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E8E" w:rsidRPr="00522D84" w:rsidRDefault="00A71EE4" w:rsidP="00430E8E">
      <w:pPr>
        <w:pStyle w:val="Title"/>
        <w:rPr>
          <w:rFonts w:ascii="Calibri" w:hAnsi="Calibri" w:cs="Calibri"/>
        </w:rPr>
      </w:pPr>
      <w:bookmarkStart w:id="0" w:name="_GoBack"/>
      <w:r>
        <w:rPr>
          <w:rFonts w:ascii="Calibri" w:hAnsi="Calibri" w:cs="Calibri"/>
          <w:noProof/>
        </w:rPr>
        <mc:AlternateContent>
          <mc:Choice Requires="wps">
            <w:drawing>
              <wp:anchor distT="0" distB="0" distL="114300" distR="114300" simplePos="0" relativeHeight="251657728" behindDoc="1" locked="0" layoutInCell="1" allowOverlap="1">
                <wp:simplePos x="0" y="0"/>
                <wp:positionH relativeFrom="column">
                  <wp:posOffset>-904240</wp:posOffset>
                </wp:positionH>
                <wp:positionV relativeFrom="paragraph">
                  <wp:posOffset>-897255</wp:posOffset>
                </wp:positionV>
                <wp:extent cx="7560310" cy="2988310"/>
                <wp:effectExtent l="0" t="3810" r="0" b="0"/>
                <wp:wrapNone/>
                <wp:docPr id="4" name="Rectangle 1161" descr="Australian Aid Factsheets asia-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988310"/>
                        </a:xfrm>
                        <a:prstGeom prst="rect">
                          <a:avLst/>
                        </a:prstGeom>
                        <a:blipFill dpi="0" rotWithShape="0">
                          <a:blip r:embed="rId12" cstate="email">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1" o:spid="_x0000_s1026" alt="Australian Aid Factsheets asia-1" style="position:absolute;margin-left:-71.2pt;margin-top:-70.65pt;width:595.3pt;height:23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" stroked="f" strokecolor="#4a7ebb" strokeweight="1.5pt">
                <v:fill r:id="rId13" o:title="Australian Aid Factsheets asia-1" recolor="t" type="frame"/>
                <v:shadow opacity="22938f" offset="0"/>
                <v:textbox inset=",7.2pt,,7.2pt"/>
              </v:rect>
            </w:pict>
          </mc:Fallback>
        </mc:AlternateContent>
      </w:r>
      <w:bookmarkEnd w:id="0"/>
      <w:r>
        <w:rPr>
          <w:rFonts w:ascii="Calibri" w:hAnsi="Calibri" w:cs="Calibri"/>
        </w:rPr>
        <w:br/>
      </w:r>
      <w:r>
        <w:rPr>
          <w:rFonts w:ascii="Calibri" w:hAnsi="Calibri" w:cs="Calibri"/>
        </w:rPr>
        <w:br/>
      </w:r>
      <w:r w:rsidR="00A73C11" w:rsidRPr="00522D84">
        <w:rPr>
          <w:rFonts w:ascii="Calibri" w:hAnsi="Calibri" w:cs="Calibri"/>
        </w:rPr>
        <w:t xml:space="preserve">Cluster evaluation of AusAID-World Bank and AusAID-ADB Facilities </w:t>
      </w:r>
      <w:r w:rsidR="002F3CB1" w:rsidRPr="00522D84">
        <w:rPr>
          <w:rFonts w:ascii="Calibri" w:hAnsi="Calibri" w:cs="Calibri"/>
        </w:rPr>
        <w:t>2012</w:t>
      </w:r>
    </w:p>
    <w:p w:rsidR="00430E8E" w:rsidRPr="00522D84" w:rsidRDefault="002F3CB1" w:rsidP="00A71EE4">
      <w:pPr>
        <w:pStyle w:val="Subtitle"/>
        <w:spacing w:before="120"/>
        <w:rPr>
          <w:rFonts w:ascii="Calibri" w:hAnsi="Calibri" w:cs="Calibri"/>
        </w:rPr>
      </w:pPr>
      <w:r w:rsidRPr="00522D84">
        <w:rPr>
          <w:rFonts w:ascii="Calibri" w:hAnsi="Calibri" w:cs="Calibri"/>
        </w:rPr>
        <w:t xml:space="preserve">Management </w:t>
      </w:r>
      <w:r w:rsidR="00110207" w:rsidRPr="00522D84">
        <w:rPr>
          <w:rFonts w:ascii="Calibri" w:hAnsi="Calibri" w:cs="Calibri"/>
        </w:rPr>
        <w:t>response</w:t>
      </w:r>
      <w:r w:rsidR="00A71EE4">
        <w:rPr>
          <w:rFonts w:ascii="Calibri" w:hAnsi="Calibri" w:cs="Calibri"/>
        </w:rPr>
        <w:br/>
      </w:r>
      <w:r w:rsidR="007E2FB8" w:rsidRPr="00A71EE4">
        <w:rPr>
          <w:rFonts w:ascii="Calibri" w:hAnsi="Calibri" w:cs="Calibri"/>
          <w:sz w:val="24"/>
          <w:szCs w:val="24"/>
        </w:rPr>
        <w:t>December 2012</w:t>
      </w:r>
    </w:p>
    <w:p w:rsidR="00A73C11" w:rsidRPr="00522D84" w:rsidRDefault="00A73C11" w:rsidP="00A73C11">
      <w:pPr>
        <w:tabs>
          <w:tab w:val="left" w:pos="1539"/>
        </w:tabs>
        <w:spacing w:before="360"/>
        <w:rPr>
          <w:rFonts w:ascii="Calibri" w:hAnsi="Calibri" w:cs="Calibri"/>
          <w:sz w:val="24"/>
        </w:rPr>
      </w:pPr>
      <w:r w:rsidRPr="00522D84">
        <w:rPr>
          <w:rFonts w:ascii="Calibri" w:hAnsi="Calibri" w:cs="Calibri"/>
          <w:sz w:val="24"/>
        </w:rPr>
        <w:t xml:space="preserve">Prepared by: </w:t>
      </w:r>
      <w:r w:rsidRPr="00522D84">
        <w:rPr>
          <w:rFonts w:ascii="Calibri" w:hAnsi="Calibri" w:cs="Calibri"/>
          <w:sz w:val="24"/>
        </w:rPr>
        <w:tab/>
        <w:t>South and West Asia Regional</w:t>
      </w:r>
    </w:p>
    <w:p w:rsidR="00A73C11" w:rsidRPr="00522D84" w:rsidRDefault="00A73C11" w:rsidP="00A73C11">
      <w:pPr>
        <w:tabs>
          <w:tab w:val="left" w:pos="1539"/>
        </w:tabs>
        <w:rPr>
          <w:rFonts w:ascii="Calibri" w:hAnsi="Calibri" w:cs="Calibri"/>
          <w:sz w:val="24"/>
        </w:rPr>
      </w:pPr>
      <w:r w:rsidRPr="00522D84">
        <w:rPr>
          <w:rFonts w:ascii="Calibri" w:hAnsi="Calibri" w:cs="Calibri"/>
          <w:sz w:val="24"/>
        </w:rPr>
        <w:t xml:space="preserve">Approved by: </w:t>
      </w:r>
      <w:r w:rsidRPr="00522D84">
        <w:rPr>
          <w:rFonts w:ascii="Calibri" w:hAnsi="Calibri" w:cs="Calibri"/>
          <w:sz w:val="24"/>
        </w:rPr>
        <w:tab/>
        <w:t>Paul Nichols, ADG South and West Asia Branch</w:t>
      </w:r>
    </w:p>
    <w:p w:rsidR="00A73C11" w:rsidRPr="00522D84" w:rsidRDefault="00A73C11" w:rsidP="00A73C11">
      <w:pPr>
        <w:tabs>
          <w:tab w:val="left" w:pos="1539"/>
        </w:tabs>
        <w:rPr>
          <w:rFonts w:ascii="Calibri" w:hAnsi="Calibri" w:cs="Calibri"/>
          <w:sz w:val="24"/>
        </w:rPr>
      </w:pPr>
      <w:r w:rsidRPr="00522D84">
        <w:rPr>
          <w:rFonts w:ascii="Calibri" w:hAnsi="Calibri" w:cs="Calibri"/>
          <w:sz w:val="24"/>
        </w:rPr>
        <w:t xml:space="preserve">Date Approved: </w:t>
      </w:r>
      <w:r w:rsidRPr="00522D84">
        <w:rPr>
          <w:rFonts w:ascii="Calibri" w:hAnsi="Calibri" w:cs="Calibri"/>
          <w:sz w:val="24"/>
        </w:rPr>
        <w:tab/>
        <w:t>12 December 2012</w:t>
      </w:r>
    </w:p>
    <w:p w:rsidR="00A73C11" w:rsidRPr="00522D84" w:rsidRDefault="00A73C11" w:rsidP="00A73C11">
      <w:pPr>
        <w:pStyle w:val="Heading2"/>
        <w:spacing w:before="480"/>
        <w:rPr>
          <w:rFonts w:ascii="Calibri" w:hAnsi="Calibri" w:cs="Calibri"/>
          <w:szCs w:val="24"/>
        </w:rPr>
      </w:pPr>
      <w:r w:rsidRPr="00522D84">
        <w:rPr>
          <w:rFonts w:ascii="Calibri" w:hAnsi="Calibri" w:cs="Calibri"/>
          <w:szCs w:val="24"/>
        </w:rPr>
        <w:t>Aid Activity Summary: AASADPF (Asian Development Bank)</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35"/>
        <w:gridCol w:w="2126"/>
        <w:gridCol w:w="1701"/>
        <w:gridCol w:w="2835"/>
      </w:tblGrid>
      <w:tr w:rsidR="00A73C11" w:rsidRPr="00522D84" w:rsidTr="00A73C11">
        <w:trPr>
          <w:cantSplit/>
          <w:tblHeader/>
        </w:trPr>
        <w:tc>
          <w:tcPr>
            <w:tcW w:w="2235" w:type="dxa"/>
            <w:shd w:val="clear" w:color="auto" w:fill="E0E0E0"/>
            <w:vAlign w:val="center"/>
          </w:tcPr>
          <w:p w:rsidR="00A73C11" w:rsidRPr="00522D84" w:rsidRDefault="00A73C11" w:rsidP="00A73C11">
            <w:pPr>
              <w:pStyle w:val="Table-normal-text"/>
              <w:rPr>
                <w:rFonts w:ascii="Calibri" w:hAnsi="Calibri" w:cs="Calibri"/>
                <w:b/>
                <w:sz w:val="24"/>
              </w:rPr>
            </w:pPr>
            <w:r w:rsidRPr="00522D84">
              <w:rPr>
                <w:rFonts w:ascii="Calibri" w:hAnsi="Calibri" w:cs="Calibri"/>
                <w:b/>
                <w:sz w:val="24"/>
              </w:rPr>
              <w:t>Aid Activity Name</w:t>
            </w:r>
          </w:p>
        </w:tc>
        <w:tc>
          <w:tcPr>
            <w:tcW w:w="6662" w:type="dxa"/>
            <w:gridSpan w:val="3"/>
            <w:shd w:val="clear" w:color="auto" w:fill="E0E0E0"/>
            <w:vAlign w:val="center"/>
          </w:tcPr>
          <w:p w:rsidR="00A73C11" w:rsidRPr="00522D84" w:rsidRDefault="00A73C11" w:rsidP="00A73C11">
            <w:pPr>
              <w:pStyle w:val="Table-normal-text"/>
              <w:rPr>
                <w:rFonts w:ascii="Calibri" w:hAnsi="Calibri" w:cs="Calibri"/>
                <w:b/>
                <w:sz w:val="24"/>
              </w:rPr>
            </w:pPr>
            <w:r w:rsidRPr="00522D84">
              <w:rPr>
                <w:rFonts w:ascii="Calibri" w:hAnsi="Calibri" w:cs="Calibri"/>
                <w:sz w:val="24"/>
              </w:rPr>
              <w:t>AusAID-ADB South Asia Development Partnership Facility</w:t>
            </w:r>
          </w:p>
        </w:tc>
      </w:tr>
      <w:tr w:rsidR="00A73C11" w:rsidRPr="00522D84" w:rsidTr="00A73C11">
        <w:trPr>
          <w:cantSplit/>
        </w:trPr>
        <w:tc>
          <w:tcPr>
            <w:tcW w:w="2235" w:type="dxa"/>
            <w:shd w:val="clear" w:color="auto" w:fill="auto"/>
          </w:tcPr>
          <w:p w:rsidR="00A73C11" w:rsidRPr="00522D84" w:rsidRDefault="00A73C11" w:rsidP="00A73C11">
            <w:pPr>
              <w:pStyle w:val="Table-normal-text"/>
              <w:rPr>
                <w:rFonts w:ascii="Calibri" w:hAnsi="Calibri" w:cs="Calibri"/>
                <w:sz w:val="24"/>
              </w:rPr>
            </w:pPr>
            <w:proofErr w:type="spellStart"/>
            <w:r w:rsidRPr="00522D84">
              <w:rPr>
                <w:rFonts w:ascii="Calibri" w:hAnsi="Calibri" w:cs="Calibri"/>
                <w:sz w:val="24"/>
              </w:rPr>
              <w:t>AidWorks</w:t>
            </w:r>
            <w:proofErr w:type="spellEnd"/>
            <w:r w:rsidRPr="00522D84">
              <w:rPr>
                <w:rFonts w:ascii="Calibri" w:hAnsi="Calibri" w:cs="Calibri"/>
                <w:sz w:val="24"/>
              </w:rPr>
              <w:t xml:space="preserve"> initiative number</w:t>
            </w:r>
          </w:p>
        </w:tc>
        <w:tc>
          <w:tcPr>
            <w:tcW w:w="6662" w:type="dxa"/>
            <w:gridSpan w:val="3"/>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bdr w:val="none" w:sz="0" w:space="0" w:color="auto" w:frame="1"/>
              </w:rPr>
              <w:t>ING236</w:t>
            </w:r>
          </w:p>
        </w:tc>
      </w:tr>
      <w:tr w:rsidR="00A73C11" w:rsidRPr="00522D84" w:rsidTr="00A73C11">
        <w:trPr>
          <w:cantSplit/>
        </w:trPr>
        <w:tc>
          <w:tcPr>
            <w:tcW w:w="2235" w:type="dxa"/>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Commencement date</w:t>
            </w:r>
          </w:p>
        </w:tc>
        <w:tc>
          <w:tcPr>
            <w:tcW w:w="2126" w:type="dxa"/>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18 June 2006</w:t>
            </w:r>
          </w:p>
        </w:tc>
        <w:tc>
          <w:tcPr>
            <w:tcW w:w="1701" w:type="dxa"/>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Completion date</w:t>
            </w:r>
          </w:p>
        </w:tc>
        <w:tc>
          <w:tcPr>
            <w:tcW w:w="2835" w:type="dxa"/>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30 April 2013</w:t>
            </w:r>
            <w:r w:rsidRPr="00522D84">
              <w:rPr>
                <w:rStyle w:val="FootnoteReference"/>
                <w:rFonts w:ascii="Calibri" w:hAnsi="Calibri" w:cs="Calibri"/>
                <w:sz w:val="20"/>
                <w:szCs w:val="20"/>
              </w:rPr>
              <w:footnoteReference w:id="2"/>
            </w:r>
          </w:p>
        </w:tc>
      </w:tr>
      <w:tr w:rsidR="00A73C11" w:rsidRPr="00522D84" w:rsidTr="00A73C11">
        <w:trPr>
          <w:cantSplit/>
        </w:trPr>
        <w:tc>
          <w:tcPr>
            <w:tcW w:w="2235" w:type="dxa"/>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Total Australian $</w:t>
            </w:r>
          </w:p>
        </w:tc>
        <w:tc>
          <w:tcPr>
            <w:tcW w:w="6662" w:type="dxa"/>
            <w:gridSpan w:val="3"/>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14 million ($9,435,000 disbursed by end 2010)</w:t>
            </w:r>
          </w:p>
        </w:tc>
      </w:tr>
      <w:tr w:rsidR="00A73C11" w:rsidRPr="00522D84" w:rsidTr="00A73C11">
        <w:trPr>
          <w:cantSplit/>
        </w:trPr>
        <w:tc>
          <w:tcPr>
            <w:tcW w:w="2235" w:type="dxa"/>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Total other $</w:t>
            </w:r>
          </w:p>
        </w:tc>
        <w:tc>
          <w:tcPr>
            <w:tcW w:w="6662" w:type="dxa"/>
            <w:gridSpan w:val="3"/>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$641,650 (partner governments), $300,000 from Norway (Oct 2008), $288,000 from Sweden (June 2008), $1 million ADB.</w:t>
            </w:r>
          </w:p>
        </w:tc>
      </w:tr>
      <w:tr w:rsidR="00A73C11" w:rsidRPr="00522D84" w:rsidTr="00A73C11">
        <w:trPr>
          <w:cantSplit/>
        </w:trPr>
        <w:tc>
          <w:tcPr>
            <w:tcW w:w="2235" w:type="dxa"/>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Implementing Partner(s)</w:t>
            </w:r>
          </w:p>
        </w:tc>
        <w:tc>
          <w:tcPr>
            <w:tcW w:w="6662" w:type="dxa"/>
            <w:gridSpan w:val="3"/>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Asian Development Bank</w:t>
            </w:r>
          </w:p>
        </w:tc>
      </w:tr>
      <w:tr w:rsidR="00A73C11" w:rsidRPr="00522D84" w:rsidTr="00A73C11">
        <w:trPr>
          <w:cantSplit/>
        </w:trPr>
        <w:tc>
          <w:tcPr>
            <w:tcW w:w="2235" w:type="dxa"/>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Country/Region</w:t>
            </w:r>
          </w:p>
        </w:tc>
        <w:tc>
          <w:tcPr>
            <w:tcW w:w="6662" w:type="dxa"/>
            <w:gridSpan w:val="3"/>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Bangladesh, Bhutan, Maldives, Nepal, Sri Lanka (a project approved in Pakistan was cancelled).</w:t>
            </w:r>
          </w:p>
        </w:tc>
      </w:tr>
      <w:tr w:rsidR="00A73C11" w:rsidRPr="00522D84" w:rsidTr="00A73C11">
        <w:trPr>
          <w:cantSplit/>
        </w:trPr>
        <w:tc>
          <w:tcPr>
            <w:tcW w:w="2235" w:type="dxa"/>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Primary Sector</w:t>
            </w:r>
          </w:p>
        </w:tc>
        <w:tc>
          <w:tcPr>
            <w:tcW w:w="6662" w:type="dxa"/>
            <w:gridSpan w:val="3"/>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Service delivery, economic growth</w:t>
            </w:r>
          </w:p>
        </w:tc>
      </w:tr>
    </w:tbl>
    <w:p w:rsidR="00A73C11" w:rsidRPr="00522D84" w:rsidRDefault="00A73C11" w:rsidP="00A73C11">
      <w:pPr>
        <w:rPr>
          <w:rFonts w:ascii="Calibri" w:hAnsi="Calibri" w:cs="Calibri"/>
          <w:b/>
          <w:sz w:val="24"/>
        </w:rPr>
      </w:pPr>
    </w:p>
    <w:p w:rsidR="00A73C11" w:rsidRPr="00522D84" w:rsidRDefault="00A73C11" w:rsidP="00A73C11">
      <w:pPr>
        <w:rPr>
          <w:rFonts w:ascii="Calibri" w:hAnsi="Calibri" w:cs="Calibri"/>
          <w:b/>
          <w:sz w:val="24"/>
        </w:rPr>
      </w:pPr>
      <w:r w:rsidRPr="00522D84">
        <w:rPr>
          <w:rFonts w:ascii="Calibri" w:hAnsi="Calibri" w:cs="Calibri"/>
          <w:b/>
          <w:sz w:val="24"/>
        </w:rPr>
        <w:t>Aid Activity Objective:</w:t>
      </w:r>
    </w:p>
    <w:p w:rsidR="00A73C11" w:rsidRPr="00522D84" w:rsidRDefault="00A73C11" w:rsidP="00A73C11">
      <w:pPr>
        <w:pStyle w:val="BodyText"/>
        <w:rPr>
          <w:rFonts w:ascii="Calibri" w:hAnsi="Calibri" w:cs="Calibri"/>
        </w:rPr>
      </w:pPr>
      <w:r w:rsidRPr="00522D84">
        <w:rPr>
          <w:rFonts w:ascii="Calibri" w:hAnsi="Calibri" w:cs="Calibri"/>
        </w:rPr>
        <w:t>Primary objectives of the AASADPF are to:</w:t>
      </w:r>
    </w:p>
    <w:p w:rsidR="00A73C11" w:rsidRPr="00A73C11" w:rsidRDefault="00A73C11" w:rsidP="00A73C11">
      <w:pPr>
        <w:pStyle w:val="BodyText"/>
        <w:numPr>
          <w:ilvl w:val="0"/>
          <w:numId w:val="22"/>
        </w:numPr>
        <w:tabs>
          <w:tab w:val="left" w:pos="709"/>
        </w:tabs>
        <w:spacing w:before="120" w:after="120" w:line="240" w:lineRule="auto"/>
        <w:ind w:left="709"/>
        <w:rPr>
          <w:rFonts w:ascii="Calibri" w:hAnsi="Calibri" w:cs="Calibri"/>
        </w:rPr>
      </w:pPr>
      <w:r w:rsidRPr="00522D84">
        <w:rPr>
          <w:rFonts w:ascii="Calibri" w:hAnsi="Calibri" w:cs="Calibri"/>
        </w:rPr>
        <w:t xml:space="preserve">Advance necessary reforms (including ensuring the participation of end users in service delivery); </w:t>
      </w:r>
    </w:p>
    <w:p w:rsidR="00A73C11" w:rsidRPr="00A73C11" w:rsidRDefault="00A73C11" w:rsidP="00A73C11">
      <w:pPr>
        <w:pStyle w:val="BodyText"/>
        <w:numPr>
          <w:ilvl w:val="0"/>
          <w:numId w:val="22"/>
        </w:numPr>
        <w:tabs>
          <w:tab w:val="left" w:pos="709"/>
        </w:tabs>
        <w:spacing w:before="120" w:after="120" w:line="240" w:lineRule="auto"/>
        <w:ind w:left="709"/>
        <w:rPr>
          <w:rFonts w:ascii="Calibri" w:hAnsi="Calibri" w:cs="Calibri"/>
        </w:rPr>
      </w:pPr>
      <w:r w:rsidRPr="00522D84">
        <w:rPr>
          <w:rFonts w:ascii="Calibri" w:hAnsi="Calibri" w:cs="Calibri"/>
        </w:rPr>
        <w:t xml:space="preserve">Promote broad-based and inclusive economic growth; and </w:t>
      </w:r>
    </w:p>
    <w:p w:rsidR="00A73C11" w:rsidRPr="00A73C11" w:rsidRDefault="00A73C11" w:rsidP="00A73C11">
      <w:pPr>
        <w:pStyle w:val="BodyText"/>
        <w:numPr>
          <w:ilvl w:val="0"/>
          <w:numId w:val="22"/>
        </w:numPr>
        <w:tabs>
          <w:tab w:val="left" w:pos="709"/>
        </w:tabs>
        <w:spacing w:before="120" w:after="120" w:line="240" w:lineRule="auto"/>
        <w:ind w:left="709" w:hanging="709"/>
        <w:rPr>
          <w:rFonts w:ascii="Calibri" w:hAnsi="Calibri" w:cs="Calibri"/>
        </w:rPr>
      </w:pPr>
      <w:r w:rsidRPr="00522D84">
        <w:rPr>
          <w:rFonts w:ascii="Calibri" w:hAnsi="Calibri" w:cs="Calibri"/>
        </w:rPr>
        <w:lastRenderedPageBreak/>
        <w:t xml:space="preserve">Introduce improvement in key development areas by addressing the major development challenges faced by South Asia, through five key areas of cooperation: </w:t>
      </w:r>
    </w:p>
    <w:p w:rsidR="00A73C11" w:rsidRPr="00A73C11" w:rsidRDefault="00A73C11" w:rsidP="00A73C11">
      <w:pPr>
        <w:pStyle w:val="bullet"/>
        <w:tabs>
          <w:tab w:val="left" w:pos="993"/>
        </w:tabs>
        <w:ind w:left="993" w:hanging="284"/>
        <w:rPr>
          <w:rFonts w:ascii="Calibri" w:hAnsi="Calibri" w:cs="Calibri"/>
          <w:sz w:val="24"/>
          <w:szCs w:val="24"/>
        </w:rPr>
      </w:pPr>
      <w:r w:rsidRPr="00522D84">
        <w:rPr>
          <w:rFonts w:ascii="Calibri" w:hAnsi="Calibri" w:cs="Calibri"/>
          <w:sz w:val="24"/>
          <w:szCs w:val="24"/>
        </w:rPr>
        <w:t xml:space="preserve">Enhanced governance particularly at the local level. </w:t>
      </w:r>
    </w:p>
    <w:p w:rsidR="00A73C11" w:rsidRPr="00A73C11" w:rsidRDefault="00A73C11" w:rsidP="00A73C11">
      <w:pPr>
        <w:pStyle w:val="bullet"/>
        <w:tabs>
          <w:tab w:val="left" w:pos="993"/>
        </w:tabs>
        <w:ind w:left="993" w:hanging="284"/>
        <w:rPr>
          <w:rFonts w:ascii="Calibri" w:hAnsi="Calibri" w:cs="Calibri"/>
          <w:sz w:val="24"/>
          <w:szCs w:val="24"/>
        </w:rPr>
      </w:pPr>
      <w:r w:rsidRPr="00522D84">
        <w:rPr>
          <w:rFonts w:ascii="Calibri" w:hAnsi="Calibri" w:cs="Calibri"/>
          <w:sz w:val="24"/>
          <w:szCs w:val="24"/>
        </w:rPr>
        <w:t xml:space="preserve">Urban development including mega cities, secondary cities, and towns, and associated issues such as municipal financing of infrastructure and public-private partnerships. </w:t>
      </w:r>
    </w:p>
    <w:p w:rsidR="00A73C11" w:rsidRPr="00A73C11" w:rsidRDefault="00A73C11" w:rsidP="00A73C11">
      <w:pPr>
        <w:pStyle w:val="bullet"/>
        <w:tabs>
          <w:tab w:val="left" w:pos="993"/>
        </w:tabs>
        <w:ind w:left="993" w:hanging="284"/>
        <w:rPr>
          <w:rFonts w:ascii="Calibri" w:hAnsi="Calibri" w:cs="Calibri"/>
          <w:sz w:val="24"/>
          <w:szCs w:val="24"/>
        </w:rPr>
      </w:pPr>
      <w:r w:rsidRPr="00522D84">
        <w:rPr>
          <w:rFonts w:ascii="Calibri" w:hAnsi="Calibri" w:cs="Calibri"/>
          <w:sz w:val="24"/>
          <w:szCs w:val="24"/>
        </w:rPr>
        <w:t xml:space="preserve">Promotion of inclusive growth. </w:t>
      </w:r>
    </w:p>
    <w:p w:rsidR="00A73C11" w:rsidRPr="00A73C11" w:rsidRDefault="00A73C11" w:rsidP="00A73C11">
      <w:pPr>
        <w:pStyle w:val="bullet"/>
        <w:tabs>
          <w:tab w:val="left" w:pos="993"/>
        </w:tabs>
        <w:ind w:left="993" w:hanging="284"/>
        <w:rPr>
          <w:rFonts w:ascii="Calibri" w:hAnsi="Calibri" w:cs="Calibri"/>
          <w:sz w:val="24"/>
          <w:szCs w:val="24"/>
        </w:rPr>
      </w:pPr>
      <w:r w:rsidRPr="00522D84">
        <w:rPr>
          <w:rFonts w:ascii="Calibri" w:hAnsi="Calibri" w:cs="Calibri"/>
          <w:sz w:val="24"/>
          <w:szCs w:val="24"/>
        </w:rPr>
        <w:t xml:space="preserve">Human resource development, particularly in improving service delivery in education, health, water and sanitation; and other such social services. </w:t>
      </w:r>
    </w:p>
    <w:p w:rsidR="00A73C11" w:rsidRPr="00522D84" w:rsidRDefault="00A73C11" w:rsidP="00A73C11">
      <w:pPr>
        <w:pStyle w:val="bullet"/>
        <w:tabs>
          <w:tab w:val="left" w:pos="993"/>
        </w:tabs>
        <w:ind w:left="993" w:hanging="284"/>
        <w:rPr>
          <w:rFonts w:ascii="Calibri" w:hAnsi="Calibri" w:cs="Calibri"/>
          <w:sz w:val="24"/>
          <w:szCs w:val="24"/>
        </w:rPr>
      </w:pPr>
      <w:r w:rsidRPr="00522D84">
        <w:rPr>
          <w:rFonts w:ascii="Calibri" w:hAnsi="Calibri" w:cs="Calibri"/>
          <w:sz w:val="24"/>
          <w:szCs w:val="24"/>
        </w:rPr>
        <w:t xml:space="preserve">Regional cooperation and integration. </w:t>
      </w:r>
    </w:p>
    <w:p w:rsidR="00A73C11" w:rsidRPr="00522D84" w:rsidRDefault="00A73C11" w:rsidP="00A73C11">
      <w:pPr>
        <w:pStyle w:val="Heading2"/>
        <w:spacing w:before="480"/>
        <w:rPr>
          <w:rFonts w:ascii="Calibri" w:hAnsi="Calibri" w:cs="Calibri"/>
          <w:szCs w:val="24"/>
        </w:rPr>
      </w:pPr>
      <w:r w:rsidRPr="00522D84">
        <w:rPr>
          <w:rFonts w:ascii="Calibri" w:hAnsi="Calibri" w:cs="Calibri"/>
          <w:szCs w:val="24"/>
        </w:rPr>
        <w:t>Aid Activity Summary: PFSDS (World Bank)</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35"/>
        <w:gridCol w:w="2126"/>
        <w:gridCol w:w="1701"/>
        <w:gridCol w:w="2835"/>
      </w:tblGrid>
      <w:tr w:rsidR="00A73C11" w:rsidRPr="00522D84" w:rsidTr="00A73C11">
        <w:trPr>
          <w:cantSplit/>
          <w:tblHeader/>
        </w:trPr>
        <w:tc>
          <w:tcPr>
            <w:tcW w:w="2235" w:type="dxa"/>
            <w:shd w:val="clear" w:color="auto" w:fill="E0E0E0"/>
            <w:vAlign w:val="center"/>
          </w:tcPr>
          <w:p w:rsidR="00A73C11" w:rsidRPr="00522D84" w:rsidRDefault="00A73C11" w:rsidP="00A73C11">
            <w:pPr>
              <w:pStyle w:val="Table-normal-text"/>
              <w:rPr>
                <w:rFonts w:ascii="Calibri" w:hAnsi="Calibri" w:cs="Calibri"/>
                <w:b/>
                <w:sz w:val="24"/>
              </w:rPr>
            </w:pPr>
            <w:r w:rsidRPr="00522D84">
              <w:rPr>
                <w:rFonts w:ascii="Calibri" w:hAnsi="Calibri" w:cs="Calibri"/>
                <w:b/>
                <w:sz w:val="24"/>
              </w:rPr>
              <w:t>Aid Activity Name</w:t>
            </w:r>
          </w:p>
        </w:tc>
        <w:tc>
          <w:tcPr>
            <w:tcW w:w="6662" w:type="dxa"/>
            <w:gridSpan w:val="3"/>
            <w:shd w:val="clear" w:color="auto" w:fill="E0E0E0"/>
            <w:vAlign w:val="center"/>
          </w:tcPr>
          <w:p w:rsidR="00A73C11" w:rsidRPr="00522D84" w:rsidRDefault="00A73C11" w:rsidP="00A73C11">
            <w:pPr>
              <w:pStyle w:val="Table-normal-text"/>
              <w:rPr>
                <w:rFonts w:ascii="Calibri" w:hAnsi="Calibri" w:cs="Calibri"/>
                <w:b/>
                <w:sz w:val="24"/>
              </w:rPr>
            </w:pPr>
            <w:r w:rsidRPr="00522D84">
              <w:rPr>
                <w:rFonts w:ascii="Calibri" w:hAnsi="Calibri" w:cs="Calibri"/>
                <w:sz w:val="24"/>
              </w:rPr>
              <w:t>AusAID-World Bank (SAR) Facility for Decentralisation, Local Governance and Service Delivery</w:t>
            </w:r>
          </w:p>
        </w:tc>
      </w:tr>
      <w:tr w:rsidR="00A73C11" w:rsidRPr="00522D84" w:rsidTr="00A73C11">
        <w:trPr>
          <w:cantSplit/>
        </w:trPr>
        <w:tc>
          <w:tcPr>
            <w:tcW w:w="2235" w:type="dxa"/>
            <w:shd w:val="clear" w:color="auto" w:fill="auto"/>
          </w:tcPr>
          <w:p w:rsidR="00A73C11" w:rsidRPr="00522D84" w:rsidRDefault="00A73C11" w:rsidP="00A73C11">
            <w:pPr>
              <w:pStyle w:val="Table-normal-text"/>
              <w:rPr>
                <w:rFonts w:ascii="Calibri" w:hAnsi="Calibri" w:cs="Calibri"/>
                <w:sz w:val="24"/>
              </w:rPr>
            </w:pPr>
            <w:proofErr w:type="spellStart"/>
            <w:r w:rsidRPr="00522D84">
              <w:rPr>
                <w:rFonts w:ascii="Calibri" w:hAnsi="Calibri" w:cs="Calibri"/>
                <w:sz w:val="24"/>
              </w:rPr>
              <w:t>AidWorks</w:t>
            </w:r>
            <w:proofErr w:type="spellEnd"/>
            <w:r w:rsidRPr="00522D84">
              <w:rPr>
                <w:rFonts w:ascii="Calibri" w:hAnsi="Calibri" w:cs="Calibri"/>
                <w:sz w:val="24"/>
              </w:rPr>
              <w:t xml:space="preserve"> initiative number</w:t>
            </w:r>
          </w:p>
        </w:tc>
        <w:tc>
          <w:tcPr>
            <w:tcW w:w="6662" w:type="dxa"/>
            <w:gridSpan w:val="3"/>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bdr w:val="none" w:sz="0" w:space="0" w:color="auto" w:frame="1"/>
              </w:rPr>
              <w:t>ING236</w:t>
            </w:r>
          </w:p>
        </w:tc>
      </w:tr>
      <w:tr w:rsidR="00A73C11" w:rsidRPr="00522D84" w:rsidTr="00A73C11">
        <w:trPr>
          <w:cantSplit/>
        </w:trPr>
        <w:tc>
          <w:tcPr>
            <w:tcW w:w="2235" w:type="dxa"/>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Commencement date</w:t>
            </w:r>
          </w:p>
        </w:tc>
        <w:tc>
          <w:tcPr>
            <w:tcW w:w="2126" w:type="dxa"/>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2006</w:t>
            </w:r>
          </w:p>
        </w:tc>
        <w:tc>
          <w:tcPr>
            <w:tcW w:w="1701" w:type="dxa"/>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Completion date</w:t>
            </w:r>
          </w:p>
        </w:tc>
        <w:tc>
          <w:tcPr>
            <w:tcW w:w="2835" w:type="dxa"/>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30 March 2013</w:t>
            </w:r>
          </w:p>
        </w:tc>
      </w:tr>
      <w:tr w:rsidR="00A73C11" w:rsidRPr="00522D84" w:rsidTr="00A73C11">
        <w:trPr>
          <w:cantSplit/>
        </w:trPr>
        <w:tc>
          <w:tcPr>
            <w:tcW w:w="2235" w:type="dxa"/>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Total Australian $</w:t>
            </w:r>
          </w:p>
        </w:tc>
        <w:tc>
          <w:tcPr>
            <w:tcW w:w="6662" w:type="dxa"/>
            <w:gridSpan w:val="3"/>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USD7.3 million</w:t>
            </w:r>
          </w:p>
        </w:tc>
      </w:tr>
      <w:tr w:rsidR="00A73C11" w:rsidRPr="00522D84" w:rsidTr="00A73C11">
        <w:trPr>
          <w:cantSplit/>
        </w:trPr>
        <w:tc>
          <w:tcPr>
            <w:tcW w:w="2235" w:type="dxa"/>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Implementing Partner(s)</w:t>
            </w:r>
          </w:p>
        </w:tc>
        <w:tc>
          <w:tcPr>
            <w:tcW w:w="6662" w:type="dxa"/>
            <w:gridSpan w:val="3"/>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World Bank</w:t>
            </w:r>
          </w:p>
        </w:tc>
      </w:tr>
      <w:tr w:rsidR="00A73C11" w:rsidRPr="00522D84" w:rsidTr="00A73C11">
        <w:trPr>
          <w:cantSplit/>
        </w:trPr>
        <w:tc>
          <w:tcPr>
            <w:tcW w:w="2235" w:type="dxa"/>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Country/Region</w:t>
            </w:r>
          </w:p>
        </w:tc>
        <w:tc>
          <w:tcPr>
            <w:tcW w:w="6662" w:type="dxa"/>
            <w:gridSpan w:val="3"/>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Afghanistan, Bangladesh, Bhutan, India, Nepal, Pakistan, Sri Lanka</w:t>
            </w:r>
          </w:p>
        </w:tc>
      </w:tr>
      <w:tr w:rsidR="00A73C11" w:rsidRPr="00522D84" w:rsidTr="00A73C11">
        <w:trPr>
          <w:cantSplit/>
        </w:trPr>
        <w:tc>
          <w:tcPr>
            <w:tcW w:w="2235" w:type="dxa"/>
            <w:shd w:val="clear" w:color="auto" w:fill="auto"/>
          </w:tcPr>
          <w:p w:rsidR="00A73C11" w:rsidRPr="00522D84" w:rsidRDefault="00A73C11" w:rsidP="00A73C11">
            <w:pPr>
              <w:pStyle w:val="Table-normal-text"/>
              <w:rPr>
                <w:rFonts w:ascii="Calibri" w:hAnsi="Calibri" w:cs="Calibri"/>
                <w:sz w:val="24"/>
              </w:rPr>
            </w:pPr>
            <w:r w:rsidRPr="00522D84">
              <w:rPr>
                <w:rFonts w:ascii="Calibri" w:hAnsi="Calibri" w:cs="Calibri"/>
                <w:sz w:val="24"/>
              </w:rPr>
              <w:t>Primary Sector</w:t>
            </w:r>
          </w:p>
        </w:tc>
        <w:tc>
          <w:tcPr>
            <w:tcW w:w="6662" w:type="dxa"/>
            <w:gridSpan w:val="3"/>
            <w:shd w:val="clear" w:color="auto" w:fill="auto"/>
          </w:tcPr>
          <w:p w:rsidR="00A73C11" w:rsidRPr="00522D84" w:rsidRDefault="00A73C11" w:rsidP="00A73C11">
            <w:pPr>
              <w:pStyle w:val="BodyText"/>
              <w:ind w:left="33"/>
              <w:rPr>
                <w:rFonts w:ascii="Calibri" w:hAnsi="Calibri" w:cs="Calibri"/>
              </w:rPr>
            </w:pPr>
            <w:r w:rsidRPr="00522D84">
              <w:rPr>
                <w:rFonts w:ascii="Calibri" w:hAnsi="Calibri" w:cs="Calibri"/>
              </w:rPr>
              <w:t>Service delivery, incorporating economic governance, local government, infrastructure (energy, transport, water and sanitation), health and education</w:t>
            </w:r>
          </w:p>
        </w:tc>
      </w:tr>
    </w:tbl>
    <w:p w:rsidR="00A73C11" w:rsidRPr="00522D84" w:rsidRDefault="00A73C11" w:rsidP="00A73C11">
      <w:pPr>
        <w:rPr>
          <w:rFonts w:ascii="Calibri" w:hAnsi="Calibri" w:cs="Calibri"/>
          <w:b/>
          <w:sz w:val="24"/>
        </w:rPr>
      </w:pPr>
      <w:r w:rsidRPr="00522D84">
        <w:rPr>
          <w:rFonts w:ascii="Calibri" w:hAnsi="Calibri" w:cs="Calibri"/>
          <w:b/>
          <w:sz w:val="24"/>
        </w:rPr>
        <w:t>Aid Activity Objective:</w:t>
      </w:r>
    </w:p>
    <w:p w:rsidR="00A73C11" w:rsidRPr="00522D84" w:rsidRDefault="00A73C11" w:rsidP="00A73C11">
      <w:pPr>
        <w:pStyle w:val="BodyText"/>
        <w:rPr>
          <w:rFonts w:ascii="Calibri" w:hAnsi="Calibri" w:cs="Calibri"/>
        </w:rPr>
      </w:pPr>
      <w:r w:rsidRPr="00522D84">
        <w:rPr>
          <w:rFonts w:ascii="Calibri" w:hAnsi="Calibri" w:cs="Calibri"/>
        </w:rPr>
        <w:t>PFSDS provides grant funding to support South Asian Governments develop and implement the institutional and policy reforms needed to support local service delivery reforms through a focus on the relationship between decentralisation and service delivery, in particular the fiscal, administrative, regulatory and accountability relationships and linkages at the national, state and local government levels in South Asia.</w:t>
      </w:r>
    </w:p>
    <w:p w:rsidR="00A73C11" w:rsidRPr="00522D84" w:rsidRDefault="00A73C11" w:rsidP="00A73C11">
      <w:pPr>
        <w:pStyle w:val="Heading2"/>
        <w:rPr>
          <w:rFonts w:ascii="Calibri" w:hAnsi="Calibri" w:cs="Calibri"/>
          <w:szCs w:val="24"/>
        </w:rPr>
      </w:pPr>
      <w:r w:rsidRPr="00522D84">
        <w:rPr>
          <w:rFonts w:ascii="Calibri" w:hAnsi="Calibri" w:cs="Calibri"/>
          <w:szCs w:val="24"/>
        </w:rPr>
        <w:t>Independent Evaluation Summary</w:t>
      </w:r>
    </w:p>
    <w:p w:rsidR="00A73C11" w:rsidRPr="00522D84" w:rsidRDefault="00A73C11" w:rsidP="00A73C11">
      <w:pPr>
        <w:pStyle w:val="BodyText"/>
        <w:rPr>
          <w:rFonts w:ascii="Calibri" w:hAnsi="Calibri" w:cs="Calibri"/>
        </w:rPr>
      </w:pPr>
      <w:r w:rsidRPr="00522D84">
        <w:rPr>
          <w:rFonts w:ascii="Calibri" w:hAnsi="Calibri" w:cs="Calibri"/>
          <w:b/>
        </w:rPr>
        <w:t xml:space="preserve">Evaluation Objective: </w:t>
      </w:r>
      <w:r w:rsidRPr="00522D84">
        <w:rPr>
          <w:rFonts w:ascii="Calibri" w:hAnsi="Calibri" w:cs="Calibri"/>
        </w:rPr>
        <w:t>The cluster evaluation of these programs aims to assess overall performance of the two facilities and to identify lessons for future support. The purpose of the evaluation is to:</w:t>
      </w:r>
    </w:p>
    <w:p w:rsidR="00A73C11" w:rsidRPr="00522D84" w:rsidRDefault="00A73C11" w:rsidP="00A73C11">
      <w:pPr>
        <w:pStyle w:val="bullet"/>
        <w:numPr>
          <w:ilvl w:val="0"/>
          <w:numId w:val="27"/>
        </w:numPr>
        <w:tabs>
          <w:tab w:val="left" w:pos="1276"/>
        </w:tabs>
        <w:rPr>
          <w:rFonts w:ascii="Calibri" w:hAnsi="Calibri" w:cs="Calibri"/>
          <w:sz w:val="24"/>
          <w:szCs w:val="24"/>
        </w:rPr>
      </w:pPr>
      <w:r w:rsidRPr="00522D84">
        <w:rPr>
          <w:rFonts w:ascii="Calibri" w:hAnsi="Calibri" w:cs="Calibri"/>
          <w:sz w:val="24"/>
          <w:szCs w:val="24"/>
        </w:rPr>
        <w:t>Compare the performance of the two funds to their objectives (i.e. discuss how well have these been met and describe significant outcomes</w:t>
      </w:r>
      <w:r w:rsidRPr="00522D84">
        <w:rPr>
          <w:rStyle w:val="FootnoteReference"/>
          <w:rFonts w:ascii="Calibri" w:hAnsi="Calibri" w:cs="Calibri"/>
          <w:sz w:val="20"/>
          <w:szCs w:val="20"/>
        </w:rPr>
        <w:footnoteReference w:id="3"/>
      </w:r>
      <w:r w:rsidRPr="00522D84">
        <w:rPr>
          <w:rFonts w:ascii="Calibri" w:hAnsi="Calibri" w:cs="Calibri"/>
          <w:sz w:val="20"/>
        </w:rPr>
        <w:t xml:space="preserve"> </w:t>
      </w:r>
      <w:r w:rsidRPr="00522D84">
        <w:rPr>
          <w:rFonts w:ascii="Calibri" w:hAnsi="Calibri" w:cs="Calibri"/>
          <w:sz w:val="24"/>
          <w:szCs w:val="24"/>
        </w:rPr>
        <w:t xml:space="preserve">and achievements). </w:t>
      </w:r>
    </w:p>
    <w:p w:rsidR="00A73C11" w:rsidRPr="00522D84" w:rsidRDefault="00A73C11" w:rsidP="00A73C11">
      <w:pPr>
        <w:pStyle w:val="bullet"/>
        <w:numPr>
          <w:ilvl w:val="0"/>
          <w:numId w:val="27"/>
        </w:numPr>
        <w:tabs>
          <w:tab w:val="left" w:pos="1276"/>
        </w:tabs>
        <w:rPr>
          <w:rFonts w:ascii="Calibri" w:hAnsi="Calibri" w:cs="Calibri"/>
          <w:sz w:val="24"/>
          <w:szCs w:val="24"/>
        </w:rPr>
      </w:pPr>
      <w:r w:rsidRPr="00522D84">
        <w:rPr>
          <w:rFonts w:ascii="Calibri" w:hAnsi="Calibri" w:cs="Calibri"/>
          <w:sz w:val="24"/>
          <w:szCs w:val="24"/>
        </w:rPr>
        <w:lastRenderedPageBreak/>
        <w:t xml:space="preserve">Identify what has worked well and what hasn't with the two programs; </w:t>
      </w:r>
    </w:p>
    <w:p w:rsidR="00A73C11" w:rsidRPr="00522D84" w:rsidRDefault="00A73C11" w:rsidP="00A73C11">
      <w:pPr>
        <w:pStyle w:val="bullet"/>
        <w:numPr>
          <w:ilvl w:val="0"/>
          <w:numId w:val="27"/>
        </w:numPr>
        <w:tabs>
          <w:tab w:val="left" w:pos="1276"/>
        </w:tabs>
        <w:rPr>
          <w:rFonts w:ascii="Calibri" w:hAnsi="Calibri" w:cs="Calibri"/>
          <w:sz w:val="24"/>
          <w:szCs w:val="24"/>
        </w:rPr>
      </w:pPr>
      <w:r w:rsidRPr="00522D84">
        <w:rPr>
          <w:rFonts w:ascii="Calibri" w:hAnsi="Calibri" w:cs="Calibri"/>
          <w:sz w:val="24"/>
          <w:szCs w:val="24"/>
        </w:rPr>
        <w:t>Assess how AusAID might improve engagement with its partners, and;</w:t>
      </w:r>
    </w:p>
    <w:p w:rsidR="00A73C11" w:rsidRPr="00522D84" w:rsidRDefault="00A73C11" w:rsidP="00A73C11">
      <w:pPr>
        <w:pStyle w:val="bullet"/>
        <w:numPr>
          <w:ilvl w:val="0"/>
          <w:numId w:val="27"/>
        </w:numPr>
        <w:tabs>
          <w:tab w:val="left" w:pos="1276"/>
        </w:tabs>
        <w:rPr>
          <w:rFonts w:ascii="Calibri" w:hAnsi="Calibri" w:cs="Calibri"/>
          <w:b/>
          <w:sz w:val="24"/>
          <w:szCs w:val="24"/>
        </w:rPr>
      </w:pPr>
      <w:r w:rsidRPr="00522D84">
        <w:rPr>
          <w:rFonts w:ascii="Calibri" w:hAnsi="Calibri" w:cs="Calibri"/>
          <w:sz w:val="24"/>
          <w:szCs w:val="24"/>
        </w:rPr>
        <w:t>Present forward-looking lessons and recommendations to guide the next phase of AusAID engagement with the multilateral development banks in South Asia</w:t>
      </w:r>
      <w:r w:rsidRPr="00522D84">
        <w:rPr>
          <w:rStyle w:val="FootnoteReference"/>
          <w:rFonts w:ascii="Calibri" w:hAnsi="Calibri" w:cs="Calibri"/>
          <w:sz w:val="20"/>
          <w:szCs w:val="20"/>
        </w:rPr>
        <w:footnoteReference w:id="4"/>
      </w:r>
      <w:r w:rsidRPr="00522D84">
        <w:rPr>
          <w:rFonts w:ascii="Calibri" w:hAnsi="Calibri" w:cs="Calibri"/>
          <w:sz w:val="24"/>
          <w:szCs w:val="24"/>
        </w:rPr>
        <w:t xml:space="preserve">. </w:t>
      </w:r>
    </w:p>
    <w:p w:rsidR="00A73C11" w:rsidRPr="00522D84" w:rsidRDefault="00A73C11" w:rsidP="00A73C11">
      <w:pPr>
        <w:rPr>
          <w:rFonts w:ascii="Calibri" w:hAnsi="Calibri" w:cs="Calibri"/>
          <w:b/>
          <w:sz w:val="24"/>
        </w:rPr>
      </w:pPr>
    </w:p>
    <w:p w:rsidR="00A73C11" w:rsidRPr="00522D84" w:rsidRDefault="00A73C11" w:rsidP="00A73C11">
      <w:pPr>
        <w:rPr>
          <w:rFonts w:ascii="Calibri" w:hAnsi="Calibri" w:cs="Calibri"/>
          <w:b/>
          <w:sz w:val="24"/>
        </w:rPr>
      </w:pPr>
      <w:r w:rsidRPr="00522D84">
        <w:rPr>
          <w:rFonts w:ascii="Calibri" w:hAnsi="Calibri" w:cs="Calibri"/>
          <w:b/>
          <w:sz w:val="24"/>
        </w:rPr>
        <w:t xml:space="preserve">Evaluation Completion Date: </w:t>
      </w:r>
      <w:r w:rsidRPr="00522D84">
        <w:rPr>
          <w:rFonts w:ascii="Calibri" w:hAnsi="Calibri" w:cs="Calibri"/>
          <w:sz w:val="24"/>
        </w:rPr>
        <w:t>18 May 2012</w:t>
      </w:r>
    </w:p>
    <w:p w:rsidR="00A73C11" w:rsidRPr="00522D84" w:rsidRDefault="00A73C11" w:rsidP="00A73C11">
      <w:pPr>
        <w:pStyle w:val="ListBullet"/>
        <w:numPr>
          <w:ilvl w:val="0"/>
          <w:numId w:val="0"/>
        </w:numPr>
        <w:rPr>
          <w:rFonts w:ascii="Calibri" w:hAnsi="Calibri" w:cs="Calibri"/>
          <w:b/>
        </w:rPr>
      </w:pPr>
    </w:p>
    <w:p w:rsidR="00A73C11" w:rsidRPr="00522D84" w:rsidRDefault="00A73C11" w:rsidP="00A73C11">
      <w:pPr>
        <w:pStyle w:val="ListBullet"/>
        <w:numPr>
          <w:ilvl w:val="0"/>
          <w:numId w:val="0"/>
        </w:numPr>
        <w:ind w:left="1843" w:hanging="1843"/>
        <w:rPr>
          <w:rFonts w:ascii="Calibri" w:hAnsi="Calibri" w:cs="Calibri"/>
        </w:rPr>
      </w:pPr>
      <w:r w:rsidRPr="00522D84">
        <w:rPr>
          <w:rFonts w:ascii="Calibri" w:hAnsi="Calibri" w:cs="Calibri"/>
          <w:b/>
        </w:rPr>
        <w:t xml:space="preserve">Evaluation Team:  </w:t>
      </w:r>
      <w:r w:rsidRPr="00522D84">
        <w:rPr>
          <w:rFonts w:ascii="Calibri" w:hAnsi="Calibri" w:cs="Calibri"/>
          <w:b/>
        </w:rPr>
        <w:tab/>
      </w:r>
      <w:r w:rsidRPr="00522D84">
        <w:rPr>
          <w:rFonts w:ascii="Calibri" w:hAnsi="Calibri" w:cs="Calibri"/>
        </w:rPr>
        <w:t>Raymond Mallon, Evaluation Consultant, Evaluation Team Leader</w:t>
      </w:r>
    </w:p>
    <w:p w:rsidR="00A73C11" w:rsidRPr="00522D84" w:rsidRDefault="00A73C11" w:rsidP="00A73C11">
      <w:pPr>
        <w:pStyle w:val="ListBullet"/>
        <w:numPr>
          <w:ilvl w:val="0"/>
          <w:numId w:val="0"/>
        </w:numPr>
        <w:ind w:left="1843" w:firstLine="317"/>
        <w:rPr>
          <w:rFonts w:ascii="Calibri" w:hAnsi="Calibri" w:cs="Calibri"/>
        </w:rPr>
      </w:pPr>
      <w:r w:rsidRPr="00522D84">
        <w:rPr>
          <w:rFonts w:ascii="Calibri" w:hAnsi="Calibri" w:cs="Calibri"/>
        </w:rPr>
        <w:t>Simon Ernst, Director, Performance Policy and Systems, AusAID</w:t>
      </w:r>
    </w:p>
    <w:p w:rsidR="00A73C11" w:rsidRPr="00522D84" w:rsidRDefault="00A73C11" w:rsidP="00A73C11">
      <w:pPr>
        <w:pStyle w:val="Heading2"/>
        <w:rPr>
          <w:rFonts w:ascii="Calibri" w:hAnsi="Calibri" w:cs="Calibri"/>
          <w:szCs w:val="24"/>
        </w:rPr>
      </w:pPr>
      <w:r w:rsidRPr="00522D84">
        <w:rPr>
          <w:rFonts w:ascii="Calibri" w:hAnsi="Calibri" w:cs="Calibri"/>
          <w:szCs w:val="24"/>
        </w:rPr>
        <w:t>Management Response</w:t>
      </w:r>
    </w:p>
    <w:p w:rsidR="00A73C11" w:rsidRPr="00522D84" w:rsidRDefault="00A73C11" w:rsidP="00A73C11">
      <w:pPr>
        <w:rPr>
          <w:rFonts w:ascii="Calibri" w:hAnsi="Calibri" w:cs="Calibri"/>
          <w:sz w:val="24"/>
        </w:rPr>
      </w:pPr>
      <w:r w:rsidRPr="00522D84">
        <w:rPr>
          <w:rFonts w:ascii="Calibri" w:hAnsi="Calibri" w:cs="Calibri"/>
          <w:sz w:val="24"/>
        </w:rPr>
        <w:t>T</w:t>
      </w:r>
      <w:r w:rsidR="00CC1A3D">
        <w:rPr>
          <w:rFonts w:ascii="Calibri" w:hAnsi="Calibri" w:cs="Calibri"/>
          <w:sz w:val="24"/>
        </w:rPr>
        <w:t>he evaluation is comprehensive.</w:t>
      </w:r>
      <w:r w:rsidRPr="00522D84">
        <w:rPr>
          <w:rFonts w:ascii="Calibri" w:hAnsi="Calibri" w:cs="Calibri"/>
          <w:sz w:val="24"/>
        </w:rPr>
        <w:t xml:space="preserve"> It found that overall these programs had performed effectively and were delivering results, and also identified ways to strengthen the partnerships with AusAID. Identification of the relative strengths and weakness of each Facility provides a platform for developing future phases of each Facility, aligning activity with </w:t>
      </w:r>
      <w:proofErr w:type="spellStart"/>
      <w:r w:rsidRPr="00522D84">
        <w:rPr>
          <w:rFonts w:ascii="Calibri" w:hAnsi="Calibri" w:cs="Calibri"/>
          <w:sz w:val="24"/>
        </w:rPr>
        <w:t>AusAID’s</w:t>
      </w:r>
      <w:proofErr w:type="spellEnd"/>
      <w:r w:rsidRPr="00522D84">
        <w:rPr>
          <w:rFonts w:ascii="Calibri" w:hAnsi="Calibri" w:cs="Calibri"/>
          <w:sz w:val="24"/>
        </w:rPr>
        <w:t xml:space="preserve"> regional strategy 2012</w:t>
      </w:r>
      <w:r w:rsidRPr="00522D84">
        <w:rPr>
          <w:rFonts w:ascii="Calibri" w:hAnsi="Calibri" w:cs="Calibri"/>
          <w:sz w:val="24"/>
        </w:rPr>
        <w:noBreakHyphen/>
        <w:t>16, and for developing partnerships with each of</w:t>
      </w:r>
      <w:r w:rsidR="00CC1A3D">
        <w:rPr>
          <w:rFonts w:ascii="Calibri" w:hAnsi="Calibri" w:cs="Calibri"/>
          <w:sz w:val="24"/>
        </w:rPr>
        <w:t xml:space="preserve"> the Banks at a broader level. </w:t>
      </w:r>
      <w:r w:rsidRPr="00522D84">
        <w:rPr>
          <w:rFonts w:ascii="Calibri" w:hAnsi="Calibri" w:cs="Calibri"/>
          <w:sz w:val="24"/>
        </w:rPr>
        <w:t>More detailed information around individual World Bank projects would have been beneficial for understanding the operation of the facili</w:t>
      </w:r>
      <w:r w:rsidR="00CC1A3D">
        <w:rPr>
          <w:rFonts w:ascii="Calibri" w:hAnsi="Calibri" w:cs="Calibri"/>
          <w:sz w:val="24"/>
        </w:rPr>
        <w:t xml:space="preserve">ty and for future cooperation. </w:t>
      </w:r>
      <w:r w:rsidRPr="00522D84">
        <w:rPr>
          <w:rFonts w:ascii="Calibri" w:hAnsi="Calibri" w:cs="Calibri"/>
          <w:sz w:val="24"/>
        </w:rPr>
        <w:t>Monitoring, Evaluation and Knowledge Management at different levels were identified as requiring most improvement, particularl</w:t>
      </w:r>
      <w:r w:rsidR="00CC1A3D">
        <w:rPr>
          <w:rFonts w:ascii="Calibri" w:hAnsi="Calibri" w:cs="Calibri"/>
          <w:sz w:val="24"/>
        </w:rPr>
        <w:t xml:space="preserve">y at the World Bank facility. </w:t>
      </w:r>
      <w:r w:rsidRPr="00522D84">
        <w:rPr>
          <w:rFonts w:ascii="Calibri" w:hAnsi="Calibri" w:cs="Calibri"/>
          <w:sz w:val="24"/>
        </w:rPr>
        <w:t>Communication was also broadly identified as an area that should be strengthened. Many of the recommendations overlap and fall under these two broad areas, and AusAID will work to ensure that these are embedded into the design of subsequent phases of each Facility and that AusAID plays its role in the effective management of the facilities.</w:t>
      </w:r>
    </w:p>
    <w:p w:rsidR="00A73C11" w:rsidRPr="00522D84" w:rsidRDefault="00A73C11" w:rsidP="00A73C11">
      <w:pPr>
        <w:rPr>
          <w:rFonts w:ascii="Calibri" w:hAnsi="Calibri" w:cs="Calibri"/>
          <w:sz w:val="24"/>
        </w:rPr>
      </w:pPr>
      <w:r w:rsidRPr="00522D84">
        <w:rPr>
          <w:rFonts w:ascii="Calibri" w:hAnsi="Calibri" w:cs="Calibri"/>
          <w:sz w:val="24"/>
        </w:rPr>
        <w:t xml:space="preserve">It is important to consider that implementing the recommendations will require additional investments in terms of financing and human capital.  AusAID is considering financial investment on a larger scale than has been made previously, and is seeking to optimise its human resource efficiency through strengthening partnerships with both Banks.  Implementation of the recommendations, particularly those around development of robust monitoring and evaluation frameworks and improved communication between partners, will support the visibility of the projects and support building the relationships and accountability required in scaling up of partnerships with multilateral organisations at regional and agency level. Enhancing visibility will also require improved communication with host governments, NGOs, and media. </w:t>
      </w:r>
    </w:p>
    <w:p w:rsidR="00A73C11" w:rsidRPr="00522D84" w:rsidRDefault="00A73C11" w:rsidP="00A73C11">
      <w:pPr>
        <w:rPr>
          <w:rFonts w:ascii="Calibri" w:hAnsi="Calibri" w:cs="Calibri"/>
          <w:sz w:val="24"/>
        </w:rPr>
      </w:pPr>
    </w:p>
    <w:p w:rsidR="00A73C11" w:rsidRPr="00522D84" w:rsidRDefault="00A73C11" w:rsidP="00A73C11">
      <w:pPr>
        <w:rPr>
          <w:rFonts w:ascii="Calibri" w:hAnsi="Calibri" w:cs="Calibri"/>
          <w:sz w:val="24"/>
        </w:rPr>
      </w:pPr>
      <w:proofErr w:type="spellStart"/>
      <w:r w:rsidRPr="00522D84">
        <w:rPr>
          <w:rFonts w:ascii="Calibri" w:hAnsi="Calibri" w:cs="Calibri"/>
          <w:sz w:val="24"/>
        </w:rPr>
        <w:t>AusAID’s</w:t>
      </w:r>
      <w:proofErr w:type="spellEnd"/>
      <w:r w:rsidRPr="00522D84">
        <w:rPr>
          <w:rFonts w:ascii="Calibri" w:hAnsi="Calibri" w:cs="Calibri"/>
          <w:sz w:val="24"/>
        </w:rPr>
        <w:t xml:space="preserve"> proposed actions on the recommendations are detailed below. Because of overlap in the recommendations we did not separately address all twenty.  </w:t>
      </w:r>
    </w:p>
    <w:p w:rsidR="00A73C11" w:rsidRPr="00522D84" w:rsidRDefault="00A73C11" w:rsidP="00A73C11">
      <w:pPr>
        <w:rPr>
          <w:rFonts w:ascii="Calibri" w:hAnsi="Calibri" w:cs="Calibri"/>
          <w:sz w:val="24"/>
        </w:rPr>
        <w:sectPr w:rsidR="00A73C11" w:rsidRPr="00522D84" w:rsidSect="00A73C11">
          <w:footerReference w:type="default" r:id="rId14"/>
          <w:pgSz w:w="11906" w:h="16838"/>
          <w:pgMar w:top="1134" w:right="1134" w:bottom="1134" w:left="1134" w:header="567" w:footer="601" w:gutter="0"/>
          <w:cols w:space="708"/>
          <w:docGrid w:linePitch="360"/>
        </w:sectPr>
      </w:pPr>
    </w:p>
    <w:tbl>
      <w:tblPr>
        <w:tblW w:w="1494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Look w:val="04A0" w:firstRow="1" w:lastRow="0" w:firstColumn="1" w:lastColumn="0" w:noHBand="0" w:noVBand="1"/>
      </w:tblPr>
      <w:tblGrid>
        <w:gridCol w:w="4310"/>
        <w:gridCol w:w="5103"/>
        <w:gridCol w:w="5528"/>
      </w:tblGrid>
      <w:tr w:rsidR="00A73C11" w:rsidRPr="00522D84" w:rsidTr="006840F3">
        <w:trPr>
          <w:cantSplit/>
          <w:tblHeader/>
        </w:trPr>
        <w:tc>
          <w:tcPr>
            <w:tcW w:w="4310" w:type="dxa"/>
            <w:shd w:val="clear" w:color="auto" w:fill="E0E0E0"/>
            <w:vAlign w:val="center"/>
          </w:tcPr>
          <w:p w:rsidR="00A73C11" w:rsidRPr="00522D84" w:rsidRDefault="00A73C11" w:rsidP="00A73C11">
            <w:pPr>
              <w:rPr>
                <w:rFonts w:ascii="Calibri" w:hAnsi="Calibri" w:cs="Calibri"/>
                <w:b/>
                <w:sz w:val="24"/>
              </w:rPr>
            </w:pPr>
            <w:r w:rsidRPr="00522D84">
              <w:rPr>
                <w:rFonts w:ascii="Calibri" w:hAnsi="Calibri" w:cs="Calibri"/>
                <w:b/>
                <w:sz w:val="24"/>
              </w:rPr>
              <w:lastRenderedPageBreak/>
              <w:t>Recommendations</w:t>
            </w:r>
          </w:p>
        </w:tc>
        <w:tc>
          <w:tcPr>
            <w:tcW w:w="5103" w:type="dxa"/>
            <w:shd w:val="clear" w:color="auto" w:fill="E0E0E0"/>
            <w:vAlign w:val="center"/>
          </w:tcPr>
          <w:p w:rsidR="00A73C11" w:rsidRPr="00522D84" w:rsidRDefault="00A73C11" w:rsidP="00A73C11">
            <w:pPr>
              <w:jc w:val="center"/>
              <w:rPr>
                <w:rFonts w:ascii="Calibri" w:hAnsi="Calibri" w:cs="Calibri"/>
                <w:b/>
                <w:sz w:val="24"/>
              </w:rPr>
            </w:pPr>
            <w:r w:rsidRPr="00522D84">
              <w:rPr>
                <w:rFonts w:ascii="Calibri" w:hAnsi="Calibri" w:cs="Calibri"/>
                <w:b/>
                <w:sz w:val="24"/>
              </w:rPr>
              <w:t>Response</w:t>
            </w:r>
          </w:p>
        </w:tc>
        <w:tc>
          <w:tcPr>
            <w:tcW w:w="5528" w:type="dxa"/>
            <w:shd w:val="clear" w:color="auto" w:fill="E0E0E0"/>
            <w:vAlign w:val="center"/>
          </w:tcPr>
          <w:p w:rsidR="00A73C11" w:rsidRPr="00522D84" w:rsidRDefault="00A73C11" w:rsidP="00A73C11">
            <w:pPr>
              <w:jc w:val="center"/>
              <w:rPr>
                <w:rFonts w:ascii="Calibri" w:hAnsi="Calibri" w:cs="Calibri"/>
                <w:b/>
                <w:sz w:val="24"/>
              </w:rPr>
            </w:pPr>
            <w:r w:rsidRPr="00522D84">
              <w:rPr>
                <w:rFonts w:ascii="Calibri" w:hAnsi="Calibri" w:cs="Calibri"/>
                <w:b/>
                <w:sz w:val="24"/>
              </w:rPr>
              <w:t>Actions</w:t>
            </w:r>
          </w:p>
        </w:tc>
      </w:tr>
      <w:tr w:rsidR="00A73C11" w:rsidRPr="00522D84" w:rsidTr="006840F3">
        <w:trPr>
          <w:cantSplit/>
          <w:trHeight w:val="5041"/>
        </w:trPr>
        <w:tc>
          <w:tcPr>
            <w:tcW w:w="4310" w:type="dxa"/>
            <w:shd w:val="clear" w:color="auto" w:fill="auto"/>
          </w:tcPr>
          <w:p w:rsidR="00A73C11" w:rsidRPr="00522D84" w:rsidRDefault="00A73C11" w:rsidP="00A73C11">
            <w:pPr>
              <w:numPr>
                <w:ilvl w:val="0"/>
                <w:numId w:val="20"/>
              </w:numPr>
              <w:tabs>
                <w:tab w:val="left" w:pos="390"/>
              </w:tabs>
              <w:spacing w:before="120"/>
              <w:ind w:left="142" w:firstLine="0"/>
              <w:rPr>
                <w:rFonts w:ascii="Calibri" w:hAnsi="Calibri" w:cs="Calibri"/>
                <w:sz w:val="22"/>
                <w:szCs w:val="22"/>
              </w:rPr>
            </w:pPr>
            <w:r w:rsidRPr="00522D84">
              <w:rPr>
                <w:rFonts w:ascii="Calibri" w:hAnsi="Calibri" w:cs="Calibri"/>
                <w:sz w:val="22"/>
                <w:szCs w:val="22"/>
              </w:rPr>
              <w:t xml:space="preserve"> </w:t>
            </w:r>
            <w:r w:rsidRPr="00522D84">
              <w:rPr>
                <w:rFonts w:ascii="Calibri" w:hAnsi="Calibri" w:cs="Calibri"/>
                <w:b/>
                <w:sz w:val="22"/>
                <w:szCs w:val="22"/>
              </w:rPr>
              <w:t>Sub project outcomes.</w:t>
            </w:r>
            <w:r w:rsidRPr="00522D84">
              <w:rPr>
                <w:rFonts w:ascii="Calibri" w:hAnsi="Calibri" w:cs="Calibri"/>
                <w:sz w:val="22"/>
                <w:szCs w:val="22"/>
              </w:rPr>
              <w:t xml:space="preserve"> </w:t>
            </w:r>
          </w:p>
          <w:p w:rsidR="00A73C11" w:rsidRPr="00522D84" w:rsidRDefault="00A73C11" w:rsidP="00A73C11">
            <w:pPr>
              <w:tabs>
                <w:tab w:val="left" w:pos="390"/>
              </w:tabs>
              <w:ind w:left="142"/>
              <w:rPr>
                <w:rFonts w:ascii="Calibri" w:hAnsi="Calibri" w:cs="Calibri"/>
                <w:sz w:val="22"/>
                <w:szCs w:val="22"/>
              </w:rPr>
            </w:pPr>
            <w:r w:rsidRPr="00522D84">
              <w:rPr>
                <w:rFonts w:ascii="Calibri" w:hAnsi="Calibri" w:cs="Calibri"/>
                <w:sz w:val="22"/>
                <w:szCs w:val="22"/>
              </w:rPr>
              <w:t>AusAID should:</w:t>
            </w:r>
          </w:p>
          <w:p w:rsidR="00A73C11" w:rsidRPr="00522D84" w:rsidRDefault="00A73C11" w:rsidP="00A73C11">
            <w:pPr>
              <w:numPr>
                <w:ilvl w:val="0"/>
                <w:numId w:val="21"/>
              </w:numPr>
              <w:spacing w:before="120"/>
              <w:ind w:left="426" w:hanging="284"/>
              <w:rPr>
                <w:rFonts w:ascii="Calibri" w:hAnsi="Calibri" w:cs="Calibri"/>
                <w:sz w:val="22"/>
                <w:szCs w:val="22"/>
              </w:rPr>
            </w:pPr>
            <w:r w:rsidRPr="00522D84">
              <w:rPr>
                <w:rFonts w:ascii="Calibri" w:hAnsi="Calibri" w:cs="Calibri"/>
                <w:sz w:val="22"/>
                <w:szCs w:val="22"/>
              </w:rPr>
              <w:t>review options to ensure that adequate shares of resources are allocated to the poorer regions and countries</w:t>
            </w:r>
          </w:p>
          <w:p w:rsidR="00A73C11" w:rsidRPr="00522D84" w:rsidRDefault="00A73C11" w:rsidP="00A73C11">
            <w:pPr>
              <w:pStyle w:val="BodyText"/>
              <w:numPr>
                <w:ilvl w:val="0"/>
                <w:numId w:val="21"/>
              </w:numPr>
              <w:spacing w:before="120" w:after="120" w:line="240" w:lineRule="auto"/>
              <w:ind w:left="426" w:hanging="284"/>
              <w:rPr>
                <w:rFonts w:ascii="Calibri" w:hAnsi="Calibri" w:cs="Calibri"/>
                <w:sz w:val="22"/>
                <w:szCs w:val="22"/>
              </w:rPr>
            </w:pPr>
            <w:proofErr w:type="gramStart"/>
            <w:r w:rsidRPr="00522D84">
              <w:rPr>
                <w:rFonts w:ascii="Calibri" w:hAnsi="Calibri" w:cs="Calibri"/>
                <w:sz w:val="22"/>
                <w:szCs w:val="22"/>
              </w:rPr>
              <w:t>increase</w:t>
            </w:r>
            <w:proofErr w:type="gramEnd"/>
            <w:r w:rsidRPr="00522D84">
              <w:rPr>
                <w:rFonts w:ascii="Calibri" w:hAnsi="Calibri" w:cs="Calibri"/>
                <w:sz w:val="22"/>
                <w:szCs w:val="22"/>
              </w:rPr>
              <w:t xml:space="preserve"> the cap on sub-projects budgets to allow more substantive, and longer term support to better address core cross-sector constraints, and to facilitate piloting of institutional development initiatives.</w:t>
            </w:r>
          </w:p>
          <w:p w:rsidR="00A73C11" w:rsidRPr="00522D84" w:rsidRDefault="00A73C11" w:rsidP="00A73C11">
            <w:pPr>
              <w:pStyle w:val="BodyText"/>
              <w:numPr>
                <w:ilvl w:val="0"/>
                <w:numId w:val="21"/>
              </w:numPr>
              <w:spacing w:before="120" w:after="120" w:line="240" w:lineRule="auto"/>
              <w:ind w:left="426" w:hanging="284"/>
              <w:rPr>
                <w:rFonts w:ascii="Calibri" w:hAnsi="Calibri" w:cs="Calibri"/>
                <w:sz w:val="22"/>
                <w:szCs w:val="22"/>
              </w:rPr>
            </w:pPr>
            <w:r w:rsidRPr="00522D84">
              <w:rPr>
                <w:rFonts w:ascii="Calibri" w:hAnsi="Calibri" w:cs="Calibri"/>
                <w:sz w:val="22"/>
                <w:szCs w:val="22"/>
              </w:rPr>
              <w:t xml:space="preserve">consider providing more flexibility in financing guidelines to allow the financing of priority needs, rather than primarily focusing on financing consultant costs </w:t>
            </w:r>
          </w:p>
        </w:tc>
        <w:tc>
          <w:tcPr>
            <w:tcW w:w="5103" w:type="dxa"/>
            <w:shd w:val="clear" w:color="auto" w:fill="auto"/>
          </w:tcPr>
          <w:p w:rsidR="00A73C11" w:rsidRPr="00522D84" w:rsidRDefault="00A73C11" w:rsidP="0015261A">
            <w:pPr>
              <w:pStyle w:val="BodyText"/>
              <w:numPr>
                <w:ilvl w:val="0"/>
                <w:numId w:val="21"/>
              </w:numPr>
              <w:spacing w:before="120" w:after="120" w:line="240" w:lineRule="auto"/>
              <w:ind w:left="429" w:hanging="284"/>
              <w:rPr>
                <w:rFonts w:ascii="Calibri" w:hAnsi="Calibri" w:cs="Calibri"/>
                <w:sz w:val="22"/>
                <w:szCs w:val="22"/>
              </w:rPr>
            </w:pPr>
            <w:r w:rsidRPr="00522D84">
              <w:rPr>
                <w:rFonts w:ascii="Calibri" w:hAnsi="Calibri" w:cs="Calibri"/>
                <w:sz w:val="22"/>
                <w:szCs w:val="22"/>
              </w:rPr>
              <w:t>AusAID agrees on the need to distribute activities better to target the poorest while also focusing on areas where there is the greatest capacity to make a difference.  However there is a potential conflict with the other recommendations.</w:t>
            </w:r>
            <w:r w:rsidR="007804A9">
              <w:rPr>
                <w:rFonts w:ascii="Calibri" w:hAnsi="Calibri" w:cs="Calibri"/>
                <w:sz w:val="22"/>
                <w:szCs w:val="22"/>
              </w:rPr>
              <w:t xml:space="preserve"> </w:t>
            </w:r>
          </w:p>
          <w:p w:rsidR="00A73C11" w:rsidRPr="00522D84" w:rsidRDefault="0015261A" w:rsidP="0015261A">
            <w:pPr>
              <w:pStyle w:val="BodyText"/>
              <w:numPr>
                <w:ilvl w:val="0"/>
                <w:numId w:val="21"/>
              </w:numPr>
              <w:spacing w:before="120" w:after="120" w:line="240" w:lineRule="auto"/>
              <w:ind w:left="429" w:hanging="284"/>
              <w:rPr>
                <w:rFonts w:ascii="Calibri" w:hAnsi="Calibri" w:cs="Calibri"/>
                <w:sz w:val="22"/>
                <w:szCs w:val="22"/>
              </w:rPr>
            </w:pPr>
            <w:r w:rsidRPr="00522D84">
              <w:rPr>
                <w:rFonts w:ascii="Calibri" w:hAnsi="Calibri" w:cs="Calibri"/>
                <w:sz w:val="22"/>
                <w:szCs w:val="22"/>
              </w:rPr>
              <w:t xml:space="preserve"> </w:t>
            </w:r>
            <w:r w:rsidR="00A73C11" w:rsidRPr="00522D84">
              <w:rPr>
                <w:rFonts w:ascii="Calibri" w:hAnsi="Calibri" w:cs="Calibri"/>
                <w:sz w:val="22"/>
                <w:szCs w:val="22"/>
              </w:rPr>
              <w:t xml:space="preserve">AusAID will consider increasing the cap on sub-projects to increase effectiveness and potential sustainability of investments.  Given limited human resources of AusAID in the region, this may also offer greater efficiency for AusAID oversight and represent better value-for-money.  We note however that this has the potential to risk fewer projects being funded, and also to change the way that we do business.  </w:t>
            </w:r>
          </w:p>
          <w:p w:rsidR="00A73C11" w:rsidRPr="00522D84" w:rsidRDefault="00A73C11" w:rsidP="0015261A">
            <w:pPr>
              <w:numPr>
                <w:ilvl w:val="0"/>
                <w:numId w:val="21"/>
              </w:numPr>
              <w:spacing w:before="120"/>
              <w:ind w:left="429" w:hanging="284"/>
              <w:rPr>
                <w:rFonts w:ascii="Calibri" w:hAnsi="Calibri" w:cs="Calibri"/>
                <w:sz w:val="22"/>
                <w:szCs w:val="22"/>
              </w:rPr>
            </w:pPr>
            <w:r w:rsidRPr="00522D84">
              <w:rPr>
                <w:rFonts w:ascii="Calibri" w:hAnsi="Calibri" w:cs="Calibri"/>
                <w:sz w:val="22"/>
                <w:szCs w:val="22"/>
              </w:rPr>
              <w:t xml:space="preserve">Co-financing options, in addition to technical assistance may allow more flexibility for financing and designing activities that align with </w:t>
            </w:r>
            <w:proofErr w:type="spellStart"/>
            <w:r w:rsidRPr="00522D84">
              <w:rPr>
                <w:rFonts w:ascii="Calibri" w:hAnsi="Calibri" w:cs="Calibri"/>
                <w:sz w:val="22"/>
                <w:szCs w:val="22"/>
              </w:rPr>
              <w:t>AusAID’s</w:t>
            </w:r>
            <w:proofErr w:type="spellEnd"/>
            <w:r w:rsidRPr="00522D84">
              <w:rPr>
                <w:rFonts w:ascii="Calibri" w:hAnsi="Calibri" w:cs="Calibri"/>
                <w:sz w:val="22"/>
                <w:szCs w:val="22"/>
              </w:rPr>
              <w:t xml:space="preserve"> broader priorities (such as gender) for which governments </w:t>
            </w:r>
            <w:r w:rsidR="0015261A" w:rsidRPr="00522D84">
              <w:rPr>
                <w:rFonts w:ascii="Calibri" w:hAnsi="Calibri" w:cs="Calibri"/>
                <w:sz w:val="22"/>
                <w:szCs w:val="22"/>
              </w:rPr>
              <w:t xml:space="preserve">are reluctant to borrow funds. </w:t>
            </w:r>
          </w:p>
          <w:p w:rsidR="00A73C11" w:rsidRPr="00522D84" w:rsidRDefault="00A73C11" w:rsidP="00A73C11">
            <w:pPr>
              <w:rPr>
                <w:rFonts w:ascii="Calibri" w:hAnsi="Calibri" w:cs="Calibri"/>
                <w:sz w:val="22"/>
                <w:szCs w:val="22"/>
              </w:rPr>
            </w:pPr>
          </w:p>
        </w:tc>
        <w:tc>
          <w:tcPr>
            <w:tcW w:w="5528" w:type="dxa"/>
            <w:shd w:val="clear" w:color="auto" w:fill="auto"/>
          </w:tcPr>
          <w:p w:rsidR="00A73C11" w:rsidRPr="00522D84" w:rsidRDefault="00A73C11" w:rsidP="00A73C11">
            <w:pPr>
              <w:numPr>
                <w:ilvl w:val="0"/>
                <w:numId w:val="21"/>
              </w:numPr>
              <w:spacing w:before="120"/>
              <w:ind w:left="226" w:hanging="226"/>
              <w:rPr>
                <w:rFonts w:ascii="Calibri" w:hAnsi="Calibri" w:cs="Calibri"/>
                <w:sz w:val="22"/>
                <w:szCs w:val="22"/>
              </w:rPr>
            </w:pPr>
            <w:r w:rsidRPr="00522D84">
              <w:rPr>
                <w:rFonts w:ascii="Calibri" w:hAnsi="Calibri" w:cs="Calibri"/>
                <w:sz w:val="22"/>
                <w:szCs w:val="22"/>
              </w:rPr>
              <w:t>AusAID will improve dialogue with the Banks to ensure that options to support targeting more activities in lagging regions are incorporated into the design of Phase 2 of both facilities and are discussed regularly.</w:t>
            </w:r>
          </w:p>
          <w:p w:rsidR="00A73C11" w:rsidRPr="00522D84" w:rsidRDefault="00A73C11" w:rsidP="00A73C11">
            <w:pPr>
              <w:numPr>
                <w:ilvl w:val="0"/>
                <w:numId w:val="21"/>
              </w:numPr>
              <w:spacing w:before="120"/>
              <w:ind w:left="226" w:hanging="226"/>
              <w:rPr>
                <w:rFonts w:ascii="Calibri" w:hAnsi="Calibri" w:cs="Calibri"/>
                <w:sz w:val="22"/>
                <w:szCs w:val="22"/>
              </w:rPr>
            </w:pPr>
            <w:r w:rsidRPr="00522D84">
              <w:rPr>
                <w:rFonts w:ascii="Calibri" w:hAnsi="Calibri" w:cs="Calibri"/>
                <w:sz w:val="22"/>
                <w:szCs w:val="22"/>
              </w:rPr>
              <w:t xml:space="preserve">AusAID will consider, with the WB and ADB, the appropriateness of a higher monetary cap (for example $1 million) and longer time frame for the projects. </w:t>
            </w:r>
          </w:p>
          <w:p w:rsidR="00A73C11" w:rsidRPr="00522D84" w:rsidRDefault="00A73C11" w:rsidP="00A73C11">
            <w:pPr>
              <w:numPr>
                <w:ilvl w:val="0"/>
                <w:numId w:val="21"/>
              </w:numPr>
              <w:spacing w:before="120"/>
              <w:ind w:left="226" w:hanging="226"/>
              <w:rPr>
                <w:rFonts w:ascii="Calibri" w:hAnsi="Calibri" w:cs="Calibri"/>
                <w:sz w:val="22"/>
                <w:szCs w:val="22"/>
              </w:rPr>
            </w:pPr>
            <w:r w:rsidRPr="00522D84">
              <w:rPr>
                <w:rFonts w:ascii="Calibri" w:hAnsi="Calibri" w:cs="Calibri"/>
                <w:sz w:val="22"/>
                <w:szCs w:val="22"/>
              </w:rPr>
              <w:t>AusAID will also identify other strategies for ensuring that available funding can be maximised to m</w:t>
            </w:r>
            <w:r w:rsidR="0015261A" w:rsidRPr="00522D84">
              <w:rPr>
                <w:rFonts w:ascii="Calibri" w:hAnsi="Calibri" w:cs="Calibri"/>
                <w:sz w:val="22"/>
                <w:szCs w:val="22"/>
              </w:rPr>
              <w:t xml:space="preserve">eet mutual development goals. </w:t>
            </w:r>
            <w:r w:rsidRPr="00522D84">
              <w:rPr>
                <w:rFonts w:ascii="Calibri" w:hAnsi="Calibri" w:cs="Calibri"/>
                <w:sz w:val="22"/>
                <w:szCs w:val="22"/>
              </w:rPr>
              <w:t>This may include reviewing options for linking annual funding levels to performance against the objectives of the RSA (e.g. commitments and disbursement), robust results reporting, and giving AusAID some flexibility to adjust funding allocations on an annual basis if desirable.   As part of this, formal performance assessment processes and indicators should be outlined in agreements with MFI partners.</w:t>
            </w:r>
            <w:r w:rsidR="007804A9">
              <w:rPr>
                <w:rFonts w:ascii="Calibri" w:hAnsi="Calibri" w:cs="Calibri"/>
                <w:sz w:val="22"/>
                <w:szCs w:val="22"/>
              </w:rPr>
              <w:t xml:space="preserve"> </w:t>
            </w:r>
          </w:p>
          <w:p w:rsidR="00A73C11" w:rsidRPr="00522D84" w:rsidRDefault="00A73C11" w:rsidP="00A73C11">
            <w:pPr>
              <w:rPr>
                <w:rFonts w:ascii="Calibri" w:hAnsi="Calibri" w:cs="Calibri"/>
                <w:sz w:val="22"/>
                <w:szCs w:val="22"/>
              </w:rPr>
            </w:pPr>
            <w:r w:rsidRPr="00522D84">
              <w:rPr>
                <w:rFonts w:ascii="Calibri" w:hAnsi="Calibri" w:cs="Calibri"/>
                <w:sz w:val="22"/>
                <w:szCs w:val="22"/>
              </w:rPr>
              <w:t xml:space="preserve"> </w:t>
            </w:r>
          </w:p>
        </w:tc>
      </w:tr>
      <w:tr w:rsidR="00A73C11" w:rsidRPr="00522D84" w:rsidTr="006840F3">
        <w:trPr>
          <w:cantSplit/>
          <w:trHeight w:val="8219"/>
        </w:trPr>
        <w:tc>
          <w:tcPr>
            <w:tcW w:w="4310" w:type="dxa"/>
            <w:shd w:val="clear" w:color="auto" w:fill="auto"/>
          </w:tcPr>
          <w:p w:rsidR="00A73C11" w:rsidRPr="00522D84" w:rsidRDefault="00A73C11" w:rsidP="00A73C11">
            <w:pPr>
              <w:pStyle w:val="BodyText"/>
              <w:numPr>
                <w:ilvl w:val="0"/>
                <w:numId w:val="20"/>
              </w:numPr>
              <w:spacing w:before="120" w:after="120" w:line="240" w:lineRule="auto"/>
              <w:ind w:left="426" w:hanging="284"/>
              <w:rPr>
                <w:rFonts w:ascii="Calibri" w:hAnsi="Calibri" w:cs="Calibri"/>
                <w:b/>
                <w:sz w:val="22"/>
                <w:szCs w:val="22"/>
              </w:rPr>
            </w:pPr>
            <w:r w:rsidRPr="00522D84">
              <w:rPr>
                <w:rFonts w:ascii="Calibri" w:hAnsi="Calibri" w:cs="Calibri"/>
                <w:b/>
                <w:sz w:val="22"/>
                <w:szCs w:val="22"/>
              </w:rPr>
              <w:lastRenderedPageBreak/>
              <w:t>Monitoring, Evaluation and Knowledge Management</w:t>
            </w:r>
          </w:p>
          <w:p w:rsidR="00A73C11" w:rsidRPr="00522D84" w:rsidRDefault="00A73C11" w:rsidP="00A73C11">
            <w:pPr>
              <w:pStyle w:val="BodyText"/>
              <w:numPr>
                <w:ilvl w:val="0"/>
                <w:numId w:val="21"/>
              </w:numPr>
              <w:spacing w:before="120" w:after="120" w:line="240" w:lineRule="auto"/>
              <w:ind w:left="426" w:hanging="284"/>
              <w:rPr>
                <w:rFonts w:ascii="Calibri" w:hAnsi="Calibri" w:cs="Calibri"/>
                <w:sz w:val="22"/>
                <w:szCs w:val="22"/>
              </w:rPr>
            </w:pPr>
            <w:r w:rsidRPr="00522D84">
              <w:rPr>
                <w:rFonts w:ascii="Calibri" w:hAnsi="Calibri" w:cs="Calibri"/>
                <w:sz w:val="22"/>
                <w:szCs w:val="22"/>
              </w:rPr>
              <w:t>Agree a shared performance management and results framework for each facility with clear, targeted, phased outcomes.</w:t>
            </w:r>
          </w:p>
          <w:p w:rsidR="00A73C11" w:rsidRPr="00522D84" w:rsidRDefault="00A73C11" w:rsidP="00A73C11">
            <w:pPr>
              <w:pStyle w:val="BodyText"/>
              <w:numPr>
                <w:ilvl w:val="0"/>
                <w:numId w:val="21"/>
              </w:numPr>
              <w:spacing w:before="120" w:after="120" w:line="240" w:lineRule="auto"/>
              <w:ind w:left="426" w:hanging="284"/>
              <w:rPr>
                <w:rFonts w:ascii="Calibri" w:hAnsi="Calibri" w:cs="Calibri"/>
                <w:sz w:val="22"/>
                <w:szCs w:val="22"/>
              </w:rPr>
            </w:pPr>
            <w:r w:rsidRPr="00522D84">
              <w:rPr>
                <w:rFonts w:ascii="Calibri" w:hAnsi="Calibri" w:cs="Calibri"/>
                <w:sz w:val="22"/>
                <w:szCs w:val="22"/>
              </w:rPr>
              <w:t>Agree on strategies and actions for reporting and communicating results in accordance the results reporting framework (linked to agreed regional development goals and targeted outcomes).</w:t>
            </w:r>
          </w:p>
          <w:p w:rsidR="00A73C11" w:rsidRPr="00522D84" w:rsidRDefault="00A73C11" w:rsidP="00A73C11">
            <w:pPr>
              <w:pStyle w:val="BodyText"/>
              <w:numPr>
                <w:ilvl w:val="0"/>
                <w:numId w:val="21"/>
              </w:numPr>
              <w:spacing w:before="120" w:after="120" w:line="240" w:lineRule="auto"/>
              <w:ind w:left="426" w:hanging="284"/>
              <w:rPr>
                <w:rFonts w:ascii="Calibri" w:hAnsi="Calibri" w:cs="Calibri"/>
                <w:sz w:val="22"/>
                <w:szCs w:val="22"/>
              </w:rPr>
            </w:pPr>
            <w:r w:rsidRPr="00522D84">
              <w:rPr>
                <w:rFonts w:ascii="Calibri" w:hAnsi="Calibri" w:cs="Calibri"/>
                <w:sz w:val="22"/>
                <w:szCs w:val="22"/>
              </w:rPr>
              <w:t>Design sub-project monitoring systems to quickly identify and address delays between project approval and start-up.</w:t>
            </w:r>
          </w:p>
          <w:p w:rsidR="00A73C11" w:rsidRPr="00522D84" w:rsidRDefault="00A73C11" w:rsidP="00A73C11">
            <w:pPr>
              <w:pStyle w:val="BodyText"/>
              <w:numPr>
                <w:ilvl w:val="0"/>
                <w:numId w:val="21"/>
              </w:numPr>
              <w:spacing w:before="120" w:after="120" w:line="240" w:lineRule="auto"/>
              <w:ind w:left="426" w:hanging="284"/>
              <w:rPr>
                <w:rFonts w:ascii="Calibri" w:hAnsi="Calibri" w:cs="Calibri"/>
                <w:sz w:val="22"/>
                <w:szCs w:val="22"/>
              </w:rPr>
            </w:pPr>
            <w:r w:rsidRPr="00522D84">
              <w:rPr>
                <w:rFonts w:ascii="Calibri" w:hAnsi="Calibri" w:cs="Calibri"/>
                <w:sz w:val="22"/>
                <w:szCs w:val="22"/>
              </w:rPr>
              <w:t>Organise annual regional workshops in regional centres to report on facility results and share success stories of each facility.</w:t>
            </w:r>
          </w:p>
          <w:p w:rsidR="00A73C11" w:rsidRPr="00522D84" w:rsidRDefault="00A73C11" w:rsidP="00A73C11">
            <w:pPr>
              <w:pStyle w:val="BodyText"/>
              <w:numPr>
                <w:ilvl w:val="0"/>
                <w:numId w:val="21"/>
              </w:numPr>
              <w:spacing w:before="120" w:after="120" w:line="240" w:lineRule="auto"/>
              <w:ind w:left="426" w:hanging="284"/>
              <w:rPr>
                <w:rFonts w:ascii="Calibri" w:hAnsi="Calibri" w:cs="Calibri"/>
                <w:sz w:val="22"/>
                <w:szCs w:val="22"/>
              </w:rPr>
            </w:pPr>
            <w:r w:rsidRPr="00522D84">
              <w:rPr>
                <w:rFonts w:ascii="Calibri" w:hAnsi="Calibri" w:cs="Calibri"/>
                <w:sz w:val="22"/>
                <w:szCs w:val="22"/>
              </w:rPr>
              <w:t xml:space="preserve">A further 5 sub-recommendations identified improved communication and building linkages as priorities.  </w:t>
            </w:r>
          </w:p>
        </w:tc>
        <w:tc>
          <w:tcPr>
            <w:tcW w:w="5103" w:type="dxa"/>
            <w:shd w:val="clear" w:color="auto" w:fill="auto"/>
          </w:tcPr>
          <w:p w:rsidR="00A73C11" w:rsidRPr="00522D84" w:rsidRDefault="00A73C11" w:rsidP="00A73C11">
            <w:pPr>
              <w:pStyle w:val="BodyText"/>
              <w:numPr>
                <w:ilvl w:val="0"/>
                <w:numId w:val="21"/>
              </w:numPr>
              <w:spacing w:before="120" w:after="120" w:line="240" w:lineRule="auto"/>
              <w:ind w:left="429" w:hanging="284"/>
              <w:rPr>
                <w:rFonts w:ascii="Calibri" w:hAnsi="Calibri" w:cs="Calibri"/>
                <w:sz w:val="22"/>
                <w:szCs w:val="22"/>
              </w:rPr>
            </w:pPr>
            <w:r w:rsidRPr="00522D84">
              <w:rPr>
                <w:rFonts w:ascii="Calibri" w:hAnsi="Calibri" w:cs="Calibri"/>
                <w:sz w:val="22"/>
                <w:szCs w:val="22"/>
              </w:rPr>
              <w:t xml:space="preserve">AusAID accepts these recommendations, noting the value and need for improved M&amp;E and results reporting frameworks. </w:t>
            </w:r>
          </w:p>
          <w:p w:rsidR="00A73C11" w:rsidRPr="00522D84" w:rsidRDefault="00A73C11" w:rsidP="00A73C11">
            <w:pPr>
              <w:pStyle w:val="BodyText"/>
              <w:numPr>
                <w:ilvl w:val="0"/>
                <w:numId w:val="21"/>
              </w:numPr>
              <w:spacing w:before="120" w:after="120" w:line="240" w:lineRule="auto"/>
              <w:ind w:left="429" w:hanging="284"/>
              <w:rPr>
                <w:rFonts w:ascii="Calibri" w:hAnsi="Calibri" w:cs="Calibri"/>
                <w:sz w:val="22"/>
                <w:szCs w:val="22"/>
              </w:rPr>
            </w:pPr>
            <w:r w:rsidRPr="00522D84">
              <w:rPr>
                <w:rFonts w:ascii="Calibri" w:hAnsi="Calibri" w:cs="Calibri"/>
                <w:sz w:val="22"/>
                <w:szCs w:val="22"/>
              </w:rPr>
              <w:t xml:space="preserve">Consideration will need to be given to the Performance Assessment Frameworks for each pillar of </w:t>
            </w:r>
            <w:proofErr w:type="spellStart"/>
            <w:r w:rsidRPr="00522D84">
              <w:rPr>
                <w:rFonts w:ascii="Calibri" w:hAnsi="Calibri" w:cs="Calibri"/>
                <w:sz w:val="22"/>
                <w:szCs w:val="22"/>
              </w:rPr>
              <w:t>AusAID’s</w:t>
            </w:r>
            <w:proofErr w:type="spellEnd"/>
            <w:r w:rsidRPr="00522D84">
              <w:rPr>
                <w:rFonts w:ascii="Calibri" w:hAnsi="Calibri" w:cs="Calibri"/>
                <w:sz w:val="22"/>
                <w:szCs w:val="22"/>
              </w:rPr>
              <w:t xml:space="preserve"> Regional Situational Analysis (regional integration and climate change/water resource management).  </w:t>
            </w:r>
          </w:p>
          <w:p w:rsidR="00A73C11" w:rsidRPr="00522D84" w:rsidRDefault="00A73C11" w:rsidP="00A73C11">
            <w:pPr>
              <w:pStyle w:val="BodyText"/>
              <w:numPr>
                <w:ilvl w:val="0"/>
                <w:numId w:val="21"/>
              </w:numPr>
              <w:spacing w:before="120" w:after="120" w:line="240" w:lineRule="auto"/>
              <w:ind w:left="429" w:hanging="284"/>
              <w:rPr>
                <w:rFonts w:ascii="Calibri" w:hAnsi="Calibri" w:cs="Calibri"/>
                <w:sz w:val="22"/>
                <w:szCs w:val="22"/>
              </w:rPr>
            </w:pPr>
            <w:r w:rsidRPr="00522D84">
              <w:rPr>
                <w:rFonts w:ascii="Calibri" w:hAnsi="Calibri" w:cs="Calibri"/>
                <w:sz w:val="22"/>
                <w:szCs w:val="22"/>
              </w:rPr>
              <w:t xml:space="preserve">The number of cross cutting issues may need to be minimised to ensure that we can report on outcomes.  </w:t>
            </w:r>
          </w:p>
          <w:p w:rsidR="00A73C11" w:rsidRPr="00522D84" w:rsidRDefault="00A73C11" w:rsidP="00A73C11">
            <w:pPr>
              <w:pStyle w:val="BodyText"/>
              <w:numPr>
                <w:ilvl w:val="0"/>
                <w:numId w:val="21"/>
              </w:numPr>
              <w:spacing w:before="120" w:after="120" w:line="240" w:lineRule="auto"/>
              <w:ind w:left="429" w:hanging="284"/>
              <w:rPr>
                <w:rFonts w:ascii="Calibri" w:hAnsi="Calibri" w:cs="Calibri"/>
                <w:sz w:val="22"/>
                <w:szCs w:val="22"/>
              </w:rPr>
            </w:pPr>
            <w:proofErr w:type="spellStart"/>
            <w:r w:rsidRPr="00522D84">
              <w:rPr>
                <w:rFonts w:ascii="Calibri" w:hAnsi="Calibri" w:cs="Calibri"/>
                <w:sz w:val="22"/>
                <w:szCs w:val="22"/>
              </w:rPr>
              <w:t>AusAID’s</w:t>
            </w:r>
            <w:proofErr w:type="spellEnd"/>
            <w:r w:rsidRPr="00522D84">
              <w:rPr>
                <w:rFonts w:ascii="Calibri" w:hAnsi="Calibri" w:cs="Calibri"/>
                <w:sz w:val="22"/>
                <w:szCs w:val="22"/>
              </w:rPr>
              <w:t xml:space="preserve"> transparency agenda provides a framework for improved communication with partner governments, stakeholders, target groups and the Australian public.  </w:t>
            </w:r>
          </w:p>
          <w:p w:rsidR="00A73C11" w:rsidRPr="00522D84" w:rsidRDefault="00A73C11" w:rsidP="00A73C11">
            <w:pPr>
              <w:pStyle w:val="BodyText"/>
              <w:numPr>
                <w:ilvl w:val="0"/>
                <w:numId w:val="21"/>
              </w:numPr>
              <w:spacing w:before="120" w:after="120" w:line="240" w:lineRule="auto"/>
              <w:ind w:left="429" w:hanging="284"/>
              <w:rPr>
                <w:rFonts w:ascii="Calibri" w:hAnsi="Calibri" w:cs="Calibri"/>
                <w:sz w:val="22"/>
                <w:szCs w:val="22"/>
              </w:rPr>
            </w:pPr>
            <w:r w:rsidRPr="00522D84">
              <w:rPr>
                <w:rFonts w:ascii="Calibri" w:hAnsi="Calibri" w:cs="Calibri"/>
                <w:sz w:val="22"/>
                <w:szCs w:val="22"/>
              </w:rPr>
              <w:t xml:space="preserve">Increasing visibility of activities under this agenda, including by enhancing AusAID presence at major events and meetings, will require additional budget and human resources.  </w:t>
            </w:r>
          </w:p>
        </w:tc>
        <w:tc>
          <w:tcPr>
            <w:tcW w:w="5528" w:type="dxa"/>
            <w:shd w:val="clear" w:color="auto" w:fill="auto"/>
          </w:tcPr>
          <w:p w:rsidR="00A73C11" w:rsidRPr="00522D84" w:rsidRDefault="00A73C11" w:rsidP="00A73C11">
            <w:pPr>
              <w:numPr>
                <w:ilvl w:val="0"/>
                <w:numId w:val="21"/>
              </w:numPr>
              <w:spacing w:before="120"/>
              <w:ind w:left="368" w:hanging="284"/>
              <w:rPr>
                <w:rFonts w:ascii="Calibri" w:hAnsi="Calibri" w:cs="Calibri"/>
                <w:sz w:val="22"/>
                <w:szCs w:val="22"/>
              </w:rPr>
            </w:pPr>
            <w:r w:rsidRPr="00522D84">
              <w:rPr>
                <w:rFonts w:ascii="Calibri" w:hAnsi="Calibri" w:cs="Calibri"/>
                <w:sz w:val="22"/>
                <w:szCs w:val="22"/>
              </w:rPr>
              <w:t xml:space="preserve">AusAID will give careful consideration to the design of future phases of each facility, in particular as it relates to the Results Framework, the focus of activities funded, the need to retain flexibility, linking outcomes to poverty reduction, agreement around communicating results, measuring of results by gender, and time-linking project milestones.  </w:t>
            </w:r>
          </w:p>
          <w:p w:rsidR="00A73C11" w:rsidRPr="00522D84" w:rsidRDefault="00A73C11" w:rsidP="00A73C11">
            <w:pPr>
              <w:numPr>
                <w:ilvl w:val="0"/>
                <w:numId w:val="21"/>
              </w:numPr>
              <w:spacing w:before="120"/>
              <w:ind w:left="368" w:hanging="284"/>
              <w:rPr>
                <w:rFonts w:ascii="Calibri" w:hAnsi="Calibri" w:cs="Calibri"/>
                <w:sz w:val="22"/>
                <w:szCs w:val="22"/>
              </w:rPr>
            </w:pPr>
            <w:r w:rsidRPr="00522D84">
              <w:rPr>
                <w:rFonts w:ascii="Calibri" w:hAnsi="Calibri" w:cs="Calibri"/>
                <w:sz w:val="22"/>
                <w:szCs w:val="22"/>
              </w:rPr>
              <w:t xml:space="preserve">AusAID will also play a greater role in monitoring of outcomes in Phase 2 of both facilities, and seek opportunities for joint monitoring missions.  </w:t>
            </w:r>
          </w:p>
          <w:p w:rsidR="00A73C11" w:rsidRPr="00522D84" w:rsidRDefault="00A73C11" w:rsidP="00A73C11">
            <w:pPr>
              <w:numPr>
                <w:ilvl w:val="0"/>
                <w:numId w:val="21"/>
              </w:numPr>
              <w:spacing w:before="120"/>
              <w:ind w:left="368" w:hanging="284"/>
              <w:rPr>
                <w:rFonts w:ascii="Calibri" w:hAnsi="Calibri" w:cs="Calibri"/>
                <w:sz w:val="22"/>
                <w:szCs w:val="22"/>
              </w:rPr>
            </w:pPr>
            <w:r w:rsidRPr="00522D84">
              <w:rPr>
                <w:rFonts w:ascii="Calibri" w:hAnsi="Calibri" w:cs="Calibri"/>
                <w:sz w:val="22"/>
                <w:szCs w:val="22"/>
              </w:rPr>
              <w:t xml:space="preserve">AusAID has commenced developing a more formal Partnership Framework with both banks, which will provide scope for  increased visibility of results, opportunities for cross-learning and exchange of ideas (including within AusAID and the academic sector), annual workshops, twice-yearly discussions, quarterly video discussions, increased frequency of reporting to every three months, and opportunities for 2-way exchanges.  </w:t>
            </w:r>
          </w:p>
          <w:p w:rsidR="00A73C11" w:rsidRPr="00522D84" w:rsidRDefault="00A73C11" w:rsidP="00A73C11">
            <w:pPr>
              <w:numPr>
                <w:ilvl w:val="0"/>
                <w:numId w:val="21"/>
              </w:numPr>
              <w:spacing w:before="120"/>
              <w:ind w:left="368" w:hanging="284"/>
              <w:rPr>
                <w:rFonts w:ascii="Calibri" w:hAnsi="Calibri" w:cs="Calibri"/>
                <w:sz w:val="22"/>
                <w:szCs w:val="22"/>
              </w:rPr>
            </w:pPr>
            <w:r w:rsidRPr="00522D84">
              <w:rPr>
                <w:rFonts w:ascii="Calibri" w:hAnsi="Calibri" w:cs="Calibri"/>
                <w:sz w:val="22"/>
                <w:szCs w:val="22"/>
              </w:rPr>
              <w:t xml:space="preserve">AusAID will raise with each of the Banks the possibility of a separate budget line for communications activities under each Facility.  </w:t>
            </w:r>
          </w:p>
          <w:p w:rsidR="00A73C11" w:rsidRPr="00522D84" w:rsidRDefault="00A73C11" w:rsidP="00A73C11">
            <w:pPr>
              <w:numPr>
                <w:ilvl w:val="0"/>
                <w:numId w:val="21"/>
              </w:numPr>
              <w:spacing w:before="120"/>
              <w:ind w:left="368" w:hanging="284"/>
              <w:rPr>
                <w:rFonts w:ascii="Calibri" w:hAnsi="Calibri" w:cs="Calibri"/>
                <w:sz w:val="22"/>
                <w:szCs w:val="22"/>
              </w:rPr>
            </w:pPr>
            <w:r w:rsidRPr="00522D84">
              <w:rPr>
                <w:rFonts w:ascii="Calibri" w:hAnsi="Calibri" w:cs="Calibri"/>
                <w:sz w:val="22"/>
                <w:szCs w:val="22"/>
              </w:rPr>
              <w:t xml:space="preserve">AusAID will consider the viability of strengthening the role of regional staff to undertake sub-monitoring.  </w:t>
            </w:r>
          </w:p>
          <w:p w:rsidR="00A73C11" w:rsidRPr="00522D84" w:rsidRDefault="00A73C11" w:rsidP="00A73C11">
            <w:pPr>
              <w:numPr>
                <w:ilvl w:val="0"/>
                <w:numId w:val="21"/>
              </w:numPr>
              <w:spacing w:before="120"/>
              <w:ind w:left="368" w:hanging="284"/>
              <w:rPr>
                <w:rFonts w:ascii="Calibri" w:hAnsi="Calibri" w:cs="Calibri"/>
                <w:sz w:val="22"/>
                <w:szCs w:val="22"/>
              </w:rPr>
            </w:pPr>
            <w:r w:rsidRPr="00522D84">
              <w:rPr>
                <w:rFonts w:ascii="Calibri" w:hAnsi="Calibri" w:cs="Calibri"/>
                <w:sz w:val="22"/>
                <w:szCs w:val="22"/>
              </w:rPr>
              <w:t>AusAID will improve internal communications between its Posts to ensure stronger information sharing and knowledge management.</w:t>
            </w:r>
          </w:p>
        </w:tc>
      </w:tr>
      <w:tr w:rsidR="00A73C11" w:rsidRPr="00522D84" w:rsidTr="006840F3">
        <w:trPr>
          <w:cantSplit/>
          <w:trHeight w:val="7510"/>
        </w:trPr>
        <w:tc>
          <w:tcPr>
            <w:tcW w:w="4310" w:type="dxa"/>
            <w:shd w:val="clear" w:color="auto" w:fill="auto"/>
          </w:tcPr>
          <w:p w:rsidR="00A73C11" w:rsidRPr="00522D84" w:rsidRDefault="00A73C11" w:rsidP="00A73C11">
            <w:pPr>
              <w:numPr>
                <w:ilvl w:val="0"/>
                <w:numId w:val="20"/>
              </w:numPr>
              <w:spacing w:before="120"/>
              <w:ind w:left="426" w:hanging="284"/>
              <w:rPr>
                <w:rFonts w:ascii="Calibri" w:hAnsi="Calibri" w:cs="Calibri"/>
                <w:b/>
                <w:sz w:val="22"/>
                <w:szCs w:val="22"/>
              </w:rPr>
            </w:pPr>
            <w:r w:rsidRPr="00522D84">
              <w:rPr>
                <w:rFonts w:ascii="Calibri" w:hAnsi="Calibri" w:cs="Calibri"/>
                <w:b/>
                <w:sz w:val="22"/>
                <w:szCs w:val="22"/>
              </w:rPr>
              <w:lastRenderedPageBreak/>
              <w:t xml:space="preserve"> Partnerships</w:t>
            </w:r>
          </w:p>
          <w:p w:rsidR="00A73C11" w:rsidRPr="00522D84" w:rsidRDefault="00A73C11" w:rsidP="00A73C11">
            <w:pPr>
              <w:pStyle w:val="BodyText"/>
              <w:numPr>
                <w:ilvl w:val="0"/>
                <w:numId w:val="23"/>
              </w:numPr>
              <w:spacing w:before="120" w:after="120" w:line="240" w:lineRule="auto"/>
              <w:ind w:left="426" w:hanging="284"/>
              <w:rPr>
                <w:rFonts w:ascii="Calibri" w:hAnsi="Calibri" w:cs="Calibri"/>
                <w:sz w:val="22"/>
                <w:szCs w:val="22"/>
              </w:rPr>
            </w:pPr>
            <w:r w:rsidRPr="00522D84">
              <w:rPr>
                <w:rFonts w:ascii="Calibri" w:hAnsi="Calibri" w:cs="Calibri"/>
                <w:sz w:val="22"/>
                <w:szCs w:val="22"/>
              </w:rPr>
              <w:t>AusAID should build on the achievements, networks, and experiences gained under the two facilities. Looking forward AusAID should explore with partners all options to help strengthen partnership structures.</w:t>
            </w:r>
          </w:p>
          <w:p w:rsidR="00A73C11" w:rsidRPr="00522D84" w:rsidRDefault="00A73C11" w:rsidP="00A73C11">
            <w:pPr>
              <w:pStyle w:val="BodyText"/>
              <w:numPr>
                <w:ilvl w:val="0"/>
                <w:numId w:val="23"/>
              </w:numPr>
              <w:spacing w:before="120" w:after="120" w:line="240" w:lineRule="auto"/>
              <w:ind w:left="426" w:hanging="284"/>
              <w:rPr>
                <w:rFonts w:ascii="Calibri" w:hAnsi="Calibri" w:cs="Calibri"/>
                <w:sz w:val="22"/>
                <w:szCs w:val="22"/>
              </w:rPr>
            </w:pPr>
            <w:r w:rsidRPr="00522D84">
              <w:rPr>
                <w:rFonts w:ascii="Calibri" w:hAnsi="Calibri" w:cs="Calibri"/>
                <w:sz w:val="22"/>
                <w:szCs w:val="22"/>
              </w:rPr>
              <w:t xml:space="preserve">AusAID should consider designating technical experts (e.g. in regional economic integration, and gender in development) to engage in technical aspects of the facilities supported activities. Consider outsourcing additional technical expertise where needed. </w:t>
            </w:r>
          </w:p>
          <w:p w:rsidR="00A73C11" w:rsidRPr="00522D84" w:rsidRDefault="00A73C11" w:rsidP="00A73C11">
            <w:pPr>
              <w:pStyle w:val="BodyText"/>
              <w:numPr>
                <w:ilvl w:val="0"/>
                <w:numId w:val="23"/>
              </w:numPr>
              <w:spacing w:before="120" w:after="120" w:line="240" w:lineRule="auto"/>
              <w:ind w:left="426" w:hanging="284"/>
              <w:rPr>
                <w:rFonts w:ascii="Calibri" w:hAnsi="Calibri" w:cs="Calibri"/>
                <w:sz w:val="22"/>
                <w:szCs w:val="22"/>
              </w:rPr>
            </w:pPr>
            <w:r w:rsidRPr="00522D84">
              <w:rPr>
                <w:rFonts w:ascii="Calibri" w:hAnsi="Calibri" w:cs="Calibri"/>
                <w:sz w:val="22"/>
                <w:szCs w:val="22"/>
              </w:rPr>
              <w:t>AusAID needs to ensure that results and knowledge management, and priority crosscutting concerns (e.g. gender and disability) are specifically addressed in future program designs.</w:t>
            </w:r>
          </w:p>
          <w:p w:rsidR="00A73C11" w:rsidRPr="00522D84" w:rsidRDefault="00A73C11" w:rsidP="00A73C11">
            <w:pPr>
              <w:pStyle w:val="BodyText"/>
              <w:numPr>
                <w:ilvl w:val="0"/>
                <w:numId w:val="23"/>
              </w:numPr>
              <w:spacing w:before="120" w:after="120" w:line="240" w:lineRule="auto"/>
              <w:ind w:left="426" w:hanging="284"/>
              <w:rPr>
                <w:rFonts w:ascii="Calibri" w:hAnsi="Calibri" w:cs="Calibri"/>
                <w:sz w:val="22"/>
                <w:szCs w:val="22"/>
              </w:rPr>
            </w:pPr>
            <w:r w:rsidRPr="00522D84">
              <w:rPr>
                <w:rFonts w:ascii="Calibri" w:hAnsi="Calibri" w:cs="Calibri"/>
                <w:sz w:val="22"/>
                <w:szCs w:val="22"/>
              </w:rPr>
              <w:t>AusAID could consider working with only one Bank.</w:t>
            </w:r>
          </w:p>
          <w:p w:rsidR="00A73C11" w:rsidRPr="00522D84" w:rsidRDefault="00A73C11" w:rsidP="00A73C11">
            <w:pPr>
              <w:rPr>
                <w:rFonts w:ascii="Calibri" w:hAnsi="Calibri" w:cs="Calibri"/>
                <w:sz w:val="22"/>
                <w:szCs w:val="22"/>
              </w:rPr>
            </w:pPr>
          </w:p>
        </w:tc>
        <w:tc>
          <w:tcPr>
            <w:tcW w:w="5103" w:type="dxa"/>
            <w:shd w:val="clear" w:color="auto" w:fill="auto"/>
          </w:tcPr>
          <w:p w:rsidR="00A73C11" w:rsidRPr="00522D84" w:rsidRDefault="00A73C11" w:rsidP="00A73C11">
            <w:pPr>
              <w:pStyle w:val="bullet"/>
              <w:numPr>
                <w:ilvl w:val="0"/>
                <w:numId w:val="0"/>
              </w:numPr>
              <w:rPr>
                <w:rFonts w:ascii="Calibri" w:hAnsi="Calibri" w:cs="Calibri"/>
                <w:szCs w:val="22"/>
              </w:rPr>
            </w:pPr>
          </w:p>
          <w:p w:rsidR="00A73C11" w:rsidRPr="00522D84" w:rsidRDefault="00A73C11" w:rsidP="00A73C11">
            <w:pPr>
              <w:pStyle w:val="bullet"/>
              <w:numPr>
                <w:ilvl w:val="0"/>
                <w:numId w:val="0"/>
              </w:numPr>
              <w:ind w:left="429"/>
              <w:rPr>
                <w:rFonts w:ascii="Calibri" w:hAnsi="Calibri" w:cs="Calibri"/>
                <w:szCs w:val="22"/>
              </w:rPr>
            </w:pPr>
          </w:p>
          <w:p w:rsidR="00A73C11" w:rsidRPr="00522D84" w:rsidRDefault="00A73C11" w:rsidP="00A73C11">
            <w:pPr>
              <w:pStyle w:val="bullet"/>
              <w:numPr>
                <w:ilvl w:val="0"/>
                <w:numId w:val="23"/>
              </w:numPr>
              <w:ind w:left="429" w:hanging="284"/>
              <w:rPr>
                <w:rFonts w:ascii="Calibri" w:hAnsi="Calibri" w:cs="Calibri"/>
                <w:szCs w:val="22"/>
              </w:rPr>
            </w:pPr>
            <w:r w:rsidRPr="00522D84">
              <w:rPr>
                <w:rFonts w:ascii="Calibri" w:hAnsi="Calibri" w:cs="Calibri"/>
                <w:szCs w:val="22"/>
              </w:rPr>
              <w:t xml:space="preserve">AusAID considers that development of appropriate partnership agreements and tools is central to improving monitoring and evaluation, communications efforts, knowledge management and risk management.  </w:t>
            </w:r>
          </w:p>
          <w:p w:rsidR="00A73C11" w:rsidRPr="00522D84" w:rsidRDefault="00A73C11" w:rsidP="00A73C11">
            <w:pPr>
              <w:pStyle w:val="bullet"/>
              <w:numPr>
                <w:ilvl w:val="0"/>
                <w:numId w:val="23"/>
              </w:numPr>
              <w:spacing w:before="120"/>
              <w:ind w:left="431" w:hanging="284"/>
              <w:rPr>
                <w:rFonts w:ascii="Calibri" w:hAnsi="Calibri" w:cs="Calibri"/>
                <w:szCs w:val="22"/>
              </w:rPr>
            </w:pPr>
            <w:r w:rsidRPr="00522D84">
              <w:rPr>
                <w:rFonts w:ascii="Calibri" w:hAnsi="Calibri" w:cs="Calibri"/>
                <w:szCs w:val="22"/>
              </w:rPr>
              <w:t xml:space="preserve">AusAID recognises the benefit of and need for technical experts, and will prioritise areas where Australia has comparative advantage - in line with the Agency’s aid policy </w:t>
            </w:r>
            <w:r w:rsidRPr="00522D84">
              <w:rPr>
                <w:rFonts w:ascii="Calibri" w:hAnsi="Calibri" w:cs="Calibri"/>
                <w:i/>
                <w:szCs w:val="22"/>
              </w:rPr>
              <w:t>Effective Aid</w:t>
            </w:r>
            <w:r w:rsidR="0015261A" w:rsidRPr="00522D84">
              <w:rPr>
                <w:rFonts w:ascii="Calibri" w:hAnsi="Calibri" w:cs="Calibri"/>
                <w:szCs w:val="22"/>
              </w:rPr>
              <w:t>.</w:t>
            </w:r>
          </w:p>
          <w:p w:rsidR="00A73C11" w:rsidRPr="00522D84" w:rsidRDefault="00A73C11" w:rsidP="00A73C11">
            <w:pPr>
              <w:pStyle w:val="bullet"/>
              <w:numPr>
                <w:ilvl w:val="0"/>
                <w:numId w:val="23"/>
              </w:numPr>
              <w:spacing w:before="120"/>
              <w:ind w:left="431" w:hanging="284"/>
              <w:rPr>
                <w:rFonts w:ascii="Calibri" w:hAnsi="Calibri" w:cs="Calibri"/>
                <w:szCs w:val="22"/>
              </w:rPr>
            </w:pPr>
            <w:r w:rsidRPr="00522D84">
              <w:rPr>
                <w:rFonts w:ascii="Calibri" w:hAnsi="Calibri" w:cs="Calibri"/>
                <w:szCs w:val="22"/>
              </w:rPr>
              <w:t xml:space="preserve">AusAID considers that each Bank has a role to play and has comparative strengths. </w:t>
            </w:r>
          </w:p>
          <w:p w:rsidR="00A73C11" w:rsidRPr="00522D84" w:rsidRDefault="00A73C11" w:rsidP="00A73C11">
            <w:pPr>
              <w:pStyle w:val="bullet"/>
              <w:numPr>
                <w:ilvl w:val="0"/>
                <w:numId w:val="0"/>
              </w:numPr>
              <w:rPr>
                <w:rFonts w:ascii="Calibri" w:hAnsi="Calibri" w:cs="Calibri"/>
                <w:szCs w:val="22"/>
                <w:lang w:eastAsia="en-AU"/>
              </w:rPr>
            </w:pPr>
          </w:p>
        </w:tc>
        <w:tc>
          <w:tcPr>
            <w:tcW w:w="5528" w:type="dxa"/>
            <w:shd w:val="clear" w:color="auto" w:fill="auto"/>
          </w:tcPr>
          <w:p w:rsidR="00A73C11" w:rsidRPr="00522D84" w:rsidRDefault="00A73C11" w:rsidP="00A73C11">
            <w:pPr>
              <w:numPr>
                <w:ilvl w:val="0"/>
                <w:numId w:val="23"/>
              </w:numPr>
              <w:spacing w:before="120"/>
              <w:ind w:left="368" w:hanging="284"/>
              <w:rPr>
                <w:rFonts w:ascii="Calibri" w:hAnsi="Calibri" w:cs="Calibri"/>
                <w:sz w:val="22"/>
                <w:szCs w:val="22"/>
              </w:rPr>
            </w:pPr>
            <w:r w:rsidRPr="00522D84">
              <w:rPr>
                <w:rFonts w:ascii="Calibri" w:hAnsi="Calibri" w:cs="Calibri"/>
                <w:sz w:val="22"/>
                <w:szCs w:val="22"/>
              </w:rPr>
              <w:t xml:space="preserve">AusAID is working with both Banks to strengthen region wide partnerships.  With the World Bank, we have developed a partnership framework to guide the relationship in South Asia that will be implemented over the coming years.  </w:t>
            </w:r>
          </w:p>
          <w:p w:rsidR="00A73C11" w:rsidRPr="00522D84" w:rsidRDefault="00A73C11" w:rsidP="00A73C11">
            <w:pPr>
              <w:numPr>
                <w:ilvl w:val="0"/>
                <w:numId w:val="23"/>
              </w:numPr>
              <w:spacing w:before="120"/>
              <w:ind w:left="368" w:hanging="284"/>
              <w:rPr>
                <w:rFonts w:ascii="Calibri" w:hAnsi="Calibri" w:cs="Calibri"/>
                <w:sz w:val="22"/>
                <w:szCs w:val="22"/>
              </w:rPr>
            </w:pPr>
            <w:r w:rsidRPr="00522D84">
              <w:rPr>
                <w:rFonts w:ascii="Calibri" w:hAnsi="Calibri" w:cs="Calibri"/>
                <w:sz w:val="22"/>
                <w:szCs w:val="22"/>
              </w:rPr>
              <w:t xml:space="preserve">With the ADB, we also agreed to strengthen the partnership in South Asia at the High Level Consultations in September 2012.  Issues of improving partnership dialogue, development of </w:t>
            </w:r>
            <w:proofErr w:type="spellStart"/>
            <w:r w:rsidRPr="00522D84">
              <w:rPr>
                <w:rFonts w:ascii="Calibri" w:hAnsi="Calibri" w:cs="Calibri"/>
                <w:sz w:val="22"/>
                <w:szCs w:val="22"/>
              </w:rPr>
              <w:t>workplans</w:t>
            </w:r>
            <w:proofErr w:type="spellEnd"/>
            <w:r w:rsidRPr="00522D84">
              <w:rPr>
                <w:rFonts w:ascii="Calibri" w:hAnsi="Calibri" w:cs="Calibri"/>
                <w:sz w:val="22"/>
                <w:szCs w:val="22"/>
              </w:rPr>
              <w:t xml:space="preserve"> and working on cross cutting issues will be addressed under these partnership arrangements. </w:t>
            </w:r>
          </w:p>
          <w:p w:rsidR="00A73C11" w:rsidRPr="00522D84" w:rsidRDefault="00A73C11" w:rsidP="00A73C11">
            <w:pPr>
              <w:numPr>
                <w:ilvl w:val="0"/>
                <w:numId w:val="23"/>
              </w:numPr>
              <w:spacing w:before="120"/>
              <w:ind w:left="368" w:hanging="284"/>
              <w:rPr>
                <w:rFonts w:ascii="Calibri" w:hAnsi="Calibri" w:cs="Calibri"/>
                <w:sz w:val="22"/>
                <w:szCs w:val="22"/>
              </w:rPr>
            </w:pPr>
            <w:r w:rsidRPr="00522D84">
              <w:rPr>
                <w:rFonts w:ascii="Calibri" w:hAnsi="Calibri" w:cs="Calibri"/>
                <w:sz w:val="22"/>
                <w:szCs w:val="22"/>
              </w:rPr>
              <w:t xml:space="preserve">Noting the resourcing implications of scaling up partnership arrangements with both Banks, AusAID will continue to work with each of the Banks in consideration of the relative strengths of each.  </w:t>
            </w:r>
          </w:p>
          <w:p w:rsidR="00A73C11" w:rsidRPr="00522D84" w:rsidRDefault="00A73C11" w:rsidP="00A73C11">
            <w:pPr>
              <w:numPr>
                <w:ilvl w:val="0"/>
                <w:numId w:val="23"/>
              </w:numPr>
              <w:spacing w:before="120"/>
              <w:ind w:left="368" w:hanging="284"/>
              <w:rPr>
                <w:rFonts w:ascii="Calibri" w:hAnsi="Calibri" w:cs="Calibri"/>
                <w:sz w:val="22"/>
                <w:szCs w:val="22"/>
              </w:rPr>
            </w:pPr>
            <w:r w:rsidRPr="00522D84">
              <w:rPr>
                <w:rFonts w:ascii="Calibri" w:hAnsi="Calibri" w:cs="Calibri"/>
                <w:sz w:val="22"/>
                <w:szCs w:val="22"/>
              </w:rPr>
              <w:t xml:space="preserve">Under the agreements for Phase 2 of each facility, AusAID will work with each of the Banks to identify scope for engaging technical expertise, especially in climate change and regional economic integration, particularly in areas of Australian comparative advantage.  </w:t>
            </w:r>
          </w:p>
          <w:p w:rsidR="00A73C11" w:rsidRPr="00522D84" w:rsidRDefault="00A73C11" w:rsidP="00A73C11">
            <w:pPr>
              <w:numPr>
                <w:ilvl w:val="0"/>
                <w:numId w:val="23"/>
              </w:numPr>
              <w:spacing w:before="120"/>
              <w:ind w:left="368" w:hanging="284"/>
              <w:rPr>
                <w:rFonts w:ascii="Calibri" w:hAnsi="Calibri" w:cs="Calibri"/>
                <w:sz w:val="22"/>
                <w:szCs w:val="22"/>
              </w:rPr>
            </w:pPr>
            <w:r w:rsidRPr="00522D84">
              <w:rPr>
                <w:rFonts w:ascii="Calibri" w:hAnsi="Calibri" w:cs="Calibri"/>
                <w:sz w:val="22"/>
                <w:szCs w:val="22"/>
              </w:rPr>
              <w:t xml:space="preserve">Coordination and aid effectiveness will also be areas of focus for AusAID for the next phase of both facilities (although the evaluation did not cover this in detail).  </w:t>
            </w:r>
          </w:p>
        </w:tc>
      </w:tr>
      <w:tr w:rsidR="00A73C11" w:rsidRPr="00522D84" w:rsidTr="006840F3">
        <w:trPr>
          <w:cantSplit/>
          <w:trHeight w:val="8219"/>
        </w:trPr>
        <w:tc>
          <w:tcPr>
            <w:tcW w:w="4310" w:type="dxa"/>
            <w:shd w:val="clear" w:color="auto" w:fill="auto"/>
          </w:tcPr>
          <w:p w:rsidR="00A73C11" w:rsidRPr="00522D84" w:rsidRDefault="00A73C11" w:rsidP="00A73C11">
            <w:pPr>
              <w:pStyle w:val="BodyText"/>
              <w:numPr>
                <w:ilvl w:val="0"/>
                <w:numId w:val="20"/>
              </w:numPr>
              <w:spacing w:before="120" w:after="120" w:line="240" w:lineRule="auto"/>
              <w:ind w:left="426" w:hanging="284"/>
              <w:rPr>
                <w:rFonts w:ascii="Calibri" w:hAnsi="Calibri" w:cs="Calibri"/>
                <w:b/>
                <w:sz w:val="22"/>
                <w:szCs w:val="22"/>
              </w:rPr>
            </w:pPr>
            <w:r w:rsidRPr="00522D84">
              <w:rPr>
                <w:rFonts w:ascii="Calibri" w:hAnsi="Calibri" w:cs="Calibri"/>
                <w:b/>
                <w:sz w:val="22"/>
                <w:szCs w:val="22"/>
              </w:rPr>
              <w:lastRenderedPageBreak/>
              <w:t>Regional cooperation</w:t>
            </w:r>
          </w:p>
          <w:p w:rsidR="00A73C11" w:rsidRPr="00522D84" w:rsidRDefault="00A73C11" w:rsidP="00A73C11">
            <w:pPr>
              <w:pStyle w:val="BodyText"/>
              <w:numPr>
                <w:ilvl w:val="0"/>
                <w:numId w:val="24"/>
              </w:numPr>
              <w:spacing w:before="120" w:after="120" w:line="240" w:lineRule="auto"/>
              <w:ind w:left="284" w:hanging="284"/>
              <w:rPr>
                <w:rFonts w:ascii="Calibri" w:hAnsi="Calibri" w:cs="Calibri"/>
                <w:sz w:val="22"/>
                <w:szCs w:val="22"/>
              </w:rPr>
            </w:pPr>
            <w:r w:rsidRPr="00522D84">
              <w:rPr>
                <w:rFonts w:ascii="Calibri" w:hAnsi="Calibri" w:cs="Calibri"/>
                <w:sz w:val="22"/>
                <w:szCs w:val="22"/>
              </w:rPr>
              <w:t xml:space="preserve">Adopt a pragmatic approach to supporting regional integration that recognises the critical role of central and sub-national governance and service delivery to boosting regional integration and to ensure that poor households and lagging regions benefit from regional integration. </w:t>
            </w:r>
          </w:p>
          <w:p w:rsidR="00A73C11" w:rsidRPr="00522D84" w:rsidRDefault="00A73C11" w:rsidP="00A73C11">
            <w:pPr>
              <w:pStyle w:val="BodyText"/>
              <w:numPr>
                <w:ilvl w:val="0"/>
                <w:numId w:val="24"/>
              </w:numPr>
              <w:spacing w:before="120" w:after="120" w:line="240" w:lineRule="auto"/>
              <w:ind w:left="284" w:hanging="284"/>
              <w:rPr>
                <w:rFonts w:ascii="Calibri" w:hAnsi="Calibri" w:cs="Calibri"/>
                <w:sz w:val="22"/>
                <w:szCs w:val="22"/>
              </w:rPr>
            </w:pPr>
            <w:r w:rsidRPr="00522D84">
              <w:rPr>
                <w:rFonts w:ascii="Calibri" w:hAnsi="Calibri" w:cs="Calibri"/>
                <w:sz w:val="22"/>
                <w:szCs w:val="22"/>
              </w:rPr>
              <w:t>Target some activities aimed at achieving quick results to help build community support for regional cooperation , reducing barriers to re-establishment of traditional trade linkages (e.g. in northern Sri Lanka), tourism facilitation, and supporting practical SASEC endorsed initiatives to help the lagging (poorer) north-east sub-region of South Asia).</w:t>
            </w:r>
          </w:p>
          <w:p w:rsidR="00A73C11" w:rsidRPr="00522D84" w:rsidRDefault="00A73C11" w:rsidP="00A73C11">
            <w:pPr>
              <w:pStyle w:val="BodyText"/>
              <w:numPr>
                <w:ilvl w:val="0"/>
                <w:numId w:val="24"/>
              </w:numPr>
              <w:spacing w:before="120" w:after="120" w:line="240" w:lineRule="auto"/>
              <w:ind w:left="284" w:hanging="284"/>
              <w:rPr>
                <w:rFonts w:ascii="Calibri" w:hAnsi="Calibri" w:cs="Calibri"/>
                <w:sz w:val="22"/>
                <w:szCs w:val="22"/>
              </w:rPr>
            </w:pPr>
            <w:r w:rsidRPr="00522D84">
              <w:rPr>
                <w:rFonts w:ascii="Calibri" w:hAnsi="Calibri" w:cs="Calibri"/>
                <w:sz w:val="22"/>
                <w:szCs w:val="22"/>
              </w:rPr>
              <w:t>Explore opportunities to directly support ADB’s strategy to support trade facilitation in South Asia.</w:t>
            </w:r>
          </w:p>
          <w:p w:rsidR="00A73C11" w:rsidRPr="00522D84" w:rsidRDefault="00A73C11" w:rsidP="00A73C11">
            <w:pPr>
              <w:pStyle w:val="BodyText"/>
              <w:numPr>
                <w:ilvl w:val="0"/>
                <w:numId w:val="24"/>
              </w:numPr>
              <w:spacing w:before="120" w:after="120" w:line="240" w:lineRule="auto"/>
              <w:ind w:left="284" w:hanging="284"/>
              <w:rPr>
                <w:rFonts w:ascii="Calibri" w:hAnsi="Calibri" w:cs="Calibri"/>
                <w:sz w:val="22"/>
                <w:szCs w:val="22"/>
              </w:rPr>
            </w:pPr>
            <w:r w:rsidRPr="00522D84">
              <w:rPr>
                <w:rFonts w:ascii="Calibri" w:hAnsi="Calibri" w:cs="Calibri"/>
                <w:sz w:val="22"/>
                <w:szCs w:val="22"/>
              </w:rPr>
              <w:t>In planning and developing support for regional cooperation, it is important to draw on the experiences and lessons learned from multilateral support for the Greater Mekong Subregion initiative.</w:t>
            </w:r>
          </w:p>
        </w:tc>
        <w:tc>
          <w:tcPr>
            <w:tcW w:w="5103" w:type="dxa"/>
            <w:shd w:val="clear" w:color="auto" w:fill="auto"/>
          </w:tcPr>
          <w:p w:rsidR="00A73C11" w:rsidRPr="00522D84" w:rsidRDefault="00A73C11" w:rsidP="00A73C11">
            <w:pPr>
              <w:numPr>
                <w:ilvl w:val="0"/>
                <w:numId w:val="24"/>
              </w:numPr>
              <w:spacing w:before="120"/>
              <w:ind w:left="429" w:hanging="284"/>
              <w:rPr>
                <w:rFonts w:ascii="Calibri" w:hAnsi="Calibri" w:cs="Calibri"/>
                <w:sz w:val="22"/>
                <w:szCs w:val="22"/>
              </w:rPr>
            </w:pPr>
            <w:r w:rsidRPr="00522D84">
              <w:rPr>
                <w:rFonts w:ascii="Calibri" w:hAnsi="Calibri" w:cs="Calibri"/>
                <w:sz w:val="22"/>
                <w:szCs w:val="22"/>
              </w:rPr>
              <w:t xml:space="preserve">AusAID sees considerable potential in using regional integration as a vehicle for promoting inclusive growth and poverty reduction in South Asia.  We see value in a pragmatic approach to this complex issue to ensure results are achieved.  </w:t>
            </w:r>
          </w:p>
          <w:p w:rsidR="00A73C11" w:rsidRPr="00522D84" w:rsidRDefault="00A73C11" w:rsidP="00A73C11">
            <w:pPr>
              <w:numPr>
                <w:ilvl w:val="0"/>
                <w:numId w:val="24"/>
              </w:numPr>
              <w:spacing w:before="120"/>
              <w:ind w:left="429" w:hanging="284"/>
              <w:rPr>
                <w:rFonts w:ascii="Calibri" w:hAnsi="Calibri" w:cs="Calibri"/>
                <w:sz w:val="22"/>
                <w:szCs w:val="22"/>
              </w:rPr>
            </w:pPr>
            <w:r w:rsidRPr="00522D84">
              <w:rPr>
                <w:rFonts w:ascii="Calibri" w:hAnsi="Calibri" w:cs="Calibri"/>
                <w:sz w:val="22"/>
                <w:szCs w:val="22"/>
              </w:rPr>
              <w:t xml:space="preserve">AusAID sees value in supporting some activities that achieve quick results, where that aligns with our long term goals. </w:t>
            </w:r>
          </w:p>
          <w:p w:rsidR="00A73C11" w:rsidRPr="00522D84" w:rsidRDefault="00A73C11" w:rsidP="00A73C11">
            <w:pPr>
              <w:numPr>
                <w:ilvl w:val="0"/>
                <w:numId w:val="24"/>
              </w:numPr>
              <w:spacing w:before="120"/>
              <w:ind w:left="429" w:hanging="284"/>
              <w:rPr>
                <w:rFonts w:ascii="Calibri" w:hAnsi="Calibri" w:cs="Calibri"/>
                <w:sz w:val="22"/>
                <w:szCs w:val="22"/>
              </w:rPr>
            </w:pPr>
            <w:r w:rsidRPr="00522D84">
              <w:rPr>
                <w:rFonts w:ascii="Calibri" w:hAnsi="Calibri" w:cs="Calibri"/>
                <w:sz w:val="22"/>
                <w:szCs w:val="22"/>
              </w:rPr>
              <w:t xml:space="preserve">AusAID recognises the strengths of ADB in aspects of regional integration, particularly trade related infrastructure and trade facilitation.  </w:t>
            </w:r>
          </w:p>
          <w:p w:rsidR="00A73C11" w:rsidRPr="00522D84" w:rsidRDefault="00A73C11" w:rsidP="00A73C11">
            <w:pPr>
              <w:numPr>
                <w:ilvl w:val="0"/>
                <w:numId w:val="24"/>
              </w:numPr>
              <w:spacing w:before="120"/>
              <w:ind w:left="429" w:hanging="284"/>
              <w:rPr>
                <w:rFonts w:ascii="Calibri" w:hAnsi="Calibri" w:cs="Calibri"/>
                <w:sz w:val="22"/>
                <w:szCs w:val="22"/>
              </w:rPr>
            </w:pPr>
            <w:r w:rsidRPr="00522D84">
              <w:rPr>
                <w:rFonts w:ascii="Calibri" w:hAnsi="Calibri" w:cs="Calibri"/>
                <w:sz w:val="22"/>
                <w:szCs w:val="22"/>
              </w:rPr>
              <w:t xml:space="preserve">The experiences and lessons learned from multilateral support to other AusAID initiatives (such as the Greater Mekong Sub-region) will inform planning and developing support. </w:t>
            </w:r>
          </w:p>
        </w:tc>
        <w:tc>
          <w:tcPr>
            <w:tcW w:w="5528" w:type="dxa"/>
            <w:shd w:val="clear" w:color="auto" w:fill="auto"/>
          </w:tcPr>
          <w:p w:rsidR="00A73C11" w:rsidRPr="00522D84" w:rsidRDefault="00A73C11" w:rsidP="00A73C11">
            <w:pPr>
              <w:numPr>
                <w:ilvl w:val="0"/>
                <w:numId w:val="25"/>
              </w:numPr>
              <w:spacing w:before="120"/>
              <w:ind w:left="368" w:hanging="284"/>
              <w:rPr>
                <w:rFonts w:ascii="Calibri" w:hAnsi="Calibri" w:cs="Calibri"/>
                <w:sz w:val="22"/>
                <w:szCs w:val="22"/>
              </w:rPr>
            </w:pPr>
            <w:r w:rsidRPr="00522D84">
              <w:rPr>
                <w:rFonts w:ascii="Calibri" w:hAnsi="Calibri" w:cs="Calibri"/>
                <w:sz w:val="22"/>
                <w:szCs w:val="22"/>
              </w:rPr>
              <w:t>AusAID will adopt a pragmatic approach in supporting the regional integration agenda and transitioning away from support for service delivery through regional programs.</w:t>
            </w:r>
          </w:p>
          <w:p w:rsidR="00A73C11" w:rsidRPr="00522D84" w:rsidRDefault="00A73C11" w:rsidP="00A73C11">
            <w:pPr>
              <w:numPr>
                <w:ilvl w:val="0"/>
                <w:numId w:val="25"/>
              </w:numPr>
              <w:spacing w:before="120"/>
              <w:ind w:left="368" w:hanging="284"/>
              <w:rPr>
                <w:rFonts w:ascii="Calibri" w:hAnsi="Calibri" w:cs="Calibri"/>
                <w:sz w:val="22"/>
                <w:szCs w:val="22"/>
              </w:rPr>
            </w:pPr>
            <w:r w:rsidRPr="00522D84">
              <w:rPr>
                <w:rFonts w:ascii="Calibri" w:hAnsi="Calibri" w:cs="Calibri"/>
                <w:sz w:val="22"/>
                <w:szCs w:val="22"/>
              </w:rPr>
              <w:t>We will encourage the ADB to undertake the necessary disaggregated analysis for promoting inclusive growth and positive outcomes for especially poor traders, women traders, informal traders and SMEs involved in cross-border trade.</w:t>
            </w:r>
          </w:p>
          <w:p w:rsidR="00A73C11" w:rsidRPr="00522D84" w:rsidRDefault="00A73C11" w:rsidP="00A73C11">
            <w:pPr>
              <w:numPr>
                <w:ilvl w:val="0"/>
                <w:numId w:val="25"/>
              </w:numPr>
              <w:spacing w:before="120"/>
              <w:ind w:left="368" w:hanging="284"/>
              <w:rPr>
                <w:rFonts w:ascii="Calibri" w:hAnsi="Calibri" w:cs="Calibri"/>
                <w:sz w:val="22"/>
                <w:szCs w:val="22"/>
              </w:rPr>
            </w:pPr>
            <w:r w:rsidRPr="00522D84">
              <w:rPr>
                <w:rFonts w:ascii="Calibri" w:hAnsi="Calibri" w:cs="Calibri"/>
                <w:sz w:val="22"/>
                <w:szCs w:val="22"/>
              </w:rPr>
              <w:t xml:space="preserve">Phase 2 of both the ADB and World Bank facilities will incorporate activities that focus on climate change and regional economic integration. Both banks can consider opportunities to work at the bilateral level with AusAID in the priority areas through our country programs, building on the work of Phase 1 of the regional facility.  </w:t>
            </w:r>
          </w:p>
          <w:p w:rsidR="00A73C11" w:rsidRPr="00522D84" w:rsidRDefault="00A73C11" w:rsidP="00A73C11">
            <w:pPr>
              <w:numPr>
                <w:ilvl w:val="0"/>
                <w:numId w:val="25"/>
              </w:numPr>
              <w:spacing w:before="120"/>
              <w:ind w:left="368" w:hanging="284"/>
              <w:rPr>
                <w:rFonts w:ascii="Calibri" w:hAnsi="Calibri" w:cs="Calibri"/>
                <w:sz w:val="22"/>
                <w:szCs w:val="22"/>
              </w:rPr>
            </w:pPr>
            <w:r w:rsidRPr="00522D84">
              <w:rPr>
                <w:rFonts w:ascii="Calibri" w:hAnsi="Calibri" w:cs="Calibri"/>
                <w:sz w:val="22"/>
                <w:szCs w:val="22"/>
              </w:rPr>
              <w:t>AusAID has identified that ADB and the World Bank can contribute effectively to REI, and will work to the strengths of partners to achieve our ob</w:t>
            </w:r>
            <w:r w:rsidR="006840F3" w:rsidRPr="00522D84">
              <w:rPr>
                <w:rFonts w:ascii="Calibri" w:hAnsi="Calibri" w:cs="Calibri"/>
                <w:sz w:val="22"/>
                <w:szCs w:val="22"/>
              </w:rPr>
              <w:t>jectives in this area of work.</w:t>
            </w:r>
          </w:p>
          <w:p w:rsidR="00A73C11" w:rsidRPr="00522D84" w:rsidRDefault="00A73C11" w:rsidP="00A73C11">
            <w:pPr>
              <w:numPr>
                <w:ilvl w:val="0"/>
                <w:numId w:val="25"/>
              </w:numPr>
              <w:spacing w:before="120"/>
              <w:ind w:left="368" w:hanging="284"/>
              <w:rPr>
                <w:rFonts w:ascii="Calibri" w:hAnsi="Calibri" w:cs="Calibri"/>
                <w:sz w:val="22"/>
                <w:szCs w:val="22"/>
              </w:rPr>
            </w:pPr>
            <w:r w:rsidRPr="00522D84">
              <w:rPr>
                <w:rFonts w:ascii="Calibri" w:hAnsi="Calibri" w:cs="Calibri"/>
                <w:sz w:val="22"/>
                <w:szCs w:val="22"/>
              </w:rPr>
              <w:t xml:space="preserve">AusAID will consider options for sharing experiences from the Greater Mekong Subregion project, such as conferences.  Any platform for sharing and knowledge and views will be carefully focused to ensure that they can inform REI work under Phase 2.  </w:t>
            </w:r>
          </w:p>
        </w:tc>
      </w:tr>
    </w:tbl>
    <w:p w:rsidR="00A73C11" w:rsidRPr="00522D84" w:rsidRDefault="00A73C11" w:rsidP="006840F3">
      <w:pPr>
        <w:rPr>
          <w:rFonts w:ascii="Calibri" w:hAnsi="Calibri" w:cs="Calibri"/>
          <w:b/>
          <w:sz w:val="24"/>
        </w:rPr>
      </w:pPr>
    </w:p>
    <w:sectPr w:rsidR="00A73C11" w:rsidRPr="00522D84" w:rsidSect="006840F3">
      <w:headerReference w:type="even" r:id="rId15"/>
      <w:headerReference w:type="default" r:id="rId16"/>
      <w:footerReference w:type="even" r:id="rId17"/>
      <w:footerReference w:type="default" r:id="rId18"/>
      <w:pgSz w:w="16840" w:h="11907" w:orient="landscape" w:code="9"/>
      <w:pgMar w:top="1814" w:right="2381" w:bottom="28" w:left="851"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9CA" w:rsidRDefault="00F219CA">
      <w:r>
        <w:separator/>
      </w:r>
    </w:p>
    <w:p w:rsidR="00F219CA" w:rsidRDefault="00F219CA"/>
  </w:endnote>
  <w:endnote w:type="continuationSeparator" w:id="0">
    <w:p w:rsidR="00F219CA" w:rsidRDefault="00F219CA">
      <w:r>
        <w:continuationSeparator/>
      </w:r>
    </w:p>
    <w:p w:rsidR="00F219CA" w:rsidRDefault="00F21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D" w:rsidRPr="008F1256" w:rsidRDefault="00CC1A3D" w:rsidP="00A73C11">
    <w:pPr>
      <w:pStyle w:val="Footer"/>
      <w:pBdr>
        <w:top w:val="single" w:sz="4" w:space="8" w:color="999999"/>
      </w:pBdr>
      <w:tabs>
        <w:tab w:val="right" w:pos="9639"/>
      </w:tabs>
      <w:rPr>
        <w:szCs w:val="16"/>
      </w:rPr>
    </w:pPr>
    <w:r>
      <w:rPr>
        <w:szCs w:val="16"/>
      </w:rPr>
      <w:t>Independent Evaluation Management Response – ADB and World Bank Facilities in South Asia</w:t>
    </w:r>
    <w:r w:rsidRPr="008F1256">
      <w:rPr>
        <w:szCs w:val="16"/>
      </w:rPr>
      <w:tab/>
      <w:t xml:space="preserve">UNCLASSIFIED   page </w:t>
    </w:r>
    <w:r w:rsidRPr="008F1256">
      <w:rPr>
        <w:rStyle w:val="PageNumber"/>
        <w:szCs w:val="16"/>
      </w:rPr>
      <w:fldChar w:fldCharType="begin"/>
    </w:r>
    <w:r w:rsidRPr="008F1256">
      <w:rPr>
        <w:rStyle w:val="PageNumber"/>
        <w:szCs w:val="16"/>
      </w:rPr>
      <w:instrText xml:space="preserve"> PAGE </w:instrText>
    </w:r>
    <w:r w:rsidRPr="008F1256">
      <w:rPr>
        <w:rStyle w:val="PageNumber"/>
        <w:szCs w:val="16"/>
      </w:rPr>
      <w:fldChar w:fldCharType="separate"/>
    </w:r>
    <w:r w:rsidR="008F2E98">
      <w:rPr>
        <w:rStyle w:val="PageNumber"/>
        <w:noProof/>
        <w:szCs w:val="16"/>
      </w:rPr>
      <w:t>1</w:t>
    </w:r>
    <w:r w:rsidRPr="008F1256">
      <w:rPr>
        <w:rStyle w:val="PageNumber"/>
        <w:szCs w:val="16"/>
      </w:rPr>
      <w:fldChar w:fldCharType="end"/>
    </w:r>
    <w:r w:rsidRPr="008F1256">
      <w:rPr>
        <w:rStyle w:val="PageNumber"/>
        <w:szCs w:val="16"/>
      </w:rPr>
      <w:t xml:space="preserve"> of </w:t>
    </w:r>
    <w:r w:rsidRPr="008F1256">
      <w:rPr>
        <w:rStyle w:val="PageNumber"/>
        <w:szCs w:val="16"/>
      </w:rPr>
      <w:fldChar w:fldCharType="begin"/>
    </w:r>
    <w:r w:rsidRPr="008F1256">
      <w:rPr>
        <w:rStyle w:val="PageNumber"/>
        <w:szCs w:val="16"/>
      </w:rPr>
      <w:instrText xml:space="preserve"> NUMPAGES </w:instrText>
    </w:r>
    <w:r w:rsidRPr="008F1256">
      <w:rPr>
        <w:rStyle w:val="PageNumber"/>
        <w:szCs w:val="16"/>
      </w:rPr>
      <w:fldChar w:fldCharType="separate"/>
    </w:r>
    <w:r w:rsidR="008F2E98">
      <w:rPr>
        <w:rStyle w:val="PageNumber"/>
        <w:noProof/>
        <w:szCs w:val="16"/>
      </w:rPr>
      <w:t>8</w:t>
    </w:r>
    <w:r w:rsidRPr="008F1256">
      <w:rPr>
        <w:rStyle w:val="PageNumbe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D" w:rsidRPr="00AD612A" w:rsidRDefault="00A71EE4">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-1151890</wp:posOffset>
              </wp:positionH>
              <wp:positionV relativeFrom="paragraph">
                <wp:posOffset>-1851660</wp:posOffset>
              </wp:positionV>
              <wp:extent cx="7379970" cy="2181860"/>
              <wp:effectExtent l="635" t="0" r="1270" b="3175"/>
              <wp:wrapTight wrapText="bothSides">
                <wp:wrapPolygon edited="0">
                  <wp:start x="-28" y="-94"/>
                  <wp:lineTo x="-28" y="21506"/>
                  <wp:lineTo x="21628" y="21506"/>
                  <wp:lineTo x="21628" y="-94"/>
                  <wp:lineTo x="-28" y="-94"/>
                </wp:wrapPolygon>
              </wp:wrapTight>
              <wp:docPr id="2" name="Rectangle 259" descr="Australian Aid Factsheets asia-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alt="Australian Aid Factsheets asia-3" style="position:absolute;margin-left:-90.7pt;margin-top:-145.8pt;width:581.1pt;height:17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CzAAA&#10;AABSZ2h0bG9uZwAACXU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QAAAAA&#10;AAQAAAAHOEJJTQQMAAAAAAO4AAAAAQAAAKAAAAAvAAAB4AAAWCAAAAOcABgAAf/Y/+0ADEFkb2Jl&#10;X0NNAAH/7gAOQWRvYmUAZIAAAAAB/9sAhAAMCAgICQgMCQkMEQsKCxEVDwwMDxUYExMVExMYEQwM&#10;DAwMDBEMDAwMDAwMDAwMDAwMDAwMDAwMDAwMDAwMDAwMAQ0LCw0ODRAODhAUDg4OFBQODg4OFBEM&#10;DAwMDBERDAwMDAwMEQwMDAwMDAwMDAwMDAwMDAwMDAwMDAwMDAwMDAz/wAARCAAv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iDFhJQ0NfUFJPRklMRQABAQAADEhMaW5vAhAAAG1udHJSR0Ig&#10;WFlaIAfOAAIACQAGADEAAGFjc3BNU0ZUAAAAAElFQyBzUkdCAAAAAAAAAAAAAAAB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D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f/R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0t/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P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U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1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b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0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H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S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10;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9L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T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1N/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X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W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1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D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R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9P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f/U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1d/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b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X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0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" stroked="f" strokecolor="#4a7ebb" strokeweight="1.5pt">
              <v:fill r:id="rId2" o:title="Australian Aid Factsheets asia-3" recolor="t" type="frame"/>
              <v:shadow opacity="22938f" offset="0"/>
              <v:textbox inset=",7.2pt,,7.2pt"/>
              <w10:wrap type="tight"/>
            </v:rect>
          </w:pict>
        </mc:Fallback>
      </mc:AlternateContent>
    </w:r>
    <w:r w:rsidR="00CC1A3D" w:rsidRPr="007C1ECE">
      <w:tab/>
    </w:r>
    <w:r w:rsidR="00CC1A3D">
      <w:tab/>
    </w:r>
    <w:r w:rsidR="00CC1A3D">
      <w:tab/>
    </w:r>
    <w:r w:rsidR="00CC1A3D">
      <w:rPr>
        <w:rStyle w:val="PageNumber"/>
      </w:rPr>
      <w:fldChar w:fldCharType="begin"/>
    </w:r>
    <w:r w:rsidR="00CC1A3D">
      <w:rPr>
        <w:rStyle w:val="PageNumber"/>
      </w:rPr>
      <w:instrText xml:space="preserve"> PAGE </w:instrText>
    </w:r>
    <w:r w:rsidR="00CC1A3D">
      <w:rPr>
        <w:rStyle w:val="PageNumber"/>
      </w:rPr>
      <w:fldChar w:fldCharType="separate"/>
    </w:r>
    <w:r w:rsidR="00CC1A3D">
      <w:rPr>
        <w:rStyle w:val="PageNumber"/>
        <w:noProof/>
      </w:rPr>
      <w:t>2</w:t>
    </w:r>
    <w:r w:rsidR="00CC1A3D">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D" w:rsidRPr="00BB78B5" w:rsidRDefault="00A71EE4" w:rsidP="00430E8E">
    <w:pPr>
      <w:pStyle w:val="Footer"/>
      <w:rPr>
        <w:color w:val="FFFFFF"/>
      </w:rPr>
    </w:pPr>
    <w:r>
      <w:rPr>
        <w:noProof/>
      </w:rPr>
      <mc:AlternateContent>
        <mc:Choice Requires="wps">
          <w:drawing>
            <wp:anchor distT="0" distB="0" distL="114300" distR="114300" simplePos="0" relativeHeight="251656704" behindDoc="1" locked="0" layoutInCell="1" allowOverlap="1">
              <wp:simplePos x="0" y="0"/>
              <wp:positionH relativeFrom="column">
                <wp:posOffset>-717550</wp:posOffset>
              </wp:positionH>
              <wp:positionV relativeFrom="paragraph">
                <wp:posOffset>-1948180</wp:posOffset>
              </wp:positionV>
              <wp:extent cx="7379970" cy="2181860"/>
              <wp:effectExtent l="0" t="4445" r="0" b="4445"/>
              <wp:wrapNone/>
              <wp:docPr id="1" name="Rectangle 258" descr="Australian Aid Factsheets asia-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email">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alt="Australian Aid Factsheets asia-3" style="position:absolute;margin-left:-56.5pt;margin-top:-153.4pt;width:581.1pt;height:17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" stroked="f" strokecolor="#4a7ebb" strokeweight="1.5pt">
              <v:fill r:id="rId2" o:title="Australian Aid Factsheets asia-3" recolor="t" type="frame"/>
              <v:shadow opacity="22938f" offset="0"/>
              <v:textbox inset=",7.2pt,,7.2pt"/>
            </v:rect>
          </w:pict>
        </mc:Fallback>
      </mc:AlternateContent>
    </w:r>
    <w:r w:rsidR="00CC1A3D">
      <w:tab/>
    </w:r>
    <w:r w:rsidR="00CC1A3D">
      <w:tab/>
    </w:r>
    <w:r w:rsidR="00CC1A3D">
      <w:rPr>
        <w:rStyle w:val="PageNumber"/>
      </w:rPr>
      <w:tab/>
    </w:r>
    <w:r w:rsidR="00CC1A3D" w:rsidRPr="00BB78B5">
      <w:rPr>
        <w:rStyle w:val="PageNumber"/>
        <w:color w:val="FFFFFF"/>
      </w:rPr>
      <w:fldChar w:fldCharType="begin"/>
    </w:r>
    <w:r w:rsidR="00CC1A3D" w:rsidRPr="00BB78B5">
      <w:rPr>
        <w:rStyle w:val="PageNumber"/>
        <w:color w:val="FFFFFF"/>
      </w:rPr>
      <w:instrText xml:space="preserve"> PAGE </w:instrText>
    </w:r>
    <w:r w:rsidR="00CC1A3D" w:rsidRPr="00BB78B5">
      <w:rPr>
        <w:rStyle w:val="PageNumber"/>
        <w:color w:val="FFFFFF"/>
      </w:rPr>
      <w:fldChar w:fldCharType="separate"/>
    </w:r>
    <w:r w:rsidR="007804A9">
      <w:rPr>
        <w:rStyle w:val="PageNumber"/>
        <w:noProof/>
        <w:color w:val="FFFFFF"/>
      </w:rPr>
      <w:t>4</w:t>
    </w:r>
    <w:r w:rsidR="00CC1A3D" w:rsidRPr="00BB78B5">
      <w:rPr>
        <w:rStyle w:val="PageNumber"/>
        <w:color w:val="FFFF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9CA" w:rsidRDefault="00F219CA" w:rsidP="00430E8E">
      <w:pPr>
        <w:spacing w:before="60" w:after="40" w:line="180" w:lineRule="exact"/>
      </w:pPr>
      <w:r>
        <w:continuationSeparator/>
      </w:r>
    </w:p>
    <w:p w:rsidR="00F219CA" w:rsidRDefault="00F219CA"/>
  </w:footnote>
  <w:footnote w:type="continuationSeparator" w:id="0">
    <w:p w:rsidR="00F219CA" w:rsidRDefault="00F219CA">
      <w:r>
        <w:continuationSeparator/>
      </w:r>
    </w:p>
    <w:p w:rsidR="00F219CA" w:rsidRDefault="00F219CA"/>
  </w:footnote>
  <w:footnote w:type="continuationNotice" w:id="1">
    <w:p w:rsidR="00F219CA" w:rsidRDefault="00F219CA"/>
    <w:p w:rsidR="00F219CA" w:rsidRDefault="00F219CA"/>
  </w:footnote>
  <w:footnote w:id="2">
    <w:p w:rsidR="00CC1A3D" w:rsidRDefault="00CC1A3D" w:rsidP="00A73C11">
      <w:pPr>
        <w:pStyle w:val="FootnoteText"/>
      </w:pPr>
      <w:r>
        <w:rPr>
          <w:rStyle w:val="FootnoteReference"/>
        </w:rPr>
        <w:footnoteRef/>
      </w:r>
      <w:r>
        <w:t xml:space="preserve"> </w:t>
      </w:r>
      <w:r w:rsidRPr="00EA0CBE">
        <w:rPr>
          <w:rFonts w:ascii="Times New Roman" w:hAnsi="Times New Roman"/>
        </w:rPr>
        <w:t>Likely to be extended to 30 September 2014</w:t>
      </w:r>
    </w:p>
  </w:footnote>
  <w:footnote w:id="3">
    <w:p w:rsidR="00CC1A3D" w:rsidRPr="00522D84" w:rsidRDefault="00CC1A3D" w:rsidP="00A73C11">
      <w:pPr>
        <w:pStyle w:val="FootnoteText"/>
        <w:rPr>
          <w:rFonts w:ascii="Calibri" w:hAnsi="Calibri" w:cs="Calibri"/>
        </w:rPr>
      </w:pPr>
      <w:r w:rsidRPr="00522D84">
        <w:rPr>
          <w:rStyle w:val="FootnoteReference"/>
          <w:rFonts w:ascii="Calibri" w:hAnsi="Calibri" w:cs="Calibri"/>
        </w:rPr>
        <w:footnoteRef/>
      </w:r>
      <w:r w:rsidRPr="00522D84">
        <w:rPr>
          <w:rFonts w:ascii="Calibri" w:hAnsi="Calibri" w:cs="Calibri"/>
        </w:rPr>
        <w:t xml:space="preserve"> To the extent possible given time limitations and limited data on outcomes</w:t>
      </w:r>
    </w:p>
  </w:footnote>
  <w:footnote w:id="4">
    <w:p w:rsidR="00CC1A3D" w:rsidRPr="00522D84" w:rsidRDefault="00CC1A3D" w:rsidP="00A73C11">
      <w:pPr>
        <w:pStyle w:val="FootnoteText"/>
        <w:ind w:left="142" w:hanging="142"/>
        <w:rPr>
          <w:rFonts w:ascii="Calibri" w:hAnsi="Calibri" w:cs="Calibri"/>
        </w:rPr>
      </w:pPr>
      <w:r w:rsidRPr="00522D84">
        <w:rPr>
          <w:rStyle w:val="FootnoteReference"/>
          <w:rFonts w:ascii="Calibri" w:hAnsi="Calibri" w:cs="Calibri"/>
        </w:rPr>
        <w:footnoteRef/>
      </w:r>
      <w:r w:rsidRPr="00522D84">
        <w:rPr>
          <w:rFonts w:ascii="Calibri" w:hAnsi="Calibri" w:cs="Calibri"/>
        </w:rPr>
        <w:t xml:space="preserve"> The evaluation objectives and terms of reference were circulated to the two facilities for comment prior to the field 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D" w:rsidRDefault="00CC1A3D" w:rsidP="00430E8E">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A3D" w:rsidRDefault="00A71EE4">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-1076325</wp:posOffset>
              </wp:positionH>
              <wp:positionV relativeFrom="paragraph">
                <wp:posOffset>-1078230</wp:posOffset>
              </wp:positionV>
              <wp:extent cx="10701655" cy="1511935"/>
              <wp:effectExtent l="0" t="0" r="4445" b="4445"/>
              <wp:wrapTight wrapText="bothSides">
                <wp:wrapPolygon edited="0">
                  <wp:start x="-27" y="0"/>
                  <wp:lineTo x="-27" y="21328"/>
                  <wp:lineTo x="21600" y="21328"/>
                  <wp:lineTo x="21600" y="0"/>
                  <wp:lineTo x="-27" y="0"/>
                </wp:wrapPolygon>
              </wp:wrapTight>
              <wp:docPr id="3" name="Rectangle 261" descr="Australian Aid Factsheets asia-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1655" cy="1511935"/>
                      </a:xfrm>
                      <a:prstGeom prst="rect">
                        <a:avLst/>
                      </a:prstGeom>
                      <a:blipFill dpi="0" rotWithShape="0">
                        <a:blip r:embed="rId1" cstate="email">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alt="Australian Aid Factsheets asia-2" style="position:absolute;margin-left:-84.75pt;margin-top:-84.9pt;width:842.65pt;height:11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" stroked="f" strokecolor="#4a7ebb" strokeweight="1.5pt">
              <v:fill r:id="rId2" o:title="Australian Aid Factsheets asia-2" recolor="t" type="frame"/>
              <v:shadow opacity="22938f" offset="0"/>
              <v:textbox inset=",7.2pt,,7.2pt"/>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37BE"/>
    <w:multiLevelType w:val="hybridMultilevel"/>
    <w:tmpl w:val="3328F99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nsid w:val="0F416FE6"/>
    <w:multiLevelType w:val="hybridMultilevel"/>
    <w:tmpl w:val="31E6A8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C5074"/>
    <w:multiLevelType w:val="hybridMultilevel"/>
    <w:tmpl w:val="959CF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7B7DD8"/>
    <w:multiLevelType w:val="hybridMultilevel"/>
    <w:tmpl w:val="3EA6F6DE"/>
    <w:lvl w:ilvl="0">
      <w:start w:val="1"/>
      <w:numFmt w:val="lowerLetter"/>
      <w:pStyle w:val="TableListNumber2"/>
      <w:lvlText w:val="%1."/>
      <w:lvlJc w:val="left"/>
      <w:pPr>
        <w:tabs>
          <w:tab w:val="num" w:pos="454"/>
        </w:tabs>
        <w:ind w:left="454" w:hanging="22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7">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29920ED2"/>
    <w:multiLevelType w:val="hybridMultilevel"/>
    <w:tmpl w:val="B0C4D4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1E26846"/>
    <w:multiLevelType w:val="hybridMultilevel"/>
    <w:tmpl w:val="FC10B16C"/>
    <w:lvl w:ilvl="0" w:tplc="C118292C">
      <w:start w:val="1"/>
      <w:numFmt w:val="bullet"/>
      <w:pStyle w:val="bullet"/>
      <w:lvlText w:val=""/>
      <w:lvlJc w:val="left"/>
      <w:pPr>
        <w:ind w:left="1082" w:hanging="360"/>
      </w:pPr>
      <w:rPr>
        <w:rFonts w:ascii="Symbol" w:hAnsi="Symbol" w:hint="default"/>
      </w:rPr>
    </w:lvl>
    <w:lvl w:ilvl="1" w:tplc="1C60D6F0">
      <w:start w:val="1"/>
      <w:numFmt w:val="bullet"/>
      <w:pStyle w:val="bulle"/>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1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233F6B"/>
    <w:multiLevelType w:val="hybridMultilevel"/>
    <w:tmpl w:val="53929CB2"/>
    <w:lvl w:ilvl="0">
      <w:start w:val="1"/>
      <w:numFmt w:val="lowerLetter"/>
      <w:pStyle w:val="BoxListNumber2"/>
      <w:lvlText w:val="%1."/>
      <w:lvlJc w:val="left"/>
      <w:pPr>
        <w:tabs>
          <w:tab w:val="num" w:pos="567"/>
        </w:tabs>
        <w:ind w:left="56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93B4AEF"/>
    <w:multiLevelType w:val="hybridMultilevel"/>
    <w:tmpl w:val="FA7AA2D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nsid w:val="46CD579B"/>
    <w:multiLevelType w:val="hybridMultilevel"/>
    <w:tmpl w:val="36F2514A"/>
    <w:lvl w:ilvl="0">
      <w:start w:val="1"/>
      <w:numFmt w:val="bullet"/>
      <w:pStyle w:val="BoxListBullet"/>
      <w:lvlText w:val="&gt;"/>
      <w:lvlJc w:val="left"/>
      <w:pPr>
        <w:tabs>
          <w:tab w:val="num" w:pos="284"/>
        </w:tabs>
        <w:ind w:left="284" w:hanging="284"/>
      </w:pPr>
      <w:rPr>
        <w:rFonts w:hint="default"/>
        <w:color w:val="auto"/>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4B1F1923"/>
    <w:multiLevelType w:val="hybridMultilevel"/>
    <w:tmpl w:val="5DD8897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98A5214"/>
    <w:multiLevelType w:val="hybridMultilevel"/>
    <w:tmpl w:val="0B5AC610"/>
    <w:lvl w:ilvl="0">
      <w:start w:val="1"/>
      <w:numFmt w:val="decimal"/>
      <w:pStyle w:val="TableListNumber"/>
      <w:lvlText w:val="%1."/>
      <w:lvlJc w:val="left"/>
      <w:pPr>
        <w:tabs>
          <w:tab w:val="num" w:pos="227"/>
        </w:tabs>
        <w:ind w:left="227" w:hanging="22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4F264CF"/>
    <w:multiLevelType w:val="multilevel"/>
    <w:tmpl w:val="9E745CBA"/>
    <w:lvl w:ilvl="0">
      <w:start w:val="1"/>
      <w:numFmt w:val="decimal"/>
      <w:pStyle w:val="Heading1"/>
      <w:lvlText w:val="%1"/>
      <w:lvlJc w:val="right"/>
      <w:pPr>
        <w:tabs>
          <w:tab w:val="num" w:pos="0"/>
        </w:tabs>
        <w:ind w:left="0" w:hanging="454"/>
      </w:pPr>
      <w:rPr>
        <w:rFonts w:hint="default"/>
        <w:b w:val="0"/>
        <w:i w:val="0"/>
        <w:color w:val="54534A"/>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9">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B532364"/>
    <w:multiLevelType w:val="hybridMultilevel"/>
    <w:tmpl w:val="B6F2E7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1">
    <w:nsid w:val="6BF033C5"/>
    <w:multiLevelType w:val="hybridMultilevel"/>
    <w:tmpl w:val="36DE4E8A"/>
    <w:lvl w:ilvl="0" w:tplc="83CEDA5A">
      <w:start w:val="1"/>
      <w:numFmt w:val="decimal"/>
      <w:pStyle w:val="Recommendation"/>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A95AF5"/>
    <w:multiLevelType w:val="multilevel"/>
    <w:tmpl w:val="9AD66BAA"/>
    <w:lvl w:ilvl="0">
      <w:start w:val="1"/>
      <w:numFmt w:val="lowerLetter"/>
      <w:lvlRestart w:val="0"/>
      <w:pStyle w:val="NoteNumber"/>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24">
    <w:nsid w:val="79E1124E"/>
    <w:multiLevelType w:val="hybridMultilevel"/>
    <w:tmpl w:val="6D42E656"/>
    <w:lvl w:ilvl="0" w:tplc="514C5648">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A9739AE"/>
    <w:multiLevelType w:val="hybridMultilevel"/>
    <w:tmpl w:val="2AA2CCC8"/>
    <w:lvl w:ilvl="0" w:tplc="0C09000F">
      <w:start w:val="1"/>
      <w:numFmt w:val="decimal"/>
      <w:lvlText w:val="%1."/>
      <w:lvlJc w:val="left"/>
      <w:pPr>
        <w:ind w:left="2028" w:hanging="72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26">
    <w:nsid w:val="7F7A528B"/>
    <w:multiLevelType w:val="hybridMultilevel"/>
    <w:tmpl w:val="4ADC517C"/>
    <w:lvl w:ilvl="0" w:tplc="43A45700">
      <w:start w:val="1"/>
      <w:numFmt w:val="bullet"/>
      <w:pStyle w:val="ListBullet"/>
      <w:lvlText w:val="&gt;"/>
      <w:lvlJc w:val="left"/>
      <w:pPr>
        <w:tabs>
          <w:tab w:val="num" w:pos="284"/>
        </w:tabs>
        <w:ind w:left="284" w:hanging="284"/>
      </w:pPr>
      <w:rPr>
        <w:rFonts w:hint="default"/>
        <w:color w:val="auto"/>
        <w:position w:val="3"/>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4"/>
  </w:num>
  <w:num w:numId="3">
    <w:abstractNumId w:val="4"/>
  </w:num>
  <w:num w:numId="4">
    <w:abstractNumId w:val="6"/>
  </w:num>
  <w:num w:numId="5">
    <w:abstractNumId w:val="11"/>
  </w:num>
  <w:num w:numId="6">
    <w:abstractNumId w:val="16"/>
  </w:num>
  <w:num w:numId="7">
    <w:abstractNumId w:val="13"/>
  </w:num>
  <w:num w:numId="8">
    <w:abstractNumId w:val="10"/>
  </w:num>
  <w:num w:numId="9">
    <w:abstractNumId w:val="5"/>
  </w:num>
  <w:num w:numId="10">
    <w:abstractNumId w:val="18"/>
  </w:num>
  <w:num w:numId="11">
    <w:abstractNumId w:val="22"/>
  </w:num>
  <w:num w:numId="12">
    <w:abstractNumId w:val="26"/>
  </w:num>
  <w:num w:numId="13">
    <w:abstractNumId w:val="19"/>
  </w:num>
  <w:num w:numId="14">
    <w:abstractNumId w:val="2"/>
  </w:num>
  <w:num w:numId="15">
    <w:abstractNumId w:val="23"/>
  </w:num>
  <w:num w:numId="16">
    <w:abstractNumId w:val="7"/>
  </w:num>
  <w:num w:numId="17">
    <w:abstractNumId w:val="14"/>
  </w:num>
  <w:num w:numId="18">
    <w:abstractNumId w:val="21"/>
  </w:num>
  <w:num w:numId="19">
    <w:abstractNumId w:val="9"/>
  </w:num>
  <w:num w:numId="20">
    <w:abstractNumId w:val="8"/>
  </w:num>
  <w:num w:numId="21">
    <w:abstractNumId w:val="0"/>
  </w:num>
  <w:num w:numId="22">
    <w:abstractNumId w:val="25"/>
  </w:num>
  <w:num w:numId="23">
    <w:abstractNumId w:val="15"/>
  </w:num>
  <w:num w:numId="24">
    <w:abstractNumId w:val="20"/>
  </w:num>
  <w:num w:numId="25">
    <w:abstractNumId w:val="3"/>
  </w:num>
  <w:num w:numId="26">
    <w:abstractNumId w:val="1"/>
  </w:num>
  <w:num w:numId="2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4098">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13E"/>
    <w:rsid w:val="00110207"/>
    <w:rsid w:val="0015261A"/>
    <w:rsid w:val="0025138A"/>
    <w:rsid w:val="002F3CB1"/>
    <w:rsid w:val="0037113E"/>
    <w:rsid w:val="00430E8E"/>
    <w:rsid w:val="00522D84"/>
    <w:rsid w:val="006840F3"/>
    <w:rsid w:val="007804A9"/>
    <w:rsid w:val="00797CA2"/>
    <w:rsid w:val="007E2FB8"/>
    <w:rsid w:val="008F2E98"/>
    <w:rsid w:val="00925800"/>
    <w:rsid w:val="00A71EE4"/>
    <w:rsid w:val="00A73C11"/>
    <w:rsid w:val="00CC1A3D"/>
    <w:rsid w:val="00D83A11"/>
    <w:rsid w:val="00F219CA"/>
    <w:rsid w:val="00F61296"/>
  </w:rsids>
  <m:mathPr>
    <m:mathFont m:val="Cambria Math"/>
    <m:brkBin m:val="before"/>
    <m:brkBinSub m:val="--"/>
    <m:smallFrac m:val="0"/>
    <m:dispDef m:val="0"/>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colormru v:ext="edit" colors="#5a9a98,#ddcf56,#ad495d,#ab9c8f,#b5d3d2,#7e6d5f,#f26631,#54534a"/>
    </o:shapedefaults>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Body Text" w:uiPriority="99"/>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46BFE"/>
    <w:rPr>
      <w:szCs w:val="24"/>
    </w:rPr>
  </w:style>
  <w:style w:type="paragraph" w:styleId="Heading1">
    <w:name w:val="heading 1"/>
    <w:basedOn w:val="Normal"/>
    <w:next w:val="BodyText"/>
    <w:qFormat/>
    <w:rsid w:val="00897D2D"/>
    <w:pPr>
      <w:keepNext/>
      <w:pageBreakBefore/>
      <w:numPr>
        <w:numId w:val="10"/>
      </w:numPr>
      <w:spacing w:after="1460" w:line="540" w:lineRule="atLeast"/>
      <w:outlineLvl w:val="0"/>
    </w:pPr>
    <w:rPr>
      <w:rFonts w:ascii="Arial" w:hAnsi="Arial"/>
      <w:b/>
      <w:color w:val="54534A"/>
      <w:spacing w:val="-10"/>
      <w:kern w:val="28"/>
      <w:sz w:val="50"/>
      <w:szCs w:val="50"/>
    </w:rPr>
  </w:style>
  <w:style w:type="paragraph" w:styleId="Heading2">
    <w:name w:val="heading 2"/>
    <w:basedOn w:val="Heading1"/>
    <w:next w:val="BodyText"/>
    <w:qFormat/>
    <w:rsid w:val="00897D2D"/>
    <w:pPr>
      <w:pageBreakBefore w:val="0"/>
      <w:numPr>
        <w:ilvl w:val="1"/>
      </w:numPr>
      <w:spacing w:before="460" w:after="100" w:line="320" w:lineRule="atLeast"/>
      <w:outlineLvl w:val="1"/>
    </w:pPr>
    <w:rPr>
      <w:b w:val="0"/>
      <w:spacing w:val="0"/>
      <w:sz w:val="28"/>
      <w:szCs w:val="28"/>
    </w:rPr>
  </w:style>
  <w:style w:type="paragraph" w:styleId="Heading3">
    <w:name w:val="heading 3"/>
    <w:basedOn w:val="Heading2"/>
    <w:next w:val="BodyText"/>
    <w:qFormat/>
    <w:rsid w:val="00897D2D"/>
    <w:pPr>
      <w:numPr>
        <w:ilvl w:val="2"/>
      </w:numPr>
      <w:spacing w:before="380" w:after="0" w:line="280" w:lineRule="atLeast"/>
      <w:outlineLvl w:val="2"/>
    </w:pPr>
    <w:rPr>
      <w:b/>
      <w:sz w:val="26"/>
      <w:szCs w:val="24"/>
    </w:rPr>
  </w:style>
  <w:style w:type="paragraph" w:styleId="Heading4">
    <w:name w:val="heading 4"/>
    <w:basedOn w:val="Heading3"/>
    <w:next w:val="BodyText"/>
    <w:qFormat/>
    <w:rsid w:val="00897D2D"/>
    <w:pPr>
      <w:numPr>
        <w:ilvl w:val="3"/>
      </w:numPr>
      <w:spacing w:before="300" w:line="260" w:lineRule="atLeast"/>
      <w:outlineLvl w:val="3"/>
    </w:pPr>
    <w:rPr>
      <w:color w:val="5A9A98"/>
      <w:szCs w:val="22"/>
    </w:rPr>
  </w:style>
  <w:style w:type="paragraph" w:styleId="Heading5">
    <w:name w:val="heading 5"/>
    <w:basedOn w:val="BodyText"/>
    <w:next w:val="BodyText"/>
    <w:qFormat/>
    <w:rsid w:val="00897D2D"/>
    <w:pPr>
      <w:keepNext/>
      <w:numPr>
        <w:ilvl w:val="4"/>
        <w:numId w:val="10"/>
      </w:numPr>
      <w:spacing w:before="320" w:after="0"/>
      <w:outlineLvl w:val="4"/>
    </w:pPr>
    <w:rPr>
      <w:b/>
      <w:color w:val="54534A"/>
      <w:sz w:val="26"/>
    </w:rPr>
  </w:style>
  <w:style w:type="paragraph" w:styleId="Heading6">
    <w:name w:val="heading 6"/>
    <w:basedOn w:val="Heading1"/>
    <w:next w:val="BodyText"/>
    <w:qFormat/>
    <w:rsid w:val="0017313D"/>
    <w:pPr>
      <w:numPr>
        <w:ilvl w:val="5"/>
      </w:numPr>
      <w:outlineLvl w:val="5"/>
    </w:pPr>
    <w:rPr>
      <w:bCs/>
    </w:rPr>
  </w:style>
  <w:style w:type="paragraph" w:styleId="Heading7">
    <w:name w:val="heading 7"/>
    <w:basedOn w:val="Heading2"/>
    <w:next w:val="BodyText"/>
    <w:qFormat/>
    <w:rsid w:val="00897D2D"/>
    <w:pPr>
      <w:numPr>
        <w:ilvl w:val="6"/>
      </w:numPr>
      <w:outlineLvl w:val="6"/>
    </w:pPr>
    <w:rPr>
      <w:b/>
    </w:rPr>
  </w:style>
  <w:style w:type="paragraph" w:styleId="Heading8">
    <w:name w:val="heading 8"/>
    <w:basedOn w:val="Heading3"/>
    <w:next w:val="BodyText"/>
    <w:qFormat/>
    <w:rsid w:val="0017313D"/>
    <w:pPr>
      <w:numPr>
        <w:ilvl w:val="7"/>
      </w:numPr>
      <w:outlineLvl w:val="7"/>
    </w:pPr>
  </w:style>
  <w:style w:type="paragraph" w:styleId="Heading9">
    <w:name w:val="heading 9"/>
    <w:basedOn w:val="Heading4"/>
    <w:next w:val="BodyText"/>
    <w:qFormat/>
    <w:rsid w:val="0017313D"/>
    <w:pPr>
      <w:numPr>
        <w:ilvl w:val="8"/>
      </w:num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uiPriority w:val="99"/>
    <w:rsid w:val="00897D2D"/>
    <w:pPr>
      <w:spacing w:before="80" w:after="80" w:line="280" w:lineRule="atLeast"/>
    </w:pPr>
    <w:rPr>
      <w:sz w:val="24"/>
      <w:szCs w:val="19"/>
    </w:rPr>
  </w:style>
  <w:style w:type="character" w:customStyle="1" w:styleId="BodyTextChar">
    <w:name w:val="Body Text Char"/>
    <w:link w:val="BodyText"/>
    <w:rsid w:val="00897D2D"/>
    <w:rPr>
      <w:sz w:val="24"/>
      <w:szCs w:val="19"/>
      <w:lang w:eastAsia="en-AU"/>
    </w:rPr>
  </w:style>
  <w:style w:type="character" w:customStyle="1" w:styleId="DraftingNote">
    <w:name w:val="Drafting Note"/>
    <w:rsid w:val="00897D2D"/>
    <w:rPr>
      <w:rFonts w:ascii="Times New Roman" w:hAnsi="Times New Roman"/>
      <w:b/>
      <w:color w:val="FF0000"/>
      <w:sz w:val="24"/>
      <w:szCs w:val="19"/>
      <w:u w:val="dotted"/>
    </w:rPr>
  </w:style>
  <w:style w:type="paragraph" w:customStyle="1" w:styleId="Heading1unnumbered">
    <w:name w:val="Heading 1 unnumbered"/>
    <w:basedOn w:val="Heading1"/>
    <w:next w:val="BodyText"/>
    <w:semiHidden/>
    <w:rsid w:val="00917927"/>
    <w:pPr>
      <w:numPr>
        <w:numId w:val="0"/>
      </w:numPr>
    </w:pPr>
  </w:style>
  <w:style w:type="paragraph" w:customStyle="1" w:styleId="Heading2unnumbered">
    <w:name w:val="Heading 2 unnumbered"/>
    <w:basedOn w:val="Heading2"/>
    <w:next w:val="BodyText"/>
    <w:rsid w:val="00897D2D"/>
    <w:pPr>
      <w:numPr>
        <w:ilvl w:val="0"/>
        <w:numId w:val="0"/>
      </w:numPr>
    </w:pPr>
    <w:rPr>
      <w:b/>
      <w:color w:val="AD495D"/>
    </w:rPr>
  </w:style>
  <w:style w:type="paragraph" w:customStyle="1" w:styleId="Heading2numbered">
    <w:name w:val="Heading 2 numbered"/>
    <w:basedOn w:val="Heading2"/>
    <w:next w:val="Normal"/>
    <w:rsid w:val="00110207"/>
    <w:pPr>
      <w:numPr>
        <w:numId w:val="15"/>
      </w:numPr>
      <w:spacing w:before="240" w:after="60" w:line="240" w:lineRule="auto"/>
    </w:pPr>
    <w:rPr>
      <w:rFonts w:cs="Arial"/>
      <w:b/>
      <w:iCs/>
      <w:color w:val="auto"/>
      <w:kern w:val="0"/>
      <w:sz w:val="24"/>
      <w:szCs w:val="22"/>
    </w:rPr>
  </w:style>
  <w:style w:type="paragraph" w:styleId="ListBullet">
    <w:name w:val="List Bullet"/>
    <w:basedOn w:val="BodyText"/>
    <w:rsid w:val="00960AA9"/>
    <w:pPr>
      <w:numPr>
        <w:numId w:val="12"/>
      </w:numPr>
      <w:spacing w:before="0"/>
    </w:pPr>
  </w:style>
  <w:style w:type="paragraph" w:styleId="ListBullet2">
    <w:name w:val="List Bullet 2"/>
    <w:basedOn w:val="ListBullet"/>
    <w:rsid w:val="002E7F6A"/>
    <w:pPr>
      <w:numPr>
        <w:numId w:val="4"/>
      </w:numPr>
    </w:pPr>
  </w:style>
  <w:style w:type="paragraph" w:styleId="ListNumber">
    <w:name w:val="List Number"/>
    <w:basedOn w:val="ListBullet"/>
    <w:rsid w:val="000B146D"/>
    <w:pPr>
      <w:numPr>
        <w:numId w:val="9"/>
      </w:numPr>
    </w:pPr>
  </w:style>
  <w:style w:type="paragraph" w:styleId="ListNumber2">
    <w:name w:val="List Number 2"/>
    <w:basedOn w:val="ListNumber"/>
    <w:rsid w:val="00B84A71"/>
    <w:pPr>
      <w:numPr>
        <w:numId w:val="2"/>
      </w:numPr>
    </w:pPr>
  </w:style>
  <w:style w:type="paragraph" w:customStyle="1" w:styleId="ColorfulGrid-Accent11">
    <w:name w:val="Colorful Grid - Accent 11"/>
    <w:basedOn w:val="BodyText"/>
    <w:next w:val="BodyText"/>
    <w:rsid w:val="00897D2D"/>
    <w:pPr>
      <w:spacing w:before="0" w:line="260" w:lineRule="atLeast"/>
      <w:ind w:left="284"/>
    </w:pPr>
    <w:rPr>
      <w:sz w:val="17"/>
      <w:szCs w:val="17"/>
    </w:rPr>
  </w:style>
  <w:style w:type="character" w:customStyle="1" w:styleId="CommentTextChar">
    <w:name w:val="Comment Text Char"/>
    <w:link w:val="CommentText"/>
    <w:semiHidden/>
    <w:rsid w:val="00076DF4"/>
    <w:rPr>
      <w:rFonts w:ascii="Georgia" w:hAnsi="Georgia"/>
      <w:sz w:val="19"/>
      <w:szCs w:val="19"/>
      <w:lang w:eastAsia="en-AU"/>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141A9"/>
    <w:pPr>
      <w:pageBreakBefore/>
      <w:spacing w:line="540" w:lineRule="atLeast"/>
    </w:pPr>
    <w:rPr>
      <w:rFonts w:ascii="Arial" w:hAnsi="Arial"/>
      <w:color w:val="FFFFFF"/>
      <w:kern w:val="28"/>
      <w:sz w:val="50"/>
      <w:szCs w:val="50"/>
    </w:rPr>
  </w:style>
  <w:style w:type="paragraph" w:styleId="Subtitle">
    <w:name w:val="Subtitle"/>
    <w:basedOn w:val="Title"/>
    <w:next w:val="Date"/>
    <w:link w:val="SubtitleChar"/>
    <w:qFormat/>
    <w:rsid w:val="00897D2D"/>
    <w:pPr>
      <w:pageBreakBefore w:val="0"/>
      <w:spacing w:before="200" w:line="380" w:lineRule="atLeast"/>
    </w:pPr>
    <w:rPr>
      <w:sz w:val="32"/>
      <w:szCs w:val="32"/>
    </w:rPr>
  </w:style>
  <w:style w:type="paragraph" w:customStyle="1" w:styleId="Contents">
    <w:name w:val="Contents"/>
    <w:basedOn w:val="Normal"/>
    <w:next w:val="BodyText"/>
    <w:semiHidden/>
    <w:rsid w:val="00825521"/>
    <w:pPr>
      <w:pageBreakBefore/>
      <w:spacing w:after="1860" w:line="540" w:lineRule="exact"/>
    </w:pPr>
    <w:rPr>
      <w:rFonts w:ascii="Franklin Gothic Book" w:hAnsi="Franklin Gothic Book"/>
      <w:color w:val="54534A"/>
      <w:kern w:val="28"/>
      <w:sz w:val="50"/>
      <w:szCs w:val="50"/>
    </w:rPr>
  </w:style>
  <w:style w:type="paragraph" w:styleId="Date">
    <w:name w:val="Date"/>
    <w:basedOn w:val="Subtitle"/>
    <w:next w:val="Author"/>
    <w:link w:val="DateChar"/>
    <w:rsid w:val="005141A9"/>
    <w:pPr>
      <w:spacing w:after="800"/>
    </w:pPr>
    <w:rPr>
      <w:sz w:val="24"/>
      <w:szCs w:val="24"/>
    </w:rPr>
  </w:style>
  <w:style w:type="paragraph" w:styleId="Footer">
    <w:name w:val="footer"/>
    <w:basedOn w:val="Normal"/>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rsid w:val="007A2D4A"/>
    <w:rPr>
      <w:rFonts w:ascii="Franklin Gothic Medium" w:hAnsi="Franklin Gothic Medium"/>
      <w:color w:val="54534A"/>
      <w:sz w:val="14"/>
      <w:szCs w:val="14"/>
    </w:rPr>
  </w:style>
  <w:style w:type="paragraph" w:styleId="TOC1">
    <w:name w:val="toc 1"/>
    <w:basedOn w:val="BodyText"/>
    <w:next w:val="BodyText"/>
    <w:semiHidden/>
    <w:rsid w:val="00825521"/>
    <w:pPr>
      <w:tabs>
        <w:tab w:val="left" w:pos="397"/>
        <w:tab w:val="right" w:pos="7938"/>
      </w:tabs>
      <w:spacing w:before="280" w:after="60"/>
      <w:ind w:left="397" w:right="567" w:hanging="397"/>
    </w:pPr>
    <w:rPr>
      <w:rFonts w:ascii="Franklin Gothic Demi" w:hAnsi="Franklin Gothic Demi"/>
      <w:color w:val="54534A"/>
      <w:szCs w:val="24"/>
    </w:rPr>
  </w:style>
  <w:style w:type="paragraph" w:styleId="TOC2">
    <w:name w:val="toc 2"/>
    <w:basedOn w:val="TOC1"/>
    <w:next w:val="TOC1"/>
    <w:semiHidden/>
    <w:rsid w:val="00F62055"/>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897D2D"/>
    <w:pPr>
      <w:keepNext/>
      <w:spacing w:before="320" w:after="80" w:line="230" w:lineRule="exact"/>
    </w:pPr>
    <w:rPr>
      <w:rFonts w:ascii="Arial" w:hAnsi="Arial"/>
      <w:color w:val="7E6D5F"/>
      <w:sz w:val="24"/>
      <w:szCs w:val="19"/>
    </w:rPr>
  </w:style>
  <w:style w:type="paragraph" w:customStyle="1" w:styleId="BoxListBullet">
    <w:name w:val="Box List Bullet"/>
    <w:basedOn w:val="BoxText"/>
    <w:rsid w:val="00897D2D"/>
    <w:pPr>
      <w:keepLines/>
      <w:numPr>
        <w:numId w:val="7"/>
      </w:numPr>
      <w:spacing w:before="0"/>
    </w:pPr>
    <w:rPr>
      <w:szCs w:val="20"/>
    </w:rPr>
  </w:style>
  <w:style w:type="character" w:customStyle="1" w:styleId="NoteLabel">
    <w:name w:val="Note Label"/>
    <w:rsid w:val="00897D2D"/>
    <w:rPr>
      <w:rFonts w:ascii="Arial" w:hAnsi="Arial"/>
      <w:color w:val="auto"/>
      <w:position w:val="4"/>
      <w:sz w:val="14"/>
      <w:szCs w:val="14"/>
    </w:rPr>
  </w:style>
  <w:style w:type="paragraph" w:customStyle="1" w:styleId="Note">
    <w:name w:val="Note"/>
    <w:basedOn w:val="TableTextEntries"/>
    <w:next w:val="Source"/>
    <w:link w:val="NoteCharChar"/>
    <w:rsid w:val="00897D2D"/>
    <w:pPr>
      <w:spacing w:after="0" w:line="180" w:lineRule="atLeast"/>
    </w:pPr>
    <w:rPr>
      <w:sz w:val="14"/>
      <w:szCs w:val="14"/>
    </w:rPr>
  </w:style>
  <w:style w:type="paragraph" w:customStyle="1" w:styleId="TableTextEntries">
    <w:name w:val="Table Text Entries"/>
    <w:basedOn w:val="Normal"/>
    <w:rsid w:val="00897D2D"/>
    <w:pPr>
      <w:keepLines/>
      <w:spacing w:before="40" w:after="40" w:line="200" w:lineRule="atLeast"/>
    </w:pPr>
    <w:rPr>
      <w:rFonts w:ascii="Arial" w:hAnsi="Arial"/>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897D2D"/>
    <w:pPr>
      <w:spacing w:before="180" w:after="0" w:line="220" w:lineRule="atLeast"/>
    </w:pPr>
    <w:rPr>
      <w:b/>
      <w:color w:val="000000"/>
    </w:rPr>
  </w:style>
  <w:style w:type="paragraph" w:customStyle="1" w:styleId="BoxHeading2">
    <w:name w:val="Box Heading 2"/>
    <w:basedOn w:val="BoxHeading1"/>
    <w:next w:val="BoxText"/>
    <w:rsid w:val="00897D2D"/>
    <w:pPr>
      <w:spacing w:before="140"/>
    </w:pPr>
    <w:rPr>
      <w:color w:val="auto"/>
    </w:rPr>
  </w:style>
  <w:style w:type="paragraph" w:customStyle="1" w:styleId="TableListBullet">
    <w:name w:val="Table List Bullet"/>
    <w:basedOn w:val="TableTextEntries"/>
    <w:rsid w:val="00897D2D"/>
    <w:pPr>
      <w:numPr>
        <w:numId w:val="13"/>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897D2D"/>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link w:val="CommentTextChar"/>
    <w:semiHidden/>
    <w:rsid w:val="007A2D4A"/>
    <w:pPr>
      <w:spacing w:line="240" w:lineRule="atLeast"/>
    </w:pPr>
    <w:rPr>
      <w:rFonts w:ascii="Georgia" w:hAnsi="Georgia"/>
      <w:sz w:val="19"/>
    </w:rPr>
  </w:style>
  <w:style w:type="character" w:styleId="FootnoteReference">
    <w:name w:val="footnote reference"/>
    <w:aliases w:val="ftref,16 Point,Superscript 6 Point,fr"/>
    <w:uiPriority w:val="99"/>
    <w:rsid w:val="00897D2D"/>
    <w:rPr>
      <w:rFonts w:ascii="Arial" w:hAnsi="Arial"/>
      <w:w w:val="100"/>
      <w:position w:val="6"/>
      <w:sz w:val="12"/>
      <w:szCs w:val="12"/>
      <w:vertAlign w:val="baseline"/>
    </w:rPr>
  </w:style>
  <w:style w:type="paragraph" w:styleId="FootnoteText">
    <w:name w:val="footnote text"/>
    <w:aliases w:val="FOOTNOTES,fn,single space,ft"/>
    <w:basedOn w:val="BodyText"/>
    <w:link w:val="FootnoteTextChar"/>
    <w:uiPriority w:val="99"/>
    <w:rsid w:val="00897D2D"/>
    <w:pPr>
      <w:spacing w:before="0" w:after="0" w:line="180" w:lineRule="atLeast"/>
      <w:ind w:left="284" w:hanging="284"/>
    </w:pPr>
    <w:rPr>
      <w:rFonts w:ascii="Arial" w:hAnsi="Arial"/>
      <w:sz w:val="14"/>
      <w:szCs w:val="14"/>
    </w:rPr>
  </w:style>
  <w:style w:type="character" w:styleId="Hyperlink">
    <w:name w:val="Hyperlink"/>
    <w:semiHidden/>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897D2D"/>
    <w:pPr>
      <w:jc w:val="right"/>
    </w:pPr>
  </w:style>
  <w:style w:type="paragraph" w:customStyle="1" w:styleId="TableDataColumnHeading">
    <w:name w:val="Table Data Column Heading"/>
    <w:basedOn w:val="TableDataEntries"/>
    <w:rsid w:val="00897D2D"/>
    <w:pPr>
      <w:spacing w:before="80" w:after="80"/>
    </w:pPr>
    <w:rPr>
      <w:b/>
    </w:rPr>
  </w:style>
  <w:style w:type="paragraph" w:customStyle="1" w:styleId="TableHeading1">
    <w:name w:val="Table Heading 1"/>
    <w:basedOn w:val="TableTextEntries"/>
    <w:next w:val="TableTextEntries"/>
    <w:rsid w:val="00897D2D"/>
    <w:pPr>
      <w:spacing w:before="80" w:after="80"/>
    </w:pPr>
    <w:rPr>
      <w:b/>
    </w:rPr>
  </w:style>
  <w:style w:type="paragraph" w:customStyle="1" w:styleId="TableHeading2">
    <w:name w:val="Table Heading 2"/>
    <w:basedOn w:val="TableHeading1"/>
    <w:next w:val="TableTextEntries"/>
    <w:rsid w:val="00897D2D"/>
    <w:pPr>
      <w:spacing w:before="40" w:after="40"/>
    </w:pPr>
    <w:rPr>
      <w:b w:val="0"/>
      <w:i/>
    </w:rPr>
  </w:style>
  <w:style w:type="paragraph" w:customStyle="1" w:styleId="TableListBullet2">
    <w:name w:val="Table List Bullet 2"/>
    <w:basedOn w:val="TableListBullet"/>
    <w:link w:val="TableListBullet2CharChar"/>
    <w:rsid w:val="00FA0700"/>
    <w:pPr>
      <w:numPr>
        <w:numId w:val="14"/>
      </w:numPr>
    </w:pPr>
  </w:style>
  <w:style w:type="paragraph" w:customStyle="1" w:styleId="TableListNumber">
    <w:name w:val="Table List Number"/>
    <w:basedOn w:val="TableTextEntries"/>
    <w:rsid w:val="00897D2D"/>
    <w:pPr>
      <w:numPr>
        <w:numId w:val="1"/>
      </w:numPr>
    </w:pPr>
  </w:style>
  <w:style w:type="paragraph" w:customStyle="1" w:styleId="TableListNumber2">
    <w:name w:val="Table List Number 2"/>
    <w:basedOn w:val="TableListNumber"/>
    <w:rsid w:val="00396E51"/>
    <w:pPr>
      <w:numPr>
        <w:numId w:val="3"/>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97D2D"/>
    <w:pPr>
      <w:keepNext/>
    </w:pPr>
  </w:style>
  <w:style w:type="paragraph" w:customStyle="1" w:styleId="NoteNumber">
    <w:name w:val="Note Number"/>
    <w:basedOn w:val="TableTextEntries"/>
    <w:link w:val="NoteNumberCharChar"/>
    <w:rsid w:val="00897D2D"/>
    <w:pPr>
      <w:numPr>
        <w:numId w:val="11"/>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897D2D"/>
    <w:pPr>
      <w:numPr>
        <w:numId w:val="6"/>
      </w:numPr>
    </w:pPr>
    <w:rPr>
      <w:szCs w:val="18"/>
    </w:rPr>
  </w:style>
  <w:style w:type="paragraph" w:customStyle="1" w:styleId="BoxText">
    <w:name w:val="Box Text"/>
    <w:basedOn w:val="Normal"/>
    <w:rsid w:val="00897D2D"/>
    <w:pPr>
      <w:spacing w:before="60" w:after="60" w:line="260" w:lineRule="atLeast"/>
    </w:pPr>
    <w:rPr>
      <w:rFonts w:ascii="Arial" w:hAnsi="Arial"/>
      <w:sz w:val="22"/>
      <w:szCs w:val="18"/>
    </w:rPr>
  </w:style>
  <w:style w:type="paragraph" w:customStyle="1" w:styleId="BoxListNumber">
    <w:name w:val="Box List Number"/>
    <w:basedOn w:val="BoxText"/>
    <w:rsid w:val="00897D2D"/>
    <w:pPr>
      <w:numPr>
        <w:numId w:val="8"/>
      </w:numPr>
      <w:spacing w:before="0"/>
    </w:pPr>
  </w:style>
  <w:style w:type="paragraph" w:customStyle="1" w:styleId="BoxListNumber2">
    <w:name w:val="Box List Number 2"/>
    <w:basedOn w:val="BoxListNumber"/>
    <w:rsid w:val="00897D2D"/>
    <w:pPr>
      <w:numPr>
        <w:numId w:val="5"/>
      </w:numPr>
    </w:pPr>
  </w:style>
  <w:style w:type="paragraph" w:customStyle="1" w:styleId="BoxNoteSource">
    <w:name w:val="Box Note/Source"/>
    <w:basedOn w:val="BoxText"/>
    <w:rsid w:val="00897D2D"/>
    <w:pPr>
      <w:spacing w:before="100" w:after="100" w:line="180" w:lineRule="atLeast"/>
    </w:pPr>
    <w:rPr>
      <w:sz w:val="14"/>
      <w:szCs w:val="14"/>
    </w:rPr>
  </w:style>
  <w:style w:type="paragraph" w:customStyle="1" w:styleId="BoxQuote">
    <w:name w:val="Box Quote"/>
    <w:basedOn w:val="BoxText"/>
    <w:next w:val="BoxText"/>
    <w:rsid w:val="00897D2D"/>
    <w:pPr>
      <w:spacing w:before="0" w:line="240" w:lineRule="atLeast"/>
      <w:ind w:left="284"/>
    </w:pPr>
    <w:rPr>
      <w:sz w:val="20"/>
      <w:szCs w:val="16"/>
    </w:rPr>
  </w:style>
  <w:style w:type="character" w:customStyle="1" w:styleId="TableListBullet2CharChar">
    <w:name w:val="Table List Bullet 2 Char Char"/>
    <w:link w:val="TableListBullet2"/>
    <w:rsid w:val="00C05EB3"/>
    <w:rPr>
      <w:rFonts w:ascii="Arial" w:hAnsi="Arial"/>
      <w:sz w:val="17"/>
      <w:szCs w:val="17"/>
    </w:rPr>
  </w:style>
  <w:style w:type="character" w:customStyle="1" w:styleId="NoteCharChar">
    <w:name w:val="Note Char Char"/>
    <w:link w:val="Note"/>
    <w:rsid w:val="00897D2D"/>
    <w:rPr>
      <w:rFonts w:ascii="Arial" w:hAnsi="Arial"/>
      <w:sz w:val="14"/>
      <w:szCs w:val="14"/>
    </w:rPr>
  </w:style>
  <w:style w:type="character" w:customStyle="1" w:styleId="NoteNumberCharChar">
    <w:name w:val="Note Number Char Char"/>
    <w:link w:val="NoteNumber"/>
    <w:rsid w:val="00897D2D"/>
    <w:rPr>
      <w:rFonts w:ascii="Arial" w:hAnsi="Arial"/>
      <w:sz w:val="14"/>
      <w:szCs w:val="14"/>
    </w:rPr>
  </w:style>
  <w:style w:type="character" w:customStyle="1" w:styleId="TitleChar">
    <w:name w:val="Title Char"/>
    <w:link w:val="Title"/>
    <w:rsid w:val="005141A9"/>
    <w:rPr>
      <w:rFonts w:ascii="Arial" w:hAnsi="Arial"/>
      <w:color w:val="FFFFFF"/>
      <w:kern w:val="28"/>
      <w:sz w:val="50"/>
      <w:szCs w:val="50"/>
      <w:lang w:eastAsia="en-AU"/>
    </w:rPr>
  </w:style>
  <w:style w:type="character" w:customStyle="1" w:styleId="SubtitleChar">
    <w:name w:val="Subtitle Char"/>
    <w:link w:val="Subtitle"/>
    <w:rsid w:val="00897D2D"/>
    <w:rPr>
      <w:rFonts w:ascii="Arial" w:hAnsi="Arial"/>
      <w:color w:val="FFFFFF"/>
      <w:kern w:val="28"/>
      <w:sz w:val="32"/>
      <w:szCs w:val="32"/>
      <w:lang w:eastAsia="en-AU"/>
    </w:rPr>
  </w:style>
  <w:style w:type="character" w:customStyle="1" w:styleId="DateChar">
    <w:name w:val="Date Char"/>
    <w:link w:val="Date"/>
    <w:rsid w:val="005141A9"/>
    <w:rPr>
      <w:rFonts w:ascii="Arial" w:hAnsi="Arial"/>
      <w:color w:val="FFFFFF"/>
      <w:kern w:val="28"/>
      <w:sz w:val="24"/>
      <w:szCs w:val="24"/>
      <w:lang w:eastAsia="en-AU"/>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eastAsia="en-AU"/>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eastAsia="en-AU"/>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897D2D"/>
    <w:pPr>
      <w:spacing w:before="140" w:after="240" w:line="180" w:lineRule="exact"/>
    </w:pPr>
    <w:rPr>
      <w:rFonts w:ascii="Arial" w:hAnsi="Arial"/>
      <w:color w:val="54534A"/>
      <w:sz w:val="14"/>
      <w:szCs w:val="14"/>
    </w:rPr>
  </w:style>
  <w:style w:type="paragraph" w:customStyle="1" w:styleId="CharChar0">
    <w:name w:val=" 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numbered">
    <w:name w:val="Heading 3 numbered"/>
    <w:basedOn w:val="Heading3"/>
    <w:next w:val="Normal"/>
    <w:rsid w:val="00110207"/>
    <w:pPr>
      <w:numPr>
        <w:numId w:val="15"/>
      </w:numPr>
      <w:spacing w:before="160" w:after="60" w:line="240" w:lineRule="auto"/>
    </w:pPr>
    <w:rPr>
      <w:bCs/>
      <w:i/>
      <w:iCs/>
      <w:color w:val="auto"/>
      <w:kern w:val="0"/>
      <w:sz w:val="22"/>
      <w:szCs w:val="26"/>
      <w:lang w:eastAsia="en-US"/>
    </w:rPr>
  </w:style>
  <w:style w:type="paragraph" w:customStyle="1" w:styleId="List-outline-numbered">
    <w:name w:val="List-outline-numbered"/>
    <w:basedOn w:val="Normal"/>
    <w:rsid w:val="00110207"/>
    <w:pPr>
      <w:numPr>
        <w:ilvl w:val="3"/>
        <w:numId w:val="15"/>
      </w:numPr>
      <w:spacing w:before="120"/>
    </w:pPr>
    <w:rPr>
      <w:rFonts w:ascii="Arial" w:hAnsi="Arial"/>
      <w:lang w:eastAsia="en-US"/>
    </w:rPr>
  </w:style>
  <w:style w:type="paragraph" w:customStyle="1" w:styleId="Table-normal-text">
    <w:name w:val="Table-normal-text"/>
    <w:basedOn w:val="Normal"/>
    <w:rsid w:val="007E2FB8"/>
    <w:pPr>
      <w:spacing w:before="60"/>
    </w:pPr>
    <w:rPr>
      <w:rFonts w:ascii="Arial" w:hAnsi="Arial"/>
      <w:lang w:eastAsia="en-US"/>
    </w:rPr>
  </w:style>
  <w:style w:type="paragraph" w:customStyle="1" w:styleId="List-bullet-1">
    <w:name w:val="List-bullet-1"/>
    <w:basedOn w:val="Normal"/>
    <w:rsid w:val="007E2FB8"/>
    <w:pPr>
      <w:numPr>
        <w:numId w:val="16"/>
      </w:numPr>
      <w:spacing w:before="120"/>
    </w:pPr>
    <w:rPr>
      <w:rFonts w:ascii="Arial" w:hAnsi="Arial" w:cs="Arial"/>
      <w:szCs w:val="22"/>
      <w:lang w:eastAsia="en-US"/>
    </w:rPr>
  </w:style>
  <w:style w:type="paragraph" w:customStyle="1" w:styleId="DocName">
    <w:name w:val="DocName"/>
    <w:basedOn w:val="Normal"/>
    <w:link w:val="DocNameChar"/>
    <w:rsid w:val="00A73C11"/>
    <w:pPr>
      <w:jc w:val="center"/>
    </w:pPr>
    <w:rPr>
      <w:rFonts w:ascii="Arial" w:hAnsi="Arial"/>
      <w:b/>
      <w:bCs/>
      <w:sz w:val="28"/>
      <w:lang w:eastAsia="en-US"/>
    </w:rPr>
  </w:style>
  <w:style w:type="paragraph" w:customStyle="1" w:styleId="List-bullet-2">
    <w:name w:val="List-bullet-2"/>
    <w:basedOn w:val="Normal"/>
    <w:rsid w:val="00A73C11"/>
    <w:pPr>
      <w:numPr>
        <w:numId w:val="17"/>
      </w:numPr>
      <w:spacing w:before="80"/>
    </w:pPr>
    <w:rPr>
      <w:rFonts w:ascii="Arial" w:hAnsi="Arial" w:cs="Arial"/>
      <w:szCs w:val="22"/>
      <w:lang w:val="en-US" w:eastAsia="en-US"/>
    </w:rPr>
  </w:style>
  <w:style w:type="character" w:customStyle="1" w:styleId="DocNameChar">
    <w:name w:val="DocName Char"/>
    <w:link w:val="DocName"/>
    <w:rsid w:val="00A73C11"/>
    <w:rPr>
      <w:rFonts w:ascii="Arial" w:hAnsi="Arial"/>
      <w:b/>
      <w:bCs/>
      <w:sz w:val="28"/>
      <w:szCs w:val="24"/>
      <w:lang w:eastAsia="en-US"/>
    </w:rPr>
  </w:style>
  <w:style w:type="character" w:customStyle="1" w:styleId="FootnoteTextChar">
    <w:name w:val="Footnote Text Char"/>
    <w:aliases w:val="FOOTNOTES Char,fn Char,single space Char,ft Char"/>
    <w:link w:val="FootnoteText"/>
    <w:uiPriority w:val="99"/>
    <w:rsid w:val="00A73C11"/>
    <w:rPr>
      <w:rFonts w:ascii="Arial" w:hAnsi="Arial"/>
      <w:sz w:val="14"/>
      <w:szCs w:val="14"/>
    </w:rPr>
  </w:style>
  <w:style w:type="paragraph" w:customStyle="1" w:styleId="bullet">
    <w:name w:val="bullet"/>
    <w:basedOn w:val="Normal"/>
    <w:uiPriority w:val="99"/>
    <w:rsid w:val="00A73C11"/>
    <w:pPr>
      <w:numPr>
        <w:numId w:val="19"/>
      </w:numPr>
    </w:pPr>
    <w:rPr>
      <w:rFonts w:ascii="Book Antiqua" w:hAnsi="Book Antiqua"/>
      <w:sz w:val="22"/>
      <w:szCs w:val="20"/>
      <w:lang w:eastAsia="en-US"/>
    </w:rPr>
  </w:style>
  <w:style w:type="paragraph" w:customStyle="1" w:styleId="bulle">
    <w:name w:val="bulle"/>
    <w:basedOn w:val="bullet"/>
    <w:rsid w:val="00A73C11"/>
    <w:pPr>
      <w:numPr>
        <w:ilvl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Body Text" w:uiPriority="99"/>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46BFE"/>
    <w:rPr>
      <w:szCs w:val="24"/>
    </w:rPr>
  </w:style>
  <w:style w:type="paragraph" w:styleId="Heading1">
    <w:name w:val="heading 1"/>
    <w:basedOn w:val="Normal"/>
    <w:next w:val="BodyText"/>
    <w:qFormat/>
    <w:rsid w:val="00897D2D"/>
    <w:pPr>
      <w:keepNext/>
      <w:pageBreakBefore/>
      <w:numPr>
        <w:numId w:val="10"/>
      </w:numPr>
      <w:spacing w:after="1460" w:line="540" w:lineRule="atLeast"/>
      <w:outlineLvl w:val="0"/>
    </w:pPr>
    <w:rPr>
      <w:rFonts w:ascii="Arial" w:hAnsi="Arial"/>
      <w:b/>
      <w:color w:val="54534A"/>
      <w:spacing w:val="-10"/>
      <w:kern w:val="28"/>
      <w:sz w:val="50"/>
      <w:szCs w:val="50"/>
    </w:rPr>
  </w:style>
  <w:style w:type="paragraph" w:styleId="Heading2">
    <w:name w:val="heading 2"/>
    <w:basedOn w:val="Heading1"/>
    <w:next w:val="BodyText"/>
    <w:qFormat/>
    <w:rsid w:val="00897D2D"/>
    <w:pPr>
      <w:pageBreakBefore w:val="0"/>
      <w:numPr>
        <w:ilvl w:val="1"/>
      </w:numPr>
      <w:spacing w:before="460" w:after="100" w:line="320" w:lineRule="atLeast"/>
      <w:outlineLvl w:val="1"/>
    </w:pPr>
    <w:rPr>
      <w:b w:val="0"/>
      <w:spacing w:val="0"/>
      <w:sz w:val="28"/>
      <w:szCs w:val="28"/>
    </w:rPr>
  </w:style>
  <w:style w:type="paragraph" w:styleId="Heading3">
    <w:name w:val="heading 3"/>
    <w:basedOn w:val="Heading2"/>
    <w:next w:val="BodyText"/>
    <w:qFormat/>
    <w:rsid w:val="00897D2D"/>
    <w:pPr>
      <w:numPr>
        <w:ilvl w:val="2"/>
      </w:numPr>
      <w:spacing w:before="380" w:after="0" w:line="280" w:lineRule="atLeast"/>
      <w:outlineLvl w:val="2"/>
    </w:pPr>
    <w:rPr>
      <w:b/>
      <w:sz w:val="26"/>
      <w:szCs w:val="24"/>
    </w:rPr>
  </w:style>
  <w:style w:type="paragraph" w:styleId="Heading4">
    <w:name w:val="heading 4"/>
    <w:basedOn w:val="Heading3"/>
    <w:next w:val="BodyText"/>
    <w:qFormat/>
    <w:rsid w:val="00897D2D"/>
    <w:pPr>
      <w:numPr>
        <w:ilvl w:val="3"/>
      </w:numPr>
      <w:spacing w:before="300" w:line="260" w:lineRule="atLeast"/>
      <w:outlineLvl w:val="3"/>
    </w:pPr>
    <w:rPr>
      <w:color w:val="5A9A98"/>
      <w:szCs w:val="22"/>
    </w:rPr>
  </w:style>
  <w:style w:type="paragraph" w:styleId="Heading5">
    <w:name w:val="heading 5"/>
    <w:basedOn w:val="BodyText"/>
    <w:next w:val="BodyText"/>
    <w:qFormat/>
    <w:rsid w:val="00897D2D"/>
    <w:pPr>
      <w:keepNext/>
      <w:numPr>
        <w:ilvl w:val="4"/>
        <w:numId w:val="10"/>
      </w:numPr>
      <w:spacing w:before="320" w:after="0"/>
      <w:outlineLvl w:val="4"/>
    </w:pPr>
    <w:rPr>
      <w:b/>
      <w:color w:val="54534A"/>
      <w:sz w:val="26"/>
    </w:rPr>
  </w:style>
  <w:style w:type="paragraph" w:styleId="Heading6">
    <w:name w:val="heading 6"/>
    <w:basedOn w:val="Heading1"/>
    <w:next w:val="BodyText"/>
    <w:qFormat/>
    <w:rsid w:val="0017313D"/>
    <w:pPr>
      <w:numPr>
        <w:ilvl w:val="5"/>
      </w:numPr>
      <w:outlineLvl w:val="5"/>
    </w:pPr>
    <w:rPr>
      <w:bCs/>
    </w:rPr>
  </w:style>
  <w:style w:type="paragraph" w:styleId="Heading7">
    <w:name w:val="heading 7"/>
    <w:basedOn w:val="Heading2"/>
    <w:next w:val="BodyText"/>
    <w:qFormat/>
    <w:rsid w:val="00897D2D"/>
    <w:pPr>
      <w:numPr>
        <w:ilvl w:val="6"/>
      </w:numPr>
      <w:outlineLvl w:val="6"/>
    </w:pPr>
    <w:rPr>
      <w:b/>
    </w:rPr>
  </w:style>
  <w:style w:type="paragraph" w:styleId="Heading8">
    <w:name w:val="heading 8"/>
    <w:basedOn w:val="Heading3"/>
    <w:next w:val="BodyText"/>
    <w:qFormat/>
    <w:rsid w:val="0017313D"/>
    <w:pPr>
      <w:numPr>
        <w:ilvl w:val="7"/>
      </w:numPr>
      <w:outlineLvl w:val="7"/>
    </w:pPr>
  </w:style>
  <w:style w:type="paragraph" w:styleId="Heading9">
    <w:name w:val="heading 9"/>
    <w:basedOn w:val="Heading4"/>
    <w:next w:val="BodyText"/>
    <w:qFormat/>
    <w:rsid w:val="0017313D"/>
    <w:pPr>
      <w:numPr>
        <w:ilvl w:val="8"/>
      </w:num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uiPriority w:val="99"/>
    <w:rsid w:val="00897D2D"/>
    <w:pPr>
      <w:spacing w:before="80" w:after="80" w:line="280" w:lineRule="atLeast"/>
    </w:pPr>
    <w:rPr>
      <w:sz w:val="24"/>
      <w:szCs w:val="19"/>
    </w:rPr>
  </w:style>
  <w:style w:type="character" w:customStyle="1" w:styleId="BodyTextChar">
    <w:name w:val="Body Text Char"/>
    <w:link w:val="BodyText"/>
    <w:rsid w:val="00897D2D"/>
    <w:rPr>
      <w:sz w:val="24"/>
      <w:szCs w:val="19"/>
      <w:lang w:eastAsia="en-AU"/>
    </w:rPr>
  </w:style>
  <w:style w:type="character" w:customStyle="1" w:styleId="DraftingNote">
    <w:name w:val="Drafting Note"/>
    <w:rsid w:val="00897D2D"/>
    <w:rPr>
      <w:rFonts w:ascii="Times New Roman" w:hAnsi="Times New Roman"/>
      <w:b/>
      <w:color w:val="FF0000"/>
      <w:sz w:val="24"/>
      <w:szCs w:val="19"/>
      <w:u w:val="dotted"/>
    </w:rPr>
  </w:style>
  <w:style w:type="paragraph" w:customStyle="1" w:styleId="Heading1unnumbered">
    <w:name w:val="Heading 1 unnumbered"/>
    <w:basedOn w:val="Heading1"/>
    <w:next w:val="BodyText"/>
    <w:semiHidden/>
    <w:rsid w:val="00917927"/>
    <w:pPr>
      <w:numPr>
        <w:numId w:val="0"/>
      </w:numPr>
    </w:pPr>
  </w:style>
  <w:style w:type="paragraph" w:customStyle="1" w:styleId="Heading2unnumbered">
    <w:name w:val="Heading 2 unnumbered"/>
    <w:basedOn w:val="Heading2"/>
    <w:next w:val="BodyText"/>
    <w:rsid w:val="00897D2D"/>
    <w:pPr>
      <w:numPr>
        <w:ilvl w:val="0"/>
        <w:numId w:val="0"/>
      </w:numPr>
    </w:pPr>
    <w:rPr>
      <w:b/>
      <w:color w:val="AD495D"/>
    </w:rPr>
  </w:style>
  <w:style w:type="paragraph" w:customStyle="1" w:styleId="Heading2numbered">
    <w:name w:val="Heading 2 numbered"/>
    <w:basedOn w:val="Heading2"/>
    <w:next w:val="Normal"/>
    <w:rsid w:val="00110207"/>
    <w:pPr>
      <w:numPr>
        <w:numId w:val="15"/>
      </w:numPr>
      <w:spacing w:before="240" w:after="60" w:line="240" w:lineRule="auto"/>
    </w:pPr>
    <w:rPr>
      <w:rFonts w:cs="Arial"/>
      <w:b/>
      <w:iCs/>
      <w:color w:val="auto"/>
      <w:kern w:val="0"/>
      <w:sz w:val="24"/>
      <w:szCs w:val="22"/>
    </w:rPr>
  </w:style>
  <w:style w:type="paragraph" w:styleId="ListBullet">
    <w:name w:val="List Bullet"/>
    <w:basedOn w:val="BodyText"/>
    <w:rsid w:val="00960AA9"/>
    <w:pPr>
      <w:numPr>
        <w:numId w:val="12"/>
      </w:numPr>
      <w:spacing w:before="0"/>
    </w:pPr>
  </w:style>
  <w:style w:type="paragraph" w:styleId="ListBullet2">
    <w:name w:val="List Bullet 2"/>
    <w:basedOn w:val="ListBullet"/>
    <w:rsid w:val="002E7F6A"/>
    <w:pPr>
      <w:numPr>
        <w:numId w:val="4"/>
      </w:numPr>
    </w:pPr>
  </w:style>
  <w:style w:type="paragraph" w:styleId="ListNumber">
    <w:name w:val="List Number"/>
    <w:basedOn w:val="ListBullet"/>
    <w:rsid w:val="000B146D"/>
    <w:pPr>
      <w:numPr>
        <w:numId w:val="9"/>
      </w:numPr>
    </w:pPr>
  </w:style>
  <w:style w:type="paragraph" w:styleId="ListNumber2">
    <w:name w:val="List Number 2"/>
    <w:basedOn w:val="ListNumber"/>
    <w:rsid w:val="00B84A71"/>
    <w:pPr>
      <w:numPr>
        <w:numId w:val="2"/>
      </w:numPr>
    </w:pPr>
  </w:style>
  <w:style w:type="paragraph" w:customStyle="1" w:styleId="ColorfulGrid-Accent11">
    <w:name w:val="Colorful Grid - Accent 11"/>
    <w:basedOn w:val="BodyText"/>
    <w:next w:val="BodyText"/>
    <w:rsid w:val="00897D2D"/>
    <w:pPr>
      <w:spacing w:before="0" w:line="260" w:lineRule="atLeast"/>
      <w:ind w:left="284"/>
    </w:pPr>
    <w:rPr>
      <w:sz w:val="17"/>
      <w:szCs w:val="17"/>
    </w:rPr>
  </w:style>
  <w:style w:type="character" w:customStyle="1" w:styleId="CommentTextChar">
    <w:name w:val="Comment Text Char"/>
    <w:link w:val="CommentText"/>
    <w:semiHidden/>
    <w:rsid w:val="00076DF4"/>
    <w:rPr>
      <w:rFonts w:ascii="Georgia" w:hAnsi="Georgia"/>
      <w:sz w:val="19"/>
      <w:szCs w:val="19"/>
      <w:lang w:eastAsia="en-AU"/>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141A9"/>
    <w:pPr>
      <w:pageBreakBefore/>
      <w:spacing w:line="540" w:lineRule="atLeast"/>
    </w:pPr>
    <w:rPr>
      <w:rFonts w:ascii="Arial" w:hAnsi="Arial"/>
      <w:color w:val="FFFFFF"/>
      <w:kern w:val="28"/>
      <w:sz w:val="50"/>
      <w:szCs w:val="50"/>
    </w:rPr>
  </w:style>
  <w:style w:type="paragraph" w:styleId="Subtitle">
    <w:name w:val="Subtitle"/>
    <w:basedOn w:val="Title"/>
    <w:next w:val="Date"/>
    <w:link w:val="SubtitleChar"/>
    <w:qFormat/>
    <w:rsid w:val="00897D2D"/>
    <w:pPr>
      <w:pageBreakBefore w:val="0"/>
      <w:spacing w:before="200" w:line="380" w:lineRule="atLeast"/>
    </w:pPr>
    <w:rPr>
      <w:sz w:val="32"/>
      <w:szCs w:val="32"/>
    </w:rPr>
  </w:style>
  <w:style w:type="paragraph" w:customStyle="1" w:styleId="Contents">
    <w:name w:val="Contents"/>
    <w:basedOn w:val="Normal"/>
    <w:next w:val="BodyText"/>
    <w:semiHidden/>
    <w:rsid w:val="00825521"/>
    <w:pPr>
      <w:pageBreakBefore/>
      <w:spacing w:after="1860" w:line="540" w:lineRule="exact"/>
    </w:pPr>
    <w:rPr>
      <w:rFonts w:ascii="Franklin Gothic Book" w:hAnsi="Franklin Gothic Book"/>
      <w:color w:val="54534A"/>
      <w:kern w:val="28"/>
      <w:sz w:val="50"/>
      <w:szCs w:val="50"/>
    </w:rPr>
  </w:style>
  <w:style w:type="paragraph" w:styleId="Date">
    <w:name w:val="Date"/>
    <w:basedOn w:val="Subtitle"/>
    <w:next w:val="Author"/>
    <w:link w:val="DateChar"/>
    <w:rsid w:val="005141A9"/>
    <w:pPr>
      <w:spacing w:after="800"/>
    </w:pPr>
    <w:rPr>
      <w:sz w:val="24"/>
      <w:szCs w:val="24"/>
    </w:rPr>
  </w:style>
  <w:style w:type="paragraph" w:styleId="Footer">
    <w:name w:val="footer"/>
    <w:basedOn w:val="Normal"/>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rsid w:val="007A2D4A"/>
    <w:rPr>
      <w:rFonts w:ascii="Franklin Gothic Medium" w:hAnsi="Franklin Gothic Medium"/>
      <w:color w:val="54534A"/>
      <w:sz w:val="14"/>
      <w:szCs w:val="14"/>
    </w:rPr>
  </w:style>
  <w:style w:type="paragraph" w:styleId="TOC1">
    <w:name w:val="toc 1"/>
    <w:basedOn w:val="BodyText"/>
    <w:next w:val="BodyText"/>
    <w:semiHidden/>
    <w:rsid w:val="00825521"/>
    <w:pPr>
      <w:tabs>
        <w:tab w:val="left" w:pos="397"/>
        <w:tab w:val="right" w:pos="7938"/>
      </w:tabs>
      <w:spacing w:before="280" w:after="60"/>
      <w:ind w:left="397" w:right="567" w:hanging="397"/>
    </w:pPr>
    <w:rPr>
      <w:rFonts w:ascii="Franklin Gothic Demi" w:hAnsi="Franklin Gothic Demi"/>
      <w:color w:val="54534A"/>
      <w:szCs w:val="24"/>
    </w:rPr>
  </w:style>
  <w:style w:type="paragraph" w:styleId="TOC2">
    <w:name w:val="toc 2"/>
    <w:basedOn w:val="TOC1"/>
    <w:next w:val="TOC1"/>
    <w:semiHidden/>
    <w:rsid w:val="00F62055"/>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897D2D"/>
    <w:pPr>
      <w:keepNext/>
      <w:spacing w:before="320" w:after="80" w:line="230" w:lineRule="exact"/>
    </w:pPr>
    <w:rPr>
      <w:rFonts w:ascii="Arial" w:hAnsi="Arial"/>
      <w:color w:val="7E6D5F"/>
      <w:sz w:val="24"/>
      <w:szCs w:val="19"/>
    </w:rPr>
  </w:style>
  <w:style w:type="paragraph" w:customStyle="1" w:styleId="BoxListBullet">
    <w:name w:val="Box List Bullet"/>
    <w:basedOn w:val="BoxText"/>
    <w:rsid w:val="00897D2D"/>
    <w:pPr>
      <w:keepLines/>
      <w:numPr>
        <w:numId w:val="7"/>
      </w:numPr>
      <w:spacing w:before="0"/>
    </w:pPr>
    <w:rPr>
      <w:szCs w:val="20"/>
    </w:rPr>
  </w:style>
  <w:style w:type="character" w:customStyle="1" w:styleId="NoteLabel">
    <w:name w:val="Note Label"/>
    <w:rsid w:val="00897D2D"/>
    <w:rPr>
      <w:rFonts w:ascii="Arial" w:hAnsi="Arial"/>
      <w:color w:val="auto"/>
      <w:position w:val="4"/>
      <w:sz w:val="14"/>
      <w:szCs w:val="14"/>
    </w:rPr>
  </w:style>
  <w:style w:type="paragraph" w:customStyle="1" w:styleId="Note">
    <w:name w:val="Note"/>
    <w:basedOn w:val="TableTextEntries"/>
    <w:next w:val="Source"/>
    <w:link w:val="NoteCharChar"/>
    <w:rsid w:val="00897D2D"/>
    <w:pPr>
      <w:spacing w:after="0" w:line="180" w:lineRule="atLeast"/>
    </w:pPr>
    <w:rPr>
      <w:sz w:val="14"/>
      <w:szCs w:val="14"/>
    </w:rPr>
  </w:style>
  <w:style w:type="paragraph" w:customStyle="1" w:styleId="TableTextEntries">
    <w:name w:val="Table Text Entries"/>
    <w:basedOn w:val="Normal"/>
    <w:rsid w:val="00897D2D"/>
    <w:pPr>
      <w:keepLines/>
      <w:spacing w:before="40" w:after="40" w:line="200" w:lineRule="atLeast"/>
    </w:pPr>
    <w:rPr>
      <w:rFonts w:ascii="Arial" w:hAnsi="Arial"/>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897D2D"/>
    <w:pPr>
      <w:spacing w:before="180" w:after="0" w:line="220" w:lineRule="atLeast"/>
    </w:pPr>
    <w:rPr>
      <w:b/>
      <w:color w:val="000000"/>
    </w:rPr>
  </w:style>
  <w:style w:type="paragraph" w:customStyle="1" w:styleId="BoxHeading2">
    <w:name w:val="Box Heading 2"/>
    <w:basedOn w:val="BoxHeading1"/>
    <w:next w:val="BoxText"/>
    <w:rsid w:val="00897D2D"/>
    <w:pPr>
      <w:spacing w:before="140"/>
    </w:pPr>
    <w:rPr>
      <w:color w:val="auto"/>
    </w:rPr>
  </w:style>
  <w:style w:type="paragraph" w:customStyle="1" w:styleId="TableListBullet">
    <w:name w:val="Table List Bullet"/>
    <w:basedOn w:val="TableTextEntries"/>
    <w:rsid w:val="00897D2D"/>
    <w:pPr>
      <w:numPr>
        <w:numId w:val="13"/>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897D2D"/>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link w:val="CommentTextChar"/>
    <w:semiHidden/>
    <w:rsid w:val="007A2D4A"/>
    <w:pPr>
      <w:spacing w:line="240" w:lineRule="atLeast"/>
    </w:pPr>
    <w:rPr>
      <w:rFonts w:ascii="Georgia" w:hAnsi="Georgia"/>
      <w:sz w:val="19"/>
    </w:rPr>
  </w:style>
  <w:style w:type="character" w:styleId="FootnoteReference">
    <w:name w:val="footnote reference"/>
    <w:aliases w:val="ftref,16 Point,Superscript 6 Point,fr"/>
    <w:uiPriority w:val="99"/>
    <w:rsid w:val="00897D2D"/>
    <w:rPr>
      <w:rFonts w:ascii="Arial" w:hAnsi="Arial"/>
      <w:w w:val="100"/>
      <w:position w:val="6"/>
      <w:sz w:val="12"/>
      <w:szCs w:val="12"/>
      <w:vertAlign w:val="baseline"/>
    </w:rPr>
  </w:style>
  <w:style w:type="paragraph" w:styleId="FootnoteText">
    <w:name w:val="footnote text"/>
    <w:aliases w:val="FOOTNOTES,fn,single space,ft"/>
    <w:basedOn w:val="BodyText"/>
    <w:link w:val="FootnoteTextChar"/>
    <w:uiPriority w:val="99"/>
    <w:rsid w:val="00897D2D"/>
    <w:pPr>
      <w:spacing w:before="0" w:after="0" w:line="180" w:lineRule="atLeast"/>
      <w:ind w:left="284" w:hanging="284"/>
    </w:pPr>
    <w:rPr>
      <w:rFonts w:ascii="Arial" w:hAnsi="Arial"/>
      <w:sz w:val="14"/>
      <w:szCs w:val="14"/>
    </w:rPr>
  </w:style>
  <w:style w:type="character" w:styleId="Hyperlink">
    <w:name w:val="Hyperlink"/>
    <w:semiHidden/>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897D2D"/>
    <w:pPr>
      <w:jc w:val="right"/>
    </w:pPr>
  </w:style>
  <w:style w:type="paragraph" w:customStyle="1" w:styleId="TableDataColumnHeading">
    <w:name w:val="Table Data Column Heading"/>
    <w:basedOn w:val="TableDataEntries"/>
    <w:rsid w:val="00897D2D"/>
    <w:pPr>
      <w:spacing w:before="80" w:after="80"/>
    </w:pPr>
    <w:rPr>
      <w:b/>
    </w:rPr>
  </w:style>
  <w:style w:type="paragraph" w:customStyle="1" w:styleId="TableHeading1">
    <w:name w:val="Table Heading 1"/>
    <w:basedOn w:val="TableTextEntries"/>
    <w:next w:val="TableTextEntries"/>
    <w:rsid w:val="00897D2D"/>
    <w:pPr>
      <w:spacing w:before="80" w:after="80"/>
    </w:pPr>
    <w:rPr>
      <w:b/>
    </w:rPr>
  </w:style>
  <w:style w:type="paragraph" w:customStyle="1" w:styleId="TableHeading2">
    <w:name w:val="Table Heading 2"/>
    <w:basedOn w:val="TableHeading1"/>
    <w:next w:val="TableTextEntries"/>
    <w:rsid w:val="00897D2D"/>
    <w:pPr>
      <w:spacing w:before="40" w:after="40"/>
    </w:pPr>
    <w:rPr>
      <w:b w:val="0"/>
      <w:i/>
    </w:rPr>
  </w:style>
  <w:style w:type="paragraph" w:customStyle="1" w:styleId="TableListBullet2">
    <w:name w:val="Table List Bullet 2"/>
    <w:basedOn w:val="TableListBullet"/>
    <w:link w:val="TableListBullet2CharChar"/>
    <w:rsid w:val="00FA0700"/>
    <w:pPr>
      <w:numPr>
        <w:numId w:val="14"/>
      </w:numPr>
    </w:pPr>
  </w:style>
  <w:style w:type="paragraph" w:customStyle="1" w:styleId="TableListNumber">
    <w:name w:val="Table List Number"/>
    <w:basedOn w:val="TableTextEntries"/>
    <w:rsid w:val="00897D2D"/>
    <w:pPr>
      <w:numPr>
        <w:numId w:val="1"/>
      </w:numPr>
    </w:pPr>
  </w:style>
  <w:style w:type="paragraph" w:customStyle="1" w:styleId="TableListNumber2">
    <w:name w:val="Table List Number 2"/>
    <w:basedOn w:val="TableListNumber"/>
    <w:rsid w:val="00396E51"/>
    <w:pPr>
      <w:numPr>
        <w:numId w:val="3"/>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97D2D"/>
    <w:pPr>
      <w:keepNext/>
    </w:pPr>
  </w:style>
  <w:style w:type="paragraph" w:customStyle="1" w:styleId="NoteNumber">
    <w:name w:val="Note Number"/>
    <w:basedOn w:val="TableTextEntries"/>
    <w:link w:val="NoteNumberCharChar"/>
    <w:rsid w:val="00897D2D"/>
    <w:pPr>
      <w:numPr>
        <w:numId w:val="11"/>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897D2D"/>
    <w:pPr>
      <w:numPr>
        <w:numId w:val="6"/>
      </w:numPr>
    </w:pPr>
    <w:rPr>
      <w:szCs w:val="18"/>
    </w:rPr>
  </w:style>
  <w:style w:type="paragraph" w:customStyle="1" w:styleId="BoxText">
    <w:name w:val="Box Text"/>
    <w:basedOn w:val="Normal"/>
    <w:rsid w:val="00897D2D"/>
    <w:pPr>
      <w:spacing w:before="60" w:after="60" w:line="260" w:lineRule="atLeast"/>
    </w:pPr>
    <w:rPr>
      <w:rFonts w:ascii="Arial" w:hAnsi="Arial"/>
      <w:sz w:val="22"/>
      <w:szCs w:val="18"/>
    </w:rPr>
  </w:style>
  <w:style w:type="paragraph" w:customStyle="1" w:styleId="BoxListNumber">
    <w:name w:val="Box List Number"/>
    <w:basedOn w:val="BoxText"/>
    <w:rsid w:val="00897D2D"/>
    <w:pPr>
      <w:numPr>
        <w:numId w:val="8"/>
      </w:numPr>
      <w:spacing w:before="0"/>
    </w:pPr>
  </w:style>
  <w:style w:type="paragraph" w:customStyle="1" w:styleId="BoxListNumber2">
    <w:name w:val="Box List Number 2"/>
    <w:basedOn w:val="BoxListNumber"/>
    <w:rsid w:val="00897D2D"/>
    <w:pPr>
      <w:numPr>
        <w:numId w:val="5"/>
      </w:numPr>
    </w:pPr>
  </w:style>
  <w:style w:type="paragraph" w:customStyle="1" w:styleId="BoxNoteSource">
    <w:name w:val="Box Note/Source"/>
    <w:basedOn w:val="BoxText"/>
    <w:rsid w:val="00897D2D"/>
    <w:pPr>
      <w:spacing w:before="100" w:after="100" w:line="180" w:lineRule="atLeast"/>
    </w:pPr>
    <w:rPr>
      <w:sz w:val="14"/>
      <w:szCs w:val="14"/>
    </w:rPr>
  </w:style>
  <w:style w:type="paragraph" w:customStyle="1" w:styleId="BoxQuote">
    <w:name w:val="Box Quote"/>
    <w:basedOn w:val="BoxText"/>
    <w:next w:val="BoxText"/>
    <w:rsid w:val="00897D2D"/>
    <w:pPr>
      <w:spacing w:before="0" w:line="240" w:lineRule="atLeast"/>
      <w:ind w:left="284"/>
    </w:pPr>
    <w:rPr>
      <w:sz w:val="20"/>
      <w:szCs w:val="16"/>
    </w:rPr>
  </w:style>
  <w:style w:type="character" w:customStyle="1" w:styleId="TableListBullet2CharChar">
    <w:name w:val="Table List Bullet 2 Char Char"/>
    <w:link w:val="TableListBullet2"/>
    <w:rsid w:val="00C05EB3"/>
    <w:rPr>
      <w:rFonts w:ascii="Arial" w:hAnsi="Arial"/>
      <w:sz w:val="17"/>
      <w:szCs w:val="17"/>
    </w:rPr>
  </w:style>
  <w:style w:type="character" w:customStyle="1" w:styleId="NoteCharChar">
    <w:name w:val="Note Char Char"/>
    <w:link w:val="Note"/>
    <w:rsid w:val="00897D2D"/>
    <w:rPr>
      <w:rFonts w:ascii="Arial" w:hAnsi="Arial"/>
      <w:sz w:val="14"/>
      <w:szCs w:val="14"/>
    </w:rPr>
  </w:style>
  <w:style w:type="character" w:customStyle="1" w:styleId="NoteNumberCharChar">
    <w:name w:val="Note Number Char Char"/>
    <w:link w:val="NoteNumber"/>
    <w:rsid w:val="00897D2D"/>
    <w:rPr>
      <w:rFonts w:ascii="Arial" w:hAnsi="Arial"/>
      <w:sz w:val="14"/>
      <w:szCs w:val="14"/>
    </w:rPr>
  </w:style>
  <w:style w:type="character" w:customStyle="1" w:styleId="TitleChar">
    <w:name w:val="Title Char"/>
    <w:link w:val="Title"/>
    <w:rsid w:val="005141A9"/>
    <w:rPr>
      <w:rFonts w:ascii="Arial" w:hAnsi="Arial"/>
      <w:color w:val="FFFFFF"/>
      <w:kern w:val="28"/>
      <w:sz w:val="50"/>
      <w:szCs w:val="50"/>
      <w:lang w:eastAsia="en-AU"/>
    </w:rPr>
  </w:style>
  <w:style w:type="character" w:customStyle="1" w:styleId="SubtitleChar">
    <w:name w:val="Subtitle Char"/>
    <w:link w:val="Subtitle"/>
    <w:rsid w:val="00897D2D"/>
    <w:rPr>
      <w:rFonts w:ascii="Arial" w:hAnsi="Arial"/>
      <w:color w:val="FFFFFF"/>
      <w:kern w:val="28"/>
      <w:sz w:val="32"/>
      <w:szCs w:val="32"/>
      <w:lang w:eastAsia="en-AU"/>
    </w:rPr>
  </w:style>
  <w:style w:type="character" w:customStyle="1" w:styleId="DateChar">
    <w:name w:val="Date Char"/>
    <w:link w:val="Date"/>
    <w:rsid w:val="005141A9"/>
    <w:rPr>
      <w:rFonts w:ascii="Arial" w:hAnsi="Arial"/>
      <w:color w:val="FFFFFF"/>
      <w:kern w:val="28"/>
      <w:sz w:val="24"/>
      <w:szCs w:val="24"/>
      <w:lang w:eastAsia="en-AU"/>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eastAsia="en-AU"/>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eastAsia="en-AU"/>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897D2D"/>
    <w:pPr>
      <w:spacing w:before="140" w:after="240" w:line="180" w:lineRule="exact"/>
    </w:pPr>
    <w:rPr>
      <w:rFonts w:ascii="Arial" w:hAnsi="Arial"/>
      <w:color w:val="54534A"/>
      <w:sz w:val="14"/>
      <w:szCs w:val="14"/>
    </w:rPr>
  </w:style>
  <w:style w:type="paragraph" w:customStyle="1" w:styleId="CharChar0">
    <w:name w:val=" 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numbered">
    <w:name w:val="Heading 3 numbered"/>
    <w:basedOn w:val="Heading3"/>
    <w:next w:val="Normal"/>
    <w:rsid w:val="00110207"/>
    <w:pPr>
      <w:numPr>
        <w:numId w:val="15"/>
      </w:numPr>
      <w:spacing w:before="160" w:after="60" w:line="240" w:lineRule="auto"/>
    </w:pPr>
    <w:rPr>
      <w:bCs/>
      <w:i/>
      <w:iCs/>
      <w:color w:val="auto"/>
      <w:kern w:val="0"/>
      <w:sz w:val="22"/>
      <w:szCs w:val="26"/>
      <w:lang w:eastAsia="en-US"/>
    </w:rPr>
  </w:style>
  <w:style w:type="paragraph" w:customStyle="1" w:styleId="List-outline-numbered">
    <w:name w:val="List-outline-numbered"/>
    <w:basedOn w:val="Normal"/>
    <w:rsid w:val="00110207"/>
    <w:pPr>
      <w:numPr>
        <w:ilvl w:val="3"/>
        <w:numId w:val="15"/>
      </w:numPr>
      <w:spacing w:before="120"/>
    </w:pPr>
    <w:rPr>
      <w:rFonts w:ascii="Arial" w:hAnsi="Arial"/>
      <w:lang w:eastAsia="en-US"/>
    </w:rPr>
  </w:style>
  <w:style w:type="paragraph" w:customStyle="1" w:styleId="Table-normal-text">
    <w:name w:val="Table-normal-text"/>
    <w:basedOn w:val="Normal"/>
    <w:rsid w:val="007E2FB8"/>
    <w:pPr>
      <w:spacing w:before="60"/>
    </w:pPr>
    <w:rPr>
      <w:rFonts w:ascii="Arial" w:hAnsi="Arial"/>
      <w:lang w:eastAsia="en-US"/>
    </w:rPr>
  </w:style>
  <w:style w:type="paragraph" w:customStyle="1" w:styleId="List-bullet-1">
    <w:name w:val="List-bullet-1"/>
    <w:basedOn w:val="Normal"/>
    <w:rsid w:val="007E2FB8"/>
    <w:pPr>
      <w:numPr>
        <w:numId w:val="16"/>
      </w:numPr>
      <w:spacing w:before="120"/>
    </w:pPr>
    <w:rPr>
      <w:rFonts w:ascii="Arial" w:hAnsi="Arial" w:cs="Arial"/>
      <w:szCs w:val="22"/>
      <w:lang w:eastAsia="en-US"/>
    </w:rPr>
  </w:style>
  <w:style w:type="paragraph" w:customStyle="1" w:styleId="DocName">
    <w:name w:val="DocName"/>
    <w:basedOn w:val="Normal"/>
    <w:link w:val="DocNameChar"/>
    <w:rsid w:val="00A73C11"/>
    <w:pPr>
      <w:jc w:val="center"/>
    </w:pPr>
    <w:rPr>
      <w:rFonts w:ascii="Arial" w:hAnsi="Arial"/>
      <w:b/>
      <w:bCs/>
      <w:sz w:val="28"/>
      <w:lang w:eastAsia="en-US"/>
    </w:rPr>
  </w:style>
  <w:style w:type="paragraph" w:customStyle="1" w:styleId="List-bullet-2">
    <w:name w:val="List-bullet-2"/>
    <w:basedOn w:val="Normal"/>
    <w:rsid w:val="00A73C11"/>
    <w:pPr>
      <w:numPr>
        <w:numId w:val="17"/>
      </w:numPr>
      <w:spacing w:before="80"/>
    </w:pPr>
    <w:rPr>
      <w:rFonts w:ascii="Arial" w:hAnsi="Arial" w:cs="Arial"/>
      <w:szCs w:val="22"/>
      <w:lang w:val="en-US" w:eastAsia="en-US"/>
    </w:rPr>
  </w:style>
  <w:style w:type="character" w:customStyle="1" w:styleId="DocNameChar">
    <w:name w:val="DocName Char"/>
    <w:link w:val="DocName"/>
    <w:rsid w:val="00A73C11"/>
    <w:rPr>
      <w:rFonts w:ascii="Arial" w:hAnsi="Arial"/>
      <w:b/>
      <w:bCs/>
      <w:sz w:val="28"/>
      <w:szCs w:val="24"/>
      <w:lang w:eastAsia="en-US"/>
    </w:rPr>
  </w:style>
  <w:style w:type="character" w:customStyle="1" w:styleId="FootnoteTextChar">
    <w:name w:val="Footnote Text Char"/>
    <w:aliases w:val="FOOTNOTES Char,fn Char,single space Char,ft Char"/>
    <w:link w:val="FootnoteText"/>
    <w:uiPriority w:val="99"/>
    <w:rsid w:val="00A73C11"/>
    <w:rPr>
      <w:rFonts w:ascii="Arial" w:hAnsi="Arial"/>
      <w:sz w:val="14"/>
      <w:szCs w:val="14"/>
    </w:rPr>
  </w:style>
  <w:style w:type="paragraph" w:customStyle="1" w:styleId="bullet">
    <w:name w:val="bullet"/>
    <w:basedOn w:val="Normal"/>
    <w:uiPriority w:val="99"/>
    <w:rsid w:val="00A73C11"/>
    <w:pPr>
      <w:numPr>
        <w:numId w:val="19"/>
      </w:numPr>
    </w:pPr>
    <w:rPr>
      <w:rFonts w:ascii="Book Antiqua" w:hAnsi="Book Antiqua"/>
      <w:sz w:val="22"/>
      <w:szCs w:val="20"/>
      <w:lang w:eastAsia="en-US"/>
    </w:rPr>
  </w:style>
  <w:style w:type="paragraph" w:customStyle="1" w:styleId="bulle">
    <w:name w:val="bulle"/>
    <w:basedOn w:val="bullet"/>
    <w:rsid w:val="00A73C11"/>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usAID\Templates\New%20AusAID%20Corporate%20Templates\Asia%20fact%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FAECA-4CCA-4A47-BE21-13D6288BB9FB}"/>
</file>

<file path=customXml/itemProps2.xml><?xml version="1.0" encoding="utf-8"?>
<ds:datastoreItem xmlns:ds="http://schemas.openxmlformats.org/officeDocument/2006/customXml" ds:itemID="{69BD398B-6630-43AA-A9EA-D93B3BB59775}"/>
</file>

<file path=customXml/itemProps3.xml><?xml version="1.0" encoding="utf-8"?>
<ds:datastoreItem xmlns:ds="http://schemas.openxmlformats.org/officeDocument/2006/customXml" ds:itemID="{82F5D2FF-B49A-4423-AB84-2EB3BBB4AD8B}"/>
</file>

<file path=customXml/itemProps4.xml><?xml version="1.0" encoding="utf-8"?>
<ds:datastoreItem xmlns:ds="http://schemas.openxmlformats.org/officeDocument/2006/customXml" ds:itemID="{E709C534-229C-4A4C-A8AA-D1E994F78F4C}"/>
</file>

<file path=docProps/app.xml><?xml version="1.0" encoding="utf-8"?>
<Properties xmlns="http://schemas.openxmlformats.org/officeDocument/2006/extended-properties" xmlns:vt="http://schemas.openxmlformats.org/officeDocument/2006/docPropsVTypes">
  <Template>Asia fact sheet.dot</Template>
  <TotalTime>3</TotalTime>
  <Pages>8</Pages>
  <Words>2254</Words>
  <Characters>13703</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15926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Stacey Leigh Walker</dc:creator>
  <cp:lastModifiedBy>Tom Ffrench</cp:lastModifiedBy>
  <cp:revision>4</cp:revision>
  <cp:lastPrinted>2009-01-14T00:40:00Z</cp:lastPrinted>
  <dcterms:created xsi:type="dcterms:W3CDTF">2013-03-19T04:51:00Z</dcterms:created>
  <dcterms:modified xsi:type="dcterms:W3CDTF">2013-03-19T04:53:00Z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ContentType">
    <vt:lpwstr>Document</vt:lpwstr>
  </property>
  <property fmtid="{D5CDD505-2E9C-101B-9397-08002B2CF9AE}" pid="5" name="Order">
    <vt:r8>5000</vt:r8>
  </property>
  <property fmtid="{D5CDD505-2E9C-101B-9397-08002B2CF9AE}" pid="6" name="ContentTypeId">
    <vt:lpwstr>0x01010050F19AC2165D2E47A5E6B7F563E4CF00</vt:lpwstr>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