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8.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Override1.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83A70A" w14:textId="77777777" w:rsidR="001D2210" w:rsidRPr="006F3353" w:rsidRDefault="001D2210" w:rsidP="001D2210">
      <w:pPr>
        <w:rPr>
          <w:rFonts w:ascii="Helvetica Neue" w:hAnsi="Helvetica Neue"/>
        </w:rPr>
      </w:pPr>
      <w:bookmarkStart w:id="0" w:name="_Toc217188658"/>
      <w:bookmarkStart w:id="1" w:name="_Toc217188839"/>
      <w:bookmarkStart w:id="2" w:name="_GoBack"/>
      <w:bookmarkEnd w:id="2"/>
    </w:p>
    <w:p w14:paraId="1AABD63E" w14:textId="77777777" w:rsidR="001D2210" w:rsidRPr="006F3353" w:rsidRDefault="001D2210" w:rsidP="001D2210">
      <w:pPr>
        <w:rPr>
          <w:rFonts w:ascii="Helvetica Neue" w:hAnsi="Helvetica Neue"/>
        </w:rPr>
      </w:pPr>
    </w:p>
    <w:p w14:paraId="4D46D76C" w14:textId="77777777" w:rsidR="001D2210" w:rsidRPr="006F3353" w:rsidRDefault="001D2210" w:rsidP="001D2210">
      <w:pPr>
        <w:rPr>
          <w:rFonts w:ascii="Helvetica Neue" w:hAnsi="Helvetica Neue"/>
        </w:rPr>
      </w:pPr>
    </w:p>
    <w:p w14:paraId="31C32E57" w14:textId="77777777" w:rsidR="001D2210" w:rsidRPr="006F3353" w:rsidRDefault="001D2210" w:rsidP="001D2210">
      <w:pPr>
        <w:rPr>
          <w:rFonts w:ascii="Helvetica Neue" w:hAnsi="Helvetica Neue"/>
        </w:rPr>
      </w:pPr>
    </w:p>
    <w:p w14:paraId="27D58CDC" w14:textId="77777777" w:rsidR="001D2210" w:rsidRPr="006F3353" w:rsidRDefault="001D2210" w:rsidP="001D2210">
      <w:pPr>
        <w:rPr>
          <w:rFonts w:ascii="Helvetica Neue" w:hAnsi="Helvetica Neue"/>
        </w:rPr>
      </w:pPr>
    </w:p>
    <w:p w14:paraId="468991D0" w14:textId="77777777" w:rsidR="001D2210" w:rsidRPr="006F3353" w:rsidRDefault="001D2210" w:rsidP="001D2210">
      <w:pPr>
        <w:rPr>
          <w:rFonts w:ascii="Helvetica Neue" w:hAnsi="Helvetica Neue"/>
        </w:rPr>
      </w:pPr>
    </w:p>
    <w:p w14:paraId="26ABB3C1" w14:textId="77777777" w:rsidR="001D2210" w:rsidRPr="006F3353" w:rsidRDefault="001D2210" w:rsidP="001D2210">
      <w:pPr>
        <w:rPr>
          <w:rFonts w:ascii="Helvetica Neue" w:hAnsi="Helvetica Neue"/>
        </w:rPr>
      </w:pPr>
    </w:p>
    <w:p w14:paraId="241BA8C4" w14:textId="77777777" w:rsidR="001D2210" w:rsidRPr="006F3353" w:rsidRDefault="001D2210" w:rsidP="001D2210">
      <w:pPr>
        <w:rPr>
          <w:rFonts w:ascii="Helvetica Neue" w:hAnsi="Helvetica Neue"/>
        </w:rPr>
      </w:pPr>
    </w:p>
    <w:p w14:paraId="54261CC7" w14:textId="77777777" w:rsidR="001D2210" w:rsidRPr="006F3353" w:rsidRDefault="001D2210" w:rsidP="001D2210">
      <w:pPr>
        <w:pStyle w:val="TitleAuthors"/>
        <w:jc w:val="left"/>
        <w:rPr>
          <w:rFonts w:ascii="Helvetica Neue" w:hAnsi="Helvetica Neue" w:cs="Times New Roman"/>
          <w:b/>
          <w:color w:val="1B3A59"/>
          <w:sz w:val="52"/>
          <w:szCs w:val="52"/>
        </w:rPr>
      </w:pPr>
      <w:r w:rsidRPr="006F3353">
        <w:rPr>
          <w:rFonts w:ascii="Helvetica Neue" w:hAnsi="Helvetica Neue" w:cs="Times New Roman"/>
          <w:b/>
          <w:color w:val="1B3A59"/>
          <w:sz w:val="52"/>
          <w:szCs w:val="52"/>
        </w:rPr>
        <w:t>Review of UNICEF Pacific Child Protection Programme</w:t>
      </w:r>
    </w:p>
    <w:p w14:paraId="552AD343" w14:textId="77777777" w:rsidR="001D2210" w:rsidRPr="006F3353" w:rsidRDefault="00C2642C" w:rsidP="001D2210">
      <w:pPr>
        <w:pStyle w:val="TitleAuthors"/>
        <w:rPr>
          <w:rFonts w:ascii="Helvetica Neue" w:hAnsi="Helvetica Neue"/>
          <w:b/>
          <w:color w:val="auto"/>
          <w:sz w:val="32"/>
          <w:szCs w:val="24"/>
        </w:rPr>
      </w:pPr>
      <w:r>
        <w:rPr>
          <w:rFonts w:ascii="Helvetica Neue" w:hAnsi="Helvetica Neue"/>
          <w:b/>
          <w:color w:val="auto"/>
          <w:sz w:val="32"/>
          <w:szCs w:val="24"/>
        </w:rPr>
        <w:t>Final</w:t>
      </w:r>
      <w:r w:rsidR="001D2210" w:rsidRPr="006F3353">
        <w:rPr>
          <w:rFonts w:ascii="Helvetica Neue" w:hAnsi="Helvetica Neue"/>
          <w:b/>
          <w:color w:val="auto"/>
          <w:sz w:val="32"/>
          <w:szCs w:val="24"/>
        </w:rPr>
        <w:t xml:space="preserve"> Report </w:t>
      </w:r>
    </w:p>
    <w:p w14:paraId="66F78A6D" w14:textId="77777777" w:rsidR="001D2210" w:rsidRPr="006F3353" w:rsidRDefault="001D2210" w:rsidP="001D2210">
      <w:pPr>
        <w:pStyle w:val="TitleAuthors"/>
        <w:rPr>
          <w:rFonts w:ascii="Helvetica Neue" w:hAnsi="Helvetica Neue"/>
          <w:color w:val="auto"/>
          <w:sz w:val="32"/>
          <w:szCs w:val="24"/>
        </w:rPr>
      </w:pPr>
    </w:p>
    <w:p w14:paraId="418676AD" w14:textId="77777777" w:rsidR="001D2210" w:rsidRPr="006F3353" w:rsidRDefault="001D2210" w:rsidP="001D2210">
      <w:pPr>
        <w:pStyle w:val="TitleAuthors"/>
        <w:rPr>
          <w:rFonts w:ascii="Helvetica Neue" w:hAnsi="Helvetica Neue"/>
        </w:rPr>
      </w:pPr>
      <w:r w:rsidRPr="006F3353">
        <w:rPr>
          <w:rFonts w:ascii="Helvetica Neue" w:hAnsi="Helvetica Neue"/>
        </w:rPr>
        <w:t xml:space="preserve">Margot Szamier </w:t>
      </w:r>
    </w:p>
    <w:p w14:paraId="5E83A715" w14:textId="77777777" w:rsidR="001D2210" w:rsidRPr="006F3353" w:rsidRDefault="001D2210" w:rsidP="001D2210">
      <w:pPr>
        <w:pStyle w:val="TitleAuthors"/>
        <w:rPr>
          <w:rFonts w:ascii="Helvetica Neue" w:hAnsi="Helvetica Neue"/>
        </w:rPr>
      </w:pPr>
      <w:r w:rsidRPr="006F3353">
        <w:rPr>
          <w:rFonts w:ascii="Helvetica Neue" w:hAnsi="Helvetica Neue"/>
        </w:rPr>
        <w:t>Juliet Attenborough</w:t>
      </w:r>
    </w:p>
    <w:p w14:paraId="7BADC178" w14:textId="77777777" w:rsidR="001D2210" w:rsidRPr="006F3353" w:rsidRDefault="001D2210" w:rsidP="001D2210">
      <w:pPr>
        <w:rPr>
          <w:rFonts w:ascii="Helvetica Neue" w:hAnsi="Helvetica Neue"/>
        </w:rPr>
      </w:pPr>
    </w:p>
    <w:p w14:paraId="53E40790" w14:textId="77777777" w:rsidR="001D2210" w:rsidRPr="006F3353" w:rsidRDefault="001D2210" w:rsidP="001D2210">
      <w:pPr>
        <w:pStyle w:val="TitleAuthors"/>
        <w:rPr>
          <w:rFonts w:ascii="Helvetica Neue" w:hAnsi="Helvetica Neue"/>
        </w:rPr>
      </w:pPr>
      <w:bookmarkStart w:id="3" w:name="ReportDate"/>
      <w:r w:rsidRPr="006F3353">
        <w:rPr>
          <w:rFonts w:ascii="Helvetica Neue" w:hAnsi="Helvetica Neue"/>
        </w:rPr>
        <w:t>October 31 201</w:t>
      </w:r>
      <w:bookmarkEnd w:id="3"/>
      <w:r w:rsidRPr="006F3353">
        <w:rPr>
          <w:rFonts w:ascii="Helvetica Neue" w:hAnsi="Helvetica Neue"/>
        </w:rPr>
        <w:t>7</w:t>
      </w:r>
    </w:p>
    <w:p w14:paraId="6E02F999" w14:textId="77777777" w:rsidR="001D2210" w:rsidRPr="006F3353" w:rsidRDefault="001D2210" w:rsidP="001D2210">
      <w:pPr>
        <w:pBdr>
          <w:bottom w:val="single" w:sz="36" w:space="1" w:color="1B3A59"/>
        </w:pBdr>
        <w:ind w:left="720"/>
        <w:rPr>
          <w:rFonts w:ascii="Helvetica Neue" w:hAnsi="Helvetica Neue"/>
          <w:color w:val="003366"/>
        </w:rPr>
      </w:pPr>
      <w:r w:rsidRPr="006F3353">
        <w:rPr>
          <w:rFonts w:ascii="Helvetica Neue" w:hAnsi="Helvetica Neue"/>
          <w:color w:val="003366"/>
        </w:rPr>
        <w:tab/>
      </w:r>
    </w:p>
    <w:p w14:paraId="032E5E11" w14:textId="77777777" w:rsidR="001D2210" w:rsidRPr="006F3353" w:rsidRDefault="001D2210" w:rsidP="001D2210">
      <w:pPr>
        <w:jc w:val="center"/>
        <w:rPr>
          <w:rFonts w:ascii="Helvetica Neue" w:hAnsi="Helvetica Neue"/>
          <w:color w:val="003366"/>
        </w:rPr>
      </w:pPr>
    </w:p>
    <w:p w14:paraId="24DB72D7" w14:textId="77777777" w:rsidR="001D2210" w:rsidRPr="006F3353" w:rsidRDefault="001D2210" w:rsidP="001D2210">
      <w:pPr>
        <w:rPr>
          <w:rFonts w:ascii="Helvetica Neue" w:hAnsi="Helvetica Neue" w:cs="Arial"/>
          <w:szCs w:val="22"/>
        </w:rPr>
      </w:pPr>
    </w:p>
    <w:p w14:paraId="11D17295" w14:textId="77777777" w:rsidR="001D2210" w:rsidRPr="006F3353" w:rsidRDefault="001D2210" w:rsidP="001D2210">
      <w:pPr>
        <w:rPr>
          <w:rFonts w:ascii="Helvetica Neue" w:hAnsi="Helvetica Neue" w:cs="Arial"/>
          <w:szCs w:val="22"/>
        </w:rPr>
      </w:pPr>
    </w:p>
    <w:p w14:paraId="2B258BC2" w14:textId="77777777" w:rsidR="001D2210" w:rsidRPr="006F3353" w:rsidRDefault="001D2210" w:rsidP="001D2210">
      <w:pPr>
        <w:pStyle w:val="HRFAddress"/>
        <w:rPr>
          <w:rFonts w:ascii="Helvetica Neue" w:hAnsi="Helvetica Neue"/>
          <w:color w:val="003366"/>
          <w:sz w:val="20"/>
          <w:szCs w:val="20"/>
        </w:rPr>
        <w:sectPr w:rsidR="001D2210" w:rsidRPr="006F3353" w:rsidSect="00865D5D">
          <w:headerReference w:type="even" r:id="rId8"/>
          <w:headerReference w:type="default" r:id="rId9"/>
          <w:footerReference w:type="even" r:id="rId10"/>
          <w:footerReference w:type="default" r:id="rId11"/>
          <w:headerReference w:type="first" r:id="rId12"/>
          <w:footerReference w:type="first" r:id="rId13"/>
          <w:pgSz w:w="11906" w:h="16838"/>
          <w:pgMar w:top="1440" w:right="2366" w:bottom="1440" w:left="1800" w:header="708" w:footer="708" w:gutter="0"/>
          <w:cols w:space="708"/>
          <w:docGrid w:linePitch="360"/>
        </w:sectPr>
      </w:pPr>
    </w:p>
    <w:p w14:paraId="5A6F4BD8" w14:textId="77777777" w:rsidR="001D2210" w:rsidRPr="006F3353" w:rsidRDefault="001D2210" w:rsidP="001D2210">
      <w:pPr>
        <w:rPr>
          <w:rStyle w:val="ContentsTitle"/>
          <w:rFonts w:ascii="Helvetica Neue" w:hAnsi="Helvetica Neue"/>
          <w:b/>
        </w:rPr>
      </w:pPr>
      <w:r w:rsidRPr="006F3353">
        <w:rPr>
          <w:rStyle w:val="ContentsTitle"/>
          <w:rFonts w:ascii="Helvetica Neue" w:hAnsi="Helvetica Neue"/>
          <w:b/>
        </w:rPr>
        <w:lastRenderedPageBreak/>
        <w:t>Contents</w:t>
      </w:r>
      <w:bookmarkEnd w:id="0"/>
      <w:bookmarkEnd w:id="1"/>
    </w:p>
    <w:p w14:paraId="7ABD8A69" w14:textId="77777777" w:rsidR="001D2210" w:rsidRPr="006F3353" w:rsidRDefault="001D2210" w:rsidP="001D2210">
      <w:pPr>
        <w:rPr>
          <w:rStyle w:val="ContentsTitle"/>
          <w:rFonts w:ascii="Helvetica Neue" w:hAnsi="Helvetica Neue"/>
        </w:rPr>
      </w:pPr>
    </w:p>
    <w:p w14:paraId="5D736922" w14:textId="77777777" w:rsidR="00133CDE" w:rsidRDefault="001D2210">
      <w:pPr>
        <w:pStyle w:val="TOC1"/>
        <w:tabs>
          <w:tab w:val="left" w:pos="362"/>
          <w:tab w:val="right" w:leader="dot" w:pos="8296"/>
        </w:tabs>
        <w:rPr>
          <w:rFonts w:asciiTheme="minorHAnsi" w:eastAsiaTheme="minorEastAsia" w:hAnsiTheme="minorHAnsi" w:cstheme="minorBidi"/>
          <w:noProof/>
          <w:sz w:val="24"/>
          <w:lang w:val="en-US" w:eastAsia="ja-JP" w:bidi="ar-SA"/>
        </w:rPr>
      </w:pPr>
      <w:r w:rsidRPr="006F3353">
        <w:rPr>
          <w:rFonts w:ascii="Helvetica Neue" w:hAnsi="Helvetica Neue"/>
          <w:szCs w:val="22"/>
        </w:rPr>
        <w:fldChar w:fldCharType="begin"/>
      </w:r>
      <w:r w:rsidRPr="006F3353">
        <w:rPr>
          <w:rFonts w:ascii="Helvetica Neue" w:hAnsi="Helvetica Neue"/>
          <w:szCs w:val="22"/>
        </w:rPr>
        <w:instrText xml:space="preserve"> TOC \t "Heading 3,3,UNICEF Heading 1 Numbered,1" </w:instrText>
      </w:r>
      <w:r w:rsidRPr="006F3353">
        <w:rPr>
          <w:rFonts w:ascii="Helvetica Neue" w:hAnsi="Helvetica Neue"/>
          <w:szCs w:val="22"/>
        </w:rPr>
        <w:fldChar w:fldCharType="separate"/>
      </w:r>
      <w:r w:rsidR="00133CDE" w:rsidRPr="00BE2AFB">
        <w:rPr>
          <w:rFonts w:ascii="Helvetica Neue" w:hAnsi="Helvetica Neue"/>
          <w:noProof/>
          <w:color w:val="17365D" w:themeColor="text2" w:themeShade="BF"/>
        </w:rPr>
        <w:t>1</w:t>
      </w:r>
      <w:r w:rsidR="00133CDE">
        <w:rPr>
          <w:rFonts w:asciiTheme="minorHAnsi" w:eastAsiaTheme="minorEastAsia" w:hAnsiTheme="minorHAnsi" w:cstheme="minorBidi"/>
          <w:noProof/>
          <w:sz w:val="24"/>
          <w:lang w:val="en-US" w:eastAsia="ja-JP" w:bidi="ar-SA"/>
        </w:rPr>
        <w:tab/>
      </w:r>
      <w:r w:rsidR="00133CDE" w:rsidRPr="00BE2AFB">
        <w:rPr>
          <w:rFonts w:ascii="Helvetica Neue" w:hAnsi="Helvetica Neue"/>
          <w:noProof/>
        </w:rPr>
        <w:t>Executive Summary</w:t>
      </w:r>
      <w:r w:rsidR="00133CDE">
        <w:rPr>
          <w:noProof/>
        </w:rPr>
        <w:tab/>
      </w:r>
      <w:r w:rsidR="00133CDE">
        <w:rPr>
          <w:noProof/>
        </w:rPr>
        <w:fldChar w:fldCharType="begin"/>
      </w:r>
      <w:r w:rsidR="00133CDE">
        <w:rPr>
          <w:noProof/>
        </w:rPr>
        <w:instrText xml:space="preserve"> PAGEREF _Toc375942605 \h </w:instrText>
      </w:r>
      <w:r w:rsidR="00133CDE">
        <w:rPr>
          <w:noProof/>
        </w:rPr>
      </w:r>
      <w:r w:rsidR="00133CDE">
        <w:rPr>
          <w:noProof/>
        </w:rPr>
        <w:fldChar w:fldCharType="separate"/>
      </w:r>
      <w:r w:rsidR="00133CDE">
        <w:rPr>
          <w:noProof/>
        </w:rPr>
        <w:t>2</w:t>
      </w:r>
      <w:r w:rsidR="00133CDE">
        <w:rPr>
          <w:noProof/>
        </w:rPr>
        <w:fldChar w:fldCharType="end"/>
      </w:r>
    </w:p>
    <w:p w14:paraId="2F952188" w14:textId="77777777" w:rsidR="00133CDE" w:rsidRDefault="00133CDE">
      <w:pPr>
        <w:pStyle w:val="TOC1"/>
        <w:tabs>
          <w:tab w:val="left" w:pos="362"/>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noProof/>
          <w:color w:val="17365D" w:themeColor="text2" w:themeShade="BF"/>
        </w:rPr>
        <w:t>2</w:t>
      </w:r>
      <w:r>
        <w:rPr>
          <w:rFonts w:asciiTheme="minorHAnsi" w:eastAsiaTheme="minorEastAsia" w:hAnsiTheme="minorHAnsi" w:cstheme="minorBidi"/>
          <w:noProof/>
          <w:sz w:val="24"/>
          <w:lang w:val="en-US" w:eastAsia="ja-JP" w:bidi="ar-SA"/>
        </w:rPr>
        <w:tab/>
      </w:r>
      <w:r w:rsidRPr="00BE2AFB">
        <w:rPr>
          <w:rFonts w:ascii="Helvetica Neue" w:hAnsi="Helvetica Neue"/>
          <w:noProof/>
        </w:rPr>
        <w:t>Pacific Child Protection Programme</w:t>
      </w:r>
      <w:r>
        <w:rPr>
          <w:noProof/>
        </w:rPr>
        <w:tab/>
      </w:r>
      <w:r>
        <w:rPr>
          <w:noProof/>
        </w:rPr>
        <w:fldChar w:fldCharType="begin"/>
      </w:r>
      <w:r>
        <w:rPr>
          <w:noProof/>
        </w:rPr>
        <w:instrText xml:space="preserve"> PAGEREF _Toc375942606 \h </w:instrText>
      </w:r>
      <w:r>
        <w:rPr>
          <w:noProof/>
        </w:rPr>
      </w:r>
      <w:r>
        <w:rPr>
          <w:noProof/>
        </w:rPr>
        <w:fldChar w:fldCharType="separate"/>
      </w:r>
      <w:r>
        <w:rPr>
          <w:noProof/>
        </w:rPr>
        <w:t>7</w:t>
      </w:r>
      <w:r>
        <w:rPr>
          <w:noProof/>
        </w:rPr>
        <w:fldChar w:fldCharType="end"/>
      </w:r>
    </w:p>
    <w:p w14:paraId="073432A1" w14:textId="77777777" w:rsidR="00133CDE" w:rsidRDefault="00133CDE">
      <w:pPr>
        <w:pStyle w:val="TOC1"/>
        <w:tabs>
          <w:tab w:val="left" w:pos="362"/>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noProof/>
          <w:color w:val="17365D" w:themeColor="text2" w:themeShade="BF"/>
        </w:rPr>
        <w:t>3</w:t>
      </w:r>
      <w:r>
        <w:rPr>
          <w:rFonts w:asciiTheme="minorHAnsi" w:eastAsiaTheme="minorEastAsia" w:hAnsiTheme="minorHAnsi" w:cstheme="minorBidi"/>
          <w:noProof/>
          <w:sz w:val="24"/>
          <w:lang w:val="en-US" w:eastAsia="ja-JP" w:bidi="ar-SA"/>
        </w:rPr>
        <w:tab/>
      </w:r>
      <w:r w:rsidRPr="00BE2AFB">
        <w:rPr>
          <w:rFonts w:ascii="Helvetica Neue" w:hAnsi="Helvetica Neue"/>
          <w:noProof/>
        </w:rPr>
        <w:t>Programme Relevance</w:t>
      </w:r>
      <w:r>
        <w:rPr>
          <w:noProof/>
        </w:rPr>
        <w:tab/>
      </w:r>
      <w:r>
        <w:rPr>
          <w:noProof/>
        </w:rPr>
        <w:fldChar w:fldCharType="begin"/>
      </w:r>
      <w:r>
        <w:rPr>
          <w:noProof/>
        </w:rPr>
        <w:instrText xml:space="preserve"> PAGEREF _Toc375942607 \h </w:instrText>
      </w:r>
      <w:r>
        <w:rPr>
          <w:noProof/>
        </w:rPr>
      </w:r>
      <w:r>
        <w:rPr>
          <w:noProof/>
        </w:rPr>
        <w:fldChar w:fldCharType="separate"/>
      </w:r>
      <w:r>
        <w:rPr>
          <w:noProof/>
        </w:rPr>
        <w:t>12</w:t>
      </w:r>
      <w:r>
        <w:rPr>
          <w:noProof/>
        </w:rPr>
        <w:fldChar w:fldCharType="end"/>
      </w:r>
    </w:p>
    <w:p w14:paraId="78870441" w14:textId="77777777" w:rsidR="00133CDE" w:rsidRDefault="00133CDE">
      <w:pPr>
        <w:pStyle w:val="TOC1"/>
        <w:tabs>
          <w:tab w:val="left" w:pos="362"/>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noProof/>
          <w:color w:val="17365D" w:themeColor="text2" w:themeShade="BF"/>
        </w:rPr>
        <w:t>4</w:t>
      </w:r>
      <w:r>
        <w:rPr>
          <w:rFonts w:asciiTheme="minorHAnsi" w:eastAsiaTheme="minorEastAsia" w:hAnsiTheme="minorHAnsi" w:cstheme="minorBidi"/>
          <w:noProof/>
          <w:sz w:val="24"/>
          <w:lang w:val="en-US" w:eastAsia="ja-JP" w:bidi="ar-SA"/>
        </w:rPr>
        <w:tab/>
      </w:r>
      <w:r w:rsidRPr="00BE2AFB">
        <w:rPr>
          <w:rFonts w:ascii="Helvetica Neue" w:hAnsi="Helvetica Neue"/>
          <w:noProof/>
        </w:rPr>
        <w:t>Programme Effectiveness</w:t>
      </w:r>
      <w:r>
        <w:rPr>
          <w:noProof/>
        </w:rPr>
        <w:tab/>
      </w:r>
      <w:r>
        <w:rPr>
          <w:noProof/>
        </w:rPr>
        <w:fldChar w:fldCharType="begin"/>
      </w:r>
      <w:r>
        <w:rPr>
          <w:noProof/>
        </w:rPr>
        <w:instrText xml:space="preserve"> PAGEREF _Toc375942608 \h </w:instrText>
      </w:r>
      <w:r>
        <w:rPr>
          <w:noProof/>
        </w:rPr>
      </w:r>
      <w:r>
        <w:rPr>
          <w:noProof/>
        </w:rPr>
        <w:fldChar w:fldCharType="separate"/>
      </w:r>
      <w:r>
        <w:rPr>
          <w:noProof/>
        </w:rPr>
        <w:t>20</w:t>
      </w:r>
      <w:r>
        <w:rPr>
          <w:noProof/>
        </w:rPr>
        <w:fldChar w:fldCharType="end"/>
      </w:r>
    </w:p>
    <w:p w14:paraId="6EBB3389" w14:textId="77777777" w:rsidR="00133CDE" w:rsidRDefault="00133CDE">
      <w:pPr>
        <w:pStyle w:val="TOC1"/>
        <w:tabs>
          <w:tab w:val="left" w:pos="362"/>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noProof/>
          <w:color w:val="17365D" w:themeColor="text2" w:themeShade="BF"/>
        </w:rPr>
        <w:t>5</w:t>
      </w:r>
      <w:r>
        <w:rPr>
          <w:rFonts w:asciiTheme="minorHAnsi" w:eastAsiaTheme="minorEastAsia" w:hAnsiTheme="minorHAnsi" w:cstheme="minorBidi"/>
          <w:noProof/>
          <w:sz w:val="24"/>
          <w:lang w:val="en-US" w:eastAsia="ja-JP" w:bidi="ar-SA"/>
        </w:rPr>
        <w:tab/>
      </w:r>
      <w:r w:rsidRPr="00BE2AFB">
        <w:rPr>
          <w:rFonts w:ascii="Helvetica Neue" w:hAnsi="Helvetica Neue"/>
          <w:noProof/>
        </w:rPr>
        <w:t>Programme Efficiency</w:t>
      </w:r>
      <w:r>
        <w:rPr>
          <w:noProof/>
        </w:rPr>
        <w:tab/>
      </w:r>
      <w:r>
        <w:rPr>
          <w:noProof/>
        </w:rPr>
        <w:fldChar w:fldCharType="begin"/>
      </w:r>
      <w:r>
        <w:rPr>
          <w:noProof/>
        </w:rPr>
        <w:instrText xml:space="preserve"> PAGEREF _Toc375942609 \h </w:instrText>
      </w:r>
      <w:r>
        <w:rPr>
          <w:noProof/>
        </w:rPr>
      </w:r>
      <w:r>
        <w:rPr>
          <w:noProof/>
        </w:rPr>
        <w:fldChar w:fldCharType="separate"/>
      </w:r>
      <w:r>
        <w:rPr>
          <w:noProof/>
        </w:rPr>
        <w:t>31</w:t>
      </w:r>
      <w:r>
        <w:rPr>
          <w:noProof/>
        </w:rPr>
        <w:fldChar w:fldCharType="end"/>
      </w:r>
    </w:p>
    <w:p w14:paraId="1EB50DC6" w14:textId="77777777" w:rsidR="00133CDE" w:rsidRDefault="00133CDE">
      <w:pPr>
        <w:pStyle w:val="TOC1"/>
        <w:tabs>
          <w:tab w:val="left" w:pos="362"/>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cs="Arial"/>
          <w:noProof/>
          <w:color w:val="17365D" w:themeColor="text2" w:themeShade="BF"/>
        </w:rPr>
        <w:t>6</w:t>
      </w:r>
      <w:r>
        <w:rPr>
          <w:rFonts w:asciiTheme="minorHAnsi" w:eastAsiaTheme="minorEastAsia" w:hAnsiTheme="minorHAnsi" w:cstheme="minorBidi"/>
          <w:noProof/>
          <w:sz w:val="24"/>
          <w:lang w:val="en-US" w:eastAsia="ja-JP" w:bidi="ar-SA"/>
        </w:rPr>
        <w:tab/>
      </w:r>
      <w:r w:rsidRPr="00BE2AFB">
        <w:rPr>
          <w:rFonts w:ascii="Helvetica Neue" w:hAnsi="Helvetica Neue"/>
          <w:noProof/>
        </w:rPr>
        <w:t>Programme Sustainability</w:t>
      </w:r>
      <w:r>
        <w:rPr>
          <w:noProof/>
        </w:rPr>
        <w:tab/>
      </w:r>
      <w:r>
        <w:rPr>
          <w:noProof/>
        </w:rPr>
        <w:fldChar w:fldCharType="begin"/>
      </w:r>
      <w:r>
        <w:rPr>
          <w:noProof/>
        </w:rPr>
        <w:instrText xml:space="preserve"> PAGEREF _Toc375942610 \h </w:instrText>
      </w:r>
      <w:r>
        <w:rPr>
          <w:noProof/>
        </w:rPr>
      </w:r>
      <w:r>
        <w:rPr>
          <w:noProof/>
        </w:rPr>
        <w:fldChar w:fldCharType="separate"/>
      </w:r>
      <w:r>
        <w:rPr>
          <w:noProof/>
        </w:rPr>
        <w:t>39</w:t>
      </w:r>
      <w:r>
        <w:rPr>
          <w:noProof/>
        </w:rPr>
        <w:fldChar w:fldCharType="end"/>
      </w:r>
    </w:p>
    <w:p w14:paraId="22DE3A46" w14:textId="77777777" w:rsidR="00133CDE" w:rsidRDefault="00133CDE">
      <w:pPr>
        <w:pStyle w:val="TOC1"/>
        <w:tabs>
          <w:tab w:val="left" w:pos="362"/>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noProof/>
          <w:color w:val="17365D" w:themeColor="text2" w:themeShade="BF"/>
        </w:rPr>
        <w:t>7</w:t>
      </w:r>
      <w:r>
        <w:rPr>
          <w:rFonts w:asciiTheme="minorHAnsi" w:eastAsiaTheme="minorEastAsia" w:hAnsiTheme="minorHAnsi" w:cstheme="minorBidi"/>
          <w:noProof/>
          <w:sz w:val="24"/>
          <w:lang w:val="en-US" w:eastAsia="ja-JP" w:bidi="ar-SA"/>
        </w:rPr>
        <w:tab/>
      </w:r>
      <w:r w:rsidRPr="00BE2AFB">
        <w:rPr>
          <w:rFonts w:ascii="Helvetica Neue" w:hAnsi="Helvetica Neue"/>
          <w:noProof/>
        </w:rPr>
        <w:t>Recommendations</w:t>
      </w:r>
      <w:r>
        <w:rPr>
          <w:noProof/>
        </w:rPr>
        <w:tab/>
      </w:r>
      <w:r>
        <w:rPr>
          <w:noProof/>
        </w:rPr>
        <w:fldChar w:fldCharType="begin"/>
      </w:r>
      <w:r>
        <w:rPr>
          <w:noProof/>
        </w:rPr>
        <w:instrText xml:space="preserve"> PAGEREF _Toc375942611 \h </w:instrText>
      </w:r>
      <w:r>
        <w:rPr>
          <w:noProof/>
        </w:rPr>
      </w:r>
      <w:r>
        <w:rPr>
          <w:noProof/>
        </w:rPr>
        <w:fldChar w:fldCharType="separate"/>
      </w:r>
      <w:r>
        <w:rPr>
          <w:noProof/>
        </w:rPr>
        <w:t>43</w:t>
      </w:r>
      <w:r>
        <w:rPr>
          <w:noProof/>
        </w:rPr>
        <w:fldChar w:fldCharType="end"/>
      </w:r>
    </w:p>
    <w:p w14:paraId="426E64FF" w14:textId="77777777" w:rsidR="00133CDE" w:rsidRDefault="00133CDE">
      <w:pPr>
        <w:pStyle w:val="TOC1"/>
        <w:tabs>
          <w:tab w:val="left" w:pos="362"/>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noProof/>
          <w:color w:val="17365D" w:themeColor="text2" w:themeShade="BF"/>
        </w:rPr>
        <w:t>8</w:t>
      </w:r>
      <w:r>
        <w:rPr>
          <w:rFonts w:asciiTheme="minorHAnsi" w:eastAsiaTheme="minorEastAsia" w:hAnsiTheme="minorHAnsi" w:cstheme="minorBidi"/>
          <w:noProof/>
          <w:sz w:val="24"/>
          <w:lang w:val="en-US" w:eastAsia="ja-JP" w:bidi="ar-SA"/>
        </w:rPr>
        <w:tab/>
      </w:r>
      <w:r w:rsidRPr="00BE2AFB">
        <w:rPr>
          <w:rFonts w:ascii="Helvetica Neue" w:hAnsi="Helvetica Neue"/>
          <w:noProof/>
        </w:rPr>
        <w:t>SOLOMON ISLANDS COUNTRY REPORT</w:t>
      </w:r>
      <w:r>
        <w:rPr>
          <w:noProof/>
        </w:rPr>
        <w:tab/>
      </w:r>
      <w:r>
        <w:rPr>
          <w:noProof/>
        </w:rPr>
        <w:fldChar w:fldCharType="begin"/>
      </w:r>
      <w:r>
        <w:rPr>
          <w:noProof/>
        </w:rPr>
        <w:instrText xml:space="preserve"> PAGEREF _Toc375942612 \h </w:instrText>
      </w:r>
      <w:r>
        <w:rPr>
          <w:noProof/>
        </w:rPr>
      </w:r>
      <w:r>
        <w:rPr>
          <w:noProof/>
        </w:rPr>
        <w:fldChar w:fldCharType="separate"/>
      </w:r>
      <w:r>
        <w:rPr>
          <w:noProof/>
        </w:rPr>
        <w:t>45</w:t>
      </w:r>
      <w:r>
        <w:rPr>
          <w:noProof/>
        </w:rPr>
        <w:fldChar w:fldCharType="end"/>
      </w:r>
    </w:p>
    <w:p w14:paraId="2025751D" w14:textId="77777777" w:rsidR="00133CDE" w:rsidRDefault="00133CDE">
      <w:pPr>
        <w:pStyle w:val="TOC1"/>
        <w:tabs>
          <w:tab w:val="left" w:pos="362"/>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noProof/>
          <w:color w:val="17365D" w:themeColor="text2" w:themeShade="BF"/>
        </w:rPr>
        <w:t>9</w:t>
      </w:r>
      <w:r>
        <w:rPr>
          <w:rFonts w:asciiTheme="minorHAnsi" w:eastAsiaTheme="minorEastAsia" w:hAnsiTheme="minorHAnsi" w:cstheme="minorBidi"/>
          <w:noProof/>
          <w:sz w:val="24"/>
          <w:lang w:val="en-US" w:eastAsia="ja-JP" w:bidi="ar-SA"/>
        </w:rPr>
        <w:tab/>
      </w:r>
      <w:r w:rsidRPr="00BE2AFB">
        <w:rPr>
          <w:rFonts w:ascii="Helvetica Neue" w:hAnsi="Helvetica Neue"/>
          <w:noProof/>
        </w:rPr>
        <w:t>VANUATU COUNTRY REPORT</w:t>
      </w:r>
      <w:r>
        <w:rPr>
          <w:noProof/>
        </w:rPr>
        <w:tab/>
      </w:r>
      <w:r>
        <w:rPr>
          <w:noProof/>
        </w:rPr>
        <w:fldChar w:fldCharType="begin"/>
      </w:r>
      <w:r>
        <w:rPr>
          <w:noProof/>
        </w:rPr>
        <w:instrText xml:space="preserve"> PAGEREF _Toc375942613 \h </w:instrText>
      </w:r>
      <w:r>
        <w:rPr>
          <w:noProof/>
        </w:rPr>
      </w:r>
      <w:r>
        <w:rPr>
          <w:noProof/>
        </w:rPr>
        <w:fldChar w:fldCharType="separate"/>
      </w:r>
      <w:r>
        <w:rPr>
          <w:noProof/>
        </w:rPr>
        <w:t>50</w:t>
      </w:r>
      <w:r>
        <w:rPr>
          <w:noProof/>
        </w:rPr>
        <w:fldChar w:fldCharType="end"/>
      </w:r>
    </w:p>
    <w:p w14:paraId="580A9148" w14:textId="77777777" w:rsidR="00133CDE" w:rsidRDefault="00133CDE">
      <w:pPr>
        <w:pStyle w:val="TOC1"/>
        <w:tabs>
          <w:tab w:val="left" w:pos="485"/>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noProof/>
          <w:color w:val="17365D" w:themeColor="text2" w:themeShade="BF"/>
        </w:rPr>
        <w:t>10</w:t>
      </w:r>
      <w:r>
        <w:rPr>
          <w:rFonts w:asciiTheme="minorHAnsi" w:eastAsiaTheme="minorEastAsia" w:hAnsiTheme="minorHAnsi" w:cstheme="minorBidi"/>
          <w:noProof/>
          <w:sz w:val="24"/>
          <w:lang w:val="en-US" w:eastAsia="ja-JP" w:bidi="ar-SA"/>
        </w:rPr>
        <w:tab/>
      </w:r>
      <w:r w:rsidRPr="00BE2AFB">
        <w:rPr>
          <w:rFonts w:ascii="Helvetica Neue" w:hAnsi="Helvetica Neue"/>
          <w:noProof/>
        </w:rPr>
        <w:t>KIRIBATI COUNTRY REPORT</w:t>
      </w:r>
      <w:r>
        <w:rPr>
          <w:noProof/>
        </w:rPr>
        <w:tab/>
      </w:r>
      <w:r>
        <w:rPr>
          <w:noProof/>
        </w:rPr>
        <w:fldChar w:fldCharType="begin"/>
      </w:r>
      <w:r>
        <w:rPr>
          <w:noProof/>
        </w:rPr>
        <w:instrText xml:space="preserve"> PAGEREF _Toc375942614 \h </w:instrText>
      </w:r>
      <w:r>
        <w:rPr>
          <w:noProof/>
        </w:rPr>
      </w:r>
      <w:r>
        <w:rPr>
          <w:noProof/>
        </w:rPr>
        <w:fldChar w:fldCharType="separate"/>
      </w:r>
      <w:r>
        <w:rPr>
          <w:noProof/>
        </w:rPr>
        <w:t>56</w:t>
      </w:r>
      <w:r>
        <w:rPr>
          <w:noProof/>
        </w:rPr>
        <w:fldChar w:fldCharType="end"/>
      </w:r>
    </w:p>
    <w:p w14:paraId="28745664" w14:textId="77777777" w:rsidR="00133CDE" w:rsidRDefault="00133CDE">
      <w:pPr>
        <w:pStyle w:val="TOC1"/>
        <w:tabs>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noProof/>
        </w:rPr>
        <w:t>ANNEX 1:  STAKEHOLDERS CONSULTED</w:t>
      </w:r>
      <w:r>
        <w:rPr>
          <w:noProof/>
        </w:rPr>
        <w:tab/>
      </w:r>
      <w:r>
        <w:rPr>
          <w:noProof/>
        </w:rPr>
        <w:fldChar w:fldCharType="begin"/>
      </w:r>
      <w:r>
        <w:rPr>
          <w:noProof/>
        </w:rPr>
        <w:instrText xml:space="preserve"> PAGEREF _Toc375942615 \h </w:instrText>
      </w:r>
      <w:r>
        <w:rPr>
          <w:noProof/>
        </w:rPr>
      </w:r>
      <w:r>
        <w:rPr>
          <w:noProof/>
        </w:rPr>
        <w:fldChar w:fldCharType="separate"/>
      </w:r>
      <w:r>
        <w:rPr>
          <w:noProof/>
        </w:rPr>
        <w:t>62</w:t>
      </w:r>
      <w:r>
        <w:rPr>
          <w:noProof/>
        </w:rPr>
        <w:fldChar w:fldCharType="end"/>
      </w:r>
    </w:p>
    <w:p w14:paraId="12230F00" w14:textId="77777777" w:rsidR="00133CDE" w:rsidRDefault="00133CDE">
      <w:pPr>
        <w:pStyle w:val="TOC1"/>
        <w:tabs>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noProof/>
        </w:rPr>
        <w:t>ANNEX 2:  DOCUMENTS REVIEWED</w:t>
      </w:r>
      <w:r>
        <w:rPr>
          <w:noProof/>
        </w:rPr>
        <w:tab/>
      </w:r>
      <w:r>
        <w:rPr>
          <w:noProof/>
        </w:rPr>
        <w:fldChar w:fldCharType="begin"/>
      </w:r>
      <w:r>
        <w:rPr>
          <w:noProof/>
        </w:rPr>
        <w:instrText xml:space="preserve"> PAGEREF _Toc375942616 \h </w:instrText>
      </w:r>
      <w:r>
        <w:rPr>
          <w:noProof/>
        </w:rPr>
      </w:r>
      <w:r>
        <w:rPr>
          <w:noProof/>
        </w:rPr>
        <w:fldChar w:fldCharType="separate"/>
      </w:r>
      <w:r>
        <w:rPr>
          <w:noProof/>
        </w:rPr>
        <w:t>70</w:t>
      </w:r>
      <w:r>
        <w:rPr>
          <w:noProof/>
        </w:rPr>
        <w:fldChar w:fldCharType="end"/>
      </w:r>
    </w:p>
    <w:p w14:paraId="66033037" w14:textId="77777777" w:rsidR="00133CDE" w:rsidRDefault="00133CDE">
      <w:pPr>
        <w:pStyle w:val="TOC1"/>
        <w:tabs>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noProof/>
        </w:rPr>
        <w:t>ANNEX 3:  REVIEW TOOLS</w:t>
      </w:r>
      <w:r>
        <w:rPr>
          <w:noProof/>
        </w:rPr>
        <w:tab/>
      </w:r>
      <w:r>
        <w:rPr>
          <w:noProof/>
        </w:rPr>
        <w:fldChar w:fldCharType="begin"/>
      </w:r>
      <w:r>
        <w:rPr>
          <w:noProof/>
        </w:rPr>
        <w:instrText xml:space="preserve"> PAGEREF _Toc375942617 \h </w:instrText>
      </w:r>
      <w:r>
        <w:rPr>
          <w:noProof/>
        </w:rPr>
      </w:r>
      <w:r>
        <w:rPr>
          <w:noProof/>
        </w:rPr>
        <w:fldChar w:fldCharType="separate"/>
      </w:r>
      <w:r>
        <w:rPr>
          <w:noProof/>
        </w:rPr>
        <w:t>74</w:t>
      </w:r>
      <w:r>
        <w:rPr>
          <w:noProof/>
        </w:rPr>
        <w:fldChar w:fldCharType="end"/>
      </w:r>
    </w:p>
    <w:p w14:paraId="235D972F" w14:textId="77777777" w:rsidR="00133CDE" w:rsidRDefault="00133CDE">
      <w:pPr>
        <w:pStyle w:val="TOC1"/>
        <w:tabs>
          <w:tab w:val="right" w:leader="dot" w:pos="8296"/>
        </w:tabs>
        <w:rPr>
          <w:rFonts w:asciiTheme="minorHAnsi" w:eastAsiaTheme="minorEastAsia" w:hAnsiTheme="minorHAnsi" w:cstheme="minorBidi"/>
          <w:noProof/>
          <w:sz w:val="24"/>
          <w:lang w:val="en-US" w:eastAsia="ja-JP" w:bidi="ar-SA"/>
        </w:rPr>
      </w:pPr>
      <w:r w:rsidRPr="00BE2AFB">
        <w:rPr>
          <w:rFonts w:ascii="Helvetica Neue" w:hAnsi="Helvetica Neue"/>
          <w:noProof/>
        </w:rPr>
        <w:t>ANNEX 4:  PROGRAMME RESULTS FRAMEWORK</w:t>
      </w:r>
      <w:r>
        <w:rPr>
          <w:noProof/>
        </w:rPr>
        <w:tab/>
      </w:r>
      <w:r>
        <w:rPr>
          <w:noProof/>
        </w:rPr>
        <w:fldChar w:fldCharType="begin"/>
      </w:r>
      <w:r>
        <w:rPr>
          <w:noProof/>
        </w:rPr>
        <w:instrText xml:space="preserve"> PAGEREF _Toc375942618 \h </w:instrText>
      </w:r>
      <w:r>
        <w:rPr>
          <w:noProof/>
        </w:rPr>
      </w:r>
      <w:r>
        <w:rPr>
          <w:noProof/>
        </w:rPr>
        <w:fldChar w:fldCharType="separate"/>
      </w:r>
      <w:r>
        <w:rPr>
          <w:noProof/>
        </w:rPr>
        <w:t>83</w:t>
      </w:r>
      <w:r>
        <w:rPr>
          <w:noProof/>
        </w:rPr>
        <w:fldChar w:fldCharType="end"/>
      </w:r>
    </w:p>
    <w:p w14:paraId="33008DF6"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fldChar w:fldCharType="end"/>
      </w:r>
    </w:p>
    <w:p w14:paraId="3752F2E8" w14:textId="77777777" w:rsidR="001D2210" w:rsidRPr="006F3353" w:rsidRDefault="001D2210" w:rsidP="001D2210">
      <w:pPr>
        <w:rPr>
          <w:rFonts w:ascii="Helvetica Neue" w:hAnsi="Helvetica Neue"/>
        </w:rPr>
        <w:sectPr w:rsidR="001D2210" w:rsidRPr="006F3353" w:rsidSect="00865D5D">
          <w:headerReference w:type="default" r:id="rId14"/>
          <w:footerReference w:type="default" r:id="rId15"/>
          <w:pgSz w:w="11906" w:h="16838"/>
          <w:pgMar w:top="1440" w:right="1800" w:bottom="1440" w:left="1800" w:header="708" w:footer="975" w:gutter="0"/>
          <w:pgNumType w:fmt="lowerRoman" w:start="1"/>
          <w:cols w:space="708"/>
          <w:docGrid w:linePitch="360"/>
        </w:sectPr>
      </w:pPr>
    </w:p>
    <w:p w14:paraId="043D6E46" w14:textId="77777777" w:rsidR="001D2210" w:rsidRPr="006F3353" w:rsidRDefault="001D2210" w:rsidP="001D2210">
      <w:pPr>
        <w:rPr>
          <w:rStyle w:val="ContentsTitle"/>
          <w:rFonts w:ascii="Helvetica Neue" w:hAnsi="Helvetica Neue"/>
          <w:b/>
        </w:rPr>
      </w:pPr>
      <w:r w:rsidRPr="006F3353">
        <w:rPr>
          <w:rStyle w:val="ContentsTitle"/>
          <w:rFonts w:ascii="Helvetica Neue" w:hAnsi="Helvetica Neue"/>
          <w:b/>
        </w:rPr>
        <w:lastRenderedPageBreak/>
        <w:t>Acronyms</w:t>
      </w:r>
    </w:p>
    <w:p w14:paraId="43BC2B8D" w14:textId="77777777" w:rsidR="001D2210" w:rsidRPr="006F3353" w:rsidRDefault="001D2210" w:rsidP="001D2210">
      <w:pPr>
        <w:rPr>
          <w:rFonts w:ascii="Helvetica Neue" w:hAnsi="Helvetica Neue"/>
        </w:rPr>
      </w:pPr>
    </w:p>
    <w:p w14:paraId="24DF9BF0"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AWP</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Annual Work Plans</w:t>
      </w:r>
    </w:p>
    <w:p w14:paraId="316E0641"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BAG</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Brisbane Accord Group</w:t>
      </w:r>
    </w:p>
    <w:p w14:paraId="64F2AAB3"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CFWA</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cs="Arial"/>
          <w:szCs w:val="22"/>
          <w:lang w:val="en-US"/>
        </w:rPr>
        <w:t xml:space="preserve">Child and Family Welfare Act </w:t>
      </w:r>
    </w:p>
    <w:p w14:paraId="4C8B92FB"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CP</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Child Protection</w:t>
      </w:r>
    </w:p>
    <w:p w14:paraId="21928DFD"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CRC</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Convention on the Rights of the Child</w:t>
      </w:r>
    </w:p>
    <w:p w14:paraId="0E5DDE7B"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CRVS</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Civil Registration and Vital Statistics</w:t>
      </w:r>
    </w:p>
    <w:p w14:paraId="422CD7AB"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CSO</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 xml:space="preserve">Civil society organisation </w:t>
      </w:r>
    </w:p>
    <w:p w14:paraId="4D5AA3CC" w14:textId="77777777" w:rsidR="001D2210" w:rsidRPr="006F3353" w:rsidRDefault="001D2210" w:rsidP="001D2210">
      <w:pPr>
        <w:spacing w:line="276" w:lineRule="auto"/>
        <w:rPr>
          <w:rFonts w:ascii="Helvetica Neue" w:hAnsi="Helvetica Neue"/>
          <w:szCs w:val="22"/>
          <w:lang w:val="en-US"/>
        </w:rPr>
      </w:pPr>
      <w:r w:rsidRPr="006F3353">
        <w:rPr>
          <w:rFonts w:ascii="Helvetica Neue" w:hAnsi="Helvetica Neue"/>
          <w:szCs w:val="22"/>
          <w:lang w:val="en-US"/>
        </w:rPr>
        <w:t>CYPFWA</w:t>
      </w:r>
      <w:r w:rsidRPr="006F3353">
        <w:rPr>
          <w:rFonts w:ascii="Helvetica Neue" w:hAnsi="Helvetica Neue"/>
          <w:szCs w:val="22"/>
          <w:lang w:val="en-US"/>
        </w:rPr>
        <w:tab/>
      </w:r>
      <w:r w:rsidRPr="006F3353">
        <w:rPr>
          <w:rFonts w:ascii="Helvetica Neue" w:hAnsi="Helvetica Neue"/>
          <w:szCs w:val="22"/>
          <w:lang w:val="en-US"/>
        </w:rPr>
        <w:tab/>
        <w:t>Children, Young People and Family Welfare Act of Kiribati</w:t>
      </w:r>
    </w:p>
    <w:p w14:paraId="294A996F"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DFAT</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Australia Department of Foreign Affairs and Trade</w:t>
      </w:r>
    </w:p>
    <w:p w14:paraId="2DED0660"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EVAWG</w:t>
      </w:r>
      <w:r w:rsidRPr="006F3353">
        <w:rPr>
          <w:rFonts w:ascii="Helvetica Neue" w:hAnsi="Helvetica Neue"/>
          <w:szCs w:val="22"/>
        </w:rPr>
        <w:tab/>
      </w:r>
      <w:r w:rsidRPr="006F3353">
        <w:rPr>
          <w:rFonts w:ascii="Helvetica Neue" w:hAnsi="Helvetica Neue"/>
          <w:szCs w:val="22"/>
        </w:rPr>
        <w:tab/>
        <w:t>Elimination of Violence Against Women and Girls</w:t>
      </w:r>
    </w:p>
    <w:p w14:paraId="791A5C8D"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M&amp;E</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 xml:space="preserve">Monitoring and Review </w:t>
      </w:r>
    </w:p>
    <w:p w14:paraId="035D7899" w14:textId="77777777" w:rsidR="001D2210" w:rsidRPr="006F3353" w:rsidRDefault="001D2210" w:rsidP="001D2210">
      <w:pPr>
        <w:spacing w:line="276" w:lineRule="auto"/>
        <w:rPr>
          <w:rFonts w:ascii="Helvetica Neue" w:hAnsi="Helvetica Neue"/>
          <w:szCs w:val="22"/>
          <w:lang w:val="en-US"/>
        </w:rPr>
      </w:pPr>
      <w:r w:rsidRPr="006F3353">
        <w:rPr>
          <w:rFonts w:ascii="Helvetica Neue" w:hAnsi="Helvetica Neue"/>
          <w:szCs w:val="22"/>
          <w:lang w:val="en-US"/>
        </w:rPr>
        <w:t>MWYSA</w:t>
      </w:r>
      <w:r w:rsidRPr="006F3353">
        <w:rPr>
          <w:rFonts w:ascii="Helvetica Neue" w:hAnsi="Helvetica Neue"/>
          <w:szCs w:val="22"/>
          <w:lang w:val="en-US"/>
        </w:rPr>
        <w:tab/>
      </w:r>
      <w:r w:rsidRPr="006F3353">
        <w:rPr>
          <w:rFonts w:ascii="Helvetica Neue" w:hAnsi="Helvetica Neue"/>
          <w:szCs w:val="22"/>
          <w:lang w:val="en-US"/>
        </w:rPr>
        <w:tab/>
        <w:t>Ministry of Women, Youth and Social Affairs (Kiribati)</w:t>
      </w:r>
    </w:p>
    <w:p w14:paraId="33E8444C"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NGO</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Non-governmental Organisation</w:t>
      </w:r>
    </w:p>
    <w:p w14:paraId="7090F2B8"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PICs</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Pacific Island Countries</w:t>
      </w:r>
    </w:p>
    <w:p w14:paraId="03BC7841"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 xml:space="preserve">RMNCAH </w:t>
      </w:r>
      <w:r w:rsidRPr="006F3353">
        <w:rPr>
          <w:rFonts w:ascii="Helvetica Neue" w:hAnsi="Helvetica Neue"/>
          <w:szCs w:val="22"/>
        </w:rPr>
        <w:tab/>
      </w:r>
      <w:r w:rsidRPr="006F3353">
        <w:rPr>
          <w:rFonts w:ascii="Helvetica Neue" w:hAnsi="Helvetica Neue"/>
          <w:szCs w:val="22"/>
        </w:rPr>
        <w:tab/>
        <w:t>Reproductive, maternal, newborn, child and adolescent health</w:t>
      </w:r>
    </w:p>
    <w:p w14:paraId="705E0F61" w14:textId="77777777" w:rsidR="001D2210" w:rsidRPr="006F3353" w:rsidRDefault="001D2210" w:rsidP="001D2210">
      <w:pPr>
        <w:spacing w:line="276" w:lineRule="auto"/>
        <w:rPr>
          <w:rFonts w:ascii="Helvetica Neue" w:hAnsi="Helvetica Neue"/>
          <w:b/>
          <w:szCs w:val="22"/>
        </w:rPr>
      </w:pPr>
      <w:r w:rsidRPr="006F3353">
        <w:rPr>
          <w:rFonts w:ascii="Helvetica Neue" w:hAnsi="Helvetica Neue"/>
          <w:szCs w:val="22"/>
        </w:rPr>
        <w:t>TAFE</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r>
      <w:r w:rsidRPr="006F3353">
        <w:rPr>
          <w:rStyle w:val="Emphasis"/>
          <w:rFonts w:ascii="Helvetica Neue" w:hAnsi="Helvetica Neue" w:cs="Arial"/>
          <w:b w:val="0"/>
          <w:szCs w:val="22"/>
          <w:lang w:val="en"/>
        </w:rPr>
        <w:t>Technical and Further Education</w:t>
      </w:r>
    </w:p>
    <w:p w14:paraId="6380FE29"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ToT</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Training of Trainers</w:t>
      </w:r>
    </w:p>
    <w:p w14:paraId="66A369E5"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VAC</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 xml:space="preserve">Violence against Children </w:t>
      </w:r>
    </w:p>
    <w:p w14:paraId="262271D3"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VAW</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 xml:space="preserve">Violence against Women </w:t>
      </w:r>
    </w:p>
    <w:p w14:paraId="12757A41"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VWC</w:t>
      </w:r>
      <w:r w:rsidRPr="006F3353">
        <w:rPr>
          <w:rFonts w:ascii="Helvetica Neue" w:hAnsi="Helvetica Neue"/>
          <w:szCs w:val="22"/>
        </w:rPr>
        <w:tab/>
      </w:r>
      <w:r w:rsidRPr="006F3353">
        <w:rPr>
          <w:rFonts w:ascii="Helvetica Neue" w:hAnsi="Helvetica Neue"/>
          <w:szCs w:val="22"/>
        </w:rPr>
        <w:tab/>
      </w:r>
      <w:r w:rsidRPr="006F3353">
        <w:rPr>
          <w:rFonts w:ascii="Helvetica Neue" w:hAnsi="Helvetica Neue"/>
          <w:szCs w:val="22"/>
        </w:rPr>
        <w:tab/>
        <w:t>Vanuatu Women’s Centre</w:t>
      </w:r>
    </w:p>
    <w:p w14:paraId="3FDFD7D8" w14:textId="77777777" w:rsidR="001D2210" w:rsidRPr="006F3353" w:rsidRDefault="001D2210" w:rsidP="001D2210">
      <w:pPr>
        <w:rPr>
          <w:rFonts w:ascii="Helvetica Neue" w:hAnsi="Helvetica Neue"/>
          <w:szCs w:val="22"/>
        </w:rPr>
      </w:pPr>
    </w:p>
    <w:p w14:paraId="09685735" w14:textId="77777777" w:rsidR="001D2210" w:rsidRPr="006F3353" w:rsidRDefault="001D2210" w:rsidP="001D2210">
      <w:pPr>
        <w:rPr>
          <w:rFonts w:ascii="Helvetica Neue" w:hAnsi="Helvetica Neue"/>
        </w:rPr>
        <w:sectPr w:rsidR="001D2210" w:rsidRPr="006F3353" w:rsidSect="00865D5D">
          <w:headerReference w:type="default" r:id="rId16"/>
          <w:footerReference w:type="default" r:id="rId17"/>
          <w:pgSz w:w="11906" w:h="16838"/>
          <w:pgMar w:top="1440" w:right="1440" w:bottom="1440" w:left="1440" w:header="708" w:footer="708" w:gutter="0"/>
          <w:pgNumType w:fmt="lowerRoman" w:start="1"/>
          <w:cols w:space="708"/>
          <w:docGrid w:linePitch="360"/>
        </w:sectPr>
      </w:pPr>
    </w:p>
    <w:p w14:paraId="02E648A6" w14:textId="77777777" w:rsidR="001D2210" w:rsidRPr="006F3353" w:rsidRDefault="001D2210" w:rsidP="001D2210">
      <w:pPr>
        <w:pStyle w:val="UNICEFHeading1Numbered"/>
        <w:numPr>
          <w:ilvl w:val="0"/>
          <w:numId w:val="21"/>
        </w:numPr>
        <w:ind w:left="426" w:hanging="426"/>
        <w:rPr>
          <w:rFonts w:ascii="Helvetica Neue" w:hAnsi="Helvetica Neue"/>
          <w:sz w:val="40"/>
          <w:szCs w:val="40"/>
        </w:rPr>
      </w:pPr>
      <w:bookmarkStart w:id="4" w:name="_Toc348352488"/>
      <w:bookmarkStart w:id="5" w:name="_Toc371400559"/>
      <w:bookmarkStart w:id="6" w:name="_Toc375942605"/>
      <w:r w:rsidRPr="006F3353">
        <w:rPr>
          <w:rFonts w:ascii="Helvetica Neue" w:hAnsi="Helvetica Neue"/>
          <w:sz w:val="40"/>
          <w:szCs w:val="40"/>
        </w:rPr>
        <w:lastRenderedPageBreak/>
        <w:t>Executive Summary</w:t>
      </w:r>
      <w:bookmarkEnd w:id="4"/>
      <w:bookmarkEnd w:id="5"/>
      <w:bookmarkEnd w:id="6"/>
    </w:p>
    <w:p w14:paraId="577DCB37" w14:textId="77777777" w:rsidR="001D2210" w:rsidRPr="006F3353" w:rsidRDefault="001D2210" w:rsidP="001D2210">
      <w:pPr>
        <w:pStyle w:val="UNICEFReviewHeading2"/>
        <w:tabs>
          <w:tab w:val="clear" w:pos="432"/>
        </w:tabs>
        <w:rPr>
          <w:rFonts w:ascii="Helvetica Neue" w:hAnsi="Helvetica Neue"/>
          <w:sz w:val="22"/>
          <w:szCs w:val="22"/>
        </w:rPr>
      </w:pPr>
      <w:r w:rsidRPr="006F3353">
        <w:rPr>
          <w:rFonts w:ascii="Helvetica Neue" w:hAnsi="Helvetica Neue"/>
          <w:sz w:val="22"/>
          <w:szCs w:val="22"/>
        </w:rPr>
        <w:t>Background</w:t>
      </w:r>
      <w:r w:rsidR="002B09DC" w:rsidRPr="002B09DC">
        <w:rPr>
          <w:rFonts w:ascii="Helvetica Neue" w:hAnsi="Helvetica Neue"/>
          <w:sz w:val="22"/>
          <w:szCs w:val="22"/>
        </w:rPr>
        <w:t xml:space="preserve"> </w:t>
      </w:r>
      <w:r w:rsidR="002B09DC">
        <w:rPr>
          <w:rFonts w:ascii="Helvetica Neue" w:hAnsi="Helvetica Neue"/>
          <w:sz w:val="22"/>
          <w:szCs w:val="22"/>
        </w:rPr>
        <w:t xml:space="preserve">and </w:t>
      </w:r>
      <w:r w:rsidR="002B09DC" w:rsidRPr="006F3353">
        <w:rPr>
          <w:rFonts w:ascii="Helvetica Neue" w:hAnsi="Helvetica Neue"/>
          <w:sz w:val="22"/>
          <w:szCs w:val="22"/>
        </w:rPr>
        <w:t>Review of UNICEF’s Pacific Child Protection Programme</w:t>
      </w:r>
    </w:p>
    <w:p w14:paraId="0FE9DEB1" w14:textId="77777777" w:rsidR="00B062B0" w:rsidRDefault="001D2210" w:rsidP="002B09DC">
      <w:pPr>
        <w:pStyle w:val="ListParagraph"/>
        <w:spacing w:line="276" w:lineRule="auto"/>
        <w:ind w:left="0"/>
        <w:contextualSpacing w:val="0"/>
        <w:rPr>
          <w:rFonts w:ascii="Helvetica Neue" w:hAnsi="Helvetica Neue"/>
          <w:szCs w:val="22"/>
          <w:vertAlign w:val="superscript"/>
          <w:lang w:val="en-AU"/>
        </w:rPr>
      </w:pPr>
      <w:r w:rsidRPr="006F3353">
        <w:rPr>
          <w:rFonts w:ascii="Helvetica Neue" w:hAnsi="Helvetica Neue"/>
          <w:szCs w:val="22"/>
          <w:lang w:val="en-AU"/>
        </w:rPr>
        <w:t>UNICEF, in partnership with Pacific Governments, conducted research that provided evidence of high levels of vio</w:t>
      </w:r>
      <w:r w:rsidR="002B09DC">
        <w:rPr>
          <w:rFonts w:ascii="Helvetica Neue" w:hAnsi="Helvetica Neue"/>
          <w:szCs w:val="22"/>
          <w:lang w:val="en-AU"/>
        </w:rPr>
        <w:t xml:space="preserve">lence against Pacific children </w:t>
      </w:r>
      <w:r w:rsidRPr="006F3353">
        <w:rPr>
          <w:rFonts w:ascii="Helvetica Neue" w:hAnsi="Helvetica Neue"/>
          <w:szCs w:val="22"/>
          <w:lang w:val="en-AU"/>
        </w:rPr>
        <w:t>at home and in schools</w:t>
      </w:r>
      <w:r w:rsidR="002B09DC">
        <w:rPr>
          <w:rFonts w:ascii="Helvetica Neue" w:hAnsi="Helvetica Neue"/>
          <w:szCs w:val="22"/>
          <w:lang w:val="en-AU"/>
        </w:rPr>
        <w:t>, and a</w:t>
      </w:r>
      <w:r w:rsidRPr="006F3353">
        <w:rPr>
          <w:rFonts w:ascii="Helvetica Neue" w:hAnsi="Helvetica Neue"/>
          <w:szCs w:val="22"/>
          <w:lang w:val="en-AU"/>
        </w:rPr>
        <w:t xml:space="preserve"> Multi-Country Child Protection Programme was </w:t>
      </w:r>
      <w:r w:rsidR="002B09DC">
        <w:rPr>
          <w:rFonts w:ascii="Helvetica Neue" w:hAnsi="Helvetica Neue"/>
          <w:szCs w:val="22"/>
          <w:lang w:val="en-AU"/>
        </w:rPr>
        <w:t xml:space="preserve">subsequently </w:t>
      </w:r>
      <w:r w:rsidRPr="006F3353">
        <w:rPr>
          <w:rFonts w:ascii="Helvetica Neue" w:hAnsi="Helvetica Neue"/>
          <w:szCs w:val="22"/>
          <w:lang w:val="en-AU"/>
        </w:rPr>
        <w:t xml:space="preserve">established to support </w:t>
      </w:r>
      <w:r w:rsidR="002B09DC">
        <w:rPr>
          <w:rFonts w:ascii="Helvetica Neue" w:hAnsi="Helvetica Neue"/>
          <w:szCs w:val="22"/>
          <w:lang w:val="en-AU"/>
        </w:rPr>
        <w:t>Pacific Island C</w:t>
      </w:r>
      <w:r w:rsidRPr="006F3353">
        <w:rPr>
          <w:rFonts w:ascii="Helvetica Neue" w:hAnsi="Helvetica Neue"/>
          <w:szCs w:val="22"/>
          <w:lang w:val="en-AU"/>
        </w:rPr>
        <w:t xml:space="preserve">ountries </w:t>
      </w:r>
      <w:r w:rsidR="00B062B0">
        <w:rPr>
          <w:rFonts w:ascii="Helvetica Neue" w:hAnsi="Helvetica Neue"/>
          <w:szCs w:val="22"/>
          <w:lang w:val="en-AU"/>
        </w:rPr>
        <w:t>in</w:t>
      </w:r>
      <w:r w:rsidRPr="006F3353">
        <w:rPr>
          <w:rFonts w:ascii="Helvetica Neue" w:hAnsi="Helvetica Neue"/>
          <w:szCs w:val="22"/>
          <w:lang w:val="en-AU"/>
        </w:rPr>
        <w:t xml:space="preserve"> strengthen</w:t>
      </w:r>
      <w:r w:rsidR="00B062B0">
        <w:rPr>
          <w:rFonts w:ascii="Helvetica Neue" w:hAnsi="Helvetica Neue"/>
          <w:szCs w:val="22"/>
          <w:lang w:val="en-AU"/>
        </w:rPr>
        <w:t>ing their</w:t>
      </w:r>
      <w:r w:rsidRPr="006F3353">
        <w:rPr>
          <w:rFonts w:ascii="Helvetica Neue" w:hAnsi="Helvetica Neue"/>
          <w:szCs w:val="22"/>
          <w:lang w:val="en-AU"/>
        </w:rPr>
        <w:t xml:space="preserve"> prevention </w:t>
      </w:r>
      <w:r w:rsidR="00420DDE">
        <w:rPr>
          <w:rFonts w:ascii="Helvetica Neue" w:hAnsi="Helvetica Neue"/>
          <w:szCs w:val="22"/>
          <w:lang w:val="en-AU"/>
        </w:rPr>
        <w:t xml:space="preserve">and response to violence, abuse, neglect </w:t>
      </w:r>
      <w:r w:rsidRPr="006F3353">
        <w:rPr>
          <w:rFonts w:ascii="Helvetica Neue" w:hAnsi="Helvetica Neue"/>
          <w:szCs w:val="22"/>
          <w:lang w:val="en-AU"/>
        </w:rPr>
        <w:t>and exploitation</w:t>
      </w:r>
      <w:r w:rsidR="00B062B0">
        <w:rPr>
          <w:rFonts w:ascii="Helvetica Neue" w:hAnsi="Helvetica Neue"/>
          <w:szCs w:val="22"/>
          <w:lang w:val="en-AU"/>
        </w:rPr>
        <w:t xml:space="preserve"> of children</w:t>
      </w:r>
      <w:r w:rsidR="00DC09D8">
        <w:rPr>
          <w:rFonts w:ascii="Helvetica Neue" w:hAnsi="Helvetica Neue"/>
          <w:szCs w:val="22"/>
          <w:lang w:val="en-AU"/>
        </w:rPr>
        <w:t>,</w:t>
      </w:r>
      <w:r w:rsidRPr="006F3353">
        <w:rPr>
          <w:rFonts w:ascii="Helvetica Neue" w:hAnsi="Helvetica Neue"/>
          <w:szCs w:val="22"/>
          <w:lang w:val="en-AU"/>
        </w:rPr>
        <w:t xml:space="preserve"> using a child protection systems approach.</w:t>
      </w:r>
      <w:r w:rsidR="002B09DC" w:rsidRPr="002B09DC">
        <w:rPr>
          <w:rStyle w:val="FootnoteReference"/>
          <w:rFonts w:ascii="Helvetica Neue" w:hAnsi="Helvetica Neue"/>
          <w:szCs w:val="22"/>
          <w:lang w:val="en-AU"/>
        </w:rPr>
        <w:t xml:space="preserve"> </w:t>
      </w:r>
      <w:r w:rsidR="002B09DC" w:rsidRPr="006F3353">
        <w:rPr>
          <w:rStyle w:val="FootnoteReference"/>
          <w:rFonts w:ascii="Helvetica Neue" w:hAnsi="Helvetica Neue"/>
          <w:szCs w:val="22"/>
          <w:lang w:val="en-AU"/>
        </w:rPr>
        <w:footnoteReference w:id="2"/>
      </w:r>
      <w:r w:rsidR="002B09DC">
        <w:rPr>
          <w:rFonts w:ascii="Helvetica Neue" w:hAnsi="Helvetica Neue"/>
          <w:szCs w:val="22"/>
          <w:vertAlign w:val="superscript"/>
          <w:lang w:val="en-AU"/>
        </w:rPr>
        <w:t>,</w:t>
      </w:r>
      <w:r w:rsidR="002B09DC">
        <w:rPr>
          <w:rStyle w:val="FootnoteReference"/>
          <w:rFonts w:ascii="Helvetica Neue" w:hAnsi="Helvetica Neue"/>
          <w:szCs w:val="22"/>
          <w:lang w:val="en-AU"/>
        </w:rPr>
        <w:footnoteReference w:id="3"/>
      </w:r>
      <w:r w:rsidR="002B09DC" w:rsidRPr="006F3353">
        <w:rPr>
          <w:rFonts w:ascii="Helvetica Neue" w:hAnsi="Helvetica Neue"/>
          <w:szCs w:val="22"/>
          <w:vertAlign w:val="superscript"/>
          <w:lang w:val="en-AU"/>
        </w:rPr>
        <w:t xml:space="preserve"> </w:t>
      </w:r>
      <w:r w:rsidR="00F34658">
        <w:rPr>
          <w:rFonts w:ascii="Helvetica Neue" w:hAnsi="Helvetica Neue"/>
          <w:szCs w:val="22"/>
          <w:vertAlign w:val="superscript"/>
          <w:lang w:val="en-AU"/>
        </w:rPr>
        <w:t xml:space="preserve">  </w:t>
      </w:r>
    </w:p>
    <w:p w14:paraId="1A10F163" w14:textId="77777777" w:rsidR="001D2210" w:rsidRPr="002B09DC" w:rsidRDefault="001D2210" w:rsidP="002B09DC">
      <w:pPr>
        <w:pStyle w:val="ListParagraph"/>
        <w:spacing w:line="276" w:lineRule="auto"/>
        <w:ind w:left="0"/>
        <w:contextualSpacing w:val="0"/>
        <w:rPr>
          <w:rFonts w:ascii="Helvetica Neue" w:hAnsi="Helvetica Neue"/>
          <w:szCs w:val="22"/>
          <w:lang w:val="en-AU"/>
        </w:rPr>
      </w:pPr>
      <w:r w:rsidRPr="006F3353">
        <w:rPr>
          <w:rFonts w:ascii="Helvetica Neue" w:hAnsi="Helvetica Neue"/>
          <w:szCs w:val="22"/>
          <w:lang w:val="en-AU"/>
        </w:rPr>
        <w:t>The Australian</w:t>
      </w:r>
      <w:r w:rsidRPr="006F3353">
        <w:rPr>
          <w:rFonts w:ascii="Helvetica Neue" w:hAnsi="Helvetica Neue"/>
          <w:color w:val="000000" w:themeColor="text1"/>
          <w:szCs w:val="22"/>
        </w:rPr>
        <w:t xml:space="preserve"> government has been the programme’s primary donor since 2005.  Funding for the </w:t>
      </w:r>
      <w:r w:rsidR="00DC09D8">
        <w:rPr>
          <w:rFonts w:ascii="Helvetica Neue" w:hAnsi="Helvetica Neue"/>
          <w:color w:val="000000" w:themeColor="text1"/>
          <w:szCs w:val="22"/>
        </w:rPr>
        <w:t>most recent</w:t>
      </w:r>
      <w:r w:rsidRPr="006F3353">
        <w:rPr>
          <w:rFonts w:ascii="Helvetica Neue" w:hAnsi="Helvetica Neue"/>
          <w:color w:val="000000" w:themeColor="text1"/>
          <w:szCs w:val="22"/>
        </w:rPr>
        <w:t xml:space="preserve"> phase of the programme (2014 to 2017) </w:t>
      </w:r>
      <w:r w:rsidR="00DC09D8">
        <w:rPr>
          <w:rFonts w:ascii="Helvetica Neue" w:hAnsi="Helvetica Neue"/>
          <w:color w:val="000000" w:themeColor="text1"/>
          <w:szCs w:val="22"/>
        </w:rPr>
        <w:t>was</w:t>
      </w:r>
      <w:r w:rsidRPr="006F3353">
        <w:rPr>
          <w:rFonts w:ascii="Helvetica Neue" w:hAnsi="Helvetica Neue"/>
          <w:color w:val="000000" w:themeColor="text1"/>
          <w:szCs w:val="22"/>
        </w:rPr>
        <w:t xml:space="preserve"> A</w:t>
      </w:r>
      <w:r w:rsidR="00BF5B9C" w:rsidRPr="006F3353">
        <w:rPr>
          <w:rFonts w:ascii="Helvetica Neue" w:hAnsi="Helvetica Neue"/>
          <w:color w:val="000000" w:themeColor="text1"/>
          <w:szCs w:val="22"/>
        </w:rPr>
        <w:t>$7,000,000</w:t>
      </w:r>
      <w:r w:rsidRPr="006F3353">
        <w:rPr>
          <w:rFonts w:ascii="Helvetica Neue" w:hAnsi="Helvetica Neue"/>
          <w:color w:val="000000" w:themeColor="text1"/>
          <w:szCs w:val="22"/>
        </w:rPr>
        <w:t xml:space="preserve">.  </w:t>
      </w:r>
    </w:p>
    <w:p w14:paraId="17092893" w14:textId="77777777" w:rsidR="001D2210" w:rsidRPr="006F3353" w:rsidRDefault="001D2210" w:rsidP="006F3353">
      <w:pPr>
        <w:spacing w:line="276" w:lineRule="auto"/>
        <w:rPr>
          <w:rFonts w:ascii="Helvetica Neue" w:hAnsi="Helvetica Neue" w:cs="Arial"/>
          <w:szCs w:val="22"/>
          <w:lang w:val="en-AU"/>
        </w:rPr>
      </w:pPr>
      <w:r w:rsidRPr="006F3353">
        <w:rPr>
          <w:rFonts w:ascii="Helvetica Neue" w:hAnsi="Helvetica Neue" w:cs="Arial"/>
          <w:szCs w:val="22"/>
          <w:lang w:val="en-AU" w:eastAsia="en-US" w:bidi="ar-SA"/>
        </w:rPr>
        <w:t>UNICEF commissioned</w:t>
      </w:r>
      <w:r w:rsidR="00AD79F2">
        <w:rPr>
          <w:rFonts w:ascii="Helvetica Neue" w:hAnsi="Helvetica Neue" w:cs="Arial"/>
          <w:szCs w:val="22"/>
          <w:lang w:val="en-AU"/>
        </w:rPr>
        <w:t xml:space="preserve"> a Joint P</w:t>
      </w:r>
      <w:r w:rsidRPr="006F3353">
        <w:rPr>
          <w:rFonts w:ascii="Helvetica Neue" w:hAnsi="Helvetica Neue" w:cs="Arial"/>
          <w:szCs w:val="22"/>
          <w:lang w:val="en-AU"/>
        </w:rPr>
        <w:t xml:space="preserve">rogress </w:t>
      </w:r>
      <w:r w:rsidR="00AD79F2">
        <w:rPr>
          <w:rFonts w:ascii="Helvetica Neue" w:hAnsi="Helvetica Neue" w:cs="Arial"/>
          <w:szCs w:val="22"/>
          <w:lang w:val="en-AU"/>
        </w:rPr>
        <w:t>Review</w:t>
      </w:r>
      <w:r w:rsidRPr="006F3353">
        <w:rPr>
          <w:rFonts w:ascii="Helvetica Neue" w:hAnsi="Helvetica Neue" w:cs="Arial"/>
          <w:szCs w:val="22"/>
          <w:lang w:val="en-AU"/>
        </w:rPr>
        <w:t xml:space="preserve"> with Australia’s Department of Foreign Affairs and Trade (DFAT) of the </w:t>
      </w:r>
      <w:r w:rsidR="006F3353" w:rsidRPr="006F3353">
        <w:rPr>
          <w:rFonts w:ascii="Helvetica Neue" w:hAnsi="Helvetica Neue" w:cs="Arial"/>
          <w:szCs w:val="22"/>
          <w:lang w:val="en-AU"/>
        </w:rPr>
        <w:t xml:space="preserve">Pacific </w:t>
      </w:r>
      <w:r w:rsidRPr="006F3353">
        <w:rPr>
          <w:rFonts w:ascii="Helvetica Neue" w:hAnsi="Helvetica Neue" w:cs="Arial"/>
          <w:szCs w:val="22"/>
        </w:rPr>
        <w:t>Child Protection Programme</w:t>
      </w:r>
      <w:r w:rsidRPr="006F3353">
        <w:rPr>
          <w:rFonts w:ascii="Helvetica Neue" w:hAnsi="Helvetica Neue" w:cs="Arial"/>
          <w:szCs w:val="22"/>
          <w:lang w:val="en-AU"/>
        </w:rPr>
        <w:t xml:space="preserve">, to bring together lessons and learning </w:t>
      </w:r>
      <w:r w:rsidR="00FA026D" w:rsidRPr="006F3353">
        <w:rPr>
          <w:rFonts w:ascii="Helvetica Neue" w:hAnsi="Helvetica Neue" w:cs="Arial"/>
          <w:szCs w:val="22"/>
          <w:lang w:val="en-AU"/>
        </w:rPr>
        <w:t xml:space="preserve">from the recent </w:t>
      </w:r>
      <w:r w:rsidR="00783F24" w:rsidRPr="006F3353">
        <w:rPr>
          <w:rFonts w:ascii="Helvetica Neue" w:hAnsi="Helvetica Neue" w:cs="Arial"/>
          <w:szCs w:val="22"/>
          <w:lang w:val="en-AU"/>
        </w:rPr>
        <w:t>programme</w:t>
      </w:r>
      <w:r w:rsidR="00FA026D" w:rsidRPr="006F3353">
        <w:rPr>
          <w:rFonts w:ascii="Helvetica Neue" w:hAnsi="Helvetica Neue" w:cs="Arial"/>
          <w:szCs w:val="22"/>
          <w:lang w:val="en-AU"/>
        </w:rPr>
        <w:t xml:space="preserve"> cycle</w:t>
      </w:r>
      <w:r w:rsidR="009C6558">
        <w:rPr>
          <w:rFonts w:ascii="Helvetica Neue" w:hAnsi="Helvetica Neue" w:cs="Arial"/>
          <w:szCs w:val="22"/>
          <w:lang w:val="en-AU"/>
        </w:rPr>
        <w:t xml:space="preserve"> and</w:t>
      </w:r>
      <w:r w:rsidR="00FA026D" w:rsidRPr="00936FCB">
        <w:rPr>
          <w:rFonts w:ascii="Helvetica Neue" w:hAnsi="Helvetica Neue" w:cs="Arial"/>
          <w:szCs w:val="22"/>
          <w:lang w:val="en-AU"/>
        </w:rPr>
        <w:t xml:space="preserve"> </w:t>
      </w:r>
      <w:r w:rsidRPr="00936FCB">
        <w:rPr>
          <w:rFonts w:ascii="Helvetica Neue" w:hAnsi="Helvetica Neue"/>
          <w:lang w:val="en-AU"/>
        </w:rPr>
        <w:t xml:space="preserve">to inform </w:t>
      </w:r>
      <w:r w:rsidR="00783F24" w:rsidRPr="00936FCB">
        <w:rPr>
          <w:rFonts w:ascii="Helvetica Neue" w:hAnsi="Helvetica Neue" w:cs="Arial"/>
          <w:szCs w:val="22"/>
          <w:lang w:val="en-AU"/>
        </w:rPr>
        <w:t xml:space="preserve">potential future </w:t>
      </w:r>
      <w:r w:rsidRPr="00936FCB">
        <w:rPr>
          <w:rFonts w:ascii="Helvetica Neue" w:hAnsi="Helvetica Neue"/>
          <w:lang w:val="en-AU"/>
        </w:rPr>
        <w:t>child protection</w:t>
      </w:r>
      <w:r w:rsidR="00FA026D" w:rsidRPr="00936FCB">
        <w:rPr>
          <w:rFonts w:ascii="Helvetica Neue" w:hAnsi="Helvetica Neue"/>
          <w:szCs w:val="22"/>
          <w:lang w:val="en-AU"/>
        </w:rPr>
        <w:t xml:space="preserve"> </w:t>
      </w:r>
      <w:r w:rsidR="00AA6026" w:rsidRPr="00936FCB">
        <w:rPr>
          <w:rFonts w:ascii="Helvetica Neue" w:hAnsi="Helvetica Neue"/>
          <w:szCs w:val="22"/>
          <w:lang w:val="en-AU"/>
        </w:rPr>
        <w:t>programm</w:t>
      </w:r>
      <w:r w:rsidR="00783F24" w:rsidRPr="00936FCB">
        <w:rPr>
          <w:rFonts w:ascii="Helvetica Neue" w:hAnsi="Helvetica Neue"/>
          <w:szCs w:val="22"/>
          <w:lang w:val="en-AU"/>
        </w:rPr>
        <w:t>ing.</w:t>
      </w:r>
    </w:p>
    <w:p w14:paraId="55665F6D" w14:textId="77777777" w:rsidR="001D2210" w:rsidRPr="006F3353" w:rsidRDefault="001D2210" w:rsidP="006F3353">
      <w:pPr>
        <w:spacing w:line="276" w:lineRule="auto"/>
        <w:rPr>
          <w:rFonts w:ascii="Helvetica Neue" w:hAnsi="Helvetica Neue"/>
          <w:szCs w:val="22"/>
          <w:lang w:val="en-AU"/>
        </w:rPr>
      </w:pPr>
      <w:r w:rsidRPr="006F3353">
        <w:rPr>
          <w:rFonts w:ascii="Helvetica Neue" w:hAnsi="Helvetica Neue"/>
          <w:szCs w:val="22"/>
          <w:lang w:val="en-AU"/>
        </w:rPr>
        <w:t xml:space="preserve">The </w:t>
      </w:r>
      <w:r w:rsidRPr="006F3353">
        <w:rPr>
          <w:rFonts w:ascii="Helvetica Neue" w:hAnsi="Helvetica Neue"/>
          <w:i/>
          <w:szCs w:val="22"/>
          <w:lang w:val="en-AU"/>
        </w:rPr>
        <w:t>purpose</w:t>
      </w:r>
      <w:r w:rsidRPr="006F3353">
        <w:rPr>
          <w:rFonts w:ascii="Helvetica Neue" w:hAnsi="Helvetica Neue"/>
          <w:szCs w:val="22"/>
          <w:lang w:val="en-AU"/>
        </w:rPr>
        <w:t xml:space="preserve"> of the </w:t>
      </w:r>
      <w:r w:rsidR="00AD79F2">
        <w:rPr>
          <w:rFonts w:ascii="Helvetica Neue" w:hAnsi="Helvetica Neue"/>
          <w:szCs w:val="22"/>
          <w:lang w:val="en-AU"/>
        </w:rPr>
        <w:t>Review</w:t>
      </w:r>
      <w:r w:rsidRPr="006F3353">
        <w:rPr>
          <w:rFonts w:ascii="Helvetica Neue" w:hAnsi="Helvetica Neue"/>
          <w:szCs w:val="22"/>
          <w:lang w:val="en-AU"/>
        </w:rPr>
        <w:t xml:space="preserve"> was to provide an </w:t>
      </w:r>
      <w:r w:rsidR="00DC09D8">
        <w:rPr>
          <w:rFonts w:ascii="Helvetica Neue" w:hAnsi="Helvetica Neue"/>
          <w:szCs w:val="22"/>
          <w:lang w:val="en-AU"/>
        </w:rPr>
        <w:t xml:space="preserve">overall </w:t>
      </w:r>
      <w:r w:rsidRPr="006F3353">
        <w:rPr>
          <w:rFonts w:ascii="Helvetica Neue" w:hAnsi="Helvetica Neue"/>
          <w:szCs w:val="22"/>
          <w:lang w:val="en-AU"/>
        </w:rPr>
        <w:t xml:space="preserve">assessment of the </w:t>
      </w:r>
      <w:r w:rsidRPr="006F3353">
        <w:rPr>
          <w:rFonts w:ascii="Helvetica Neue" w:hAnsi="Helvetica Neue" w:cs="Arial"/>
          <w:szCs w:val="22"/>
          <w:lang w:val="en-AU"/>
        </w:rPr>
        <w:t>programme</w:t>
      </w:r>
      <w:r w:rsidR="00DC09D8">
        <w:rPr>
          <w:rFonts w:ascii="Helvetica Neue" w:hAnsi="Helvetica Neue" w:cs="Arial"/>
          <w:szCs w:val="22"/>
          <w:lang w:val="en-AU"/>
        </w:rPr>
        <w:t>,</w:t>
      </w:r>
      <w:r w:rsidRPr="006F3353">
        <w:rPr>
          <w:rFonts w:ascii="Helvetica Neue" w:hAnsi="Helvetica Neue" w:cs="Arial"/>
          <w:szCs w:val="22"/>
          <w:lang w:val="en-AU"/>
        </w:rPr>
        <w:t xml:space="preserve"> and its role in strengthening Pacific national </w:t>
      </w:r>
      <w:r w:rsidR="006F3353" w:rsidRPr="006F3353">
        <w:rPr>
          <w:rFonts w:ascii="Helvetica Neue" w:hAnsi="Helvetica Neue"/>
          <w:szCs w:val="22"/>
          <w:lang w:val="en-AU"/>
        </w:rPr>
        <w:t>child p</w:t>
      </w:r>
      <w:r w:rsidRPr="006F3353">
        <w:rPr>
          <w:rFonts w:ascii="Helvetica Neue" w:hAnsi="Helvetica Neue"/>
          <w:szCs w:val="22"/>
          <w:lang w:val="en-AU"/>
        </w:rPr>
        <w:t>rotection systems for the prevention of and response to violence, abuse</w:t>
      </w:r>
      <w:r w:rsidR="00420DDE">
        <w:rPr>
          <w:rFonts w:ascii="Helvetica Neue" w:hAnsi="Helvetica Neue"/>
          <w:szCs w:val="22"/>
          <w:lang w:val="en-AU"/>
        </w:rPr>
        <w:t>, neglect</w:t>
      </w:r>
      <w:r w:rsidRPr="006F3353">
        <w:rPr>
          <w:rFonts w:ascii="Helvetica Neue" w:hAnsi="Helvetica Neue"/>
          <w:szCs w:val="22"/>
          <w:lang w:val="en-AU"/>
        </w:rPr>
        <w:t xml:space="preserve"> and exploitation of children.  The </w:t>
      </w:r>
      <w:r w:rsidR="00AD79F2">
        <w:rPr>
          <w:rFonts w:ascii="Helvetica Neue" w:hAnsi="Helvetica Neue"/>
          <w:szCs w:val="22"/>
          <w:lang w:val="en-AU"/>
        </w:rPr>
        <w:t>Review</w:t>
      </w:r>
      <w:r w:rsidRPr="006F3353">
        <w:rPr>
          <w:rFonts w:ascii="Helvetica Neue" w:hAnsi="Helvetica Neue"/>
          <w:szCs w:val="22"/>
          <w:lang w:val="en-AU"/>
        </w:rPr>
        <w:t xml:space="preserve"> </w:t>
      </w:r>
      <w:r w:rsidR="003C4AFC" w:rsidRPr="006F3353">
        <w:rPr>
          <w:rFonts w:ascii="Helvetica Neue" w:hAnsi="Helvetica Neue"/>
          <w:szCs w:val="22"/>
          <w:lang w:val="en-AU"/>
        </w:rPr>
        <w:t>appraise</w:t>
      </w:r>
      <w:r w:rsidR="004C485F" w:rsidRPr="006F3353">
        <w:rPr>
          <w:rFonts w:ascii="Helvetica Neue" w:hAnsi="Helvetica Neue"/>
          <w:szCs w:val="22"/>
          <w:lang w:val="en-AU"/>
        </w:rPr>
        <w:t>d</w:t>
      </w:r>
      <w:r w:rsidRPr="006F3353">
        <w:rPr>
          <w:rFonts w:ascii="Helvetica Neue" w:hAnsi="Helvetica Neue"/>
          <w:szCs w:val="22"/>
          <w:lang w:val="en-AU"/>
        </w:rPr>
        <w:t xml:space="preserve"> programme implementation from June 2014 to March 2017 in Kiribati, Solomon Islands and Vanuatu, with s</w:t>
      </w:r>
      <w:r w:rsidR="006F3353">
        <w:rPr>
          <w:rFonts w:ascii="Helvetica Neue" w:hAnsi="Helvetica Neue"/>
          <w:szCs w:val="22"/>
          <w:lang w:val="en-AU"/>
        </w:rPr>
        <w:t>ome consideration of Fiji’s progress</w:t>
      </w:r>
      <w:r w:rsidR="00DC09D8">
        <w:rPr>
          <w:rFonts w:ascii="Helvetica Neue" w:hAnsi="Helvetica Neue"/>
          <w:szCs w:val="22"/>
          <w:lang w:val="en-AU"/>
        </w:rPr>
        <w:t>,</w:t>
      </w:r>
      <w:r w:rsidRPr="006F3353">
        <w:rPr>
          <w:rFonts w:ascii="Helvetica Neue" w:hAnsi="Helvetica Neue"/>
          <w:szCs w:val="22"/>
          <w:lang w:val="en-AU"/>
        </w:rPr>
        <w:t xml:space="preserve"> and selected findings from other countries.  </w:t>
      </w:r>
      <w:r w:rsidR="006F3353">
        <w:rPr>
          <w:rFonts w:ascii="Helvetica Neue" w:hAnsi="Helvetica Neue"/>
          <w:szCs w:val="22"/>
          <w:lang w:val="en-AU"/>
        </w:rPr>
        <w:t xml:space="preserve">The </w:t>
      </w:r>
      <w:r w:rsidR="00AD79F2">
        <w:rPr>
          <w:rFonts w:ascii="Helvetica Neue" w:hAnsi="Helvetica Neue"/>
          <w:szCs w:val="22"/>
          <w:lang w:val="en-AU"/>
        </w:rPr>
        <w:t>Review</w:t>
      </w:r>
      <w:r w:rsidRPr="006F3353">
        <w:rPr>
          <w:rFonts w:ascii="Helvetica Neue" w:hAnsi="Helvetica Neue"/>
          <w:szCs w:val="22"/>
          <w:lang w:val="en-AU"/>
        </w:rPr>
        <w:t xml:space="preserve"> </w:t>
      </w:r>
      <w:r w:rsidR="004C485F" w:rsidRPr="006F3353">
        <w:rPr>
          <w:rFonts w:ascii="Helvetica Neue" w:hAnsi="Helvetica Neue"/>
          <w:szCs w:val="22"/>
          <w:lang w:val="en-AU"/>
        </w:rPr>
        <w:t>had</w:t>
      </w:r>
      <w:r w:rsidRPr="006F3353">
        <w:rPr>
          <w:rFonts w:ascii="Helvetica Neue" w:hAnsi="Helvetica Neue"/>
          <w:szCs w:val="22"/>
          <w:lang w:val="en-AU"/>
        </w:rPr>
        <w:t xml:space="preserve"> five key objectives:</w:t>
      </w:r>
    </w:p>
    <w:p w14:paraId="5367B223" w14:textId="77777777" w:rsidR="001D2210" w:rsidRPr="007D346B" w:rsidRDefault="001D2210" w:rsidP="006F3353">
      <w:pPr>
        <w:pStyle w:val="ListParagraph"/>
        <w:numPr>
          <w:ilvl w:val="0"/>
          <w:numId w:val="22"/>
        </w:numPr>
        <w:spacing w:line="276" w:lineRule="auto"/>
        <w:contextualSpacing w:val="0"/>
        <w:rPr>
          <w:rFonts w:ascii="Helvetica Neue" w:hAnsi="Helvetica Neue"/>
          <w:lang w:val="en-AU"/>
        </w:rPr>
      </w:pPr>
      <w:r w:rsidRPr="007D346B">
        <w:rPr>
          <w:rFonts w:ascii="Helvetica Neue" w:hAnsi="Helvetica Neue"/>
          <w:lang w:val="en-AU"/>
        </w:rPr>
        <w:t xml:space="preserve">To assess the </w:t>
      </w:r>
      <w:r w:rsidRPr="007D346B">
        <w:rPr>
          <w:rFonts w:ascii="Helvetica Neue" w:hAnsi="Helvetica Neue"/>
          <w:i/>
          <w:lang w:val="en-AU"/>
        </w:rPr>
        <w:t>relevance</w:t>
      </w:r>
      <w:r w:rsidRPr="007D346B">
        <w:rPr>
          <w:rFonts w:ascii="Helvetica Neue" w:hAnsi="Helvetica Neue"/>
          <w:lang w:val="en-AU"/>
        </w:rPr>
        <w:t xml:space="preserve"> of UNICEF’s Child Protection programme </w:t>
      </w:r>
    </w:p>
    <w:p w14:paraId="4C29C4E0" w14:textId="77777777" w:rsidR="001D2210" w:rsidRPr="007D346B" w:rsidRDefault="001D2210" w:rsidP="006F3353">
      <w:pPr>
        <w:pStyle w:val="ListParagraph"/>
        <w:numPr>
          <w:ilvl w:val="0"/>
          <w:numId w:val="22"/>
        </w:numPr>
        <w:spacing w:line="276" w:lineRule="auto"/>
        <w:contextualSpacing w:val="0"/>
        <w:rPr>
          <w:rFonts w:ascii="Helvetica Neue" w:hAnsi="Helvetica Neue"/>
          <w:lang w:val="en-AU"/>
        </w:rPr>
      </w:pPr>
      <w:r w:rsidRPr="006F3353">
        <w:rPr>
          <w:rFonts w:ascii="Helvetica Neue" w:hAnsi="Helvetica Neue"/>
          <w:szCs w:val="22"/>
          <w:lang w:val="en-AU"/>
        </w:rPr>
        <w:t xml:space="preserve">To </w:t>
      </w:r>
      <w:r w:rsidRPr="007D346B">
        <w:rPr>
          <w:rFonts w:ascii="Helvetica Neue" w:hAnsi="Helvetica Neue"/>
          <w:lang w:val="en-AU"/>
        </w:rPr>
        <w:t xml:space="preserve">assess the </w:t>
      </w:r>
      <w:r w:rsidRPr="007D346B">
        <w:rPr>
          <w:rFonts w:ascii="Helvetica Neue" w:hAnsi="Helvetica Neue"/>
          <w:i/>
          <w:lang w:val="en-AU"/>
        </w:rPr>
        <w:t>effectiveness</w:t>
      </w:r>
      <w:r w:rsidRPr="007D346B">
        <w:rPr>
          <w:rFonts w:ascii="Helvetica Neue" w:hAnsi="Helvetica Neue"/>
          <w:lang w:val="en-AU"/>
        </w:rPr>
        <w:t xml:space="preserve"> of approaches and progress </w:t>
      </w:r>
    </w:p>
    <w:p w14:paraId="7972AF3F" w14:textId="77777777" w:rsidR="001D2210" w:rsidRPr="007D346B" w:rsidRDefault="001D2210" w:rsidP="006F3353">
      <w:pPr>
        <w:pStyle w:val="ListParagraph"/>
        <w:numPr>
          <w:ilvl w:val="0"/>
          <w:numId w:val="22"/>
        </w:numPr>
        <w:spacing w:line="276" w:lineRule="auto"/>
        <w:contextualSpacing w:val="0"/>
        <w:rPr>
          <w:rFonts w:ascii="Helvetica Neue" w:hAnsi="Helvetica Neue"/>
          <w:lang w:val="en-AU"/>
        </w:rPr>
      </w:pPr>
      <w:r w:rsidRPr="007D346B">
        <w:rPr>
          <w:rFonts w:ascii="Helvetica Neue" w:hAnsi="Helvetica Neue"/>
          <w:lang w:val="en-AU"/>
        </w:rPr>
        <w:t xml:space="preserve">To assess the </w:t>
      </w:r>
      <w:r w:rsidRPr="007D346B">
        <w:rPr>
          <w:rFonts w:ascii="Helvetica Neue" w:hAnsi="Helvetica Neue"/>
          <w:i/>
          <w:lang w:val="en-AU"/>
        </w:rPr>
        <w:t>efficiency</w:t>
      </w:r>
      <w:r w:rsidRPr="007D346B">
        <w:rPr>
          <w:rFonts w:ascii="Helvetica Neue" w:hAnsi="Helvetica Neue"/>
          <w:lang w:val="en-AU"/>
        </w:rPr>
        <w:t xml:space="preserve"> of programme processes </w:t>
      </w:r>
    </w:p>
    <w:p w14:paraId="3FB9F6FA" w14:textId="77777777" w:rsidR="001D2210" w:rsidRPr="007D346B" w:rsidRDefault="001D2210" w:rsidP="006F3353">
      <w:pPr>
        <w:pStyle w:val="ListParagraph"/>
        <w:numPr>
          <w:ilvl w:val="0"/>
          <w:numId w:val="22"/>
        </w:numPr>
        <w:spacing w:line="276" w:lineRule="auto"/>
        <w:contextualSpacing w:val="0"/>
        <w:rPr>
          <w:rFonts w:ascii="Helvetica Neue" w:hAnsi="Helvetica Neue"/>
          <w:lang w:val="en-AU"/>
        </w:rPr>
      </w:pPr>
      <w:r w:rsidRPr="007D346B">
        <w:rPr>
          <w:rFonts w:ascii="Helvetica Neue" w:hAnsi="Helvetica Neue"/>
          <w:lang w:val="en-AU"/>
        </w:rPr>
        <w:t xml:space="preserve">To assess the </w:t>
      </w:r>
      <w:r w:rsidRPr="007D346B">
        <w:rPr>
          <w:rFonts w:ascii="Helvetica Neue" w:hAnsi="Helvetica Neue"/>
          <w:i/>
          <w:lang w:val="en-AU"/>
        </w:rPr>
        <w:t>sustainability</w:t>
      </w:r>
      <w:r w:rsidRPr="007D346B">
        <w:rPr>
          <w:rFonts w:ascii="Helvetica Neue" w:hAnsi="Helvetica Neue"/>
          <w:lang w:val="en-AU"/>
        </w:rPr>
        <w:t xml:space="preserve"> of results </w:t>
      </w:r>
    </w:p>
    <w:p w14:paraId="5C44AEA8" w14:textId="77777777" w:rsidR="001D2210" w:rsidRPr="006F3353" w:rsidRDefault="001D2210" w:rsidP="006F3353">
      <w:pPr>
        <w:pStyle w:val="ListParagraph"/>
        <w:numPr>
          <w:ilvl w:val="0"/>
          <w:numId w:val="22"/>
        </w:numPr>
        <w:spacing w:line="276" w:lineRule="auto"/>
        <w:contextualSpacing w:val="0"/>
        <w:rPr>
          <w:rFonts w:ascii="Helvetica Neue" w:hAnsi="Helvetica Neue" w:cs="Arial"/>
          <w:szCs w:val="22"/>
          <w:lang w:val="en-AU"/>
        </w:rPr>
      </w:pPr>
      <w:r w:rsidRPr="007D346B">
        <w:rPr>
          <w:rFonts w:ascii="Helvetica Neue" w:hAnsi="Helvetica Neue"/>
          <w:lang w:val="en-AU"/>
        </w:rPr>
        <w:t>To ide</w:t>
      </w:r>
      <w:r w:rsidRPr="006F3353">
        <w:rPr>
          <w:rFonts w:ascii="Helvetica Neue" w:hAnsi="Helvetica Neue"/>
          <w:szCs w:val="22"/>
          <w:lang w:val="en-AU"/>
        </w:rPr>
        <w:t xml:space="preserve">ntify </w:t>
      </w:r>
      <w:r w:rsidRPr="006F3353">
        <w:rPr>
          <w:rFonts w:ascii="Helvetica Neue" w:hAnsi="Helvetica Neue"/>
          <w:i/>
          <w:szCs w:val="22"/>
          <w:lang w:val="en-AU"/>
        </w:rPr>
        <w:t>lessons learned</w:t>
      </w:r>
      <w:r w:rsidRPr="006F3353">
        <w:rPr>
          <w:rFonts w:ascii="Helvetica Neue" w:hAnsi="Helvetica Neue"/>
          <w:szCs w:val="22"/>
          <w:lang w:val="en-AU"/>
        </w:rPr>
        <w:t xml:space="preserve"> and make recommendations</w:t>
      </w:r>
      <w:r w:rsidRPr="006F3353">
        <w:rPr>
          <w:rFonts w:ascii="Helvetica Neue" w:hAnsi="Helvetica Neue"/>
          <w:b/>
          <w:i/>
          <w:szCs w:val="22"/>
          <w:lang w:val="en-AU"/>
        </w:rPr>
        <w:t xml:space="preserve"> </w:t>
      </w:r>
    </w:p>
    <w:p w14:paraId="51ED5B11" w14:textId="77777777" w:rsidR="001D2210" w:rsidRPr="006F3353" w:rsidRDefault="001D2210" w:rsidP="006F3353">
      <w:pPr>
        <w:widowControl w:val="0"/>
        <w:autoSpaceDE w:val="0"/>
        <w:autoSpaceDN w:val="0"/>
        <w:adjustRightInd w:val="0"/>
        <w:spacing w:after="240" w:line="276" w:lineRule="auto"/>
        <w:jc w:val="left"/>
        <w:rPr>
          <w:rFonts w:ascii="Helvetica Neue" w:hAnsi="Helvetica Neue"/>
          <w:szCs w:val="22"/>
          <w:lang w:val="en-AU"/>
        </w:rPr>
      </w:pPr>
      <w:r w:rsidRPr="006F3353">
        <w:rPr>
          <w:rFonts w:ascii="Helvetica Neue" w:hAnsi="Helvetica Neue"/>
          <w:szCs w:val="22"/>
          <w:lang w:val="en-AU"/>
        </w:rPr>
        <w:t xml:space="preserve">The </w:t>
      </w:r>
      <w:r w:rsidR="00AD79F2">
        <w:rPr>
          <w:rFonts w:ascii="Helvetica Neue" w:hAnsi="Helvetica Neue"/>
          <w:szCs w:val="22"/>
          <w:lang w:val="en-AU"/>
        </w:rPr>
        <w:t>Review</w:t>
      </w:r>
      <w:r w:rsidRPr="006F3353">
        <w:rPr>
          <w:rFonts w:ascii="Helvetica Neue" w:hAnsi="Helvetica Neue"/>
          <w:szCs w:val="22"/>
          <w:lang w:val="en-AU"/>
        </w:rPr>
        <w:t xml:space="preserve"> was undertaken between August and October 2017.  A range of data </w:t>
      </w:r>
      <w:r w:rsidR="006F3353">
        <w:rPr>
          <w:rFonts w:ascii="Helvetica Neue" w:hAnsi="Helvetica Neue"/>
          <w:szCs w:val="22"/>
          <w:lang w:val="en-AU"/>
        </w:rPr>
        <w:t>was</w:t>
      </w:r>
      <w:r w:rsidRPr="006F3353">
        <w:rPr>
          <w:rFonts w:ascii="Helvetica Neue" w:hAnsi="Helvetica Neue"/>
          <w:szCs w:val="22"/>
          <w:lang w:val="en-AU"/>
        </w:rPr>
        <w:t xml:space="preserve"> drawn </w:t>
      </w:r>
      <w:r w:rsidR="004C485F" w:rsidRPr="006F3353">
        <w:rPr>
          <w:rFonts w:ascii="Helvetica Neue" w:hAnsi="Helvetica Neue"/>
          <w:szCs w:val="22"/>
          <w:lang w:val="en-AU"/>
        </w:rPr>
        <w:t>upon</w:t>
      </w:r>
      <w:r w:rsidRPr="006F3353">
        <w:rPr>
          <w:rFonts w:ascii="Helvetica Neue" w:hAnsi="Helvetica Neue"/>
          <w:szCs w:val="22"/>
          <w:lang w:val="en-AU"/>
        </w:rPr>
        <w:t xml:space="preserve"> to address the objectives and associated questions. </w:t>
      </w:r>
    </w:p>
    <w:p w14:paraId="19CB7491" w14:textId="77777777" w:rsidR="001D2210" w:rsidRPr="006F3353" w:rsidRDefault="001D2210" w:rsidP="006F3353">
      <w:pPr>
        <w:spacing w:line="276" w:lineRule="auto"/>
        <w:rPr>
          <w:rFonts w:ascii="Helvetica Neue" w:hAnsi="Helvetica Neue"/>
          <w:b/>
          <w:szCs w:val="22"/>
          <w:lang w:val="en-AU"/>
        </w:rPr>
      </w:pPr>
      <w:r w:rsidRPr="006F3353">
        <w:rPr>
          <w:rFonts w:ascii="Helvetica Neue" w:hAnsi="Helvetica Neue"/>
          <w:b/>
          <w:szCs w:val="22"/>
          <w:lang w:val="en-AU"/>
        </w:rPr>
        <w:t xml:space="preserve">Desk review:  </w:t>
      </w:r>
      <w:r w:rsidR="001B5E11">
        <w:rPr>
          <w:rFonts w:ascii="Helvetica Neue" w:hAnsi="Helvetica Neue"/>
          <w:szCs w:val="22"/>
          <w:lang w:val="en-AU"/>
        </w:rPr>
        <w:t xml:space="preserve">The </w:t>
      </w:r>
      <w:r w:rsidR="003C3001">
        <w:rPr>
          <w:rFonts w:ascii="Helvetica Neue" w:hAnsi="Helvetica Neue"/>
          <w:szCs w:val="22"/>
          <w:lang w:val="en-AU"/>
        </w:rPr>
        <w:t xml:space="preserve">team reviewed </w:t>
      </w:r>
      <w:r w:rsidR="003C3001" w:rsidRPr="006F3353">
        <w:rPr>
          <w:rFonts w:ascii="Helvetica Neue" w:hAnsi="Helvetica Neue"/>
          <w:szCs w:val="22"/>
          <w:lang w:val="en-AU"/>
        </w:rPr>
        <w:t>documents</w:t>
      </w:r>
      <w:r w:rsidR="003C3001">
        <w:rPr>
          <w:rFonts w:ascii="Helvetica Neue" w:hAnsi="Helvetica Neue"/>
          <w:szCs w:val="22"/>
          <w:lang w:val="en-AU"/>
        </w:rPr>
        <w:t xml:space="preserve"> and programme data</w:t>
      </w:r>
      <w:r w:rsidRPr="006F3353">
        <w:rPr>
          <w:rFonts w:ascii="Helvetica Neue" w:hAnsi="Helvetica Neue"/>
          <w:szCs w:val="22"/>
          <w:lang w:val="en-AU"/>
        </w:rPr>
        <w:t xml:space="preserve"> provided by UNICEF, DFAT, and independently sourced.  </w:t>
      </w:r>
    </w:p>
    <w:p w14:paraId="2D43ACE7" w14:textId="77777777" w:rsidR="001D2210" w:rsidRPr="006F3353" w:rsidRDefault="001D2210" w:rsidP="006F3353">
      <w:pPr>
        <w:spacing w:line="276" w:lineRule="auto"/>
        <w:rPr>
          <w:rFonts w:ascii="Helvetica Neue" w:hAnsi="Helvetica Neue"/>
          <w:b/>
          <w:szCs w:val="22"/>
          <w:lang w:val="en-US"/>
        </w:rPr>
      </w:pPr>
      <w:r w:rsidRPr="006F3353">
        <w:rPr>
          <w:rFonts w:ascii="Helvetica Neue" w:hAnsi="Helvetica Neue"/>
          <w:b/>
          <w:szCs w:val="22"/>
          <w:lang w:val="en-AU"/>
        </w:rPr>
        <w:t xml:space="preserve">In-depth, semi-structured interviews:  </w:t>
      </w:r>
      <w:r w:rsidRPr="001B5E11">
        <w:rPr>
          <w:rFonts w:ascii="Helvetica Neue" w:hAnsi="Helvetica Neue"/>
          <w:szCs w:val="22"/>
          <w:lang w:val="en-US"/>
        </w:rPr>
        <w:t xml:space="preserve">The </w:t>
      </w:r>
      <w:r w:rsidRPr="001B5E11">
        <w:rPr>
          <w:rFonts w:ascii="Helvetica Neue" w:hAnsi="Helvetica Neue"/>
          <w:lang w:val="en-US"/>
        </w:rPr>
        <w:t>team conducted consultations</w:t>
      </w:r>
      <w:r w:rsidR="003C3001">
        <w:rPr>
          <w:rFonts w:ascii="Helvetica Neue" w:hAnsi="Helvetica Neue"/>
          <w:szCs w:val="22"/>
          <w:lang w:val="en-US"/>
        </w:rPr>
        <w:t xml:space="preserve"> involving 109</w:t>
      </w:r>
      <w:r w:rsidR="00E12184" w:rsidRPr="001B5E11">
        <w:rPr>
          <w:rFonts w:ascii="Helvetica Neue" w:hAnsi="Helvetica Neue"/>
          <w:szCs w:val="22"/>
          <w:lang w:val="en-US"/>
        </w:rPr>
        <w:t xml:space="preserve"> stakeholders </w:t>
      </w:r>
      <w:r w:rsidRPr="001B5E11">
        <w:rPr>
          <w:rFonts w:ascii="Helvetica Neue" w:hAnsi="Helvetica Neue"/>
          <w:szCs w:val="22"/>
          <w:lang w:val="en-US"/>
        </w:rPr>
        <w:t>in Fiji, Solomon Islands, Vanuatu</w:t>
      </w:r>
      <w:r w:rsidRPr="006F3353">
        <w:rPr>
          <w:rFonts w:ascii="Helvetica Neue" w:hAnsi="Helvetica Neue"/>
          <w:szCs w:val="22"/>
          <w:lang w:val="en-US"/>
        </w:rPr>
        <w:t xml:space="preserve"> and Kiribati. Face-to-face individual interviews, paired interviews and </w:t>
      </w:r>
      <w:r w:rsidR="00E12184">
        <w:rPr>
          <w:rFonts w:ascii="Helvetica Neue" w:hAnsi="Helvetica Neue"/>
          <w:szCs w:val="22"/>
          <w:lang w:val="en-US"/>
        </w:rPr>
        <w:t>small</w:t>
      </w:r>
      <w:r w:rsidR="003C3001">
        <w:rPr>
          <w:rFonts w:ascii="Helvetica Neue" w:hAnsi="Helvetica Neue"/>
          <w:szCs w:val="22"/>
          <w:lang w:val="en-US"/>
        </w:rPr>
        <w:t xml:space="preserve"> group consultations</w:t>
      </w:r>
      <w:r w:rsidRPr="006F3353">
        <w:rPr>
          <w:rFonts w:ascii="Helvetica Neue" w:hAnsi="Helvetica Neue"/>
          <w:szCs w:val="22"/>
          <w:lang w:val="en-US"/>
        </w:rPr>
        <w:t xml:space="preserve"> were undertaken with national and regional stakeholders, UNICEF staff, DFAT, and communities.</w:t>
      </w:r>
      <w:r w:rsidRPr="006F3353">
        <w:rPr>
          <w:rFonts w:ascii="Helvetica Neue" w:hAnsi="Helvetica Neue"/>
          <w:b/>
          <w:szCs w:val="22"/>
          <w:lang w:val="en-US"/>
        </w:rPr>
        <w:t xml:space="preserve"> </w:t>
      </w:r>
    </w:p>
    <w:p w14:paraId="184CE5AC" w14:textId="77777777" w:rsidR="001D2210" w:rsidRPr="006F3353" w:rsidRDefault="001D2210" w:rsidP="001D2210">
      <w:pPr>
        <w:spacing w:line="276" w:lineRule="auto"/>
        <w:rPr>
          <w:rFonts w:ascii="Helvetica Neue" w:hAnsi="Helvetica Neue"/>
          <w:b/>
          <w:szCs w:val="22"/>
          <w:lang w:val="en-AU"/>
        </w:rPr>
      </w:pPr>
      <w:r w:rsidRPr="006F3353">
        <w:rPr>
          <w:rFonts w:ascii="Helvetica Neue" w:hAnsi="Helvetica Neue"/>
          <w:b/>
          <w:szCs w:val="22"/>
          <w:lang w:val="en-AU"/>
        </w:rPr>
        <w:t xml:space="preserve">Site observations:  </w:t>
      </w:r>
      <w:r w:rsidRPr="006F3353">
        <w:rPr>
          <w:rFonts w:ascii="Helvetica Neue" w:hAnsi="Helvetica Neue"/>
          <w:szCs w:val="22"/>
          <w:lang w:val="en-AU"/>
        </w:rPr>
        <w:t xml:space="preserve">The team visited sites in four countries to observe </w:t>
      </w:r>
      <w:r w:rsidR="003C3001">
        <w:rPr>
          <w:rFonts w:ascii="Helvetica Neue" w:hAnsi="Helvetica Neue"/>
          <w:szCs w:val="22"/>
          <w:lang w:val="en-AU"/>
        </w:rPr>
        <w:t xml:space="preserve">programme </w:t>
      </w:r>
      <w:r w:rsidRPr="006F3353">
        <w:rPr>
          <w:rFonts w:ascii="Helvetica Neue" w:hAnsi="Helvetica Neue"/>
          <w:szCs w:val="22"/>
          <w:lang w:val="en-AU"/>
        </w:rPr>
        <w:t xml:space="preserve">activities and meet programme participants.  </w:t>
      </w:r>
    </w:p>
    <w:p w14:paraId="5913C376" w14:textId="77777777" w:rsidR="001D2210" w:rsidRPr="006F3353" w:rsidRDefault="001D2210" w:rsidP="001D2210">
      <w:pPr>
        <w:pStyle w:val="UNICEFReviewHeading2"/>
        <w:tabs>
          <w:tab w:val="clear" w:pos="432"/>
        </w:tabs>
        <w:ind w:left="0" w:firstLine="0"/>
        <w:rPr>
          <w:rFonts w:ascii="Helvetica Neue" w:hAnsi="Helvetica Neue"/>
          <w:sz w:val="22"/>
          <w:szCs w:val="22"/>
        </w:rPr>
      </w:pPr>
      <w:r w:rsidRPr="006F3353">
        <w:rPr>
          <w:rFonts w:ascii="Helvetica Neue" w:hAnsi="Helvetica Neue"/>
          <w:sz w:val="22"/>
          <w:szCs w:val="22"/>
        </w:rPr>
        <w:t xml:space="preserve">Review Conclusions </w:t>
      </w:r>
    </w:p>
    <w:p w14:paraId="663E66BF" w14:textId="77777777" w:rsidR="001D2210" w:rsidRPr="006F3353" w:rsidRDefault="001D2210" w:rsidP="001D2210">
      <w:pPr>
        <w:pStyle w:val="UNICEFReviewHeading2"/>
        <w:tabs>
          <w:tab w:val="clear" w:pos="432"/>
        </w:tabs>
        <w:ind w:left="0" w:firstLine="0"/>
        <w:rPr>
          <w:rFonts w:ascii="Helvetica Neue" w:hAnsi="Helvetica Neue"/>
          <w:b w:val="0"/>
          <w:color w:val="auto"/>
          <w:sz w:val="22"/>
          <w:szCs w:val="22"/>
          <w:u w:val="single"/>
        </w:rPr>
      </w:pPr>
      <w:r w:rsidRPr="006F3353">
        <w:rPr>
          <w:rFonts w:ascii="Helvetica Neue" w:hAnsi="Helvetica Neue"/>
          <w:color w:val="auto"/>
          <w:sz w:val="22"/>
          <w:szCs w:val="22"/>
          <w:u w:val="single"/>
        </w:rPr>
        <w:t>Relevance</w:t>
      </w:r>
    </w:p>
    <w:p w14:paraId="02F8A846" w14:textId="77777777" w:rsidR="000822CC" w:rsidRPr="000822CC" w:rsidRDefault="000822CC" w:rsidP="000822CC">
      <w:pPr>
        <w:spacing w:line="276" w:lineRule="auto"/>
        <w:rPr>
          <w:rFonts w:ascii="Helvetica Neue" w:eastAsiaTheme="minorEastAsia" w:hAnsi="Helvetica Neue"/>
          <w:lang w:val="en-US"/>
        </w:rPr>
      </w:pPr>
      <w:r w:rsidRPr="000822CC">
        <w:rPr>
          <w:rFonts w:ascii="Helvetica Neue" w:eastAsiaTheme="minorEastAsia" w:hAnsi="Helvetica Neue"/>
          <w:lang w:val="en-US"/>
        </w:rPr>
        <w:t xml:space="preserve">UNICEF’s Child Protection programme is aligned with Pacific country commitments to </w:t>
      </w:r>
      <w:r>
        <w:rPr>
          <w:rFonts w:ascii="Helvetica Neue" w:eastAsiaTheme="minorEastAsia" w:hAnsi="Helvetica Neue"/>
          <w:lang w:val="en-US"/>
        </w:rPr>
        <w:t xml:space="preserve">upholding </w:t>
      </w:r>
      <w:r w:rsidRPr="000822CC">
        <w:rPr>
          <w:rFonts w:ascii="Helvetica Neue" w:eastAsiaTheme="minorEastAsia" w:hAnsi="Helvetica Neue"/>
          <w:lang w:val="en-US"/>
        </w:rPr>
        <w:t xml:space="preserve">children’s rights, and its approaches largely target regional priorities, structures and gaps.  Child protection system strengthening </w:t>
      </w:r>
      <w:r w:rsidRPr="000822CC">
        <w:rPr>
          <w:rFonts w:ascii="Helvetica Neue" w:eastAsiaTheme="minorEastAsia" w:hAnsi="Helvetica Neue"/>
          <w:lang w:val="en-AU"/>
        </w:rPr>
        <w:t xml:space="preserve">is an appropriate strategy to advance </w:t>
      </w:r>
      <w:r>
        <w:rPr>
          <w:rFonts w:ascii="Helvetica Neue" w:eastAsiaTheme="minorEastAsia" w:hAnsi="Helvetica Neue"/>
          <w:lang w:val="en-AU"/>
        </w:rPr>
        <w:t xml:space="preserve">the </w:t>
      </w:r>
      <w:r w:rsidRPr="000822CC">
        <w:rPr>
          <w:rFonts w:ascii="Helvetica Neue" w:eastAsiaTheme="minorEastAsia" w:hAnsi="Helvetica Neue"/>
          <w:lang w:val="en-AU"/>
        </w:rPr>
        <w:t xml:space="preserve">prevention of and response to violence, abuse, and exploitation of children in the Pacific, but </w:t>
      </w:r>
      <w:r w:rsidRPr="000822CC">
        <w:rPr>
          <w:rFonts w:ascii="Helvetica Neue" w:eastAsiaTheme="minorEastAsia" w:hAnsi="Helvetica Neue"/>
          <w:lang w:val="en-US"/>
        </w:rPr>
        <w:t>better</w:t>
      </w:r>
      <w:r w:rsidRPr="000822CC">
        <w:rPr>
          <w:rFonts w:ascii="Helvetica Neue" w:eastAsiaTheme="minorEastAsia" w:hAnsi="Helvetica Neue"/>
          <w:lang w:val="en-AU"/>
        </w:rPr>
        <w:t xml:space="preserve"> data, and analysis of existing </w:t>
      </w:r>
      <w:r>
        <w:rPr>
          <w:rFonts w:ascii="Helvetica Neue" w:eastAsiaTheme="minorEastAsia" w:hAnsi="Helvetica Neue"/>
          <w:lang w:val="en-AU"/>
        </w:rPr>
        <w:t xml:space="preserve">evidence, including </w:t>
      </w:r>
      <w:r w:rsidRPr="000822CC">
        <w:rPr>
          <w:rFonts w:ascii="Helvetica Neue" w:eastAsiaTheme="minorEastAsia" w:hAnsi="Helvetica Neue"/>
          <w:lang w:val="en-AU"/>
        </w:rPr>
        <w:t xml:space="preserve">on </w:t>
      </w:r>
      <w:r>
        <w:rPr>
          <w:rFonts w:ascii="Helvetica Neue" w:eastAsiaTheme="minorEastAsia" w:hAnsi="Helvetica Neue"/>
          <w:lang w:val="en-AU"/>
        </w:rPr>
        <w:t xml:space="preserve">the intersections of </w:t>
      </w:r>
      <w:r w:rsidRPr="000822CC">
        <w:rPr>
          <w:rFonts w:ascii="Helvetica Neue" w:eastAsiaTheme="minorEastAsia" w:hAnsi="Helvetica Neue"/>
          <w:lang w:val="en-AU"/>
        </w:rPr>
        <w:t xml:space="preserve">violence against children </w:t>
      </w:r>
      <w:r>
        <w:rPr>
          <w:rFonts w:ascii="Helvetica Neue" w:eastAsiaTheme="minorEastAsia" w:hAnsi="Helvetica Neue"/>
          <w:lang w:val="en-AU"/>
        </w:rPr>
        <w:t>and</w:t>
      </w:r>
      <w:r w:rsidRPr="000822CC">
        <w:rPr>
          <w:rFonts w:ascii="Helvetica Neue" w:eastAsiaTheme="minorEastAsia" w:hAnsi="Helvetica Neue"/>
          <w:lang w:val="en-AU"/>
        </w:rPr>
        <w:t xml:space="preserve"> gender based violence, </w:t>
      </w:r>
      <w:r w:rsidRPr="000822CC">
        <w:rPr>
          <w:rFonts w:ascii="Helvetica Neue" w:eastAsiaTheme="minorEastAsia" w:hAnsi="Helvetica Neue"/>
          <w:lang w:val="en-US"/>
        </w:rPr>
        <w:t>is needed to convey urgency to policy makers, and to underpin future programming.</w:t>
      </w:r>
    </w:p>
    <w:p w14:paraId="185C34B6" w14:textId="77777777" w:rsidR="000822CC" w:rsidRPr="000822CC" w:rsidRDefault="000822CC" w:rsidP="000822CC">
      <w:pPr>
        <w:spacing w:line="276" w:lineRule="auto"/>
        <w:rPr>
          <w:rFonts w:ascii="Helvetica Neue" w:eastAsiaTheme="minorEastAsia" w:hAnsi="Helvetica Neue"/>
          <w:lang w:val="en-US"/>
        </w:rPr>
      </w:pPr>
      <w:r w:rsidRPr="000822CC">
        <w:rPr>
          <w:rFonts w:ascii="Helvetica Neue" w:eastAsiaTheme="minorEastAsia" w:hAnsi="Helvetica Neue"/>
          <w:lang w:val="en-AU"/>
        </w:rPr>
        <w:t>T</w:t>
      </w:r>
      <w:r w:rsidRPr="000822CC">
        <w:rPr>
          <w:rFonts w:ascii="Helvetica Neue" w:eastAsiaTheme="minorEastAsia" w:hAnsi="Helvetica Neue"/>
          <w:lang w:val="en-US"/>
        </w:rPr>
        <w:t xml:space="preserve">here is a need to better contextualise </w:t>
      </w:r>
      <w:r w:rsidR="00C649A7">
        <w:rPr>
          <w:rFonts w:ascii="Helvetica Neue" w:eastAsiaTheme="minorEastAsia" w:hAnsi="Helvetica Neue"/>
          <w:lang w:val="en-US"/>
        </w:rPr>
        <w:t xml:space="preserve">child protection system strengthening </w:t>
      </w:r>
      <w:r w:rsidRPr="000822CC">
        <w:rPr>
          <w:rFonts w:ascii="Helvetica Neue" w:eastAsiaTheme="minorEastAsia" w:hAnsi="Helvetica Neue"/>
          <w:lang w:val="en-US"/>
        </w:rPr>
        <w:t xml:space="preserve">approaches to national and local circumstances, and to sharpen </w:t>
      </w:r>
      <w:r w:rsidR="005B023E">
        <w:rPr>
          <w:rFonts w:ascii="Helvetica Neue" w:eastAsiaTheme="minorEastAsia" w:hAnsi="Helvetica Neue"/>
          <w:lang w:val="en-US"/>
        </w:rPr>
        <w:t>messages</w:t>
      </w:r>
      <w:r w:rsidRPr="000822CC">
        <w:rPr>
          <w:rFonts w:ascii="Helvetica Neue" w:eastAsiaTheme="minorEastAsia" w:hAnsi="Helvetica Neue"/>
          <w:lang w:val="en-US"/>
        </w:rPr>
        <w:t xml:space="preserve"> so that the goals </w:t>
      </w:r>
      <w:r w:rsidR="00C649A7">
        <w:rPr>
          <w:rFonts w:ascii="Helvetica Neue" w:eastAsiaTheme="minorEastAsia" w:hAnsi="Helvetica Neue"/>
          <w:lang w:val="en-US"/>
        </w:rPr>
        <w:t>are explicitly communicated</w:t>
      </w:r>
      <w:r w:rsidR="00C649A7" w:rsidRPr="000822CC">
        <w:rPr>
          <w:rFonts w:ascii="Helvetica Neue" w:eastAsiaTheme="minorEastAsia" w:hAnsi="Helvetica Neue"/>
          <w:lang w:val="en-US"/>
        </w:rPr>
        <w:t xml:space="preserve"> </w:t>
      </w:r>
      <w:r w:rsidRPr="000822CC">
        <w:rPr>
          <w:rFonts w:ascii="Helvetica Neue" w:eastAsiaTheme="minorEastAsia" w:hAnsi="Helvetica Neue"/>
          <w:lang w:val="en-US"/>
        </w:rPr>
        <w:t xml:space="preserve">and </w:t>
      </w:r>
      <w:r w:rsidR="00C649A7">
        <w:rPr>
          <w:rFonts w:ascii="Helvetica Neue" w:eastAsiaTheme="minorEastAsia" w:hAnsi="Helvetica Neue"/>
          <w:lang w:val="en-US"/>
        </w:rPr>
        <w:t xml:space="preserve">the </w:t>
      </w:r>
      <w:r w:rsidRPr="000822CC">
        <w:rPr>
          <w:rFonts w:ascii="Helvetica Neue" w:eastAsiaTheme="minorEastAsia" w:hAnsi="Helvetica Neue"/>
          <w:lang w:val="en-US"/>
        </w:rPr>
        <w:t>intended impact</w:t>
      </w:r>
      <w:r w:rsidR="00C649A7">
        <w:rPr>
          <w:rFonts w:ascii="Helvetica Neue" w:eastAsiaTheme="minorEastAsia" w:hAnsi="Helvetica Neue"/>
          <w:lang w:val="en-US"/>
        </w:rPr>
        <w:t xml:space="preserve"> is more</w:t>
      </w:r>
      <w:r w:rsidRPr="000822CC">
        <w:rPr>
          <w:rFonts w:ascii="Helvetica Neue" w:eastAsiaTheme="minorEastAsia" w:hAnsi="Helvetica Neue"/>
          <w:lang w:val="en-US"/>
        </w:rPr>
        <w:t xml:space="preserve"> </w:t>
      </w:r>
      <w:r w:rsidR="005B023E">
        <w:rPr>
          <w:rFonts w:ascii="Helvetica Neue" w:eastAsiaTheme="minorEastAsia" w:hAnsi="Helvetica Neue"/>
          <w:lang w:val="en-US"/>
        </w:rPr>
        <w:t>in focus</w:t>
      </w:r>
      <w:r w:rsidRPr="000822CC">
        <w:rPr>
          <w:rFonts w:ascii="Helvetica Neue" w:eastAsiaTheme="minorEastAsia" w:hAnsi="Helvetica Neue"/>
          <w:lang w:val="en-US"/>
        </w:rPr>
        <w:t>.  Investment in coordination mechanisms and</w:t>
      </w:r>
      <w:r w:rsidR="00C649A7">
        <w:rPr>
          <w:rFonts w:ascii="Helvetica Neue" w:eastAsiaTheme="minorEastAsia" w:hAnsi="Helvetica Neue"/>
          <w:lang w:val="en-US"/>
        </w:rPr>
        <w:t xml:space="preserve"> improved sequencing of support</w:t>
      </w:r>
      <w:r w:rsidRPr="000822CC">
        <w:rPr>
          <w:rFonts w:ascii="Helvetica Neue" w:eastAsiaTheme="minorEastAsia" w:hAnsi="Helvetica Neue"/>
          <w:lang w:val="en-US"/>
        </w:rPr>
        <w:t xml:space="preserve"> </w:t>
      </w:r>
      <w:r w:rsidR="00C649A7" w:rsidRPr="000822CC">
        <w:rPr>
          <w:rFonts w:ascii="Helvetica Neue" w:eastAsiaTheme="minorEastAsia" w:hAnsi="Helvetica Neue"/>
          <w:lang w:val="en-US"/>
        </w:rPr>
        <w:t xml:space="preserve">is needed </w:t>
      </w:r>
      <w:r w:rsidRPr="000822CC">
        <w:rPr>
          <w:rFonts w:ascii="Helvetica Neue" w:eastAsiaTheme="minorEastAsia" w:hAnsi="Helvetica Neue"/>
          <w:lang w:val="en-US"/>
        </w:rPr>
        <w:t>to ensure align</w:t>
      </w:r>
      <w:r w:rsidR="00C649A7">
        <w:rPr>
          <w:rFonts w:ascii="Helvetica Neue" w:eastAsiaTheme="minorEastAsia" w:hAnsi="Helvetica Neue"/>
          <w:lang w:val="en-US"/>
        </w:rPr>
        <w:t>ment with stakeholder readiness and political will.</w:t>
      </w:r>
    </w:p>
    <w:p w14:paraId="245EF533" w14:textId="77777777" w:rsidR="000822CC" w:rsidRPr="000822CC" w:rsidRDefault="005B023E" w:rsidP="000822CC">
      <w:pPr>
        <w:spacing w:line="276" w:lineRule="auto"/>
        <w:rPr>
          <w:rFonts w:ascii="Helvetica Neue" w:eastAsiaTheme="minorEastAsia" w:hAnsi="Helvetica Neue"/>
          <w:lang w:val="en-US"/>
        </w:rPr>
      </w:pPr>
      <w:r>
        <w:rPr>
          <w:rFonts w:ascii="Helvetica Neue" w:eastAsiaTheme="minorEastAsia" w:hAnsi="Helvetica Neue"/>
          <w:lang w:val="en-US"/>
        </w:rPr>
        <w:t>S</w:t>
      </w:r>
      <w:r w:rsidR="000822CC" w:rsidRPr="000822CC">
        <w:rPr>
          <w:rFonts w:ascii="Helvetica Neue" w:eastAsiaTheme="minorEastAsia" w:hAnsi="Helvetica Neue"/>
          <w:lang w:val="en-US"/>
        </w:rPr>
        <w:t xml:space="preserve">trengthening relationships </w:t>
      </w:r>
      <w:r>
        <w:rPr>
          <w:rFonts w:ascii="Helvetica Neue" w:eastAsiaTheme="minorEastAsia" w:hAnsi="Helvetica Neue"/>
          <w:lang w:val="en-US"/>
        </w:rPr>
        <w:t>and c</w:t>
      </w:r>
      <w:r w:rsidRPr="000822CC">
        <w:rPr>
          <w:rFonts w:ascii="Helvetica Neue" w:eastAsiaTheme="minorEastAsia" w:hAnsi="Helvetica Neue"/>
          <w:lang w:val="en-US"/>
        </w:rPr>
        <w:t>ollaborating</w:t>
      </w:r>
      <w:r>
        <w:rPr>
          <w:rFonts w:ascii="Helvetica Neue" w:eastAsiaTheme="minorEastAsia" w:hAnsi="Helvetica Neue"/>
          <w:lang w:val="en-US"/>
        </w:rPr>
        <w:t xml:space="preserve"> </w:t>
      </w:r>
      <w:r w:rsidR="000822CC" w:rsidRPr="000822CC">
        <w:rPr>
          <w:rFonts w:ascii="Helvetica Neue" w:eastAsiaTheme="minorEastAsia" w:hAnsi="Helvetica Neue"/>
          <w:lang w:val="en-US"/>
        </w:rPr>
        <w:t xml:space="preserve">with national and regional actors working to end violence against women and </w:t>
      </w:r>
      <w:r>
        <w:rPr>
          <w:rFonts w:ascii="Helvetica Neue" w:eastAsiaTheme="minorEastAsia" w:hAnsi="Helvetica Neue"/>
          <w:lang w:val="en-US"/>
        </w:rPr>
        <w:t xml:space="preserve">improve </w:t>
      </w:r>
      <w:r w:rsidR="000822CC" w:rsidRPr="000822CC">
        <w:rPr>
          <w:rFonts w:ascii="Helvetica Neue" w:eastAsiaTheme="minorEastAsia" w:hAnsi="Helvetica Neue"/>
          <w:lang w:val="en-US"/>
        </w:rPr>
        <w:t>Pacific justice systems could help to strengthen child protection system</w:t>
      </w:r>
      <w:r>
        <w:rPr>
          <w:rFonts w:ascii="Helvetica Neue" w:eastAsiaTheme="minorEastAsia" w:hAnsi="Helvetica Neue"/>
          <w:lang w:val="en-US"/>
        </w:rPr>
        <w:t>s</w:t>
      </w:r>
      <w:r w:rsidR="000822CC" w:rsidRPr="000822CC">
        <w:rPr>
          <w:rFonts w:ascii="Helvetica Neue" w:eastAsiaTheme="minorEastAsia" w:hAnsi="Helvetica Neue"/>
          <w:lang w:val="en-US"/>
        </w:rPr>
        <w:t xml:space="preserve">.  Better harmonization of work, pathways and resources in the justice, health, education and gender based violence </w:t>
      </w:r>
      <w:r w:rsidR="00C649A7">
        <w:rPr>
          <w:rFonts w:ascii="Helvetica Neue" w:eastAsiaTheme="minorEastAsia" w:hAnsi="Helvetica Neue"/>
          <w:lang w:val="en-US"/>
        </w:rPr>
        <w:t xml:space="preserve">prevention and response </w:t>
      </w:r>
      <w:r w:rsidR="000822CC" w:rsidRPr="000822CC">
        <w:rPr>
          <w:rFonts w:ascii="Helvetica Neue" w:eastAsiaTheme="minorEastAsia" w:hAnsi="Helvetica Neue"/>
          <w:lang w:val="en-US"/>
        </w:rPr>
        <w:t>systems, such as initiatives that build referral networks, support standard setting, and assist with</w:t>
      </w:r>
      <w:r w:rsidR="00C649A7">
        <w:rPr>
          <w:rFonts w:ascii="Helvetica Neue" w:eastAsiaTheme="minorEastAsia" w:hAnsi="Helvetica Neue"/>
          <w:lang w:val="en-US"/>
        </w:rPr>
        <w:t xml:space="preserve"> service development, represents </w:t>
      </w:r>
      <w:r w:rsidR="000822CC" w:rsidRPr="000822CC">
        <w:rPr>
          <w:rFonts w:ascii="Helvetica Neue" w:eastAsiaTheme="minorEastAsia" w:hAnsi="Helvetica Neue"/>
          <w:lang w:val="en-US"/>
        </w:rPr>
        <w:t xml:space="preserve">a significant </w:t>
      </w:r>
      <w:r w:rsidR="00C649A7">
        <w:rPr>
          <w:rFonts w:ascii="Helvetica Neue" w:eastAsiaTheme="minorEastAsia" w:hAnsi="Helvetica Neue"/>
          <w:lang w:val="en-US"/>
        </w:rPr>
        <w:t>benefit to the programme and its</w:t>
      </w:r>
      <w:r>
        <w:rPr>
          <w:rFonts w:ascii="Helvetica Neue" w:eastAsiaTheme="minorEastAsia" w:hAnsi="Helvetica Neue"/>
          <w:lang w:val="en-US"/>
        </w:rPr>
        <w:t xml:space="preserve"> partners.</w:t>
      </w:r>
    </w:p>
    <w:p w14:paraId="69F17027" w14:textId="77777777" w:rsidR="001D2210" w:rsidRPr="000822CC" w:rsidRDefault="005B023E" w:rsidP="001D2210">
      <w:pPr>
        <w:spacing w:line="276" w:lineRule="auto"/>
        <w:rPr>
          <w:rFonts w:ascii="Helvetica Neue" w:eastAsiaTheme="minorEastAsia" w:hAnsi="Helvetica Neue"/>
          <w:lang w:val="en-US"/>
        </w:rPr>
      </w:pPr>
      <w:r w:rsidRPr="000822CC">
        <w:rPr>
          <w:rFonts w:ascii="Helvetica Neue" w:eastAsiaTheme="minorEastAsia" w:hAnsi="Helvetica Neue"/>
          <w:lang w:val="en-US"/>
        </w:rPr>
        <w:t xml:space="preserve">A tailored national framework to track child protection system strengthening progress, and other relevant tools, would </w:t>
      </w:r>
      <w:r w:rsidR="00C649A7">
        <w:rPr>
          <w:rFonts w:ascii="Helvetica Neue" w:eastAsiaTheme="minorEastAsia" w:hAnsi="Helvetica Neue"/>
          <w:lang w:val="en-US"/>
        </w:rPr>
        <w:t>improve</w:t>
      </w:r>
      <w:r w:rsidRPr="000822CC">
        <w:rPr>
          <w:rFonts w:ascii="Helvetica Neue" w:eastAsiaTheme="minorEastAsia" w:hAnsi="Helvetica Neue"/>
          <w:lang w:val="en-US"/>
        </w:rPr>
        <w:t xml:space="preserve"> child protection coordination.</w:t>
      </w:r>
    </w:p>
    <w:p w14:paraId="6E688512" w14:textId="77777777" w:rsidR="001D2210" w:rsidRPr="002B09DC" w:rsidRDefault="001D2210" w:rsidP="001D2210">
      <w:pPr>
        <w:spacing w:line="276" w:lineRule="auto"/>
        <w:rPr>
          <w:rFonts w:ascii="Helvetica Neue" w:hAnsi="Helvetica Neue"/>
          <w:b/>
          <w:szCs w:val="22"/>
          <w:u w:val="single"/>
        </w:rPr>
      </w:pPr>
      <w:r w:rsidRPr="002B09DC">
        <w:rPr>
          <w:rFonts w:ascii="Helvetica Neue" w:hAnsi="Helvetica Neue"/>
          <w:b/>
          <w:szCs w:val="22"/>
          <w:u w:val="single"/>
        </w:rPr>
        <w:t>Effectiveness</w:t>
      </w:r>
    </w:p>
    <w:p w14:paraId="3AC5FBE0" w14:textId="77777777" w:rsidR="00E65A21" w:rsidRPr="007B5D6C" w:rsidRDefault="00E65A21" w:rsidP="00E65A21">
      <w:pPr>
        <w:spacing w:line="276" w:lineRule="auto"/>
        <w:rPr>
          <w:rFonts w:ascii="Helvetica Neue" w:hAnsi="Helvetica Neue" w:cs="Arial"/>
          <w:szCs w:val="22"/>
          <w:lang w:val="en-US"/>
        </w:rPr>
      </w:pPr>
      <w:r w:rsidRPr="007B5D6C">
        <w:rPr>
          <w:rFonts w:ascii="Helvetica Neue" w:hAnsi="Helvetica Neue" w:cs="Arial"/>
          <w:szCs w:val="22"/>
          <w:lang w:val="en-US"/>
        </w:rPr>
        <w:t>The programme made strong gains in strengthening the child protection legal framework in Pacific Island Countries, but has been less effective in leveraging opportunities arising from legislativ</w:t>
      </w:r>
      <w:r>
        <w:rPr>
          <w:rFonts w:ascii="Helvetica Neue" w:hAnsi="Helvetica Neue" w:cs="Arial"/>
          <w:szCs w:val="22"/>
          <w:lang w:val="en-US"/>
        </w:rPr>
        <w:t xml:space="preserve">e reform to support partners in defining </w:t>
      </w:r>
      <w:r w:rsidRPr="007B5D6C">
        <w:rPr>
          <w:rFonts w:ascii="Helvetica Neue" w:hAnsi="Helvetica Neue" w:cs="Arial"/>
          <w:szCs w:val="22"/>
          <w:lang w:val="en-US"/>
        </w:rPr>
        <w:t xml:space="preserve">priorities, roles and responsibilities for strengthening child protection systems, and building the capacities needed for implementation.  </w:t>
      </w:r>
    </w:p>
    <w:p w14:paraId="585C8F6C" w14:textId="77777777" w:rsidR="00E65A21" w:rsidRPr="00766BD0" w:rsidRDefault="00E65A21" w:rsidP="00E65A21">
      <w:pPr>
        <w:spacing w:line="276" w:lineRule="auto"/>
        <w:rPr>
          <w:rFonts w:ascii="Helvetica Neue" w:hAnsi="Helvetica Neue" w:cs="Arial"/>
          <w:szCs w:val="22"/>
        </w:rPr>
      </w:pPr>
      <w:r>
        <w:rPr>
          <w:rFonts w:ascii="Helvetica Neue" w:hAnsi="Helvetica Neue" w:cs="Arial"/>
          <w:szCs w:val="22"/>
          <w:lang w:val="en-US"/>
        </w:rPr>
        <w:t>There is a need</w:t>
      </w:r>
      <w:r w:rsidRPr="007B5D6C">
        <w:rPr>
          <w:rFonts w:ascii="Helvetica Neue" w:hAnsi="Helvetica Neue" w:cs="Arial"/>
          <w:szCs w:val="22"/>
          <w:lang w:val="en-US"/>
        </w:rPr>
        <w:t xml:space="preserve"> </w:t>
      </w:r>
      <w:r>
        <w:rPr>
          <w:rFonts w:ascii="Helvetica Neue" w:hAnsi="Helvetica Neue" w:cs="Arial"/>
          <w:szCs w:val="22"/>
          <w:lang w:val="en-US"/>
        </w:rPr>
        <w:t>for</w:t>
      </w:r>
      <w:r w:rsidRPr="007B5D6C">
        <w:rPr>
          <w:rFonts w:ascii="Helvetica Neue" w:hAnsi="Helvetica Neue" w:cs="Arial"/>
          <w:szCs w:val="22"/>
          <w:lang w:val="en-US"/>
        </w:rPr>
        <w:t xml:space="preserve"> a more rigorous process </w:t>
      </w:r>
      <w:r w:rsidR="00C649A7">
        <w:rPr>
          <w:rFonts w:ascii="Helvetica Neue" w:hAnsi="Helvetica Neue" w:cs="Arial"/>
          <w:szCs w:val="22"/>
          <w:lang w:val="en-US"/>
        </w:rPr>
        <w:t>to establish</w:t>
      </w:r>
      <w:r w:rsidRPr="007B5D6C">
        <w:rPr>
          <w:rFonts w:ascii="Helvetica Neue" w:hAnsi="Helvetica Neue" w:cs="Arial"/>
          <w:szCs w:val="22"/>
          <w:lang w:val="en-US"/>
        </w:rPr>
        <w:t xml:space="preserve"> country-specific priorities and strategies, </w:t>
      </w:r>
      <w:r w:rsidR="00C649A7">
        <w:rPr>
          <w:rFonts w:ascii="Helvetica Neue" w:hAnsi="Helvetica Neue" w:cs="Arial"/>
          <w:szCs w:val="22"/>
          <w:lang w:val="en-US"/>
        </w:rPr>
        <w:t>including</w:t>
      </w:r>
      <w:r w:rsidRPr="007B5D6C">
        <w:rPr>
          <w:rFonts w:ascii="Helvetica Neue" w:hAnsi="Helvetica Neue" w:cs="Arial"/>
          <w:szCs w:val="22"/>
          <w:lang w:val="en-US"/>
        </w:rPr>
        <w:t xml:space="preserve"> </w:t>
      </w:r>
      <w:r>
        <w:rPr>
          <w:rFonts w:ascii="Helvetica Neue" w:hAnsi="Helvetica Neue" w:cs="Arial"/>
          <w:szCs w:val="22"/>
          <w:lang w:val="en-US"/>
        </w:rPr>
        <w:t xml:space="preserve">support for </w:t>
      </w:r>
      <w:r w:rsidR="00C649A7">
        <w:rPr>
          <w:rFonts w:ascii="Helvetica Neue" w:hAnsi="Helvetica Neue" w:cs="Arial"/>
          <w:szCs w:val="22"/>
          <w:lang w:val="en-US"/>
        </w:rPr>
        <w:t>the development of national</w:t>
      </w:r>
      <w:r>
        <w:rPr>
          <w:rFonts w:ascii="Helvetica Neue" w:hAnsi="Helvetica Neue" w:cs="Arial"/>
          <w:szCs w:val="22"/>
          <w:lang w:val="en-US"/>
        </w:rPr>
        <w:t xml:space="preserve"> multi-sectoral</w:t>
      </w:r>
      <w:r w:rsidRPr="007B5D6C">
        <w:rPr>
          <w:rFonts w:ascii="Helvetica Neue" w:hAnsi="Helvetica Neue" w:cs="Arial"/>
          <w:szCs w:val="22"/>
          <w:lang w:val="en-US"/>
        </w:rPr>
        <w:t xml:space="preserve"> </w:t>
      </w:r>
      <w:r>
        <w:rPr>
          <w:rFonts w:ascii="Helvetica Neue" w:hAnsi="Helvetica Neue" w:cs="Arial"/>
          <w:szCs w:val="22"/>
          <w:lang w:val="en-US"/>
        </w:rPr>
        <w:t xml:space="preserve">plans to strengthen </w:t>
      </w:r>
      <w:r w:rsidRPr="007B5D6C">
        <w:rPr>
          <w:rFonts w:ascii="Helvetica Neue" w:hAnsi="Helvetica Neue" w:cs="Arial"/>
          <w:szCs w:val="22"/>
          <w:lang w:val="en-US"/>
        </w:rPr>
        <w:t xml:space="preserve">child protection </w:t>
      </w:r>
      <w:r>
        <w:rPr>
          <w:rFonts w:ascii="Helvetica Neue" w:hAnsi="Helvetica Neue" w:cs="Arial"/>
          <w:szCs w:val="22"/>
          <w:lang w:val="en-US"/>
        </w:rPr>
        <w:t>systems</w:t>
      </w:r>
      <w:r w:rsidRPr="007B5D6C">
        <w:rPr>
          <w:rFonts w:ascii="Helvetica Neue" w:hAnsi="Helvetica Neue" w:cs="Arial"/>
          <w:szCs w:val="22"/>
          <w:lang w:val="en-US"/>
        </w:rPr>
        <w:t xml:space="preserve">.  </w:t>
      </w:r>
      <w:r>
        <w:rPr>
          <w:rFonts w:ascii="Helvetica Neue" w:hAnsi="Helvetica Neue" w:cs="Arial"/>
          <w:szCs w:val="22"/>
        </w:rPr>
        <w:t>M</w:t>
      </w:r>
      <w:r w:rsidRPr="00766BD0">
        <w:rPr>
          <w:rFonts w:ascii="Helvetica Neue" w:hAnsi="Helvetica Neue" w:cs="Arial"/>
          <w:szCs w:val="22"/>
        </w:rPr>
        <w:t xml:space="preserve">ore investment is needed </w:t>
      </w:r>
      <w:r w:rsidR="00C649A7">
        <w:rPr>
          <w:rFonts w:ascii="Helvetica Neue" w:hAnsi="Helvetica Neue" w:cs="Arial"/>
          <w:szCs w:val="22"/>
        </w:rPr>
        <w:t>to elaborate</w:t>
      </w:r>
      <w:r w:rsidRPr="00766BD0">
        <w:rPr>
          <w:rFonts w:ascii="Helvetica Neue" w:hAnsi="Helvetica Neue" w:cs="Arial"/>
          <w:szCs w:val="22"/>
        </w:rPr>
        <w:t xml:space="preserve"> the programme theory </w:t>
      </w:r>
      <w:r>
        <w:rPr>
          <w:rFonts w:ascii="Helvetica Neue" w:hAnsi="Helvetica Neue" w:cs="Arial"/>
          <w:szCs w:val="22"/>
        </w:rPr>
        <w:t>in</w:t>
      </w:r>
      <w:r w:rsidRPr="00766BD0">
        <w:rPr>
          <w:rFonts w:ascii="Helvetica Neue" w:hAnsi="Helvetica Neue" w:cs="Arial"/>
          <w:szCs w:val="22"/>
        </w:rPr>
        <w:t xml:space="preserve"> each country context, inc</w:t>
      </w:r>
      <w:r>
        <w:rPr>
          <w:rFonts w:ascii="Helvetica Neue" w:hAnsi="Helvetica Neue" w:cs="Arial"/>
          <w:szCs w:val="22"/>
        </w:rPr>
        <w:t>luding how it links</w:t>
      </w:r>
      <w:r w:rsidRPr="00766BD0">
        <w:rPr>
          <w:rFonts w:ascii="Helvetica Neue" w:hAnsi="Helvetica Neue" w:cs="Arial"/>
          <w:szCs w:val="22"/>
        </w:rPr>
        <w:t xml:space="preserve"> to broader protection efforts.</w:t>
      </w:r>
    </w:p>
    <w:p w14:paraId="71F71446" w14:textId="77777777" w:rsidR="00E65A21" w:rsidRDefault="00E65A21" w:rsidP="00E65A21">
      <w:pPr>
        <w:spacing w:line="276" w:lineRule="auto"/>
        <w:rPr>
          <w:rFonts w:ascii="Helvetica Neue" w:hAnsi="Helvetica Neue" w:cs="Arial"/>
          <w:szCs w:val="22"/>
          <w:lang w:val="en-US"/>
        </w:rPr>
      </w:pPr>
      <w:r w:rsidRPr="006756A0">
        <w:rPr>
          <w:rFonts w:ascii="Helvetica Neue" w:hAnsi="Helvetica Neue" w:cs="Arial"/>
          <w:szCs w:val="22"/>
          <w:lang w:val="en-US"/>
        </w:rPr>
        <w:t>Birth registration coverage improved in three of UNICEF’s priority countries, and the programme accelerated progress in birth registration system strengthening.</w:t>
      </w:r>
      <w:r>
        <w:rPr>
          <w:rFonts w:ascii="Helvetica Neue" w:hAnsi="Helvetica Neue" w:cs="Arial"/>
          <w:szCs w:val="22"/>
          <w:lang w:val="en-US"/>
        </w:rPr>
        <w:t xml:space="preserve">  It also</w:t>
      </w:r>
      <w:r w:rsidRPr="007B5D6C">
        <w:rPr>
          <w:rFonts w:ascii="Helvetica Neue" w:hAnsi="Helvetica Neue" w:cs="Arial"/>
          <w:szCs w:val="22"/>
          <w:lang w:val="en-US"/>
        </w:rPr>
        <w:t xml:space="preserve"> supported good work on c</w:t>
      </w:r>
      <w:r>
        <w:rPr>
          <w:rFonts w:ascii="Helvetica Neue" w:hAnsi="Helvetica Neue" w:cs="Arial"/>
          <w:szCs w:val="22"/>
          <w:lang w:val="en-US"/>
        </w:rPr>
        <w:t xml:space="preserve">hild protection in emergencies, but it </w:t>
      </w:r>
      <w:r w:rsidRPr="007B5D6C">
        <w:rPr>
          <w:rFonts w:ascii="Helvetica Neue" w:hAnsi="Helvetica Neue" w:cs="Arial"/>
          <w:szCs w:val="22"/>
          <w:lang w:val="en-US"/>
        </w:rPr>
        <w:t xml:space="preserve">was less effective in ensuring </w:t>
      </w:r>
      <w:r>
        <w:rPr>
          <w:rFonts w:ascii="Helvetica Neue" w:hAnsi="Helvetica Neue" w:cs="Arial"/>
          <w:szCs w:val="22"/>
          <w:lang w:val="en-US"/>
        </w:rPr>
        <w:t>this</w:t>
      </w:r>
      <w:r w:rsidRPr="007B5D6C">
        <w:rPr>
          <w:rFonts w:ascii="Helvetica Neue" w:hAnsi="Helvetica Neue" w:cs="Arial"/>
          <w:szCs w:val="22"/>
          <w:lang w:val="en-US"/>
        </w:rPr>
        <w:t xml:space="preserve"> advanced child protection system strengthening overall.</w:t>
      </w:r>
      <w:r>
        <w:rPr>
          <w:rFonts w:ascii="Helvetica Neue" w:hAnsi="Helvetica Neue" w:cs="Arial"/>
          <w:szCs w:val="22"/>
          <w:lang w:val="en-US"/>
        </w:rPr>
        <w:t xml:space="preserve">  </w:t>
      </w:r>
    </w:p>
    <w:p w14:paraId="2ED1ACCE" w14:textId="77777777" w:rsidR="00E65A21" w:rsidRPr="007B5D6C" w:rsidRDefault="00E65A21" w:rsidP="00E65A21">
      <w:pPr>
        <w:spacing w:line="276" w:lineRule="auto"/>
        <w:rPr>
          <w:rFonts w:ascii="Helvetica Neue" w:hAnsi="Helvetica Neue" w:cs="Arial"/>
          <w:szCs w:val="22"/>
          <w:lang w:val="en-US"/>
        </w:rPr>
      </w:pPr>
      <w:r>
        <w:rPr>
          <w:rFonts w:ascii="Helvetica Neue" w:hAnsi="Helvetica Neue" w:cs="Arial"/>
          <w:szCs w:val="22"/>
          <w:lang w:val="en-US"/>
        </w:rPr>
        <w:t>The programme was less effective in g</w:t>
      </w:r>
      <w:r w:rsidR="00C649A7">
        <w:rPr>
          <w:rFonts w:ascii="Helvetica Neue" w:hAnsi="Helvetica Neue" w:cs="Arial"/>
          <w:szCs w:val="22"/>
          <w:lang w:val="en-US"/>
        </w:rPr>
        <w:t xml:space="preserve">enerating </w:t>
      </w:r>
      <w:r w:rsidRPr="007B5D6C">
        <w:rPr>
          <w:rFonts w:ascii="Helvetica Neue" w:hAnsi="Helvetica Neue" w:cs="Arial"/>
          <w:szCs w:val="22"/>
          <w:lang w:val="en-US"/>
        </w:rPr>
        <w:t xml:space="preserve">evidence about </w:t>
      </w:r>
      <w:r>
        <w:rPr>
          <w:rFonts w:ascii="Helvetica Neue" w:hAnsi="Helvetica Neue"/>
          <w:szCs w:val="22"/>
        </w:rPr>
        <w:t>approaches</w:t>
      </w:r>
      <w:r w:rsidRPr="000C17B5">
        <w:rPr>
          <w:rFonts w:ascii="Helvetica Neue" w:hAnsi="Helvetica Neue"/>
          <w:szCs w:val="22"/>
        </w:rPr>
        <w:t xml:space="preserve"> </w:t>
      </w:r>
      <w:r>
        <w:rPr>
          <w:rFonts w:ascii="Helvetica Neue" w:hAnsi="Helvetica Neue"/>
          <w:szCs w:val="22"/>
        </w:rPr>
        <w:t>that</w:t>
      </w:r>
      <w:r w:rsidRPr="000C17B5">
        <w:rPr>
          <w:rFonts w:ascii="Helvetica Neue" w:hAnsi="Helvetica Neue"/>
          <w:szCs w:val="22"/>
        </w:rPr>
        <w:t xml:space="preserve"> </w:t>
      </w:r>
      <w:r>
        <w:rPr>
          <w:rFonts w:ascii="Helvetica Neue" w:hAnsi="Helvetica Neue"/>
          <w:szCs w:val="22"/>
        </w:rPr>
        <w:t>work in particular</w:t>
      </w:r>
      <w:r w:rsidRPr="000C17B5">
        <w:rPr>
          <w:rFonts w:ascii="Helvetica Neue" w:hAnsi="Helvetica Neue"/>
          <w:szCs w:val="22"/>
        </w:rPr>
        <w:t xml:space="preserve"> circumstance</w:t>
      </w:r>
      <w:r>
        <w:rPr>
          <w:rFonts w:ascii="Helvetica Neue" w:hAnsi="Helvetica Neue"/>
          <w:szCs w:val="22"/>
        </w:rPr>
        <w:t>s</w:t>
      </w:r>
      <w:r w:rsidRPr="000C17B5">
        <w:rPr>
          <w:rFonts w:ascii="Helvetica Neue" w:hAnsi="Helvetica Neue"/>
          <w:szCs w:val="22"/>
        </w:rPr>
        <w:t xml:space="preserve"> to build child protection services capacity</w:t>
      </w:r>
      <w:r w:rsidRPr="007B5D6C">
        <w:rPr>
          <w:rFonts w:ascii="Helvetica Neue" w:hAnsi="Helvetica Neue" w:cs="Arial"/>
          <w:szCs w:val="22"/>
          <w:lang w:val="en-US"/>
        </w:rPr>
        <w:t>. A more strategic approach to capacity building, grounded in robust monitoring and learning systems, is needed for any future programme phases.</w:t>
      </w:r>
    </w:p>
    <w:p w14:paraId="3CDF198D" w14:textId="77777777" w:rsidR="00E65A21" w:rsidRPr="006756A0" w:rsidRDefault="00E65A21" w:rsidP="00E65A21">
      <w:pPr>
        <w:spacing w:line="276" w:lineRule="auto"/>
        <w:rPr>
          <w:rFonts w:ascii="Helvetica Neue" w:hAnsi="Helvetica Neue" w:cs="Arial"/>
          <w:szCs w:val="22"/>
          <w:lang w:val="en-US"/>
        </w:rPr>
      </w:pPr>
      <w:r w:rsidRPr="006756A0">
        <w:rPr>
          <w:rFonts w:ascii="Helvetica Neue" w:hAnsi="Helvetica Neue" w:cs="Arial"/>
          <w:szCs w:val="22"/>
          <w:lang w:val="en-US"/>
        </w:rPr>
        <w:t xml:space="preserve">There is limited evidence that the programme’s </w:t>
      </w:r>
      <w:r w:rsidRPr="006756A0">
        <w:rPr>
          <w:rFonts w:ascii="Helvetica Neue" w:hAnsi="Helvetica Neue"/>
          <w:szCs w:val="22"/>
        </w:rPr>
        <w:t>community mobilisation and behaviour change approaches and tool</w:t>
      </w:r>
      <w:r>
        <w:rPr>
          <w:rFonts w:ascii="Helvetica Neue" w:hAnsi="Helvetica Neue"/>
          <w:szCs w:val="22"/>
        </w:rPr>
        <w:t>s</w:t>
      </w:r>
      <w:r w:rsidRPr="006756A0">
        <w:rPr>
          <w:rFonts w:ascii="Helvetica Neue" w:hAnsi="Helvetica Neue"/>
          <w:szCs w:val="22"/>
        </w:rPr>
        <w:t xml:space="preserve"> </w:t>
      </w:r>
      <w:r w:rsidRPr="006756A0">
        <w:rPr>
          <w:rFonts w:ascii="Helvetica Neue" w:hAnsi="Helvetica Neue" w:cs="Arial"/>
          <w:szCs w:val="22"/>
          <w:lang w:val="en-US"/>
        </w:rPr>
        <w:t>strengthened s</w:t>
      </w:r>
      <w:r w:rsidRPr="006756A0">
        <w:rPr>
          <w:rFonts w:ascii="Helvetica Neue" w:hAnsi="Helvetica Neue" w:cs="Arial"/>
          <w:szCs w:val="22"/>
        </w:rPr>
        <w:t>kills, knowledge and behaviours</w:t>
      </w:r>
      <w:r>
        <w:rPr>
          <w:rFonts w:ascii="Helvetica Neue" w:hAnsi="Helvetica Neue" w:cs="Arial"/>
          <w:szCs w:val="22"/>
        </w:rPr>
        <w:t>,</w:t>
      </w:r>
      <w:r w:rsidRPr="006756A0">
        <w:rPr>
          <w:rFonts w:ascii="Helvetica Neue" w:hAnsi="Helvetica Neue" w:cs="Arial"/>
          <w:szCs w:val="22"/>
        </w:rPr>
        <w:t xml:space="preserve"> </w:t>
      </w:r>
      <w:r>
        <w:rPr>
          <w:rFonts w:ascii="Helvetica Neue" w:hAnsi="Helvetica Neue" w:cs="Arial"/>
          <w:szCs w:val="22"/>
        </w:rPr>
        <w:t>or was effective in developing</w:t>
      </w:r>
      <w:r w:rsidRPr="006756A0">
        <w:rPr>
          <w:rFonts w:ascii="Helvetica Neue" w:hAnsi="Helvetica Neue" w:cs="Arial"/>
          <w:szCs w:val="22"/>
          <w:lang w:val="en-US"/>
        </w:rPr>
        <w:t xml:space="preserve"> child protection systems</w:t>
      </w:r>
      <w:r>
        <w:rPr>
          <w:rFonts w:ascii="Helvetica Neue" w:hAnsi="Helvetica Neue" w:cs="Arial"/>
          <w:szCs w:val="22"/>
          <w:lang w:val="en-US"/>
        </w:rPr>
        <w:t xml:space="preserve">.   </w:t>
      </w:r>
      <w:r>
        <w:rPr>
          <w:rFonts w:ascii="Helvetica Neue" w:hAnsi="Helvetica Neue"/>
          <w:szCs w:val="22"/>
        </w:rPr>
        <w:t>A specific</w:t>
      </w:r>
      <w:r w:rsidRPr="006756A0">
        <w:rPr>
          <w:rFonts w:ascii="Helvetica Neue" w:hAnsi="Helvetica Neue"/>
          <w:szCs w:val="22"/>
        </w:rPr>
        <w:t xml:space="preserve"> community mobilisation and behaviour change</w:t>
      </w:r>
      <w:r>
        <w:rPr>
          <w:rFonts w:ascii="Helvetica Neue" w:hAnsi="Helvetica Neue"/>
          <w:szCs w:val="22"/>
        </w:rPr>
        <w:t xml:space="preserve"> </w:t>
      </w:r>
      <w:r w:rsidRPr="006756A0">
        <w:rPr>
          <w:rFonts w:ascii="Helvetica Neue" w:hAnsi="Helvetica Neue"/>
          <w:szCs w:val="22"/>
        </w:rPr>
        <w:t>theory</w:t>
      </w:r>
      <w:r>
        <w:rPr>
          <w:rFonts w:ascii="Helvetica Neue" w:hAnsi="Helvetica Neue"/>
          <w:szCs w:val="22"/>
        </w:rPr>
        <w:t xml:space="preserve"> </w:t>
      </w:r>
      <w:r w:rsidRPr="006756A0">
        <w:rPr>
          <w:rFonts w:ascii="Helvetica Neue" w:hAnsi="Helvetica Neue"/>
          <w:szCs w:val="22"/>
        </w:rPr>
        <w:t xml:space="preserve">is needed to inform further </w:t>
      </w:r>
      <w:r>
        <w:rPr>
          <w:rFonts w:ascii="Helvetica Neue" w:hAnsi="Helvetica Neue"/>
          <w:szCs w:val="22"/>
        </w:rPr>
        <w:t xml:space="preserve">programme </w:t>
      </w:r>
      <w:r w:rsidRPr="006756A0">
        <w:rPr>
          <w:rFonts w:ascii="Helvetica Neue" w:hAnsi="Helvetica Neue"/>
          <w:szCs w:val="22"/>
        </w:rPr>
        <w:t>investment.</w:t>
      </w:r>
    </w:p>
    <w:p w14:paraId="55E41156" w14:textId="77777777" w:rsidR="00E65A21" w:rsidRPr="00306C6D" w:rsidRDefault="00E65A21" w:rsidP="00E65A21">
      <w:pPr>
        <w:spacing w:line="276" w:lineRule="auto"/>
        <w:rPr>
          <w:rFonts w:ascii="Helvetica Neue" w:hAnsi="Helvetica Neue" w:cs="Arial"/>
          <w:szCs w:val="22"/>
          <w:lang w:val="en-US"/>
        </w:rPr>
      </w:pPr>
      <w:r>
        <w:rPr>
          <w:rFonts w:ascii="Helvetica Neue" w:hAnsi="Helvetica Neue" w:cs="Arial"/>
          <w:szCs w:val="22"/>
          <w:lang w:val="en-US"/>
        </w:rPr>
        <w:t>Advocacy for child protection systems building has been</w:t>
      </w:r>
      <w:r w:rsidRPr="0011523E">
        <w:rPr>
          <w:rFonts w:ascii="Helvetica Neue" w:hAnsi="Helvetica Neue" w:cs="Arial"/>
          <w:szCs w:val="22"/>
          <w:lang w:val="en-US"/>
        </w:rPr>
        <w:t xml:space="preserve"> less influential in raising the visibility and gravity of all forms of violence against children, </w:t>
      </w:r>
      <w:r w:rsidR="00C649A7">
        <w:rPr>
          <w:rFonts w:ascii="Helvetica Neue" w:hAnsi="Helvetica Neue" w:cs="Arial"/>
          <w:szCs w:val="22"/>
          <w:lang w:val="en-US"/>
        </w:rPr>
        <w:t>and in</w:t>
      </w:r>
      <w:r w:rsidRPr="0011523E">
        <w:rPr>
          <w:rFonts w:ascii="Helvetica Neue" w:hAnsi="Helvetica Neue" w:cs="Arial"/>
          <w:szCs w:val="22"/>
          <w:lang w:val="en-US"/>
        </w:rPr>
        <w:t xml:space="preserve"> highlighting the link between child protection system building and </w:t>
      </w:r>
      <w:r w:rsidRPr="0011523E">
        <w:rPr>
          <w:rFonts w:ascii="Helvetica Neue" w:hAnsi="Helvetica Neue" w:cs="Arial"/>
          <w:szCs w:val="22"/>
        </w:rPr>
        <w:t>prevention of and response to violence, abuse and exploitation of children.</w:t>
      </w:r>
    </w:p>
    <w:p w14:paraId="2979E54A" w14:textId="77777777" w:rsidR="00E65A21" w:rsidRPr="00F07174" w:rsidRDefault="00E65A21" w:rsidP="00E65A21">
      <w:pPr>
        <w:spacing w:line="276" w:lineRule="auto"/>
        <w:rPr>
          <w:rFonts w:ascii="Helvetica Neue" w:hAnsi="Helvetica Neue" w:cs="Arial"/>
          <w:szCs w:val="22"/>
        </w:rPr>
      </w:pPr>
      <w:r w:rsidRPr="00766BD0">
        <w:rPr>
          <w:rFonts w:ascii="Helvetica Neue" w:hAnsi="Helvetica Neue" w:cs="Arial"/>
          <w:szCs w:val="22"/>
          <w:lang w:val="en-US"/>
        </w:rPr>
        <w:t xml:space="preserve">Collaboration on child protection work has been uneven, and increased coordination and learning </w:t>
      </w:r>
      <w:r>
        <w:rPr>
          <w:rFonts w:ascii="Helvetica Neue" w:hAnsi="Helvetica Neue" w:cs="Arial"/>
          <w:szCs w:val="22"/>
          <w:lang w:val="en-US"/>
        </w:rPr>
        <w:t>with multi-stakeholder</w:t>
      </w:r>
      <w:r w:rsidRPr="00766BD0">
        <w:rPr>
          <w:rFonts w:ascii="Helvetica Neue" w:hAnsi="Helvetica Neue" w:cs="Arial"/>
          <w:szCs w:val="22"/>
          <w:lang w:val="en-US"/>
        </w:rPr>
        <w:t xml:space="preserve"> partners, including those working to end violence against women and other protection systems, is needed.  There is limited evidence of an overarching strategy to ensure programme investments directly contribute to protecting children with disabilities, or the specific protection needs of girls and boys.</w:t>
      </w:r>
    </w:p>
    <w:p w14:paraId="445E0194" w14:textId="77777777" w:rsidR="00E65A21" w:rsidRPr="00D22098" w:rsidRDefault="00E65A21" w:rsidP="001D2210">
      <w:pPr>
        <w:spacing w:line="276" w:lineRule="auto"/>
        <w:rPr>
          <w:rFonts w:ascii="Helvetica Neue" w:hAnsi="Helvetica Neue" w:cs="Arial"/>
          <w:szCs w:val="22"/>
          <w:lang w:val="en-US"/>
        </w:rPr>
      </w:pPr>
      <w:r w:rsidRPr="00766BD0">
        <w:rPr>
          <w:rFonts w:ascii="Helvetica Neue" w:hAnsi="Helvetica Neue" w:cs="Arial"/>
          <w:szCs w:val="22"/>
        </w:rPr>
        <w:t xml:space="preserve">Data collection and analysis has been </w:t>
      </w:r>
      <w:r w:rsidR="00F07174">
        <w:rPr>
          <w:rFonts w:ascii="Helvetica Neue" w:hAnsi="Helvetica Neue" w:cs="Arial"/>
          <w:szCs w:val="22"/>
        </w:rPr>
        <w:t>limited</w:t>
      </w:r>
      <w:r w:rsidRPr="00766BD0">
        <w:rPr>
          <w:rFonts w:ascii="Helvetica Neue" w:hAnsi="Helvetica Neue" w:cs="Arial"/>
          <w:szCs w:val="22"/>
        </w:rPr>
        <w:t xml:space="preserve"> and of variable quality.  Annual progress reports do not report on core indicators consistently, and Annual Work Plans are not fully aligned to indicator targets.  </w:t>
      </w:r>
      <w:r w:rsidRPr="00766BD0">
        <w:rPr>
          <w:rFonts w:ascii="Helvetica Neue" w:hAnsi="Helvetica Neue" w:cs="Arial"/>
          <w:szCs w:val="22"/>
          <w:lang w:val="en-US"/>
        </w:rPr>
        <w:t>Monitoring of the implementation of the community facilitation package is almost completely absent, and learning from the range of delivery modalities and approaches used within and across countries has been inadequately captured and applied.</w:t>
      </w:r>
      <w:r w:rsidRPr="00766BD0">
        <w:rPr>
          <w:rFonts w:ascii="Helvetica Neue" w:hAnsi="Helvetica Neue" w:cs="Arial"/>
          <w:szCs w:val="22"/>
        </w:rPr>
        <w:t xml:space="preserve"> </w:t>
      </w:r>
    </w:p>
    <w:p w14:paraId="656F5F5C" w14:textId="77777777" w:rsidR="001D2210" w:rsidRPr="00B35D0D" w:rsidRDefault="001D2210" w:rsidP="001D2210">
      <w:pPr>
        <w:pStyle w:val="ListParagraph"/>
        <w:spacing w:after="200" w:line="276" w:lineRule="auto"/>
        <w:ind w:left="0"/>
        <w:contextualSpacing w:val="0"/>
        <w:rPr>
          <w:rFonts w:ascii="Helvetica Neue" w:eastAsiaTheme="minorEastAsia" w:hAnsi="Helvetica Neue"/>
          <w:b/>
          <w:u w:val="single"/>
          <w:lang w:val="en-US"/>
        </w:rPr>
      </w:pPr>
      <w:r w:rsidRPr="00B35D0D">
        <w:rPr>
          <w:rFonts w:ascii="Helvetica Neue" w:eastAsiaTheme="minorEastAsia" w:hAnsi="Helvetica Neue"/>
          <w:b/>
          <w:u w:val="single"/>
          <w:lang w:val="en-US"/>
        </w:rPr>
        <w:t>Efficiency</w:t>
      </w:r>
    </w:p>
    <w:p w14:paraId="7CAA2908" w14:textId="77777777" w:rsidR="00B35D0D" w:rsidRPr="00B35D0D" w:rsidRDefault="00B35D0D" w:rsidP="00B35D0D">
      <w:pPr>
        <w:spacing w:line="276" w:lineRule="auto"/>
        <w:rPr>
          <w:rFonts w:ascii="Helvetica Neue" w:hAnsi="Helvetica Neue" w:cs="Arial"/>
          <w:szCs w:val="22"/>
          <w:lang w:val="en-US"/>
        </w:rPr>
      </w:pPr>
      <w:r w:rsidRPr="00B35D0D">
        <w:rPr>
          <w:rFonts w:ascii="Helvetica Neue" w:hAnsi="Helvetica Neue" w:cs="Arial"/>
          <w:szCs w:val="22"/>
          <w:lang w:val="en-US"/>
        </w:rPr>
        <w:t xml:space="preserve">UNICEF’s capacity to deliver the programme was overstretched due to gaps in team leadership during the period, disasters in Fiji and the region, approaches to responding to country requests, and weak capacity and coordination in countries, which impacted on the programme’s efficiency.  </w:t>
      </w:r>
    </w:p>
    <w:p w14:paraId="26F5053A" w14:textId="77777777" w:rsidR="00B35D0D" w:rsidRPr="00B35D0D" w:rsidRDefault="00B35D0D" w:rsidP="00B35D0D">
      <w:pPr>
        <w:spacing w:line="276" w:lineRule="auto"/>
        <w:rPr>
          <w:rFonts w:ascii="Helvetica Neue" w:hAnsi="Helvetica Neue" w:cs="Arial"/>
          <w:szCs w:val="22"/>
          <w:lang w:val="en-US"/>
        </w:rPr>
      </w:pPr>
      <w:r w:rsidRPr="00B35D0D">
        <w:rPr>
          <w:rFonts w:ascii="Helvetica Neue" w:hAnsi="Helvetica Neue" w:cs="Arial"/>
          <w:szCs w:val="22"/>
          <w:lang w:val="en-US"/>
        </w:rPr>
        <w:t>The limited number of national child protection policies or plans contributed to a fragmented, project-oriented programme in most countries. Mapping and assessment in each context, and identification of explicit causal pathways - beyond the Annual Work Plans – is needed to ensure changes, strategies, risks, assumptions envisioned, and measures of change, are clearly outlined and documented.</w:t>
      </w:r>
    </w:p>
    <w:p w14:paraId="20D65C83" w14:textId="77777777" w:rsidR="00B35D0D" w:rsidRPr="00B35D0D" w:rsidRDefault="00B35D0D" w:rsidP="00B35D0D">
      <w:pPr>
        <w:spacing w:line="276" w:lineRule="auto"/>
        <w:rPr>
          <w:rFonts w:ascii="Helvetica Neue" w:hAnsi="Helvetica Neue" w:cs="Arial"/>
          <w:szCs w:val="22"/>
          <w:lang w:val="en-US"/>
        </w:rPr>
      </w:pPr>
      <w:r w:rsidRPr="00B35D0D">
        <w:rPr>
          <w:rFonts w:ascii="Helvetica Neue" w:hAnsi="Helvetica Neue" w:cs="Arial"/>
          <w:szCs w:val="22"/>
          <w:lang w:val="en-US"/>
        </w:rPr>
        <w:t>Funds and expertise could have been better used to achieve results through assessing and prioritising partners’ readiness for funding support, and by identifying more realistic technical and institutional requirements.  Increased support to collaborative child protection mechanisms, including help in tracking and measuring results beyond activity updates, is also a priority.</w:t>
      </w:r>
    </w:p>
    <w:p w14:paraId="5AA7CA48" w14:textId="77777777" w:rsidR="00B35D0D" w:rsidRPr="00B35D0D" w:rsidRDefault="00B35D0D" w:rsidP="00B35D0D">
      <w:pPr>
        <w:spacing w:line="276" w:lineRule="auto"/>
        <w:rPr>
          <w:rFonts w:ascii="Helvetica Neue" w:hAnsi="Helvetica Neue" w:cs="Arial"/>
          <w:szCs w:val="22"/>
          <w:lang w:val="en-US"/>
        </w:rPr>
      </w:pPr>
      <w:r w:rsidRPr="00B35D0D">
        <w:rPr>
          <w:rFonts w:ascii="Helvetica Neue" w:hAnsi="Helvetica Neue" w:cs="Arial"/>
          <w:szCs w:val="22"/>
          <w:lang w:val="en-US"/>
        </w:rPr>
        <w:t xml:space="preserve">The results of the scale-out of the community facilitation package and scale up of the community child protection pilots were not well linked to the programme logic, and should be revisited before further investment. </w:t>
      </w:r>
    </w:p>
    <w:p w14:paraId="72080AF0" w14:textId="77777777" w:rsidR="001D2210" w:rsidRPr="002B09DC" w:rsidRDefault="001D2210" w:rsidP="001D2210">
      <w:pPr>
        <w:pStyle w:val="ListParagraph"/>
        <w:spacing w:after="200" w:line="276" w:lineRule="auto"/>
        <w:ind w:left="0"/>
        <w:contextualSpacing w:val="0"/>
        <w:rPr>
          <w:rFonts w:ascii="Helvetica Neue" w:eastAsiaTheme="minorEastAsia" w:hAnsi="Helvetica Neue"/>
          <w:b/>
          <w:u w:val="single"/>
          <w:lang w:val="en-US"/>
        </w:rPr>
      </w:pPr>
      <w:r w:rsidRPr="002B09DC">
        <w:rPr>
          <w:rFonts w:ascii="Helvetica Neue" w:eastAsiaTheme="minorEastAsia" w:hAnsi="Helvetica Neue"/>
          <w:b/>
          <w:u w:val="single"/>
          <w:lang w:val="en-US"/>
        </w:rPr>
        <w:t>Sustainability</w:t>
      </w:r>
    </w:p>
    <w:p w14:paraId="399890C6" w14:textId="77777777" w:rsidR="006306F8" w:rsidRPr="002B09DC" w:rsidRDefault="00573FEA" w:rsidP="00573FEA">
      <w:pPr>
        <w:spacing w:line="276" w:lineRule="auto"/>
        <w:rPr>
          <w:rFonts w:ascii="Helvetica Neue" w:hAnsi="Helvetica Neue"/>
          <w:szCs w:val="22"/>
        </w:rPr>
      </w:pPr>
      <w:r w:rsidRPr="002B09DC">
        <w:rPr>
          <w:rFonts w:ascii="Helvetica Neue" w:hAnsi="Helvetica Neue"/>
          <w:szCs w:val="22"/>
        </w:rPr>
        <w:t xml:space="preserve">The child protection systems building approach is </w:t>
      </w:r>
      <w:r w:rsidRPr="002B09DC">
        <w:rPr>
          <w:rFonts w:ascii="Helvetica Neue" w:hAnsi="Helvetica Neue"/>
          <w:szCs w:val="22"/>
          <w:lang w:val="en"/>
        </w:rPr>
        <w:t>conducive to achieving sustainable outcomes</w:t>
      </w:r>
      <w:r w:rsidR="003A216E" w:rsidRPr="002B09DC">
        <w:rPr>
          <w:rFonts w:ascii="Helvetica Neue" w:hAnsi="Helvetica Neue"/>
          <w:szCs w:val="22"/>
        </w:rPr>
        <w:t xml:space="preserve">, but increased attention to </w:t>
      </w:r>
      <w:r w:rsidR="004D5968" w:rsidRPr="002B09DC">
        <w:rPr>
          <w:rFonts w:ascii="Helvetica Neue" w:hAnsi="Helvetica Neue"/>
          <w:szCs w:val="22"/>
        </w:rPr>
        <w:t xml:space="preserve">appropriate </w:t>
      </w:r>
      <w:r w:rsidR="003A216E" w:rsidRPr="002B09DC">
        <w:rPr>
          <w:rFonts w:ascii="Helvetica Neue" w:hAnsi="Helvetica Neue"/>
          <w:szCs w:val="22"/>
        </w:rPr>
        <w:t>institutional arrangements, pl</w:t>
      </w:r>
      <w:r w:rsidR="0002138D" w:rsidRPr="002B09DC">
        <w:rPr>
          <w:rFonts w:ascii="Helvetica Neue" w:hAnsi="Helvetica Neue"/>
          <w:szCs w:val="22"/>
        </w:rPr>
        <w:t xml:space="preserve">anning and budgeting processes </w:t>
      </w:r>
      <w:r w:rsidR="003A216E" w:rsidRPr="002B09DC">
        <w:rPr>
          <w:rFonts w:ascii="Helvetica Neue" w:hAnsi="Helvetica Neue"/>
          <w:szCs w:val="22"/>
        </w:rPr>
        <w:t xml:space="preserve">is needed to help strengthen and protect programme investments. </w:t>
      </w:r>
    </w:p>
    <w:p w14:paraId="2CF6D1E0" w14:textId="77777777" w:rsidR="001D2373" w:rsidRPr="002B09DC" w:rsidRDefault="003B7D65" w:rsidP="00573FEA">
      <w:pPr>
        <w:spacing w:line="276" w:lineRule="auto"/>
        <w:rPr>
          <w:rFonts w:ascii="Helvetica Neue" w:hAnsi="Helvetica Neue"/>
          <w:szCs w:val="22"/>
        </w:rPr>
      </w:pPr>
      <w:r w:rsidRPr="002B09DC">
        <w:rPr>
          <w:rFonts w:ascii="Helvetica Neue" w:hAnsi="Helvetica Neue"/>
          <w:szCs w:val="22"/>
        </w:rPr>
        <w:t>M</w:t>
      </w:r>
      <w:r w:rsidR="006306F8" w:rsidRPr="002B09DC">
        <w:rPr>
          <w:rFonts w:ascii="Helvetica Neue" w:hAnsi="Helvetica Neue"/>
          <w:szCs w:val="22"/>
        </w:rPr>
        <w:t>ainstreaming</w:t>
      </w:r>
      <w:r w:rsidR="001D2210" w:rsidRPr="002B09DC">
        <w:rPr>
          <w:rFonts w:ascii="Helvetica Neue" w:hAnsi="Helvetica Neue"/>
          <w:szCs w:val="22"/>
        </w:rPr>
        <w:t xml:space="preserve"> child protection</w:t>
      </w:r>
      <w:r w:rsidR="007504F0" w:rsidRPr="002B09DC">
        <w:rPr>
          <w:rFonts w:ascii="Helvetica Neue" w:hAnsi="Helvetica Neue"/>
          <w:szCs w:val="22"/>
        </w:rPr>
        <w:t xml:space="preserve"> </w:t>
      </w:r>
      <w:r w:rsidR="006306F8" w:rsidRPr="002B09DC">
        <w:rPr>
          <w:rFonts w:ascii="Helvetica Neue" w:hAnsi="Helvetica Neue"/>
          <w:szCs w:val="22"/>
        </w:rPr>
        <w:t>in</w:t>
      </w:r>
      <w:r w:rsidR="001D2210" w:rsidRPr="002B09DC">
        <w:rPr>
          <w:rFonts w:ascii="Helvetica Neue" w:hAnsi="Helvetica Neue"/>
          <w:szCs w:val="22"/>
        </w:rPr>
        <w:t xml:space="preserve"> </w:t>
      </w:r>
      <w:r w:rsidRPr="002B09DC">
        <w:rPr>
          <w:rFonts w:ascii="Helvetica Neue" w:hAnsi="Helvetica Neue"/>
          <w:szCs w:val="22"/>
        </w:rPr>
        <w:t>various</w:t>
      </w:r>
      <w:r w:rsidR="001D2373" w:rsidRPr="002B09DC">
        <w:rPr>
          <w:rFonts w:ascii="Helvetica Neue" w:hAnsi="Helvetica Neue"/>
          <w:szCs w:val="22"/>
        </w:rPr>
        <w:t xml:space="preserve"> national and community based</w:t>
      </w:r>
      <w:r w:rsidR="006306F8" w:rsidRPr="002B09DC">
        <w:rPr>
          <w:rFonts w:ascii="Helvetica Neue" w:hAnsi="Helvetica Neue"/>
          <w:szCs w:val="22"/>
        </w:rPr>
        <w:t xml:space="preserve"> </w:t>
      </w:r>
      <w:r w:rsidR="003660A8" w:rsidRPr="002B09DC">
        <w:rPr>
          <w:rFonts w:ascii="Helvetica Neue" w:hAnsi="Helvetica Neue"/>
          <w:szCs w:val="22"/>
        </w:rPr>
        <w:t xml:space="preserve">protection </w:t>
      </w:r>
      <w:r w:rsidR="00EA2014" w:rsidRPr="002B09DC">
        <w:rPr>
          <w:rFonts w:ascii="Helvetica Neue" w:hAnsi="Helvetica Neue"/>
          <w:szCs w:val="22"/>
        </w:rPr>
        <w:t xml:space="preserve">system </w:t>
      </w:r>
      <w:r w:rsidR="006306F8" w:rsidRPr="002B09DC">
        <w:rPr>
          <w:rFonts w:ascii="Helvetica Neue" w:hAnsi="Helvetica Neue"/>
          <w:szCs w:val="22"/>
        </w:rPr>
        <w:t>intervention</w:t>
      </w:r>
      <w:r w:rsidR="00EA2014" w:rsidRPr="002B09DC">
        <w:rPr>
          <w:rFonts w:ascii="Helvetica Neue" w:hAnsi="Helvetica Neue"/>
          <w:szCs w:val="22"/>
        </w:rPr>
        <w:t>s</w:t>
      </w:r>
      <w:r w:rsidR="001D2373" w:rsidRPr="002B09DC">
        <w:rPr>
          <w:rFonts w:ascii="Helvetica Neue" w:hAnsi="Helvetica Neue"/>
          <w:szCs w:val="22"/>
        </w:rPr>
        <w:t xml:space="preserve"> and referral pathways</w:t>
      </w:r>
      <w:r w:rsidR="007504F0" w:rsidRPr="002B09DC">
        <w:rPr>
          <w:rFonts w:ascii="Helvetica Neue" w:hAnsi="Helvetica Neue"/>
          <w:szCs w:val="22"/>
        </w:rPr>
        <w:t xml:space="preserve">, </w:t>
      </w:r>
      <w:r w:rsidR="006306F8" w:rsidRPr="002B09DC">
        <w:rPr>
          <w:rFonts w:ascii="Helvetica Neue" w:hAnsi="Helvetica Neue"/>
          <w:szCs w:val="22"/>
        </w:rPr>
        <w:t xml:space="preserve">and deepening alliances with </w:t>
      </w:r>
      <w:r w:rsidR="00EA2014" w:rsidRPr="002B09DC">
        <w:rPr>
          <w:rFonts w:ascii="Helvetica Neue" w:hAnsi="Helvetica Neue"/>
          <w:szCs w:val="22"/>
        </w:rPr>
        <w:t>other networks, such as those working on</w:t>
      </w:r>
      <w:r w:rsidR="006306F8" w:rsidRPr="002B09DC">
        <w:rPr>
          <w:rFonts w:ascii="Helvetica Neue" w:hAnsi="Helvetica Neue"/>
          <w:szCs w:val="22"/>
        </w:rPr>
        <w:t xml:space="preserve"> </w:t>
      </w:r>
      <w:r w:rsidR="00EA2014" w:rsidRPr="002B09DC">
        <w:rPr>
          <w:rFonts w:ascii="Helvetica Neue" w:hAnsi="Helvetica Neue"/>
          <w:szCs w:val="22"/>
        </w:rPr>
        <w:t>eliminating</w:t>
      </w:r>
      <w:r w:rsidR="001D2210" w:rsidRPr="002B09DC">
        <w:rPr>
          <w:rFonts w:ascii="Helvetica Neue" w:hAnsi="Helvetica Neue"/>
          <w:szCs w:val="22"/>
        </w:rPr>
        <w:t xml:space="preserve"> violence against women and girls</w:t>
      </w:r>
      <w:r w:rsidR="007504F0" w:rsidRPr="002B09DC">
        <w:rPr>
          <w:rFonts w:ascii="Helvetica Neue" w:hAnsi="Helvetica Neue"/>
          <w:szCs w:val="22"/>
        </w:rPr>
        <w:t xml:space="preserve">, </w:t>
      </w:r>
      <w:r w:rsidRPr="002B09DC">
        <w:rPr>
          <w:rFonts w:ascii="Helvetica Neue" w:hAnsi="Helvetica Neue"/>
          <w:szCs w:val="22"/>
        </w:rPr>
        <w:t xml:space="preserve">has been limited, but </w:t>
      </w:r>
      <w:r w:rsidR="0002138D" w:rsidRPr="002B09DC">
        <w:rPr>
          <w:rFonts w:ascii="Helvetica Neue" w:hAnsi="Helvetica Neue"/>
          <w:szCs w:val="22"/>
        </w:rPr>
        <w:t xml:space="preserve"> </w:t>
      </w:r>
      <w:r w:rsidRPr="002B09DC">
        <w:rPr>
          <w:rFonts w:ascii="Helvetica Neue" w:hAnsi="Helvetica Neue"/>
          <w:szCs w:val="22"/>
        </w:rPr>
        <w:t xml:space="preserve">are </w:t>
      </w:r>
      <w:r w:rsidR="0002138D" w:rsidRPr="002B09DC">
        <w:rPr>
          <w:rFonts w:ascii="Helvetica Neue" w:hAnsi="Helvetica Neue"/>
          <w:szCs w:val="22"/>
        </w:rPr>
        <w:t xml:space="preserve">important </w:t>
      </w:r>
      <w:r w:rsidR="001D2210" w:rsidRPr="002B09DC">
        <w:rPr>
          <w:rFonts w:ascii="Helvetica Neue" w:hAnsi="Helvetica Neue"/>
          <w:szCs w:val="22"/>
        </w:rPr>
        <w:t>strate</w:t>
      </w:r>
      <w:r w:rsidRPr="002B09DC">
        <w:rPr>
          <w:rFonts w:ascii="Helvetica Neue" w:hAnsi="Helvetica Neue"/>
          <w:szCs w:val="22"/>
        </w:rPr>
        <w:t>gies for sustainability in the Pacific context.</w:t>
      </w:r>
    </w:p>
    <w:p w14:paraId="13DE3EF7" w14:textId="77777777" w:rsidR="001D2210" w:rsidRPr="001D2373" w:rsidRDefault="001D2373" w:rsidP="00573FEA">
      <w:pPr>
        <w:spacing w:line="276" w:lineRule="auto"/>
        <w:rPr>
          <w:rFonts w:ascii="Helvetica Neue" w:eastAsiaTheme="majorEastAsia" w:hAnsi="Helvetica Neue" w:cs="Arial"/>
          <w:szCs w:val="22"/>
          <w:lang w:val="en"/>
        </w:rPr>
      </w:pPr>
      <w:r w:rsidRPr="002B09DC">
        <w:rPr>
          <w:rStyle w:val="st1"/>
          <w:rFonts w:ascii="Helvetica Neue" w:eastAsiaTheme="majorEastAsia" w:hAnsi="Helvetica Neue" w:cs="Arial"/>
          <w:szCs w:val="22"/>
          <w:lang w:val="en"/>
        </w:rPr>
        <w:t xml:space="preserve">In most countries, child protection system strengthening is highly dependent on UNICEF funding.  </w:t>
      </w:r>
      <w:r w:rsidR="00573FEA" w:rsidRPr="002B09DC">
        <w:rPr>
          <w:rStyle w:val="st1"/>
          <w:rFonts w:ascii="Helvetica Neue" w:eastAsiaTheme="majorEastAsia" w:hAnsi="Helvetica Neue" w:cs="Arial"/>
          <w:szCs w:val="22"/>
          <w:lang w:val="en"/>
        </w:rPr>
        <w:t xml:space="preserve">Increased advocacy, </w:t>
      </w:r>
      <w:r w:rsidR="003660A8" w:rsidRPr="002B09DC">
        <w:rPr>
          <w:rStyle w:val="st1"/>
          <w:rFonts w:ascii="Helvetica Neue" w:eastAsiaTheme="majorEastAsia" w:hAnsi="Helvetica Neue" w:cs="Arial"/>
          <w:szCs w:val="22"/>
          <w:lang w:val="en"/>
        </w:rPr>
        <w:t>including</w:t>
      </w:r>
      <w:r w:rsidR="00573FEA" w:rsidRPr="002B09DC">
        <w:rPr>
          <w:rStyle w:val="st1"/>
          <w:rFonts w:ascii="Helvetica Neue" w:eastAsiaTheme="majorEastAsia" w:hAnsi="Helvetica Neue" w:cs="Arial"/>
          <w:szCs w:val="22"/>
          <w:lang w:val="en"/>
        </w:rPr>
        <w:t xml:space="preserve"> working with leaders to take up evidence-based recommendations (i.e., the Baseline Reports)</w:t>
      </w:r>
      <w:r w:rsidRPr="002B09DC">
        <w:rPr>
          <w:rStyle w:val="st1"/>
          <w:rFonts w:ascii="Helvetica Neue" w:eastAsiaTheme="majorEastAsia" w:hAnsi="Helvetica Neue" w:cs="Arial"/>
          <w:szCs w:val="22"/>
          <w:lang w:val="en"/>
        </w:rPr>
        <w:t>,</w:t>
      </w:r>
      <w:r w:rsidR="00573FEA" w:rsidRPr="002B09DC">
        <w:rPr>
          <w:rStyle w:val="st1"/>
          <w:rFonts w:ascii="Helvetica Neue" w:eastAsiaTheme="majorEastAsia" w:hAnsi="Helvetica Neue" w:cs="Arial"/>
          <w:szCs w:val="22"/>
          <w:lang w:val="en"/>
        </w:rPr>
        <w:t xml:space="preserve"> </w:t>
      </w:r>
      <w:r w:rsidRPr="002B09DC">
        <w:rPr>
          <w:rStyle w:val="st1"/>
          <w:rFonts w:ascii="Helvetica Neue" w:eastAsiaTheme="majorEastAsia" w:hAnsi="Helvetica Neue" w:cs="Arial"/>
          <w:szCs w:val="22"/>
          <w:lang w:val="en"/>
        </w:rPr>
        <w:t xml:space="preserve">and making </w:t>
      </w:r>
      <w:r w:rsidR="003B7D65" w:rsidRPr="002B09DC">
        <w:rPr>
          <w:rStyle w:val="st1"/>
          <w:rFonts w:ascii="Helvetica Neue" w:eastAsiaTheme="majorEastAsia" w:hAnsi="Helvetica Neue" w:cs="Arial"/>
          <w:szCs w:val="22"/>
          <w:lang w:val="en"/>
        </w:rPr>
        <w:t>efforts to collaborate and draw</w:t>
      </w:r>
      <w:r w:rsidRPr="002B09DC">
        <w:rPr>
          <w:rStyle w:val="st1"/>
          <w:rFonts w:ascii="Helvetica Neue" w:eastAsiaTheme="majorEastAsia" w:hAnsi="Helvetica Neue" w:cs="Arial"/>
          <w:szCs w:val="22"/>
          <w:lang w:val="en"/>
        </w:rPr>
        <w:t xml:space="preserve"> other development partners into supporting child protec</w:t>
      </w:r>
      <w:r w:rsidR="003B7D65" w:rsidRPr="002B09DC">
        <w:rPr>
          <w:rStyle w:val="st1"/>
          <w:rFonts w:ascii="Helvetica Neue" w:eastAsiaTheme="majorEastAsia" w:hAnsi="Helvetica Neue" w:cs="Arial"/>
          <w:szCs w:val="22"/>
          <w:lang w:val="en"/>
        </w:rPr>
        <w:t xml:space="preserve">tion system strengthening is another </w:t>
      </w:r>
      <w:r w:rsidRPr="002B09DC">
        <w:rPr>
          <w:rStyle w:val="st1"/>
          <w:rFonts w:ascii="Helvetica Neue" w:eastAsiaTheme="majorEastAsia" w:hAnsi="Helvetica Neue" w:cs="Arial"/>
          <w:szCs w:val="22"/>
          <w:lang w:val="en"/>
        </w:rPr>
        <w:t>important sustainability measure, but has not been a strength of the programme in this cycle</w:t>
      </w:r>
      <w:r w:rsidR="003660A8" w:rsidRPr="002B09DC">
        <w:rPr>
          <w:rStyle w:val="st1"/>
          <w:rFonts w:ascii="Helvetica Neue" w:eastAsiaTheme="majorEastAsia" w:hAnsi="Helvetica Neue" w:cs="Arial"/>
          <w:szCs w:val="22"/>
          <w:lang w:val="en"/>
        </w:rPr>
        <w:t>.</w:t>
      </w:r>
      <w:r w:rsidR="003660A8" w:rsidRPr="001D2373">
        <w:rPr>
          <w:rStyle w:val="st1"/>
          <w:rFonts w:ascii="Helvetica Neue" w:eastAsiaTheme="majorEastAsia" w:hAnsi="Helvetica Neue" w:cs="Arial"/>
          <w:szCs w:val="22"/>
          <w:lang w:val="en"/>
        </w:rPr>
        <w:t xml:space="preserve"> </w:t>
      </w:r>
    </w:p>
    <w:p w14:paraId="5022533C" w14:textId="77777777" w:rsidR="001D2210" w:rsidRPr="006F3353" w:rsidRDefault="001D2210" w:rsidP="001D2210">
      <w:pPr>
        <w:pStyle w:val="UNICEFReviewHeading2"/>
        <w:tabs>
          <w:tab w:val="clear" w:pos="432"/>
        </w:tabs>
        <w:ind w:left="0" w:firstLine="0"/>
        <w:rPr>
          <w:rFonts w:ascii="Helvetica Neue" w:hAnsi="Helvetica Neue"/>
          <w:sz w:val="22"/>
          <w:szCs w:val="22"/>
        </w:rPr>
      </w:pPr>
      <w:r w:rsidRPr="006F3353">
        <w:rPr>
          <w:rFonts w:ascii="Helvetica Neue" w:hAnsi="Helvetica Neue"/>
          <w:sz w:val="22"/>
          <w:szCs w:val="22"/>
        </w:rPr>
        <w:t>Recommendations</w:t>
      </w:r>
    </w:p>
    <w:p w14:paraId="4FE005E7" w14:textId="77777777" w:rsidR="00C648CB" w:rsidRPr="00791FB5" w:rsidRDefault="00C648CB" w:rsidP="00C648CB">
      <w:pPr>
        <w:spacing w:line="276" w:lineRule="auto"/>
        <w:rPr>
          <w:rFonts w:ascii="Helvetica Neue" w:eastAsiaTheme="minorEastAsia" w:hAnsi="Helvetica Neue"/>
          <w:lang w:val="en-US"/>
        </w:rPr>
      </w:pPr>
      <w:r w:rsidRPr="00791FB5">
        <w:rPr>
          <w:rFonts w:ascii="Helvetica Neue" w:eastAsiaTheme="minorEastAsia" w:hAnsi="Helvetica Neue"/>
        </w:rPr>
        <w:t xml:space="preserve">The </w:t>
      </w:r>
      <w:r w:rsidRPr="004E2F2E">
        <w:rPr>
          <w:rFonts w:ascii="Helvetica Neue" w:eastAsiaTheme="minorEastAsia" w:hAnsi="Helvetica Neue"/>
        </w:rPr>
        <w:t>Review</w:t>
      </w:r>
      <w:r w:rsidRPr="00791FB5">
        <w:rPr>
          <w:rFonts w:ascii="Helvetica Neue" w:eastAsiaTheme="minorEastAsia" w:hAnsi="Helvetica Neue"/>
        </w:rPr>
        <w:t xml:space="preserve"> recommends that:</w:t>
      </w:r>
    </w:p>
    <w:p w14:paraId="604F5857" w14:textId="77777777" w:rsidR="00C648CB" w:rsidRPr="004E2F2E" w:rsidRDefault="00C648CB" w:rsidP="00C648CB">
      <w:pPr>
        <w:numPr>
          <w:ilvl w:val="0"/>
          <w:numId w:val="62"/>
        </w:numPr>
        <w:spacing w:line="276" w:lineRule="auto"/>
        <w:rPr>
          <w:rFonts w:ascii="Helvetica Neue" w:hAnsi="Helvetica Neue"/>
          <w:lang w:val="en-US"/>
        </w:rPr>
      </w:pPr>
      <w:r w:rsidRPr="004E2F2E">
        <w:rPr>
          <w:rFonts w:ascii="Helvetica Neue" w:hAnsi="Helvetica Neue"/>
          <w:lang w:val="en-US"/>
        </w:rPr>
        <w:t>UNICEF’s Child P</w:t>
      </w:r>
      <w:r w:rsidRPr="00791FB5">
        <w:rPr>
          <w:rFonts w:ascii="Helvetica Neue" w:hAnsi="Helvetica Neue"/>
          <w:lang w:val="en-US"/>
        </w:rPr>
        <w:t>rotection</w:t>
      </w:r>
      <w:r w:rsidRPr="004E2F2E">
        <w:rPr>
          <w:rFonts w:ascii="Helvetica Neue" w:hAnsi="Helvetica Neue"/>
          <w:lang w:val="en-US"/>
        </w:rPr>
        <w:t xml:space="preserve"> programme</w:t>
      </w:r>
      <w:r>
        <w:rPr>
          <w:rFonts w:ascii="Helvetica Neue" w:hAnsi="Helvetica Neue"/>
          <w:lang w:val="en-US"/>
        </w:rPr>
        <w:t xml:space="preserve"> is continued</w:t>
      </w:r>
      <w:r w:rsidRPr="004E2F2E">
        <w:rPr>
          <w:rFonts w:ascii="Helvetica Neue" w:hAnsi="Helvetica Neue"/>
          <w:lang w:val="en-US"/>
        </w:rPr>
        <w:t xml:space="preserve"> to ensure</w:t>
      </w:r>
      <w:r w:rsidR="00F34658">
        <w:rPr>
          <w:rFonts w:ascii="Helvetica Neue" w:hAnsi="Helvetica Neue"/>
          <w:lang w:val="en-US"/>
        </w:rPr>
        <w:t xml:space="preserve"> that</w:t>
      </w:r>
      <w:r w:rsidRPr="004E2F2E">
        <w:rPr>
          <w:rFonts w:ascii="Helvetica Neue" w:hAnsi="Helvetica Neue"/>
          <w:lang w:val="en-US"/>
        </w:rPr>
        <w:t xml:space="preserve"> gains in prevention and response to Pacific children’s </w:t>
      </w:r>
      <w:r w:rsidR="009C6558" w:rsidRPr="004E2F2E">
        <w:rPr>
          <w:rFonts w:ascii="Helvetica Neue" w:hAnsi="Helvetica Neue"/>
          <w:lang w:val="en-US"/>
        </w:rPr>
        <w:t>protection</w:t>
      </w:r>
      <w:r w:rsidR="009C6558">
        <w:rPr>
          <w:rFonts w:ascii="Helvetica Neue" w:hAnsi="Helvetica Neue"/>
          <w:lang w:val="en-US"/>
        </w:rPr>
        <w:t>-</w:t>
      </w:r>
      <w:r w:rsidRPr="004E2F2E">
        <w:rPr>
          <w:rFonts w:ascii="Helvetica Neue" w:hAnsi="Helvetica Neue"/>
          <w:lang w:val="en-US"/>
        </w:rPr>
        <w:t>related risks are sustained</w:t>
      </w:r>
      <w:r w:rsidRPr="00791FB5">
        <w:rPr>
          <w:rFonts w:ascii="Helvetica Neue" w:hAnsi="Helvetica Neue"/>
          <w:lang w:val="en-US"/>
        </w:rPr>
        <w:t xml:space="preserve">.  </w:t>
      </w:r>
      <w:r w:rsidRPr="004E2F2E">
        <w:rPr>
          <w:rFonts w:ascii="Helvetica Neue" w:hAnsi="Helvetica Neue"/>
          <w:lang w:val="en-US"/>
        </w:rPr>
        <w:t xml:space="preserve">Any future </w:t>
      </w:r>
      <w:r w:rsidR="00C43032">
        <w:rPr>
          <w:rFonts w:ascii="Helvetica Neue" w:hAnsi="Helvetica Neue"/>
          <w:lang w:val="en-US"/>
        </w:rPr>
        <w:t xml:space="preserve">development partner funding </w:t>
      </w:r>
      <w:r w:rsidRPr="004E2F2E">
        <w:rPr>
          <w:rFonts w:ascii="Helvetica Neue" w:hAnsi="Helvetica Neue"/>
          <w:lang w:val="en-US"/>
        </w:rPr>
        <w:t xml:space="preserve">for </w:t>
      </w:r>
      <w:r w:rsidR="00C43032">
        <w:rPr>
          <w:rFonts w:ascii="Helvetica Neue" w:hAnsi="Helvetica Neue"/>
          <w:lang w:val="en-US"/>
        </w:rPr>
        <w:t xml:space="preserve">the programme </w:t>
      </w:r>
      <w:r w:rsidRPr="00791FB5">
        <w:rPr>
          <w:rFonts w:ascii="Helvetica Neue" w:hAnsi="Helvetica Neue"/>
          <w:lang w:val="en-US"/>
        </w:rPr>
        <w:t xml:space="preserve">should </w:t>
      </w:r>
      <w:r w:rsidRPr="004E2F2E">
        <w:rPr>
          <w:rFonts w:ascii="Helvetica Neue" w:hAnsi="Helvetica Neue"/>
          <w:lang w:val="en-US"/>
        </w:rPr>
        <w:t>be based upon;</w:t>
      </w:r>
    </w:p>
    <w:p w14:paraId="5EFCF13F" w14:textId="77777777" w:rsidR="00C648CB" w:rsidRDefault="00C648CB" w:rsidP="00C648CB">
      <w:pPr>
        <w:numPr>
          <w:ilvl w:val="1"/>
          <w:numId w:val="62"/>
        </w:numPr>
        <w:spacing w:line="276" w:lineRule="auto"/>
        <w:rPr>
          <w:rFonts w:ascii="Helvetica Neue" w:hAnsi="Helvetica Neue"/>
          <w:lang w:val="en-US"/>
        </w:rPr>
      </w:pPr>
      <w:r w:rsidRPr="004E2F2E">
        <w:rPr>
          <w:rFonts w:ascii="Helvetica Neue" w:hAnsi="Helvetica Neue"/>
          <w:lang w:val="en-US"/>
        </w:rPr>
        <w:t>A</w:t>
      </w:r>
      <w:r w:rsidRPr="00791FB5">
        <w:rPr>
          <w:rFonts w:ascii="Helvetica Neue" w:hAnsi="Helvetica Neue"/>
          <w:lang w:val="en-US"/>
        </w:rPr>
        <w:t xml:space="preserve"> revised</w:t>
      </w:r>
      <w:r>
        <w:rPr>
          <w:rFonts w:ascii="Helvetica Neue" w:hAnsi="Helvetica Neue"/>
          <w:lang w:val="en-US"/>
        </w:rPr>
        <w:t xml:space="preserve"> overall</w:t>
      </w:r>
      <w:r w:rsidRPr="004E2F2E">
        <w:rPr>
          <w:rFonts w:ascii="Helvetica Neue" w:hAnsi="Helvetica Neue"/>
          <w:lang w:val="en-US"/>
        </w:rPr>
        <w:t xml:space="preserve"> programme </w:t>
      </w:r>
      <w:r w:rsidRPr="00791FB5">
        <w:rPr>
          <w:rFonts w:ascii="Helvetica Neue" w:hAnsi="Helvetica Neue"/>
          <w:lang w:val="en-US"/>
        </w:rPr>
        <w:t>theor</w:t>
      </w:r>
      <w:r>
        <w:rPr>
          <w:rFonts w:ascii="Helvetica Neue" w:hAnsi="Helvetica Neue"/>
          <w:lang w:val="en-US"/>
        </w:rPr>
        <w:t>y</w:t>
      </w:r>
      <w:r w:rsidRPr="004E2F2E">
        <w:rPr>
          <w:rFonts w:ascii="Helvetica Neue" w:hAnsi="Helvetica Neue"/>
          <w:lang w:val="en-US"/>
        </w:rPr>
        <w:t xml:space="preserve"> grounded in</w:t>
      </w:r>
      <w:r>
        <w:rPr>
          <w:rFonts w:ascii="Helvetica Neue" w:hAnsi="Helvetica Neue"/>
          <w:lang w:val="en-US"/>
        </w:rPr>
        <w:t xml:space="preserve"> available national and regional </w:t>
      </w:r>
      <w:r w:rsidRPr="004E2F2E">
        <w:rPr>
          <w:rFonts w:ascii="Helvetica Neue" w:hAnsi="Helvetica Neue"/>
          <w:lang w:val="en-US"/>
        </w:rPr>
        <w:t>research</w:t>
      </w:r>
      <w:r>
        <w:rPr>
          <w:rFonts w:ascii="Helvetica Neue" w:hAnsi="Helvetica Neue"/>
          <w:lang w:val="en-US"/>
        </w:rPr>
        <w:t xml:space="preserve"> and an up-to-</w:t>
      </w:r>
      <w:r w:rsidRPr="004E2F2E">
        <w:rPr>
          <w:rFonts w:ascii="Helvetica Neue" w:hAnsi="Helvetica Neue"/>
          <w:lang w:val="en-US"/>
        </w:rPr>
        <w:t>date analysis</w:t>
      </w:r>
      <w:r>
        <w:rPr>
          <w:rFonts w:ascii="Helvetica Neue" w:hAnsi="Helvetica Neue"/>
          <w:lang w:val="en-US"/>
        </w:rPr>
        <w:t xml:space="preserve"> that</w:t>
      </w:r>
      <w:r w:rsidRPr="004E2F2E">
        <w:rPr>
          <w:rFonts w:ascii="Helvetica Neue" w:hAnsi="Helvetica Neue"/>
          <w:lang w:val="en-US"/>
        </w:rPr>
        <w:t xml:space="preserve"> </w:t>
      </w:r>
      <w:r>
        <w:rPr>
          <w:rFonts w:ascii="Helvetica Neue" w:hAnsi="Helvetica Neue"/>
          <w:lang w:val="en-US"/>
        </w:rPr>
        <w:t>articulates</w:t>
      </w:r>
      <w:r w:rsidRPr="004E2F2E">
        <w:rPr>
          <w:rFonts w:ascii="Helvetica Neue" w:hAnsi="Helvetica Neue"/>
          <w:lang w:val="en-US"/>
        </w:rPr>
        <w:t xml:space="preserve"> underlying assumptions </w:t>
      </w:r>
      <w:r>
        <w:rPr>
          <w:rFonts w:ascii="Helvetica Neue" w:hAnsi="Helvetica Neue"/>
          <w:lang w:val="en-US"/>
        </w:rPr>
        <w:t xml:space="preserve">and </w:t>
      </w:r>
      <w:r w:rsidRPr="004E2F2E">
        <w:rPr>
          <w:rFonts w:ascii="Helvetica Neue" w:hAnsi="Helvetica Neue"/>
          <w:lang w:val="en-US"/>
        </w:rPr>
        <w:t>determine</w:t>
      </w:r>
      <w:r>
        <w:rPr>
          <w:rFonts w:ascii="Helvetica Neue" w:hAnsi="Helvetica Neue"/>
          <w:lang w:val="en-US"/>
        </w:rPr>
        <w:t>s</w:t>
      </w:r>
      <w:r w:rsidRPr="004E2F2E">
        <w:rPr>
          <w:rFonts w:ascii="Helvetica Neue" w:hAnsi="Helvetica Neue"/>
          <w:lang w:val="en-US"/>
        </w:rPr>
        <w:t xml:space="preserve"> </w:t>
      </w:r>
      <w:r>
        <w:rPr>
          <w:rFonts w:ascii="Helvetica Neue" w:hAnsi="Helvetica Neue"/>
          <w:lang w:val="en-US"/>
        </w:rPr>
        <w:t>an</w:t>
      </w:r>
      <w:r w:rsidRPr="004E2F2E">
        <w:rPr>
          <w:rFonts w:ascii="Helvetica Neue" w:hAnsi="Helvetica Neue"/>
          <w:lang w:val="en-US"/>
        </w:rPr>
        <w:t xml:space="preserve"> appropriate level of ambition for the expected results</w:t>
      </w:r>
      <w:r>
        <w:rPr>
          <w:rFonts w:ascii="Helvetica Neue" w:hAnsi="Helvetica Neue"/>
          <w:lang w:val="en-US"/>
        </w:rPr>
        <w:t xml:space="preserve">.  </w:t>
      </w:r>
    </w:p>
    <w:p w14:paraId="28BFF074" w14:textId="77777777" w:rsidR="00C648CB" w:rsidRPr="004E2F2E" w:rsidRDefault="00C648CB" w:rsidP="00C648CB">
      <w:pPr>
        <w:numPr>
          <w:ilvl w:val="1"/>
          <w:numId w:val="62"/>
        </w:numPr>
        <w:spacing w:line="276" w:lineRule="auto"/>
        <w:rPr>
          <w:rFonts w:ascii="Helvetica Neue" w:hAnsi="Helvetica Neue"/>
          <w:lang w:val="en-US"/>
        </w:rPr>
      </w:pPr>
      <w:r>
        <w:rPr>
          <w:rFonts w:ascii="Helvetica Neue" w:hAnsi="Helvetica Neue"/>
          <w:lang w:val="en-US"/>
        </w:rPr>
        <w:t>A</w:t>
      </w:r>
      <w:r w:rsidRPr="004E2F2E">
        <w:rPr>
          <w:rFonts w:ascii="Helvetica Neue" w:hAnsi="Helvetica Neue"/>
          <w:lang w:val="en-US"/>
        </w:rPr>
        <w:t xml:space="preserve"> clearly define</w:t>
      </w:r>
      <w:r>
        <w:rPr>
          <w:rFonts w:ascii="Helvetica Neue" w:hAnsi="Helvetica Neue"/>
          <w:lang w:val="en-US"/>
        </w:rPr>
        <w:t>d</w:t>
      </w:r>
      <w:r w:rsidRPr="004E2F2E">
        <w:rPr>
          <w:rFonts w:ascii="Helvetica Neue" w:hAnsi="Helvetica Neue"/>
          <w:lang w:val="en-US"/>
        </w:rPr>
        <w:t xml:space="preserve"> </w:t>
      </w:r>
      <w:r>
        <w:rPr>
          <w:rFonts w:ascii="Helvetica Neue" w:hAnsi="Helvetica Neue"/>
          <w:lang w:val="en-US"/>
        </w:rPr>
        <w:t xml:space="preserve">programme pathway in each country that outlines intervention </w:t>
      </w:r>
      <w:r w:rsidRPr="004E2F2E">
        <w:rPr>
          <w:rFonts w:ascii="Helvetica Neue" w:hAnsi="Helvetica Neue"/>
          <w:lang w:val="en-US"/>
        </w:rPr>
        <w:t>sequ</w:t>
      </w:r>
      <w:r>
        <w:rPr>
          <w:rFonts w:ascii="Helvetica Neue" w:hAnsi="Helvetica Neue"/>
          <w:lang w:val="en-US"/>
        </w:rPr>
        <w:t xml:space="preserve">encing, </w:t>
      </w:r>
      <w:r w:rsidRPr="004E2F2E">
        <w:rPr>
          <w:rFonts w:ascii="Helvetica Neue" w:hAnsi="Helvetica Neue"/>
          <w:lang w:val="en-US"/>
        </w:rPr>
        <w:t xml:space="preserve">realistic timeframes, </w:t>
      </w:r>
      <w:r w:rsidRPr="00791FB5">
        <w:rPr>
          <w:rFonts w:ascii="Helvetica Neue" w:hAnsi="Helvetica Neue"/>
          <w:lang w:val="en-US"/>
        </w:rPr>
        <w:t>robust indicators</w:t>
      </w:r>
      <w:r>
        <w:rPr>
          <w:rFonts w:ascii="Helvetica Neue" w:hAnsi="Helvetica Neue"/>
          <w:lang w:val="en-US"/>
        </w:rPr>
        <w:t xml:space="preserve"> linked to</w:t>
      </w:r>
      <w:r w:rsidRPr="002D10C0">
        <w:rPr>
          <w:rFonts w:ascii="Helvetica Neue" w:hAnsi="Helvetica Neue"/>
          <w:lang w:val="en-US"/>
        </w:rPr>
        <w:t xml:space="preserve"> </w:t>
      </w:r>
      <w:r w:rsidRPr="00791FB5">
        <w:rPr>
          <w:rFonts w:ascii="Helvetica Neue" w:hAnsi="Helvetica Neue"/>
          <w:lang w:val="en-US"/>
        </w:rPr>
        <w:t>outcomes</w:t>
      </w:r>
      <w:r w:rsidRPr="004E2F2E">
        <w:rPr>
          <w:rFonts w:ascii="Helvetica Neue" w:hAnsi="Helvetica Neue"/>
          <w:lang w:val="en-US"/>
        </w:rPr>
        <w:t xml:space="preserve">, and </w:t>
      </w:r>
      <w:r w:rsidR="00F34658">
        <w:rPr>
          <w:rFonts w:ascii="Helvetica Neue" w:hAnsi="Helvetica Neue"/>
          <w:lang w:val="en-US"/>
        </w:rPr>
        <w:t>describes</w:t>
      </w:r>
      <w:r w:rsidR="009C6558">
        <w:rPr>
          <w:rFonts w:ascii="Helvetica Neue" w:hAnsi="Helvetica Neue"/>
          <w:lang w:val="en-US"/>
        </w:rPr>
        <w:t xml:space="preserve"> </w:t>
      </w:r>
      <w:r w:rsidRPr="00791FB5">
        <w:rPr>
          <w:rFonts w:ascii="Helvetica Neue" w:eastAsiaTheme="minorEastAsia" w:hAnsi="Helvetica Neue"/>
        </w:rPr>
        <w:t>U</w:t>
      </w:r>
      <w:r w:rsidRPr="004E2F2E">
        <w:rPr>
          <w:rFonts w:ascii="Helvetica Neue" w:eastAsiaTheme="minorEastAsia" w:hAnsi="Helvetica Neue"/>
        </w:rPr>
        <w:t>NICEF’s comparative advantage</w:t>
      </w:r>
      <w:r>
        <w:rPr>
          <w:rFonts w:ascii="Helvetica Neue" w:eastAsiaTheme="minorEastAsia" w:hAnsi="Helvetica Neue"/>
        </w:rPr>
        <w:t xml:space="preserve"> for the selected areas of intervention.</w:t>
      </w:r>
    </w:p>
    <w:p w14:paraId="66786190" w14:textId="77777777" w:rsidR="00C648CB" w:rsidRPr="004E2F2E" w:rsidRDefault="00C648CB" w:rsidP="00C648CB">
      <w:pPr>
        <w:numPr>
          <w:ilvl w:val="1"/>
          <w:numId w:val="62"/>
        </w:numPr>
        <w:spacing w:line="276" w:lineRule="auto"/>
        <w:rPr>
          <w:rFonts w:ascii="Helvetica Neue" w:hAnsi="Helvetica Neue"/>
          <w:lang w:val="en-US"/>
        </w:rPr>
      </w:pPr>
      <w:r w:rsidRPr="004E2F2E">
        <w:rPr>
          <w:rFonts w:ascii="Helvetica Neue" w:eastAsiaTheme="minorEastAsia" w:hAnsi="Helvetica Neue"/>
          <w:lang w:val="en-US"/>
        </w:rPr>
        <w:t>An</w:t>
      </w:r>
      <w:r w:rsidRPr="00791FB5">
        <w:rPr>
          <w:rFonts w:ascii="Helvetica Neue" w:eastAsiaTheme="minorEastAsia" w:hAnsi="Helvetica Neue"/>
          <w:lang w:val="en-US"/>
        </w:rPr>
        <w:t xml:space="preserve"> agree</w:t>
      </w:r>
      <w:r w:rsidRPr="004E2F2E">
        <w:rPr>
          <w:rFonts w:ascii="Helvetica Neue" w:eastAsiaTheme="minorEastAsia" w:hAnsi="Helvetica Neue"/>
          <w:lang w:val="en-US"/>
        </w:rPr>
        <w:t>d</w:t>
      </w:r>
      <w:r w:rsidRPr="00791FB5">
        <w:rPr>
          <w:rFonts w:ascii="Helvetica Neue" w:eastAsiaTheme="minorEastAsia" w:hAnsi="Helvetica Neue"/>
          <w:lang w:val="en-US"/>
        </w:rPr>
        <w:t xml:space="preserve"> value for money rubric </w:t>
      </w:r>
      <w:r w:rsidRPr="004E2F2E">
        <w:rPr>
          <w:rFonts w:ascii="Helvetica Neue" w:eastAsiaTheme="minorEastAsia" w:hAnsi="Helvetica Neue"/>
          <w:lang w:val="en-US"/>
        </w:rPr>
        <w:t>that</w:t>
      </w:r>
      <w:r w:rsidRPr="00791FB5">
        <w:rPr>
          <w:rFonts w:ascii="Helvetica Neue" w:eastAsiaTheme="minorEastAsia" w:hAnsi="Helvetica Neue"/>
          <w:lang w:val="en-US"/>
        </w:rPr>
        <w:t xml:space="preserve"> establish</w:t>
      </w:r>
      <w:r w:rsidRPr="004E2F2E">
        <w:rPr>
          <w:rFonts w:ascii="Helvetica Neue" w:eastAsiaTheme="minorEastAsia" w:hAnsi="Helvetica Neue"/>
          <w:lang w:val="en-US"/>
        </w:rPr>
        <w:t>es</w:t>
      </w:r>
      <w:r w:rsidRPr="00791FB5">
        <w:rPr>
          <w:rFonts w:ascii="Helvetica Neue" w:eastAsiaTheme="minorEastAsia" w:hAnsi="Helvetica Neue"/>
          <w:lang w:val="en-US"/>
        </w:rPr>
        <w:t xml:space="preserve"> </w:t>
      </w:r>
      <w:r w:rsidRPr="004E2F2E">
        <w:rPr>
          <w:rFonts w:ascii="Helvetica Neue" w:eastAsiaTheme="minorEastAsia" w:hAnsi="Helvetica Neue"/>
          <w:lang w:val="en-US"/>
        </w:rPr>
        <w:t xml:space="preserve">explicit, </w:t>
      </w:r>
      <w:r w:rsidRPr="00791FB5">
        <w:rPr>
          <w:rFonts w:ascii="Helvetica Neue" w:eastAsiaTheme="minorEastAsia" w:hAnsi="Helvetica Neue"/>
          <w:lang w:val="en-US"/>
        </w:rPr>
        <w:t xml:space="preserve">shared understanding </w:t>
      </w:r>
      <w:r w:rsidRPr="004E2F2E">
        <w:rPr>
          <w:rFonts w:ascii="Helvetica Neue" w:eastAsiaTheme="minorEastAsia" w:hAnsi="Helvetica Neue"/>
          <w:lang w:val="en-US"/>
        </w:rPr>
        <w:t>of and</w:t>
      </w:r>
      <w:r w:rsidRPr="00791FB5">
        <w:rPr>
          <w:rFonts w:ascii="Helvetica Neue" w:eastAsiaTheme="minorEastAsia" w:hAnsi="Helvetica Neue"/>
          <w:lang w:val="en-US"/>
        </w:rPr>
        <w:t xml:space="preserve"> accountability </w:t>
      </w:r>
      <w:r w:rsidRPr="004E2F2E">
        <w:rPr>
          <w:rFonts w:ascii="Helvetica Neue" w:eastAsiaTheme="minorEastAsia" w:hAnsi="Helvetica Neue"/>
          <w:lang w:val="en-US"/>
        </w:rPr>
        <w:t xml:space="preserve">for </w:t>
      </w:r>
      <w:r w:rsidR="00C43032">
        <w:rPr>
          <w:rFonts w:ascii="Helvetica Neue" w:eastAsiaTheme="minorEastAsia" w:hAnsi="Helvetica Neue"/>
          <w:lang w:val="en-US"/>
        </w:rPr>
        <w:t xml:space="preserve">UNICEF’s </w:t>
      </w:r>
      <w:r w:rsidRPr="004E2F2E">
        <w:rPr>
          <w:rFonts w:ascii="Helvetica Neue" w:eastAsiaTheme="minorEastAsia" w:hAnsi="Helvetica Neue"/>
          <w:lang w:val="en-US"/>
        </w:rPr>
        <w:t xml:space="preserve">programme resources, </w:t>
      </w:r>
      <w:r w:rsidRPr="00791FB5">
        <w:rPr>
          <w:rFonts w:ascii="Helvetica Neue" w:eastAsiaTheme="minorEastAsia" w:hAnsi="Helvetica Neue"/>
          <w:lang w:val="en-US"/>
        </w:rPr>
        <w:t>includ</w:t>
      </w:r>
      <w:r w:rsidRPr="004E2F2E">
        <w:rPr>
          <w:rFonts w:ascii="Helvetica Neue" w:eastAsiaTheme="minorEastAsia" w:hAnsi="Helvetica Neue"/>
          <w:lang w:val="en-US"/>
        </w:rPr>
        <w:t xml:space="preserve">ing for coordination among partners, and </w:t>
      </w:r>
      <w:r w:rsidRPr="00791FB5">
        <w:rPr>
          <w:rFonts w:ascii="Helvetica Neue" w:eastAsiaTheme="minorEastAsia" w:hAnsi="Helvetica Neue"/>
          <w:lang w:val="en-US"/>
        </w:rPr>
        <w:t xml:space="preserve">consideration of </w:t>
      </w:r>
      <w:r w:rsidR="00C43032">
        <w:rPr>
          <w:rFonts w:ascii="Helvetica Neue" w:eastAsiaTheme="minorEastAsia" w:hAnsi="Helvetica Neue"/>
          <w:lang w:val="en-US"/>
        </w:rPr>
        <w:t xml:space="preserve">the </w:t>
      </w:r>
      <w:r w:rsidRPr="00791FB5">
        <w:rPr>
          <w:rFonts w:ascii="Helvetica Neue" w:eastAsiaTheme="minorEastAsia" w:hAnsi="Helvetica Neue"/>
          <w:lang w:val="en-US"/>
        </w:rPr>
        <w:t>sustainability</w:t>
      </w:r>
      <w:r w:rsidRPr="004E2F2E">
        <w:rPr>
          <w:rFonts w:ascii="Helvetica Neue" w:eastAsiaTheme="minorEastAsia" w:hAnsi="Helvetica Neue"/>
          <w:lang w:val="en-US"/>
        </w:rPr>
        <w:t xml:space="preserve"> of results</w:t>
      </w:r>
      <w:r w:rsidRPr="00791FB5">
        <w:rPr>
          <w:rFonts w:ascii="Helvetica Neue" w:eastAsiaTheme="minorEastAsia" w:hAnsi="Helvetica Neue"/>
          <w:lang w:val="en-US"/>
        </w:rPr>
        <w:t>.</w:t>
      </w:r>
    </w:p>
    <w:p w14:paraId="3343BFD5" w14:textId="77777777" w:rsidR="00C648CB" w:rsidRPr="00791FB5" w:rsidRDefault="00C648CB" w:rsidP="00C648CB">
      <w:pPr>
        <w:numPr>
          <w:ilvl w:val="0"/>
          <w:numId w:val="62"/>
        </w:numPr>
        <w:spacing w:line="276" w:lineRule="auto"/>
        <w:rPr>
          <w:rFonts w:ascii="Helvetica Neue" w:eastAsia="Cambria" w:hAnsi="Helvetica Neue" w:cs="Times New Roman"/>
        </w:rPr>
      </w:pPr>
      <w:r w:rsidRPr="004E2F2E">
        <w:rPr>
          <w:rFonts w:ascii="Helvetica Neue" w:eastAsiaTheme="minorEastAsia" w:hAnsi="Helvetica Neue"/>
          <w:lang w:val="en-US"/>
        </w:rPr>
        <w:t>UNICEF r</w:t>
      </w:r>
      <w:r w:rsidRPr="00791FB5">
        <w:rPr>
          <w:rFonts w:ascii="Helvetica Neue" w:eastAsiaTheme="minorEastAsia" w:hAnsi="Helvetica Neue"/>
          <w:lang w:val="en-US"/>
        </w:rPr>
        <w:t>eassess</w:t>
      </w:r>
      <w:r w:rsidR="004104C9">
        <w:rPr>
          <w:rFonts w:ascii="Helvetica Neue" w:eastAsiaTheme="minorEastAsia" w:hAnsi="Helvetica Neue"/>
          <w:lang w:val="en-US"/>
        </w:rPr>
        <w:t>es</w:t>
      </w:r>
      <w:r w:rsidRPr="00791FB5">
        <w:rPr>
          <w:rFonts w:ascii="Helvetica Neue" w:eastAsiaTheme="minorEastAsia" w:hAnsi="Helvetica Neue"/>
          <w:lang w:val="en-US"/>
        </w:rPr>
        <w:t xml:space="preserve"> </w:t>
      </w:r>
      <w:r w:rsidR="009C6558">
        <w:rPr>
          <w:rFonts w:ascii="Helvetica Neue" w:eastAsiaTheme="minorEastAsia" w:hAnsi="Helvetica Neue"/>
          <w:lang w:val="en-US"/>
        </w:rPr>
        <w:t>its required</w:t>
      </w:r>
      <w:r w:rsidR="009C6558" w:rsidRPr="00791FB5">
        <w:rPr>
          <w:rFonts w:ascii="Helvetica Neue" w:eastAsiaTheme="minorEastAsia" w:hAnsi="Helvetica Neue"/>
          <w:lang w:val="en-US"/>
        </w:rPr>
        <w:t xml:space="preserve"> </w:t>
      </w:r>
      <w:r w:rsidRPr="00791FB5">
        <w:rPr>
          <w:rFonts w:ascii="Helvetica Neue" w:eastAsiaTheme="minorEastAsia" w:hAnsi="Helvetica Neue"/>
          <w:lang w:val="en-US"/>
        </w:rPr>
        <w:t>mix of skills in management, administration and technical</w:t>
      </w:r>
      <w:r w:rsidRPr="004E2F2E">
        <w:rPr>
          <w:rFonts w:ascii="Helvetica Neue" w:eastAsiaTheme="minorEastAsia" w:hAnsi="Helvetica Neue"/>
          <w:lang w:val="en-US"/>
        </w:rPr>
        <w:t xml:space="preserve"> functions</w:t>
      </w:r>
      <w:r w:rsidRPr="00791FB5">
        <w:rPr>
          <w:rFonts w:ascii="Helvetica Neue" w:eastAsiaTheme="minorEastAsia" w:hAnsi="Helvetica Neue"/>
          <w:lang w:val="en-US"/>
        </w:rPr>
        <w:t xml:space="preserve"> </w:t>
      </w:r>
      <w:r w:rsidRPr="004E2F2E">
        <w:rPr>
          <w:rFonts w:ascii="Helvetica Neue" w:eastAsiaTheme="minorEastAsia" w:hAnsi="Helvetica Neue"/>
          <w:lang w:val="en-US"/>
        </w:rPr>
        <w:t xml:space="preserve">for </w:t>
      </w:r>
      <w:r>
        <w:rPr>
          <w:rFonts w:ascii="Helvetica Neue" w:eastAsiaTheme="minorEastAsia" w:hAnsi="Helvetica Neue"/>
          <w:lang w:val="en-US"/>
        </w:rPr>
        <w:t>new</w:t>
      </w:r>
      <w:r w:rsidRPr="004E2F2E">
        <w:rPr>
          <w:rFonts w:ascii="Helvetica Neue" w:eastAsiaTheme="minorEastAsia" w:hAnsi="Helvetica Neue"/>
          <w:lang w:val="en-US"/>
        </w:rPr>
        <w:t xml:space="preserve"> phases</w:t>
      </w:r>
      <w:r w:rsidRPr="00791FB5">
        <w:rPr>
          <w:rFonts w:ascii="Helvetica Neue" w:eastAsiaTheme="minorEastAsia" w:hAnsi="Helvetica Neue"/>
          <w:lang w:val="en-US"/>
        </w:rPr>
        <w:t>, and develop</w:t>
      </w:r>
      <w:r>
        <w:rPr>
          <w:rFonts w:ascii="Helvetica Neue" w:eastAsiaTheme="minorEastAsia" w:hAnsi="Helvetica Neue"/>
          <w:lang w:val="en-US"/>
        </w:rPr>
        <w:t>s</w:t>
      </w:r>
      <w:r w:rsidRPr="00791FB5">
        <w:rPr>
          <w:rFonts w:ascii="Helvetica Neue" w:eastAsiaTheme="minorEastAsia" w:hAnsi="Helvetica Neue"/>
          <w:lang w:val="en-US"/>
        </w:rPr>
        <w:t xml:space="preserve"> a strategy for drawing on quality short-term technical assistance effectively, ensuring that all roles are properly defined, resourced and supported, and contingencies built in to the programme in </w:t>
      </w:r>
      <w:r w:rsidRPr="004E2F2E">
        <w:rPr>
          <w:rFonts w:ascii="Helvetica Neue" w:eastAsiaTheme="minorEastAsia" w:hAnsi="Helvetica Neue"/>
          <w:lang w:val="en-US"/>
        </w:rPr>
        <w:t>the event</w:t>
      </w:r>
      <w:r w:rsidRPr="00791FB5">
        <w:rPr>
          <w:rFonts w:ascii="Helvetica Neue" w:eastAsiaTheme="minorEastAsia" w:hAnsi="Helvetica Neue"/>
          <w:lang w:val="en-US"/>
        </w:rPr>
        <w:t xml:space="preserve"> of staff turnover.</w:t>
      </w:r>
    </w:p>
    <w:p w14:paraId="49232525" w14:textId="77777777" w:rsidR="00C648CB" w:rsidRPr="00380CA1" w:rsidRDefault="00C648CB" w:rsidP="00C648CB">
      <w:pPr>
        <w:numPr>
          <w:ilvl w:val="0"/>
          <w:numId w:val="62"/>
        </w:numPr>
        <w:spacing w:line="276" w:lineRule="auto"/>
        <w:rPr>
          <w:rFonts w:ascii="Helvetica Neue" w:hAnsi="Helvetica Neue"/>
          <w:lang w:val="en-US"/>
        </w:rPr>
      </w:pPr>
      <w:r>
        <w:rPr>
          <w:rFonts w:ascii="Helvetica Neue" w:hAnsi="Helvetica Neue"/>
          <w:lang w:val="en-US"/>
        </w:rPr>
        <w:t xml:space="preserve">UNICEF </w:t>
      </w:r>
      <w:r w:rsidR="009C6558">
        <w:rPr>
          <w:rFonts w:ascii="Helvetica Neue" w:hAnsi="Helvetica Neue"/>
          <w:lang w:val="en-US"/>
        </w:rPr>
        <w:t xml:space="preserve">advocates </w:t>
      </w:r>
      <w:r>
        <w:rPr>
          <w:rFonts w:ascii="Helvetica Neue" w:hAnsi="Helvetica Neue"/>
          <w:lang w:val="en-US"/>
        </w:rPr>
        <w:t xml:space="preserve">for </w:t>
      </w:r>
      <w:r w:rsidR="009C6558">
        <w:rPr>
          <w:rFonts w:ascii="Helvetica Neue" w:hAnsi="Helvetica Neue"/>
          <w:lang w:val="en-US"/>
        </w:rPr>
        <w:t xml:space="preserve">and supports stronger </w:t>
      </w:r>
      <w:r>
        <w:rPr>
          <w:rFonts w:ascii="Helvetica Neue" w:hAnsi="Helvetica Neue"/>
          <w:lang w:val="en-US"/>
        </w:rPr>
        <w:t xml:space="preserve">national and regional </w:t>
      </w:r>
      <w:r w:rsidRPr="00791FB5">
        <w:rPr>
          <w:rFonts w:ascii="Helvetica Neue" w:hAnsi="Helvetica Neue"/>
          <w:lang w:val="en-US"/>
        </w:rPr>
        <w:t>coordination</w:t>
      </w:r>
      <w:r>
        <w:rPr>
          <w:rFonts w:ascii="Helvetica Neue" w:hAnsi="Helvetica Neue"/>
          <w:lang w:val="en-US"/>
        </w:rPr>
        <w:t xml:space="preserve"> of child protection system strengthening</w:t>
      </w:r>
      <w:r w:rsidR="00EF351B">
        <w:rPr>
          <w:rFonts w:ascii="Helvetica Neue" w:hAnsi="Helvetica Neue"/>
          <w:lang w:val="en-US"/>
        </w:rPr>
        <w:t>, including</w:t>
      </w:r>
      <w:r>
        <w:rPr>
          <w:rFonts w:ascii="Helvetica Neue" w:hAnsi="Helvetica Neue"/>
          <w:lang w:val="en-US"/>
        </w:rPr>
        <w:t xml:space="preserve"> through </w:t>
      </w:r>
      <w:r w:rsidRPr="004E2F2E">
        <w:rPr>
          <w:rFonts w:ascii="Helvetica Neue" w:hAnsi="Helvetica Neue"/>
          <w:lang w:val="en-US"/>
        </w:rPr>
        <w:t>i</w:t>
      </w:r>
      <w:r w:rsidRPr="00791FB5">
        <w:rPr>
          <w:rFonts w:ascii="Helvetica Neue" w:eastAsiaTheme="minorEastAsia" w:hAnsi="Helvetica Neue"/>
          <w:lang w:val="en-US"/>
        </w:rPr>
        <w:t>nvest</w:t>
      </w:r>
      <w:r>
        <w:rPr>
          <w:rFonts w:ascii="Helvetica Neue" w:eastAsiaTheme="minorEastAsia" w:hAnsi="Helvetica Neue"/>
          <w:lang w:val="en-US"/>
        </w:rPr>
        <w:t>ment</w:t>
      </w:r>
      <w:r w:rsidRPr="00791FB5">
        <w:rPr>
          <w:rFonts w:ascii="Helvetica Neue" w:eastAsiaTheme="minorEastAsia" w:hAnsi="Helvetica Neue"/>
          <w:lang w:val="en-US"/>
        </w:rPr>
        <w:t xml:space="preserve"> in </w:t>
      </w:r>
      <w:r w:rsidRPr="004E2F2E">
        <w:rPr>
          <w:rFonts w:ascii="Helvetica Neue" w:hAnsi="Helvetica Neue" w:cs="Arial"/>
          <w:lang w:val="en-US"/>
        </w:rPr>
        <w:t xml:space="preserve">child protection governance bodies </w:t>
      </w:r>
      <w:r w:rsidRPr="00791FB5">
        <w:rPr>
          <w:rFonts w:ascii="Helvetica Neue" w:eastAsiaTheme="minorEastAsia" w:hAnsi="Helvetica Neue"/>
          <w:lang w:val="en-US"/>
        </w:rPr>
        <w:t xml:space="preserve">and </w:t>
      </w:r>
      <w:r w:rsidRPr="004E2F2E">
        <w:rPr>
          <w:rFonts w:ascii="Helvetica Neue" w:hAnsi="Helvetica Neue"/>
          <w:lang w:val="en-US"/>
        </w:rPr>
        <w:t xml:space="preserve">multi-sectoral </w:t>
      </w:r>
      <w:r w:rsidRPr="004E2F2E">
        <w:rPr>
          <w:rFonts w:ascii="Helvetica Neue" w:hAnsi="Helvetica Neue" w:cs="Arial"/>
          <w:lang w:val="en-US"/>
        </w:rPr>
        <w:t xml:space="preserve">coordination </w:t>
      </w:r>
      <w:r w:rsidRPr="004E2F2E">
        <w:rPr>
          <w:rFonts w:ascii="Helvetica Neue" w:hAnsi="Helvetica Neue"/>
          <w:lang w:val="en-US"/>
        </w:rPr>
        <w:t>platforms</w:t>
      </w:r>
      <w:r>
        <w:rPr>
          <w:rFonts w:ascii="Helvetica Neue" w:hAnsi="Helvetica Neue"/>
          <w:lang w:val="en-US"/>
        </w:rPr>
        <w:t>; targeted s</w:t>
      </w:r>
      <w:r w:rsidRPr="00473776">
        <w:rPr>
          <w:rFonts w:ascii="Helvetica Neue" w:hAnsi="Helvetica Neue" w:cs="Arial"/>
          <w:lang w:val="en-US"/>
        </w:rPr>
        <w:t>upport</w:t>
      </w:r>
      <w:r>
        <w:rPr>
          <w:rFonts w:ascii="Helvetica Neue" w:hAnsi="Helvetica Neue" w:cs="Arial"/>
          <w:lang w:val="en-US"/>
        </w:rPr>
        <w:t xml:space="preserve"> to the</w:t>
      </w:r>
      <w:r w:rsidRPr="00473776">
        <w:rPr>
          <w:rFonts w:ascii="Helvetica Neue" w:hAnsi="Helvetica Neue" w:cs="Arial"/>
          <w:lang w:val="en-US"/>
        </w:rPr>
        <w:t xml:space="preserve"> development of national</w:t>
      </w:r>
      <w:r>
        <w:rPr>
          <w:rFonts w:ascii="Helvetica Neue" w:hAnsi="Helvetica Neue" w:cs="Arial"/>
          <w:lang w:val="en-US"/>
        </w:rPr>
        <w:t xml:space="preserve"> child protection policy frameworks; </w:t>
      </w:r>
      <w:r w:rsidR="00EF351B">
        <w:rPr>
          <w:rFonts w:ascii="Helvetica Neue" w:hAnsi="Helvetica Neue" w:cs="Arial"/>
          <w:lang w:val="en-US"/>
        </w:rPr>
        <w:t xml:space="preserve">and </w:t>
      </w:r>
      <w:r>
        <w:rPr>
          <w:rFonts w:ascii="Helvetica Neue" w:hAnsi="Helvetica Neue" w:cs="Arial"/>
          <w:lang w:val="en-US"/>
        </w:rPr>
        <w:t xml:space="preserve">support to the development and monitoring of context-specific </w:t>
      </w:r>
      <w:r w:rsidR="00EF351B">
        <w:rPr>
          <w:rFonts w:ascii="Helvetica Neue" w:hAnsi="Helvetica Neue" w:cs="Arial"/>
          <w:lang w:val="en-US"/>
        </w:rPr>
        <w:t>indicators to track progress.</w:t>
      </w:r>
      <w:r w:rsidRPr="00473776">
        <w:rPr>
          <w:rFonts w:ascii="Helvetica Neue" w:hAnsi="Helvetica Neue"/>
          <w:lang w:val="en-US"/>
        </w:rPr>
        <w:t xml:space="preserve"> </w:t>
      </w:r>
      <w:r>
        <w:rPr>
          <w:rFonts w:ascii="Helvetica Neue" w:hAnsi="Helvetica Neue"/>
          <w:lang w:val="en-US"/>
        </w:rPr>
        <w:t xml:space="preserve">The work on </w:t>
      </w:r>
      <w:r w:rsidRPr="00473776">
        <w:rPr>
          <w:rFonts w:ascii="Helvetica Neue" w:eastAsiaTheme="minorEastAsia" w:hAnsi="Helvetica Neue"/>
          <w:lang w:val="en-US"/>
        </w:rPr>
        <w:t>national priority setting</w:t>
      </w:r>
      <w:r>
        <w:rPr>
          <w:rFonts w:ascii="Helvetica Neue" w:eastAsiaTheme="minorEastAsia" w:hAnsi="Helvetica Neue"/>
          <w:lang w:val="en-US"/>
        </w:rPr>
        <w:t xml:space="preserve">, </w:t>
      </w:r>
      <w:r w:rsidRPr="00473776">
        <w:rPr>
          <w:rFonts w:ascii="Helvetica Neue" w:eastAsiaTheme="minorEastAsia" w:hAnsi="Helvetica Neue"/>
          <w:lang w:val="en-US"/>
        </w:rPr>
        <w:t>sequencing and synchro</w:t>
      </w:r>
      <w:r>
        <w:rPr>
          <w:rFonts w:ascii="Helvetica Neue" w:eastAsiaTheme="minorEastAsia" w:hAnsi="Helvetica Neue"/>
          <w:lang w:val="en-US"/>
        </w:rPr>
        <w:t>nization</w:t>
      </w:r>
      <w:r w:rsidRPr="00473776">
        <w:rPr>
          <w:rFonts w:ascii="Helvetica Neue" w:eastAsiaTheme="minorEastAsia" w:hAnsi="Helvetica Neue"/>
          <w:lang w:val="en-US"/>
        </w:rPr>
        <w:t xml:space="preserve"> </w:t>
      </w:r>
      <w:r>
        <w:rPr>
          <w:rFonts w:ascii="Helvetica Neue" w:eastAsiaTheme="minorEastAsia" w:hAnsi="Helvetica Neue"/>
          <w:lang w:val="en-US"/>
        </w:rPr>
        <w:t xml:space="preserve">should draw on regional experience, including VAWG, to inform approaches and the </w:t>
      </w:r>
      <w:r w:rsidRPr="00473776">
        <w:rPr>
          <w:rFonts w:ascii="Helvetica Neue" w:eastAsiaTheme="minorEastAsia" w:hAnsi="Helvetica Neue"/>
          <w:lang w:val="en-US"/>
        </w:rPr>
        <w:t>process.</w:t>
      </w:r>
    </w:p>
    <w:p w14:paraId="6454E351" w14:textId="77777777" w:rsidR="00C648CB" w:rsidRDefault="00C648CB" w:rsidP="00C648CB">
      <w:pPr>
        <w:numPr>
          <w:ilvl w:val="0"/>
          <w:numId w:val="62"/>
        </w:numPr>
        <w:spacing w:line="276" w:lineRule="auto"/>
        <w:rPr>
          <w:rFonts w:ascii="Helvetica Neue" w:eastAsiaTheme="minorEastAsia" w:hAnsi="Helvetica Neue"/>
          <w:lang w:val="en-US"/>
        </w:rPr>
      </w:pPr>
      <w:r w:rsidRPr="004B10E0">
        <w:rPr>
          <w:rFonts w:ascii="Helvetica Neue" w:eastAsiaTheme="minorEastAsia" w:hAnsi="Helvetica Neue"/>
          <w:lang w:val="en-US"/>
        </w:rPr>
        <w:t>UNICEF leads a systematic assessment</w:t>
      </w:r>
      <w:r w:rsidRPr="00473776">
        <w:rPr>
          <w:rFonts w:ascii="Helvetica Neue" w:eastAsiaTheme="minorEastAsia" w:hAnsi="Helvetica Neue"/>
          <w:lang w:val="en-US"/>
        </w:rPr>
        <w:t xml:space="preserve"> of </w:t>
      </w:r>
      <w:r w:rsidR="00EF351B">
        <w:rPr>
          <w:rFonts w:ascii="Helvetica Neue" w:eastAsiaTheme="minorEastAsia" w:hAnsi="Helvetica Neue"/>
          <w:lang w:val="en-US"/>
        </w:rPr>
        <w:t xml:space="preserve">child protection system </w:t>
      </w:r>
      <w:r w:rsidRPr="00473776">
        <w:rPr>
          <w:rFonts w:ascii="Helvetica Neue" w:eastAsiaTheme="minorEastAsia" w:hAnsi="Helvetica Neue"/>
          <w:lang w:val="en-US"/>
        </w:rPr>
        <w:t>pathways</w:t>
      </w:r>
      <w:r>
        <w:rPr>
          <w:rFonts w:ascii="Helvetica Neue" w:eastAsiaTheme="minorEastAsia" w:hAnsi="Helvetica Neue"/>
          <w:lang w:val="en-US"/>
        </w:rPr>
        <w:t xml:space="preserve"> and</w:t>
      </w:r>
      <w:r w:rsidRPr="00473776">
        <w:rPr>
          <w:rFonts w:ascii="Helvetica Neue" w:eastAsiaTheme="minorEastAsia" w:hAnsi="Helvetica Neue"/>
          <w:lang w:val="en-US"/>
        </w:rPr>
        <w:t xml:space="preserve"> strategies, </w:t>
      </w:r>
      <w:r>
        <w:rPr>
          <w:rFonts w:ascii="Helvetica Neue" w:eastAsiaTheme="minorEastAsia" w:hAnsi="Helvetica Neue"/>
          <w:lang w:val="en-US"/>
        </w:rPr>
        <w:t>and identifies</w:t>
      </w:r>
      <w:r w:rsidRPr="004E2F2E">
        <w:rPr>
          <w:rFonts w:ascii="Helvetica Neue" w:eastAsiaTheme="minorEastAsia" w:hAnsi="Helvetica Neue"/>
          <w:lang w:val="en-US"/>
        </w:rPr>
        <w:t xml:space="preserve"> </w:t>
      </w:r>
      <w:r w:rsidRPr="00473776">
        <w:rPr>
          <w:rFonts w:ascii="Helvetica Neue" w:eastAsiaTheme="minorEastAsia" w:hAnsi="Helvetica Neue"/>
          <w:lang w:val="en-US"/>
        </w:rPr>
        <w:t>achievements, challenges</w:t>
      </w:r>
      <w:r w:rsidRPr="004E2F2E">
        <w:rPr>
          <w:rFonts w:ascii="Helvetica Neue" w:eastAsiaTheme="minorEastAsia" w:hAnsi="Helvetica Neue"/>
          <w:lang w:val="en-US"/>
        </w:rPr>
        <w:t>,</w:t>
      </w:r>
      <w:r>
        <w:rPr>
          <w:rFonts w:ascii="Helvetica Neue" w:eastAsiaTheme="minorEastAsia" w:hAnsi="Helvetica Neue"/>
          <w:lang w:val="en-US"/>
        </w:rPr>
        <w:t xml:space="preserve"> and </w:t>
      </w:r>
      <w:r w:rsidRPr="004E2F2E">
        <w:rPr>
          <w:rFonts w:ascii="Helvetica Neue" w:eastAsiaTheme="minorEastAsia" w:hAnsi="Helvetica Neue"/>
          <w:lang w:val="en-US"/>
        </w:rPr>
        <w:t>entry points for building child protection systems</w:t>
      </w:r>
      <w:r>
        <w:rPr>
          <w:rFonts w:ascii="Helvetica Neue" w:eastAsiaTheme="minorEastAsia" w:hAnsi="Helvetica Neue"/>
          <w:lang w:val="en-US"/>
        </w:rPr>
        <w:t xml:space="preserve"> in the Pacific context</w:t>
      </w:r>
      <w:r w:rsidRPr="004E2F2E">
        <w:rPr>
          <w:rFonts w:ascii="Helvetica Neue" w:eastAsiaTheme="minorEastAsia" w:hAnsi="Helvetica Neue"/>
          <w:lang w:val="en-US"/>
        </w:rPr>
        <w:t>.</w:t>
      </w:r>
      <w:r>
        <w:rPr>
          <w:rFonts w:ascii="Helvetica Neue" w:eastAsiaTheme="minorEastAsia" w:hAnsi="Helvetica Neue"/>
          <w:lang w:val="en-US"/>
        </w:rPr>
        <w:t xml:space="preserve">  This should include an analysis of opportunities for</w:t>
      </w:r>
      <w:r w:rsidRPr="004E2F2E">
        <w:rPr>
          <w:rFonts w:ascii="Helvetica Neue" w:eastAsiaTheme="minorEastAsia" w:hAnsi="Helvetica Neue"/>
          <w:lang w:val="en-US"/>
        </w:rPr>
        <w:t xml:space="preserve"> </w:t>
      </w:r>
      <w:r w:rsidRPr="00791FB5">
        <w:rPr>
          <w:rFonts w:ascii="Helvetica Neue" w:eastAsiaTheme="minorEastAsia" w:hAnsi="Helvetica Neue"/>
          <w:lang w:val="en-US"/>
        </w:rPr>
        <w:t>convergence</w:t>
      </w:r>
      <w:r>
        <w:rPr>
          <w:rFonts w:ascii="Helvetica Neue" w:eastAsiaTheme="minorEastAsia" w:hAnsi="Helvetica Neue"/>
          <w:lang w:val="en-US"/>
        </w:rPr>
        <w:t>, and</w:t>
      </w:r>
      <w:r w:rsidRPr="004E2F2E">
        <w:rPr>
          <w:rFonts w:ascii="Helvetica Neue" w:eastAsiaTheme="minorEastAsia" w:hAnsi="Helvetica Neue"/>
          <w:lang w:val="en-US"/>
        </w:rPr>
        <w:t xml:space="preserve"> synergies between child protection systems and other protection systems, such as those related to </w:t>
      </w:r>
      <w:r w:rsidR="00C43032">
        <w:rPr>
          <w:rFonts w:ascii="Helvetica Neue" w:eastAsiaTheme="minorEastAsia" w:hAnsi="Helvetica Neue"/>
          <w:lang w:val="en-US"/>
        </w:rPr>
        <w:t>law and justice</w:t>
      </w:r>
      <w:r w:rsidR="004104C9">
        <w:rPr>
          <w:rFonts w:ascii="Helvetica Neue" w:eastAsiaTheme="minorEastAsia" w:hAnsi="Helvetica Neue"/>
          <w:lang w:val="en-US"/>
        </w:rPr>
        <w:t xml:space="preserve"> and </w:t>
      </w:r>
      <w:r w:rsidRPr="004E2F2E">
        <w:rPr>
          <w:rFonts w:ascii="Helvetica Neue" w:eastAsiaTheme="minorEastAsia" w:hAnsi="Helvetica Neue"/>
          <w:lang w:val="en-US"/>
        </w:rPr>
        <w:t xml:space="preserve">VAWG, in order to better address the multidimensionality of children’s </w:t>
      </w:r>
      <w:r>
        <w:rPr>
          <w:rFonts w:ascii="Helvetica Neue" w:eastAsiaTheme="minorEastAsia" w:hAnsi="Helvetica Neue"/>
          <w:lang w:val="en-US"/>
        </w:rPr>
        <w:t xml:space="preserve">risk and </w:t>
      </w:r>
      <w:r w:rsidRPr="004E2F2E">
        <w:rPr>
          <w:rFonts w:ascii="Helvetica Neue" w:eastAsiaTheme="minorEastAsia" w:hAnsi="Helvetica Neue"/>
          <w:lang w:val="en-US"/>
        </w:rPr>
        <w:t>vulnerability</w:t>
      </w:r>
      <w:r>
        <w:rPr>
          <w:rFonts w:ascii="Helvetica Neue" w:eastAsiaTheme="minorEastAsia" w:hAnsi="Helvetica Neue"/>
          <w:lang w:val="en-US"/>
        </w:rPr>
        <w:t>,</w:t>
      </w:r>
      <w:r w:rsidRPr="004E2F2E">
        <w:rPr>
          <w:rFonts w:ascii="Helvetica Neue" w:eastAsiaTheme="minorEastAsia" w:hAnsi="Helvetica Neue"/>
          <w:lang w:val="en-US"/>
        </w:rPr>
        <w:t xml:space="preserve"> and gender based violence.  </w:t>
      </w:r>
    </w:p>
    <w:p w14:paraId="27A18354" w14:textId="77777777" w:rsidR="00C648CB" w:rsidRPr="00380CA1" w:rsidRDefault="004104C9" w:rsidP="00C648CB">
      <w:pPr>
        <w:numPr>
          <w:ilvl w:val="0"/>
          <w:numId w:val="62"/>
        </w:numPr>
        <w:spacing w:line="276" w:lineRule="auto"/>
        <w:rPr>
          <w:rFonts w:ascii="Helvetica Neue" w:hAnsi="Helvetica Neue"/>
          <w:lang w:val="en-US"/>
        </w:rPr>
      </w:pPr>
      <w:r>
        <w:rPr>
          <w:rFonts w:ascii="Helvetica Neue" w:eastAsiaTheme="minorEastAsia" w:hAnsi="Helvetica Neue"/>
          <w:lang w:val="en-US"/>
        </w:rPr>
        <w:t xml:space="preserve">UNICEF provides </w:t>
      </w:r>
      <w:r w:rsidR="00C648CB" w:rsidRPr="00473776">
        <w:rPr>
          <w:rFonts w:ascii="Helvetica Neue" w:eastAsiaTheme="minorEastAsia" w:hAnsi="Helvetica Neue"/>
          <w:lang w:val="en-US"/>
        </w:rPr>
        <w:t xml:space="preserve">technical and financial support </w:t>
      </w:r>
      <w:r w:rsidR="00C648CB">
        <w:rPr>
          <w:rFonts w:ascii="Helvetica Neue" w:eastAsiaTheme="minorEastAsia" w:hAnsi="Helvetica Neue"/>
          <w:lang w:val="en-US"/>
        </w:rPr>
        <w:t>to set up</w:t>
      </w:r>
      <w:r w:rsidR="00C648CB" w:rsidRPr="00473776">
        <w:rPr>
          <w:rFonts w:ascii="Helvetica Neue" w:eastAsiaTheme="minorEastAsia" w:hAnsi="Helvetica Neue"/>
          <w:lang w:val="en-US"/>
        </w:rPr>
        <w:t xml:space="preserve"> a simpl</w:t>
      </w:r>
      <w:r w:rsidR="00C648CB">
        <w:rPr>
          <w:rFonts w:ascii="Helvetica Neue" w:eastAsiaTheme="minorEastAsia" w:hAnsi="Helvetica Neue"/>
          <w:lang w:val="en-US"/>
        </w:rPr>
        <w:t>e and context-appropriate tool</w:t>
      </w:r>
      <w:r w:rsidR="00C648CB" w:rsidRPr="00473776">
        <w:rPr>
          <w:rFonts w:ascii="Helvetica Neue" w:eastAsiaTheme="minorEastAsia" w:hAnsi="Helvetica Neue"/>
          <w:lang w:val="en-US"/>
        </w:rPr>
        <w:t xml:space="preserve"> to map, assess and monitor national and local child protection systems across the region. </w:t>
      </w:r>
    </w:p>
    <w:p w14:paraId="7A37EC61" w14:textId="77777777" w:rsidR="00C648CB" w:rsidRPr="00473776" w:rsidRDefault="004104C9" w:rsidP="00C648CB">
      <w:pPr>
        <w:numPr>
          <w:ilvl w:val="0"/>
          <w:numId w:val="62"/>
        </w:numPr>
        <w:spacing w:line="276" w:lineRule="auto"/>
        <w:rPr>
          <w:rFonts w:ascii="Helvetica Neue" w:eastAsiaTheme="minorEastAsia" w:hAnsi="Helvetica Neue"/>
          <w:lang w:val="en-US"/>
        </w:rPr>
      </w:pPr>
      <w:r>
        <w:rPr>
          <w:rFonts w:ascii="Helvetica Neue" w:eastAsiaTheme="minorEastAsia" w:hAnsi="Helvetica Neue"/>
          <w:lang w:val="en-US"/>
        </w:rPr>
        <w:t>UNICEF d</w:t>
      </w:r>
      <w:r w:rsidRPr="00473776">
        <w:rPr>
          <w:rFonts w:ascii="Helvetica Neue" w:eastAsiaTheme="minorEastAsia" w:hAnsi="Helvetica Neue"/>
          <w:lang w:val="en-US"/>
        </w:rPr>
        <w:t>eepen</w:t>
      </w:r>
      <w:r>
        <w:rPr>
          <w:rFonts w:ascii="Helvetica Neue" w:eastAsiaTheme="minorEastAsia" w:hAnsi="Helvetica Neue"/>
          <w:lang w:val="en-US"/>
        </w:rPr>
        <w:t>s</w:t>
      </w:r>
      <w:r w:rsidR="00C648CB" w:rsidRPr="00473776">
        <w:rPr>
          <w:rFonts w:ascii="Helvetica Neue" w:eastAsiaTheme="minorEastAsia" w:hAnsi="Helvetica Neue"/>
          <w:lang w:val="en-US"/>
        </w:rPr>
        <w:t xml:space="preserve">, and </w:t>
      </w:r>
      <w:r w:rsidR="00C648CB">
        <w:rPr>
          <w:rFonts w:ascii="Helvetica Neue" w:eastAsiaTheme="minorEastAsia" w:hAnsi="Helvetica Neue"/>
          <w:lang w:val="en-US"/>
        </w:rPr>
        <w:t>formalize</w:t>
      </w:r>
      <w:r>
        <w:rPr>
          <w:rFonts w:ascii="Helvetica Neue" w:eastAsiaTheme="minorEastAsia" w:hAnsi="Helvetica Neue"/>
          <w:lang w:val="en-US"/>
        </w:rPr>
        <w:t>s</w:t>
      </w:r>
      <w:r w:rsidR="00C648CB">
        <w:rPr>
          <w:rFonts w:ascii="Helvetica Neue" w:eastAsiaTheme="minorEastAsia" w:hAnsi="Helvetica Neue"/>
          <w:lang w:val="en-US"/>
        </w:rPr>
        <w:t xml:space="preserve"> </w:t>
      </w:r>
      <w:r w:rsidR="00C648CB" w:rsidRPr="00473776">
        <w:rPr>
          <w:rFonts w:ascii="Helvetica Neue" w:eastAsiaTheme="minorEastAsia" w:hAnsi="Helvetica Neue"/>
          <w:lang w:val="en-US"/>
        </w:rPr>
        <w:t>where appropriate, institutional</w:t>
      </w:r>
      <w:r w:rsidR="00C648CB">
        <w:rPr>
          <w:rFonts w:ascii="Helvetica Neue" w:eastAsiaTheme="minorEastAsia" w:hAnsi="Helvetica Neue"/>
          <w:lang w:val="en-US"/>
        </w:rPr>
        <w:t xml:space="preserve"> and operational</w:t>
      </w:r>
      <w:r w:rsidR="00C648CB" w:rsidRPr="00473776">
        <w:rPr>
          <w:rFonts w:ascii="Helvetica Neue" w:eastAsiaTheme="minorEastAsia" w:hAnsi="Helvetica Neue"/>
          <w:lang w:val="en-US"/>
        </w:rPr>
        <w:t xml:space="preserve"> partnerships with stakeholders working on violence</w:t>
      </w:r>
      <w:r w:rsidR="00C648CB">
        <w:rPr>
          <w:rFonts w:ascii="Helvetica Neue" w:eastAsiaTheme="minorEastAsia" w:hAnsi="Helvetica Neue"/>
          <w:lang w:val="en-US"/>
        </w:rPr>
        <w:t xml:space="preserve"> against women and girls (VAWG) and law and justice, and reinforce</w:t>
      </w:r>
      <w:r>
        <w:rPr>
          <w:rFonts w:ascii="Helvetica Neue" w:eastAsiaTheme="minorEastAsia" w:hAnsi="Helvetica Neue"/>
          <w:lang w:val="en-US"/>
        </w:rPr>
        <w:t>s</w:t>
      </w:r>
      <w:r w:rsidR="00C648CB">
        <w:rPr>
          <w:rFonts w:ascii="Helvetica Neue" w:eastAsiaTheme="minorEastAsia" w:hAnsi="Helvetica Neue"/>
          <w:lang w:val="en-US"/>
        </w:rPr>
        <w:t xml:space="preserve"> operational alignment</w:t>
      </w:r>
      <w:r w:rsidR="00C648CB" w:rsidRPr="00791FB5">
        <w:rPr>
          <w:rFonts w:ascii="Helvetica Neue" w:eastAsiaTheme="minorEastAsia" w:hAnsi="Helvetica Neue"/>
          <w:lang w:val="en-US"/>
        </w:rPr>
        <w:t xml:space="preserve"> across UNICEF’s new Country Programme</w:t>
      </w:r>
      <w:r w:rsidR="00C648CB">
        <w:rPr>
          <w:rFonts w:ascii="Helvetica Neue" w:eastAsiaTheme="minorEastAsia" w:hAnsi="Helvetica Neue"/>
          <w:lang w:val="en-US"/>
        </w:rPr>
        <w:t>,</w:t>
      </w:r>
      <w:r w:rsidR="00C648CB" w:rsidRPr="00791FB5">
        <w:rPr>
          <w:rFonts w:ascii="Helvetica Neue" w:eastAsiaTheme="minorEastAsia" w:hAnsi="Helvetica Neue"/>
          <w:lang w:val="en-US"/>
        </w:rPr>
        <w:t xml:space="preserve"> to strengthen child protection in key sectors, including health and education.</w:t>
      </w:r>
    </w:p>
    <w:p w14:paraId="4E742E4A" w14:textId="77777777" w:rsidR="00C648CB" w:rsidRPr="00791FB5" w:rsidRDefault="004104C9" w:rsidP="00C648CB">
      <w:pPr>
        <w:numPr>
          <w:ilvl w:val="0"/>
          <w:numId w:val="62"/>
        </w:numPr>
        <w:spacing w:line="276" w:lineRule="auto"/>
        <w:rPr>
          <w:rFonts w:ascii="Helvetica Neue" w:eastAsiaTheme="minorEastAsia" w:hAnsi="Helvetica Neue"/>
          <w:lang w:val="en-US"/>
        </w:rPr>
      </w:pPr>
      <w:r>
        <w:rPr>
          <w:rFonts w:ascii="Helvetica Neue" w:eastAsiaTheme="minorEastAsia" w:hAnsi="Helvetica Neue"/>
        </w:rPr>
        <w:t>UNICEF c</w:t>
      </w:r>
      <w:r w:rsidRPr="00791FB5">
        <w:rPr>
          <w:rFonts w:ascii="Helvetica Neue" w:eastAsiaTheme="minorEastAsia" w:hAnsi="Helvetica Neue"/>
        </w:rPr>
        <w:t>onsolidate</w:t>
      </w:r>
      <w:r>
        <w:rPr>
          <w:rFonts w:ascii="Helvetica Neue" w:eastAsiaTheme="minorEastAsia" w:hAnsi="Helvetica Neue"/>
        </w:rPr>
        <w:t>s</w:t>
      </w:r>
      <w:r w:rsidRPr="00791FB5">
        <w:rPr>
          <w:rFonts w:ascii="Helvetica Neue" w:eastAsiaTheme="minorEastAsia" w:hAnsi="Helvetica Neue"/>
        </w:rPr>
        <w:t xml:space="preserve"> </w:t>
      </w:r>
      <w:r w:rsidR="00C648CB" w:rsidRPr="00791FB5">
        <w:rPr>
          <w:rFonts w:ascii="Helvetica Neue" w:eastAsiaTheme="minorEastAsia" w:hAnsi="Helvetica Neue"/>
        </w:rPr>
        <w:t>evidence on violence against children (VAC) and consider</w:t>
      </w:r>
      <w:r>
        <w:rPr>
          <w:rFonts w:ascii="Helvetica Neue" w:eastAsiaTheme="minorEastAsia" w:hAnsi="Helvetica Neue"/>
        </w:rPr>
        <w:t>s</w:t>
      </w:r>
      <w:r w:rsidR="00C648CB" w:rsidRPr="00791FB5">
        <w:rPr>
          <w:rFonts w:ascii="Helvetica Neue" w:eastAsiaTheme="minorEastAsia" w:hAnsi="Helvetica Neue"/>
        </w:rPr>
        <w:t xml:space="preserve"> other means, such as new studies and analysis of </w:t>
      </w:r>
      <w:r>
        <w:rPr>
          <w:rFonts w:ascii="Helvetica Neue" w:eastAsiaTheme="minorEastAsia" w:hAnsi="Helvetica Neue"/>
        </w:rPr>
        <w:t xml:space="preserve">existing </w:t>
      </w:r>
      <w:r w:rsidR="00C648CB" w:rsidRPr="00791FB5">
        <w:rPr>
          <w:rFonts w:ascii="Helvetica Neue" w:eastAsiaTheme="minorEastAsia" w:hAnsi="Helvetica Neue"/>
        </w:rPr>
        <w:t xml:space="preserve">administrative data, to assess and measure VAC and </w:t>
      </w:r>
      <w:r w:rsidR="00C648CB" w:rsidRPr="00791FB5">
        <w:rPr>
          <w:rFonts w:ascii="Helvetica Neue" w:eastAsiaTheme="minorEastAsia" w:hAnsi="Helvetica Neue"/>
          <w:lang w:val="en-US"/>
        </w:rPr>
        <w:t>its consequences, and to convey urgency among policy makers to respond.</w:t>
      </w:r>
    </w:p>
    <w:p w14:paraId="5A2099D5" w14:textId="77777777" w:rsidR="00C648CB" w:rsidRPr="004E2F2E" w:rsidRDefault="004104C9" w:rsidP="00C648CB">
      <w:pPr>
        <w:numPr>
          <w:ilvl w:val="0"/>
          <w:numId w:val="62"/>
        </w:numPr>
        <w:spacing w:line="276" w:lineRule="auto"/>
        <w:rPr>
          <w:rFonts w:ascii="Helvetica Neue" w:eastAsiaTheme="minorEastAsia" w:hAnsi="Helvetica Neue"/>
        </w:rPr>
      </w:pPr>
      <w:r>
        <w:rPr>
          <w:rFonts w:ascii="Helvetica Neue" w:eastAsiaTheme="minorEastAsia" w:hAnsi="Helvetica Neue"/>
          <w:lang w:val="en-US"/>
        </w:rPr>
        <w:t>UNICEF d</w:t>
      </w:r>
      <w:r w:rsidRPr="00791FB5">
        <w:rPr>
          <w:rFonts w:ascii="Helvetica Neue" w:eastAsiaTheme="minorEastAsia" w:hAnsi="Helvetica Neue"/>
          <w:lang w:val="en-US"/>
        </w:rPr>
        <w:t>evelop</w:t>
      </w:r>
      <w:r>
        <w:rPr>
          <w:rFonts w:ascii="Helvetica Neue" w:eastAsiaTheme="minorEastAsia" w:hAnsi="Helvetica Neue"/>
          <w:lang w:val="en-US"/>
        </w:rPr>
        <w:t>s</w:t>
      </w:r>
      <w:r w:rsidRPr="00791FB5">
        <w:rPr>
          <w:rFonts w:ascii="Helvetica Neue" w:eastAsiaTheme="minorEastAsia" w:hAnsi="Helvetica Neue"/>
          <w:lang w:val="en-US"/>
        </w:rPr>
        <w:t xml:space="preserve"> </w:t>
      </w:r>
      <w:r w:rsidR="00C648CB" w:rsidRPr="00791FB5">
        <w:rPr>
          <w:rFonts w:ascii="Helvetica Neue" w:eastAsiaTheme="minorEastAsia" w:hAnsi="Helvetica Neue"/>
          <w:lang w:val="en-US"/>
        </w:rPr>
        <w:t>a strategic communications plan and user-friendly tools for national and regional stakeholders to convey messages about child protection systems strengthening as a means of preventing and responding to violence against children</w:t>
      </w:r>
      <w:r w:rsidR="00EF351B">
        <w:rPr>
          <w:rFonts w:ascii="Helvetica Neue" w:eastAsiaTheme="minorEastAsia" w:hAnsi="Helvetica Neue"/>
          <w:lang w:val="en-US"/>
        </w:rPr>
        <w:t>.</w:t>
      </w:r>
    </w:p>
    <w:p w14:paraId="2FBA6F20" w14:textId="77777777" w:rsidR="001D2210" w:rsidRPr="00791FB5" w:rsidRDefault="001D2210" w:rsidP="001D2210">
      <w:pPr>
        <w:pStyle w:val="ListParagraph"/>
        <w:numPr>
          <w:ilvl w:val="0"/>
          <w:numId w:val="62"/>
        </w:numPr>
        <w:spacing w:after="200" w:line="276" w:lineRule="auto"/>
        <w:ind w:left="714" w:hanging="357"/>
        <w:contextualSpacing w:val="0"/>
        <w:rPr>
          <w:rFonts w:ascii="Helvetica Neue" w:eastAsiaTheme="minorEastAsia" w:hAnsi="Helvetica Neue"/>
          <w:lang w:val="en-US"/>
        </w:rPr>
      </w:pPr>
      <w:r w:rsidRPr="006F3353">
        <w:rPr>
          <w:rFonts w:ascii="Helvetica Neue" w:hAnsi="Helvetica Neue" w:cs="Arial"/>
        </w:rPr>
        <w:br w:type="page"/>
      </w:r>
    </w:p>
    <w:p w14:paraId="1E45E3F0" w14:textId="77777777" w:rsidR="001D2210" w:rsidRPr="006F3353" w:rsidRDefault="001D2210" w:rsidP="001D2210">
      <w:pPr>
        <w:pStyle w:val="UNICEFHeading1Numbered"/>
        <w:numPr>
          <w:ilvl w:val="0"/>
          <w:numId w:val="21"/>
        </w:numPr>
        <w:ind w:left="426" w:hanging="426"/>
        <w:rPr>
          <w:rFonts w:ascii="Helvetica Neue" w:hAnsi="Helvetica Neue"/>
          <w:sz w:val="40"/>
          <w:szCs w:val="40"/>
        </w:rPr>
      </w:pPr>
      <w:bookmarkStart w:id="7" w:name="_Toc371400560"/>
      <w:bookmarkStart w:id="8" w:name="_Toc375942606"/>
      <w:r w:rsidRPr="006F3353">
        <w:rPr>
          <w:rFonts w:ascii="Helvetica Neue" w:hAnsi="Helvetica Neue"/>
          <w:sz w:val="40"/>
          <w:szCs w:val="40"/>
        </w:rPr>
        <w:t>Pacific Child Protection Programme</w:t>
      </w:r>
      <w:bookmarkEnd w:id="7"/>
      <w:bookmarkEnd w:id="8"/>
      <w:r w:rsidRPr="006F3353">
        <w:rPr>
          <w:rFonts w:ascii="Helvetica Neue" w:hAnsi="Helvetica Neue"/>
          <w:sz w:val="40"/>
          <w:szCs w:val="40"/>
        </w:rPr>
        <w:t xml:space="preserve"> </w:t>
      </w:r>
    </w:p>
    <w:p w14:paraId="7A462256" w14:textId="77777777" w:rsidR="001D2210" w:rsidRPr="00791FB5" w:rsidRDefault="001D2210" w:rsidP="001D2210">
      <w:pPr>
        <w:pStyle w:val="UNICEFHeading2Numbered"/>
        <w:numPr>
          <w:ilvl w:val="0"/>
          <w:numId w:val="25"/>
        </w:numPr>
        <w:ind w:left="426" w:hanging="426"/>
        <w:rPr>
          <w:rFonts w:ascii="Helvetica Neue" w:hAnsi="Helvetica Neue"/>
        </w:rPr>
      </w:pPr>
      <w:bookmarkStart w:id="9" w:name="_Toc370596283"/>
      <w:r w:rsidRPr="00791FB5">
        <w:rPr>
          <w:rFonts w:ascii="Helvetica Neue" w:hAnsi="Helvetica Neue"/>
        </w:rPr>
        <w:t>Programme Context and Background</w:t>
      </w:r>
      <w:bookmarkEnd w:id="9"/>
      <w:r w:rsidRPr="00791FB5">
        <w:rPr>
          <w:rFonts w:ascii="Helvetica Neue" w:hAnsi="Helvetica Neue"/>
        </w:rPr>
        <w:t xml:space="preserve"> </w:t>
      </w:r>
    </w:p>
    <w:p w14:paraId="6FA02743" w14:textId="77777777" w:rsidR="001D2210" w:rsidRPr="006F3353" w:rsidRDefault="001D2210" w:rsidP="00DD3031">
      <w:pPr>
        <w:spacing w:line="276" w:lineRule="auto"/>
        <w:rPr>
          <w:rFonts w:ascii="Helvetica Neue" w:hAnsi="Helvetica Neue"/>
          <w:lang w:val="en-AU"/>
        </w:rPr>
      </w:pPr>
      <w:r w:rsidRPr="006F3353">
        <w:rPr>
          <w:rFonts w:ascii="Helvetica Neue" w:hAnsi="Helvetica Neue"/>
          <w:lang w:val="en-AU"/>
        </w:rPr>
        <w:t>Pacific Island Countries (PICs) are home to about two million people, of which over 900,000 are children under 18. Despite their relatively small populations, PICs have unique challenges arising from their scattered geography (covering over 30 million km of ocean) and differing levels of economic and social development, both within and between countries. In</w:t>
      </w:r>
      <w:r w:rsidR="00DB68BC">
        <w:rPr>
          <w:rFonts w:ascii="Helvetica Neue" w:hAnsi="Helvetica Neue"/>
          <w:lang w:val="en-AU"/>
        </w:rPr>
        <w:t xml:space="preserve">stitutional capacity, provision of services, and </w:t>
      </w:r>
      <w:r w:rsidRPr="006F3353">
        <w:rPr>
          <w:rFonts w:ascii="Helvetica Neue" w:hAnsi="Helvetica Neue"/>
          <w:lang w:val="en-AU"/>
        </w:rPr>
        <w:t xml:space="preserve">outreach to </w:t>
      </w:r>
      <w:r w:rsidR="00DB68BC">
        <w:rPr>
          <w:rFonts w:ascii="Helvetica Neue" w:hAnsi="Helvetica Neue"/>
          <w:lang w:val="en-AU"/>
        </w:rPr>
        <w:t>outer islands and communities</w:t>
      </w:r>
      <w:r w:rsidRPr="006F3353">
        <w:rPr>
          <w:rFonts w:ascii="Helvetica Neue" w:hAnsi="Helvetica Neue"/>
          <w:lang w:val="en-AU"/>
        </w:rPr>
        <w:t xml:space="preserve"> is </w:t>
      </w:r>
      <w:r w:rsidR="00DB68BC">
        <w:rPr>
          <w:rFonts w:ascii="Helvetica Neue" w:hAnsi="Helvetica Neue"/>
          <w:lang w:val="en-AU"/>
        </w:rPr>
        <w:t xml:space="preserve">often </w:t>
      </w:r>
      <w:r w:rsidRPr="006F3353">
        <w:rPr>
          <w:rFonts w:ascii="Helvetica Neue" w:hAnsi="Helvetica Neue"/>
          <w:lang w:val="en-AU"/>
        </w:rPr>
        <w:t xml:space="preserve">a challenge. </w:t>
      </w:r>
    </w:p>
    <w:p w14:paraId="6E0F3670" w14:textId="77777777" w:rsidR="00DD3031" w:rsidRPr="00BF4418" w:rsidRDefault="00181B0C" w:rsidP="00DD3031">
      <w:pPr>
        <w:spacing w:line="276" w:lineRule="auto"/>
        <w:rPr>
          <w:rFonts w:ascii="Helvetica Neue" w:hAnsi="Helvetica Neue"/>
          <w:szCs w:val="22"/>
          <w:vertAlign w:val="superscript"/>
          <w:lang w:val="en-AU"/>
        </w:rPr>
      </w:pPr>
      <w:r w:rsidRPr="001B7748">
        <w:rPr>
          <w:rFonts w:ascii="Helvetica Neue" w:hAnsi="Helvetica Neue"/>
          <w:lang w:val="en-AU"/>
        </w:rPr>
        <w:t>UNICEF’s Pacific Mult</w:t>
      </w:r>
      <w:r w:rsidRPr="002D10C0">
        <w:rPr>
          <w:rFonts w:ascii="Helvetica Neue" w:hAnsi="Helvetica Neue"/>
          <w:lang w:val="en-AU"/>
        </w:rPr>
        <w:t>i-Country Child Protection Programme was established to s</w:t>
      </w:r>
      <w:r>
        <w:rPr>
          <w:rFonts w:ascii="Helvetica Neue" w:hAnsi="Helvetica Neue"/>
          <w:lang w:val="en-AU"/>
        </w:rPr>
        <w:t>upport 14 PICs to prevent and respond</w:t>
      </w:r>
      <w:r w:rsidRPr="001B7748">
        <w:rPr>
          <w:rFonts w:ascii="Helvetica Neue" w:hAnsi="Helvetica Neue"/>
          <w:lang w:val="en-AU"/>
        </w:rPr>
        <w:t xml:space="preserve"> to</w:t>
      </w:r>
      <w:r w:rsidRPr="00CF073B">
        <w:rPr>
          <w:rFonts w:ascii="Helvetica Neue" w:hAnsi="Helvetica Neue"/>
          <w:szCs w:val="22"/>
          <w:lang w:val="en-AU"/>
        </w:rPr>
        <w:t xml:space="preserve"> violence, abuse</w:t>
      </w:r>
      <w:r w:rsidR="00420DDE">
        <w:rPr>
          <w:rFonts w:ascii="Helvetica Neue" w:hAnsi="Helvetica Neue"/>
          <w:szCs w:val="22"/>
          <w:lang w:val="en-AU"/>
        </w:rPr>
        <w:t>, neglect</w:t>
      </w:r>
      <w:r w:rsidRPr="006F3353">
        <w:rPr>
          <w:rFonts w:ascii="Helvetica Neue" w:hAnsi="Helvetica Neue"/>
          <w:szCs w:val="22"/>
          <w:lang w:val="en-AU"/>
        </w:rPr>
        <w:t xml:space="preserve"> and exploitation </w:t>
      </w:r>
      <w:r>
        <w:rPr>
          <w:rFonts w:ascii="Helvetica Neue" w:hAnsi="Helvetica Neue"/>
          <w:szCs w:val="22"/>
          <w:lang w:val="en-AU"/>
        </w:rPr>
        <w:t>of children using</w:t>
      </w:r>
      <w:r w:rsidRPr="006F3353">
        <w:rPr>
          <w:rFonts w:ascii="Helvetica Neue" w:hAnsi="Helvetica Neue"/>
          <w:szCs w:val="22"/>
          <w:lang w:val="en-AU"/>
        </w:rPr>
        <w:t xml:space="preserve"> a child protection systems approach</w:t>
      </w:r>
      <w:r w:rsidR="00BF4418">
        <w:rPr>
          <w:rFonts w:ascii="Helvetica Neue" w:hAnsi="Helvetica Neue"/>
          <w:szCs w:val="22"/>
          <w:lang w:val="en-AU"/>
        </w:rPr>
        <w:t>.</w:t>
      </w:r>
      <w:r w:rsidR="00BF4418">
        <w:rPr>
          <w:rStyle w:val="FootnoteReference"/>
          <w:rFonts w:ascii="Helvetica Neue" w:hAnsi="Helvetica Neue"/>
          <w:lang w:val="en-AU"/>
        </w:rPr>
        <w:footnoteReference w:id="4"/>
      </w:r>
      <w:r>
        <w:rPr>
          <w:rStyle w:val="FootnoteReference"/>
          <w:rFonts w:ascii="Helvetica Neue" w:hAnsi="Helvetica Neue"/>
          <w:szCs w:val="22"/>
          <w:lang w:val="en-AU"/>
        </w:rPr>
        <w:footnoteReference w:id="5"/>
      </w:r>
      <w:r w:rsidR="00BF4418">
        <w:rPr>
          <w:rFonts w:ascii="Helvetica Neue" w:hAnsi="Helvetica Neue"/>
          <w:lang w:val="en-AU"/>
        </w:rPr>
        <w:t xml:space="preserve"> I</w:t>
      </w:r>
      <w:r w:rsidR="001D2210" w:rsidRPr="001B7748">
        <w:rPr>
          <w:rFonts w:ascii="Helvetica Neue" w:hAnsi="Helvetica Neue"/>
          <w:lang w:val="en-AU"/>
        </w:rPr>
        <w:t xml:space="preserve">n partnership with Pacific Governments, </w:t>
      </w:r>
      <w:r w:rsidR="00BF4418" w:rsidRPr="002D10C0">
        <w:rPr>
          <w:rFonts w:ascii="Helvetica Neue" w:hAnsi="Helvetica Neue"/>
          <w:lang w:val="en-AU"/>
        </w:rPr>
        <w:t xml:space="preserve">UNICEF </w:t>
      </w:r>
      <w:r w:rsidR="00BF4418">
        <w:rPr>
          <w:rFonts w:ascii="Helvetica Neue" w:hAnsi="Helvetica Neue"/>
          <w:lang w:val="en-AU"/>
        </w:rPr>
        <w:t>has supported</w:t>
      </w:r>
      <w:r w:rsidR="00BF4418" w:rsidRPr="00CF073B">
        <w:rPr>
          <w:rFonts w:ascii="Helvetica Neue" w:hAnsi="Helvetica Neue"/>
          <w:lang w:val="en-AU"/>
        </w:rPr>
        <w:t xml:space="preserve"> </w:t>
      </w:r>
      <w:r w:rsidR="001B050D" w:rsidRPr="00CF073B">
        <w:rPr>
          <w:rFonts w:ascii="Helvetica Neue" w:hAnsi="Helvetica Neue"/>
          <w:lang w:val="en-AU"/>
        </w:rPr>
        <w:t xml:space="preserve">baseline research </w:t>
      </w:r>
      <w:r w:rsidR="00BF4418">
        <w:rPr>
          <w:rFonts w:ascii="Helvetica Neue" w:hAnsi="Helvetica Neue"/>
          <w:lang w:val="en-AU"/>
        </w:rPr>
        <w:t>that attests</w:t>
      </w:r>
      <w:r w:rsidR="001D2210" w:rsidRPr="001B7748">
        <w:rPr>
          <w:rFonts w:ascii="Helvetica Neue" w:hAnsi="Helvetica Neue"/>
          <w:lang w:val="en-AU"/>
        </w:rPr>
        <w:t xml:space="preserve"> to</w:t>
      </w:r>
      <w:r w:rsidR="00756AB2">
        <w:rPr>
          <w:rFonts w:ascii="Helvetica Neue" w:hAnsi="Helvetica Neue"/>
          <w:lang w:val="en-AU"/>
        </w:rPr>
        <w:t xml:space="preserve"> the</w:t>
      </w:r>
      <w:r w:rsidR="001D2210" w:rsidRPr="001B7748">
        <w:rPr>
          <w:rFonts w:ascii="Helvetica Neue" w:hAnsi="Helvetica Neue"/>
          <w:lang w:val="en-AU"/>
        </w:rPr>
        <w:t xml:space="preserve"> </w:t>
      </w:r>
      <w:r w:rsidR="00756AB2">
        <w:rPr>
          <w:rFonts w:ascii="Helvetica Neue" w:hAnsi="Helvetica Neue"/>
          <w:lang w:val="en-AU"/>
        </w:rPr>
        <w:t>high levels</w:t>
      </w:r>
      <w:r w:rsidR="001D2210" w:rsidRPr="001B7748">
        <w:rPr>
          <w:rFonts w:ascii="Helvetica Neue" w:hAnsi="Helvetica Neue"/>
          <w:lang w:val="en-AU"/>
        </w:rPr>
        <w:t xml:space="preserve"> of violence</w:t>
      </w:r>
      <w:r w:rsidR="00756AB2">
        <w:rPr>
          <w:rFonts w:ascii="Helvetica Neue" w:hAnsi="Helvetica Neue"/>
          <w:lang w:val="en-AU"/>
        </w:rPr>
        <w:t xml:space="preserve"> and abuse</w:t>
      </w:r>
      <w:r w:rsidR="001D2210" w:rsidRPr="001B7748">
        <w:rPr>
          <w:rFonts w:ascii="Helvetica Neue" w:hAnsi="Helvetica Neue"/>
          <w:lang w:val="en-AU"/>
        </w:rPr>
        <w:t xml:space="preserve"> experience</w:t>
      </w:r>
      <w:r w:rsidR="00756AB2">
        <w:rPr>
          <w:rFonts w:ascii="Helvetica Neue" w:hAnsi="Helvetica Neue"/>
          <w:lang w:val="en-AU"/>
        </w:rPr>
        <w:t>d by</w:t>
      </w:r>
      <w:r w:rsidR="001D2210" w:rsidRPr="001B7748">
        <w:rPr>
          <w:rFonts w:ascii="Helvetica Neue" w:hAnsi="Helvetica Neue"/>
          <w:lang w:val="en-AU"/>
        </w:rPr>
        <w:t xml:space="preserve"> </w:t>
      </w:r>
      <w:r w:rsidR="00756AB2" w:rsidRPr="001B7748">
        <w:rPr>
          <w:rFonts w:ascii="Helvetica Neue" w:hAnsi="Helvetica Neue"/>
          <w:lang w:val="en-AU"/>
        </w:rPr>
        <w:t>Pacific children</w:t>
      </w:r>
      <w:r w:rsidR="00756AB2">
        <w:rPr>
          <w:rFonts w:ascii="Helvetica Neue" w:hAnsi="Helvetica Neue"/>
          <w:lang w:val="en-AU"/>
        </w:rPr>
        <w:t>,</w:t>
      </w:r>
      <w:r w:rsidR="00756AB2" w:rsidRPr="001B7748">
        <w:rPr>
          <w:rFonts w:ascii="Helvetica Neue" w:hAnsi="Helvetica Neue"/>
          <w:lang w:val="en-AU"/>
        </w:rPr>
        <w:t xml:space="preserve"> </w:t>
      </w:r>
      <w:r w:rsidR="00756AB2">
        <w:rPr>
          <w:rFonts w:ascii="Helvetica Neue" w:hAnsi="Helvetica Neue"/>
          <w:lang w:val="en-AU"/>
        </w:rPr>
        <w:t>at home and in schools</w:t>
      </w:r>
      <w:r w:rsidR="001B050D" w:rsidRPr="00CF073B">
        <w:rPr>
          <w:rFonts w:ascii="Helvetica Neue" w:hAnsi="Helvetica Neue"/>
          <w:lang w:val="en-US"/>
        </w:rPr>
        <w:t>.</w:t>
      </w:r>
      <w:r w:rsidR="001D2210" w:rsidRPr="001B7748">
        <w:rPr>
          <w:rFonts w:ascii="Helvetica Neue" w:hAnsi="Helvetica Neue"/>
          <w:vertAlign w:val="superscript"/>
        </w:rPr>
        <w:footnoteReference w:id="6"/>
      </w:r>
      <w:r w:rsidR="00DD3031" w:rsidRPr="00CF073B">
        <w:rPr>
          <w:rFonts w:ascii="Helvetica Neue" w:hAnsi="Helvetica Neue"/>
          <w:b/>
          <w:lang w:val="en-NZ"/>
        </w:rPr>
        <w:t xml:space="preserve">  </w:t>
      </w:r>
      <w:r w:rsidR="009A2050" w:rsidRPr="00CF073B">
        <w:rPr>
          <w:rFonts w:ascii="Helvetica Neue" w:hAnsi="Helvetica Neue"/>
          <w:lang w:val="en-AU"/>
        </w:rPr>
        <w:t>Violence against children, includ</w:t>
      </w:r>
      <w:r w:rsidR="00756AB2">
        <w:rPr>
          <w:rFonts w:ascii="Helvetica Neue" w:hAnsi="Helvetica Neue"/>
          <w:lang w:val="en-AU"/>
        </w:rPr>
        <w:t>ing sexual violence;</w:t>
      </w:r>
      <w:r w:rsidR="009A2050" w:rsidRPr="00CF073B">
        <w:rPr>
          <w:rFonts w:ascii="Helvetica Neue" w:hAnsi="Helvetica Neue"/>
          <w:lang w:val="en-AU"/>
        </w:rPr>
        <w:t xml:space="preserve"> </w:t>
      </w:r>
      <w:r w:rsidR="00756AB2" w:rsidRPr="00CF073B">
        <w:rPr>
          <w:rFonts w:ascii="Helvetica Neue" w:hAnsi="Helvetica Neue"/>
          <w:lang w:val="en-NZ"/>
        </w:rPr>
        <w:t>neglect</w:t>
      </w:r>
      <w:r w:rsidR="00756AB2">
        <w:rPr>
          <w:rFonts w:ascii="Helvetica Neue" w:hAnsi="Helvetica Neue"/>
          <w:lang w:val="en-NZ"/>
        </w:rPr>
        <w:t>;</w:t>
      </w:r>
      <w:r w:rsidR="00756AB2" w:rsidRPr="00CF073B">
        <w:rPr>
          <w:rFonts w:ascii="Helvetica Neue" w:hAnsi="Helvetica Neue"/>
          <w:lang w:val="en-NZ"/>
        </w:rPr>
        <w:t xml:space="preserve"> sexual </w:t>
      </w:r>
      <w:r w:rsidR="00756AB2">
        <w:rPr>
          <w:rFonts w:ascii="Helvetica Neue" w:hAnsi="Helvetica Neue"/>
          <w:lang w:val="en-NZ"/>
        </w:rPr>
        <w:t>exploitation</w:t>
      </w:r>
      <w:r w:rsidR="00756AB2" w:rsidRPr="00CF073B">
        <w:rPr>
          <w:rFonts w:ascii="Helvetica Neue" w:hAnsi="Helvetica Neue"/>
          <w:lang w:val="en-NZ"/>
        </w:rPr>
        <w:t xml:space="preserve"> (</w:t>
      </w:r>
      <w:r w:rsidR="00756AB2">
        <w:rPr>
          <w:rFonts w:ascii="Helvetica Neue" w:hAnsi="Helvetica Neue"/>
          <w:lang w:val="en-NZ"/>
        </w:rPr>
        <w:t>including commerical sexual exploitation/CSEC, and in transactional capacities, such as sex for goods, food, etc.);</w:t>
      </w:r>
      <w:r w:rsidR="00756AB2" w:rsidRPr="00CF073B">
        <w:rPr>
          <w:rFonts w:ascii="Helvetica Neue" w:hAnsi="Helvetica Neue"/>
          <w:lang w:val="en-NZ"/>
        </w:rPr>
        <w:t xml:space="preserve"> </w:t>
      </w:r>
      <w:r w:rsidR="00756AB2">
        <w:rPr>
          <w:rFonts w:ascii="Helvetica Neue" w:hAnsi="Helvetica Neue"/>
          <w:lang w:val="en-AU"/>
        </w:rPr>
        <w:t>are</w:t>
      </w:r>
      <w:r w:rsidR="009A2050" w:rsidRPr="00CF073B">
        <w:rPr>
          <w:rFonts w:ascii="Helvetica Neue" w:hAnsi="Helvetica Neue"/>
          <w:lang w:val="en-AU"/>
        </w:rPr>
        <w:t xml:space="preserve"> </w:t>
      </w:r>
      <w:r>
        <w:rPr>
          <w:rFonts w:ascii="Helvetica Neue" w:hAnsi="Helvetica Neue"/>
          <w:lang w:val="en-AU"/>
        </w:rPr>
        <w:t xml:space="preserve">high </w:t>
      </w:r>
      <w:r w:rsidR="00756AB2">
        <w:rPr>
          <w:rFonts w:ascii="Helvetica Neue" w:hAnsi="Helvetica Neue"/>
          <w:lang w:val="en-AU"/>
        </w:rPr>
        <w:t>priorities</w:t>
      </w:r>
      <w:r w:rsidR="009A2050" w:rsidRPr="00CF073B">
        <w:rPr>
          <w:rFonts w:ascii="Helvetica Neue" w:hAnsi="Helvetica Neue"/>
          <w:lang w:val="en-AU"/>
        </w:rPr>
        <w:t xml:space="preserve"> in the region, as well as </w:t>
      </w:r>
      <w:r w:rsidR="00DD3031" w:rsidRPr="00CF073B">
        <w:rPr>
          <w:rFonts w:ascii="Helvetica Neue" w:hAnsi="Helvetica Neue"/>
          <w:lang w:val="en-NZ"/>
        </w:rPr>
        <w:t>juvenile justice issues</w:t>
      </w:r>
      <w:r w:rsidR="00054266">
        <w:rPr>
          <w:rFonts w:ascii="Helvetica Neue" w:hAnsi="Helvetica Neue"/>
          <w:lang w:val="en-NZ"/>
        </w:rPr>
        <w:t>.</w:t>
      </w:r>
    </w:p>
    <w:p w14:paraId="58A865B1" w14:textId="77777777" w:rsidR="001D2210" w:rsidRPr="006F3353" w:rsidRDefault="001D2210" w:rsidP="001D2210">
      <w:pPr>
        <w:spacing w:line="276" w:lineRule="auto"/>
        <w:rPr>
          <w:rFonts w:ascii="Helvetica Neue" w:hAnsi="Helvetica Neue"/>
          <w:i/>
          <w:szCs w:val="22"/>
          <w:lang w:val="en-AU"/>
        </w:rPr>
      </w:pPr>
      <w:r w:rsidRPr="006F3353">
        <w:rPr>
          <w:rFonts w:ascii="Helvetica Neue" w:hAnsi="Helvetica Neue"/>
          <w:i/>
          <w:szCs w:val="22"/>
          <w:lang w:val="en-AU"/>
        </w:rPr>
        <w:t>Programme Funding</w:t>
      </w:r>
    </w:p>
    <w:p w14:paraId="4F520CA5" w14:textId="77777777" w:rsidR="001D2210" w:rsidRPr="006F3353" w:rsidRDefault="001D2210" w:rsidP="001D2210">
      <w:pPr>
        <w:spacing w:line="276" w:lineRule="auto"/>
        <w:rPr>
          <w:rFonts w:ascii="Helvetica Neue" w:hAnsi="Helvetica Neue" w:cs="Arial"/>
          <w:b/>
          <w:color w:val="000000"/>
          <w:szCs w:val="22"/>
          <w:lang w:val="en-AU"/>
        </w:rPr>
      </w:pPr>
      <w:r w:rsidRPr="006F3353">
        <w:rPr>
          <w:rFonts w:ascii="Helvetica Neue" w:hAnsi="Helvetica Neue"/>
          <w:szCs w:val="22"/>
          <w:lang w:val="en-AU"/>
        </w:rPr>
        <w:t>Australia has been UNICEF Pacific’s primary donor for the Multi-Country Child Protection Programme since 2005.  Funding for the current phase of the programme (2014</w:t>
      </w:r>
      <w:r w:rsidRPr="006F3353">
        <w:rPr>
          <w:rFonts w:ascii="Helvetica Neue" w:hAnsi="Helvetica Neue" w:cs="Arial"/>
          <w:color w:val="000000"/>
          <w:szCs w:val="22"/>
          <w:lang w:val="en-AU"/>
        </w:rPr>
        <w:t xml:space="preserve"> to 2017) is </w:t>
      </w:r>
      <w:r w:rsidRPr="00791FB5">
        <w:rPr>
          <w:rFonts w:ascii="Helvetica Neue" w:hAnsi="Helvetica Neue"/>
          <w:b/>
          <w:color w:val="000000"/>
          <w:lang w:val="en-AU"/>
        </w:rPr>
        <w:t>A</w:t>
      </w:r>
      <w:r w:rsidRPr="006F3353">
        <w:rPr>
          <w:rFonts w:ascii="Helvetica Neue" w:hAnsi="Helvetica Neue" w:cs="Arial"/>
          <w:b/>
          <w:color w:val="000000"/>
          <w:szCs w:val="22"/>
          <w:lang w:val="en-AU"/>
        </w:rPr>
        <w:t>$7,000,000</w:t>
      </w:r>
      <w:r w:rsidRPr="006F3353">
        <w:rPr>
          <w:rFonts w:ascii="Helvetica Neue" w:hAnsi="Helvetica Neue" w:cs="Arial"/>
          <w:color w:val="000000"/>
          <w:szCs w:val="22"/>
          <w:lang w:val="en-AU"/>
        </w:rPr>
        <w:t xml:space="preserve">.   The total allocation to the Pacific Multi-Country Child Protection Programme between 2005 and 2017 is </w:t>
      </w:r>
      <w:r w:rsidRPr="00791FB5">
        <w:rPr>
          <w:rFonts w:ascii="Helvetica Neue" w:hAnsi="Helvetica Neue"/>
          <w:b/>
          <w:color w:val="000000"/>
          <w:lang w:val="en-AU"/>
        </w:rPr>
        <w:t>A</w:t>
      </w:r>
      <w:r w:rsidRPr="006F3353">
        <w:rPr>
          <w:rFonts w:ascii="Helvetica Neue" w:hAnsi="Helvetica Neue" w:cs="Arial"/>
          <w:b/>
          <w:color w:val="000000"/>
          <w:szCs w:val="22"/>
          <w:lang w:val="en-AU"/>
        </w:rPr>
        <w:t>$20,460,000</w:t>
      </w:r>
      <w:r w:rsidRPr="006F3353">
        <w:rPr>
          <w:rFonts w:ascii="Helvetica Neue" w:hAnsi="Helvetica Neue" w:cs="Arial"/>
          <w:color w:val="000000"/>
          <w:szCs w:val="22"/>
          <w:lang w:val="en-AU"/>
        </w:rPr>
        <w:t>.  The table below illustrates Australia’s contribution over four programme cycles/phases:</w:t>
      </w:r>
      <w:r w:rsidRPr="006F3353">
        <w:rPr>
          <w:rFonts w:ascii="Helvetica Neue" w:hAnsi="Helvetica Neue" w:cs="Arial"/>
          <w:b/>
          <w:color w:val="000000"/>
          <w:szCs w:val="22"/>
          <w:lang w:val="en-AU"/>
        </w:rPr>
        <w:t xml:space="preserve"> </w:t>
      </w:r>
    </w:p>
    <w:tbl>
      <w:tblPr>
        <w:tblStyle w:val="MediumShading2-Accent1"/>
        <w:tblW w:w="4865" w:type="pct"/>
        <w:jc w:val="center"/>
        <w:tblLook w:val="06A0" w:firstRow="1" w:lastRow="0" w:firstColumn="1" w:lastColumn="0" w:noHBand="1" w:noVBand="1"/>
      </w:tblPr>
      <w:tblGrid>
        <w:gridCol w:w="1876"/>
        <w:gridCol w:w="4396"/>
        <w:gridCol w:w="515"/>
        <w:gridCol w:w="2238"/>
        <w:gridCol w:w="13"/>
      </w:tblGrid>
      <w:tr w:rsidR="001D2210" w:rsidRPr="006F3353" w14:paraId="70074EF2" w14:textId="77777777" w:rsidTr="00181B0C">
        <w:trPr>
          <w:gridAfter w:val="1"/>
          <w:cnfStyle w:val="100000000000" w:firstRow="1" w:lastRow="0" w:firstColumn="0" w:lastColumn="0" w:oddVBand="0" w:evenVBand="0" w:oddHBand="0" w:evenHBand="0" w:firstRowFirstColumn="0" w:firstRowLastColumn="0" w:lastRowFirstColumn="0" w:lastRowLastColumn="0"/>
          <w:wAfter w:w="7" w:type="pct"/>
          <w:trHeight w:val="345"/>
          <w:jc w:val="center"/>
        </w:trPr>
        <w:tc>
          <w:tcPr>
            <w:cnfStyle w:val="001000000100" w:firstRow="0" w:lastRow="0" w:firstColumn="1" w:lastColumn="0" w:oddVBand="0" w:evenVBand="0" w:oddHBand="0" w:evenHBand="0" w:firstRowFirstColumn="1" w:firstRowLastColumn="0" w:lastRowFirstColumn="0" w:lastRowLastColumn="0"/>
            <w:tcW w:w="1038" w:type="pct"/>
            <w:tcBorders>
              <w:bottom w:val="single" w:sz="4" w:space="0" w:color="FFFFFF" w:themeColor="background1"/>
            </w:tcBorders>
            <w:shd w:val="clear" w:color="auto" w:fill="365F91" w:themeFill="accent1" w:themeFillShade="BF"/>
            <w:vAlign w:val="center"/>
          </w:tcPr>
          <w:p w14:paraId="19BBEB83" w14:textId="77777777" w:rsidR="001D2210" w:rsidRPr="006F3353" w:rsidRDefault="001D2210" w:rsidP="00002F2C">
            <w:pPr>
              <w:spacing w:after="0" w:line="276" w:lineRule="auto"/>
              <w:jc w:val="center"/>
              <w:rPr>
                <w:rFonts w:ascii="Helvetica Neue" w:hAnsi="Helvetica Neue" w:cs="Arial"/>
                <w:szCs w:val="22"/>
                <w:lang w:val="en-AU"/>
              </w:rPr>
            </w:pPr>
            <w:r w:rsidRPr="006F3353">
              <w:rPr>
                <w:rFonts w:ascii="Helvetica Neue" w:hAnsi="Helvetica Neue" w:cs="Arial"/>
                <w:szCs w:val="22"/>
                <w:lang w:val="en-AU"/>
              </w:rPr>
              <w:t>Phase</w:t>
            </w:r>
          </w:p>
        </w:tc>
        <w:tc>
          <w:tcPr>
            <w:tcW w:w="2432" w:type="pct"/>
            <w:tcBorders>
              <w:bottom w:val="single" w:sz="4" w:space="0" w:color="FFFFFF" w:themeColor="background1"/>
            </w:tcBorders>
            <w:shd w:val="clear" w:color="auto" w:fill="365F91" w:themeFill="accent1" w:themeFillShade="BF"/>
            <w:vAlign w:val="center"/>
          </w:tcPr>
          <w:p w14:paraId="5946C4B3" w14:textId="77777777" w:rsidR="001D2210" w:rsidRPr="006F3353" w:rsidRDefault="001D2210" w:rsidP="00002F2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Helvetica Neue" w:hAnsi="Helvetica Neue" w:cs="Arial"/>
                <w:szCs w:val="22"/>
                <w:lang w:val="en-AU"/>
              </w:rPr>
            </w:pPr>
            <w:r w:rsidRPr="006F3353">
              <w:rPr>
                <w:rFonts w:ascii="Helvetica Neue" w:hAnsi="Helvetica Neue" w:cs="Arial"/>
                <w:szCs w:val="22"/>
                <w:lang w:val="en-AU"/>
              </w:rPr>
              <w:t>Timeframe</w:t>
            </w:r>
          </w:p>
        </w:tc>
        <w:tc>
          <w:tcPr>
            <w:tcW w:w="1523" w:type="pct"/>
            <w:gridSpan w:val="2"/>
            <w:tcBorders>
              <w:bottom w:val="single" w:sz="4" w:space="0" w:color="FFFFFF" w:themeColor="background1"/>
            </w:tcBorders>
            <w:shd w:val="clear" w:color="auto" w:fill="365F91" w:themeFill="accent1" w:themeFillShade="BF"/>
            <w:vAlign w:val="center"/>
          </w:tcPr>
          <w:p w14:paraId="0AF4E524" w14:textId="77777777" w:rsidR="001D2210" w:rsidRPr="006F3353" w:rsidRDefault="001D2210" w:rsidP="00002F2C">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Helvetica Neue" w:hAnsi="Helvetica Neue" w:cs="Arial"/>
                <w:szCs w:val="22"/>
                <w:lang w:val="en-AU"/>
              </w:rPr>
            </w:pPr>
            <w:r w:rsidRPr="006F3353">
              <w:rPr>
                <w:rFonts w:ascii="Helvetica Neue" w:hAnsi="Helvetica Neue" w:cs="Arial"/>
                <w:szCs w:val="22"/>
                <w:lang w:val="en-AU"/>
              </w:rPr>
              <w:t>Investment (AUD)</w:t>
            </w:r>
          </w:p>
        </w:tc>
      </w:tr>
      <w:tr w:rsidR="001D2210" w:rsidRPr="006F3353" w14:paraId="0768E3FB" w14:textId="77777777" w:rsidTr="00181B0C">
        <w:trPr>
          <w:trHeight w:val="345"/>
          <w:jc w:val="center"/>
        </w:trPr>
        <w:tc>
          <w:tcPr>
            <w:cnfStyle w:val="001000000000" w:firstRow="0" w:lastRow="0" w:firstColumn="1" w:lastColumn="0" w:oddVBand="0" w:evenVBand="0" w:oddHBand="0" w:evenHBand="0" w:firstRowFirstColumn="0" w:firstRowLastColumn="0" w:lastRowFirstColumn="0" w:lastRowLastColumn="0"/>
            <w:tcW w:w="1038" w:type="pct"/>
            <w:tcBorders>
              <w:top w:val="single" w:sz="4" w:space="0" w:color="FFFFFF" w:themeColor="background1"/>
              <w:bottom w:val="single" w:sz="4" w:space="0" w:color="FFFFFF" w:themeColor="background1"/>
            </w:tcBorders>
            <w:shd w:val="clear" w:color="auto" w:fill="95B3D7" w:themeFill="accent1" w:themeFillTint="99"/>
            <w:vAlign w:val="center"/>
          </w:tcPr>
          <w:p w14:paraId="636C94F2" w14:textId="77777777" w:rsidR="001D2210" w:rsidRPr="006F3353" w:rsidRDefault="001D2210" w:rsidP="00002F2C">
            <w:pPr>
              <w:spacing w:after="0" w:line="276" w:lineRule="auto"/>
              <w:jc w:val="center"/>
              <w:rPr>
                <w:rFonts w:ascii="Helvetica Neue" w:hAnsi="Helvetica Neue" w:cs="Arial"/>
                <w:b w:val="0"/>
                <w:szCs w:val="22"/>
                <w:lang w:val="en-AU"/>
              </w:rPr>
            </w:pPr>
            <w:r w:rsidRPr="006F3353">
              <w:rPr>
                <w:rFonts w:ascii="Helvetica Neue" w:hAnsi="Helvetica Neue" w:cs="Arial"/>
                <w:b w:val="0"/>
                <w:szCs w:val="22"/>
                <w:lang w:val="en-AU"/>
              </w:rPr>
              <w:t>4</w:t>
            </w:r>
          </w:p>
        </w:tc>
        <w:tc>
          <w:tcPr>
            <w:tcW w:w="2717" w:type="pct"/>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579AEBA4" w14:textId="77777777" w:rsidR="001D2210" w:rsidRPr="006F3353" w:rsidRDefault="001D2210" w:rsidP="00002F2C">
            <w:pPr>
              <w:spacing w:after="0" w:line="276" w:lineRule="auto"/>
              <w:ind w:left="-656" w:firstLine="1056"/>
              <w:jc w:val="left"/>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rPr>
            </w:pPr>
            <w:r w:rsidRPr="006F3353">
              <w:rPr>
                <w:rFonts w:ascii="Helvetica Neue" w:hAnsi="Helvetica Neue" w:cs="Arial"/>
                <w:color w:val="000000"/>
                <w:szCs w:val="22"/>
                <w:lang w:val="en-AU"/>
              </w:rPr>
              <w:t>June 2014 to December 2017</w:t>
            </w:r>
          </w:p>
        </w:tc>
        <w:tc>
          <w:tcPr>
            <w:tcW w:w="1245" w:type="pct"/>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6D4EE9B6" w14:textId="77777777" w:rsidR="001D2210" w:rsidRPr="006F3353" w:rsidRDefault="001D2210" w:rsidP="00002F2C">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rPr>
            </w:pPr>
            <w:r w:rsidRPr="006F3353">
              <w:rPr>
                <w:rFonts w:ascii="Helvetica Neue" w:hAnsi="Helvetica Neue" w:cs="Arial"/>
                <w:color w:val="000000"/>
                <w:szCs w:val="22"/>
                <w:lang w:val="en-AU"/>
              </w:rPr>
              <w:t>$7,000,000</w:t>
            </w:r>
          </w:p>
        </w:tc>
      </w:tr>
      <w:tr w:rsidR="001D2210" w:rsidRPr="006F3353" w14:paraId="20A448B0" w14:textId="77777777" w:rsidTr="00181B0C">
        <w:trPr>
          <w:trHeight w:val="345"/>
          <w:jc w:val="center"/>
        </w:trPr>
        <w:tc>
          <w:tcPr>
            <w:cnfStyle w:val="001000000000" w:firstRow="0" w:lastRow="0" w:firstColumn="1" w:lastColumn="0" w:oddVBand="0" w:evenVBand="0" w:oddHBand="0" w:evenHBand="0" w:firstRowFirstColumn="0" w:firstRowLastColumn="0" w:lastRowFirstColumn="0" w:lastRowLastColumn="0"/>
            <w:tcW w:w="1038" w:type="pct"/>
            <w:tcBorders>
              <w:top w:val="single" w:sz="4" w:space="0" w:color="FFFFFF" w:themeColor="background1"/>
              <w:bottom w:val="single" w:sz="4" w:space="0" w:color="FFFFFF" w:themeColor="background1"/>
            </w:tcBorders>
            <w:shd w:val="clear" w:color="auto" w:fill="95B3D7" w:themeFill="accent1" w:themeFillTint="99"/>
            <w:vAlign w:val="center"/>
          </w:tcPr>
          <w:p w14:paraId="5DFEC735" w14:textId="77777777" w:rsidR="001D2210" w:rsidRPr="006F3353" w:rsidRDefault="001D2210" w:rsidP="00002F2C">
            <w:pPr>
              <w:spacing w:after="0" w:line="276" w:lineRule="auto"/>
              <w:jc w:val="center"/>
              <w:rPr>
                <w:rFonts w:ascii="Helvetica Neue" w:hAnsi="Helvetica Neue" w:cs="Arial"/>
                <w:b w:val="0"/>
                <w:szCs w:val="22"/>
                <w:lang w:val="en-AU"/>
              </w:rPr>
            </w:pPr>
            <w:r w:rsidRPr="006F3353">
              <w:rPr>
                <w:rFonts w:ascii="Helvetica Neue" w:hAnsi="Helvetica Neue" w:cs="Arial"/>
                <w:b w:val="0"/>
                <w:szCs w:val="22"/>
                <w:lang w:val="en-AU"/>
              </w:rPr>
              <w:t>3</w:t>
            </w:r>
          </w:p>
        </w:tc>
        <w:tc>
          <w:tcPr>
            <w:tcW w:w="2717" w:type="pct"/>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122D30D8" w14:textId="77777777" w:rsidR="001D2210" w:rsidRPr="006F3353" w:rsidRDefault="001D2210" w:rsidP="00002F2C">
            <w:pPr>
              <w:spacing w:after="0" w:line="276" w:lineRule="auto"/>
              <w:ind w:firstLine="400"/>
              <w:jc w:val="left"/>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rPr>
            </w:pPr>
            <w:r w:rsidRPr="006F3353">
              <w:rPr>
                <w:rFonts w:ascii="Helvetica Neue" w:hAnsi="Helvetica Neue" w:cs="Arial"/>
                <w:color w:val="000000"/>
                <w:szCs w:val="22"/>
                <w:lang w:val="en-AU"/>
              </w:rPr>
              <w:t>February 2013 to June 2014</w:t>
            </w:r>
          </w:p>
        </w:tc>
        <w:tc>
          <w:tcPr>
            <w:tcW w:w="1245" w:type="pct"/>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6AB79A38" w14:textId="77777777" w:rsidR="001D2210" w:rsidRPr="006F3353" w:rsidRDefault="001D2210" w:rsidP="00002F2C">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rPr>
            </w:pPr>
            <w:r w:rsidRPr="006F3353">
              <w:rPr>
                <w:rFonts w:ascii="Helvetica Neue" w:hAnsi="Helvetica Neue" w:cs="Arial"/>
                <w:color w:val="000000"/>
                <w:szCs w:val="22"/>
                <w:lang w:val="en-AU"/>
              </w:rPr>
              <w:t>$2,160,000</w:t>
            </w:r>
          </w:p>
        </w:tc>
      </w:tr>
      <w:tr w:rsidR="001D2210" w:rsidRPr="006F3353" w14:paraId="5295A7BB" w14:textId="77777777" w:rsidTr="00181B0C">
        <w:trPr>
          <w:trHeight w:val="345"/>
          <w:jc w:val="center"/>
        </w:trPr>
        <w:tc>
          <w:tcPr>
            <w:cnfStyle w:val="001000000000" w:firstRow="0" w:lastRow="0" w:firstColumn="1" w:lastColumn="0" w:oddVBand="0" w:evenVBand="0" w:oddHBand="0" w:evenHBand="0" w:firstRowFirstColumn="0" w:firstRowLastColumn="0" w:lastRowFirstColumn="0" w:lastRowLastColumn="0"/>
            <w:tcW w:w="1038" w:type="pct"/>
            <w:tcBorders>
              <w:top w:val="single" w:sz="4" w:space="0" w:color="FFFFFF" w:themeColor="background1"/>
              <w:bottom w:val="single" w:sz="4" w:space="0" w:color="FFFFFF" w:themeColor="background1"/>
            </w:tcBorders>
            <w:shd w:val="clear" w:color="auto" w:fill="95B3D7" w:themeFill="accent1" w:themeFillTint="99"/>
            <w:vAlign w:val="center"/>
          </w:tcPr>
          <w:p w14:paraId="59854275" w14:textId="77777777" w:rsidR="001D2210" w:rsidRPr="006F3353" w:rsidRDefault="001D2210" w:rsidP="00002F2C">
            <w:pPr>
              <w:spacing w:after="0" w:line="276" w:lineRule="auto"/>
              <w:jc w:val="center"/>
              <w:rPr>
                <w:rFonts w:ascii="Helvetica Neue" w:hAnsi="Helvetica Neue" w:cs="Arial"/>
                <w:b w:val="0"/>
                <w:szCs w:val="22"/>
                <w:lang w:val="en-AU"/>
              </w:rPr>
            </w:pPr>
            <w:r w:rsidRPr="006F3353">
              <w:rPr>
                <w:rFonts w:ascii="Helvetica Neue" w:hAnsi="Helvetica Neue" w:cs="Arial"/>
                <w:b w:val="0"/>
                <w:szCs w:val="22"/>
                <w:lang w:val="en-AU"/>
              </w:rPr>
              <w:t>2</w:t>
            </w:r>
          </w:p>
        </w:tc>
        <w:tc>
          <w:tcPr>
            <w:tcW w:w="2717" w:type="pct"/>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68535705" w14:textId="77777777" w:rsidR="001D2210" w:rsidRPr="006F3353" w:rsidRDefault="001D2210" w:rsidP="00002F2C">
            <w:pPr>
              <w:spacing w:after="0" w:line="276" w:lineRule="auto"/>
              <w:ind w:right="368" w:firstLine="400"/>
              <w:jc w:val="left"/>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rPr>
            </w:pPr>
            <w:r w:rsidRPr="006F3353">
              <w:rPr>
                <w:rFonts w:ascii="Helvetica Neue" w:hAnsi="Helvetica Neue" w:cs="Arial"/>
                <w:color w:val="000000"/>
                <w:szCs w:val="22"/>
                <w:lang w:val="en-AU"/>
              </w:rPr>
              <w:t>February 2011 to December 2012</w:t>
            </w:r>
          </w:p>
        </w:tc>
        <w:tc>
          <w:tcPr>
            <w:tcW w:w="1245" w:type="pct"/>
            <w:gridSpan w:val="2"/>
            <w:tcBorders>
              <w:top w:val="single" w:sz="4" w:space="0" w:color="FFFFFF" w:themeColor="background1"/>
              <w:bottom w:val="single" w:sz="4" w:space="0" w:color="FFFFFF" w:themeColor="background1"/>
            </w:tcBorders>
            <w:shd w:val="clear" w:color="auto" w:fill="D9D9D9" w:themeFill="background1" w:themeFillShade="D9"/>
            <w:vAlign w:val="center"/>
          </w:tcPr>
          <w:p w14:paraId="603E56D2" w14:textId="77777777" w:rsidR="001D2210" w:rsidRPr="006F3353" w:rsidRDefault="001D2210" w:rsidP="00002F2C">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rPr>
            </w:pPr>
            <w:r w:rsidRPr="006F3353">
              <w:rPr>
                <w:rFonts w:ascii="Helvetica Neue" w:hAnsi="Helvetica Neue" w:cs="Arial"/>
                <w:color w:val="000000"/>
                <w:szCs w:val="22"/>
                <w:lang w:val="en-AU"/>
              </w:rPr>
              <w:t>$5,000,000</w:t>
            </w:r>
          </w:p>
        </w:tc>
      </w:tr>
      <w:tr w:rsidR="001D2210" w:rsidRPr="006F3353" w14:paraId="0DF541F3" w14:textId="77777777" w:rsidTr="00181B0C">
        <w:trPr>
          <w:trHeight w:val="345"/>
          <w:jc w:val="center"/>
        </w:trPr>
        <w:tc>
          <w:tcPr>
            <w:cnfStyle w:val="001000000000" w:firstRow="0" w:lastRow="0" w:firstColumn="1" w:lastColumn="0" w:oddVBand="0" w:evenVBand="0" w:oddHBand="0" w:evenHBand="0" w:firstRowFirstColumn="0" w:firstRowLastColumn="0" w:lastRowFirstColumn="0" w:lastRowLastColumn="0"/>
            <w:tcW w:w="1038" w:type="pct"/>
            <w:tcBorders>
              <w:top w:val="single" w:sz="4" w:space="0" w:color="FFFFFF" w:themeColor="background1"/>
            </w:tcBorders>
            <w:shd w:val="clear" w:color="auto" w:fill="95B3D7" w:themeFill="accent1" w:themeFillTint="99"/>
            <w:vAlign w:val="center"/>
          </w:tcPr>
          <w:p w14:paraId="52508AEC" w14:textId="77777777" w:rsidR="001D2210" w:rsidRPr="006F3353" w:rsidRDefault="001D2210" w:rsidP="00002F2C">
            <w:pPr>
              <w:spacing w:after="0" w:line="276" w:lineRule="auto"/>
              <w:jc w:val="center"/>
              <w:rPr>
                <w:rFonts w:ascii="Helvetica Neue" w:hAnsi="Helvetica Neue" w:cs="Arial"/>
                <w:b w:val="0"/>
                <w:szCs w:val="22"/>
                <w:lang w:val="en-AU"/>
              </w:rPr>
            </w:pPr>
            <w:r w:rsidRPr="006F3353">
              <w:rPr>
                <w:rFonts w:ascii="Helvetica Neue" w:hAnsi="Helvetica Neue" w:cs="Arial"/>
                <w:b w:val="0"/>
                <w:szCs w:val="22"/>
                <w:lang w:val="en-AU"/>
              </w:rPr>
              <w:t>1</w:t>
            </w:r>
          </w:p>
        </w:tc>
        <w:tc>
          <w:tcPr>
            <w:tcW w:w="2717" w:type="pct"/>
            <w:gridSpan w:val="2"/>
            <w:tcBorders>
              <w:top w:val="single" w:sz="4" w:space="0" w:color="FFFFFF" w:themeColor="background1"/>
            </w:tcBorders>
            <w:shd w:val="clear" w:color="auto" w:fill="D9D9D9" w:themeFill="background1" w:themeFillShade="D9"/>
            <w:vAlign w:val="center"/>
          </w:tcPr>
          <w:p w14:paraId="76EE5F57" w14:textId="77777777" w:rsidR="001D2210" w:rsidRPr="006F3353" w:rsidRDefault="001D2210" w:rsidP="00002F2C">
            <w:pPr>
              <w:spacing w:after="0" w:line="276" w:lineRule="auto"/>
              <w:ind w:firstLine="400"/>
              <w:jc w:val="left"/>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rPr>
            </w:pPr>
            <w:r w:rsidRPr="006F3353">
              <w:rPr>
                <w:rFonts w:ascii="Helvetica Neue" w:hAnsi="Helvetica Neue" w:cs="Arial"/>
                <w:color w:val="000000"/>
                <w:szCs w:val="22"/>
                <w:lang w:val="en-AU"/>
              </w:rPr>
              <w:t>2005 to 2010</w:t>
            </w:r>
          </w:p>
        </w:tc>
        <w:tc>
          <w:tcPr>
            <w:tcW w:w="1245" w:type="pct"/>
            <w:gridSpan w:val="2"/>
            <w:tcBorders>
              <w:top w:val="single" w:sz="4" w:space="0" w:color="FFFFFF" w:themeColor="background1"/>
            </w:tcBorders>
            <w:shd w:val="clear" w:color="auto" w:fill="D9D9D9" w:themeFill="background1" w:themeFillShade="D9"/>
            <w:vAlign w:val="center"/>
          </w:tcPr>
          <w:p w14:paraId="31CC841E" w14:textId="77777777" w:rsidR="001D2210" w:rsidRPr="006F3353" w:rsidRDefault="001D2210" w:rsidP="00002F2C">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rPr>
            </w:pPr>
            <w:r w:rsidRPr="006F3353">
              <w:rPr>
                <w:rFonts w:ascii="Helvetica Neue" w:hAnsi="Helvetica Neue" w:cs="Arial"/>
                <w:color w:val="000000"/>
                <w:szCs w:val="22"/>
                <w:lang w:val="en-AU"/>
              </w:rPr>
              <w:t>$6,300,000</w:t>
            </w:r>
          </w:p>
        </w:tc>
      </w:tr>
    </w:tbl>
    <w:p w14:paraId="14EFD2F5" w14:textId="77777777" w:rsidR="001D2210" w:rsidRPr="006F3353" w:rsidRDefault="001D2210" w:rsidP="001D2210">
      <w:pPr>
        <w:spacing w:line="276" w:lineRule="auto"/>
        <w:rPr>
          <w:rFonts w:ascii="Helvetica Neue" w:hAnsi="Helvetica Neue"/>
          <w:szCs w:val="22"/>
          <w:lang w:val="en-AU"/>
        </w:rPr>
      </w:pPr>
    </w:p>
    <w:p w14:paraId="4F7CC603" w14:textId="77777777" w:rsidR="001D2210" w:rsidRPr="00714525" w:rsidRDefault="001D2210" w:rsidP="001D2210">
      <w:pPr>
        <w:spacing w:line="276" w:lineRule="auto"/>
        <w:rPr>
          <w:rFonts w:ascii="Helvetica Neue" w:hAnsi="Helvetica Neue"/>
          <w:szCs w:val="22"/>
        </w:rPr>
      </w:pPr>
      <w:r w:rsidRPr="006F3353">
        <w:rPr>
          <w:rFonts w:ascii="Helvetica Neue" w:hAnsi="Helvetica Neue"/>
          <w:szCs w:val="22"/>
          <w:lang w:val="en-AU"/>
        </w:rPr>
        <w:t xml:space="preserve">The current phase of the Child Protection Programme (2014-2017) </w:t>
      </w:r>
      <w:r w:rsidR="0083281A">
        <w:rPr>
          <w:rFonts w:ascii="Helvetica Neue" w:hAnsi="Helvetica Neue"/>
          <w:szCs w:val="22"/>
          <w:lang w:val="en-AU"/>
        </w:rPr>
        <w:t>was</w:t>
      </w:r>
      <w:r w:rsidRPr="006F3353">
        <w:rPr>
          <w:rFonts w:ascii="Helvetica Neue" w:hAnsi="Helvetica Neue"/>
          <w:szCs w:val="22"/>
          <w:lang w:val="en-AU"/>
        </w:rPr>
        <w:t xml:space="preserve"> implemented in 14 Pacific Island countries through direct financial assistance/grants </w:t>
      </w:r>
      <w:r w:rsidR="003364E3">
        <w:rPr>
          <w:rFonts w:ascii="Helvetica Neue" w:hAnsi="Helvetica Neue"/>
          <w:szCs w:val="22"/>
          <w:lang w:val="en-AU"/>
        </w:rPr>
        <w:t xml:space="preserve">(approximately </w:t>
      </w:r>
      <w:r w:rsidR="003364E3">
        <w:rPr>
          <w:rFonts w:ascii="Helvetica Neue" w:hAnsi="Helvetica Neue"/>
          <w:szCs w:val="22"/>
        </w:rPr>
        <w:t>$1,249,093)</w:t>
      </w:r>
      <w:r w:rsidR="003364E3">
        <w:rPr>
          <w:rFonts w:ascii="Helvetica Neue" w:hAnsi="Helvetica Neue"/>
          <w:szCs w:val="22"/>
          <w:lang w:val="en-AU"/>
        </w:rPr>
        <w:t xml:space="preserve"> </w:t>
      </w:r>
      <w:r w:rsidRPr="006F3353">
        <w:rPr>
          <w:rFonts w:ascii="Helvetica Neue" w:hAnsi="Helvetica Neue"/>
          <w:szCs w:val="22"/>
          <w:lang w:val="en-AU"/>
        </w:rPr>
        <w:t>to governments and NGO partners</w:t>
      </w:r>
      <w:r w:rsidR="003364E3">
        <w:rPr>
          <w:rFonts w:ascii="Helvetica Neue" w:hAnsi="Helvetica Neue"/>
          <w:szCs w:val="22"/>
          <w:lang w:val="en-AU"/>
        </w:rPr>
        <w:t>,</w:t>
      </w:r>
      <w:r w:rsidRPr="006F3353">
        <w:rPr>
          <w:rFonts w:ascii="Helvetica Neue" w:hAnsi="Helvetica Neue"/>
          <w:szCs w:val="22"/>
          <w:lang w:val="en-AU"/>
        </w:rPr>
        <w:t xml:space="preserve"> and provision of technical assistance</w:t>
      </w:r>
      <w:r w:rsidR="003364E3">
        <w:rPr>
          <w:rFonts w:ascii="Helvetica Neue" w:hAnsi="Helvetica Neue"/>
          <w:szCs w:val="22"/>
          <w:lang w:val="en-AU"/>
        </w:rPr>
        <w:t xml:space="preserve"> through staff and contracted experts</w:t>
      </w:r>
      <w:r w:rsidRPr="006F3353">
        <w:rPr>
          <w:rFonts w:ascii="Helvetica Neue" w:hAnsi="Helvetica Neue"/>
          <w:szCs w:val="22"/>
          <w:lang w:val="en-AU"/>
        </w:rPr>
        <w:t>; travel</w:t>
      </w:r>
      <w:r w:rsidR="003364E3">
        <w:rPr>
          <w:rFonts w:ascii="Helvetica Neue" w:hAnsi="Helvetica Neue"/>
          <w:szCs w:val="22"/>
          <w:lang w:val="en-AU"/>
        </w:rPr>
        <w:t xml:space="preserve"> in the region</w:t>
      </w:r>
      <w:r w:rsidRPr="006F3353">
        <w:rPr>
          <w:rFonts w:ascii="Helvetica Neue" w:hAnsi="Helvetica Neue"/>
          <w:szCs w:val="22"/>
          <w:lang w:val="en-AU"/>
        </w:rPr>
        <w:t xml:space="preserve">; and programme supplies and equipment.  Support </w:t>
      </w:r>
      <w:r w:rsidR="003364E3">
        <w:rPr>
          <w:rFonts w:ascii="Helvetica Neue" w:hAnsi="Helvetica Neue"/>
          <w:szCs w:val="22"/>
          <w:lang w:val="en-AU"/>
        </w:rPr>
        <w:t>has been</w:t>
      </w:r>
      <w:r w:rsidRPr="006F3353">
        <w:rPr>
          <w:rFonts w:ascii="Helvetica Neue" w:hAnsi="Helvetica Neue"/>
          <w:szCs w:val="22"/>
          <w:lang w:val="en-AU"/>
        </w:rPr>
        <w:t xml:space="preserve"> targeted to Kiribati, Solomon Islands and Vanuatu, with some activities implemented in Fiji and Samoa, and limited assistance provided to Cook Islands, Nauru, Niue, Palau, Federated States of Micronesia, Republic of Marshall Islands, Tonga, Tokelau, and Tuvalu.</w:t>
      </w:r>
    </w:p>
    <w:p w14:paraId="00C54619" w14:textId="77777777" w:rsidR="001D2210" w:rsidRPr="006F3353" w:rsidRDefault="001D2210" w:rsidP="001D2210">
      <w:pPr>
        <w:spacing w:line="276" w:lineRule="auto"/>
        <w:rPr>
          <w:rFonts w:ascii="Helvetica Neue" w:hAnsi="Helvetica Neue"/>
          <w:i/>
          <w:szCs w:val="22"/>
          <w:lang w:val="en-AU"/>
        </w:rPr>
      </w:pPr>
      <w:r w:rsidRPr="006F3353">
        <w:rPr>
          <w:rFonts w:ascii="Helvetica Neue" w:hAnsi="Helvetica Neue"/>
          <w:i/>
          <w:szCs w:val="22"/>
          <w:lang w:val="en-AU"/>
        </w:rPr>
        <w:t>Programme Framework</w:t>
      </w:r>
    </w:p>
    <w:p w14:paraId="2B1EDADD" w14:textId="77777777" w:rsidR="001D2210" w:rsidRPr="006F3353" w:rsidRDefault="001D2210" w:rsidP="001D2210">
      <w:pPr>
        <w:spacing w:line="276" w:lineRule="auto"/>
        <w:rPr>
          <w:rFonts w:ascii="Helvetica Neue" w:hAnsi="Helvetica Neue" w:cs="Arial"/>
          <w:szCs w:val="22"/>
          <w:lang w:val="en-AU"/>
        </w:rPr>
      </w:pPr>
      <w:r w:rsidRPr="006F3353">
        <w:rPr>
          <w:rFonts w:ascii="Helvetica Neue" w:hAnsi="Helvetica Neue" w:cs="Arial"/>
          <w:szCs w:val="22"/>
          <w:lang w:val="en-AU" w:eastAsia="en-US" w:bidi="ar-SA"/>
        </w:rPr>
        <w:t xml:space="preserve">The overall </w:t>
      </w:r>
      <w:r w:rsidRPr="006F3353">
        <w:rPr>
          <w:rFonts w:ascii="Helvetica Neue" w:hAnsi="Helvetica Neue" w:cs="Arial"/>
          <w:b/>
          <w:szCs w:val="22"/>
          <w:lang w:val="en-AU" w:eastAsia="en-US" w:bidi="ar-SA"/>
        </w:rPr>
        <w:t>goal</w:t>
      </w:r>
      <w:r w:rsidRPr="006F3353">
        <w:rPr>
          <w:rFonts w:ascii="Helvetica Neue" w:hAnsi="Helvetica Neue" w:cs="Arial"/>
          <w:i/>
          <w:szCs w:val="22"/>
          <w:lang w:val="en-AU" w:eastAsia="en-US" w:bidi="ar-SA"/>
        </w:rPr>
        <w:t xml:space="preserve"> </w:t>
      </w:r>
      <w:r w:rsidRPr="006F3353">
        <w:rPr>
          <w:rFonts w:ascii="Helvetica Neue" w:hAnsi="Helvetica Neue" w:cs="Arial"/>
          <w:szCs w:val="22"/>
          <w:lang w:val="en-AU" w:eastAsia="en-US" w:bidi="ar-SA"/>
        </w:rPr>
        <w:t xml:space="preserve">of the UNICEF Pacific Child </w:t>
      </w:r>
      <w:r w:rsidRPr="006F3353">
        <w:rPr>
          <w:rFonts w:ascii="Helvetica Neue" w:hAnsi="Helvetica Neue" w:cs="Arial"/>
          <w:szCs w:val="22"/>
          <w:lang w:val="en-AU"/>
        </w:rPr>
        <w:t>Protection Programme is to:</w:t>
      </w:r>
    </w:p>
    <w:p w14:paraId="59BF2973" w14:textId="77777777" w:rsidR="001D2210" w:rsidRPr="006F3353" w:rsidRDefault="001D2210" w:rsidP="001D2210">
      <w:pPr>
        <w:spacing w:line="276" w:lineRule="auto"/>
        <w:ind w:left="720"/>
        <w:rPr>
          <w:rFonts w:ascii="Helvetica Neue" w:hAnsi="Helvetica Neue" w:cs="Arial"/>
          <w:szCs w:val="22"/>
          <w:lang w:val="en-AU"/>
        </w:rPr>
      </w:pPr>
      <w:r w:rsidRPr="006F3353">
        <w:rPr>
          <w:rFonts w:ascii="Helvetica Neue" w:hAnsi="Helvetica Neue" w:cs="Arial"/>
          <w:szCs w:val="22"/>
          <w:lang w:val="en-AU"/>
        </w:rPr>
        <w:t>Prevent violence, abuse</w:t>
      </w:r>
      <w:r w:rsidR="007643B9">
        <w:rPr>
          <w:rFonts w:ascii="Helvetica Neue" w:hAnsi="Helvetica Neue" w:cs="Arial"/>
          <w:szCs w:val="22"/>
          <w:lang w:val="en-AU"/>
        </w:rPr>
        <w:t>, neglect</w:t>
      </w:r>
      <w:r w:rsidRPr="006F3353">
        <w:rPr>
          <w:rFonts w:ascii="Helvetica Neue" w:hAnsi="Helvetica Neue" w:cs="Arial"/>
          <w:szCs w:val="22"/>
          <w:lang w:val="en-AU"/>
        </w:rPr>
        <w:t xml:space="preserve"> and exploit</w:t>
      </w:r>
      <w:r w:rsidR="00342416">
        <w:rPr>
          <w:rFonts w:ascii="Helvetica Neue" w:hAnsi="Helvetica Neue" w:cs="Arial"/>
          <w:szCs w:val="22"/>
          <w:lang w:val="en-AU"/>
        </w:rPr>
        <w:t>ation of children by improving child p</w:t>
      </w:r>
      <w:r w:rsidRPr="006F3353">
        <w:rPr>
          <w:rFonts w:ascii="Helvetica Neue" w:hAnsi="Helvetica Neue" w:cs="Arial"/>
          <w:szCs w:val="22"/>
          <w:lang w:val="en-AU"/>
        </w:rPr>
        <w:t>rotection laws and regulations, and their enforcement; improving services; and addressing community practices and behaviour.</w:t>
      </w:r>
    </w:p>
    <w:p w14:paraId="15A60BF7" w14:textId="77777777" w:rsidR="001D2210" w:rsidRPr="006F3353" w:rsidRDefault="001D2210" w:rsidP="001D2210">
      <w:pPr>
        <w:spacing w:line="276" w:lineRule="auto"/>
        <w:rPr>
          <w:rFonts w:ascii="Helvetica Neue" w:hAnsi="Helvetica Neue" w:cs="Arial"/>
          <w:szCs w:val="22"/>
          <w:lang w:val="en-AU"/>
        </w:rPr>
      </w:pPr>
      <w:r w:rsidRPr="006F3353">
        <w:rPr>
          <w:rFonts w:ascii="Helvetica Neue" w:hAnsi="Helvetica Neue" w:cs="Arial"/>
          <w:szCs w:val="22"/>
          <w:lang w:val="en-AU"/>
        </w:rPr>
        <w:t xml:space="preserve">The two </w:t>
      </w:r>
      <w:r w:rsidRPr="006F3353">
        <w:rPr>
          <w:rFonts w:ascii="Helvetica Neue" w:hAnsi="Helvetica Neue" w:cs="Arial"/>
          <w:b/>
          <w:szCs w:val="22"/>
          <w:lang w:val="en-AU"/>
        </w:rPr>
        <w:t>outcomes</w:t>
      </w:r>
      <w:r w:rsidRPr="006F3353">
        <w:rPr>
          <w:rFonts w:ascii="Helvetica Neue" w:hAnsi="Helvetica Neue" w:cs="Arial"/>
          <w:szCs w:val="22"/>
          <w:lang w:val="en-AU"/>
        </w:rPr>
        <w:t xml:space="preserve"> of the Multi-Country Programme of Cooperation are:</w:t>
      </w:r>
    </w:p>
    <w:p w14:paraId="1E25C32C" w14:textId="77777777" w:rsidR="001D2210" w:rsidRPr="006F3353" w:rsidRDefault="001D2210" w:rsidP="001D2210">
      <w:pPr>
        <w:pStyle w:val="ListParagraph"/>
        <w:numPr>
          <w:ilvl w:val="0"/>
          <w:numId w:val="15"/>
        </w:numPr>
        <w:spacing w:line="276" w:lineRule="auto"/>
        <w:contextualSpacing w:val="0"/>
        <w:rPr>
          <w:rFonts w:ascii="Helvetica Neue" w:hAnsi="Helvetica Neue" w:cs="Arial"/>
          <w:szCs w:val="22"/>
          <w:lang w:val="en-AU"/>
        </w:rPr>
      </w:pPr>
      <w:r w:rsidRPr="006F3353">
        <w:rPr>
          <w:rFonts w:ascii="Helvetica Neue" w:hAnsi="Helvetica Neue" w:cs="Arial"/>
          <w:szCs w:val="22"/>
          <w:lang w:val="en-AU"/>
        </w:rPr>
        <w:t xml:space="preserve">Child Protection systems provide improved quality of and access to services for the prevention of </w:t>
      </w:r>
      <w:r w:rsidR="007643B9">
        <w:rPr>
          <w:rFonts w:ascii="Helvetica Neue" w:hAnsi="Helvetica Neue" w:cs="Arial"/>
          <w:szCs w:val="22"/>
          <w:lang w:val="en-AU"/>
        </w:rPr>
        <w:t xml:space="preserve">and response to violence, abuse, neglect </w:t>
      </w:r>
      <w:r w:rsidRPr="006F3353">
        <w:rPr>
          <w:rFonts w:ascii="Helvetica Neue" w:hAnsi="Helvetica Neue" w:cs="Arial"/>
          <w:szCs w:val="22"/>
          <w:lang w:val="en-AU"/>
        </w:rPr>
        <w:t>and exploitation of children at all times.</w:t>
      </w:r>
      <w:r w:rsidRPr="006F3353">
        <w:rPr>
          <w:rFonts w:ascii="Helvetica Neue" w:hAnsi="Helvetica Neue"/>
          <w:szCs w:val="22"/>
          <w:vertAlign w:val="superscript"/>
        </w:rPr>
        <w:footnoteReference w:id="7"/>
      </w:r>
    </w:p>
    <w:p w14:paraId="29BD2A8E" w14:textId="77777777" w:rsidR="001D2210" w:rsidRPr="006F3353" w:rsidRDefault="001D2210" w:rsidP="001D2210">
      <w:pPr>
        <w:pStyle w:val="ListParagraph"/>
        <w:numPr>
          <w:ilvl w:val="0"/>
          <w:numId w:val="15"/>
        </w:numPr>
        <w:spacing w:line="276" w:lineRule="auto"/>
        <w:contextualSpacing w:val="0"/>
        <w:rPr>
          <w:rFonts w:ascii="Helvetica Neue" w:hAnsi="Helvetica Neue" w:cs="Arial"/>
          <w:szCs w:val="22"/>
          <w:lang w:val="en-AU"/>
        </w:rPr>
      </w:pPr>
      <w:r w:rsidRPr="006F3353">
        <w:rPr>
          <w:rFonts w:ascii="Helvetica Neue" w:hAnsi="Helvetica Neue" w:cs="Arial"/>
          <w:szCs w:val="22"/>
          <w:lang w:val="en-AU"/>
        </w:rPr>
        <w:t>Parents, caregivers, and children demonstrate skills, knowledge and behaviours enabling children to grow up in caring homes and communities, including schools, that are free from violence, abuse and exploitation.</w:t>
      </w:r>
    </w:p>
    <w:p w14:paraId="59164C92" w14:textId="77777777" w:rsidR="001D2210" w:rsidRPr="00791FB5" w:rsidRDefault="001D2210" w:rsidP="001D2210">
      <w:pPr>
        <w:pStyle w:val="UNICEFHeading2Numbered"/>
        <w:numPr>
          <w:ilvl w:val="0"/>
          <w:numId w:val="25"/>
        </w:numPr>
        <w:ind w:left="426" w:hanging="426"/>
        <w:rPr>
          <w:rFonts w:ascii="Helvetica Neue" w:hAnsi="Helvetica Neue"/>
        </w:rPr>
      </w:pPr>
      <w:bookmarkStart w:id="10" w:name="_Toc370596284"/>
      <w:r w:rsidRPr="00791FB5">
        <w:rPr>
          <w:rFonts w:ascii="Helvetica Neue" w:hAnsi="Helvetica Neue"/>
        </w:rPr>
        <w:t>Child Protection Programme</w:t>
      </w:r>
      <w:bookmarkStart w:id="11" w:name="_Toc280897535"/>
      <w:bookmarkStart w:id="12" w:name="_Toc363487828"/>
      <w:r w:rsidRPr="00791FB5">
        <w:rPr>
          <w:rFonts w:ascii="Helvetica Neue" w:hAnsi="Helvetica Neue"/>
        </w:rPr>
        <w:t xml:space="preserve"> Review</w:t>
      </w:r>
      <w:bookmarkEnd w:id="10"/>
      <w:bookmarkEnd w:id="11"/>
      <w:bookmarkEnd w:id="12"/>
    </w:p>
    <w:p w14:paraId="478465B7" w14:textId="77777777" w:rsidR="001D2210" w:rsidRPr="006F3353" w:rsidRDefault="001D2210" w:rsidP="001D2210">
      <w:pPr>
        <w:spacing w:line="276" w:lineRule="auto"/>
        <w:rPr>
          <w:rFonts w:ascii="Helvetica Neue" w:hAnsi="Helvetica Neue"/>
          <w:szCs w:val="22"/>
          <w:lang w:val="en-AU"/>
        </w:rPr>
      </w:pPr>
      <w:r w:rsidRPr="006F3353">
        <w:rPr>
          <w:rFonts w:ascii="Helvetica Neue" w:hAnsi="Helvetica Neue" w:cs="Arial"/>
          <w:szCs w:val="22"/>
          <w:lang w:val="en-AU"/>
        </w:rPr>
        <w:t xml:space="preserve">UNICEF commissioned a </w:t>
      </w:r>
      <w:r w:rsidRPr="006F3353">
        <w:rPr>
          <w:rFonts w:ascii="Helvetica Neue" w:hAnsi="Helvetica Neue" w:cs="Arial"/>
          <w:b/>
          <w:szCs w:val="22"/>
          <w:lang w:val="en-AU"/>
        </w:rPr>
        <w:t xml:space="preserve">joint progress </w:t>
      </w:r>
      <w:r w:rsidR="00AD79F2">
        <w:rPr>
          <w:rFonts w:ascii="Helvetica Neue" w:hAnsi="Helvetica Neue" w:cs="Arial"/>
          <w:b/>
          <w:szCs w:val="22"/>
          <w:lang w:val="en-AU"/>
        </w:rPr>
        <w:t>Review</w:t>
      </w:r>
      <w:r w:rsidR="00342416">
        <w:rPr>
          <w:rFonts w:ascii="Helvetica Neue" w:hAnsi="Helvetica Neue" w:cs="Arial"/>
          <w:szCs w:val="22"/>
          <w:lang w:val="en-AU"/>
        </w:rPr>
        <w:t xml:space="preserve"> with Australia’s</w:t>
      </w:r>
      <w:r w:rsidRPr="006F3353">
        <w:rPr>
          <w:rFonts w:ascii="Helvetica Neue" w:hAnsi="Helvetica Neue" w:cs="Arial"/>
          <w:szCs w:val="22"/>
          <w:lang w:val="en-AU"/>
        </w:rPr>
        <w:t xml:space="preserve"> DFAT of the current phase of the </w:t>
      </w:r>
      <w:r w:rsidRPr="006F3353">
        <w:rPr>
          <w:rFonts w:ascii="Helvetica Neue" w:hAnsi="Helvetica Neue" w:cs="Arial"/>
          <w:szCs w:val="22"/>
        </w:rPr>
        <w:t>Child Protection Programme</w:t>
      </w:r>
      <w:r w:rsidRPr="006F3353">
        <w:rPr>
          <w:rFonts w:ascii="Helvetica Neue" w:hAnsi="Helvetica Neue" w:cs="Arial"/>
          <w:szCs w:val="22"/>
          <w:lang w:val="en-AU"/>
        </w:rPr>
        <w:t xml:space="preserve">, to collate learning and considerations for improvement </w:t>
      </w:r>
      <w:r w:rsidRPr="00342416">
        <w:rPr>
          <w:rFonts w:ascii="Helvetica Neue" w:hAnsi="Helvetica Neue" w:cs="Arial"/>
          <w:szCs w:val="22"/>
          <w:lang w:val="en-AU"/>
        </w:rPr>
        <w:t xml:space="preserve">that </w:t>
      </w:r>
      <w:r w:rsidR="00342416" w:rsidRPr="00342416">
        <w:rPr>
          <w:rFonts w:ascii="Helvetica Neue" w:hAnsi="Helvetica Neue" w:cs="Arial"/>
          <w:szCs w:val="22"/>
          <w:lang w:val="en-AU"/>
        </w:rPr>
        <w:t>may</w:t>
      </w:r>
      <w:r w:rsidRPr="00342416">
        <w:rPr>
          <w:rFonts w:ascii="Helvetica Neue" w:hAnsi="Helvetica Neue" w:cs="Arial"/>
          <w:szCs w:val="22"/>
          <w:lang w:val="en-AU"/>
        </w:rPr>
        <w:t xml:space="preserve"> inform the design of the next </w:t>
      </w:r>
      <w:r w:rsidRPr="00342416">
        <w:rPr>
          <w:rFonts w:ascii="Helvetica Neue" w:hAnsi="Helvetica Neue"/>
          <w:szCs w:val="22"/>
          <w:lang w:val="en-AU"/>
        </w:rPr>
        <w:t>phase.  The scope of the Review includes an</w:t>
      </w:r>
      <w:r w:rsidRPr="006F3353">
        <w:rPr>
          <w:rFonts w:ascii="Helvetica Neue" w:hAnsi="Helvetica Neue"/>
          <w:szCs w:val="22"/>
          <w:lang w:val="en-AU"/>
        </w:rPr>
        <w:t xml:space="preserve"> appraisal of programme implementation in Kiribati, Solomon Islands and Vanuatu, with some analysis of Fiji’s progress, from June 2014 to March 2017.  While some findings, lessons and recommendations related to other PICs are noted, due to the</w:t>
      </w:r>
      <w:r w:rsidR="00C0359A">
        <w:rPr>
          <w:rFonts w:ascii="Helvetica Neue" w:hAnsi="Helvetica Neue"/>
          <w:szCs w:val="22"/>
          <w:lang w:val="en-AU"/>
        </w:rPr>
        <w:t xml:space="preserve"> </w:t>
      </w:r>
      <w:r w:rsidR="00AD79F2">
        <w:rPr>
          <w:rFonts w:ascii="Helvetica Neue" w:hAnsi="Helvetica Neue"/>
          <w:szCs w:val="22"/>
          <w:lang w:val="en-AU"/>
        </w:rPr>
        <w:t>Review</w:t>
      </w:r>
      <w:r w:rsidR="00C0359A">
        <w:rPr>
          <w:rFonts w:ascii="Helvetica Neue" w:hAnsi="Helvetica Neue"/>
          <w:szCs w:val="22"/>
          <w:lang w:val="en-AU"/>
        </w:rPr>
        <w:t>’s</w:t>
      </w:r>
      <w:r w:rsidRPr="006F3353">
        <w:rPr>
          <w:rFonts w:ascii="Helvetica Neue" w:hAnsi="Helvetica Neue"/>
          <w:szCs w:val="22"/>
          <w:lang w:val="en-AU"/>
        </w:rPr>
        <w:t xml:space="preserve"> parameters and resourcing, these are not comprehensive.</w:t>
      </w:r>
    </w:p>
    <w:p w14:paraId="3D3EEDCE" w14:textId="77777777" w:rsidR="001D2210" w:rsidRPr="006F3353" w:rsidRDefault="001D2210" w:rsidP="001D2210">
      <w:pPr>
        <w:spacing w:line="276" w:lineRule="auto"/>
        <w:rPr>
          <w:rFonts w:ascii="Helvetica Neue" w:hAnsi="Helvetica Neue"/>
          <w:szCs w:val="22"/>
          <w:lang w:val="en-AU"/>
        </w:rPr>
      </w:pPr>
      <w:r w:rsidRPr="006F3353">
        <w:rPr>
          <w:rFonts w:ascii="Helvetica Neue" w:hAnsi="Helvetica Neue"/>
          <w:szCs w:val="22"/>
          <w:lang w:val="en-AU"/>
        </w:rPr>
        <w:t xml:space="preserve">The </w:t>
      </w:r>
      <w:r w:rsidRPr="006F3353">
        <w:rPr>
          <w:rFonts w:ascii="Helvetica Neue" w:hAnsi="Helvetica Neue"/>
          <w:i/>
          <w:szCs w:val="22"/>
          <w:lang w:val="en-AU"/>
        </w:rPr>
        <w:t>purpose</w:t>
      </w:r>
      <w:r w:rsidRPr="006F3353">
        <w:rPr>
          <w:rFonts w:ascii="Helvetica Neue" w:hAnsi="Helvetica Neue"/>
          <w:szCs w:val="22"/>
          <w:lang w:val="en-AU"/>
        </w:rPr>
        <w:t xml:space="preserve"> of the </w:t>
      </w:r>
      <w:r w:rsidR="00AD79F2">
        <w:rPr>
          <w:rFonts w:ascii="Helvetica Neue" w:hAnsi="Helvetica Neue"/>
          <w:szCs w:val="22"/>
          <w:lang w:val="en-AU"/>
        </w:rPr>
        <w:t>Review</w:t>
      </w:r>
      <w:r w:rsidRPr="006F3353">
        <w:rPr>
          <w:rFonts w:ascii="Helvetica Neue" w:hAnsi="Helvetica Neue"/>
          <w:szCs w:val="22"/>
          <w:lang w:val="en-AU"/>
        </w:rPr>
        <w:t xml:space="preserve"> is to provide an assessment of the Pacific Child Protection</w:t>
      </w:r>
      <w:r w:rsidRPr="006F3353">
        <w:rPr>
          <w:rFonts w:ascii="Helvetica Neue" w:hAnsi="Helvetica Neue" w:cs="Arial"/>
          <w:szCs w:val="22"/>
          <w:lang w:val="en-AU"/>
        </w:rPr>
        <w:t xml:space="preserve"> programme (2014-2017) and its role in strengthening Pacific national </w:t>
      </w:r>
      <w:r w:rsidRPr="006F3353">
        <w:rPr>
          <w:rFonts w:ascii="Helvetica Neue" w:hAnsi="Helvetica Neue"/>
          <w:szCs w:val="22"/>
          <w:lang w:val="en-AU"/>
        </w:rPr>
        <w:t xml:space="preserve">Child Protection systems for the prevention of </w:t>
      </w:r>
      <w:r w:rsidR="007643B9">
        <w:rPr>
          <w:rFonts w:ascii="Helvetica Neue" w:hAnsi="Helvetica Neue"/>
          <w:szCs w:val="22"/>
          <w:lang w:val="en-AU"/>
        </w:rPr>
        <w:t xml:space="preserve">and response to violence, abuse, neglect </w:t>
      </w:r>
      <w:r w:rsidRPr="006F3353">
        <w:rPr>
          <w:rFonts w:ascii="Helvetica Neue" w:hAnsi="Helvetica Neue"/>
          <w:szCs w:val="22"/>
          <w:lang w:val="en-AU"/>
        </w:rPr>
        <w:t>and exploitation of children.</w:t>
      </w:r>
    </w:p>
    <w:p w14:paraId="3235C6E3" w14:textId="77777777" w:rsidR="001D2210" w:rsidRPr="006F3353" w:rsidRDefault="00CF748F" w:rsidP="001D2210">
      <w:pPr>
        <w:spacing w:line="276" w:lineRule="auto"/>
        <w:rPr>
          <w:rFonts w:ascii="Helvetica Neue" w:hAnsi="Helvetica Neue"/>
          <w:szCs w:val="22"/>
          <w:lang w:val="en-AU"/>
        </w:rPr>
      </w:pPr>
      <w:r>
        <w:rPr>
          <w:rFonts w:ascii="Helvetica Neue" w:hAnsi="Helvetica Neue"/>
          <w:szCs w:val="22"/>
          <w:lang w:val="en-AU"/>
        </w:rPr>
        <w:t>The Review has</w:t>
      </w:r>
      <w:r w:rsidR="001D2210" w:rsidRPr="006F3353">
        <w:rPr>
          <w:rFonts w:ascii="Helvetica Neue" w:hAnsi="Helvetica Neue"/>
          <w:szCs w:val="22"/>
          <w:lang w:val="en-AU"/>
        </w:rPr>
        <w:t xml:space="preserve"> five main </w:t>
      </w:r>
      <w:r w:rsidR="001D2210" w:rsidRPr="006F3353">
        <w:rPr>
          <w:rFonts w:ascii="Helvetica Neue" w:hAnsi="Helvetica Neue"/>
          <w:i/>
          <w:szCs w:val="22"/>
          <w:lang w:val="en-AU"/>
        </w:rPr>
        <w:t>objectives</w:t>
      </w:r>
      <w:r w:rsidR="001D2210" w:rsidRPr="006F3353">
        <w:rPr>
          <w:rFonts w:ascii="Helvetica Neue" w:hAnsi="Helvetica Neue"/>
          <w:szCs w:val="22"/>
          <w:lang w:val="en-AU"/>
        </w:rPr>
        <w:t>:</w:t>
      </w:r>
    </w:p>
    <w:p w14:paraId="541BBE24" w14:textId="77777777" w:rsidR="001D2210" w:rsidRPr="00791FB5" w:rsidRDefault="001D2210" w:rsidP="001D2210">
      <w:pPr>
        <w:pStyle w:val="ListParagraph"/>
        <w:numPr>
          <w:ilvl w:val="0"/>
          <w:numId w:val="36"/>
        </w:numPr>
        <w:rPr>
          <w:rFonts w:ascii="Helvetica Neue" w:hAnsi="Helvetica Neue"/>
          <w:lang w:val="en-AU"/>
        </w:rPr>
      </w:pPr>
      <w:r w:rsidRPr="00791FB5">
        <w:rPr>
          <w:rFonts w:ascii="Helvetica Neue" w:hAnsi="Helvetica Neue"/>
          <w:lang w:val="en-AU"/>
        </w:rPr>
        <w:t xml:space="preserve">To assess the </w:t>
      </w:r>
      <w:r w:rsidRPr="00791FB5">
        <w:rPr>
          <w:rFonts w:ascii="Helvetica Neue" w:hAnsi="Helvetica Neue"/>
          <w:i/>
          <w:lang w:val="en-AU"/>
        </w:rPr>
        <w:t>relevance</w:t>
      </w:r>
      <w:r w:rsidRPr="00791FB5">
        <w:rPr>
          <w:rFonts w:ascii="Helvetica Neue" w:hAnsi="Helvetica Neue"/>
          <w:lang w:val="en-AU"/>
        </w:rPr>
        <w:t xml:space="preserve"> of UNICEF’s Child Protection programme strategies and priorities in addressing child protection in the Pacific </w:t>
      </w:r>
    </w:p>
    <w:p w14:paraId="475A5673" w14:textId="77777777" w:rsidR="001D2210" w:rsidRPr="006F3353" w:rsidRDefault="001D2210" w:rsidP="001D2210">
      <w:pPr>
        <w:pStyle w:val="ListParagraph"/>
        <w:spacing w:line="276" w:lineRule="auto"/>
        <w:rPr>
          <w:rFonts w:ascii="Helvetica Neue" w:hAnsi="Helvetica Neue"/>
          <w:szCs w:val="22"/>
          <w:lang w:val="en-AU"/>
        </w:rPr>
      </w:pPr>
    </w:p>
    <w:p w14:paraId="6FB35EC7" w14:textId="77777777" w:rsidR="001D2210" w:rsidRPr="00791FB5" w:rsidRDefault="001D2210" w:rsidP="001D2210">
      <w:pPr>
        <w:pStyle w:val="ListParagraph"/>
        <w:numPr>
          <w:ilvl w:val="0"/>
          <w:numId w:val="36"/>
        </w:numPr>
        <w:rPr>
          <w:rFonts w:ascii="Helvetica Neue" w:hAnsi="Helvetica Neue"/>
          <w:lang w:val="en-AU"/>
        </w:rPr>
      </w:pPr>
      <w:r w:rsidRPr="006F3353">
        <w:rPr>
          <w:rFonts w:ascii="Helvetica Neue" w:hAnsi="Helvetica Neue"/>
          <w:szCs w:val="22"/>
          <w:lang w:val="en-AU"/>
        </w:rPr>
        <w:t xml:space="preserve">To </w:t>
      </w:r>
      <w:r w:rsidRPr="00791FB5">
        <w:rPr>
          <w:rFonts w:ascii="Helvetica Neue" w:hAnsi="Helvetica Neue"/>
          <w:lang w:val="en-AU"/>
        </w:rPr>
        <w:t xml:space="preserve">assess the </w:t>
      </w:r>
      <w:r w:rsidRPr="00791FB5">
        <w:rPr>
          <w:rFonts w:ascii="Helvetica Neue" w:hAnsi="Helvetica Neue"/>
          <w:i/>
          <w:lang w:val="en-AU"/>
        </w:rPr>
        <w:t>effectiveness</w:t>
      </w:r>
      <w:r w:rsidRPr="00791FB5">
        <w:rPr>
          <w:rFonts w:ascii="Helvetica Neue" w:hAnsi="Helvetica Neue"/>
          <w:lang w:val="en-AU"/>
        </w:rPr>
        <w:t xml:space="preserve"> of UNICEF’s approaches to and progress toward strengthening child protection systems in the Pacific</w:t>
      </w:r>
    </w:p>
    <w:p w14:paraId="4F47F2CD" w14:textId="77777777" w:rsidR="001D2210" w:rsidRPr="00791FB5" w:rsidRDefault="001D2210" w:rsidP="001D2210">
      <w:pPr>
        <w:pStyle w:val="ListParagraph"/>
        <w:rPr>
          <w:rFonts w:ascii="Helvetica Neue" w:hAnsi="Helvetica Neue"/>
          <w:lang w:val="en-AU"/>
        </w:rPr>
      </w:pPr>
    </w:p>
    <w:p w14:paraId="163A7BB7" w14:textId="77777777" w:rsidR="001D2210" w:rsidRPr="00791FB5" w:rsidRDefault="001D2210" w:rsidP="001D2210">
      <w:pPr>
        <w:pStyle w:val="ListParagraph"/>
        <w:numPr>
          <w:ilvl w:val="0"/>
          <w:numId w:val="36"/>
        </w:numPr>
        <w:rPr>
          <w:rFonts w:ascii="Helvetica Neue" w:hAnsi="Helvetica Neue"/>
          <w:lang w:val="en-AU"/>
        </w:rPr>
      </w:pPr>
      <w:r w:rsidRPr="00791FB5">
        <w:rPr>
          <w:rFonts w:ascii="Helvetica Neue" w:hAnsi="Helvetica Neue"/>
          <w:lang w:val="en-AU"/>
        </w:rPr>
        <w:t xml:space="preserve">To assess the </w:t>
      </w:r>
      <w:r w:rsidRPr="00791FB5">
        <w:rPr>
          <w:rFonts w:ascii="Helvetica Neue" w:hAnsi="Helvetica Neue"/>
          <w:i/>
          <w:lang w:val="en-AU"/>
        </w:rPr>
        <w:t>efficiency</w:t>
      </w:r>
      <w:r w:rsidRPr="00791FB5">
        <w:rPr>
          <w:rFonts w:ascii="Helvetica Neue" w:hAnsi="Helvetica Neue"/>
          <w:lang w:val="en-AU"/>
        </w:rPr>
        <w:t xml:space="preserve"> of UNICEF’s Child Protection programme processes and approaches</w:t>
      </w:r>
    </w:p>
    <w:p w14:paraId="5CA8DBC4" w14:textId="77777777" w:rsidR="001D2210" w:rsidRPr="00791FB5" w:rsidRDefault="001D2210" w:rsidP="001D2210">
      <w:pPr>
        <w:pStyle w:val="ListParagraph"/>
        <w:rPr>
          <w:rFonts w:ascii="Helvetica Neue" w:hAnsi="Helvetica Neue"/>
          <w:lang w:val="en-AU"/>
        </w:rPr>
      </w:pPr>
    </w:p>
    <w:p w14:paraId="5503E88F" w14:textId="77777777" w:rsidR="001D2210" w:rsidRPr="00791FB5" w:rsidRDefault="001D2210" w:rsidP="001D2210">
      <w:pPr>
        <w:pStyle w:val="ListParagraph"/>
        <w:numPr>
          <w:ilvl w:val="0"/>
          <w:numId w:val="36"/>
        </w:numPr>
        <w:rPr>
          <w:rFonts w:ascii="Helvetica Neue" w:hAnsi="Helvetica Neue"/>
          <w:lang w:val="en-AU"/>
        </w:rPr>
      </w:pPr>
      <w:r w:rsidRPr="00791FB5">
        <w:rPr>
          <w:rFonts w:ascii="Helvetica Neue" w:hAnsi="Helvetica Neue"/>
          <w:lang w:val="en-AU"/>
        </w:rPr>
        <w:t xml:space="preserve">To assess the </w:t>
      </w:r>
      <w:r w:rsidRPr="00791FB5">
        <w:rPr>
          <w:rFonts w:ascii="Helvetica Neue" w:hAnsi="Helvetica Neue"/>
          <w:i/>
          <w:lang w:val="en-AU"/>
        </w:rPr>
        <w:t>sustainability</w:t>
      </w:r>
      <w:r w:rsidRPr="00791FB5">
        <w:rPr>
          <w:rFonts w:ascii="Helvetica Neue" w:hAnsi="Helvetica Neue"/>
          <w:lang w:val="en-AU"/>
        </w:rPr>
        <w:t xml:space="preserve"> of results of UNICEF’s Pacific Child Protection Programme</w:t>
      </w:r>
    </w:p>
    <w:p w14:paraId="11FDA78B" w14:textId="77777777" w:rsidR="001D2210" w:rsidRPr="00791FB5" w:rsidRDefault="001D2210" w:rsidP="001D2210">
      <w:pPr>
        <w:pStyle w:val="ListParagraph"/>
        <w:rPr>
          <w:rFonts w:ascii="Helvetica Neue" w:hAnsi="Helvetica Neue"/>
          <w:lang w:val="en-AU"/>
        </w:rPr>
      </w:pPr>
    </w:p>
    <w:p w14:paraId="4B11410F" w14:textId="77777777" w:rsidR="001D2210" w:rsidRPr="006F3353" w:rsidRDefault="001D2210" w:rsidP="001D2210">
      <w:pPr>
        <w:pStyle w:val="ListParagraph"/>
        <w:numPr>
          <w:ilvl w:val="0"/>
          <w:numId w:val="36"/>
        </w:numPr>
        <w:rPr>
          <w:rFonts w:ascii="Helvetica Neue" w:hAnsi="Helvetica Neue"/>
          <w:szCs w:val="22"/>
          <w:lang w:val="en-AU"/>
        </w:rPr>
      </w:pPr>
      <w:r w:rsidRPr="00791FB5">
        <w:rPr>
          <w:rFonts w:ascii="Helvetica Neue" w:hAnsi="Helvetica Neue"/>
          <w:lang w:val="en-AU"/>
        </w:rPr>
        <w:t>To ide</w:t>
      </w:r>
      <w:r w:rsidRPr="006F3353">
        <w:rPr>
          <w:rFonts w:ascii="Helvetica Neue" w:hAnsi="Helvetica Neue"/>
          <w:szCs w:val="22"/>
          <w:lang w:val="en-AU"/>
        </w:rPr>
        <w:t xml:space="preserve">ntify </w:t>
      </w:r>
      <w:r w:rsidRPr="006F3353">
        <w:rPr>
          <w:rFonts w:ascii="Helvetica Neue" w:hAnsi="Helvetica Neue"/>
          <w:i/>
          <w:szCs w:val="22"/>
          <w:lang w:val="en-AU"/>
        </w:rPr>
        <w:t>lessons learned</w:t>
      </w:r>
      <w:r w:rsidRPr="006F3353">
        <w:rPr>
          <w:rFonts w:ascii="Helvetica Neue" w:hAnsi="Helvetica Neue"/>
          <w:szCs w:val="22"/>
          <w:lang w:val="en-AU"/>
        </w:rPr>
        <w:t xml:space="preserve"> and make recommendations</w:t>
      </w:r>
      <w:r w:rsidRPr="006F3353">
        <w:rPr>
          <w:rFonts w:ascii="Helvetica Neue" w:hAnsi="Helvetica Neue"/>
          <w:b/>
          <w:i/>
          <w:szCs w:val="22"/>
          <w:lang w:val="en-AU"/>
        </w:rPr>
        <w:t xml:space="preserve"> </w:t>
      </w:r>
      <w:r w:rsidRPr="006F3353">
        <w:rPr>
          <w:rFonts w:ascii="Helvetica Neue" w:hAnsi="Helvetica Neue"/>
          <w:szCs w:val="22"/>
          <w:lang w:val="en-AU"/>
        </w:rPr>
        <w:t>for future programme phases.</w:t>
      </w:r>
    </w:p>
    <w:p w14:paraId="6FF9B3D0" w14:textId="77777777" w:rsidR="001D2210" w:rsidRPr="006F3353" w:rsidRDefault="001D2210" w:rsidP="001D2210">
      <w:pPr>
        <w:spacing w:line="276" w:lineRule="auto"/>
        <w:rPr>
          <w:rFonts w:ascii="Helvetica Neue" w:hAnsi="Helvetica Neue"/>
          <w:szCs w:val="22"/>
          <w:lang w:val="en-AU"/>
        </w:rPr>
      </w:pPr>
      <w:r w:rsidRPr="006F3353">
        <w:rPr>
          <w:rFonts w:ascii="Helvetica Neue" w:hAnsi="Helvetica Neue"/>
          <w:szCs w:val="22"/>
          <w:lang w:val="en-AU"/>
        </w:rPr>
        <w:t>A set of detailed questions was used to inform the Review objectives and is outlined in the Review Tools (Annex 3).</w:t>
      </w:r>
    </w:p>
    <w:p w14:paraId="59742AD2" w14:textId="77777777" w:rsidR="001D2210" w:rsidRPr="006F3353" w:rsidRDefault="001D2210" w:rsidP="001D2210">
      <w:pPr>
        <w:spacing w:line="276" w:lineRule="auto"/>
        <w:rPr>
          <w:rFonts w:ascii="Helvetica Neue" w:hAnsi="Helvetica Neue"/>
          <w:b/>
          <w:szCs w:val="22"/>
          <w:lang w:val="en-AU"/>
        </w:rPr>
      </w:pPr>
      <w:bookmarkStart w:id="13" w:name="_Toc370596285"/>
      <w:bookmarkStart w:id="14" w:name="_Toc363487839"/>
      <w:r w:rsidRPr="006F3353">
        <w:rPr>
          <w:rFonts w:ascii="Helvetica Neue" w:hAnsi="Helvetica Neue"/>
          <w:b/>
          <w:szCs w:val="22"/>
          <w:lang w:val="en-AU"/>
        </w:rPr>
        <w:t>Method</w:t>
      </w:r>
      <w:bookmarkEnd w:id="13"/>
      <w:r w:rsidRPr="006F3353">
        <w:rPr>
          <w:rFonts w:ascii="Helvetica Neue" w:hAnsi="Helvetica Neue"/>
          <w:b/>
          <w:szCs w:val="22"/>
          <w:lang w:val="en-AU"/>
        </w:rPr>
        <w:t>ology for the Review</w:t>
      </w:r>
    </w:p>
    <w:p w14:paraId="589BA8A8" w14:textId="77777777" w:rsidR="001D2210" w:rsidRPr="006F3353" w:rsidRDefault="001D2210" w:rsidP="001D2210">
      <w:pPr>
        <w:spacing w:line="276" w:lineRule="auto"/>
        <w:rPr>
          <w:rFonts w:ascii="Helvetica Neue" w:hAnsi="Helvetica Neue"/>
          <w:szCs w:val="22"/>
          <w:lang w:val="en-AU"/>
        </w:rPr>
      </w:pPr>
      <w:r w:rsidRPr="006F3353">
        <w:rPr>
          <w:rFonts w:ascii="Helvetica Neue" w:hAnsi="Helvetica Neue"/>
          <w:szCs w:val="22"/>
          <w:lang w:val="en-AU"/>
        </w:rPr>
        <w:t xml:space="preserve">The Review was conducted between August and October 2017 with a team comprised of two independent, international consultants: a Team Leader and a Child Protection Specialist.  The DFAT Programme Manager accompanied the </w:t>
      </w:r>
      <w:r w:rsidR="00C0359A">
        <w:rPr>
          <w:rFonts w:ascii="Helvetica Neue" w:hAnsi="Helvetica Neue"/>
          <w:szCs w:val="22"/>
          <w:lang w:val="en-AU"/>
        </w:rPr>
        <w:t>team</w:t>
      </w:r>
      <w:r w:rsidRPr="006F3353">
        <w:rPr>
          <w:rFonts w:ascii="Helvetica Neue" w:hAnsi="Helvetica Neue"/>
          <w:szCs w:val="22"/>
          <w:lang w:val="en-AU"/>
        </w:rPr>
        <w:t xml:space="preserve"> during </w:t>
      </w:r>
      <w:r w:rsidR="00C0359A">
        <w:rPr>
          <w:rFonts w:ascii="Helvetica Neue" w:hAnsi="Helvetica Neue"/>
          <w:szCs w:val="22"/>
          <w:lang w:val="en-AU"/>
        </w:rPr>
        <w:t>field visits to</w:t>
      </w:r>
      <w:r w:rsidRPr="006F3353">
        <w:rPr>
          <w:rFonts w:ascii="Helvetica Neue" w:hAnsi="Helvetica Neue"/>
          <w:szCs w:val="22"/>
          <w:lang w:val="en-AU"/>
        </w:rPr>
        <w:t xml:space="preserve"> Solomon Islands and Vanuatu.</w:t>
      </w:r>
    </w:p>
    <w:p w14:paraId="66A22439" w14:textId="77777777" w:rsidR="001D2210" w:rsidRPr="006F3353" w:rsidRDefault="004B4A75" w:rsidP="001D2210">
      <w:pPr>
        <w:spacing w:line="276" w:lineRule="auto"/>
        <w:rPr>
          <w:rFonts w:ascii="Helvetica Neue" w:hAnsi="Helvetica Neue"/>
          <w:szCs w:val="22"/>
          <w:lang w:val="en-AU"/>
        </w:rPr>
      </w:pPr>
      <w:r w:rsidRPr="006F3353">
        <w:rPr>
          <w:rFonts w:ascii="Helvetica Neue" w:hAnsi="Helvetica Neue"/>
          <w:szCs w:val="22"/>
          <w:lang w:val="en-AU"/>
        </w:rPr>
        <w:t>A</w:t>
      </w:r>
      <w:r w:rsidR="001D2210" w:rsidRPr="006F3353">
        <w:rPr>
          <w:rFonts w:ascii="Helvetica Neue" w:hAnsi="Helvetica Neue"/>
          <w:szCs w:val="22"/>
          <w:lang w:val="en-AU"/>
        </w:rPr>
        <w:t xml:space="preserve"> combination of data collection and analysis methods</w:t>
      </w:r>
      <w:r w:rsidRPr="006F3353">
        <w:rPr>
          <w:rFonts w:ascii="Helvetica Neue" w:hAnsi="Helvetica Neue"/>
          <w:szCs w:val="22"/>
          <w:lang w:val="en-AU"/>
        </w:rPr>
        <w:t xml:space="preserve"> was used for the Review</w:t>
      </w:r>
      <w:r w:rsidR="001D2210" w:rsidRPr="006F3353">
        <w:rPr>
          <w:rFonts w:ascii="Helvetica Neue" w:hAnsi="Helvetica Neue"/>
          <w:szCs w:val="22"/>
          <w:lang w:val="en-AU"/>
        </w:rPr>
        <w:t xml:space="preserve">: quantitative data was mainly collated through the desk review and qualitative data was gathered through in-depth key informant interviews and field observations.  Data from the interviews and site visits was captured in field notes and summarised, analysed and triangulated with findings from the desk review, </w:t>
      </w:r>
      <w:r w:rsidR="00C0359A">
        <w:rPr>
          <w:rFonts w:ascii="Helvetica Neue" w:hAnsi="Helvetica Neue"/>
          <w:szCs w:val="22"/>
          <w:lang w:val="en-AU"/>
        </w:rPr>
        <w:t>and</w:t>
      </w:r>
      <w:r w:rsidR="001D2210" w:rsidRPr="006F3353">
        <w:rPr>
          <w:rFonts w:ascii="Helvetica Neue" w:hAnsi="Helvetica Neue"/>
          <w:szCs w:val="22"/>
          <w:lang w:val="en-AU"/>
        </w:rPr>
        <w:t xml:space="preserve"> brought together as a set of </w:t>
      </w:r>
      <w:r w:rsidR="00D17048" w:rsidRPr="006F3353">
        <w:rPr>
          <w:rFonts w:ascii="Helvetica Neue" w:hAnsi="Helvetica Neue"/>
          <w:szCs w:val="22"/>
          <w:lang w:val="en-AU"/>
        </w:rPr>
        <w:t>results</w:t>
      </w:r>
      <w:r w:rsidR="001D2210" w:rsidRPr="006F3353">
        <w:rPr>
          <w:rFonts w:ascii="Helvetica Neue" w:hAnsi="Helvetica Neue"/>
          <w:szCs w:val="22"/>
          <w:lang w:val="en-AU"/>
        </w:rPr>
        <w:t xml:space="preserve"> related to the </w:t>
      </w:r>
      <w:r w:rsidR="00AD79F2">
        <w:rPr>
          <w:rFonts w:ascii="Helvetica Neue" w:hAnsi="Helvetica Neue"/>
          <w:szCs w:val="22"/>
          <w:lang w:val="en-AU"/>
        </w:rPr>
        <w:t>Review</w:t>
      </w:r>
      <w:r w:rsidR="00F04884">
        <w:rPr>
          <w:rFonts w:ascii="Helvetica Neue" w:hAnsi="Helvetica Neue"/>
          <w:szCs w:val="22"/>
          <w:lang w:val="en-AU"/>
        </w:rPr>
        <w:t xml:space="preserve"> questions.  A </w:t>
      </w:r>
      <w:r w:rsidR="001D2210" w:rsidRPr="006F3353">
        <w:rPr>
          <w:rFonts w:ascii="Helvetica Neue" w:hAnsi="Helvetica Neue"/>
          <w:szCs w:val="22"/>
          <w:lang w:val="en-AU"/>
        </w:rPr>
        <w:t>summary</w:t>
      </w:r>
      <w:r w:rsidR="004F0914" w:rsidRPr="006F3353">
        <w:rPr>
          <w:rFonts w:ascii="Helvetica Neue" w:hAnsi="Helvetica Neue"/>
          <w:szCs w:val="22"/>
          <w:lang w:val="en-AU"/>
        </w:rPr>
        <w:t xml:space="preserve"> of </w:t>
      </w:r>
      <w:r w:rsidR="00D17048" w:rsidRPr="006F3353">
        <w:rPr>
          <w:rFonts w:ascii="Helvetica Neue" w:hAnsi="Helvetica Neue"/>
          <w:szCs w:val="22"/>
          <w:lang w:val="en-AU"/>
        </w:rPr>
        <w:t xml:space="preserve">early </w:t>
      </w:r>
      <w:r w:rsidR="004F0914" w:rsidRPr="006F3353">
        <w:rPr>
          <w:rFonts w:ascii="Helvetica Neue" w:hAnsi="Helvetica Neue"/>
          <w:szCs w:val="22"/>
          <w:lang w:val="en-AU"/>
        </w:rPr>
        <w:t>findings from fieldwork in Fiji, Solomon Islands, Vanuatu and Kiribati</w:t>
      </w:r>
      <w:r w:rsidR="001D2210" w:rsidRPr="006F3353">
        <w:rPr>
          <w:rFonts w:ascii="Helvetica Neue" w:hAnsi="Helvetica Neue"/>
          <w:szCs w:val="22"/>
          <w:lang w:val="en-AU"/>
        </w:rPr>
        <w:t xml:space="preserve"> </w:t>
      </w:r>
      <w:r w:rsidR="00F04884">
        <w:rPr>
          <w:rFonts w:ascii="Helvetica Neue" w:hAnsi="Helvetica Neue"/>
          <w:szCs w:val="22"/>
          <w:lang w:val="en-AU"/>
        </w:rPr>
        <w:t>was presented and discussed with the</w:t>
      </w:r>
      <w:r w:rsidR="001D2210" w:rsidRPr="006F3353">
        <w:rPr>
          <w:rFonts w:ascii="Helvetica Neue" w:hAnsi="Helvetica Neue"/>
          <w:szCs w:val="22"/>
          <w:lang w:val="en-AU"/>
        </w:rPr>
        <w:t xml:space="preserve"> Review Referenc</w:t>
      </w:r>
      <w:r w:rsidR="00D17048" w:rsidRPr="006F3353">
        <w:rPr>
          <w:rFonts w:ascii="Helvetica Neue" w:hAnsi="Helvetica Neue"/>
          <w:szCs w:val="22"/>
          <w:lang w:val="en-AU"/>
        </w:rPr>
        <w:t>e Group prior to report writing.</w:t>
      </w:r>
    </w:p>
    <w:p w14:paraId="75548DD3" w14:textId="77777777" w:rsidR="001D2210" w:rsidRPr="006F3353" w:rsidRDefault="001D2210" w:rsidP="001D2210">
      <w:pPr>
        <w:spacing w:line="276" w:lineRule="auto"/>
        <w:rPr>
          <w:rFonts w:ascii="Helvetica Neue" w:hAnsi="Helvetica Neue"/>
          <w:szCs w:val="22"/>
          <w:lang w:val="en-AU"/>
        </w:rPr>
      </w:pPr>
      <w:r w:rsidRPr="006F3353">
        <w:rPr>
          <w:rFonts w:ascii="Helvetica Neue" w:hAnsi="Helvetica Neue"/>
          <w:szCs w:val="22"/>
          <w:lang w:val="en-AU"/>
        </w:rPr>
        <w:t xml:space="preserve">Quotes from stakeholder responses transcribed during interviews are presented in the body of the report as italicised, indented text, and serve as evidence of findings, to exemplify perceptions, and to illustrate how analytical points are grounded in the data.  As assured in the consent process, efforts to ensure informants </w:t>
      </w:r>
      <w:r w:rsidR="00CF748F">
        <w:rPr>
          <w:rFonts w:ascii="Helvetica Neue" w:hAnsi="Helvetica Neue"/>
          <w:szCs w:val="22"/>
          <w:lang w:val="en-AU"/>
        </w:rPr>
        <w:t>were undertaken</w:t>
      </w:r>
      <w:r w:rsidR="00CF748F" w:rsidRPr="006F3353">
        <w:rPr>
          <w:rFonts w:ascii="Helvetica Neue" w:hAnsi="Helvetica Neue"/>
          <w:szCs w:val="22"/>
          <w:lang w:val="en-AU"/>
        </w:rPr>
        <w:t xml:space="preserve"> </w:t>
      </w:r>
      <w:r w:rsidRPr="006F3353">
        <w:rPr>
          <w:rFonts w:ascii="Helvetica Neue" w:hAnsi="Helvetica Neue"/>
          <w:szCs w:val="22"/>
          <w:lang w:val="en-AU"/>
        </w:rPr>
        <w:t>not identifiable</w:t>
      </w:r>
      <w:r w:rsidR="00C0359A">
        <w:rPr>
          <w:rFonts w:ascii="Helvetica Neue" w:hAnsi="Helvetica Neue"/>
          <w:szCs w:val="22"/>
          <w:lang w:val="en-AU"/>
        </w:rPr>
        <w:t>.  T</w:t>
      </w:r>
      <w:r w:rsidRPr="006F3353">
        <w:rPr>
          <w:rFonts w:ascii="Helvetica Neue" w:hAnsi="Helvetica Neue"/>
          <w:szCs w:val="22"/>
          <w:lang w:val="en-AU"/>
        </w:rPr>
        <w:t>wo descriptive labels are used</w:t>
      </w:r>
      <w:r w:rsidR="00C0359A">
        <w:rPr>
          <w:rFonts w:ascii="Helvetica Neue" w:hAnsi="Helvetica Neue"/>
          <w:szCs w:val="22"/>
          <w:lang w:val="en-AU"/>
        </w:rPr>
        <w:t xml:space="preserve"> in order to protect anonymity</w:t>
      </w:r>
      <w:r w:rsidRPr="006F3353">
        <w:rPr>
          <w:rFonts w:ascii="Helvetica Neue" w:hAnsi="Helvetica Neue"/>
          <w:szCs w:val="22"/>
          <w:lang w:val="en-AU"/>
        </w:rPr>
        <w:t xml:space="preserve">; </w:t>
      </w:r>
      <w:r w:rsidRPr="006F3353">
        <w:rPr>
          <w:rFonts w:ascii="Helvetica Neue" w:hAnsi="Helvetica Neue"/>
          <w:i/>
          <w:szCs w:val="22"/>
          <w:lang w:val="en-AU"/>
        </w:rPr>
        <w:t>regional stakeholder</w:t>
      </w:r>
      <w:r w:rsidRPr="006F3353">
        <w:rPr>
          <w:rFonts w:ascii="Helvetica Neue" w:hAnsi="Helvetica Neue"/>
          <w:szCs w:val="22"/>
          <w:lang w:val="en-AU"/>
        </w:rPr>
        <w:t xml:space="preserve"> </w:t>
      </w:r>
      <w:r w:rsidR="00CF748F">
        <w:rPr>
          <w:rFonts w:ascii="Helvetica Neue" w:hAnsi="Helvetica Neue"/>
          <w:szCs w:val="22"/>
          <w:lang w:val="en-AU"/>
        </w:rPr>
        <w:t>is used for</w:t>
      </w:r>
      <w:r w:rsidRPr="006F3353">
        <w:rPr>
          <w:rFonts w:ascii="Helvetica Neue" w:hAnsi="Helvetica Neue"/>
          <w:szCs w:val="22"/>
          <w:lang w:val="en-AU"/>
        </w:rPr>
        <w:t xml:space="preserve"> informants from international organisations, donor partners, UNICEF, and other regionally-focused organisations, and </w:t>
      </w:r>
      <w:r w:rsidRPr="006F3353">
        <w:rPr>
          <w:rFonts w:ascii="Helvetica Neue" w:hAnsi="Helvetica Neue"/>
          <w:i/>
          <w:szCs w:val="22"/>
          <w:lang w:val="en-AU"/>
        </w:rPr>
        <w:t>national stakeholder</w:t>
      </w:r>
      <w:r w:rsidR="00CF748F">
        <w:rPr>
          <w:rFonts w:ascii="Helvetica Neue" w:hAnsi="Helvetica Neue"/>
          <w:i/>
          <w:szCs w:val="22"/>
          <w:lang w:val="en-AU"/>
        </w:rPr>
        <w:t xml:space="preserve"> </w:t>
      </w:r>
      <w:r w:rsidR="00CF748F">
        <w:rPr>
          <w:rFonts w:ascii="Helvetica Neue" w:hAnsi="Helvetica Neue"/>
          <w:szCs w:val="22"/>
          <w:lang w:val="en-AU"/>
        </w:rPr>
        <w:t>is used</w:t>
      </w:r>
      <w:r w:rsidRPr="006F3353">
        <w:rPr>
          <w:rFonts w:ascii="Helvetica Neue" w:hAnsi="Helvetica Neue"/>
          <w:szCs w:val="22"/>
          <w:lang w:val="en-AU"/>
        </w:rPr>
        <w:t xml:space="preserve"> for government staff, local and international NGOs working at country level, community members, etc.</w:t>
      </w:r>
    </w:p>
    <w:p w14:paraId="47D1BFCD" w14:textId="77777777" w:rsidR="001D2210" w:rsidRPr="006F3353" w:rsidRDefault="001D2210" w:rsidP="001D2210">
      <w:pPr>
        <w:spacing w:line="276" w:lineRule="auto"/>
        <w:rPr>
          <w:rFonts w:ascii="Helvetica Neue" w:hAnsi="Helvetica Neue"/>
          <w:szCs w:val="22"/>
          <w:lang w:val="en-AU"/>
        </w:rPr>
      </w:pPr>
      <w:r w:rsidRPr="006F3353">
        <w:rPr>
          <w:rFonts w:ascii="Helvetica Neue" w:hAnsi="Helvetica Neue"/>
          <w:szCs w:val="22"/>
          <w:lang w:val="en-AU"/>
        </w:rPr>
        <w:t>The</w:t>
      </w:r>
      <w:r w:rsidRPr="006F3353">
        <w:rPr>
          <w:rFonts w:ascii="Helvetica Neue" w:hAnsi="Helvetica Neue"/>
          <w:szCs w:val="22"/>
          <w:lang w:val="en-US"/>
        </w:rPr>
        <w:t xml:space="preserve"> Review team was faithful to professional codes of ethics regarding confidentiality in social research</w:t>
      </w:r>
      <w:r w:rsidRPr="006F3353">
        <w:rPr>
          <w:rFonts w:ascii="Helvetica Neue" w:hAnsi="Helvetica Neue"/>
          <w:szCs w:val="22"/>
          <w:lang w:val="en-AU"/>
        </w:rPr>
        <w:t>, in line with</w:t>
      </w:r>
      <w:r w:rsidRPr="006F3353">
        <w:rPr>
          <w:rFonts w:ascii="Helvetica Neue" w:hAnsi="Helvetica Neue"/>
          <w:szCs w:val="22"/>
          <w:lang w:val="en-US"/>
        </w:rPr>
        <w:t xml:space="preserve"> the Australasian Evaluation Society (AES) standards.  An </w:t>
      </w:r>
      <w:r w:rsidRPr="006F3353">
        <w:rPr>
          <w:rFonts w:ascii="Helvetica Neue" w:hAnsi="Helvetica Neue"/>
          <w:szCs w:val="22"/>
          <w:lang w:val="en-AU"/>
        </w:rPr>
        <w:t>informed consent process (written and verbal) was followed.  Children were not interviewed during the course of the Review.</w:t>
      </w:r>
    </w:p>
    <w:p w14:paraId="54B807E5" w14:textId="77777777" w:rsidR="001D2210" w:rsidRPr="006F3353" w:rsidRDefault="00C0359A" w:rsidP="001D2210">
      <w:pPr>
        <w:spacing w:line="276" w:lineRule="auto"/>
        <w:rPr>
          <w:rFonts w:ascii="Helvetica Neue" w:hAnsi="Helvetica Neue"/>
          <w:szCs w:val="22"/>
          <w:lang w:val="en-AU"/>
        </w:rPr>
      </w:pPr>
      <w:r>
        <w:rPr>
          <w:rFonts w:ascii="Helvetica Neue" w:hAnsi="Helvetica Neue"/>
          <w:szCs w:val="22"/>
          <w:lang w:val="en-AU"/>
        </w:rPr>
        <w:t>D</w:t>
      </w:r>
      <w:r w:rsidR="001D2210" w:rsidRPr="006F3353">
        <w:rPr>
          <w:rFonts w:ascii="Helvetica Neue" w:hAnsi="Helvetica Neue"/>
          <w:szCs w:val="22"/>
          <w:lang w:val="en-AU"/>
        </w:rPr>
        <w:t>ata sources are described below.</w:t>
      </w:r>
    </w:p>
    <w:p w14:paraId="3313AFAA" w14:textId="77777777" w:rsidR="001D2210" w:rsidRPr="006F3353" w:rsidRDefault="001D2210" w:rsidP="001D2210">
      <w:pPr>
        <w:spacing w:line="276" w:lineRule="auto"/>
        <w:rPr>
          <w:rFonts w:ascii="Helvetica Neue" w:hAnsi="Helvetica Neue"/>
          <w:i/>
          <w:szCs w:val="22"/>
          <w:lang w:val="en-AU"/>
        </w:rPr>
      </w:pPr>
      <w:r w:rsidRPr="006F3353">
        <w:rPr>
          <w:rFonts w:ascii="Helvetica Neue" w:hAnsi="Helvetica Neue"/>
          <w:i/>
          <w:szCs w:val="22"/>
          <w:lang w:val="en-AU"/>
        </w:rPr>
        <w:t>Desk review</w:t>
      </w:r>
    </w:p>
    <w:p w14:paraId="1546CD93" w14:textId="77777777" w:rsidR="001D2210" w:rsidRPr="006F3353" w:rsidRDefault="001D2210" w:rsidP="001D2210">
      <w:pPr>
        <w:spacing w:line="276" w:lineRule="auto"/>
        <w:rPr>
          <w:rFonts w:ascii="Helvetica Neue" w:hAnsi="Helvetica Neue"/>
          <w:szCs w:val="22"/>
          <w:lang w:val="en-AU"/>
        </w:rPr>
      </w:pPr>
      <w:r w:rsidRPr="006F3353">
        <w:rPr>
          <w:rFonts w:ascii="Helvetica Neue" w:hAnsi="Helvetica Neue"/>
          <w:szCs w:val="22"/>
          <w:lang w:val="en-AU"/>
        </w:rPr>
        <w:t>Documentation</w:t>
      </w:r>
      <w:r w:rsidR="00CF748F">
        <w:rPr>
          <w:rFonts w:ascii="Helvetica Neue" w:hAnsi="Helvetica Neue"/>
          <w:szCs w:val="22"/>
          <w:lang w:val="en-AU"/>
        </w:rPr>
        <w:t>,</w:t>
      </w:r>
      <w:r w:rsidRPr="006F3353">
        <w:rPr>
          <w:rFonts w:ascii="Helvetica Neue" w:hAnsi="Helvetica Neue"/>
          <w:szCs w:val="22"/>
          <w:lang w:val="en-AU"/>
        </w:rPr>
        <w:t xml:space="preserve"> including programme design and planning documents, evaluations, progress reports and responses, government plans, legislation, and technical documents, </w:t>
      </w:r>
      <w:r w:rsidR="00CF748F">
        <w:rPr>
          <w:rFonts w:ascii="Helvetica Neue" w:hAnsi="Helvetica Neue"/>
          <w:szCs w:val="22"/>
          <w:lang w:val="en-AU"/>
        </w:rPr>
        <w:t>were</w:t>
      </w:r>
      <w:r w:rsidRPr="006F3353">
        <w:rPr>
          <w:rFonts w:ascii="Helvetica Neue" w:hAnsi="Helvetica Neue"/>
          <w:szCs w:val="22"/>
          <w:lang w:val="en-AU"/>
        </w:rPr>
        <w:t xml:space="preserve"> provided by UNICEF, DFAT, and independently sourced. A full list of materials re</w:t>
      </w:r>
      <w:r w:rsidR="00F04884">
        <w:rPr>
          <w:rFonts w:ascii="Helvetica Neue" w:hAnsi="Helvetica Neue"/>
          <w:szCs w:val="22"/>
          <w:lang w:val="en-AU"/>
        </w:rPr>
        <w:t>viewed is included in Annex 2.</w:t>
      </w:r>
    </w:p>
    <w:p w14:paraId="58493873" w14:textId="77777777" w:rsidR="001D2210" w:rsidRPr="006F3353" w:rsidRDefault="001D2210" w:rsidP="001D2210">
      <w:pPr>
        <w:spacing w:line="276" w:lineRule="auto"/>
        <w:rPr>
          <w:rFonts w:ascii="Helvetica Neue" w:hAnsi="Helvetica Neue"/>
          <w:i/>
          <w:szCs w:val="22"/>
          <w:lang w:val="en-AU"/>
        </w:rPr>
      </w:pPr>
      <w:r w:rsidRPr="006F3353">
        <w:rPr>
          <w:rFonts w:ascii="Helvetica Neue" w:hAnsi="Helvetica Neue"/>
          <w:i/>
          <w:szCs w:val="22"/>
          <w:lang w:val="en-AU"/>
        </w:rPr>
        <w:t>In-de</w:t>
      </w:r>
      <w:r w:rsidR="00F04884">
        <w:rPr>
          <w:rFonts w:ascii="Helvetica Neue" w:hAnsi="Helvetica Neue"/>
          <w:i/>
          <w:szCs w:val="22"/>
          <w:lang w:val="en-AU"/>
        </w:rPr>
        <w:t>pth, semi-structured interviews</w:t>
      </w:r>
    </w:p>
    <w:p w14:paraId="0C076886" w14:textId="77777777" w:rsidR="001D2210" w:rsidRPr="006F3353" w:rsidRDefault="001D2210" w:rsidP="001D2210">
      <w:pPr>
        <w:spacing w:line="276" w:lineRule="auto"/>
        <w:rPr>
          <w:rFonts w:ascii="Helvetica Neue" w:hAnsi="Helvetica Neue"/>
          <w:szCs w:val="22"/>
          <w:lang w:val="en-AU"/>
        </w:rPr>
      </w:pPr>
      <w:r w:rsidRPr="006F3353">
        <w:rPr>
          <w:rFonts w:ascii="Helvetica Neue" w:hAnsi="Helvetica Neue"/>
          <w:szCs w:val="22"/>
          <w:lang w:val="en-AU"/>
        </w:rPr>
        <w:t>In-depth, semi-structured individual and paired interviews</w:t>
      </w:r>
      <w:r w:rsidR="00CF748F">
        <w:rPr>
          <w:rFonts w:ascii="Helvetica Neue" w:hAnsi="Helvetica Neue"/>
          <w:szCs w:val="22"/>
          <w:lang w:val="en-AU"/>
        </w:rPr>
        <w:t>,</w:t>
      </w:r>
      <w:r w:rsidRPr="006F3353">
        <w:rPr>
          <w:rFonts w:ascii="Helvetica Neue" w:hAnsi="Helvetica Neue"/>
          <w:szCs w:val="22"/>
          <w:lang w:val="en-AU"/>
        </w:rPr>
        <w:t xml:space="preserve"> and small group</w:t>
      </w:r>
      <w:r w:rsidR="00CF748F">
        <w:rPr>
          <w:rFonts w:ascii="Helvetica Neue" w:hAnsi="Helvetica Neue"/>
          <w:szCs w:val="22"/>
          <w:lang w:val="en-AU"/>
        </w:rPr>
        <w:t xml:space="preserve"> discussion</w:t>
      </w:r>
      <w:r w:rsidRPr="006F3353">
        <w:rPr>
          <w:rFonts w:ascii="Helvetica Neue" w:hAnsi="Helvetica Neue"/>
          <w:szCs w:val="22"/>
          <w:lang w:val="en-AU"/>
        </w:rPr>
        <w:t xml:space="preserve">s were used to elicit views and collect evidence on the relevance, effectiveness, efficiency and sustainability of the programme, how changes came about, the processes that supported or constrained progress, and </w:t>
      </w:r>
      <w:r w:rsidR="00CF748F">
        <w:rPr>
          <w:rFonts w:ascii="Helvetica Neue" w:hAnsi="Helvetica Neue"/>
          <w:szCs w:val="22"/>
          <w:lang w:val="en-AU"/>
        </w:rPr>
        <w:t xml:space="preserve">the </w:t>
      </w:r>
      <w:r w:rsidRPr="006F3353">
        <w:rPr>
          <w:rFonts w:ascii="Helvetica Neue" w:hAnsi="Helvetica Neue"/>
          <w:szCs w:val="22"/>
          <w:lang w:val="en-AU"/>
        </w:rPr>
        <w:t>lessons learned.  The reviewers probed on specific areas, including how the programme incorporated human rights, gender and social inclusion considerations, and how progress was monitored and assessed</w:t>
      </w:r>
      <w:r w:rsidRPr="006F3353">
        <w:rPr>
          <w:rFonts w:ascii="Helvetica Neue" w:hAnsi="Helvetica Neue"/>
          <w:i/>
          <w:szCs w:val="22"/>
          <w:lang w:val="en-AU"/>
        </w:rPr>
        <w:t xml:space="preserve">.  </w:t>
      </w:r>
    </w:p>
    <w:p w14:paraId="1341A0DE" w14:textId="77777777" w:rsidR="001D2210" w:rsidRPr="006F3353" w:rsidRDefault="001D2210" w:rsidP="001D2210">
      <w:pPr>
        <w:spacing w:line="276" w:lineRule="auto"/>
        <w:rPr>
          <w:rFonts w:ascii="Helvetica Neue" w:hAnsi="Helvetica Neue"/>
          <w:szCs w:val="22"/>
          <w:lang w:val="en-AU"/>
        </w:rPr>
      </w:pPr>
      <w:r w:rsidRPr="006F3353">
        <w:rPr>
          <w:rFonts w:ascii="Helvetica Neue" w:hAnsi="Helvetica Neue"/>
          <w:szCs w:val="22"/>
          <w:lang w:val="en-AU"/>
        </w:rPr>
        <w:t xml:space="preserve">Government personnel at national and provincial levels, staff from regional organisations and INGOs, UNICEF field staff, DFAT Posts and Child Protection Focal Points, and men and women in communities were consulted.  Interviews lasted between 1-2 hours and provided an opportunity to probe and evoke meaningful, culturally salient and explanatory responses.  Formal and informal consultations were also held with UNICEF and DFAT staff throughout fieldwork, including through introductory and exit debrief meetings.  Tools are included in the in Annex 3.  </w:t>
      </w:r>
    </w:p>
    <w:p w14:paraId="57C5235D" w14:textId="77777777" w:rsidR="001D2210" w:rsidRPr="006F3353" w:rsidRDefault="001D2210" w:rsidP="001D2210">
      <w:pPr>
        <w:spacing w:line="276" w:lineRule="auto"/>
        <w:rPr>
          <w:rFonts w:ascii="Helvetica Neue" w:hAnsi="Helvetica Neue"/>
          <w:szCs w:val="22"/>
          <w:lang w:val="en-AU"/>
        </w:rPr>
      </w:pPr>
      <w:r w:rsidRPr="006F3353">
        <w:rPr>
          <w:rFonts w:ascii="Helvetica Neue" w:hAnsi="Helvetica Neue"/>
          <w:szCs w:val="22"/>
          <w:lang w:val="en-AU"/>
        </w:rPr>
        <w:t xml:space="preserve">In Fiji and Kiribati, discussions were held in English; in Vanuatu and Solomon Islands, a mix of English and Pijin or Bislama was used; and in Tanna (Vanuatu), all consultations were conducted in Bislama.  Telephone interviews were undertaken in English with partners in Samoa and RMI. </w:t>
      </w:r>
    </w:p>
    <w:bookmarkEnd w:id="14"/>
    <w:p w14:paraId="40EA81E6" w14:textId="77777777" w:rsidR="001D2210" w:rsidRPr="006F3353" w:rsidRDefault="001D2210" w:rsidP="001D2210">
      <w:pPr>
        <w:spacing w:line="276" w:lineRule="auto"/>
        <w:rPr>
          <w:rFonts w:ascii="Helvetica Neue" w:hAnsi="Helvetica Neue"/>
          <w:szCs w:val="22"/>
          <w:lang w:val="en-AU"/>
        </w:rPr>
      </w:pPr>
      <w:r w:rsidRPr="006F3353">
        <w:rPr>
          <w:rFonts w:ascii="Helvetica Neue" w:hAnsi="Helvetica Neue"/>
          <w:szCs w:val="22"/>
          <w:lang w:val="en-AU"/>
        </w:rPr>
        <w:t xml:space="preserve">UNICEF identified and </w:t>
      </w:r>
      <w:r w:rsidR="00D17048" w:rsidRPr="006F3353">
        <w:rPr>
          <w:rFonts w:ascii="Helvetica Neue" w:hAnsi="Helvetica Neue"/>
          <w:szCs w:val="22"/>
          <w:lang w:val="en-AU"/>
        </w:rPr>
        <w:t>invited</w:t>
      </w:r>
      <w:r w:rsidRPr="006F3353">
        <w:rPr>
          <w:rFonts w:ascii="Helvetica Neue" w:hAnsi="Helvetica Neue"/>
          <w:szCs w:val="22"/>
          <w:lang w:val="en-AU"/>
        </w:rPr>
        <w:t xml:space="preserve"> </w:t>
      </w:r>
      <w:r w:rsidR="00C0359A">
        <w:rPr>
          <w:rFonts w:ascii="Helvetica Neue" w:hAnsi="Helvetica Neue"/>
          <w:szCs w:val="22"/>
          <w:lang w:val="en-AU"/>
        </w:rPr>
        <w:t>stakeholders to participate in</w:t>
      </w:r>
      <w:r w:rsidR="00D17048" w:rsidRPr="006F3353">
        <w:rPr>
          <w:rFonts w:ascii="Helvetica Neue" w:hAnsi="Helvetica Neue"/>
          <w:szCs w:val="22"/>
          <w:lang w:val="en-AU"/>
        </w:rPr>
        <w:t xml:space="preserve"> the Review</w:t>
      </w:r>
      <w:r w:rsidRPr="006F3353">
        <w:rPr>
          <w:rFonts w:ascii="Helvetica Neue" w:hAnsi="Helvetica Neue"/>
          <w:szCs w:val="22"/>
          <w:lang w:val="en-AU"/>
        </w:rPr>
        <w:t>. In total, 108 stakeholders were consulted across the six countries (see Appendix 7).</w:t>
      </w:r>
    </w:p>
    <w:p w14:paraId="7F862998" w14:textId="77777777" w:rsidR="001D2210" w:rsidRPr="006F3353" w:rsidRDefault="001D2210" w:rsidP="001D2210">
      <w:pPr>
        <w:spacing w:line="276" w:lineRule="auto"/>
        <w:rPr>
          <w:rFonts w:ascii="Helvetica Neue" w:hAnsi="Helvetica Neue"/>
          <w:b/>
          <w:szCs w:val="22"/>
          <w:lang w:val="en-AU"/>
        </w:rPr>
      </w:pPr>
      <w:r w:rsidRPr="006F3353">
        <w:rPr>
          <w:rFonts w:ascii="Helvetica Neue" w:hAnsi="Helvetica Neue"/>
          <w:b/>
          <w:szCs w:val="22"/>
          <w:lang w:val="en-AU"/>
        </w:rPr>
        <w:t>Programme site observations</w:t>
      </w:r>
    </w:p>
    <w:p w14:paraId="58F6B2A4" w14:textId="77777777" w:rsidR="001D2210" w:rsidRPr="006F3353" w:rsidRDefault="001D2210" w:rsidP="001D2210">
      <w:pPr>
        <w:spacing w:line="276" w:lineRule="auto"/>
        <w:rPr>
          <w:rFonts w:ascii="Helvetica Neue" w:hAnsi="Helvetica Neue"/>
          <w:szCs w:val="22"/>
          <w:lang w:val="en-AU"/>
        </w:rPr>
      </w:pPr>
      <w:r w:rsidRPr="006F3353">
        <w:rPr>
          <w:rFonts w:ascii="Helvetica Neue" w:hAnsi="Helvetica Neue"/>
          <w:szCs w:val="22"/>
          <w:lang w:val="en-AU"/>
        </w:rPr>
        <w:t>The</w:t>
      </w:r>
      <w:r w:rsidR="00D17048" w:rsidRPr="006F3353">
        <w:rPr>
          <w:rFonts w:ascii="Helvetica Neue" w:hAnsi="Helvetica Neue"/>
          <w:szCs w:val="22"/>
          <w:lang w:val="en-AU"/>
        </w:rPr>
        <w:t xml:space="preserve"> Review</w:t>
      </w:r>
      <w:r w:rsidRPr="006F3353">
        <w:rPr>
          <w:rFonts w:ascii="Helvetica Neue" w:hAnsi="Helvetica Neue"/>
          <w:szCs w:val="22"/>
          <w:lang w:val="en-AU"/>
        </w:rPr>
        <w:t xml:space="preserve"> team visited programme sites in four countries to observe</w:t>
      </w:r>
      <w:r w:rsidR="00881B5C">
        <w:rPr>
          <w:rFonts w:ascii="Helvetica Neue" w:hAnsi="Helvetica Neue"/>
          <w:szCs w:val="22"/>
          <w:lang w:val="en-AU"/>
        </w:rPr>
        <w:t xml:space="preserve"> the context for</w:t>
      </w:r>
      <w:r w:rsidRPr="006F3353">
        <w:rPr>
          <w:rFonts w:ascii="Helvetica Neue" w:hAnsi="Helvetica Neue"/>
          <w:szCs w:val="22"/>
          <w:lang w:val="en-AU"/>
        </w:rPr>
        <w:t xml:space="preserve"> </w:t>
      </w:r>
      <w:r w:rsidR="00881B5C">
        <w:rPr>
          <w:rFonts w:ascii="Helvetica Neue" w:hAnsi="Helvetica Neue"/>
          <w:szCs w:val="22"/>
          <w:lang w:val="en-AU"/>
        </w:rPr>
        <w:t xml:space="preserve">implementation of </w:t>
      </w:r>
      <w:r w:rsidRPr="006F3353">
        <w:rPr>
          <w:rFonts w:ascii="Helvetica Neue" w:hAnsi="Helvetica Neue"/>
          <w:szCs w:val="22"/>
          <w:lang w:val="en-AU"/>
        </w:rPr>
        <w:t>different components</w:t>
      </w:r>
      <w:r w:rsidR="00881B5C">
        <w:rPr>
          <w:rFonts w:ascii="Helvetica Neue" w:hAnsi="Helvetica Neue"/>
          <w:szCs w:val="22"/>
          <w:lang w:val="en-AU"/>
        </w:rPr>
        <w:t>, and any results</w:t>
      </w:r>
      <w:r w:rsidRPr="006F3353">
        <w:rPr>
          <w:rFonts w:ascii="Helvetica Neue" w:hAnsi="Helvetica Neue"/>
          <w:szCs w:val="22"/>
          <w:lang w:val="en-AU"/>
        </w:rPr>
        <w:t xml:space="preserve">.  In Fiji, Vanuatu (Tanna) and Kiribati, the Review consulted </w:t>
      </w:r>
      <w:r w:rsidR="00CF5D7C" w:rsidRPr="006F3353">
        <w:rPr>
          <w:rFonts w:ascii="Helvetica Neue" w:hAnsi="Helvetica Neue"/>
          <w:szCs w:val="22"/>
          <w:lang w:val="en-AU"/>
        </w:rPr>
        <w:t xml:space="preserve">with </w:t>
      </w:r>
      <w:r w:rsidR="00881B5C">
        <w:rPr>
          <w:rFonts w:ascii="Helvetica Neue" w:hAnsi="Helvetica Neue"/>
          <w:szCs w:val="22"/>
          <w:lang w:val="en-AU"/>
        </w:rPr>
        <w:t xml:space="preserve">community </w:t>
      </w:r>
      <w:r w:rsidR="00CF5D7C" w:rsidRPr="006F3353">
        <w:rPr>
          <w:rFonts w:ascii="Helvetica Neue" w:hAnsi="Helvetica Neue"/>
          <w:szCs w:val="22"/>
          <w:lang w:val="en-AU"/>
        </w:rPr>
        <w:t>facilitators, participants and men and women in</w:t>
      </w:r>
      <w:r w:rsidRPr="006F3353">
        <w:rPr>
          <w:rFonts w:ascii="Helvetica Neue" w:hAnsi="Helvetica Neue"/>
          <w:szCs w:val="22"/>
          <w:lang w:val="en-AU"/>
        </w:rPr>
        <w:t xml:space="preserve"> communities where the Facilitation Package had been implemented</w:t>
      </w:r>
      <w:bookmarkStart w:id="15" w:name="_Toc469565517"/>
      <w:r w:rsidRPr="006F3353">
        <w:rPr>
          <w:rFonts w:ascii="Helvetica Neue" w:hAnsi="Helvetica Neue"/>
          <w:szCs w:val="22"/>
          <w:lang w:val="en-AU"/>
        </w:rPr>
        <w:t>. In Solomon Islands, Kiribati and Vanuatu, the team visited hospitals and clinics to observe birth registration processes.</w:t>
      </w:r>
    </w:p>
    <w:bookmarkEnd w:id="15"/>
    <w:p w14:paraId="0B301253" w14:textId="77777777" w:rsidR="001D2210" w:rsidRPr="006F3353" w:rsidRDefault="001D2210" w:rsidP="001D2210">
      <w:pPr>
        <w:spacing w:line="276" w:lineRule="auto"/>
        <w:rPr>
          <w:rFonts w:ascii="Helvetica Neue" w:hAnsi="Helvetica Neue"/>
          <w:b/>
          <w:szCs w:val="22"/>
          <w:lang w:val="en-AU"/>
        </w:rPr>
      </w:pPr>
      <w:r w:rsidRPr="006F3353">
        <w:rPr>
          <w:rFonts w:ascii="Helvetica Neue" w:hAnsi="Helvetica Neue"/>
          <w:b/>
          <w:szCs w:val="22"/>
          <w:lang w:val="en-AU"/>
        </w:rPr>
        <w:t>Limitations</w:t>
      </w:r>
    </w:p>
    <w:p w14:paraId="4E3BBE56" w14:textId="77777777" w:rsidR="001D2210" w:rsidRPr="006F3353" w:rsidRDefault="001D2210" w:rsidP="001D2210">
      <w:pPr>
        <w:spacing w:line="276" w:lineRule="auto"/>
        <w:rPr>
          <w:rFonts w:ascii="Helvetica Neue" w:hAnsi="Helvetica Neue"/>
          <w:szCs w:val="22"/>
          <w:lang w:val="en-US"/>
        </w:rPr>
      </w:pPr>
      <w:r w:rsidRPr="006F3353">
        <w:rPr>
          <w:rFonts w:ascii="Helvetica Neue" w:hAnsi="Helvetica Neue"/>
          <w:szCs w:val="22"/>
          <w:lang w:val="en-US"/>
        </w:rPr>
        <w:t xml:space="preserve">In considering the findings of this </w:t>
      </w:r>
      <w:r w:rsidR="00AD79F2">
        <w:rPr>
          <w:rFonts w:ascii="Helvetica Neue" w:hAnsi="Helvetica Neue"/>
          <w:szCs w:val="22"/>
          <w:lang w:val="en-US"/>
        </w:rPr>
        <w:t>Review</w:t>
      </w:r>
      <w:r w:rsidRPr="006F3353">
        <w:rPr>
          <w:rFonts w:ascii="Helvetica Neue" w:hAnsi="Helvetica Neue"/>
          <w:szCs w:val="22"/>
          <w:lang w:val="en-US"/>
        </w:rPr>
        <w:t xml:space="preserve">, the following limitations are acknowledged. </w:t>
      </w:r>
    </w:p>
    <w:p w14:paraId="6501CE52" w14:textId="77777777" w:rsidR="001D2210" w:rsidRPr="006F3353" w:rsidRDefault="001D2210" w:rsidP="001D2210">
      <w:pPr>
        <w:pStyle w:val="ListParagraph"/>
        <w:numPr>
          <w:ilvl w:val="0"/>
          <w:numId w:val="23"/>
        </w:numPr>
        <w:spacing w:line="276" w:lineRule="auto"/>
        <w:rPr>
          <w:rFonts w:ascii="Helvetica Neue" w:hAnsi="Helvetica Neue"/>
          <w:szCs w:val="22"/>
          <w:lang w:val="en-US"/>
        </w:rPr>
      </w:pPr>
      <w:r w:rsidRPr="006F3353">
        <w:rPr>
          <w:rFonts w:ascii="Helvetica Neue" w:hAnsi="Helvetica Neue"/>
          <w:szCs w:val="22"/>
          <w:lang w:val="en-US"/>
        </w:rPr>
        <w:t>Review respondents were purposefully selected by UNICEF and DFAT to best inform the Review objectives.  Due to time, resource and travel constraints, it was not possible to interview all organisations and individuals who have a stake in the UNICEF Pacific Child Protection Programme.  </w:t>
      </w:r>
    </w:p>
    <w:p w14:paraId="1154FAE8" w14:textId="77777777" w:rsidR="001D2210" w:rsidRPr="006F3353" w:rsidRDefault="001D2210" w:rsidP="001D2210">
      <w:pPr>
        <w:pStyle w:val="ListParagraph"/>
        <w:numPr>
          <w:ilvl w:val="0"/>
          <w:numId w:val="23"/>
        </w:numPr>
        <w:spacing w:line="276" w:lineRule="auto"/>
        <w:rPr>
          <w:rFonts w:ascii="Helvetica Neue" w:hAnsi="Helvetica Neue"/>
          <w:szCs w:val="22"/>
          <w:lang w:val="en-US"/>
        </w:rPr>
      </w:pPr>
      <w:r w:rsidRPr="006F3353">
        <w:rPr>
          <w:rFonts w:ascii="Helvetica Neue" w:hAnsi="Helvetica Neue"/>
          <w:szCs w:val="22"/>
          <w:lang w:val="en-US"/>
        </w:rPr>
        <w:t xml:space="preserve">Some stakeholders were not available during the country visits and were unable to be re-scheduled.   In Fiji, Kiribati and Solomon Islands, this was particularly the case with justice stakeholders, such as the Police and the Judiciary. </w:t>
      </w:r>
    </w:p>
    <w:p w14:paraId="042A44F7" w14:textId="77777777" w:rsidR="001D2210" w:rsidRPr="006F3353" w:rsidRDefault="001D2210" w:rsidP="001D2210">
      <w:pPr>
        <w:pStyle w:val="ListParagraph"/>
        <w:numPr>
          <w:ilvl w:val="0"/>
          <w:numId w:val="23"/>
        </w:numPr>
        <w:spacing w:line="276" w:lineRule="auto"/>
        <w:rPr>
          <w:rFonts w:ascii="Helvetica Neue" w:hAnsi="Helvetica Neue"/>
          <w:szCs w:val="22"/>
          <w:lang w:val="en-US"/>
        </w:rPr>
      </w:pPr>
      <w:r w:rsidRPr="006F3353">
        <w:rPr>
          <w:rFonts w:ascii="Helvetica Neue" w:hAnsi="Helvetica Neue"/>
          <w:szCs w:val="22"/>
          <w:lang w:val="en-US"/>
        </w:rPr>
        <w:t>Based on the Review ToR, field-based data collection (face-to-face interviews and observations) was only undertaken with stakeholders in Fiji, Solomon Islands, Vanuatu, and Kiribati. Findings related to other programme countries were limited to the document review, comments from regional stakeholders, and limited phone interviews with stakeholders in Samoa and RMI.</w:t>
      </w:r>
    </w:p>
    <w:p w14:paraId="64A4716C" w14:textId="77777777" w:rsidR="001D2210" w:rsidRPr="006F3353" w:rsidRDefault="001D2210" w:rsidP="001D2210">
      <w:pPr>
        <w:pStyle w:val="ListParagraph"/>
        <w:numPr>
          <w:ilvl w:val="0"/>
          <w:numId w:val="23"/>
        </w:numPr>
        <w:spacing w:line="276" w:lineRule="auto"/>
        <w:rPr>
          <w:rFonts w:ascii="Helvetica Neue" w:hAnsi="Helvetica Neue"/>
          <w:szCs w:val="22"/>
          <w:lang w:val="en-US"/>
        </w:rPr>
      </w:pPr>
      <w:r w:rsidRPr="006F3353">
        <w:rPr>
          <w:rFonts w:ascii="Helvetica Neue" w:hAnsi="Helvetica Neue"/>
          <w:szCs w:val="22"/>
          <w:lang w:val="en-NZ"/>
        </w:rPr>
        <w:t>The stakeholders interviewed reflected a range of different ideas, including some that were stronger than others</w:t>
      </w:r>
      <w:r w:rsidRPr="006F3353">
        <w:rPr>
          <w:rFonts w:ascii="Helvetica Neue" w:hAnsi="Helvetica Neue"/>
          <w:szCs w:val="22"/>
          <w:lang w:val="en-US"/>
        </w:rPr>
        <w:t>. Therefore, the results are an indication, rather than an exhaustive reflection, of the situation.</w:t>
      </w:r>
    </w:p>
    <w:p w14:paraId="13A03732" w14:textId="77777777" w:rsidR="001D2210" w:rsidRPr="006F3353" w:rsidRDefault="001D2210" w:rsidP="001D2210">
      <w:pPr>
        <w:pStyle w:val="ListParagraph"/>
        <w:numPr>
          <w:ilvl w:val="0"/>
          <w:numId w:val="23"/>
        </w:numPr>
        <w:spacing w:line="276" w:lineRule="auto"/>
        <w:rPr>
          <w:rFonts w:ascii="Helvetica Neue" w:hAnsi="Helvetica Neue"/>
          <w:szCs w:val="22"/>
          <w:lang w:val="en-AU"/>
        </w:rPr>
      </w:pPr>
      <w:r w:rsidRPr="006F3353">
        <w:rPr>
          <w:rFonts w:ascii="Helvetica Neue" w:hAnsi="Helvetica Neue"/>
          <w:szCs w:val="22"/>
          <w:lang w:val="en-US"/>
        </w:rPr>
        <w:t xml:space="preserve">With the exception of Vanuatu, where a </w:t>
      </w:r>
      <w:r w:rsidR="00AD79F2">
        <w:rPr>
          <w:rFonts w:ascii="Helvetica Neue" w:hAnsi="Helvetica Neue"/>
          <w:szCs w:val="22"/>
          <w:lang w:val="en-US"/>
        </w:rPr>
        <w:t xml:space="preserve">provincial </w:t>
      </w:r>
      <w:r w:rsidRPr="006F3353">
        <w:rPr>
          <w:rFonts w:ascii="Helvetica Neue" w:hAnsi="Helvetica Neue"/>
          <w:szCs w:val="22"/>
          <w:lang w:val="en-US"/>
        </w:rPr>
        <w:t xml:space="preserve">visit to </w:t>
      </w:r>
      <w:r w:rsidR="00AD79F2">
        <w:rPr>
          <w:rFonts w:ascii="Helvetica Neue" w:hAnsi="Helvetica Neue"/>
          <w:szCs w:val="22"/>
          <w:lang w:val="en-US"/>
        </w:rPr>
        <w:t>Tanna was undertaken</w:t>
      </w:r>
      <w:r w:rsidRPr="006F3353">
        <w:rPr>
          <w:rFonts w:ascii="Helvetica Neue" w:hAnsi="Helvetica Neue"/>
          <w:szCs w:val="22"/>
          <w:lang w:val="en-US"/>
        </w:rPr>
        <w:t xml:space="preserve">, most interviews were conducted in capitals – Suva, Honiara, Port Vila and Tarawa. </w:t>
      </w:r>
    </w:p>
    <w:p w14:paraId="04722F6B" w14:textId="77777777" w:rsidR="001D2210" w:rsidRPr="006F3353" w:rsidRDefault="001D2210" w:rsidP="001D2210">
      <w:pPr>
        <w:spacing w:line="276" w:lineRule="auto"/>
        <w:rPr>
          <w:rFonts w:ascii="Helvetica Neue" w:hAnsi="Helvetica Neue"/>
          <w:szCs w:val="22"/>
          <w:lang w:val="en-US"/>
        </w:rPr>
      </w:pPr>
      <w:r w:rsidRPr="006F3353">
        <w:rPr>
          <w:rFonts w:ascii="Helvetica Neue" w:hAnsi="Helvetica Neue"/>
          <w:szCs w:val="22"/>
          <w:lang w:val="en-US"/>
        </w:rPr>
        <w:t>With these limitations noted, the reviewers are confident the report accurately represents the views of the contributing stakeholders.   The Review was independent and does not represent the views of UNICEF and DFAT.  </w:t>
      </w:r>
    </w:p>
    <w:p w14:paraId="2B91BC77" w14:textId="77777777" w:rsidR="001D2210" w:rsidRPr="006F3353" w:rsidRDefault="001D2210" w:rsidP="001D2210">
      <w:pPr>
        <w:spacing w:line="276" w:lineRule="auto"/>
        <w:rPr>
          <w:rFonts w:ascii="Helvetica Neue" w:hAnsi="Helvetica Neue"/>
          <w:bCs/>
          <w:iCs/>
          <w:szCs w:val="22"/>
          <w:lang w:val="en-AU"/>
        </w:rPr>
      </w:pPr>
      <w:r w:rsidRPr="006F3353">
        <w:rPr>
          <w:rFonts w:ascii="Helvetica Neue" w:hAnsi="Helvetica Neue"/>
          <w:b/>
          <w:szCs w:val="22"/>
          <w:lang w:val="en-AU"/>
        </w:rPr>
        <w:t>Acknowledgements</w:t>
      </w:r>
    </w:p>
    <w:p w14:paraId="10F7FB99" w14:textId="77777777" w:rsidR="001D2210" w:rsidRPr="006F3353" w:rsidRDefault="001D2210" w:rsidP="001D2210">
      <w:pPr>
        <w:spacing w:after="0" w:line="276" w:lineRule="auto"/>
        <w:rPr>
          <w:rFonts w:ascii="Helvetica Neue" w:hAnsi="Helvetica Neue"/>
          <w:szCs w:val="22"/>
          <w:lang w:val="en-AU"/>
        </w:rPr>
      </w:pPr>
      <w:r w:rsidRPr="006F3353">
        <w:rPr>
          <w:rFonts w:ascii="Helvetica Neue" w:hAnsi="Helvetica Neue"/>
          <w:szCs w:val="22"/>
          <w:lang w:val="en-AU"/>
        </w:rPr>
        <w:t>The team acknowledges the generous time and assistance provided in undertaking the Review. UNICEF and DFAT staff in Fiji, Solomon Islands, Vanuatu and Kiribati offered invaluable support in compiling documents, recruiting participants, guiding field visits, and contributing to context and insights.  We are also grateful to the people in Fiji, Solomon Islands, Vanuatu, Kiribati, RMI and Samoa who gave their time and honest views in support of this Review.</w:t>
      </w:r>
      <w:bookmarkStart w:id="16" w:name="_Toc354067757"/>
      <w:r w:rsidRPr="006F3353">
        <w:rPr>
          <w:rFonts w:ascii="Helvetica Neue" w:hAnsi="Helvetica Neue"/>
          <w:szCs w:val="22"/>
          <w:lang w:val="en-AU"/>
        </w:rPr>
        <w:t xml:space="preserve"> </w:t>
      </w:r>
      <w:bookmarkStart w:id="17" w:name="_Toc311193624"/>
      <w:bookmarkStart w:id="18" w:name="_Toc289592477"/>
      <w:bookmarkEnd w:id="16"/>
    </w:p>
    <w:p w14:paraId="147BD24F" w14:textId="77777777" w:rsidR="004B4A75" w:rsidRPr="006F3353" w:rsidRDefault="004B4A75">
      <w:pPr>
        <w:spacing w:after="0"/>
        <w:jc w:val="left"/>
        <w:rPr>
          <w:rFonts w:ascii="Helvetica Neue" w:hAnsi="Helvetica Neue"/>
          <w:b/>
          <w:bCs/>
          <w:color w:val="1B3A59"/>
          <w:kern w:val="32"/>
          <w:sz w:val="40"/>
          <w:szCs w:val="40"/>
          <w:lang w:val="en-US" w:bidi="ar-SA"/>
        </w:rPr>
      </w:pPr>
      <w:bookmarkStart w:id="19" w:name="_Toc371400561"/>
      <w:r w:rsidRPr="006F3353">
        <w:rPr>
          <w:rFonts w:ascii="Helvetica Neue" w:hAnsi="Helvetica Neue"/>
          <w:sz w:val="40"/>
          <w:szCs w:val="40"/>
        </w:rPr>
        <w:br w:type="page"/>
      </w:r>
    </w:p>
    <w:p w14:paraId="6D3FDD3D" w14:textId="77777777" w:rsidR="001D2210" w:rsidRPr="006F3353" w:rsidRDefault="001D2210" w:rsidP="001D2210">
      <w:pPr>
        <w:pStyle w:val="UNICEFHeading1Numbered"/>
        <w:numPr>
          <w:ilvl w:val="0"/>
          <w:numId w:val="21"/>
        </w:numPr>
        <w:ind w:left="426" w:hanging="426"/>
        <w:rPr>
          <w:rFonts w:ascii="Helvetica Neue" w:hAnsi="Helvetica Neue"/>
          <w:sz w:val="40"/>
          <w:szCs w:val="40"/>
        </w:rPr>
      </w:pPr>
      <w:bookmarkStart w:id="20" w:name="_Toc375942607"/>
      <w:r w:rsidRPr="006F3353">
        <w:rPr>
          <w:rFonts w:ascii="Helvetica Neue" w:hAnsi="Helvetica Neue"/>
          <w:sz w:val="40"/>
          <w:szCs w:val="40"/>
        </w:rPr>
        <w:t>Programme Relevance</w:t>
      </w:r>
      <w:bookmarkEnd w:id="19"/>
      <w:bookmarkEnd w:id="20"/>
      <w:r w:rsidRPr="006F3353">
        <w:rPr>
          <w:rFonts w:ascii="Helvetica Neue" w:hAnsi="Helvetica Neue"/>
          <w:sz w:val="40"/>
          <w:szCs w:val="40"/>
        </w:rPr>
        <w:t xml:space="preserve"> </w:t>
      </w:r>
    </w:p>
    <w:p w14:paraId="4617645F" w14:textId="77777777" w:rsidR="001D2210" w:rsidRPr="006F3353" w:rsidRDefault="00FE698C" w:rsidP="001D2210">
      <w:pPr>
        <w:widowControl w:val="0"/>
        <w:autoSpaceDE w:val="0"/>
        <w:autoSpaceDN w:val="0"/>
        <w:adjustRightInd w:val="0"/>
        <w:spacing w:after="240" w:line="276" w:lineRule="auto"/>
        <w:contextualSpacing/>
        <w:rPr>
          <w:rFonts w:ascii="Helvetica Neue" w:hAnsi="Helvetica Neue"/>
          <w:bCs/>
          <w:i/>
          <w:szCs w:val="22"/>
          <w:lang w:val="en-US"/>
        </w:rPr>
      </w:pPr>
      <w:r w:rsidRPr="006F3353">
        <w:rPr>
          <w:rFonts w:ascii="Helvetica Neue" w:hAnsi="Helvetica Neue" w:cs="Arial"/>
          <w:bCs/>
          <w:szCs w:val="22"/>
        </w:rPr>
        <w:t>This section assesses</w:t>
      </w:r>
      <w:r w:rsidR="001D2210" w:rsidRPr="006F3353">
        <w:rPr>
          <w:rFonts w:ascii="Helvetica Neue" w:hAnsi="Helvetica Neue" w:cs="Arial"/>
          <w:bCs/>
          <w:szCs w:val="22"/>
        </w:rPr>
        <w:t xml:space="preserve"> the </w:t>
      </w:r>
      <w:r w:rsidR="001D2210" w:rsidRPr="006F3353">
        <w:rPr>
          <w:rFonts w:ascii="Helvetica Neue" w:hAnsi="Helvetica Neue"/>
          <w:bCs/>
          <w:szCs w:val="22"/>
          <w:lang w:val="en-US"/>
        </w:rPr>
        <w:t xml:space="preserve">extent </w:t>
      </w:r>
      <w:r w:rsidR="004B4A75" w:rsidRPr="006F3353">
        <w:rPr>
          <w:rFonts w:ascii="Helvetica Neue" w:hAnsi="Helvetica Neue"/>
          <w:bCs/>
          <w:szCs w:val="22"/>
          <w:lang w:val="en-US"/>
        </w:rPr>
        <w:t>to which</w:t>
      </w:r>
      <w:r w:rsidR="001D2210" w:rsidRPr="006F3353">
        <w:rPr>
          <w:rFonts w:ascii="Helvetica Neue" w:hAnsi="Helvetica Neue"/>
          <w:bCs/>
          <w:szCs w:val="22"/>
          <w:lang w:val="en-US"/>
        </w:rPr>
        <w:t xml:space="preserve"> UNICEF’s Child Protection programme as a whole, and each of its components, remains relevant to country priorities.</w:t>
      </w:r>
      <w:r w:rsidR="001D2210" w:rsidRPr="006F3353">
        <w:rPr>
          <w:rFonts w:ascii="Helvetica Neue" w:hAnsi="Helvetica Neue"/>
          <w:bCs/>
          <w:i/>
          <w:szCs w:val="22"/>
          <w:lang w:val="en-US"/>
        </w:rPr>
        <w:t xml:space="preserve"> </w:t>
      </w:r>
      <w:r w:rsidR="001D2210" w:rsidRPr="006F3353">
        <w:rPr>
          <w:rFonts w:ascii="Helvetica Neue" w:hAnsi="Helvetica Neue" w:cs="Arial"/>
          <w:bCs/>
          <w:szCs w:val="22"/>
        </w:rPr>
        <w:t>It includes consideration of:</w:t>
      </w:r>
      <w:r w:rsidR="001D2210" w:rsidRPr="006F3353" w:rsidDel="0076232C">
        <w:rPr>
          <w:rFonts w:ascii="Helvetica Neue" w:hAnsi="Helvetica Neue"/>
          <w:bCs/>
          <w:i/>
          <w:szCs w:val="22"/>
          <w:lang w:val="en-US"/>
        </w:rPr>
        <w:t xml:space="preserve"> </w:t>
      </w:r>
    </w:p>
    <w:p w14:paraId="0A726A0E" w14:textId="77777777" w:rsidR="001D2210" w:rsidRPr="006F3353" w:rsidRDefault="001D2210" w:rsidP="001D2210">
      <w:pPr>
        <w:pStyle w:val="ListParagraph"/>
        <w:widowControl w:val="0"/>
        <w:numPr>
          <w:ilvl w:val="0"/>
          <w:numId w:val="19"/>
        </w:numPr>
        <w:autoSpaceDE w:val="0"/>
        <w:autoSpaceDN w:val="0"/>
        <w:adjustRightInd w:val="0"/>
        <w:spacing w:after="240" w:line="276" w:lineRule="auto"/>
        <w:rPr>
          <w:rFonts w:ascii="Helvetica Neue" w:hAnsi="Helvetica Neue" w:cs="Arial"/>
          <w:bCs/>
          <w:szCs w:val="22"/>
        </w:rPr>
      </w:pPr>
      <w:r w:rsidRPr="006F3353">
        <w:rPr>
          <w:rFonts w:ascii="Helvetica Neue" w:hAnsi="Helvetica Neue" w:cs="Arial"/>
          <w:bCs/>
          <w:szCs w:val="22"/>
        </w:rPr>
        <w:t xml:space="preserve">The extent to which UNICEF’s approaches are aligned with national and regional child protection priorities </w:t>
      </w:r>
    </w:p>
    <w:p w14:paraId="625B50E2" w14:textId="77777777" w:rsidR="001D2210" w:rsidRPr="006F3353" w:rsidRDefault="001D2210" w:rsidP="001D2210">
      <w:pPr>
        <w:pStyle w:val="ListParagraph"/>
        <w:widowControl w:val="0"/>
        <w:numPr>
          <w:ilvl w:val="0"/>
          <w:numId w:val="19"/>
        </w:numPr>
        <w:autoSpaceDE w:val="0"/>
        <w:autoSpaceDN w:val="0"/>
        <w:adjustRightInd w:val="0"/>
        <w:spacing w:after="240" w:line="276" w:lineRule="auto"/>
        <w:rPr>
          <w:rFonts w:ascii="Helvetica Neue" w:hAnsi="Helvetica Neue" w:cs="Arial"/>
          <w:bCs/>
          <w:szCs w:val="22"/>
        </w:rPr>
      </w:pPr>
      <w:r w:rsidRPr="006F3353">
        <w:rPr>
          <w:rFonts w:ascii="Helvetica Neue" w:hAnsi="Helvetica Neue" w:cs="Arial"/>
          <w:bCs/>
          <w:szCs w:val="22"/>
        </w:rPr>
        <w:t xml:space="preserve">How well the programme is linked to strategic focus areas and national coordination mechanisms </w:t>
      </w:r>
    </w:p>
    <w:p w14:paraId="643AD7F9" w14:textId="77777777" w:rsidR="001D2210" w:rsidRPr="006F3353" w:rsidRDefault="001D2210" w:rsidP="001D2210">
      <w:pPr>
        <w:pStyle w:val="ListParagraph"/>
        <w:widowControl w:val="0"/>
        <w:numPr>
          <w:ilvl w:val="0"/>
          <w:numId w:val="19"/>
        </w:numPr>
        <w:autoSpaceDE w:val="0"/>
        <w:autoSpaceDN w:val="0"/>
        <w:adjustRightInd w:val="0"/>
        <w:spacing w:after="240" w:line="276" w:lineRule="auto"/>
        <w:rPr>
          <w:rFonts w:ascii="Helvetica Neue" w:hAnsi="Helvetica Neue"/>
          <w:bCs/>
          <w:szCs w:val="22"/>
          <w:lang w:val="en-US"/>
        </w:rPr>
      </w:pPr>
      <w:r w:rsidRPr="006F3353">
        <w:rPr>
          <w:rFonts w:ascii="Helvetica Neue" w:hAnsi="Helvetica Neue" w:cs="Arial"/>
          <w:bCs/>
          <w:szCs w:val="22"/>
        </w:rPr>
        <w:t>The</w:t>
      </w:r>
      <w:r w:rsidRPr="006F3353">
        <w:rPr>
          <w:rFonts w:ascii="Helvetica Neue" w:hAnsi="Helvetica Neue"/>
          <w:bCs/>
          <w:szCs w:val="22"/>
          <w:lang w:val="en-US"/>
        </w:rPr>
        <w:t xml:space="preserve"> quality and degree to which programme approaches are </w:t>
      </w:r>
      <w:r w:rsidRPr="006F3353">
        <w:rPr>
          <w:rFonts w:ascii="Helvetica Neue" w:hAnsi="Helvetica Neue" w:cs="Arial"/>
          <w:bCs/>
          <w:szCs w:val="22"/>
        </w:rPr>
        <w:t>rights-based, and gender and disability-informed.</w:t>
      </w:r>
    </w:p>
    <w:p w14:paraId="407C5E8C" w14:textId="77777777" w:rsidR="001D2210" w:rsidRPr="00791FB5" w:rsidRDefault="001D2210" w:rsidP="001D2210">
      <w:pPr>
        <w:pStyle w:val="UNICEFHeading2Numbered"/>
        <w:numPr>
          <w:ilvl w:val="0"/>
          <w:numId w:val="26"/>
        </w:numPr>
        <w:ind w:left="426" w:hanging="426"/>
        <w:rPr>
          <w:rFonts w:ascii="Helvetica Neue" w:hAnsi="Helvetica Neue"/>
        </w:rPr>
      </w:pPr>
      <w:r w:rsidRPr="00791FB5">
        <w:rPr>
          <w:rFonts w:ascii="Helvetica Neue" w:hAnsi="Helvetica Neue"/>
        </w:rPr>
        <w:t>Programme alignment with Pacific child protection priorities</w:t>
      </w:r>
    </w:p>
    <w:p w14:paraId="7E43FAB2" w14:textId="77777777" w:rsidR="001E6DE1" w:rsidRPr="006F3353" w:rsidRDefault="001D2210" w:rsidP="001D2210">
      <w:pPr>
        <w:pStyle w:val="Bullet"/>
        <w:spacing w:after="120" w:line="276" w:lineRule="auto"/>
        <w:jc w:val="both"/>
        <w:rPr>
          <w:rFonts w:ascii="Helvetica Neue" w:hAnsi="Helvetica Neue"/>
          <w:lang w:val="en-US"/>
        </w:rPr>
      </w:pPr>
      <w:r w:rsidRPr="006F3353">
        <w:rPr>
          <w:rFonts w:ascii="Helvetica Neue" w:hAnsi="Helvetica Neue"/>
          <w:b/>
          <w:lang w:val="en-US"/>
        </w:rPr>
        <w:t xml:space="preserve">UNICEF’s programming is considered largely aligned to </w:t>
      </w:r>
      <w:r w:rsidR="00FA04CA">
        <w:rPr>
          <w:rFonts w:ascii="Helvetica Neue" w:hAnsi="Helvetica Neue"/>
          <w:b/>
          <w:lang w:val="en-US"/>
        </w:rPr>
        <w:t xml:space="preserve">needs in </w:t>
      </w:r>
      <w:r w:rsidRPr="006F3353">
        <w:rPr>
          <w:rFonts w:ascii="Helvetica Neue" w:hAnsi="Helvetica Neue"/>
          <w:b/>
          <w:lang w:val="en-US"/>
        </w:rPr>
        <w:t xml:space="preserve">Pacific </w:t>
      </w:r>
      <w:r w:rsidR="00FA04CA">
        <w:rPr>
          <w:rFonts w:ascii="Helvetica Neue" w:hAnsi="Helvetica Neue"/>
          <w:b/>
          <w:lang w:val="en-US"/>
        </w:rPr>
        <w:t>countries</w:t>
      </w:r>
      <w:r w:rsidRPr="006F3353">
        <w:rPr>
          <w:rFonts w:ascii="Helvetica Neue" w:hAnsi="Helvetica Neue"/>
          <w:b/>
          <w:lang w:val="en-US"/>
        </w:rPr>
        <w:t xml:space="preserve">, although most </w:t>
      </w:r>
      <w:r w:rsidR="0013571C" w:rsidRPr="006F3353">
        <w:rPr>
          <w:rFonts w:ascii="Helvetica Neue" w:hAnsi="Helvetica Neue"/>
          <w:b/>
          <w:lang w:val="en-US"/>
        </w:rPr>
        <w:t xml:space="preserve">countries </w:t>
      </w:r>
      <w:r w:rsidRPr="006F3353">
        <w:rPr>
          <w:rFonts w:ascii="Helvetica Neue" w:hAnsi="Helvetica Neue"/>
          <w:b/>
          <w:lang w:val="en-US"/>
        </w:rPr>
        <w:t xml:space="preserve">do not yet have child protection system priorities articulated in national </w:t>
      </w:r>
      <w:r w:rsidR="0013571C" w:rsidRPr="006F3353">
        <w:rPr>
          <w:rFonts w:ascii="Helvetica Neue" w:hAnsi="Helvetica Neue"/>
          <w:b/>
          <w:lang w:val="en-US"/>
        </w:rPr>
        <w:t>level</w:t>
      </w:r>
      <w:r w:rsidRPr="006F3353">
        <w:rPr>
          <w:rFonts w:ascii="Helvetica Neue" w:hAnsi="Helvetica Neue"/>
          <w:b/>
          <w:lang w:val="en-US"/>
        </w:rPr>
        <w:t xml:space="preserve"> plans</w:t>
      </w:r>
      <w:r w:rsidR="0013571C" w:rsidRPr="006F3353">
        <w:rPr>
          <w:rFonts w:ascii="Helvetica Neue" w:hAnsi="Helvetica Neue"/>
          <w:b/>
          <w:lang w:val="en-US"/>
        </w:rPr>
        <w:t xml:space="preserve"> or policies</w:t>
      </w:r>
      <w:r w:rsidRPr="006F3353">
        <w:rPr>
          <w:rFonts w:ascii="Helvetica Neue" w:hAnsi="Helvetica Neue"/>
          <w:lang w:val="en-US"/>
        </w:rPr>
        <w:t>.  Pacific governments have expressed commitment to preventing and respondi</w:t>
      </w:r>
      <w:r w:rsidR="00D62DE3">
        <w:rPr>
          <w:rFonts w:ascii="Helvetica Neue" w:hAnsi="Helvetica Neue"/>
          <w:lang w:val="en-US"/>
        </w:rPr>
        <w:t xml:space="preserve">ng to child abuse, exploitation, violence </w:t>
      </w:r>
      <w:r w:rsidRPr="006F3353">
        <w:rPr>
          <w:rFonts w:ascii="Helvetica Neue" w:hAnsi="Helvetica Neue"/>
          <w:lang w:val="en-US"/>
        </w:rPr>
        <w:t xml:space="preserve">and neglect.  All countries are signatories to the Convention on the Rights of the Child (CRC) and have taken various steps to put child protection obligations into effect, including </w:t>
      </w:r>
      <w:r w:rsidR="0013571C" w:rsidRPr="006F3353">
        <w:rPr>
          <w:rFonts w:ascii="Helvetica Neue" w:hAnsi="Helvetica Neue"/>
          <w:lang w:val="en-US"/>
        </w:rPr>
        <w:t xml:space="preserve">through </w:t>
      </w:r>
      <w:r w:rsidRPr="006F3353">
        <w:rPr>
          <w:rFonts w:ascii="Helvetica Neue" w:hAnsi="Helvetica Neue"/>
          <w:lang w:val="en-US"/>
        </w:rPr>
        <w:t>developing legislation</w:t>
      </w:r>
      <w:r w:rsidR="00FA04CA">
        <w:rPr>
          <w:rFonts w:ascii="Helvetica Neue" w:hAnsi="Helvetica Neue"/>
          <w:lang w:val="en-US"/>
        </w:rPr>
        <w:t>,</w:t>
      </w:r>
      <w:r w:rsidRPr="006F3353">
        <w:rPr>
          <w:rFonts w:ascii="Helvetica Neue" w:hAnsi="Helvetica Neue"/>
          <w:lang w:val="en-US"/>
        </w:rPr>
        <w:t xml:space="preserve"> and </w:t>
      </w:r>
      <w:r w:rsidR="00FA04CA">
        <w:rPr>
          <w:rFonts w:ascii="Helvetica Neue" w:hAnsi="Helvetica Neue"/>
          <w:lang w:val="en-US"/>
        </w:rPr>
        <w:t xml:space="preserve">in some places, through </w:t>
      </w:r>
      <w:r w:rsidRPr="006F3353">
        <w:rPr>
          <w:rFonts w:ascii="Helvetica Neue" w:hAnsi="Helvetica Neue"/>
          <w:lang w:val="en-US"/>
        </w:rPr>
        <w:t xml:space="preserve">strengthening services.  </w:t>
      </w:r>
    </w:p>
    <w:p w14:paraId="10F576B4" w14:textId="77777777" w:rsidR="001D2210" w:rsidRPr="006F3353" w:rsidRDefault="001D2210" w:rsidP="001D2210">
      <w:pPr>
        <w:pStyle w:val="Bullet"/>
        <w:spacing w:after="120" w:line="276" w:lineRule="auto"/>
        <w:jc w:val="both"/>
        <w:rPr>
          <w:rFonts w:ascii="Helvetica Neue" w:hAnsi="Helvetica Neue"/>
          <w:lang w:val="en-US"/>
        </w:rPr>
      </w:pPr>
      <w:r w:rsidRPr="006F3353">
        <w:rPr>
          <w:rFonts w:ascii="Helvetica Neue" w:hAnsi="Helvetica Neue"/>
          <w:lang w:val="en-US"/>
        </w:rPr>
        <w:t xml:space="preserve">All countries supported by </w:t>
      </w:r>
      <w:r w:rsidR="00F22D1F" w:rsidRPr="006F3353">
        <w:rPr>
          <w:rFonts w:ascii="Helvetica Neue" w:hAnsi="Helvetica Neue"/>
          <w:lang w:val="en-US"/>
        </w:rPr>
        <w:t>UNICEF’s</w:t>
      </w:r>
      <w:r w:rsidRPr="006F3353">
        <w:rPr>
          <w:rFonts w:ascii="Helvetica Neue" w:hAnsi="Helvetica Neue"/>
          <w:lang w:val="en-US"/>
        </w:rPr>
        <w:t xml:space="preserve"> programme have </w:t>
      </w:r>
      <w:r w:rsidR="00BF5B9C" w:rsidRPr="006F3353">
        <w:rPr>
          <w:rFonts w:ascii="Helvetica Neue" w:hAnsi="Helvetica Neue"/>
          <w:lang w:val="en-US"/>
        </w:rPr>
        <w:t>agreed to</w:t>
      </w:r>
      <w:r w:rsidRPr="006F3353">
        <w:rPr>
          <w:rFonts w:ascii="Helvetica Neue" w:hAnsi="Helvetica Neue"/>
          <w:lang w:val="en-US"/>
        </w:rPr>
        <w:t xml:space="preserve"> </w:t>
      </w:r>
      <w:r w:rsidR="00F22D1F" w:rsidRPr="006F3353">
        <w:rPr>
          <w:rFonts w:ascii="Helvetica Neue" w:hAnsi="Helvetica Neue"/>
          <w:lang w:val="en-US"/>
        </w:rPr>
        <w:t>a</w:t>
      </w:r>
      <w:r w:rsidRPr="006F3353">
        <w:rPr>
          <w:rFonts w:ascii="Helvetica Neue" w:hAnsi="Helvetica Neue"/>
          <w:lang w:val="en-US"/>
        </w:rPr>
        <w:t xml:space="preserve"> systems building approach to improve child protection outcomes</w:t>
      </w:r>
      <w:r w:rsidR="001E6DE1" w:rsidRPr="006F3353">
        <w:rPr>
          <w:rFonts w:ascii="Helvetica Neue" w:hAnsi="Helvetica Neue"/>
          <w:lang w:val="en-US"/>
        </w:rPr>
        <w:t>,</w:t>
      </w:r>
      <w:r w:rsidR="001B5E11">
        <w:rPr>
          <w:rFonts w:ascii="Helvetica Neue" w:hAnsi="Helvetica Neue"/>
          <w:lang w:val="en-US"/>
        </w:rPr>
        <w:t xml:space="preserve"> </w:t>
      </w:r>
      <w:r w:rsidRPr="006F3353">
        <w:rPr>
          <w:rFonts w:ascii="Helvetica Neue" w:hAnsi="Helvetica Neue"/>
          <w:lang w:val="en-US"/>
        </w:rPr>
        <w:t>through partnership</w:t>
      </w:r>
      <w:r w:rsidR="00DD3031" w:rsidRPr="006F3353">
        <w:rPr>
          <w:rFonts w:ascii="Helvetica Neue" w:hAnsi="Helvetica Neue"/>
          <w:lang w:val="en-US"/>
        </w:rPr>
        <w:t xml:space="preserve"> with</w:t>
      </w:r>
      <w:r w:rsidRPr="006F3353">
        <w:rPr>
          <w:rFonts w:ascii="Helvetica Neue" w:hAnsi="Helvetica Neue"/>
          <w:lang w:val="en-US"/>
        </w:rPr>
        <w:t xml:space="preserve"> and endorseme</w:t>
      </w:r>
      <w:r w:rsidR="00DD3031" w:rsidRPr="006F3353">
        <w:rPr>
          <w:rFonts w:ascii="Helvetica Neue" w:hAnsi="Helvetica Neue"/>
          <w:lang w:val="en-US"/>
        </w:rPr>
        <w:t>nt of UNICEF’s Annual Work Plan</w:t>
      </w:r>
      <w:r w:rsidR="001E6DE1" w:rsidRPr="006F3353">
        <w:rPr>
          <w:rFonts w:ascii="Helvetica Neue" w:hAnsi="Helvetica Neue"/>
          <w:lang w:val="en-US"/>
        </w:rPr>
        <w:t>s</w:t>
      </w:r>
      <w:r w:rsidRPr="006F3353">
        <w:rPr>
          <w:rFonts w:ascii="Helvetica Neue" w:hAnsi="Helvetica Neue"/>
          <w:lang w:val="en-US"/>
        </w:rPr>
        <w:t xml:space="preserve"> (AWP).  Establishing multi-sectoral child protection systems is a relatively new approach in the region, although systems </w:t>
      </w:r>
      <w:r w:rsidR="001B5E11">
        <w:rPr>
          <w:rFonts w:ascii="Helvetica Neue" w:hAnsi="Helvetica Neue"/>
          <w:lang w:val="en-US"/>
        </w:rPr>
        <w:t xml:space="preserve">building </w:t>
      </w:r>
      <w:r w:rsidRPr="006F3353">
        <w:rPr>
          <w:rFonts w:ascii="Helvetica Neue" w:hAnsi="Helvetica Neue"/>
          <w:lang w:val="en-US"/>
        </w:rPr>
        <w:t xml:space="preserve">approaches in other sectors, e.g. health, education, violence against women, etc., are common.  </w:t>
      </w:r>
    </w:p>
    <w:p w14:paraId="33D78A91" w14:textId="77777777" w:rsidR="001D2210" w:rsidRPr="006F3353" w:rsidRDefault="001D2210" w:rsidP="001D2210">
      <w:pPr>
        <w:spacing w:line="276" w:lineRule="auto"/>
        <w:rPr>
          <w:rFonts w:ascii="Helvetica Neue" w:hAnsi="Helvetica Neue" w:cs="Arial"/>
          <w:szCs w:val="22"/>
          <w:lang w:val="en-US"/>
        </w:rPr>
      </w:pPr>
      <w:r w:rsidRPr="006F3353">
        <w:rPr>
          <w:rFonts w:ascii="Helvetica Neue" w:hAnsi="Helvetica Neue"/>
          <w:lang w:val="en-US"/>
        </w:rPr>
        <w:t>Of the four focus countries</w:t>
      </w:r>
      <w:r w:rsidR="00F22D1F" w:rsidRPr="006F3353">
        <w:rPr>
          <w:rFonts w:ascii="Helvetica Neue" w:hAnsi="Helvetica Neue"/>
          <w:lang w:val="en-US"/>
        </w:rPr>
        <w:t xml:space="preserve"> in the programme</w:t>
      </w:r>
      <w:r w:rsidRPr="006F3353">
        <w:rPr>
          <w:rFonts w:ascii="Helvetica Neue" w:hAnsi="Helvetica Neue"/>
          <w:lang w:val="en-US"/>
        </w:rPr>
        <w:t xml:space="preserve">, only Vanuatu has a </w:t>
      </w:r>
      <w:r w:rsidR="00F22D1F" w:rsidRPr="006F3353">
        <w:rPr>
          <w:rFonts w:ascii="Helvetica Neue" w:hAnsi="Helvetica Neue"/>
          <w:lang w:val="en-US"/>
        </w:rPr>
        <w:t>discrete</w:t>
      </w:r>
      <w:r w:rsidRPr="006F3353">
        <w:rPr>
          <w:rFonts w:ascii="Helvetica Neue" w:hAnsi="Helvetica Neue"/>
          <w:lang w:val="en-US"/>
        </w:rPr>
        <w:t xml:space="preserve"> Child Protection Policy and Implementation Plan that </w:t>
      </w:r>
      <w:r w:rsidR="00F22D1F" w:rsidRPr="006F3353">
        <w:rPr>
          <w:rFonts w:ascii="Helvetica Neue" w:hAnsi="Helvetica Neue"/>
          <w:lang w:val="en-US"/>
        </w:rPr>
        <w:t>specifies</w:t>
      </w:r>
      <w:r w:rsidRPr="006F3353">
        <w:rPr>
          <w:rFonts w:ascii="Helvetica Neue" w:hAnsi="Helvetica Neue"/>
          <w:lang w:val="en-US"/>
        </w:rPr>
        <w:t xml:space="preserve"> </w:t>
      </w:r>
      <w:r w:rsidR="00F22D1F" w:rsidRPr="006F3353">
        <w:rPr>
          <w:rFonts w:ascii="Helvetica Neue" w:hAnsi="Helvetica Neue"/>
          <w:lang w:val="en-US"/>
        </w:rPr>
        <w:t xml:space="preserve">its </w:t>
      </w:r>
      <w:r w:rsidRPr="006F3353">
        <w:rPr>
          <w:rFonts w:ascii="Helvetica Neue" w:hAnsi="Helvetica Neue"/>
          <w:lang w:val="en-US"/>
        </w:rPr>
        <w:t xml:space="preserve">goals, principles and strategies for </w:t>
      </w:r>
      <w:r w:rsidR="00F22D1F" w:rsidRPr="006F3353">
        <w:rPr>
          <w:rFonts w:ascii="Helvetica Neue" w:hAnsi="Helvetica Neue"/>
          <w:lang w:val="en-US"/>
        </w:rPr>
        <w:t>a national</w:t>
      </w:r>
      <w:r w:rsidR="001B5E11">
        <w:rPr>
          <w:rFonts w:ascii="Helvetica Neue" w:hAnsi="Helvetica Neue"/>
          <w:lang w:val="en-US"/>
        </w:rPr>
        <w:t xml:space="preserve"> child protection system.  The Policy </w:t>
      </w:r>
      <w:r w:rsidR="00A42781" w:rsidRPr="006F3353">
        <w:rPr>
          <w:rFonts w:ascii="Helvetica Neue" w:hAnsi="Helvetica Neue" w:cs="Arial"/>
          <w:szCs w:val="22"/>
          <w:lang w:val="en-US"/>
        </w:rPr>
        <w:t>was</w:t>
      </w:r>
      <w:r w:rsidR="001B5E11">
        <w:rPr>
          <w:rFonts w:ascii="Helvetica Neue" w:hAnsi="Helvetica Neue" w:cs="Arial"/>
          <w:szCs w:val="22"/>
          <w:lang w:val="en-US"/>
        </w:rPr>
        <w:t xml:space="preserve"> mainly</w:t>
      </w:r>
      <w:r w:rsidR="00A42781" w:rsidRPr="006F3353">
        <w:rPr>
          <w:rFonts w:ascii="Helvetica Neue" w:hAnsi="Helvetica Neue" w:cs="Arial"/>
          <w:szCs w:val="22"/>
          <w:lang w:val="en-US"/>
        </w:rPr>
        <w:t xml:space="preserve"> developed through technical and financial support provided by the </w:t>
      </w:r>
      <w:r w:rsidRPr="006F3353">
        <w:rPr>
          <w:rFonts w:ascii="Helvetica Neue" w:hAnsi="Helvetica Neue" w:cs="Arial"/>
          <w:szCs w:val="22"/>
          <w:lang w:val="en-US"/>
        </w:rPr>
        <w:t>Vanuatu-Australia Policing and Justice Programme</w:t>
      </w:r>
      <w:r w:rsidRPr="006F3353">
        <w:rPr>
          <w:rStyle w:val="FootnoteReference"/>
          <w:rFonts w:ascii="Helvetica Neue" w:hAnsi="Helvetica Neue" w:cs="Arial"/>
          <w:szCs w:val="22"/>
          <w:lang w:val="en-US"/>
        </w:rPr>
        <w:footnoteReference w:id="8"/>
      </w:r>
      <w:r w:rsidR="001B5E11">
        <w:rPr>
          <w:rFonts w:ascii="Helvetica Neue" w:hAnsi="Helvetica Neue" w:cs="Arial"/>
          <w:szCs w:val="22"/>
          <w:lang w:val="en-US"/>
        </w:rPr>
        <w:t xml:space="preserve"> and Save the Children, and </w:t>
      </w:r>
      <w:r w:rsidR="00F257AA" w:rsidRPr="006F3353">
        <w:rPr>
          <w:rFonts w:ascii="Helvetica Neue" w:hAnsi="Helvetica Neue" w:cs="Arial"/>
          <w:szCs w:val="22"/>
          <w:lang w:val="en-US"/>
        </w:rPr>
        <w:t>UNICEF supplied background documents and</w:t>
      </w:r>
      <w:r w:rsidR="000708D8" w:rsidRPr="006F3353">
        <w:rPr>
          <w:rFonts w:ascii="Helvetica Neue" w:hAnsi="Helvetica Neue" w:cs="Arial"/>
          <w:szCs w:val="22"/>
          <w:lang w:val="en-US"/>
        </w:rPr>
        <w:t xml:space="preserve"> review</w:t>
      </w:r>
      <w:r w:rsidR="00F257AA" w:rsidRPr="006F3353">
        <w:rPr>
          <w:rFonts w:ascii="Helvetica Neue" w:hAnsi="Helvetica Neue" w:cs="Arial"/>
          <w:szCs w:val="22"/>
          <w:lang w:val="en-US"/>
        </w:rPr>
        <w:t>ed</w:t>
      </w:r>
      <w:r w:rsidR="000708D8" w:rsidRPr="006F3353">
        <w:rPr>
          <w:rFonts w:ascii="Helvetica Neue" w:hAnsi="Helvetica Neue" w:cs="Arial"/>
          <w:szCs w:val="22"/>
          <w:lang w:val="en-US"/>
        </w:rPr>
        <w:t xml:space="preserve"> the </w:t>
      </w:r>
      <w:r w:rsidR="00F257AA" w:rsidRPr="006F3353">
        <w:rPr>
          <w:rFonts w:ascii="Helvetica Neue" w:hAnsi="Helvetica Neue" w:cs="Arial"/>
          <w:szCs w:val="22"/>
          <w:lang w:val="en-US"/>
        </w:rPr>
        <w:t xml:space="preserve">draft policy </w:t>
      </w:r>
      <w:r w:rsidR="000708D8" w:rsidRPr="006F3353">
        <w:rPr>
          <w:rFonts w:ascii="Helvetica Neue" w:hAnsi="Helvetica Neue" w:cs="Arial"/>
          <w:szCs w:val="22"/>
          <w:lang w:val="en-US"/>
        </w:rPr>
        <w:t>docu</w:t>
      </w:r>
      <w:r w:rsidR="00A42781" w:rsidRPr="006F3353">
        <w:rPr>
          <w:rFonts w:ascii="Helvetica Neue" w:hAnsi="Helvetica Neue" w:cs="Arial"/>
          <w:szCs w:val="22"/>
          <w:lang w:val="en-US"/>
        </w:rPr>
        <w:t>ment</w:t>
      </w:r>
      <w:r w:rsidR="00F257AA" w:rsidRPr="006F3353">
        <w:rPr>
          <w:rFonts w:ascii="Helvetica Neue" w:hAnsi="Helvetica Neue" w:cs="Arial"/>
          <w:szCs w:val="22"/>
          <w:lang w:val="en-US"/>
        </w:rPr>
        <w:t xml:space="preserve"> as a participant in the Vanuatu </w:t>
      </w:r>
      <w:r w:rsidR="00F257AA" w:rsidRPr="006F3353">
        <w:rPr>
          <w:rFonts w:ascii="Helvetica Neue" w:hAnsi="Helvetica Neue" w:cs="Arial"/>
          <w:szCs w:val="22"/>
        </w:rPr>
        <w:t>Ministry of Justice and Community Services’</w:t>
      </w:r>
      <w:r w:rsidR="0085421C">
        <w:rPr>
          <w:rFonts w:ascii="Helvetica Neue" w:hAnsi="Helvetica Neue" w:cs="Arial"/>
          <w:szCs w:val="22"/>
        </w:rPr>
        <w:t xml:space="preserve"> (MOJCS)</w:t>
      </w:r>
      <w:r w:rsidR="00F257AA" w:rsidRPr="006F3353">
        <w:rPr>
          <w:rFonts w:ascii="Helvetica Neue" w:hAnsi="Helvetica Neue" w:cs="Arial"/>
          <w:szCs w:val="22"/>
        </w:rPr>
        <w:t xml:space="preserve"> technical group</w:t>
      </w:r>
      <w:r w:rsidR="00FA04CA">
        <w:rPr>
          <w:rFonts w:ascii="Helvetica Neue" w:hAnsi="Helvetica Neue" w:cs="Arial"/>
          <w:szCs w:val="22"/>
          <w:lang w:val="en-US"/>
        </w:rPr>
        <w:t xml:space="preserve">, </w:t>
      </w:r>
      <w:r w:rsidR="00F257AA" w:rsidRPr="006F3353">
        <w:rPr>
          <w:rFonts w:ascii="Helvetica Neue" w:hAnsi="Helvetica Neue" w:cs="Arial"/>
          <w:szCs w:val="22"/>
          <w:lang w:val="en-US"/>
        </w:rPr>
        <w:t xml:space="preserve">convened for </w:t>
      </w:r>
      <w:r w:rsidR="001B5E11">
        <w:rPr>
          <w:rFonts w:ascii="Helvetica Neue" w:hAnsi="Helvetica Neue" w:cs="Arial"/>
          <w:szCs w:val="22"/>
          <w:lang w:val="en-US"/>
        </w:rPr>
        <w:t>the</w:t>
      </w:r>
      <w:r w:rsidR="00F257AA" w:rsidRPr="006F3353">
        <w:rPr>
          <w:rFonts w:ascii="Helvetica Neue" w:hAnsi="Helvetica Neue" w:cs="Arial"/>
          <w:szCs w:val="22"/>
          <w:lang w:val="en-US"/>
        </w:rPr>
        <w:t xml:space="preserve"> purpose.  </w:t>
      </w:r>
      <w:r w:rsidRPr="006F3353">
        <w:rPr>
          <w:rFonts w:ascii="Helvetica Neue" w:hAnsi="Helvetica Neue" w:cs="Arial"/>
          <w:szCs w:val="22"/>
          <w:lang w:val="en-US"/>
        </w:rPr>
        <w:t>Solomon Islands and Fiji have drafted child protection policies with UNICEF</w:t>
      </w:r>
      <w:r w:rsidR="001B5E11">
        <w:rPr>
          <w:rFonts w:ascii="Helvetica Neue" w:hAnsi="Helvetica Neue" w:cs="Arial"/>
          <w:szCs w:val="22"/>
          <w:lang w:val="en-US"/>
        </w:rPr>
        <w:t>’s</w:t>
      </w:r>
      <w:r w:rsidRPr="006F3353">
        <w:rPr>
          <w:rFonts w:ascii="Helvetica Neue" w:hAnsi="Helvetica Neue" w:cs="Arial"/>
          <w:szCs w:val="22"/>
          <w:lang w:val="en-US"/>
        </w:rPr>
        <w:t xml:space="preserve"> assistance, but these are yet to be approved.</w:t>
      </w:r>
      <w:r w:rsidR="00C7647F" w:rsidRPr="006F3353">
        <w:rPr>
          <w:rStyle w:val="FootnoteReference"/>
          <w:rFonts w:ascii="Helvetica Neue" w:hAnsi="Helvetica Neue" w:cs="Arial"/>
          <w:szCs w:val="22"/>
          <w:lang w:val="en-US"/>
        </w:rPr>
        <w:footnoteReference w:id="9"/>
      </w:r>
    </w:p>
    <w:p w14:paraId="6EEBB8D6" w14:textId="77777777" w:rsidR="001D2210" w:rsidRPr="006F3353" w:rsidRDefault="0085421C" w:rsidP="001D2210">
      <w:pPr>
        <w:pStyle w:val="Bullet"/>
        <w:spacing w:line="276" w:lineRule="auto"/>
        <w:jc w:val="both"/>
        <w:rPr>
          <w:rFonts w:ascii="Helvetica Neue" w:hAnsi="Helvetica Neue"/>
          <w:lang w:val="en-US"/>
        </w:rPr>
      </w:pPr>
      <w:r>
        <w:rPr>
          <w:rFonts w:ascii="Helvetica Neue" w:hAnsi="Helvetica Neue"/>
          <w:b/>
          <w:lang w:val="en-US"/>
        </w:rPr>
        <w:t xml:space="preserve">Government agencies responsible for leading </w:t>
      </w:r>
      <w:r w:rsidRPr="006F3353">
        <w:rPr>
          <w:rFonts w:ascii="Helvetica Neue" w:hAnsi="Helvetica Neue"/>
          <w:b/>
          <w:lang w:val="en-US"/>
        </w:rPr>
        <w:t xml:space="preserve">child protection </w:t>
      </w:r>
      <w:r>
        <w:rPr>
          <w:rFonts w:ascii="Helvetica Neue" w:hAnsi="Helvetica Neue"/>
          <w:b/>
          <w:lang w:val="en-US"/>
        </w:rPr>
        <w:t xml:space="preserve">coordination </w:t>
      </w:r>
      <w:r w:rsidR="001B5E11">
        <w:rPr>
          <w:rFonts w:ascii="Helvetica Neue" w:hAnsi="Helvetica Neue"/>
          <w:b/>
          <w:lang w:val="en-US"/>
        </w:rPr>
        <w:t xml:space="preserve">and </w:t>
      </w:r>
      <w:r w:rsidR="00FA04CA">
        <w:rPr>
          <w:rFonts w:ascii="Helvetica Neue" w:hAnsi="Helvetica Neue"/>
          <w:b/>
          <w:lang w:val="en-US"/>
        </w:rPr>
        <w:t>that have</w:t>
      </w:r>
      <w:r>
        <w:rPr>
          <w:rFonts w:ascii="Helvetica Neue" w:hAnsi="Helvetica Neue"/>
          <w:b/>
          <w:lang w:val="en-US"/>
        </w:rPr>
        <w:t xml:space="preserve"> the </w:t>
      </w:r>
      <w:r w:rsidR="001D2210" w:rsidRPr="006F3353">
        <w:rPr>
          <w:rFonts w:ascii="Helvetica Neue" w:hAnsi="Helvetica Neue"/>
          <w:b/>
          <w:lang w:val="en-US"/>
        </w:rPr>
        <w:t xml:space="preserve">mandates to deliver frontline services are generally under-resourced and have low capacity.  </w:t>
      </w:r>
      <w:r w:rsidR="001D2210" w:rsidRPr="006F3353">
        <w:rPr>
          <w:rFonts w:ascii="Helvetica Neue" w:hAnsi="Helvetica Neue"/>
          <w:lang w:val="en-US"/>
        </w:rPr>
        <w:t xml:space="preserve">In most countries, institutions accountable for child protection have </w:t>
      </w:r>
      <w:r w:rsidR="00FA04CA">
        <w:rPr>
          <w:rFonts w:ascii="Helvetica Neue" w:hAnsi="Helvetica Neue"/>
          <w:lang w:val="en-US"/>
        </w:rPr>
        <w:t>inadequately</w:t>
      </w:r>
      <w:r w:rsidR="001D2210" w:rsidRPr="006F3353">
        <w:rPr>
          <w:rFonts w:ascii="Helvetica Neue" w:hAnsi="Helvetica Neue"/>
          <w:lang w:val="en-US"/>
        </w:rPr>
        <w:t xml:space="preserve"> trained staff, and expenditu</w:t>
      </w:r>
      <w:r>
        <w:rPr>
          <w:rFonts w:ascii="Helvetica Neue" w:hAnsi="Helvetica Neue"/>
          <w:lang w:val="en-US"/>
        </w:rPr>
        <w:t>re on child protection is low. For example, Solomon Islands’</w:t>
      </w:r>
      <w:r w:rsidR="003877DE" w:rsidRPr="006F3353">
        <w:rPr>
          <w:rFonts w:ascii="Helvetica Neue" w:hAnsi="Helvetica Neue"/>
          <w:lang w:val="en-US"/>
        </w:rPr>
        <w:t xml:space="preserve"> funding</w:t>
      </w:r>
      <w:r w:rsidR="001D2210" w:rsidRPr="006F3353">
        <w:rPr>
          <w:rFonts w:ascii="Helvetica Neue" w:hAnsi="Helvetica Neue"/>
          <w:lang w:val="en-US"/>
        </w:rPr>
        <w:t xml:space="preserve"> allocation for </w:t>
      </w:r>
      <w:r>
        <w:rPr>
          <w:rFonts w:ascii="Helvetica Neue" w:hAnsi="Helvetica Neue"/>
          <w:lang w:val="en-US"/>
        </w:rPr>
        <w:t>its</w:t>
      </w:r>
      <w:r w:rsidR="001D2210" w:rsidRPr="006F3353">
        <w:rPr>
          <w:rFonts w:ascii="Helvetica Neue" w:hAnsi="Helvetica Neue"/>
          <w:lang w:val="en-US"/>
        </w:rPr>
        <w:t xml:space="preserve"> Social Welfare Department</w:t>
      </w:r>
      <w:r w:rsidRPr="0085421C">
        <w:rPr>
          <w:rFonts w:ascii="Helvetica Neue" w:hAnsi="Helvetica Neue"/>
          <w:lang w:val="en-US"/>
        </w:rPr>
        <w:t xml:space="preserve"> </w:t>
      </w:r>
      <w:r>
        <w:rPr>
          <w:rFonts w:ascii="Helvetica Neue" w:hAnsi="Helvetica Neue"/>
          <w:lang w:val="en-US"/>
        </w:rPr>
        <w:t>(</w:t>
      </w:r>
      <w:r w:rsidR="004C782F">
        <w:rPr>
          <w:rFonts w:ascii="Helvetica Neue" w:hAnsi="Helvetica Neue"/>
          <w:lang w:val="en-US"/>
        </w:rPr>
        <w:t>located in</w:t>
      </w:r>
      <w:r>
        <w:rPr>
          <w:rFonts w:ascii="Helvetica Neue" w:hAnsi="Helvetica Neue"/>
          <w:lang w:val="en-US"/>
        </w:rPr>
        <w:t xml:space="preserve"> the </w:t>
      </w:r>
      <w:r w:rsidRPr="006F3353">
        <w:rPr>
          <w:rFonts w:ascii="Helvetica Neue" w:hAnsi="Helvetica Neue"/>
          <w:lang w:val="en-US"/>
        </w:rPr>
        <w:t>Ministry</w:t>
      </w:r>
      <w:r>
        <w:rPr>
          <w:rFonts w:ascii="Helvetica Neue" w:hAnsi="Helvetica Neue"/>
          <w:lang w:val="en-US"/>
        </w:rPr>
        <w:t xml:space="preserve"> of Health and Medical Services)</w:t>
      </w:r>
      <w:r w:rsidR="001D2210" w:rsidRPr="006F3353">
        <w:rPr>
          <w:rFonts w:ascii="Helvetica Neue" w:hAnsi="Helvetica Neue"/>
          <w:lang w:val="en-US"/>
        </w:rPr>
        <w:t xml:space="preserve">, </w:t>
      </w:r>
      <w:r w:rsidR="003877DE" w:rsidRPr="006F3353">
        <w:rPr>
          <w:rFonts w:ascii="Helvetica Neue" w:hAnsi="Helvetica Neue"/>
          <w:lang w:val="en-US"/>
        </w:rPr>
        <w:t xml:space="preserve">which is </w:t>
      </w:r>
      <w:r w:rsidR="001D2210" w:rsidRPr="006F3353">
        <w:rPr>
          <w:rFonts w:ascii="Helvetica Neue" w:hAnsi="Helvetica Neue"/>
          <w:lang w:val="en-US"/>
        </w:rPr>
        <w:t xml:space="preserve">responsible for </w:t>
      </w:r>
      <w:r w:rsidR="003877DE" w:rsidRPr="006F3353">
        <w:rPr>
          <w:rFonts w:ascii="Helvetica Neue" w:hAnsi="Helvetica Neue"/>
          <w:lang w:val="en-US"/>
        </w:rPr>
        <w:t xml:space="preserve">implementation of </w:t>
      </w:r>
      <w:r w:rsidR="001D2210" w:rsidRPr="006F3353">
        <w:rPr>
          <w:rFonts w:ascii="Helvetica Neue" w:hAnsi="Helvetica Neue"/>
          <w:lang w:val="en-US"/>
        </w:rPr>
        <w:t xml:space="preserve">the Child and Family Welfare Act (2017), </w:t>
      </w:r>
      <w:r w:rsidR="003877DE" w:rsidRPr="006F3353">
        <w:rPr>
          <w:rFonts w:ascii="Helvetica Neue" w:hAnsi="Helvetica Neue"/>
          <w:lang w:val="en-US"/>
        </w:rPr>
        <w:t>is</w:t>
      </w:r>
      <w:r w:rsidR="001D2210" w:rsidRPr="006F3353">
        <w:rPr>
          <w:rFonts w:ascii="Helvetica Neue" w:hAnsi="Helvetica Neue"/>
          <w:lang w:val="en-US"/>
        </w:rPr>
        <w:t xml:space="preserve"> less than one per cent (0.5%) of the Ministry’s </w:t>
      </w:r>
      <w:r w:rsidR="003877DE" w:rsidRPr="006F3353">
        <w:rPr>
          <w:rFonts w:ascii="Helvetica Neue" w:hAnsi="Helvetica Neue"/>
          <w:lang w:val="en-US"/>
        </w:rPr>
        <w:t>total</w:t>
      </w:r>
      <w:r w:rsidR="001D2210" w:rsidRPr="006F3353">
        <w:rPr>
          <w:rFonts w:ascii="Helvetica Neue" w:hAnsi="Helvetica Neue"/>
          <w:lang w:val="en-US"/>
        </w:rPr>
        <w:t xml:space="preserve"> budget, including </w:t>
      </w:r>
      <w:r>
        <w:rPr>
          <w:rFonts w:ascii="Helvetica Neue" w:hAnsi="Helvetica Neue"/>
          <w:lang w:val="en-US"/>
        </w:rPr>
        <w:t xml:space="preserve">its </w:t>
      </w:r>
      <w:r w:rsidR="001D2210" w:rsidRPr="006F3353">
        <w:rPr>
          <w:rFonts w:ascii="Helvetica Neue" w:hAnsi="Helvetica Neue"/>
          <w:lang w:val="en-US"/>
        </w:rPr>
        <w:t>provincial allotments.</w:t>
      </w:r>
      <w:r w:rsidR="001D2210" w:rsidRPr="006F3353">
        <w:rPr>
          <w:rFonts w:ascii="Helvetica Neue" w:hAnsi="Helvetica Neue"/>
          <w:vertAlign w:val="superscript"/>
        </w:rPr>
        <w:footnoteReference w:id="10"/>
      </w:r>
      <w:r w:rsidR="00C4139C">
        <w:rPr>
          <w:rFonts w:ascii="Helvetica Neue" w:hAnsi="Helvetica Neue"/>
          <w:lang w:val="en-US"/>
        </w:rPr>
        <w:t xml:space="preserve">  In Vanuatu, </w:t>
      </w:r>
      <w:r w:rsidR="004C782F">
        <w:rPr>
          <w:rFonts w:ascii="Helvetica Neue" w:hAnsi="Helvetica Neue"/>
          <w:lang w:val="en-US"/>
        </w:rPr>
        <w:t xml:space="preserve">the </w:t>
      </w:r>
      <w:r w:rsidR="00C4139C">
        <w:rPr>
          <w:rFonts w:ascii="Helvetica Neue" w:hAnsi="Helvetica Neue"/>
          <w:lang w:val="en-US"/>
        </w:rPr>
        <w:t xml:space="preserve">government </w:t>
      </w:r>
      <w:r w:rsidR="001D2210" w:rsidRPr="006F3353">
        <w:rPr>
          <w:rFonts w:ascii="Helvetica Neue" w:hAnsi="Helvetica Neue"/>
          <w:lang w:val="en-US"/>
        </w:rPr>
        <w:t xml:space="preserve">depends on UNICEF to fund </w:t>
      </w:r>
      <w:r w:rsidR="00C4139C">
        <w:rPr>
          <w:rFonts w:ascii="Helvetica Neue" w:hAnsi="Helvetica Neue"/>
          <w:lang w:val="en-US"/>
        </w:rPr>
        <w:t xml:space="preserve">all </w:t>
      </w:r>
      <w:r w:rsidR="001D2210" w:rsidRPr="006F3353">
        <w:rPr>
          <w:rFonts w:ascii="Helvetica Neue" w:hAnsi="Helvetica Neue"/>
          <w:lang w:val="en-US"/>
        </w:rPr>
        <w:t xml:space="preserve">five </w:t>
      </w:r>
      <w:r w:rsidR="00C4139C">
        <w:rPr>
          <w:rFonts w:ascii="Helvetica Neue" w:hAnsi="Helvetica Neue"/>
          <w:lang w:val="en-US"/>
        </w:rPr>
        <w:t xml:space="preserve">of its </w:t>
      </w:r>
      <w:r w:rsidR="001D2210" w:rsidRPr="006F3353">
        <w:rPr>
          <w:rFonts w:ascii="Helvetica Neue" w:hAnsi="Helvetica Neue"/>
          <w:lang w:val="en-US"/>
        </w:rPr>
        <w:t>Child Protection Officers (CPOs</w:t>
      </w:r>
      <w:r w:rsidR="00F91CC4" w:rsidRPr="006F3353">
        <w:rPr>
          <w:rFonts w:ascii="Helvetica Neue" w:hAnsi="Helvetica Neue"/>
          <w:lang w:val="en-US"/>
        </w:rPr>
        <w:t>)</w:t>
      </w:r>
      <w:r w:rsidR="003877DE" w:rsidRPr="006F3353">
        <w:rPr>
          <w:rFonts w:ascii="Helvetica Neue" w:hAnsi="Helvetica Neue"/>
          <w:lang w:val="en-US"/>
        </w:rPr>
        <w:t>, two since 2013</w:t>
      </w:r>
      <w:r w:rsidR="00F91CC4" w:rsidRPr="006F3353">
        <w:rPr>
          <w:rFonts w:ascii="Helvetica Neue" w:hAnsi="Helvetica Neue"/>
          <w:lang w:val="en-US"/>
        </w:rPr>
        <w:t xml:space="preserve">. </w:t>
      </w:r>
      <w:r w:rsidR="001D2210" w:rsidRPr="006F3353">
        <w:rPr>
          <w:rFonts w:ascii="Helvetica Neue" w:hAnsi="Helvetica Neue"/>
          <w:lang w:val="en-US"/>
        </w:rPr>
        <w:t xml:space="preserve">In Kiribati, </w:t>
      </w:r>
      <w:r w:rsidR="00C4139C">
        <w:rPr>
          <w:rFonts w:ascii="Helvetica Neue" w:hAnsi="Helvetica Neue"/>
          <w:lang w:val="en-US"/>
        </w:rPr>
        <w:t>the</w:t>
      </w:r>
      <w:r w:rsidR="001D2210" w:rsidRPr="006F3353">
        <w:rPr>
          <w:rFonts w:ascii="Helvetica Neue" w:hAnsi="Helvetica Neue"/>
          <w:lang w:val="en-US"/>
        </w:rPr>
        <w:t xml:space="preserve"> cadre of Social Welfare Officers</w:t>
      </w:r>
      <w:r w:rsidR="00F91CC4" w:rsidRPr="006F3353">
        <w:rPr>
          <w:rFonts w:ascii="Helvetica Neue" w:hAnsi="Helvetica Neue"/>
          <w:lang w:val="en-US"/>
        </w:rPr>
        <w:t xml:space="preserve"> </w:t>
      </w:r>
      <w:r w:rsidR="003877DE" w:rsidRPr="006F3353">
        <w:rPr>
          <w:rFonts w:ascii="Helvetica Neue" w:hAnsi="Helvetica Neue"/>
          <w:lang w:val="en-US"/>
        </w:rPr>
        <w:t>r</w:t>
      </w:r>
      <w:r w:rsidR="0000190A" w:rsidRPr="006F3353">
        <w:rPr>
          <w:rFonts w:ascii="Helvetica Neue" w:hAnsi="Helvetica Neue"/>
          <w:lang w:val="en-US"/>
        </w:rPr>
        <w:t>esponsible for</w:t>
      </w:r>
      <w:r w:rsidR="00C4139C">
        <w:rPr>
          <w:rFonts w:ascii="Helvetica Neue" w:hAnsi="Helvetica Neue"/>
          <w:lang w:val="en-US"/>
        </w:rPr>
        <w:t xml:space="preserve"> leading</w:t>
      </w:r>
      <w:r w:rsidR="0000190A" w:rsidRPr="006F3353">
        <w:rPr>
          <w:rFonts w:ascii="Helvetica Neue" w:hAnsi="Helvetica Neue"/>
          <w:lang w:val="en-US"/>
        </w:rPr>
        <w:t xml:space="preserve"> child protection</w:t>
      </w:r>
      <w:r w:rsidR="00C4139C">
        <w:rPr>
          <w:rFonts w:ascii="Helvetica Neue" w:hAnsi="Helvetica Neue"/>
          <w:lang w:val="en-US"/>
        </w:rPr>
        <w:t xml:space="preserve"> </w:t>
      </w:r>
      <w:r w:rsidR="004C782F">
        <w:rPr>
          <w:rFonts w:ascii="Helvetica Neue" w:hAnsi="Helvetica Neue"/>
          <w:lang w:val="en-US"/>
        </w:rPr>
        <w:t>response services</w:t>
      </w:r>
      <w:r w:rsidR="0000190A" w:rsidRPr="006F3353">
        <w:rPr>
          <w:rFonts w:ascii="Helvetica Neue" w:hAnsi="Helvetica Neue"/>
          <w:lang w:val="en-US"/>
        </w:rPr>
        <w:t xml:space="preserve"> have </w:t>
      </w:r>
      <w:r w:rsidR="00C4139C">
        <w:rPr>
          <w:rFonts w:ascii="Helvetica Neue" w:hAnsi="Helvetica Neue"/>
          <w:lang w:val="en-US"/>
        </w:rPr>
        <w:t xml:space="preserve">had their roles </w:t>
      </w:r>
      <w:r w:rsidR="0000190A" w:rsidRPr="006F3353">
        <w:rPr>
          <w:rFonts w:ascii="Helvetica Neue" w:hAnsi="Helvetica Neue"/>
          <w:lang w:val="en-US"/>
        </w:rPr>
        <w:t>broadened</w:t>
      </w:r>
      <w:r w:rsidR="00C4139C" w:rsidRPr="00C4139C">
        <w:rPr>
          <w:rFonts w:ascii="Helvetica Neue" w:hAnsi="Helvetica Neue"/>
          <w:lang w:val="en-US"/>
        </w:rPr>
        <w:t xml:space="preserve"> </w:t>
      </w:r>
      <w:r w:rsidR="00C4139C">
        <w:rPr>
          <w:rFonts w:ascii="Helvetica Neue" w:hAnsi="Helvetica Neue"/>
          <w:lang w:val="en-US"/>
        </w:rPr>
        <w:t>and</w:t>
      </w:r>
      <w:r w:rsidR="00C4139C" w:rsidRPr="006F3353">
        <w:rPr>
          <w:rFonts w:ascii="Helvetica Neue" w:hAnsi="Helvetica Neue"/>
          <w:lang w:val="en-US"/>
        </w:rPr>
        <w:t xml:space="preserve"> assigned other tasks</w:t>
      </w:r>
      <w:r w:rsidR="00C4139C">
        <w:rPr>
          <w:rFonts w:ascii="Helvetica Neue" w:hAnsi="Helvetica Neue"/>
          <w:lang w:val="en-US"/>
        </w:rPr>
        <w:t>, decreasing their ability to respond to</w:t>
      </w:r>
      <w:r w:rsidR="00C4139C" w:rsidRPr="006F3353">
        <w:rPr>
          <w:rFonts w:ascii="Helvetica Neue" w:hAnsi="Helvetica Neue"/>
          <w:lang w:val="en-US"/>
        </w:rPr>
        <w:t xml:space="preserve"> child protection </w:t>
      </w:r>
      <w:r w:rsidR="00C4139C">
        <w:rPr>
          <w:rFonts w:ascii="Helvetica Neue" w:hAnsi="Helvetica Neue"/>
          <w:lang w:val="en-US"/>
        </w:rPr>
        <w:t xml:space="preserve">issues. </w:t>
      </w:r>
      <w:r w:rsidR="001D2210" w:rsidRPr="006F3353">
        <w:rPr>
          <w:rFonts w:ascii="Helvetica Neue" w:hAnsi="Helvetica Neue"/>
          <w:lang w:val="en-AU"/>
        </w:rPr>
        <w:t xml:space="preserve">Fiji is an exception, with </w:t>
      </w:r>
      <w:r w:rsidR="004C782F">
        <w:rPr>
          <w:rFonts w:ascii="Helvetica Neue" w:hAnsi="Helvetica Neue"/>
          <w:lang w:val="en-AU"/>
        </w:rPr>
        <w:t xml:space="preserve">the </w:t>
      </w:r>
      <w:r w:rsidR="00C4139C">
        <w:rPr>
          <w:rFonts w:ascii="Helvetica Neue" w:hAnsi="Helvetica Neue"/>
          <w:lang w:val="en-AU"/>
        </w:rPr>
        <w:t xml:space="preserve">government allocating </w:t>
      </w:r>
      <w:r w:rsidR="001D2210" w:rsidRPr="006F3353">
        <w:rPr>
          <w:rFonts w:ascii="Helvetica Neue" w:hAnsi="Helvetica Neue"/>
          <w:lang w:val="en-AU"/>
        </w:rPr>
        <w:t xml:space="preserve">approximately FJD $1.2 million to the </w:t>
      </w:r>
      <w:r w:rsidR="00121EF8" w:rsidRPr="006F3353">
        <w:rPr>
          <w:rFonts w:ascii="Helvetica Neue" w:hAnsi="Helvetica Neue"/>
          <w:lang w:val="en-US"/>
        </w:rPr>
        <w:t xml:space="preserve">Ministry of Women, Children and Poverty Alleviation </w:t>
      </w:r>
      <w:r w:rsidR="001D2210" w:rsidRPr="006F3353">
        <w:rPr>
          <w:rFonts w:ascii="Helvetica Neue" w:hAnsi="Helvetica Neue"/>
          <w:lang w:val="en-AU"/>
        </w:rPr>
        <w:t xml:space="preserve">for child protection legislation, services, and community level prevention, </w:t>
      </w:r>
      <w:r w:rsidR="001D2210" w:rsidRPr="006F3353">
        <w:rPr>
          <w:rFonts w:ascii="Helvetica Neue" w:hAnsi="Helvetica Neue"/>
          <w:lang w:val="en-US"/>
        </w:rPr>
        <w:t xml:space="preserve">although there are questions about whether </w:t>
      </w:r>
      <w:r w:rsidR="00C4139C">
        <w:rPr>
          <w:rFonts w:ascii="Helvetica Neue" w:hAnsi="Helvetica Neue"/>
          <w:lang w:val="en-US"/>
        </w:rPr>
        <w:t>these</w:t>
      </w:r>
      <w:r w:rsidR="001D2210" w:rsidRPr="006F3353">
        <w:rPr>
          <w:rFonts w:ascii="Helvetica Neue" w:hAnsi="Helvetica Neue"/>
          <w:lang w:val="en-US"/>
        </w:rPr>
        <w:t xml:space="preserve"> allocations are fully applied to child protection work.</w:t>
      </w:r>
      <w:r w:rsidR="00C7647F" w:rsidRPr="006F3353">
        <w:rPr>
          <w:rStyle w:val="FootnoteReference"/>
          <w:rFonts w:ascii="Helvetica Neue" w:hAnsi="Helvetica Neue"/>
          <w:lang w:val="en-US"/>
        </w:rPr>
        <w:footnoteReference w:id="11"/>
      </w:r>
    </w:p>
    <w:p w14:paraId="641ED39D" w14:textId="77777777" w:rsidR="001D2210" w:rsidRPr="006F3353" w:rsidRDefault="001D2210" w:rsidP="001D2210">
      <w:pPr>
        <w:spacing w:before="240" w:line="276" w:lineRule="auto"/>
        <w:ind w:left="567"/>
        <w:rPr>
          <w:rFonts w:ascii="Helvetica Neue" w:hAnsi="Helvetica Neue" w:cs="Arial"/>
          <w:i/>
          <w:szCs w:val="22"/>
        </w:rPr>
      </w:pPr>
      <w:r w:rsidRPr="006F3353">
        <w:rPr>
          <w:rFonts w:ascii="Helvetica Neue" w:hAnsi="Helvetica Neue" w:cs="Arial"/>
          <w:szCs w:val="22"/>
          <w:lang w:val="en-US"/>
        </w:rPr>
        <w:t>“</w:t>
      </w:r>
      <w:r w:rsidRPr="006F3353">
        <w:rPr>
          <w:rFonts w:ascii="Helvetica Neue" w:hAnsi="Helvetica Neue" w:cs="Arial"/>
          <w:i/>
          <w:szCs w:val="22"/>
          <w:lang w:val="en-US"/>
        </w:rPr>
        <w:t>Before, when</w:t>
      </w:r>
      <w:r w:rsidRPr="006F3353">
        <w:rPr>
          <w:rFonts w:ascii="Helvetica Neue" w:hAnsi="Helvetica Neue" w:cs="Arial"/>
          <w:szCs w:val="22"/>
          <w:lang w:val="en-US"/>
        </w:rPr>
        <w:t xml:space="preserve"> </w:t>
      </w:r>
      <w:r w:rsidRPr="006F3353">
        <w:rPr>
          <w:rFonts w:ascii="Helvetica Neue" w:hAnsi="Helvetica Neue" w:cs="Arial"/>
          <w:i/>
          <w:szCs w:val="22"/>
          <w:lang w:val="en-US"/>
        </w:rPr>
        <w:t>(Social Welfare Officers) were solely on Social Welfare matters</w:t>
      </w:r>
      <w:r w:rsidRPr="006F3353">
        <w:rPr>
          <w:rFonts w:ascii="Helvetica Neue" w:hAnsi="Helvetica Neue" w:cs="Arial"/>
          <w:szCs w:val="22"/>
          <w:lang w:val="en-US"/>
        </w:rPr>
        <w:t xml:space="preserve">, </w:t>
      </w:r>
      <w:r w:rsidRPr="006F3353">
        <w:rPr>
          <w:rFonts w:ascii="Helvetica Neue" w:hAnsi="Helvetica Neue" w:cs="Arial"/>
          <w:i/>
          <w:szCs w:val="22"/>
          <w:lang w:val="en-US"/>
        </w:rPr>
        <w:t>they’d been doing good work</w:t>
      </w:r>
      <w:r w:rsidRPr="006F3353">
        <w:rPr>
          <w:rFonts w:ascii="Helvetica Neue" w:hAnsi="Helvetica Neue" w:cs="Arial"/>
          <w:i/>
          <w:szCs w:val="22"/>
        </w:rPr>
        <w:t xml:space="preserve"> like advocating and doing awareness, mostly on child protection.  From 2013 to date, they’ve been given extra duties with youth and women and sports, and they seem to spend very little time on social welfare work.”  National Stakeholders</w:t>
      </w:r>
    </w:p>
    <w:p w14:paraId="0DA92134" w14:textId="77777777" w:rsidR="001D2210" w:rsidRPr="006F3353" w:rsidRDefault="004C782F" w:rsidP="001D2210">
      <w:pPr>
        <w:spacing w:before="240" w:line="276" w:lineRule="auto"/>
        <w:rPr>
          <w:rFonts w:ascii="Helvetica Neue" w:hAnsi="Helvetica Neue" w:cs="Arial"/>
          <w:szCs w:val="22"/>
          <w:lang w:val="en-US"/>
        </w:rPr>
      </w:pPr>
      <w:r w:rsidRPr="006F3353">
        <w:rPr>
          <w:rFonts w:ascii="Helvetica Neue" w:hAnsi="Helvetica Neue" w:cs="Arial"/>
          <w:b/>
          <w:szCs w:val="22"/>
          <w:lang w:val="en-US"/>
        </w:rPr>
        <w:t>Pacific governments continue to be heavily reliant on UNICEF to support child protection system strengthening initiative</w:t>
      </w:r>
      <w:r>
        <w:rPr>
          <w:rFonts w:ascii="Helvetica Neue" w:hAnsi="Helvetica Neue" w:cs="Arial"/>
          <w:b/>
          <w:szCs w:val="22"/>
          <w:lang w:val="en-US"/>
        </w:rPr>
        <w:t xml:space="preserve">s, and </w:t>
      </w:r>
      <w:r w:rsidR="001D2210" w:rsidRPr="006F3353">
        <w:rPr>
          <w:rFonts w:ascii="Helvetica Neue" w:hAnsi="Helvetica Neue" w:cs="Arial"/>
          <w:b/>
          <w:szCs w:val="22"/>
          <w:lang w:val="en-US"/>
        </w:rPr>
        <w:t>UNICEF’s programme has been pivotal in resourcing the development of child protection systems in the region</w:t>
      </w:r>
      <w:r>
        <w:rPr>
          <w:rFonts w:ascii="Helvetica Neue" w:hAnsi="Helvetica Neue" w:cs="Arial"/>
          <w:b/>
          <w:szCs w:val="22"/>
          <w:lang w:val="en-US"/>
        </w:rPr>
        <w:t xml:space="preserve">.  </w:t>
      </w:r>
      <w:r w:rsidR="001D2210" w:rsidRPr="006F3353">
        <w:rPr>
          <w:rFonts w:ascii="Helvetica Neue" w:hAnsi="Helvetica Neue" w:cs="Arial"/>
          <w:szCs w:val="22"/>
          <w:lang w:val="en-US"/>
        </w:rPr>
        <w:t xml:space="preserve">Many stakeholders </w:t>
      </w:r>
      <w:r>
        <w:rPr>
          <w:rFonts w:ascii="Helvetica Neue" w:hAnsi="Helvetica Neue" w:cs="Arial"/>
          <w:szCs w:val="22"/>
          <w:lang w:val="en-US"/>
        </w:rPr>
        <w:t xml:space="preserve">reported the </w:t>
      </w:r>
      <w:r w:rsidR="001D2210" w:rsidRPr="006F3353">
        <w:rPr>
          <w:rFonts w:ascii="Helvetica Neue" w:hAnsi="Helvetica Neue" w:cs="Arial"/>
          <w:szCs w:val="22"/>
          <w:lang w:val="en-US"/>
        </w:rPr>
        <w:t xml:space="preserve">need for development partners and governments to </w:t>
      </w:r>
      <w:r w:rsidR="00A40572">
        <w:rPr>
          <w:rFonts w:ascii="Helvetica Neue" w:hAnsi="Helvetica Neue" w:cs="Arial"/>
          <w:szCs w:val="22"/>
          <w:lang w:val="en-US"/>
        </w:rPr>
        <w:t>continue</w:t>
      </w:r>
      <w:r>
        <w:rPr>
          <w:rFonts w:ascii="Helvetica Neue" w:hAnsi="Helvetica Neue" w:cs="Arial"/>
          <w:szCs w:val="22"/>
          <w:lang w:val="en-US"/>
        </w:rPr>
        <w:t xml:space="preserve"> support,</w:t>
      </w:r>
      <w:r w:rsidR="00A40572">
        <w:rPr>
          <w:rFonts w:ascii="Helvetica Neue" w:hAnsi="Helvetica Neue" w:cs="Arial"/>
          <w:szCs w:val="22"/>
          <w:lang w:val="en-US"/>
        </w:rPr>
        <w:t xml:space="preserve"> and </w:t>
      </w:r>
      <w:r>
        <w:rPr>
          <w:rFonts w:ascii="Helvetica Neue" w:hAnsi="Helvetica Neue" w:cs="Arial"/>
          <w:szCs w:val="22"/>
          <w:lang w:val="en-US"/>
        </w:rPr>
        <w:t xml:space="preserve">to </w:t>
      </w:r>
      <w:r w:rsidR="001D2210" w:rsidRPr="006F3353">
        <w:rPr>
          <w:rFonts w:ascii="Helvetica Neue" w:hAnsi="Helvetica Neue" w:cs="Arial"/>
          <w:szCs w:val="22"/>
          <w:lang w:val="en-US"/>
        </w:rPr>
        <w:t>substantially increase investments in child protection systems and their components.</w:t>
      </w:r>
    </w:p>
    <w:p w14:paraId="2C6B8256" w14:textId="77777777" w:rsidR="001D2210" w:rsidRPr="006F3353" w:rsidRDefault="001D2210" w:rsidP="001D2210">
      <w:pPr>
        <w:spacing w:line="276" w:lineRule="auto"/>
        <w:ind w:left="720"/>
        <w:rPr>
          <w:rFonts w:ascii="Helvetica Neue" w:hAnsi="Helvetica Neue" w:cs="Arial"/>
          <w:szCs w:val="22"/>
          <w:lang w:val="en-US"/>
        </w:rPr>
      </w:pPr>
      <w:r w:rsidRPr="006F3353">
        <w:rPr>
          <w:rFonts w:ascii="Helvetica Neue" w:hAnsi="Helvetica Neue" w:cs="Arial"/>
          <w:i/>
          <w:szCs w:val="22"/>
        </w:rPr>
        <w:t>“What we’re doing is a drop in the ocean.  With child protection, we need to either go hard or go home.” National Stakeholder</w:t>
      </w:r>
    </w:p>
    <w:p w14:paraId="3373EACB" w14:textId="77777777" w:rsidR="001D2210" w:rsidRPr="006F3353" w:rsidRDefault="001D2210" w:rsidP="001D2210">
      <w:pPr>
        <w:spacing w:before="240" w:line="276" w:lineRule="auto"/>
        <w:rPr>
          <w:rFonts w:ascii="Helvetica Neue" w:hAnsi="Helvetica Neue" w:cs="Arial"/>
          <w:szCs w:val="22"/>
          <w:lang w:val="en-US"/>
        </w:rPr>
      </w:pPr>
      <w:r w:rsidRPr="006F3353">
        <w:rPr>
          <w:rFonts w:ascii="Helvetica Neue" w:hAnsi="Helvetica Neue" w:cs="Arial"/>
          <w:szCs w:val="22"/>
          <w:lang w:val="en-US"/>
        </w:rPr>
        <w:t xml:space="preserve">UNICEF-supported Baseline Reports were regarded as significant </w:t>
      </w:r>
      <w:r w:rsidR="008B1460">
        <w:rPr>
          <w:rFonts w:ascii="Helvetica Neue" w:hAnsi="Helvetica Neue" w:cs="Arial"/>
          <w:szCs w:val="22"/>
          <w:lang w:val="en-US"/>
        </w:rPr>
        <w:t xml:space="preserve">triggers </w:t>
      </w:r>
      <w:r w:rsidRPr="006F3353">
        <w:rPr>
          <w:rFonts w:ascii="Helvetica Neue" w:hAnsi="Helvetica Neue" w:cs="Arial"/>
          <w:szCs w:val="22"/>
          <w:lang w:val="en-US"/>
        </w:rPr>
        <w:t xml:space="preserve">in </w:t>
      </w:r>
      <w:r w:rsidRPr="006F3353">
        <w:rPr>
          <w:rFonts w:ascii="Helvetica Neue" w:hAnsi="Helvetica Neue" w:cs="Arial"/>
          <w:bCs/>
          <w:szCs w:val="22"/>
          <w:lang w:val="en-US"/>
        </w:rPr>
        <w:t>instigating a child protection systems</w:t>
      </w:r>
      <w:r w:rsidR="008B1460">
        <w:rPr>
          <w:rFonts w:ascii="Helvetica Neue" w:hAnsi="Helvetica Neue" w:cs="Arial"/>
          <w:bCs/>
          <w:szCs w:val="22"/>
          <w:lang w:val="en-US"/>
        </w:rPr>
        <w:t xml:space="preserve"> building</w:t>
      </w:r>
      <w:r w:rsidRPr="006F3353">
        <w:rPr>
          <w:rFonts w:ascii="Helvetica Neue" w:hAnsi="Helvetica Neue" w:cs="Arial"/>
          <w:bCs/>
          <w:szCs w:val="22"/>
          <w:lang w:val="en-US"/>
        </w:rPr>
        <w:t xml:space="preserve"> agenda, although the Governance Indicators Framework (GIF) Assessments that followed </w:t>
      </w:r>
      <w:r w:rsidRPr="006F3353">
        <w:rPr>
          <w:rFonts w:ascii="Helvetica Neue" w:hAnsi="Helvetica Neue" w:cs="Arial"/>
          <w:szCs w:val="22"/>
          <w:lang w:val="en-AU"/>
        </w:rPr>
        <w:t>have been less catalytic, including</w:t>
      </w:r>
      <w:r w:rsidRPr="006F3353">
        <w:rPr>
          <w:rFonts w:ascii="Helvetica Neue" w:hAnsi="Helvetica Neue" w:cs="Arial"/>
          <w:szCs w:val="22"/>
          <w:lang w:val="en-US"/>
        </w:rPr>
        <w:t xml:space="preserve"> for</w:t>
      </w:r>
      <w:r w:rsidR="008B1460">
        <w:rPr>
          <w:rFonts w:ascii="Helvetica Neue" w:hAnsi="Helvetica Neue" w:cs="Arial"/>
          <w:szCs w:val="22"/>
          <w:lang w:val="en-US"/>
        </w:rPr>
        <w:t xml:space="preserve"> making the case for</w:t>
      </w:r>
      <w:r w:rsidRPr="006F3353">
        <w:rPr>
          <w:rFonts w:ascii="Helvetica Neue" w:hAnsi="Helvetica Neue" w:cs="Arial"/>
          <w:szCs w:val="22"/>
          <w:lang w:val="en-US"/>
        </w:rPr>
        <w:t xml:space="preserve"> building the capacity of multi-sectoral coalitions and leveraging national investments.</w:t>
      </w:r>
      <w:r w:rsidR="007934FF" w:rsidRPr="006F3353">
        <w:rPr>
          <w:rStyle w:val="FootnoteReference"/>
          <w:rFonts w:ascii="Helvetica Neue" w:hAnsi="Helvetica Neue" w:cs="Arial"/>
          <w:szCs w:val="22"/>
          <w:lang w:val="en-US"/>
        </w:rPr>
        <w:footnoteReference w:id="12"/>
      </w:r>
      <w:r w:rsidRPr="006F3353">
        <w:rPr>
          <w:rFonts w:ascii="Helvetica Neue" w:hAnsi="Helvetica Neue" w:cs="Arial"/>
          <w:szCs w:val="22"/>
          <w:lang w:val="en-US"/>
        </w:rPr>
        <w:t xml:space="preserve"> The</w:t>
      </w:r>
      <w:r w:rsidR="004C782F">
        <w:rPr>
          <w:rFonts w:ascii="Helvetica Neue" w:hAnsi="Helvetica Neue" w:cs="Arial"/>
          <w:szCs w:val="22"/>
          <w:lang w:val="en-US"/>
        </w:rPr>
        <w:t xml:space="preserve"> UNICEF</w:t>
      </w:r>
      <w:r w:rsidRPr="006F3353">
        <w:rPr>
          <w:rFonts w:ascii="Helvetica Neue" w:hAnsi="Helvetica Neue" w:cs="Arial"/>
          <w:szCs w:val="22"/>
          <w:lang w:val="en-US"/>
        </w:rPr>
        <w:t xml:space="preserve"> programme </w:t>
      </w:r>
      <w:r w:rsidR="00415700">
        <w:rPr>
          <w:rFonts w:ascii="Helvetica Neue" w:hAnsi="Helvetica Neue" w:cs="Arial"/>
          <w:szCs w:val="22"/>
          <w:lang w:val="en-US"/>
        </w:rPr>
        <w:t>and</w:t>
      </w:r>
      <w:r w:rsidRPr="006F3353">
        <w:rPr>
          <w:rFonts w:ascii="Helvetica Neue" w:hAnsi="Helvetica Neue" w:cs="Arial"/>
          <w:szCs w:val="22"/>
          <w:lang w:val="en-US"/>
        </w:rPr>
        <w:t xml:space="preserve"> its partners have not consistently monitored systems</w:t>
      </w:r>
      <w:r w:rsidR="008B1460">
        <w:rPr>
          <w:rFonts w:ascii="Helvetica Neue" w:hAnsi="Helvetica Neue" w:cs="Arial"/>
          <w:szCs w:val="22"/>
          <w:lang w:val="en-US"/>
        </w:rPr>
        <w:t xml:space="preserve"> progress against </w:t>
      </w:r>
      <w:r w:rsidR="00415700">
        <w:rPr>
          <w:rFonts w:ascii="Helvetica Neue" w:hAnsi="Helvetica Neue" w:cs="Arial"/>
          <w:szCs w:val="22"/>
          <w:lang w:val="en-US"/>
        </w:rPr>
        <w:t xml:space="preserve">either </w:t>
      </w:r>
      <w:r w:rsidR="008B1460">
        <w:rPr>
          <w:rFonts w:ascii="Helvetica Neue" w:hAnsi="Helvetica Neue" w:cs="Arial"/>
          <w:szCs w:val="22"/>
          <w:lang w:val="en-US"/>
        </w:rPr>
        <w:t xml:space="preserve">the Baselines, </w:t>
      </w:r>
      <w:r w:rsidRPr="006F3353">
        <w:rPr>
          <w:rFonts w:ascii="Helvetica Neue" w:hAnsi="Helvetica Neue" w:cs="Arial"/>
          <w:szCs w:val="22"/>
          <w:lang w:val="en-US"/>
        </w:rPr>
        <w:t>or the GIF.</w:t>
      </w:r>
    </w:p>
    <w:p w14:paraId="01034784" w14:textId="77777777" w:rsidR="001D2210" w:rsidRPr="006F3353" w:rsidRDefault="001D2210" w:rsidP="001D2210">
      <w:pPr>
        <w:spacing w:before="240" w:line="276" w:lineRule="auto"/>
        <w:ind w:left="720"/>
        <w:rPr>
          <w:rFonts w:ascii="Helvetica Neue" w:hAnsi="Helvetica Neue" w:cs="Arial"/>
          <w:i/>
          <w:szCs w:val="22"/>
          <w:lang w:val="en-US"/>
        </w:rPr>
      </w:pPr>
      <w:r w:rsidRPr="006F3353">
        <w:rPr>
          <w:rFonts w:ascii="Helvetica Neue" w:hAnsi="Helvetica Neue" w:cs="Arial"/>
          <w:i/>
          <w:szCs w:val="22"/>
          <w:lang w:val="en-US"/>
        </w:rPr>
        <w:t xml:space="preserve">“The first cycle (of the programme) was so well structured, there were wide consultations with high-level key ministries, it was put together well, everyone understood it was systems building.  It led to </w:t>
      </w:r>
      <w:r w:rsidR="00AF57D3" w:rsidRPr="006F3353">
        <w:rPr>
          <w:rFonts w:ascii="Helvetica Neue" w:hAnsi="Helvetica Neue" w:cs="Arial"/>
          <w:i/>
          <w:szCs w:val="22"/>
          <w:lang w:val="en-US"/>
        </w:rPr>
        <w:t>work plans</w:t>
      </w:r>
      <w:r w:rsidRPr="006F3353">
        <w:rPr>
          <w:rFonts w:ascii="Helvetica Neue" w:hAnsi="Helvetica Neue" w:cs="Arial"/>
          <w:i/>
          <w:szCs w:val="22"/>
          <w:lang w:val="en-US"/>
        </w:rPr>
        <w:t xml:space="preserve"> (and we) had Permanent Secretaries sitting at the table and lots of ownership.  The second cycle started expanding and wasn’t as robust as the beginning.”  Regional stakeholder</w:t>
      </w:r>
    </w:p>
    <w:p w14:paraId="75DB374A" w14:textId="77777777" w:rsidR="001D2210" w:rsidRPr="006F3353" w:rsidRDefault="001D2210" w:rsidP="001D2210">
      <w:pPr>
        <w:spacing w:line="276" w:lineRule="auto"/>
        <w:ind w:left="720"/>
        <w:rPr>
          <w:rFonts w:ascii="Helvetica Neue" w:hAnsi="Helvetica Neue" w:cs="Arial"/>
          <w:i/>
          <w:szCs w:val="22"/>
          <w:lang w:val="en-US"/>
        </w:rPr>
      </w:pPr>
      <w:r w:rsidRPr="006F3353" w:rsidDel="000E151A">
        <w:rPr>
          <w:rFonts w:ascii="Helvetica Neue" w:hAnsi="Helvetica Neue" w:cs="Arial"/>
          <w:i/>
          <w:szCs w:val="22"/>
        </w:rPr>
        <w:t xml:space="preserve"> </w:t>
      </w:r>
      <w:r w:rsidRPr="006F3353">
        <w:rPr>
          <w:rFonts w:ascii="Helvetica Neue" w:hAnsi="Helvetica Neue" w:cs="Arial"/>
          <w:i/>
          <w:szCs w:val="22"/>
          <w:lang w:val="en-AU"/>
        </w:rPr>
        <w:t>“Pushing the idea in the first place is support - the government didn’t support it in the first place. UNICEF initiated the Baseline, and laid it out for the government.  They did a lot of advocacy.”  National stakeholder</w:t>
      </w:r>
      <w:r w:rsidRPr="006F3353">
        <w:rPr>
          <w:rFonts w:ascii="Helvetica Neue" w:hAnsi="Helvetica Neue" w:cs="Arial"/>
          <w:i/>
          <w:szCs w:val="22"/>
          <w:lang w:val="en-US"/>
        </w:rPr>
        <w:t xml:space="preserve"> </w:t>
      </w:r>
    </w:p>
    <w:p w14:paraId="75E515C1" w14:textId="77777777" w:rsidR="0069786B" w:rsidRDefault="001D2210" w:rsidP="001D2210">
      <w:pPr>
        <w:spacing w:before="240" w:line="276" w:lineRule="auto"/>
        <w:rPr>
          <w:rFonts w:ascii="Helvetica Neue" w:hAnsi="Helvetica Neue"/>
          <w:szCs w:val="22"/>
        </w:rPr>
      </w:pPr>
      <w:r w:rsidRPr="006F3353">
        <w:rPr>
          <w:rFonts w:ascii="Helvetica Neue" w:hAnsi="Helvetica Neue"/>
          <w:b/>
          <w:szCs w:val="22"/>
        </w:rPr>
        <w:t>Outside of DFAT and UNICEF, there is limited support for work on child protection system strengthening</w:t>
      </w:r>
      <w:r w:rsidR="00D46853" w:rsidRPr="00D46853">
        <w:rPr>
          <w:rFonts w:ascii="Helvetica Neue" w:hAnsi="Helvetica Neue"/>
          <w:b/>
          <w:szCs w:val="22"/>
        </w:rPr>
        <w:t xml:space="preserve"> </w:t>
      </w:r>
      <w:r w:rsidR="00D46853">
        <w:rPr>
          <w:rFonts w:ascii="Helvetica Neue" w:hAnsi="Helvetica Neue"/>
          <w:b/>
          <w:szCs w:val="22"/>
        </w:rPr>
        <w:t xml:space="preserve">among </w:t>
      </w:r>
      <w:r w:rsidR="00D46853" w:rsidRPr="006F3353">
        <w:rPr>
          <w:rFonts w:ascii="Helvetica Neue" w:hAnsi="Helvetica Neue"/>
          <w:b/>
          <w:szCs w:val="22"/>
        </w:rPr>
        <w:t>development partner</w:t>
      </w:r>
      <w:r w:rsidR="00D46853">
        <w:rPr>
          <w:rFonts w:ascii="Helvetica Neue" w:hAnsi="Helvetica Neue"/>
          <w:b/>
          <w:szCs w:val="22"/>
        </w:rPr>
        <w:t>s</w:t>
      </w:r>
      <w:r w:rsidRPr="006F3353">
        <w:rPr>
          <w:rFonts w:ascii="Helvetica Neue" w:hAnsi="Helvetica Neue"/>
          <w:szCs w:val="22"/>
        </w:rPr>
        <w:t>.  UNICEF’s</w:t>
      </w:r>
      <w:r w:rsidR="00415700">
        <w:rPr>
          <w:rFonts w:ascii="Helvetica Neue" w:hAnsi="Helvetica Neue"/>
          <w:szCs w:val="22"/>
        </w:rPr>
        <w:t xml:space="preserve"> </w:t>
      </w:r>
      <w:r w:rsidRPr="006F3353">
        <w:rPr>
          <w:rFonts w:ascii="Helvetica Neue" w:hAnsi="Helvetica Neue"/>
          <w:szCs w:val="22"/>
        </w:rPr>
        <w:t>su</w:t>
      </w:r>
      <w:r w:rsidR="00415700">
        <w:rPr>
          <w:rFonts w:ascii="Helvetica Neue" w:hAnsi="Helvetica Neue"/>
          <w:szCs w:val="22"/>
        </w:rPr>
        <w:t xml:space="preserve">pport to Governments for child protection systems with </w:t>
      </w:r>
      <w:r w:rsidRPr="006F3353">
        <w:rPr>
          <w:rFonts w:ascii="Helvetica Neue" w:hAnsi="Helvetica Neue"/>
          <w:szCs w:val="22"/>
        </w:rPr>
        <w:t xml:space="preserve">DFAT funding is unique in the Pacific.  </w:t>
      </w:r>
      <w:r w:rsidR="00397FD3" w:rsidRPr="006F3353">
        <w:rPr>
          <w:rFonts w:ascii="Helvetica Neue" w:hAnsi="Helvetica Neue"/>
          <w:szCs w:val="22"/>
        </w:rPr>
        <w:t xml:space="preserve">In addition to Pacific governments, </w:t>
      </w:r>
      <w:r w:rsidR="00397FD3" w:rsidRPr="00D46853">
        <w:rPr>
          <w:rFonts w:ascii="Helvetica Neue" w:hAnsi="Helvetica Neue"/>
          <w:szCs w:val="22"/>
        </w:rPr>
        <w:t xml:space="preserve">actors directly supporting work on building child protection systems in the </w:t>
      </w:r>
      <w:r w:rsidR="00415700">
        <w:rPr>
          <w:rFonts w:ascii="Helvetica Neue" w:hAnsi="Helvetica Neue"/>
          <w:szCs w:val="22"/>
        </w:rPr>
        <w:t>region</w:t>
      </w:r>
      <w:r w:rsidR="00397FD3" w:rsidRPr="00D46853">
        <w:rPr>
          <w:rFonts w:ascii="Helvetica Neue" w:hAnsi="Helvetica Neue"/>
          <w:szCs w:val="22"/>
        </w:rPr>
        <w:t xml:space="preserve"> include Save the Children and Child Fund</w:t>
      </w:r>
      <w:r w:rsidR="00002F2C" w:rsidRPr="00D46853">
        <w:rPr>
          <w:rFonts w:ascii="Helvetica Neue" w:hAnsi="Helvetica Neue"/>
          <w:szCs w:val="22"/>
        </w:rPr>
        <w:t>.</w:t>
      </w:r>
      <w:r w:rsidR="00397FD3" w:rsidRPr="00D46853">
        <w:rPr>
          <w:rFonts w:ascii="Helvetica Neue" w:hAnsi="Helvetica Neue"/>
          <w:szCs w:val="22"/>
        </w:rPr>
        <w:t xml:space="preserve"> </w:t>
      </w:r>
      <w:r w:rsidR="00D46853" w:rsidRPr="00D46853">
        <w:rPr>
          <w:rFonts w:ascii="Helvetica Neue" w:hAnsi="Helvetica Neue"/>
        </w:rPr>
        <w:t>O</w:t>
      </w:r>
      <w:r w:rsidRPr="001B7748">
        <w:rPr>
          <w:rFonts w:ascii="Helvetica Neue" w:hAnsi="Helvetica Neue"/>
        </w:rPr>
        <w:t xml:space="preserve">ther </w:t>
      </w:r>
      <w:r w:rsidR="00397FD3" w:rsidRPr="00D46853">
        <w:rPr>
          <w:rFonts w:ascii="Helvetica Neue" w:hAnsi="Helvetica Neue"/>
          <w:szCs w:val="22"/>
        </w:rPr>
        <w:t xml:space="preserve">institutions are indirectly supporting child protection through their work, including organisations that provide support to survivors of violence, such as Solomon Islands Family Support Centre and the Vanuatu Women’s Centre, among others.  </w:t>
      </w:r>
      <w:r w:rsidR="00D81751" w:rsidRPr="00D46853">
        <w:rPr>
          <w:rFonts w:ascii="Helvetica Neue" w:hAnsi="Helvetica Neue"/>
          <w:szCs w:val="22"/>
        </w:rPr>
        <w:t xml:space="preserve">While </w:t>
      </w:r>
      <w:r w:rsidR="00415700">
        <w:rPr>
          <w:rFonts w:ascii="Helvetica Neue" w:hAnsi="Helvetica Neue"/>
          <w:szCs w:val="22"/>
        </w:rPr>
        <w:t>multiple</w:t>
      </w:r>
      <w:r w:rsidR="00D81751" w:rsidRPr="00D46853">
        <w:rPr>
          <w:rFonts w:ascii="Helvetica Neue" w:hAnsi="Helvetica Neue"/>
          <w:szCs w:val="22"/>
        </w:rPr>
        <w:t xml:space="preserve"> </w:t>
      </w:r>
      <w:r w:rsidR="00F91CC4" w:rsidRPr="00D46853">
        <w:rPr>
          <w:rFonts w:ascii="Helvetica Neue" w:hAnsi="Helvetica Neue"/>
          <w:szCs w:val="22"/>
        </w:rPr>
        <w:t>actors</w:t>
      </w:r>
      <w:r w:rsidRPr="00D46853">
        <w:rPr>
          <w:rFonts w:ascii="Helvetica Neue" w:hAnsi="Helvetica Neue"/>
          <w:szCs w:val="22"/>
        </w:rPr>
        <w:t xml:space="preserve"> are investing in aspects of child protection systems – including legislation grounded in human rights, service provider capacity building, inter-agency</w:t>
      </w:r>
      <w:r w:rsidRPr="006F3353">
        <w:rPr>
          <w:rFonts w:ascii="Helvetica Neue" w:hAnsi="Helvetica Neue"/>
          <w:szCs w:val="22"/>
        </w:rPr>
        <w:t xml:space="preserve"> coordination and referral mechanisms, and mobilising communities and </w:t>
      </w:r>
      <w:r w:rsidR="00D46853">
        <w:rPr>
          <w:rFonts w:ascii="Helvetica Neue" w:hAnsi="Helvetica Neue"/>
          <w:szCs w:val="22"/>
        </w:rPr>
        <w:t xml:space="preserve">individuals to protect children </w:t>
      </w:r>
      <w:r w:rsidRPr="006F3353">
        <w:rPr>
          <w:rFonts w:ascii="Helvetica Neue" w:hAnsi="Helvetica Neue"/>
          <w:szCs w:val="22"/>
        </w:rPr>
        <w:t>–</w:t>
      </w:r>
      <w:r w:rsidR="00D46853">
        <w:rPr>
          <w:rFonts w:ascii="Helvetica Neue" w:hAnsi="Helvetica Neue"/>
          <w:szCs w:val="22"/>
        </w:rPr>
        <w:t xml:space="preserve"> </w:t>
      </w:r>
      <w:r w:rsidRPr="006F3353">
        <w:rPr>
          <w:rFonts w:ascii="Helvetica Neue" w:hAnsi="Helvetica Neue"/>
          <w:szCs w:val="22"/>
        </w:rPr>
        <w:t xml:space="preserve">some stakeholders indicated that this is not consistently undertaken with a child protection systems ‘lens’.  </w:t>
      </w:r>
    </w:p>
    <w:p w14:paraId="70808CDD" w14:textId="77777777" w:rsidR="0069786B" w:rsidRPr="0069786B" w:rsidRDefault="0069786B" w:rsidP="0069786B">
      <w:pPr>
        <w:spacing w:before="240" w:line="276" w:lineRule="auto"/>
        <w:ind w:left="567"/>
        <w:rPr>
          <w:rFonts w:ascii="Helvetica Neue" w:hAnsi="Helvetica Neue"/>
          <w:i/>
          <w:szCs w:val="22"/>
          <w:lang w:val="en-AU"/>
        </w:rPr>
      </w:pPr>
      <w:r w:rsidRPr="006F3353">
        <w:rPr>
          <w:rFonts w:ascii="Helvetica Neue" w:hAnsi="Helvetica Neue"/>
          <w:i/>
          <w:szCs w:val="22"/>
          <w:lang w:val="en-AU"/>
        </w:rPr>
        <w:t>“You would like to see implementation of laws, to see government increase allocations, service provision, homes for children, boys and girls, counsellors in place.  You just don’t. If it wasn’t for DFAT, you wouldn’t see anything.” Regional Stakeholder</w:t>
      </w:r>
    </w:p>
    <w:p w14:paraId="0EA8EEF4" w14:textId="77777777" w:rsidR="001D2210" w:rsidRPr="006F3353" w:rsidRDefault="001D2210" w:rsidP="001D2210">
      <w:pPr>
        <w:spacing w:before="240" w:line="276" w:lineRule="auto"/>
        <w:rPr>
          <w:rFonts w:ascii="Helvetica Neue" w:hAnsi="Helvetica Neue"/>
          <w:szCs w:val="22"/>
        </w:rPr>
      </w:pPr>
      <w:r w:rsidRPr="006F3353">
        <w:rPr>
          <w:rFonts w:ascii="Helvetica Neue" w:hAnsi="Helvetica Neue"/>
          <w:szCs w:val="22"/>
        </w:rPr>
        <w:t xml:space="preserve">There is considerable evidence that </w:t>
      </w:r>
      <w:r w:rsidR="0069786B">
        <w:rPr>
          <w:rFonts w:ascii="Helvetica Neue" w:hAnsi="Helvetica Neue"/>
          <w:szCs w:val="22"/>
        </w:rPr>
        <w:t>many organisations</w:t>
      </w:r>
      <w:r w:rsidRPr="006F3353">
        <w:rPr>
          <w:rFonts w:ascii="Helvetica Neue" w:hAnsi="Helvetica Neue"/>
          <w:szCs w:val="22"/>
        </w:rPr>
        <w:t xml:space="preserve"> have conflated implementation of DFAT’s Child Protection Policy agenda, which is focused on organisational level child safeguarding responsibilities, with investing in child protection systems strengthening.</w:t>
      </w:r>
      <w:r w:rsidRPr="006F3353">
        <w:rPr>
          <w:rStyle w:val="FootnoteReference"/>
          <w:rFonts w:ascii="Helvetica Neue" w:hAnsi="Helvetica Neue"/>
          <w:szCs w:val="22"/>
        </w:rPr>
        <w:footnoteReference w:id="13"/>
      </w:r>
      <w:r w:rsidR="0069786B">
        <w:rPr>
          <w:rFonts w:ascii="Helvetica Neue" w:hAnsi="Helvetica Neue"/>
          <w:szCs w:val="22"/>
        </w:rPr>
        <w:t xml:space="preserve">  </w:t>
      </w:r>
    </w:p>
    <w:p w14:paraId="01E3B314" w14:textId="77777777" w:rsidR="001D2210" w:rsidRPr="00791FB5" w:rsidRDefault="00382782" w:rsidP="001D2210">
      <w:pPr>
        <w:pStyle w:val="UNICEFHeading2Numbered"/>
        <w:numPr>
          <w:ilvl w:val="0"/>
          <w:numId w:val="26"/>
        </w:numPr>
        <w:ind w:left="426" w:hanging="426"/>
        <w:rPr>
          <w:rFonts w:ascii="Helvetica Neue" w:hAnsi="Helvetica Neue"/>
        </w:rPr>
      </w:pPr>
      <w:r>
        <w:rPr>
          <w:rFonts w:ascii="Helvetica Neue" w:hAnsi="Helvetica Neue"/>
        </w:rPr>
        <w:t>Focus on priorities</w:t>
      </w:r>
      <w:r w:rsidR="001D2210" w:rsidRPr="00791FB5">
        <w:rPr>
          <w:rFonts w:ascii="Helvetica Neue" w:hAnsi="Helvetica Neue"/>
        </w:rPr>
        <w:t xml:space="preserve">, </w:t>
      </w:r>
      <w:r w:rsidR="001F002F">
        <w:rPr>
          <w:rFonts w:ascii="Helvetica Neue" w:hAnsi="Helvetica Neue"/>
        </w:rPr>
        <w:t>including</w:t>
      </w:r>
      <w:r w:rsidR="001D2210" w:rsidRPr="00791FB5">
        <w:rPr>
          <w:rFonts w:ascii="Helvetica Neue" w:hAnsi="Helvetica Neue"/>
        </w:rPr>
        <w:t xml:space="preserve"> gender and disability </w:t>
      </w:r>
    </w:p>
    <w:p w14:paraId="1759AEBB" w14:textId="77777777" w:rsidR="001D2210" w:rsidRPr="00DC77BE" w:rsidRDefault="001D2210" w:rsidP="00DC77BE">
      <w:pPr>
        <w:spacing w:before="240" w:line="276" w:lineRule="auto"/>
        <w:rPr>
          <w:rFonts w:ascii="Helvetica Neue" w:hAnsi="Helvetica Neue" w:cs="Arial"/>
          <w:szCs w:val="22"/>
          <w:vertAlign w:val="superscript"/>
        </w:rPr>
      </w:pPr>
      <w:r w:rsidRPr="006F3353">
        <w:rPr>
          <w:rFonts w:ascii="Helvetica Neue" w:hAnsi="Helvetica Neue"/>
          <w:b/>
        </w:rPr>
        <w:t>Stakeholders consistently identified violence against children, including child sexual abuse, as a priority</w:t>
      </w:r>
      <w:r w:rsidR="00DD42E2">
        <w:rPr>
          <w:rFonts w:ascii="Helvetica Neue" w:hAnsi="Helvetica Neue"/>
          <w:b/>
        </w:rPr>
        <w:t xml:space="preserve"> for UNICEF’s child protection </w:t>
      </w:r>
      <w:r w:rsidRPr="006F3353">
        <w:rPr>
          <w:rFonts w:ascii="Helvetica Neue" w:hAnsi="Helvetica Neue"/>
          <w:b/>
        </w:rPr>
        <w:t xml:space="preserve">programme.  </w:t>
      </w:r>
      <w:r w:rsidR="00DC77BE" w:rsidRPr="006F3353">
        <w:rPr>
          <w:rFonts w:ascii="Helvetica Neue" w:hAnsi="Helvetica Neue" w:cs="Arial"/>
          <w:szCs w:val="22"/>
          <w:lang w:val="en-US"/>
        </w:rPr>
        <w:t>Child</w:t>
      </w:r>
      <w:r w:rsidR="00DC77BE" w:rsidRPr="006F3353">
        <w:rPr>
          <w:rFonts w:ascii="Helvetica Neue" w:hAnsi="Helvetica Neue" w:cs="Arial"/>
          <w:szCs w:val="22"/>
        </w:rPr>
        <w:t xml:space="preserve"> abuse rates are estimated to be high, violent discipline and punishment are widely accepted, and child sexual abuse (CSA) is understood to be extensive, with family members, friends and teachers the main perpetrators.</w:t>
      </w:r>
      <w:r w:rsidR="00DC77BE" w:rsidRPr="006F3353">
        <w:rPr>
          <w:rFonts w:ascii="Helvetica Neue" w:hAnsi="Helvetica Neue" w:cs="Arial"/>
          <w:szCs w:val="22"/>
          <w:vertAlign w:val="superscript"/>
        </w:rPr>
        <w:footnoteReference w:id="14"/>
      </w:r>
      <w:r w:rsidR="00DC77BE" w:rsidRPr="006F3353">
        <w:rPr>
          <w:rFonts w:ascii="Helvetica Neue" w:hAnsi="Helvetica Neue" w:cs="Arial"/>
          <w:szCs w:val="22"/>
          <w:vertAlign w:val="superscript"/>
        </w:rPr>
        <w:footnoteReference w:id="15"/>
      </w:r>
      <w:r w:rsidR="00DC77BE" w:rsidRPr="006F3353">
        <w:rPr>
          <w:rFonts w:ascii="Helvetica Neue" w:hAnsi="Helvetica Neue" w:cs="Arial"/>
          <w:szCs w:val="22"/>
          <w:vertAlign w:val="superscript"/>
        </w:rPr>
        <w:t xml:space="preserve"> </w:t>
      </w:r>
      <w:r w:rsidRPr="006F3353">
        <w:rPr>
          <w:rFonts w:ascii="Helvetica Neue" w:hAnsi="Helvetica Neue"/>
        </w:rPr>
        <w:t xml:space="preserve">Child neglect, corporal punishment, commercial sexual exploitation of children (CSEC), juvenile justice issues and cyber-bullying were also cited as key concerns.  Stakeholders frequently noted that rapidly changing socio-economic contexts and pressures in the region </w:t>
      </w:r>
      <w:r w:rsidR="009728D4">
        <w:rPr>
          <w:rFonts w:ascii="Helvetica Neue" w:hAnsi="Helvetica Neue"/>
        </w:rPr>
        <w:t>are creating</w:t>
      </w:r>
      <w:r w:rsidRPr="006F3353">
        <w:rPr>
          <w:rFonts w:ascii="Helvetica Neue" w:hAnsi="Helvetica Neue"/>
        </w:rPr>
        <w:t xml:space="preserve"> new risks and vulnerabilities.</w:t>
      </w:r>
    </w:p>
    <w:p w14:paraId="6690F2B5" w14:textId="77777777" w:rsidR="001D2210" w:rsidRPr="006F3353" w:rsidRDefault="001D2210" w:rsidP="001D2210">
      <w:pPr>
        <w:pStyle w:val="Bullet"/>
        <w:spacing w:line="276" w:lineRule="auto"/>
        <w:ind w:left="720"/>
        <w:jc w:val="both"/>
        <w:rPr>
          <w:rFonts w:ascii="Helvetica Neue" w:hAnsi="Helvetica Neue"/>
          <w:i/>
        </w:rPr>
      </w:pPr>
      <w:r w:rsidRPr="006F3353">
        <w:rPr>
          <w:rFonts w:ascii="Helvetica Neue" w:hAnsi="Helvetica Neue"/>
          <w:i/>
          <w:lang w:val="en-GB"/>
        </w:rPr>
        <w:t>“Really clearly, the biggest issue is the normalisation of violence against the child.”  National Stakeholder</w:t>
      </w:r>
    </w:p>
    <w:p w14:paraId="61BBF221" w14:textId="77777777" w:rsidR="001D2210" w:rsidRPr="002C76EE" w:rsidRDefault="00DC77BE" w:rsidP="008051BD">
      <w:pPr>
        <w:spacing w:before="240" w:line="276" w:lineRule="auto"/>
        <w:rPr>
          <w:rFonts w:ascii="Helvetica Neue" w:hAnsi="Helvetica Neue"/>
          <w:lang w:val="en-AU"/>
        </w:rPr>
      </w:pPr>
      <w:r w:rsidRPr="006F3353">
        <w:rPr>
          <w:rFonts w:ascii="Helvetica Neue" w:hAnsi="Helvetica Neue" w:cs="Arial"/>
          <w:b/>
          <w:szCs w:val="22"/>
        </w:rPr>
        <w:t xml:space="preserve">Data on violence against children (VAC) </w:t>
      </w:r>
      <w:r w:rsidRPr="006F3353">
        <w:rPr>
          <w:rFonts w:ascii="Helvetica Neue" w:hAnsi="Helvetica Neue" w:cs="Arial"/>
          <w:b/>
          <w:szCs w:val="22"/>
          <w:lang w:val="en-US"/>
        </w:rPr>
        <w:t xml:space="preserve">and its consequences </w:t>
      </w:r>
      <w:r w:rsidRPr="006F3353">
        <w:rPr>
          <w:rFonts w:ascii="Helvetica Neue" w:hAnsi="Helvetica Neue" w:cs="Arial"/>
          <w:b/>
          <w:szCs w:val="22"/>
        </w:rPr>
        <w:t>in the region is limited in its comparability and depth,</w:t>
      </w:r>
      <w:r w:rsidRPr="006F3353">
        <w:rPr>
          <w:rFonts w:ascii="Helvetica Neue" w:hAnsi="Helvetica Neue" w:cs="Arial"/>
          <w:b/>
          <w:szCs w:val="22"/>
          <w:lang w:val="en-US"/>
        </w:rPr>
        <w:t xml:space="preserve"> and has not been well analysed. </w:t>
      </w:r>
      <w:r w:rsidR="001D2210" w:rsidRPr="006F3353">
        <w:rPr>
          <w:rFonts w:ascii="Helvetica Neue" w:hAnsi="Helvetica Neue" w:cs="Arial"/>
          <w:szCs w:val="22"/>
          <w:lang w:val="en-US"/>
        </w:rPr>
        <w:t xml:space="preserve">Only two countries, Solomon Islands and Vanuatu, </w:t>
      </w:r>
      <w:r w:rsidR="00224F44">
        <w:rPr>
          <w:rFonts w:ascii="Helvetica Neue" w:hAnsi="Helvetica Neue" w:cs="Arial"/>
          <w:szCs w:val="22"/>
          <w:lang w:val="en-US"/>
        </w:rPr>
        <w:t xml:space="preserve">have </w:t>
      </w:r>
      <w:r w:rsidR="001D2210" w:rsidRPr="006F3353">
        <w:rPr>
          <w:rFonts w:ascii="Helvetica Neue" w:hAnsi="Helvetica Neue" w:cs="Arial"/>
          <w:szCs w:val="22"/>
          <w:lang w:val="en-US"/>
        </w:rPr>
        <w:t xml:space="preserve">collected data on violence against children in recent national Demographic &amp; Health Surveys.  </w:t>
      </w:r>
      <w:r w:rsidR="006D3291" w:rsidRPr="006F3353">
        <w:rPr>
          <w:rFonts w:ascii="Helvetica Neue" w:hAnsi="Helvetica Neue" w:cs="Arial"/>
          <w:szCs w:val="22"/>
          <w:lang w:val="en-US"/>
        </w:rPr>
        <w:t xml:space="preserve">The Family Health and Safety Studies in </w:t>
      </w:r>
      <w:r w:rsidR="00C77748">
        <w:rPr>
          <w:rFonts w:ascii="Helvetica Neue" w:hAnsi="Helvetica Neue" w:cs="Arial"/>
          <w:szCs w:val="22"/>
          <w:lang w:val="en-US"/>
        </w:rPr>
        <w:t>eight</w:t>
      </w:r>
      <w:r w:rsidR="006D3291" w:rsidRPr="006F3353">
        <w:rPr>
          <w:rFonts w:ascii="Helvetica Neue" w:hAnsi="Helvetica Neue" w:cs="Arial"/>
          <w:szCs w:val="22"/>
          <w:lang w:val="en-US"/>
        </w:rPr>
        <w:t xml:space="preserve"> PICs </w:t>
      </w:r>
      <w:r w:rsidR="00C77748">
        <w:rPr>
          <w:rFonts w:ascii="Helvetica Neue" w:hAnsi="Helvetica Neue" w:cs="Arial"/>
          <w:szCs w:val="22"/>
          <w:lang w:val="en-US"/>
        </w:rPr>
        <w:t>compiled</w:t>
      </w:r>
      <w:r w:rsidR="006D3291" w:rsidRPr="006F3353">
        <w:rPr>
          <w:rFonts w:ascii="Helvetica Neue" w:hAnsi="Helvetica Neue" w:cs="Arial"/>
          <w:szCs w:val="22"/>
          <w:lang w:val="en-US"/>
        </w:rPr>
        <w:t xml:space="preserve"> data on </w:t>
      </w:r>
      <w:r w:rsidR="00224F44">
        <w:rPr>
          <w:rFonts w:ascii="Helvetica Neue" w:hAnsi="Helvetica Neue" w:cs="Arial"/>
          <w:szCs w:val="22"/>
          <w:lang w:val="en-US"/>
        </w:rPr>
        <w:t xml:space="preserve">violence against </w:t>
      </w:r>
      <w:r w:rsidR="006D3291" w:rsidRPr="006F3353">
        <w:rPr>
          <w:rFonts w:ascii="Helvetica Neue" w:hAnsi="Helvetica Neue" w:cs="Arial"/>
          <w:szCs w:val="22"/>
          <w:lang w:val="en-US"/>
        </w:rPr>
        <w:t xml:space="preserve">children, however, these have not been systematically analysed </w:t>
      </w:r>
      <w:r w:rsidR="00DD42E2">
        <w:rPr>
          <w:rFonts w:ascii="Helvetica Neue" w:hAnsi="Helvetica Neue" w:cs="Arial"/>
          <w:szCs w:val="22"/>
          <w:lang w:val="en-US"/>
        </w:rPr>
        <w:t xml:space="preserve">for </w:t>
      </w:r>
      <w:r>
        <w:rPr>
          <w:rFonts w:ascii="Helvetica Neue" w:hAnsi="Helvetica Neue" w:cs="Arial"/>
          <w:szCs w:val="22"/>
          <w:lang w:val="en-US"/>
        </w:rPr>
        <w:t xml:space="preserve">child protection </w:t>
      </w:r>
      <w:r w:rsidR="00DD42E2">
        <w:rPr>
          <w:rFonts w:ascii="Helvetica Neue" w:hAnsi="Helvetica Neue" w:cs="Arial"/>
          <w:szCs w:val="22"/>
          <w:lang w:val="en-US"/>
        </w:rPr>
        <w:t>advocacy or programming</w:t>
      </w:r>
      <w:r w:rsidR="002C76EE">
        <w:rPr>
          <w:rFonts w:ascii="Helvetica Neue" w:hAnsi="Helvetica Neue" w:cs="Arial"/>
          <w:szCs w:val="22"/>
          <w:lang w:val="en-US"/>
        </w:rPr>
        <w:t xml:space="preserve">, including utilising the data to </w:t>
      </w:r>
      <w:r w:rsidR="002C76EE" w:rsidRPr="002C76EE">
        <w:rPr>
          <w:rFonts w:ascii="Helvetica Neue" w:hAnsi="Helvetica Neue"/>
          <w:lang w:val="en-US"/>
        </w:rPr>
        <w:t>address the</w:t>
      </w:r>
      <w:r w:rsidR="002C76EE">
        <w:rPr>
          <w:rFonts w:ascii="Helvetica Neue" w:hAnsi="Helvetica Neue"/>
          <w:lang w:val="en-US"/>
        </w:rPr>
        <w:t xml:space="preserve"> specific</w:t>
      </w:r>
      <w:r w:rsidR="002C76EE" w:rsidRPr="002C76EE">
        <w:rPr>
          <w:rFonts w:ascii="Helvetica Neue" w:hAnsi="Helvetica Neue"/>
          <w:lang w:val="en-US"/>
        </w:rPr>
        <w:t xml:space="preserve"> types of </w:t>
      </w:r>
      <w:r w:rsidR="002C76EE">
        <w:rPr>
          <w:rFonts w:ascii="Helvetica Neue" w:hAnsi="Helvetica Neue"/>
          <w:lang w:val="en-US"/>
        </w:rPr>
        <w:t xml:space="preserve">risks and vulnerabilities </w:t>
      </w:r>
      <w:r w:rsidR="002C76EE" w:rsidRPr="002C76EE">
        <w:rPr>
          <w:rFonts w:ascii="Helvetica Neue" w:hAnsi="Helvetica Neue"/>
          <w:lang w:val="en-US"/>
        </w:rPr>
        <w:t xml:space="preserve">experienced by girls </w:t>
      </w:r>
      <w:r w:rsidR="002C76EE">
        <w:rPr>
          <w:rFonts w:ascii="Helvetica Neue" w:hAnsi="Helvetica Neue"/>
          <w:lang w:val="en-US"/>
        </w:rPr>
        <w:t>and boys and</w:t>
      </w:r>
      <w:r w:rsidR="002C76EE" w:rsidRPr="002C76EE">
        <w:rPr>
          <w:rFonts w:ascii="Helvetica Neue" w:hAnsi="Helvetica Neue"/>
          <w:lang w:val="en-US"/>
        </w:rPr>
        <w:t xml:space="preserve"> </w:t>
      </w:r>
      <w:r w:rsidR="002C76EE">
        <w:rPr>
          <w:rFonts w:ascii="Helvetica Neue" w:hAnsi="Helvetica Neue"/>
          <w:lang w:val="en-US"/>
        </w:rPr>
        <w:t>children</w:t>
      </w:r>
      <w:r w:rsidR="002C76EE" w:rsidRPr="002C76EE">
        <w:rPr>
          <w:rFonts w:ascii="Helvetica Neue" w:hAnsi="Helvetica Neue"/>
          <w:lang w:val="en-US"/>
        </w:rPr>
        <w:t xml:space="preserve"> with disabilities</w:t>
      </w:r>
      <w:r w:rsidR="006D3291" w:rsidRPr="006F3353">
        <w:rPr>
          <w:rFonts w:ascii="Helvetica Neue" w:hAnsi="Helvetica Neue" w:cs="Arial"/>
          <w:szCs w:val="22"/>
          <w:lang w:val="en-US"/>
        </w:rPr>
        <w:t xml:space="preserve">.  </w:t>
      </w:r>
      <w:r w:rsidR="00224F44">
        <w:rPr>
          <w:rFonts w:ascii="Helvetica Neue" w:hAnsi="Helvetica Neue" w:cs="Arial"/>
          <w:szCs w:val="22"/>
          <w:lang w:val="en-US"/>
        </w:rPr>
        <w:t xml:space="preserve">There is </w:t>
      </w:r>
      <w:r w:rsidR="00C77748">
        <w:rPr>
          <w:rFonts w:ascii="Helvetica Neue" w:hAnsi="Helvetica Neue" w:cs="Arial"/>
          <w:szCs w:val="22"/>
          <w:lang w:val="en-US"/>
        </w:rPr>
        <w:t>also limited</w:t>
      </w:r>
      <w:r w:rsidR="00224F44">
        <w:rPr>
          <w:rFonts w:ascii="Helvetica Neue" w:hAnsi="Helvetica Neue" w:cs="Arial"/>
          <w:szCs w:val="22"/>
          <w:lang w:val="en-US"/>
        </w:rPr>
        <w:t xml:space="preserve"> a</w:t>
      </w:r>
      <w:r w:rsidR="001D2210" w:rsidRPr="006F3353">
        <w:rPr>
          <w:rFonts w:ascii="Helvetica Neue" w:hAnsi="Helvetica Neue" w:cs="Arial"/>
          <w:szCs w:val="22"/>
          <w:lang w:val="en-US"/>
        </w:rPr>
        <w:t xml:space="preserve">nalysis of </w:t>
      </w:r>
      <w:r w:rsidR="00C77748">
        <w:rPr>
          <w:rFonts w:ascii="Helvetica Neue" w:hAnsi="Helvetica Neue" w:cs="Arial"/>
          <w:szCs w:val="22"/>
          <w:lang w:val="en-US"/>
        </w:rPr>
        <w:t xml:space="preserve">national </w:t>
      </w:r>
      <w:r w:rsidR="001D2210" w:rsidRPr="006F3353">
        <w:rPr>
          <w:rFonts w:ascii="Helvetica Neue" w:hAnsi="Helvetica Neue" w:cs="Arial"/>
          <w:szCs w:val="22"/>
          <w:lang w:val="en-US"/>
        </w:rPr>
        <w:t>administrative data</w:t>
      </w:r>
      <w:r w:rsidR="005E24AA">
        <w:rPr>
          <w:rFonts w:ascii="Helvetica Neue" w:hAnsi="Helvetica Neue" w:cs="Arial"/>
          <w:szCs w:val="22"/>
          <w:lang w:val="en-US"/>
        </w:rPr>
        <w:t xml:space="preserve"> (</w:t>
      </w:r>
      <w:r w:rsidR="006F3429">
        <w:rPr>
          <w:rFonts w:ascii="Helvetica Neue" w:hAnsi="Helvetica Neue" w:cs="Arial"/>
          <w:szCs w:val="22"/>
          <w:lang w:val="en-US"/>
        </w:rPr>
        <w:t xml:space="preserve">which is </w:t>
      </w:r>
      <w:r w:rsidR="00C77748">
        <w:rPr>
          <w:rFonts w:ascii="Helvetica Neue" w:hAnsi="Helvetica Neue" w:cs="Arial"/>
          <w:szCs w:val="22"/>
          <w:lang w:val="en-US"/>
        </w:rPr>
        <w:t>low</w:t>
      </w:r>
      <w:r w:rsidR="006F3429">
        <w:rPr>
          <w:rFonts w:ascii="Helvetica Neue" w:hAnsi="Helvetica Neue" w:cs="Arial"/>
          <w:szCs w:val="22"/>
          <w:lang w:val="en-US"/>
        </w:rPr>
        <w:t>, due to under-reporting</w:t>
      </w:r>
      <w:r w:rsidR="005E24AA">
        <w:rPr>
          <w:rFonts w:ascii="Helvetica Neue" w:hAnsi="Helvetica Neue" w:cs="Arial"/>
          <w:szCs w:val="22"/>
          <w:lang w:val="en-US"/>
        </w:rPr>
        <w:t xml:space="preserve"> and other factors)</w:t>
      </w:r>
      <w:r w:rsidR="001D2210" w:rsidRPr="006F3353">
        <w:rPr>
          <w:rFonts w:ascii="Helvetica Neue" w:hAnsi="Helvetica Neue" w:cs="Arial"/>
          <w:szCs w:val="22"/>
          <w:lang w:val="en-US"/>
        </w:rPr>
        <w:t xml:space="preserve"> to suppor</w:t>
      </w:r>
      <w:r w:rsidR="005E24AA">
        <w:rPr>
          <w:rFonts w:ascii="Helvetica Neue" w:hAnsi="Helvetica Neue" w:cs="Arial"/>
          <w:szCs w:val="22"/>
          <w:lang w:val="en-US"/>
        </w:rPr>
        <w:t>t child protection programming</w:t>
      </w:r>
      <w:r w:rsidR="002C76EE">
        <w:rPr>
          <w:rFonts w:ascii="Helvetica Neue" w:hAnsi="Helvetica Neue"/>
          <w:lang w:val="en-US"/>
        </w:rPr>
        <w:t>.</w:t>
      </w:r>
    </w:p>
    <w:p w14:paraId="0244B6CE" w14:textId="77777777" w:rsidR="001D2210" w:rsidRPr="006F3353" w:rsidRDefault="001D2210" w:rsidP="008051BD">
      <w:pPr>
        <w:spacing w:line="276" w:lineRule="auto"/>
        <w:ind w:left="720"/>
        <w:rPr>
          <w:rFonts w:ascii="Helvetica Neue" w:hAnsi="Helvetica Neue"/>
          <w:i/>
          <w:szCs w:val="22"/>
        </w:rPr>
      </w:pPr>
      <w:r w:rsidRPr="006F3353">
        <w:rPr>
          <w:rFonts w:ascii="Helvetica Neue" w:hAnsi="Helvetica Neue"/>
          <w:i/>
          <w:szCs w:val="22"/>
        </w:rPr>
        <w:t>“Data on child protection is the biggest lost opportunity on this programme.” National Stakeholder</w:t>
      </w:r>
    </w:p>
    <w:p w14:paraId="2125B602" w14:textId="77777777" w:rsidR="001D2210" w:rsidRPr="006F3353" w:rsidRDefault="001D2210" w:rsidP="008051BD">
      <w:pPr>
        <w:widowControl w:val="0"/>
        <w:autoSpaceDE w:val="0"/>
        <w:autoSpaceDN w:val="0"/>
        <w:adjustRightInd w:val="0"/>
        <w:spacing w:after="240" w:line="276" w:lineRule="auto"/>
        <w:ind w:left="720"/>
        <w:rPr>
          <w:rFonts w:ascii="Helvetica Neue" w:hAnsi="Helvetica Neue"/>
          <w:i/>
          <w:szCs w:val="22"/>
          <w:lang w:val="en-AU"/>
        </w:rPr>
      </w:pPr>
      <w:r w:rsidRPr="006F3353">
        <w:rPr>
          <w:rFonts w:ascii="Helvetica Neue" w:hAnsi="Helvetica Neue"/>
          <w:i/>
          <w:szCs w:val="22"/>
          <w:lang w:val="en-AU"/>
        </w:rPr>
        <w:t>“Everything we know is largely anecdotal.  There are dusty files with police in dusty offices…” National Stakeholder</w:t>
      </w:r>
    </w:p>
    <w:p w14:paraId="3EC434E9" w14:textId="77777777" w:rsidR="00CD1C13" w:rsidRDefault="00C77748" w:rsidP="008051BD">
      <w:pPr>
        <w:widowControl w:val="0"/>
        <w:autoSpaceDE w:val="0"/>
        <w:autoSpaceDN w:val="0"/>
        <w:adjustRightInd w:val="0"/>
        <w:spacing w:after="240" w:line="276" w:lineRule="auto"/>
        <w:rPr>
          <w:rFonts w:ascii="Helvetica Neue" w:hAnsi="Helvetica Neue" w:cs="Arial"/>
          <w:szCs w:val="22"/>
          <w:lang w:val="en-US"/>
        </w:rPr>
      </w:pPr>
      <w:r>
        <w:rPr>
          <w:rFonts w:ascii="Helvetica Neue" w:hAnsi="Helvetica Neue" w:cs="Arial"/>
          <w:szCs w:val="22"/>
          <w:lang w:val="en-US"/>
        </w:rPr>
        <w:t>The child protection programme has not included a systematic</w:t>
      </w:r>
      <w:r>
        <w:rPr>
          <w:rFonts w:ascii="Helvetica Neue" w:hAnsi="Helvetica Neue" w:cs="Arial"/>
          <w:szCs w:val="22"/>
        </w:rPr>
        <w:t xml:space="preserve"> analysis of </w:t>
      </w:r>
      <w:r w:rsidR="009728D4">
        <w:rPr>
          <w:rFonts w:ascii="Helvetica Neue" w:hAnsi="Helvetica Neue" w:cs="Arial"/>
          <w:szCs w:val="22"/>
        </w:rPr>
        <w:t xml:space="preserve">gender and </w:t>
      </w:r>
      <w:r w:rsidR="006F3429">
        <w:rPr>
          <w:rFonts w:ascii="Helvetica Neue" w:hAnsi="Helvetica Neue" w:cs="Arial"/>
          <w:szCs w:val="22"/>
        </w:rPr>
        <w:t>the intersections of VAC and</w:t>
      </w:r>
      <w:r w:rsidR="006F3429" w:rsidRPr="006F3353">
        <w:rPr>
          <w:rFonts w:ascii="Helvetica Neue" w:hAnsi="Helvetica Neue" w:cs="Arial"/>
          <w:szCs w:val="22"/>
        </w:rPr>
        <w:t xml:space="preserve"> VAW</w:t>
      </w:r>
      <w:r w:rsidR="003D011D">
        <w:rPr>
          <w:rFonts w:ascii="Helvetica Neue" w:hAnsi="Helvetica Neue" w:cs="Arial"/>
          <w:szCs w:val="22"/>
        </w:rPr>
        <w:t>, including</w:t>
      </w:r>
      <w:r>
        <w:rPr>
          <w:rFonts w:ascii="Helvetica Neue" w:hAnsi="Helvetica Neue" w:cs="Arial"/>
          <w:szCs w:val="22"/>
        </w:rPr>
        <w:t xml:space="preserve"> understanding</w:t>
      </w:r>
      <w:r w:rsidR="006F3429">
        <w:rPr>
          <w:rFonts w:ascii="Helvetica Neue" w:hAnsi="Helvetica Neue" w:cs="Arial"/>
          <w:szCs w:val="22"/>
        </w:rPr>
        <w:t xml:space="preserve"> of </w:t>
      </w:r>
      <w:r>
        <w:rPr>
          <w:rFonts w:ascii="Helvetica Neue" w:hAnsi="Helvetica Neue" w:cs="Arial"/>
          <w:szCs w:val="22"/>
        </w:rPr>
        <w:t xml:space="preserve">the </w:t>
      </w:r>
      <w:r w:rsidR="006F3429">
        <w:rPr>
          <w:rFonts w:ascii="Helvetica Neue" w:hAnsi="Helvetica Neue" w:cs="Arial"/>
          <w:szCs w:val="22"/>
        </w:rPr>
        <w:t>co-occurrence</w:t>
      </w:r>
      <w:r w:rsidR="003D011D">
        <w:rPr>
          <w:rFonts w:ascii="Helvetica Neue" w:hAnsi="Helvetica Neue" w:cs="Arial"/>
          <w:szCs w:val="22"/>
          <w:lang w:val="en-US"/>
        </w:rPr>
        <w:t xml:space="preserve"> </w:t>
      </w:r>
      <w:r>
        <w:rPr>
          <w:rFonts w:ascii="Helvetica Neue" w:hAnsi="Helvetica Neue" w:cs="Arial"/>
          <w:szCs w:val="22"/>
          <w:lang w:val="en-US"/>
        </w:rPr>
        <w:t xml:space="preserve">of VAC </w:t>
      </w:r>
      <w:r w:rsidR="006F3429">
        <w:rPr>
          <w:rFonts w:ascii="Helvetica Neue" w:hAnsi="Helvetica Neue" w:cs="Arial"/>
          <w:szCs w:val="22"/>
          <w:lang w:val="en-US"/>
        </w:rPr>
        <w:t>with intimate partner violence (IPV)</w:t>
      </w:r>
      <w:r w:rsidR="003D011D">
        <w:rPr>
          <w:rFonts w:ascii="Helvetica Neue" w:hAnsi="Helvetica Neue" w:cs="Arial"/>
          <w:szCs w:val="22"/>
        </w:rPr>
        <w:t xml:space="preserve"> </w:t>
      </w:r>
      <w:r>
        <w:rPr>
          <w:rFonts w:ascii="Helvetica Neue" w:hAnsi="Helvetica Neue" w:cs="Arial"/>
          <w:szCs w:val="22"/>
        </w:rPr>
        <w:t>or</w:t>
      </w:r>
      <w:r w:rsidR="003D011D">
        <w:rPr>
          <w:rFonts w:ascii="Helvetica Neue" w:hAnsi="Helvetica Neue" w:cs="Arial"/>
          <w:szCs w:val="22"/>
        </w:rPr>
        <w:t xml:space="preserve"> </w:t>
      </w:r>
      <w:r w:rsidR="006F3429">
        <w:rPr>
          <w:rFonts w:ascii="Helvetica Neue" w:hAnsi="Helvetica Neue" w:cs="Arial"/>
          <w:szCs w:val="22"/>
        </w:rPr>
        <w:t xml:space="preserve">the </w:t>
      </w:r>
      <w:r>
        <w:rPr>
          <w:rFonts w:ascii="Helvetica Neue" w:hAnsi="Helvetica Neue" w:cs="Arial"/>
          <w:szCs w:val="22"/>
        </w:rPr>
        <w:t xml:space="preserve">possible </w:t>
      </w:r>
      <w:r w:rsidR="003D011D">
        <w:rPr>
          <w:rFonts w:ascii="Helvetica Neue" w:hAnsi="Helvetica Neue" w:cs="Arial"/>
          <w:szCs w:val="22"/>
          <w:lang w:val="en-US"/>
        </w:rPr>
        <w:t>influence of IPV</w:t>
      </w:r>
      <w:r>
        <w:rPr>
          <w:rFonts w:ascii="Helvetica Neue" w:hAnsi="Helvetica Neue" w:cs="Arial"/>
          <w:szCs w:val="22"/>
          <w:lang w:val="en-US"/>
        </w:rPr>
        <w:t xml:space="preserve"> a</w:t>
      </w:r>
      <w:r w:rsidR="006F3429">
        <w:rPr>
          <w:rFonts w:ascii="Helvetica Neue" w:hAnsi="Helvetica Neue" w:cs="Arial"/>
          <w:szCs w:val="22"/>
          <w:lang w:val="en-US"/>
        </w:rPr>
        <w:t>s a possible predictor of VAC.</w:t>
      </w:r>
      <w:r w:rsidR="006F3429">
        <w:rPr>
          <w:rStyle w:val="FootnoteReference"/>
          <w:rFonts w:ascii="Helvetica Neue" w:hAnsi="Helvetica Neue" w:cs="Arial"/>
          <w:szCs w:val="22"/>
          <w:lang w:val="en-US"/>
        </w:rPr>
        <w:footnoteReference w:id="16"/>
      </w:r>
      <w:r w:rsidR="006F3429">
        <w:rPr>
          <w:rFonts w:ascii="Helvetica Neue" w:hAnsi="Helvetica Neue" w:cs="Arial"/>
          <w:szCs w:val="22"/>
          <w:lang w:val="en-US"/>
        </w:rPr>
        <w:t xml:space="preserve"> </w:t>
      </w:r>
      <w:r w:rsidR="00CD1C13" w:rsidRPr="006F3353">
        <w:rPr>
          <w:rFonts w:ascii="Helvetica Neue" w:hAnsi="Helvetica Neue" w:cs="Arial"/>
          <w:szCs w:val="22"/>
        </w:rPr>
        <w:t>Efforts to highlight</w:t>
      </w:r>
      <w:r w:rsidR="003D011D">
        <w:rPr>
          <w:rFonts w:ascii="Helvetica Neue" w:hAnsi="Helvetica Neue" w:cs="Arial"/>
          <w:szCs w:val="22"/>
        </w:rPr>
        <w:t xml:space="preserve"> </w:t>
      </w:r>
      <w:r w:rsidR="00CD1C13" w:rsidRPr="006F3353">
        <w:rPr>
          <w:rFonts w:ascii="Helvetica Neue" w:hAnsi="Helvetica Neue" w:cs="Arial"/>
          <w:szCs w:val="22"/>
        </w:rPr>
        <w:t>intersections</w:t>
      </w:r>
      <w:r w:rsidR="00512EEE">
        <w:rPr>
          <w:rFonts w:ascii="Helvetica Neue" w:hAnsi="Helvetica Neue" w:cs="Arial"/>
          <w:szCs w:val="22"/>
        </w:rPr>
        <w:t xml:space="preserve"> and </w:t>
      </w:r>
      <w:r w:rsidR="002A2913">
        <w:rPr>
          <w:rFonts w:ascii="Helvetica Neue" w:hAnsi="Helvetica Neue" w:cs="Arial"/>
          <w:szCs w:val="22"/>
        </w:rPr>
        <w:t xml:space="preserve">economic </w:t>
      </w:r>
      <w:r w:rsidR="00512EEE">
        <w:rPr>
          <w:rFonts w:ascii="Helvetica Neue" w:hAnsi="Helvetica Neue" w:cs="Arial"/>
          <w:szCs w:val="22"/>
        </w:rPr>
        <w:t>impact</w:t>
      </w:r>
      <w:r w:rsidR="00CD1C13" w:rsidRPr="006F3353">
        <w:rPr>
          <w:rFonts w:ascii="Helvetica Neue" w:hAnsi="Helvetica Neue" w:cs="Arial"/>
          <w:szCs w:val="22"/>
        </w:rPr>
        <w:t xml:space="preserve">, such as the </w:t>
      </w:r>
      <w:r w:rsidR="00CD1C13" w:rsidRPr="006F3353">
        <w:rPr>
          <w:rFonts w:ascii="Helvetica Neue" w:hAnsi="Helvetica Neue" w:cs="Arial"/>
          <w:i/>
          <w:szCs w:val="22"/>
        </w:rPr>
        <w:t xml:space="preserve">Harmful Connections </w:t>
      </w:r>
      <w:r w:rsidR="00CD1C13" w:rsidRPr="006F3353">
        <w:rPr>
          <w:rFonts w:ascii="Helvetica Neue" w:hAnsi="Helvetica Neue" w:cs="Arial"/>
          <w:szCs w:val="22"/>
        </w:rPr>
        <w:t>report</w:t>
      </w:r>
      <w:r w:rsidR="00CD1C13" w:rsidRPr="00791FB5">
        <w:rPr>
          <w:rFonts w:ascii="Helvetica Neue" w:hAnsi="Helvetica Neue"/>
        </w:rPr>
        <w:t xml:space="preserve">, </w:t>
      </w:r>
      <w:r w:rsidR="006F3429">
        <w:rPr>
          <w:rFonts w:ascii="Helvetica Neue" w:hAnsi="Helvetica Neue"/>
        </w:rPr>
        <w:t>or the 2009 Vanuatu study on the C</w:t>
      </w:r>
      <w:r w:rsidR="00CD1C13" w:rsidRPr="006F3353">
        <w:rPr>
          <w:rFonts w:ascii="Helvetica Neue" w:hAnsi="Helvetica Neue"/>
        </w:rPr>
        <w:t>ost of Violence against Children</w:t>
      </w:r>
      <w:r w:rsidRPr="006F3353">
        <w:rPr>
          <w:rStyle w:val="FootnoteReference"/>
          <w:rFonts w:ascii="Helvetica Neue" w:hAnsi="Helvetica Neue" w:cs="Arial"/>
          <w:szCs w:val="22"/>
        </w:rPr>
        <w:footnoteReference w:id="17"/>
      </w:r>
      <w:r w:rsidR="00CD1C13" w:rsidRPr="006F3353">
        <w:rPr>
          <w:rFonts w:ascii="Helvetica Neue" w:hAnsi="Helvetica Neue"/>
        </w:rPr>
        <w:t xml:space="preserve">, </w:t>
      </w:r>
      <w:r w:rsidR="003D011D">
        <w:rPr>
          <w:rFonts w:ascii="Helvetica Neue" w:hAnsi="Helvetica Neue" w:cs="Arial"/>
          <w:szCs w:val="22"/>
        </w:rPr>
        <w:t xml:space="preserve">have not been </w:t>
      </w:r>
      <w:r>
        <w:rPr>
          <w:rFonts w:ascii="Helvetica Neue" w:hAnsi="Helvetica Neue" w:cs="Arial"/>
          <w:szCs w:val="22"/>
        </w:rPr>
        <w:t>visibly</w:t>
      </w:r>
      <w:r w:rsidR="003D011D">
        <w:rPr>
          <w:rFonts w:ascii="Helvetica Neue" w:hAnsi="Helvetica Neue" w:cs="Arial"/>
          <w:szCs w:val="22"/>
        </w:rPr>
        <w:t xml:space="preserve"> integr</w:t>
      </w:r>
      <w:r w:rsidR="00CD1C13" w:rsidRPr="006F3353">
        <w:rPr>
          <w:rFonts w:ascii="Helvetica Neue" w:hAnsi="Helvetica Neue" w:cs="Arial"/>
          <w:szCs w:val="22"/>
        </w:rPr>
        <w:t xml:space="preserve">ated </w:t>
      </w:r>
      <w:r>
        <w:rPr>
          <w:rFonts w:ascii="Helvetica Neue" w:hAnsi="Helvetica Neue" w:cs="Arial"/>
          <w:szCs w:val="22"/>
        </w:rPr>
        <w:t>in UNICEF’s advocacy</w:t>
      </w:r>
      <w:r w:rsidR="00CD1C13" w:rsidRPr="006F3353">
        <w:rPr>
          <w:rFonts w:ascii="Helvetica Neue" w:hAnsi="Helvetica Neue" w:cs="Arial"/>
          <w:szCs w:val="22"/>
        </w:rPr>
        <w:t>, technical support</w:t>
      </w:r>
      <w:r w:rsidR="00CD1C13">
        <w:rPr>
          <w:rFonts w:ascii="Helvetica Neue" w:hAnsi="Helvetica Neue" w:cs="Arial"/>
          <w:szCs w:val="22"/>
        </w:rPr>
        <w:t xml:space="preserve"> </w:t>
      </w:r>
      <w:r>
        <w:rPr>
          <w:rFonts w:ascii="Helvetica Neue" w:hAnsi="Helvetica Neue" w:cs="Arial"/>
          <w:szCs w:val="22"/>
        </w:rPr>
        <w:t>and</w:t>
      </w:r>
      <w:r w:rsidR="00CD1C13">
        <w:rPr>
          <w:rFonts w:ascii="Helvetica Neue" w:hAnsi="Helvetica Neue" w:cs="Arial"/>
          <w:szCs w:val="22"/>
        </w:rPr>
        <w:t xml:space="preserve"> coordination efforts.</w:t>
      </w:r>
      <w:r w:rsidR="00CD1C13" w:rsidRPr="006F3353">
        <w:rPr>
          <w:rFonts w:ascii="Helvetica Neue" w:hAnsi="Helvetica Neue" w:cs="Arial"/>
          <w:szCs w:val="22"/>
        </w:rPr>
        <w:t xml:space="preserve"> </w:t>
      </w:r>
    </w:p>
    <w:p w14:paraId="082E9262" w14:textId="77777777" w:rsidR="001D2210" w:rsidRPr="005368FC" w:rsidRDefault="00C77748" w:rsidP="001D2210">
      <w:pPr>
        <w:widowControl w:val="0"/>
        <w:autoSpaceDE w:val="0"/>
        <w:autoSpaceDN w:val="0"/>
        <w:adjustRightInd w:val="0"/>
        <w:spacing w:after="240" w:line="276" w:lineRule="auto"/>
        <w:rPr>
          <w:rFonts w:ascii="Helvetica Neue" w:hAnsi="Helvetica Neue" w:cs="Arial"/>
          <w:szCs w:val="22"/>
        </w:rPr>
      </w:pPr>
      <w:r>
        <w:rPr>
          <w:rFonts w:ascii="Helvetica Neue" w:hAnsi="Helvetica Neue" w:cs="Arial"/>
          <w:szCs w:val="22"/>
        </w:rPr>
        <w:t>For example, d</w:t>
      </w:r>
      <w:r w:rsidR="00F013C2">
        <w:rPr>
          <w:rFonts w:ascii="Helvetica Neue" w:hAnsi="Helvetica Neue" w:cs="Arial"/>
          <w:szCs w:val="22"/>
        </w:rPr>
        <w:t>ata</w:t>
      </w:r>
      <w:r w:rsidR="00C3494D" w:rsidRPr="00C3494D">
        <w:rPr>
          <w:rFonts w:ascii="Helvetica Neue" w:hAnsi="Helvetica Neue" w:cs="Arial"/>
          <w:szCs w:val="22"/>
        </w:rPr>
        <w:t xml:space="preserve"> from the Solomon Islands </w:t>
      </w:r>
      <w:r w:rsidR="00C3494D" w:rsidRPr="00C3494D">
        <w:rPr>
          <w:rFonts w:ascii="Helvetica Neue" w:hAnsi="Helvetica Neue" w:cs="Arial"/>
          <w:szCs w:val="22"/>
          <w:lang w:val="en-US"/>
        </w:rPr>
        <w:t>Family Health and Safety Study</w:t>
      </w:r>
      <w:r>
        <w:rPr>
          <w:rFonts w:ascii="Helvetica Neue" w:hAnsi="Helvetica Neue" w:cs="Arial"/>
          <w:szCs w:val="22"/>
          <w:lang w:val="en-US"/>
        </w:rPr>
        <w:t xml:space="preserve"> </w:t>
      </w:r>
      <w:r w:rsidR="009728D4">
        <w:rPr>
          <w:rFonts w:ascii="Helvetica Neue" w:hAnsi="Helvetica Neue" w:cs="Arial"/>
          <w:szCs w:val="22"/>
        </w:rPr>
        <w:t>indicates</w:t>
      </w:r>
      <w:r w:rsidR="00ED57BD">
        <w:rPr>
          <w:rFonts w:ascii="Helvetica Neue" w:hAnsi="Helvetica Neue" w:cs="Arial"/>
          <w:szCs w:val="22"/>
        </w:rPr>
        <w:t xml:space="preserve"> that </w:t>
      </w:r>
      <w:r w:rsidR="00C3494D" w:rsidRPr="00C3494D">
        <w:rPr>
          <w:rFonts w:ascii="Helvetica Neue" w:hAnsi="Helvetica Neue" w:cs="Arial"/>
          <w:szCs w:val="22"/>
        </w:rPr>
        <w:t>37% of Solomon Islands’ women aged 15-49 reported having been sexually abused before age 15</w:t>
      </w:r>
      <w:r w:rsidR="00F013C2">
        <w:rPr>
          <w:rFonts w:ascii="Helvetica Neue" w:hAnsi="Helvetica Neue" w:cs="Arial"/>
          <w:szCs w:val="22"/>
        </w:rPr>
        <w:t xml:space="preserve">, </w:t>
      </w:r>
      <w:r w:rsidR="00CD1C13">
        <w:rPr>
          <w:rFonts w:ascii="Helvetica Neue" w:hAnsi="Helvetica Neue" w:cs="Arial"/>
          <w:szCs w:val="22"/>
        </w:rPr>
        <w:t xml:space="preserve">but </w:t>
      </w:r>
      <w:r w:rsidR="00ED57BD">
        <w:rPr>
          <w:rFonts w:ascii="Helvetica Neue" w:hAnsi="Helvetica Neue" w:cs="Arial"/>
          <w:szCs w:val="22"/>
        </w:rPr>
        <w:t xml:space="preserve">this </w:t>
      </w:r>
      <w:r w:rsidR="00C3494D">
        <w:rPr>
          <w:rFonts w:ascii="Helvetica Neue" w:hAnsi="Helvetica Neue" w:cs="Arial"/>
          <w:szCs w:val="22"/>
          <w:lang w:val="en-US"/>
        </w:rPr>
        <w:t>has</w:t>
      </w:r>
      <w:r w:rsidR="00ED57BD">
        <w:rPr>
          <w:rFonts w:ascii="Helvetica Neue" w:hAnsi="Helvetica Neue" w:cs="Arial"/>
          <w:szCs w:val="22"/>
          <w:lang w:val="en-US"/>
        </w:rPr>
        <w:t xml:space="preserve"> not been used</w:t>
      </w:r>
      <w:r w:rsidR="001D2210" w:rsidRPr="006F3353">
        <w:rPr>
          <w:rFonts w:ascii="Helvetica Neue" w:hAnsi="Helvetica Neue" w:cs="Arial"/>
          <w:szCs w:val="22"/>
          <w:lang w:val="en-US"/>
        </w:rPr>
        <w:t xml:space="preserve"> </w:t>
      </w:r>
      <w:r>
        <w:rPr>
          <w:rFonts w:ascii="Helvetica Neue" w:hAnsi="Helvetica Neue" w:cs="Arial"/>
          <w:szCs w:val="22"/>
        </w:rPr>
        <w:t>to</w:t>
      </w:r>
      <w:r w:rsidR="00ED57BD">
        <w:rPr>
          <w:rFonts w:ascii="Helvetica Neue" w:hAnsi="Helvetica Neue" w:cs="Arial"/>
          <w:szCs w:val="22"/>
        </w:rPr>
        <w:t xml:space="preserve"> </w:t>
      </w:r>
      <w:r>
        <w:rPr>
          <w:rFonts w:ascii="Helvetica Neue" w:hAnsi="Helvetica Neue" w:cs="Arial"/>
          <w:szCs w:val="22"/>
        </w:rPr>
        <w:t>shape</w:t>
      </w:r>
      <w:r w:rsidR="00ED57BD">
        <w:rPr>
          <w:rFonts w:ascii="Helvetica Neue" w:hAnsi="Helvetica Neue" w:cs="Arial"/>
          <w:szCs w:val="22"/>
        </w:rPr>
        <w:t xml:space="preserve"> </w:t>
      </w:r>
      <w:r w:rsidR="009728D4">
        <w:rPr>
          <w:rFonts w:ascii="Helvetica Neue" w:hAnsi="Helvetica Neue" w:cs="Arial"/>
          <w:szCs w:val="22"/>
        </w:rPr>
        <w:t xml:space="preserve">national </w:t>
      </w:r>
      <w:r w:rsidR="001436FD" w:rsidRPr="006F3353">
        <w:rPr>
          <w:rFonts w:ascii="Helvetica Neue" w:hAnsi="Helvetica Neue" w:cs="Arial"/>
          <w:szCs w:val="22"/>
        </w:rPr>
        <w:t>child protection</w:t>
      </w:r>
      <w:r w:rsidR="00F013C2">
        <w:rPr>
          <w:rFonts w:ascii="Helvetica Neue" w:hAnsi="Helvetica Neue" w:cs="Arial"/>
          <w:szCs w:val="22"/>
        </w:rPr>
        <w:t xml:space="preserve"> </w:t>
      </w:r>
      <w:r w:rsidR="00ED57BD">
        <w:rPr>
          <w:rFonts w:ascii="Helvetica Neue" w:hAnsi="Helvetica Neue" w:cs="Arial"/>
          <w:szCs w:val="22"/>
        </w:rPr>
        <w:t>priorities</w:t>
      </w:r>
      <w:r>
        <w:rPr>
          <w:rFonts w:ascii="Helvetica Neue" w:hAnsi="Helvetica Neue" w:cs="Arial"/>
          <w:szCs w:val="22"/>
        </w:rPr>
        <w:t xml:space="preserve"> and</w:t>
      </w:r>
      <w:r w:rsidR="00CD1C13">
        <w:rPr>
          <w:rFonts w:ascii="Helvetica Neue" w:hAnsi="Helvetica Neue" w:cs="Arial"/>
          <w:szCs w:val="22"/>
        </w:rPr>
        <w:t xml:space="preserve"> programming,</w:t>
      </w:r>
      <w:r w:rsidR="00F013C2">
        <w:rPr>
          <w:rFonts w:ascii="Helvetica Neue" w:hAnsi="Helvetica Neue" w:cs="Arial"/>
          <w:szCs w:val="22"/>
        </w:rPr>
        <w:t xml:space="preserve"> or </w:t>
      </w:r>
      <w:r w:rsidR="00F013C2" w:rsidRPr="006F3353">
        <w:rPr>
          <w:rFonts w:ascii="Helvetica Neue" w:hAnsi="Helvetica Neue" w:cs="Arial"/>
          <w:szCs w:val="22"/>
          <w:lang w:val="en-US"/>
        </w:rPr>
        <w:t xml:space="preserve">to </w:t>
      </w:r>
      <w:r w:rsidR="00F013C2" w:rsidRPr="006F3353">
        <w:rPr>
          <w:rFonts w:ascii="Helvetica Neue" w:hAnsi="Helvetica Neue" w:cs="Arial"/>
          <w:szCs w:val="22"/>
        </w:rPr>
        <w:t>convey urgency</w:t>
      </w:r>
      <w:r w:rsidR="00ED57BD">
        <w:rPr>
          <w:rFonts w:ascii="Helvetica Neue" w:hAnsi="Helvetica Neue" w:cs="Arial"/>
          <w:szCs w:val="22"/>
        </w:rPr>
        <w:t xml:space="preserve"> to policy makers</w:t>
      </w:r>
      <w:r>
        <w:rPr>
          <w:rFonts w:ascii="Helvetica Neue" w:hAnsi="Helvetica Neue" w:cs="Arial"/>
          <w:szCs w:val="22"/>
        </w:rPr>
        <w:t xml:space="preserve"> in Solomon Islands</w:t>
      </w:r>
      <w:r w:rsidR="00F013C2">
        <w:rPr>
          <w:rFonts w:ascii="Helvetica Neue" w:hAnsi="Helvetica Neue" w:cs="Arial"/>
          <w:szCs w:val="22"/>
        </w:rPr>
        <w:t xml:space="preserve">.  </w:t>
      </w:r>
      <w:r w:rsidR="001D2210" w:rsidRPr="006F3353">
        <w:rPr>
          <w:rFonts w:ascii="Helvetica Neue" w:hAnsi="Helvetica Neue" w:cs="Arial"/>
          <w:szCs w:val="22"/>
        </w:rPr>
        <w:t xml:space="preserve">When asked about issues during the course of the </w:t>
      </w:r>
      <w:r w:rsidR="00AD79F2">
        <w:rPr>
          <w:rFonts w:ascii="Helvetica Neue" w:hAnsi="Helvetica Neue" w:cs="Arial"/>
          <w:szCs w:val="22"/>
        </w:rPr>
        <w:t>Review</w:t>
      </w:r>
      <w:r w:rsidR="001D2210" w:rsidRPr="006F3353">
        <w:rPr>
          <w:rFonts w:ascii="Helvetica Neue" w:hAnsi="Helvetica Neue" w:cs="Arial"/>
          <w:szCs w:val="22"/>
        </w:rPr>
        <w:t>, stakeholders rarely mentioned key statistics on VAC in the Pacific, as is fr</w:t>
      </w:r>
      <w:r w:rsidR="00CD1C13">
        <w:rPr>
          <w:rFonts w:ascii="Helvetica Neue" w:hAnsi="Helvetica Neue" w:cs="Arial"/>
          <w:szCs w:val="22"/>
        </w:rPr>
        <w:t>equently cited in other sectors</w:t>
      </w:r>
      <w:r w:rsidR="001D2210" w:rsidRPr="006F3353">
        <w:rPr>
          <w:rFonts w:ascii="Helvetica Neue" w:hAnsi="Helvetica Neue" w:cs="Arial"/>
          <w:szCs w:val="22"/>
        </w:rPr>
        <w:t>.</w:t>
      </w:r>
      <w:r w:rsidR="001D2210" w:rsidRPr="006F3353">
        <w:rPr>
          <w:rStyle w:val="FootnoteReference"/>
          <w:rFonts w:ascii="Helvetica Neue" w:hAnsi="Helvetica Neue" w:cs="Arial"/>
          <w:szCs w:val="22"/>
          <w:lang w:val="en-US"/>
        </w:rPr>
        <w:footnoteReference w:id="18"/>
      </w:r>
      <w:r w:rsidR="005368FC">
        <w:rPr>
          <w:rFonts w:ascii="Helvetica Neue" w:hAnsi="Helvetica Neue" w:cs="Arial"/>
          <w:szCs w:val="22"/>
        </w:rPr>
        <w:t xml:space="preserve"> </w:t>
      </w:r>
      <w:r w:rsidR="00DD42E2">
        <w:rPr>
          <w:rFonts w:ascii="Helvetica Neue" w:hAnsi="Helvetica Neue" w:cs="Arial"/>
          <w:szCs w:val="22"/>
        </w:rPr>
        <w:t xml:space="preserve">Stakeholders </w:t>
      </w:r>
      <w:r w:rsidR="001D2210" w:rsidRPr="006F3353">
        <w:rPr>
          <w:rFonts w:ascii="Helvetica Neue" w:hAnsi="Helvetica Neue" w:cs="Arial"/>
          <w:szCs w:val="22"/>
        </w:rPr>
        <w:t xml:space="preserve">reported that initiatives are currently underway to convene partners (UNICEF, UN Women, </w:t>
      </w:r>
      <w:r w:rsidR="00BC1BE3" w:rsidRPr="006F3353">
        <w:rPr>
          <w:rFonts w:ascii="Helvetica Neue" w:hAnsi="Helvetica Neue" w:cs="Arial"/>
          <w:szCs w:val="22"/>
        </w:rPr>
        <w:t>UNFPA,</w:t>
      </w:r>
      <w:r w:rsidR="00F91CC4" w:rsidRPr="006F3353">
        <w:rPr>
          <w:rFonts w:ascii="Helvetica Neue" w:hAnsi="Helvetica Neue" w:cs="Arial"/>
          <w:szCs w:val="22"/>
        </w:rPr>
        <w:t xml:space="preserve"> </w:t>
      </w:r>
      <w:r w:rsidR="001D2210" w:rsidRPr="006F3353">
        <w:rPr>
          <w:rFonts w:ascii="Helvetica Neue" w:hAnsi="Helvetica Neue" w:cs="Arial"/>
          <w:szCs w:val="22"/>
        </w:rPr>
        <w:t>DFAT, RRRT) in some countries to assess VAW and VAC intersections and gaps, and consider pathways for programming and advocacy.</w:t>
      </w:r>
      <w:r w:rsidR="001D2210" w:rsidRPr="006F3353">
        <w:rPr>
          <w:rFonts w:ascii="Helvetica Neue" w:hAnsi="Helvetica Neue"/>
          <w:i/>
          <w:szCs w:val="22"/>
        </w:rPr>
        <w:t xml:space="preserve"> </w:t>
      </w:r>
    </w:p>
    <w:p w14:paraId="7DB274DE" w14:textId="77777777" w:rsidR="001D2210" w:rsidRPr="006F3353" w:rsidRDefault="001D2210" w:rsidP="001D2210">
      <w:pPr>
        <w:widowControl w:val="0"/>
        <w:autoSpaceDE w:val="0"/>
        <w:autoSpaceDN w:val="0"/>
        <w:adjustRightInd w:val="0"/>
        <w:spacing w:after="240" w:line="276" w:lineRule="auto"/>
        <w:ind w:left="720"/>
        <w:rPr>
          <w:rFonts w:ascii="Helvetica Neue" w:hAnsi="Helvetica Neue"/>
          <w:i/>
          <w:szCs w:val="22"/>
        </w:rPr>
      </w:pPr>
      <w:r w:rsidRPr="006F3353">
        <w:rPr>
          <w:rFonts w:ascii="Helvetica Neue" w:hAnsi="Helvetica Neue"/>
          <w:i/>
          <w:szCs w:val="22"/>
        </w:rPr>
        <w:t>“I don’t think they take on violence as much as they should and need to.  In the Pacific, the big issue is when we look at some of the bundling of child protection and family violence…UNICEF hasn’t internalised that and taken that on.” Regional Stakeholder</w:t>
      </w:r>
    </w:p>
    <w:p w14:paraId="423A5C7D" w14:textId="77777777" w:rsidR="001D2210" w:rsidRPr="006F3353" w:rsidRDefault="001D2210" w:rsidP="001D2210">
      <w:pPr>
        <w:widowControl w:val="0"/>
        <w:autoSpaceDE w:val="0"/>
        <w:autoSpaceDN w:val="0"/>
        <w:adjustRightInd w:val="0"/>
        <w:spacing w:after="240" w:line="276" w:lineRule="auto"/>
        <w:rPr>
          <w:rFonts w:ascii="Helvetica Neue" w:hAnsi="Helvetica Neue"/>
          <w:szCs w:val="22"/>
          <w:lang w:val="en-US"/>
        </w:rPr>
      </w:pPr>
      <w:r w:rsidRPr="006F3353">
        <w:rPr>
          <w:rFonts w:ascii="Helvetica Neue" w:hAnsi="Helvetica Neue"/>
          <w:szCs w:val="22"/>
          <w:lang w:val="en-US"/>
        </w:rPr>
        <w:t xml:space="preserve">Gendered approaches to building </w:t>
      </w:r>
      <w:r w:rsidR="008B15ED" w:rsidRPr="006F3353">
        <w:rPr>
          <w:rFonts w:ascii="Helvetica Neue" w:hAnsi="Helvetica Neue"/>
          <w:szCs w:val="22"/>
          <w:lang w:val="en-US"/>
        </w:rPr>
        <w:t xml:space="preserve">and strengthening </w:t>
      </w:r>
      <w:r w:rsidRPr="006F3353">
        <w:rPr>
          <w:rFonts w:ascii="Helvetica Neue" w:hAnsi="Helvetica Neue"/>
          <w:szCs w:val="22"/>
          <w:lang w:val="en-US"/>
        </w:rPr>
        <w:t xml:space="preserve">child protection systems and preventing and responding to </w:t>
      </w:r>
      <w:r w:rsidR="00BC1BE3" w:rsidRPr="006F3353">
        <w:rPr>
          <w:rFonts w:ascii="Helvetica Neue" w:hAnsi="Helvetica Neue"/>
          <w:szCs w:val="22"/>
          <w:lang w:val="en-US"/>
        </w:rPr>
        <w:t>neglect, exploitation</w:t>
      </w:r>
      <w:r w:rsidR="00D62DE3">
        <w:rPr>
          <w:rFonts w:ascii="Helvetica Neue" w:hAnsi="Helvetica Neue"/>
          <w:szCs w:val="22"/>
          <w:lang w:val="en-US"/>
        </w:rPr>
        <w:t>, abuse</w:t>
      </w:r>
      <w:r w:rsidR="00BC1BE3" w:rsidRPr="006F3353">
        <w:rPr>
          <w:rFonts w:ascii="Helvetica Neue" w:hAnsi="Helvetica Neue"/>
          <w:szCs w:val="22"/>
          <w:lang w:val="en-US"/>
        </w:rPr>
        <w:t xml:space="preserve"> and </w:t>
      </w:r>
      <w:r w:rsidRPr="006F3353">
        <w:rPr>
          <w:rFonts w:ascii="Helvetica Neue" w:hAnsi="Helvetica Neue"/>
          <w:szCs w:val="22"/>
          <w:lang w:val="en-US"/>
        </w:rPr>
        <w:t xml:space="preserve">violence against children requires a nuanced understanding of the particular needs and vulnerabilities of boys and girls in </w:t>
      </w:r>
      <w:r w:rsidR="00BC1BE3" w:rsidRPr="006F3353">
        <w:rPr>
          <w:rFonts w:ascii="Helvetica Neue" w:hAnsi="Helvetica Neue"/>
          <w:szCs w:val="22"/>
          <w:lang w:val="en-US"/>
        </w:rPr>
        <w:t>each country context</w:t>
      </w:r>
      <w:r w:rsidR="00C37D94" w:rsidRPr="006F3353">
        <w:rPr>
          <w:rFonts w:ascii="Helvetica Neue" w:hAnsi="Helvetica Neue"/>
          <w:szCs w:val="22"/>
          <w:lang w:val="en-US"/>
        </w:rPr>
        <w:t>.</w:t>
      </w:r>
      <w:r w:rsidRPr="006F3353">
        <w:rPr>
          <w:rFonts w:ascii="Helvetica Neue" w:hAnsi="Helvetica Neue"/>
          <w:szCs w:val="22"/>
          <w:lang w:val="en-US"/>
        </w:rPr>
        <w:t xml:space="preserve">  Existing data has not been explicitly</w:t>
      </w:r>
      <w:r w:rsidR="00660972" w:rsidRPr="006F3353">
        <w:rPr>
          <w:rFonts w:ascii="Helvetica Neue" w:hAnsi="Helvetica Neue"/>
          <w:szCs w:val="22"/>
          <w:lang w:val="en-US"/>
        </w:rPr>
        <w:t xml:space="preserve"> utilised</w:t>
      </w:r>
      <w:r w:rsidRPr="006F3353">
        <w:rPr>
          <w:rFonts w:ascii="Helvetica Neue" w:hAnsi="Helvetica Neue"/>
          <w:szCs w:val="22"/>
          <w:lang w:val="en-US"/>
        </w:rPr>
        <w:t xml:space="preserve"> to enable this, </w:t>
      </w:r>
      <w:r w:rsidR="008B15ED" w:rsidRPr="006F3353">
        <w:rPr>
          <w:rFonts w:ascii="Helvetica Neue" w:hAnsi="Helvetica Neue"/>
          <w:szCs w:val="22"/>
          <w:lang w:val="en-US"/>
        </w:rPr>
        <w:t>although</w:t>
      </w:r>
      <w:r w:rsidR="00AD79F2">
        <w:rPr>
          <w:rFonts w:ascii="Helvetica Neue" w:hAnsi="Helvetica Neue"/>
          <w:szCs w:val="22"/>
          <w:lang w:val="en-US"/>
        </w:rPr>
        <w:t xml:space="preserve"> the R</w:t>
      </w:r>
      <w:r w:rsidRPr="006F3353">
        <w:rPr>
          <w:rFonts w:ascii="Helvetica Neue" w:hAnsi="Helvetica Neue"/>
          <w:szCs w:val="22"/>
          <w:lang w:val="en-US"/>
        </w:rPr>
        <w:t xml:space="preserve">eview found abundant examples of the differential impact of violence, neglect and exploitation on girls and boys, and on children with disabilities. </w:t>
      </w:r>
      <w:r w:rsidR="008B15ED" w:rsidRPr="006F3353">
        <w:rPr>
          <w:rFonts w:ascii="Helvetica Neue" w:hAnsi="Helvetica Neue"/>
          <w:lang w:val="en-US"/>
        </w:rPr>
        <w:t>In the context of the</w:t>
      </w:r>
      <w:r w:rsidRPr="006F3353">
        <w:rPr>
          <w:rFonts w:ascii="Helvetica Neue" w:hAnsi="Helvetica Neue"/>
          <w:lang w:val="en-US"/>
        </w:rPr>
        <w:t xml:space="preserve"> programme</w:t>
      </w:r>
      <w:r w:rsidR="008B15ED" w:rsidRPr="006F3353">
        <w:rPr>
          <w:rFonts w:ascii="Helvetica Neue" w:hAnsi="Helvetica Neue"/>
          <w:lang w:val="en-US"/>
        </w:rPr>
        <w:t>’s</w:t>
      </w:r>
      <w:r w:rsidRPr="006F3353">
        <w:rPr>
          <w:rFonts w:ascii="Helvetica Neue" w:hAnsi="Helvetica Neue"/>
          <w:lang w:val="en-US"/>
        </w:rPr>
        <w:t xml:space="preserve"> </w:t>
      </w:r>
      <w:r w:rsidR="00121EF8" w:rsidRPr="006F3353">
        <w:rPr>
          <w:rFonts w:ascii="Helvetica Neue" w:hAnsi="Helvetica Neue"/>
          <w:lang w:val="en-US"/>
        </w:rPr>
        <w:t xml:space="preserve">focus </w:t>
      </w:r>
      <w:r w:rsidRPr="006F3353">
        <w:rPr>
          <w:rFonts w:ascii="Helvetica Neue" w:hAnsi="Helvetica Neue"/>
          <w:lang w:val="en-US"/>
        </w:rPr>
        <w:t xml:space="preserve">on </w:t>
      </w:r>
      <w:r w:rsidR="00121EF8" w:rsidRPr="006F3353">
        <w:rPr>
          <w:rFonts w:ascii="Helvetica Neue" w:hAnsi="Helvetica Neue"/>
          <w:lang w:val="en-US"/>
        </w:rPr>
        <w:t xml:space="preserve">strengthening </w:t>
      </w:r>
      <w:r w:rsidR="008B15ED" w:rsidRPr="006F3353">
        <w:rPr>
          <w:rFonts w:ascii="Helvetica Neue" w:hAnsi="Helvetica Neue"/>
          <w:lang w:val="en-US"/>
        </w:rPr>
        <w:t xml:space="preserve">the </w:t>
      </w:r>
      <w:r w:rsidR="00660972" w:rsidRPr="006F3353">
        <w:rPr>
          <w:rFonts w:ascii="Helvetica Neue" w:hAnsi="Helvetica Neue"/>
          <w:lang w:val="en-US"/>
        </w:rPr>
        <w:t xml:space="preserve">legal and policy context, and </w:t>
      </w:r>
      <w:r w:rsidRPr="006F3353">
        <w:rPr>
          <w:rFonts w:ascii="Helvetica Neue" w:hAnsi="Helvetica Neue"/>
          <w:lang w:val="en-US"/>
        </w:rPr>
        <w:t xml:space="preserve">institutional </w:t>
      </w:r>
      <w:r w:rsidR="00121EF8" w:rsidRPr="006F3353">
        <w:rPr>
          <w:rFonts w:ascii="Helvetica Neue" w:hAnsi="Helvetica Neue"/>
          <w:lang w:val="en-US"/>
        </w:rPr>
        <w:t xml:space="preserve">capacities </w:t>
      </w:r>
      <w:r w:rsidR="008B15ED" w:rsidRPr="006F3353">
        <w:rPr>
          <w:rFonts w:ascii="Helvetica Neue" w:hAnsi="Helvetica Neue"/>
          <w:lang w:val="en-US"/>
        </w:rPr>
        <w:t xml:space="preserve">of service providers and communities to prevent and respond to child protection issues, there has been limited </w:t>
      </w:r>
      <w:r w:rsidR="00D504BF" w:rsidRPr="006F3353">
        <w:rPr>
          <w:rFonts w:ascii="Helvetica Neue" w:hAnsi="Helvetica Neue"/>
          <w:lang w:val="en-US"/>
        </w:rPr>
        <w:t>analysis</w:t>
      </w:r>
      <w:r w:rsidR="008B15ED" w:rsidRPr="006F3353">
        <w:rPr>
          <w:rFonts w:ascii="Helvetica Neue" w:hAnsi="Helvetica Neue"/>
          <w:lang w:val="en-US"/>
        </w:rPr>
        <w:t xml:space="preserve"> of </w:t>
      </w:r>
      <w:r w:rsidRPr="006F3353">
        <w:rPr>
          <w:rFonts w:ascii="Helvetica Neue" w:hAnsi="Helvetica Neue"/>
          <w:lang w:val="en-US"/>
        </w:rPr>
        <w:t xml:space="preserve">the priority needs of particular </w:t>
      </w:r>
      <w:r w:rsidR="008B15ED" w:rsidRPr="006F3353">
        <w:rPr>
          <w:rFonts w:ascii="Helvetica Neue" w:hAnsi="Helvetica Neue"/>
          <w:lang w:val="en-US"/>
        </w:rPr>
        <w:t xml:space="preserve">groups of </w:t>
      </w:r>
      <w:r w:rsidRPr="006F3353">
        <w:rPr>
          <w:rFonts w:ascii="Helvetica Neue" w:hAnsi="Helvetica Neue"/>
          <w:lang w:val="en-US"/>
        </w:rPr>
        <w:t>children</w:t>
      </w:r>
      <w:r w:rsidR="005368FC">
        <w:rPr>
          <w:rFonts w:ascii="Helvetica Neue" w:hAnsi="Helvetica Neue"/>
          <w:lang w:val="en-US"/>
        </w:rPr>
        <w:t xml:space="preserve"> (including children with disabilities)</w:t>
      </w:r>
      <w:r w:rsidR="00660972" w:rsidRPr="006F3353">
        <w:rPr>
          <w:rFonts w:ascii="Helvetica Neue" w:hAnsi="Helvetica Neue"/>
          <w:lang w:val="en-US"/>
        </w:rPr>
        <w:t>.</w:t>
      </w:r>
    </w:p>
    <w:p w14:paraId="53FAFA5B" w14:textId="77777777" w:rsidR="001D2210" w:rsidRPr="006F3353" w:rsidRDefault="001D2210" w:rsidP="001D2210">
      <w:pPr>
        <w:widowControl w:val="0"/>
        <w:autoSpaceDE w:val="0"/>
        <w:autoSpaceDN w:val="0"/>
        <w:adjustRightInd w:val="0"/>
        <w:spacing w:after="240" w:line="276" w:lineRule="auto"/>
        <w:ind w:left="720"/>
        <w:rPr>
          <w:rFonts w:ascii="Helvetica Neue" w:hAnsi="Helvetica Neue"/>
          <w:i/>
          <w:szCs w:val="22"/>
          <w:lang w:val="en-US"/>
        </w:rPr>
      </w:pPr>
      <w:r w:rsidRPr="00791FB5">
        <w:rPr>
          <w:rFonts w:ascii="Helvetica Neue" w:hAnsi="Helvetica Neue"/>
          <w:i/>
        </w:rPr>
        <w:t>“Results are more at the institutional level.  I don’t see so much at the individual child level.  (UNICEF is) covering so many countries, (they) don't get into that.” (Regional stakeholder)</w:t>
      </w:r>
    </w:p>
    <w:p w14:paraId="5E6351D1" w14:textId="77777777" w:rsidR="001D2210" w:rsidRPr="006F3353" w:rsidRDefault="001D2210" w:rsidP="001D2210">
      <w:pPr>
        <w:pStyle w:val="Bullet"/>
        <w:spacing w:line="276" w:lineRule="auto"/>
        <w:jc w:val="both"/>
        <w:rPr>
          <w:rFonts w:ascii="Helvetica Neue" w:hAnsi="Helvetica Neue"/>
          <w:lang w:val="en-US"/>
        </w:rPr>
      </w:pPr>
      <w:r w:rsidRPr="006F3353">
        <w:rPr>
          <w:rFonts w:ascii="Helvetica Neue" w:hAnsi="Helvetica Neue"/>
          <w:b/>
        </w:rPr>
        <w:t>Supporting traditional and non-formal justice mechanisms that protect children may be an unmet need.</w:t>
      </w:r>
      <w:r w:rsidRPr="006F3353">
        <w:rPr>
          <w:rFonts w:ascii="Helvetica Neue" w:hAnsi="Helvetica Neue"/>
        </w:rPr>
        <w:t xml:space="preserve">  </w:t>
      </w:r>
      <w:r w:rsidRPr="006F3353">
        <w:rPr>
          <w:rFonts w:ascii="Helvetica Neue" w:hAnsi="Helvetica Neue"/>
          <w:lang w:val="en-US"/>
        </w:rPr>
        <w:t xml:space="preserve">In most Pacific countries, formal community-based programmes for children in conflict with the law are limited or do not exist, </w:t>
      </w:r>
      <w:r w:rsidR="00CF3257" w:rsidRPr="006F3353">
        <w:rPr>
          <w:rFonts w:ascii="Helvetica Neue" w:hAnsi="Helvetica Neue"/>
          <w:lang w:val="en-US"/>
        </w:rPr>
        <w:t>and</w:t>
      </w:r>
      <w:r w:rsidRPr="006F3353">
        <w:rPr>
          <w:rFonts w:ascii="Helvetica Neue" w:hAnsi="Helvetica Neue"/>
          <w:lang w:val="en-US"/>
        </w:rPr>
        <w:t xml:space="preserve"> informal and traditional mechanisms, such as </w:t>
      </w:r>
      <w:r w:rsidR="00CF3257" w:rsidRPr="006F3353">
        <w:rPr>
          <w:rFonts w:ascii="Helvetica Neue" w:hAnsi="Helvetica Neue"/>
          <w:lang w:val="en-US"/>
        </w:rPr>
        <w:t>faith-based</w:t>
      </w:r>
      <w:r w:rsidRPr="006F3353">
        <w:rPr>
          <w:rFonts w:ascii="Helvetica Neue" w:hAnsi="Helvetica Neue"/>
          <w:lang w:val="en-US"/>
        </w:rPr>
        <w:t xml:space="preserve"> and </w:t>
      </w:r>
      <w:r w:rsidRPr="006F3353">
        <w:rPr>
          <w:rFonts w:ascii="Helvetica Neue" w:hAnsi="Helvetica Neue"/>
          <w:i/>
          <w:lang w:val="en-US"/>
        </w:rPr>
        <w:t>kastom</w:t>
      </w:r>
      <w:r w:rsidRPr="006F3353">
        <w:rPr>
          <w:rFonts w:ascii="Helvetica Neue" w:hAnsi="Helvetica Neue"/>
          <w:lang w:val="en-US"/>
        </w:rPr>
        <w:t xml:space="preserve"> reconciliation processes, </w:t>
      </w:r>
      <w:r w:rsidR="00125CC9" w:rsidRPr="006F3353">
        <w:rPr>
          <w:rFonts w:ascii="Helvetica Neue" w:hAnsi="Helvetica Neue"/>
          <w:lang w:val="en-US"/>
        </w:rPr>
        <w:t xml:space="preserve">are typically used, </w:t>
      </w:r>
      <w:r w:rsidRPr="006F3353">
        <w:rPr>
          <w:rFonts w:ascii="Helvetica Neue" w:hAnsi="Helvetica Neue"/>
          <w:lang w:val="en-US"/>
        </w:rPr>
        <w:t>including for serious crimes.</w:t>
      </w:r>
      <w:r w:rsidRPr="006F3353">
        <w:rPr>
          <w:rStyle w:val="FootnoteReference"/>
          <w:rFonts w:ascii="Helvetica Neue" w:hAnsi="Helvetica Neue"/>
          <w:lang w:val="en-US"/>
        </w:rPr>
        <w:footnoteReference w:id="19"/>
      </w:r>
      <w:r w:rsidRPr="006F3353">
        <w:rPr>
          <w:rFonts w:ascii="Helvetica Neue" w:hAnsi="Helvetica Neue"/>
          <w:lang w:val="en-US"/>
        </w:rPr>
        <w:t xml:space="preserve">  </w:t>
      </w:r>
      <w:r w:rsidR="00CF3257" w:rsidRPr="006F3353">
        <w:rPr>
          <w:rFonts w:ascii="Helvetica Neue" w:hAnsi="Helvetica Neue"/>
          <w:lang w:val="en-US"/>
        </w:rPr>
        <w:t xml:space="preserve">These approaches </w:t>
      </w:r>
      <w:r w:rsidR="00125CC9" w:rsidRPr="006F3353">
        <w:rPr>
          <w:rFonts w:ascii="Helvetica Neue" w:hAnsi="Helvetica Neue"/>
          <w:lang w:val="en-US"/>
        </w:rPr>
        <w:t>present</w:t>
      </w:r>
      <w:r w:rsidR="00CF3257" w:rsidRPr="006F3353">
        <w:rPr>
          <w:rFonts w:ascii="Helvetica Neue" w:hAnsi="Helvetica Neue"/>
          <w:lang w:val="en-US"/>
        </w:rPr>
        <w:t xml:space="preserve"> high risks of further harm for </w:t>
      </w:r>
      <w:r w:rsidR="00125CC9" w:rsidRPr="006F3353">
        <w:rPr>
          <w:rFonts w:ascii="Helvetica Neue" w:hAnsi="Helvetica Neue"/>
          <w:lang w:val="en-US"/>
        </w:rPr>
        <w:t xml:space="preserve">children, including </w:t>
      </w:r>
      <w:r w:rsidR="00DD2051">
        <w:rPr>
          <w:rFonts w:ascii="Helvetica Neue" w:hAnsi="Helvetica Neue"/>
          <w:lang w:val="en-US"/>
        </w:rPr>
        <w:t xml:space="preserve">reinforcing harmful </w:t>
      </w:r>
      <w:r w:rsidR="00CF3257" w:rsidRPr="006F3353">
        <w:rPr>
          <w:rFonts w:ascii="Helvetica Neue" w:hAnsi="Helvetica Neue"/>
          <w:lang w:val="en-US"/>
        </w:rPr>
        <w:t xml:space="preserve">norms of discipline and conflict resolution.   </w:t>
      </w:r>
      <w:r w:rsidRPr="006F3353">
        <w:rPr>
          <w:rFonts w:ascii="Helvetica Neue" w:hAnsi="Helvetica Neue"/>
          <w:lang w:val="en-US"/>
        </w:rPr>
        <w:t>A more nuanced understanding of justice pathways in each country, along with support and guidance</w:t>
      </w:r>
      <w:r w:rsidR="00CF3257" w:rsidRPr="006F3353">
        <w:rPr>
          <w:rFonts w:ascii="Helvetica Neue" w:hAnsi="Helvetica Neue"/>
          <w:lang w:val="en-US"/>
        </w:rPr>
        <w:t xml:space="preserve"> for community approaches that address harmful norms</w:t>
      </w:r>
      <w:r w:rsidRPr="006F3353">
        <w:rPr>
          <w:rFonts w:ascii="Helvetica Neue" w:hAnsi="Helvetica Neue"/>
          <w:lang w:val="en-US"/>
        </w:rPr>
        <w:t>, is needed for stronger and rights-based child justice</w:t>
      </w:r>
      <w:r w:rsidR="0021369F" w:rsidRPr="006F3353">
        <w:rPr>
          <w:rFonts w:ascii="Helvetica Neue" w:hAnsi="Helvetica Neue"/>
          <w:lang w:val="en-US"/>
        </w:rPr>
        <w:t xml:space="preserve">. </w:t>
      </w:r>
    </w:p>
    <w:p w14:paraId="2346BA2F" w14:textId="77777777" w:rsidR="001D2210" w:rsidRPr="00791FB5" w:rsidRDefault="001D2210" w:rsidP="001D2210">
      <w:pPr>
        <w:pStyle w:val="UNICEFHeading2Numbered"/>
        <w:numPr>
          <w:ilvl w:val="0"/>
          <w:numId w:val="26"/>
        </w:numPr>
        <w:ind w:left="426" w:hanging="426"/>
        <w:rPr>
          <w:rFonts w:ascii="Helvetica Neue" w:hAnsi="Helvetica Neue"/>
        </w:rPr>
      </w:pPr>
      <w:r w:rsidRPr="00791FB5">
        <w:rPr>
          <w:rFonts w:ascii="Helvetica Neue" w:hAnsi="Helvetica Neue"/>
        </w:rPr>
        <w:t>Programme alignment with national coordination mechanisms</w:t>
      </w:r>
    </w:p>
    <w:p w14:paraId="6B616F31" w14:textId="77777777" w:rsidR="001D2210" w:rsidRPr="006F3353" w:rsidRDefault="001D2210" w:rsidP="001D2210">
      <w:pPr>
        <w:pStyle w:val="Bullet"/>
        <w:spacing w:line="276" w:lineRule="auto"/>
        <w:jc w:val="both"/>
        <w:rPr>
          <w:rFonts w:ascii="Helvetica Neue" w:hAnsi="Helvetica Neue"/>
          <w:lang w:val="en-US"/>
        </w:rPr>
      </w:pPr>
      <w:r w:rsidRPr="006F3353">
        <w:rPr>
          <w:rFonts w:ascii="Helvetica Neue" w:hAnsi="Helvetica Neue"/>
          <w:b/>
          <w:lang w:val="en-US"/>
        </w:rPr>
        <w:t xml:space="preserve">In general, stakeholders </w:t>
      </w:r>
      <w:r w:rsidR="00A84A97" w:rsidRPr="006F3353">
        <w:rPr>
          <w:rFonts w:ascii="Helvetica Neue" w:hAnsi="Helvetica Neue"/>
          <w:b/>
          <w:lang w:val="en-US"/>
        </w:rPr>
        <w:t>considered</w:t>
      </w:r>
      <w:r w:rsidRPr="006F3353">
        <w:rPr>
          <w:rFonts w:ascii="Helvetica Neue" w:hAnsi="Helvetica Neue"/>
          <w:b/>
          <w:lang w:val="en-US"/>
        </w:rPr>
        <w:t xml:space="preserve"> that child protection sub-committees at all levels should operate more strategic</w:t>
      </w:r>
      <w:r w:rsidR="00DC464A" w:rsidRPr="006F3353">
        <w:rPr>
          <w:rFonts w:ascii="Helvetica Neue" w:hAnsi="Helvetica Neue"/>
          <w:b/>
          <w:lang w:val="en-US"/>
        </w:rPr>
        <w:t>ally, as</w:t>
      </w:r>
      <w:r w:rsidRPr="006F3353">
        <w:rPr>
          <w:rFonts w:ascii="Helvetica Neue" w:hAnsi="Helvetica Neue"/>
          <w:b/>
          <w:lang w:val="en-US"/>
        </w:rPr>
        <w:t xml:space="preserve"> platforms for multi-sectoral collaboration and leader</w:t>
      </w:r>
      <w:r w:rsidR="00DC464A" w:rsidRPr="006F3353">
        <w:rPr>
          <w:rFonts w:ascii="Helvetica Neue" w:hAnsi="Helvetica Neue"/>
          <w:b/>
          <w:lang w:val="en-US"/>
        </w:rPr>
        <w:t>ship on child protection system strengthening</w:t>
      </w:r>
      <w:r w:rsidRPr="006F3353">
        <w:rPr>
          <w:rFonts w:ascii="Helvetica Neue" w:hAnsi="Helvetica Neue"/>
          <w:b/>
          <w:lang w:val="en-US"/>
        </w:rPr>
        <w:t>.</w:t>
      </w:r>
      <w:r w:rsidRPr="006F3353">
        <w:rPr>
          <w:rFonts w:ascii="Helvetica Neue" w:hAnsi="Helvetica Neue"/>
          <w:lang w:val="en-US"/>
        </w:rPr>
        <w:t xml:space="preserve">  National mechanisms for coordination of children’s issues </w:t>
      </w:r>
      <w:r w:rsidR="00A84A97" w:rsidRPr="006F3353">
        <w:rPr>
          <w:rFonts w:ascii="Helvetica Neue" w:hAnsi="Helvetica Neue"/>
          <w:lang w:val="en-US"/>
        </w:rPr>
        <w:t>were</w:t>
      </w:r>
      <w:r w:rsidRPr="006F3353">
        <w:rPr>
          <w:rFonts w:ascii="Helvetica Neue" w:hAnsi="Helvetica Neue"/>
          <w:lang w:val="en-US"/>
        </w:rPr>
        <w:t xml:space="preserve"> </w:t>
      </w:r>
      <w:r w:rsidR="00DC464A" w:rsidRPr="006F3353">
        <w:rPr>
          <w:rFonts w:ascii="Helvetica Neue" w:hAnsi="Helvetica Neue"/>
          <w:lang w:val="en-US"/>
        </w:rPr>
        <w:t xml:space="preserve">historically </w:t>
      </w:r>
      <w:r w:rsidRPr="006F3353">
        <w:rPr>
          <w:rFonts w:ascii="Helvetica Neue" w:hAnsi="Helvetica Neue"/>
          <w:lang w:val="en-US"/>
        </w:rPr>
        <w:t xml:space="preserve">established for </w:t>
      </w:r>
      <w:r w:rsidR="00DC464A" w:rsidRPr="006F3353">
        <w:rPr>
          <w:rFonts w:ascii="Helvetica Neue" w:hAnsi="Helvetica Neue"/>
          <w:lang w:val="en-US"/>
        </w:rPr>
        <w:t xml:space="preserve">monitoring and </w:t>
      </w:r>
      <w:r w:rsidRPr="006F3353">
        <w:rPr>
          <w:rFonts w:ascii="Helvetica Neue" w:hAnsi="Helvetica Neue"/>
          <w:lang w:val="en-US"/>
        </w:rPr>
        <w:t xml:space="preserve">implementation of </w:t>
      </w:r>
      <w:r w:rsidR="00DC464A" w:rsidRPr="006F3353">
        <w:rPr>
          <w:rFonts w:ascii="Helvetica Neue" w:hAnsi="Helvetica Neue"/>
          <w:lang w:val="en-US"/>
        </w:rPr>
        <w:t xml:space="preserve">States’ </w:t>
      </w:r>
      <w:r w:rsidR="004768B6">
        <w:rPr>
          <w:rFonts w:ascii="Helvetica Neue" w:hAnsi="Helvetica Neue"/>
          <w:lang w:val="en-US"/>
        </w:rPr>
        <w:t>CRC obligations.  C</w:t>
      </w:r>
      <w:r w:rsidRPr="006F3353">
        <w:rPr>
          <w:rFonts w:ascii="Helvetica Neue" w:hAnsi="Helvetica Neue"/>
          <w:lang w:val="en-US"/>
        </w:rPr>
        <w:t xml:space="preserve">hild protection </w:t>
      </w:r>
      <w:r w:rsidR="00A84A97" w:rsidRPr="006F3353">
        <w:rPr>
          <w:rFonts w:ascii="Helvetica Neue" w:hAnsi="Helvetica Neue"/>
          <w:lang w:val="en-US"/>
        </w:rPr>
        <w:t xml:space="preserve">issues have typically been </w:t>
      </w:r>
      <w:r w:rsidRPr="006F3353">
        <w:rPr>
          <w:rFonts w:ascii="Helvetica Neue" w:hAnsi="Helvetica Neue"/>
        </w:rPr>
        <w:t xml:space="preserve">addressed </w:t>
      </w:r>
      <w:r w:rsidR="00DC464A" w:rsidRPr="006F3353">
        <w:rPr>
          <w:rFonts w:ascii="Helvetica Neue" w:hAnsi="Helvetica Neue"/>
        </w:rPr>
        <w:t>in</w:t>
      </w:r>
      <w:r w:rsidRPr="006F3353">
        <w:rPr>
          <w:rFonts w:ascii="Helvetica Neue" w:hAnsi="Helvetica Neue"/>
        </w:rPr>
        <w:t xml:space="preserve"> sub-committees or working grou</w:t>
      </w:r>
      <w:r w:rsidR="004768B6">
        <w:rPr>
          <w:rFonts w:ascii="Helvetica Neue" w:hAnsi="Helvetica Neue"/>
        </w:rPr>
        <w:t xml:space="preserve">ps that are </w:t>
      </w:r>
      <w:r w:rsidR="00A84A97" w:rsidRPr="006F3353">
        <w:rPr>
          <w:rFonts w:ascii="Helvetica Neue" w:hAnsi="Helvetica Neue"/>
        </w:rPr>
        <w:t>generally</w:t>
      </w:r>
      <w:r w:rsidRPr="006F3353">
        <w:rPr>
          <w:rFonts w:ascii="Helvetica Neue" w:hAnsi="Helvetica Neue"/>
        </w:rPr>
        <w:t xml:space="preserve"> linked </w:t>
      </w:r>
      <w:r w:rsidR="00DC464A" w:rsidRPr="006F3353">
        <w:rPr>
          <w:rFonts w:ascii="Helvetica Neue" w:hAnsi="Helvetica Neue"/>
        </w:rPr>
        <w:t xml:space="preserve">to specific </w:t>
      </w:r>
      <w:r w:rsidR="00A84A97" w:rsidRPr="006F3353">
        <w:rPr>
          <w:rFonts w:ascii="Helvetica Neue" w:hAnsi="Helvetica Neue"/>
        </w:rPr>
        <w:t>tasks or activities</w:t>
      </w:r>
      <w:r w:rsidR="004768B6">
        <w:rPr>
          <w:rFonts w:ascii="Helvetica Neue" w:hAnsi="Helvetica Neue"/>
        </w:rPr>
        <w:t xml:space="preserve">, </w:t>
      </w:r>
      <w:r w:rsidR="00A84A97" w:rsidRPr="006F3353">
        <w:rPr>
          <w:rFonts w:ascii="Helvetica Neue" w:hAnsi="Helvetica Neue"/>
        </w:rPr>
        <w:t>such as</w:t>
      </w:r>
      <w:r w:rsidRPr="006F3353">
        <w:rPr>
          <w:rFonts w:ascii="Helvetica Neue" w:hAnsi="Helvetica Neue"/>
        </w:rPr>
        <w:t xml:space="preserve"> those </w:t>
      </w:r>
      <w:r w:rsidR="004768B6">
        <w:rPr>
          <w:rFonts w:ascii="Helvetica Neue" w:hAnsi="Helvetica Neue"/>
        </w:rPr>
        <w:t>included in</w:t>
      </w:r>
      <w:r w:rsidRPr="006F3353">
        <w:rPr>
          <w:rFonts w:ascii="Helvetica Neue" w:hAnsi="Helvetica Neue"/>
        </w:rPr>
        <w:t xml:space="preserve"> UNICEF</w:t>
      </w:r>
      <w:r w:rsidR="009773ED">
        <w:rPr>
          <w:rFonts w:ascii="Helvetica Neue" w:hAnsi="Helvetica Neue"/>
        </w:rPr>
        <w:t>’s</w:t>
      </w:r>
      <w:r w:rsidRPr="006F3353">
        <w:rPr>
          <w:rFonts w:ascii="Helvetica Neue" w:hAnsi="Helvetica Neue"/>
        </w:rPr>
        <w:t xml:space="preserve"> AWP</w:t>
      </w:r>
      <w:r w:rsidR="009773ED">
        <w:rPr>
          <w:rFonts w:ascii="Helvetica Neue" w:hAnsi="Helvetica Neue"/>
        </w:rPr>
        <w:t>s</w:t>
      </w:r>
      <w:r w:rsidRPr="006F3353">
        <w:rPr>
          <w:rFonts w:ascii="Helvetica Neue" w:hAnsi="Helvetica Neue"/>
        </w:rPr>
        <w:t xml:space="preserve">. </w:t>
      </w:r>
      <w:r w:rsidRPr="006F3353">
        <w:rPr>
          <w:rFonts w:ascii="Helvetica Neue" w:hAnsi="Helvetica Neue"/>
          <w:lang w:val="en-US"/>
        </w:rPr>
        <w:t xml:space="preserve"> </w:t>
      </w:r>
    </w:p>
    <w:p w14:paraId="13F3AE01" w14:textId="77777777" w:rsidR="001D2210" w:rsidRPr="006F3353" w:rsidRDefault="001D2210" w:rsidP="001D2210">
      <w:pPr>
        <w:pStyle w:val="Bullet"/>
        <w:spacing w:line="276" w:lineRule="auto"/>
        <w:jc w:val="both"/>
        <w:rPr>
          <w:rFonts w:ascii="Helvetica Neue" w:hAnsi="Helvetica Neue"/>
        </w:rPr>
      </w:pPr>
      <w:r w:rsidRPr="006F3353">
        <w:rPr>
          <w:rFonts w:ascii="Helvetica Neue" w:hAnsi="Helvetica Neue"/>
          <w:lang w:val="en-US"/>
        </w:rPr>
        <w:t>In Fiji, one stakeholder noted that financial support</w:t>
      </w:r>
      <w:r w:rsidR="00DC464A" w:rsidRPr="006F3353">
        <w:rPr>
          <w:rFonts w:ascii="Helvetica Neue" w:hAnsi="Helvetica Neue"/>
          <w:lang w:val="en-US"/>
        </w:rPr>
        <w:t xml:space="preserve"> provided by UNICEF </w:t>
      </w:r>
      <w:r w:rsidR="004768B6">
        <w:rPr>
          <w:rFonts w:ascii="Helvetica Neue" w:hAnsi="Helvetica Neue"/>
          <w:lang w:val="en-US"/>
        </w:rPr>
        <w:t>did help</w:t>
      </w:r>
      <w:r w:rsidR="001402CB" w:rsidRPr="006F3353">
        <w:rPr>
          <w:rFonts w:ascii="Helvetica Neue" w:hAnsi="Helvetica Neue"/>
          <w:lang w:val="en-US"/>
        </w:rPr>
        <w:t xml:space="preserve"> make the National </w:t>
      </w:r>
      <w:r w:rsidR="001469E6" w:rsidRPr="006F3353">
        <w:rPr>
          <w:rFonts w:ascii="Helvetica Neue" w:hAnsi="Helvetica Neue"/>
          <w:lang w:val="en-US"/>
        </w:rPr>
        <w:t xml:space="preserve">Coordinating </w:t>
      </w:r>
      <w:r w:rsidR="001402CB" w:rsidRPr="006F3353">
        <w:rPr>
          <w:rFonts w:ascii="Helvetica Neue" w:hAnsi="Helvetica Neue"/>
          <w:lang w:val="en-US"/>
        </w:rPr>
        <w:t xml:space="preserve">Committee </w:t>
      </w:r>
      <w:r w:rsidR="001469E6" w:rsidRPr="006F3353">
        <w:rPr>
          <w:rFonts w:ascii="Helvetica Neue" w:hAnsi="Helvetica Neue"/>
          <w:lang w:val="en-US"/>
        </w:rPr>
        <w:t xml:space="preserve">on </w:t>
      </w:r>
      <w:r w:rsidR="001402CB" w:rsidRPr="006F3353">
        <w:rPr>
          <w:rFonts w:ascii="Helvetica Neue" w:hAnsi="Helvetica Neue"/>
          <w:lang w:val="en-US"/>
        </w:rPr>
        <w:t xml:space="preserve">Children </w:t>
      </w:r>
      <w:r w:rsidR="001469E6" w:rsidRPr="006F3353">
        <w:rPr>
          <w:rFonts w:ascii="Helvetica Neue" w:hAnsi="Helvetica Neue"/>
          <w:lang w:val="en-US"/>
        </w:rPr>
        <w:t>(</w:t>
      </w:r>
      <w:r w:rsidRPr="006F3353">
        <w:rPr>
          <w:rFonts w:ascii="Helvetica Neue" w:hAnsi="Helvetica Neue"/>
          <w:lang w:val="en-US"/>
        </w:rPr>
        <w:t>NCCC</w:t>
      </w:r>
      <w:r w:rsidR="001469E6" w:rsidRPr="006F3353">
        <w:rPr>
          <w:rFonts w:ascii="Helvetica Neue" w:hAnsi="Helvetica Neue"/>
          <w:lang w:val="en-US"/>
        </w:rPr>
        <w:t xml:space="preserve">) function </w:t>
      </w:r>
      <w:r w:rsidR="00DC464A" w:rsidRPr="006F3353">
        <w:rPr>
          <w:rFonts w:ascii="Helvetica Neue" w:hAnsi="Helvetica Neue"/>
          <w:lang w:val="en-US"/>
        </w:rPr>
        <w:t>better</w:t>
      </w:r>
      <w:r w:rsidRPr="006F3353">
        <w:rPr>
          <w:rFonts w:ascii="Helvetica Neue" w:hAnsi="Helvetica Neue"/>
          <w:lang w:val="en-US"/>
        </w:rPr>
        <w:t xml:space="preserve">. </w:t>
      </w:r>
      <w:r w:rsidRPr="006F3353">
        <w:rPr>
          <w:rFonts w:ascii="Helvetica Neue" w:hAnsi="Helvetica Neue"/>
          <w:b/>
          <w:bCs/>
          <w:lang w:val="en-GB"/>
        </w:rPr>
        <w:t xml:space="preserve"> </w:t>
      </w:r>
      <w:r w:rsidRPr="006F3353">
        <w:rPr>
          <w:rFonts w:ascii="Helvetica Neue" w:hAnsi="Helvetica Neue"/>
        </w:rPr>
        <w:t xml:space="preserve">In Kiribati, a </w:t>
      </w:r>
      <w:r w:rsidR="00DC464A" w:rsidRPr="006F3353">
        <w:rPr>
          <w:rFonts w:ascii="Helvetica Neue" w:hAnsi="Helvetica Neue"/>
        </w:rPr>
        <w:t xml:space="preserve">child protection </w:t>
      </w:r>
      <w:r w:rsidRPr="006F3353">
        <w:rPr>
          <w:rFonts w:ascii="Helvetica Neue" w:hAnsi="Helvetica Neue"/>
        </w:rPr>
        <w:t xml:space="preserve">sub-committee was active in </w:t>
      </w:r>
      <w:r w:rsidR="00DC464A" w:rsidRPr="006F3353">
        <w:rPr>
          <w:rFonts w:ascii="Helvetica Neue" w:hAnsi="Helvetica Neue"/>
        </w:rPr>
        <w:t>legislative</w:t>
      </w:r>
      <w:r w:rsidRPr="006F3353">
        <w:rPr>
          <w:rFonts w:ascii="Helvetica Neue" w:hAnsi="Helvetica Neue"/>
        </w:rPr>
        <w:t xml:space="preserve"> drafting and advocacy for legislative reform, but</w:t>
      </w:r>
      <w:r w:rsidR="00DC464A" w:rsidRPr="006F3353">
        <w:rPr>
          <w:rFonts w:ascii="Helvetica Neue" w:hAnsi="Helvetica Neue"/>
        </w:rPr>
        <w:t xml:space="preserve"> the group</w:t>
      </w:r>
      <w:r w:rsidRPr="006F3353">
        <w:rPr>
          <w:rFonts w:ascii="Helvetica Neue" w:hAnsi="Helvetica Neue"/>
        </w:rPr>
        <w:t xml:space="preserve"> has not </w:t>
      </w:r>
      <w:r w:rsidR="00A41919" w:rsidRPr="006F3353">
        <w:rPr>
          <w:rFonts w:ascii="Helvetica Neue" w:hAnsi="Helvetica Neue"/>
        </w:rPr>
        <w:t xml:space="preserve">received government endorsement to undertake </w:t>
      </w:r>
      <w:r w:rsidR="00DC464A" w:rsidRPr="006F3353">
        <w:rPr>
          <w:rFonts w:ascii="Helvetica Neue" w:hAnsi="Helvetica Neue"/>
        </w:rPr>
        <w:t>ongoing</w:t>
      </w:r>
      <w:r w:rsidRPr="006F3353">
        <w:rPr>
          <w:rFonts w:ascii="Helvetica Neue" w:hAnsi="Helvetica Neue"/>
        </w:rPr>
        <w:t xml:space="preserve"> child protection systems coordination work.  In</w:t>
      </w:r>
      <w:r w:rsidR="00DC464A" w:rsidRPr="006F3353">
        <w:rPr>
          <w:rFonts w:ascii="Helvetica Neue" w:hAnsi="Helvetica Neue"/>
        </w:rPr>
        <w:t xml:space="preserve"> both</w:t>
      </w:r>
      <w:r w:rsidRPr="006F3353">
        <w:rPr>
          <w:rFonts w:ascii="Helvetica Neue" w:hAnsi="Helvetica Neue"/>
        </w:rPr>
        <w:t xml:space="preserve"> Vanuatu and Fiji, </w:t>
      </w:r>
      <w:r w:rsidR="00DC464A" w:rsidRPr="006F3353">
        <w:rPr>
          <w:rFonts w:ascii="Helvetica Neue" w:hAnsi="Helvetica Neue"/>
        </w:rPr>
        <w:t xml:space="preserve">the </w:t>
      </w:r>
      <w:r w:rsidRPr="006F3353">
        <w:rPr>
          <w:rFonts w:ascii="Helvetica Neue" w:hAnsi="Helvetica Neue"/>
        </w:rPr>
        <w:t>child protection working groups were effectively mobilised to respond to disasters, but</w:t>
      </w:r>
      <w:r w:rsidR="00A41919" w:rsidRPr="006F3353">
        <w:rPr>
          <w:rFonts w:ascii="Helvetica Neue" w:hAnsi="Helvetica Neue"/>
        </w:rPr>
        <w:t xml:space="preserve"> following this, the child protection</w:t>
      </w:r>
      <w:r w:rsidRPr="006F3353">
        <w:rPr>
          <w:rFonts w:ascii="Helvetica Neue" w:hAnsi="Helvetica Neue"/>
        </w:rPr>
        <w:t xml:space="preserve"> </w:t>
      </w:r>
      <w:r w:rsidR="00A41919" w:rsidRPr="006F3353">
        <w:rPr>
          <w:rFonts w:ascii="Helvetica Neue" w:hAnsi="Helvetica Neue"/>
        </w:rPr>
        <w:t>working</w:t>
      </w:r>
      <w:r w:rsidR="00DC464A" w:rsidRPr="006F3353">
        <w:rPr>
          <w:rFonts w:ascii="Helvetica Neue" w:hAnsi="Helvetica Neue"/>
        </w:rPr>
        <w:t xml:space="preserve"> groups</w:t>
      </w:r>
      <w:r w:rsidRPr="006F3353">
        <w:rPr>
          <w:rFonts w:ascii="Helvetica Neue" w:hAnsi="Helvetica Neue"/>
        </w:rPr>
        <w:t xml:space="preserve"> </w:t>
      </w:r>
      <w:r w:rsidR="009773ED">
        <w:rPr>
          <w:rFonts w:ascii="Helvetica Neue" w:hAnsi="Helvetica Neue"/>
        </w:rPr>
        <w:t>did not sustain</w:t>
      </w:r>
      <w:r w:rsidR="00A41919" w:rsidRPr="006F3353">
        <w:rPr>
          <w:rFonts w:ascii="Helvetica Neue" w:hAnsi="Helvetica Neue"/>
        </w:rPr>
        <w:t xml:space="preserve"> momentum or capability to drive</w:t>
      </w:r>
      <w:r w:rsidR="00DC464A" w:rsidRPr="006F3353">
        <w:rPr>
          <w:rFonts w:ascii="Helvetica Neue" w:hAnsi="Helvetica Neue"/>
        </w:rPr>
        <w:t xml:space="preserve"> </w:t>
      </w:r>
      <w:r w:rsidRPr="006F3353">
        <w:rPr>
          <w:rFonts w:ascii="Helvetica Neue" w:hAnsi="Helvetica Neue"/>
        </w:rPr>
        <w:t>child protection system strengthening.</w:t>
      </w:r>
    </w:p>
    <w:p w14:paraId="066711F1" w14:textId="77777777" w:rsidR="001D2210" w:rsidRPr="006F3353" w:rsidRDefault="001D2210" w:rsidP="001D2210">
      <w:pPr>
        <w:pStyle w:val="Bullet"/>
        <w:spacing w:line="276" w:lineRule="auto"/>
        <w:ind w:left="720" w:hanging="11"/>
        <w:jc w:val="both"/>
        <w:rPr>
          <w:rFonts w:ascii="Helvetica Neue" w:hAnsi="Helvetica Neue"/>
          <w:i/>
          <w:lang w:val="en-US"/>
        </w:rPr>
      </w:pPr>
      <w:r w:rsidRPr="006F3353">
        <w:rPr>
          <w:rFonts w:ascii="Helvetica Neue" w:hAnsi="Helvetica Neue"/>
          <w:i/>
          <w:lang w:val="en-US"/>
        </w:rPr>
        <w:t xml:space="preserve">“The system still needs to be capacitated.  The referral is OK, but there are no agreed SOPs on how these ministries need to work together.  We have worked on the SOP for police - we need something to say how all of these will work together.” National stakeholder </w:t>
      </w:r>
    </w:p>
    <w:p w14:paraId="3B27F928" w14:textId="77777777" w:rsidR="001D2210" w:rsidRPr="006F3353" w:rsidRDefault="001D2210" w:rsidP="001D2210">
      <w:pPr>
        <w:spacing w:before="240" w:line="276" w:lineRule="auto"/>
        <w:rPr>
          <w:rFonts w:ascii="Helvetica Neue" w:hAnsi="Helvetica Neue" w:cs="Arial"/>
          <w:szCs w:val="22"/>
        </w:rPr>
      </w:pPr>
      <w:r w:rsidRPr="006F3353">
        <w:rPr>
          <w:rFonts w:ascii="Helvetica Neue" w:hAnsi="Helvetica Neue" w:cs="Arial"/>
          <w:szCs w:val="22"/>
          <w:lang w:val="en-US"/>
        </w:rPr>
        <w:t xml:space="preserve">Stakeholders in all countries </w:t>
      </w:r>
      <w:r w:rsidRPr="006F3353">
        <w:rPr>
          <w:rFonts w:ascii="Helvetica Neue" w:hAnsi="Helvetica Neue" w:cs="Arial"/>
          <w:szCs w:val="22"/>
        </w:rPr>
        <w:t xml:space="preserve">indicated that national sub-committees meetings are </w:t>
      </w:r>
      <w:r w:rsidRPr="006F3353">
        <w:rPr>
          <w:rFonts w:ascii="Helvetica Neue" w:hAnsi="Helvetica Neue" w:cs="Arial"/>
          <w:szCs w:val="22"/>
          <w:lang w:val="en-US"/>
        </w:rPr>
        <w:t xml:space="preserve">infrequent and have uneven attendance, unless linked to specific tasks, and often </w:t>
      </w:r>
      <w:r w:rsidRPr="006F3353">
        <w:rPr>
          <w:rFonts w:ascii="Helvetica Neue" w:hAnsi="Helvetica Neue" w:cs="Arial"/>
          <w:szCs w:val="22"/>
        </w:rPr>
        <w:t>function as forums to update or engage</w:t>
      </w:r>
      <w:r w:rsidR="009773ED">
        <w:rPr>
          <w:rFonts w:ascii="Helvetica Neue" w:hAnsi="Helvetica Neue" w:cs="Arial"/>
          <w:szCs w:val="22"/>
        </w:rPr>
        <w:t xml:space="preserve"> people</w:t>
      </w:r>
      <w:r w:rsidRPr="006F3353">
        <w:rPr>
          <w:rFonts w:ascii="Helvetica Neue" w:hAnsi="Helvetica Neue" w:cs="Arial"/>
          <w:szCs w:val="22"/>
        </w:rPr>
        <w:t xml:space="preserve"> in specific activities, such as validating community facilitation package</w:t>
      </w:r>
      <w:r w:rsidR="009773ED">
        <w:rPr>
          <w:rFonts w:ascii="Helvetica Neue" w:hAnsi="Helvetica Neue" w:cs="Arial"/>
          <w:szCs w:val="22"/>
        </w:rPr>
        <w:t>s</w:t>
      </w:r>
      <w:r w:rsidRPr="006F3353">
        <w:rPr>
          <w:rFonts w:ascii="Helvetica Neue" w:hAnsi="Helvetica Neue" w:cs="Arial"/>
          <w:szCs w:val="22"/>
        </w:rPr>
        <w:t xml:space="preserve"> or drafting inter-agency guidelines.  National child</w:t>
      </w:r>
      <w:r w:rsidRPr="006F3353">
        <w:rPr>
          <w:rFonts w:ascii="Helvetica Neue" w:hAnsi="Helvetica Neue" w:cs="Arial"/>
          <w:szCs w:val="22"/>
          <w:lang w:val="en-US"/>
        </w:rPr>
        <w:t xml:space="preserve"> protection sub-committees are often </w:t>
      </w:r>
      <w:r w:rsidR="00660972" w:rsidRPr="006F3353">
        <w:rPr>
          <w:rFonts w:ascii="Helvetica Neue" w:hAnsi="Helvetica Neue" w:cs="Arial"/>
          <w:szCs w:val="22"/>
          <w:lang w:val="en-US"/>
        </w:rPr>
        <w:t>well positioned</w:t>
      </w:r>
      <w:r w:rsidRPr="006F3353">
        <w:rPr>
          <w:rFonts w:ascii="Helvetica Neue" w:hAnsi="Helvetica Neue" w:cs="Arial"/>
          <w:szCs w:val="22"/>
          <w:lang w:val="en-US"/>
        </w:rPr>
        <w:t xml:space="preserve"> to assess strategic system gaps, agree on responses, or coordinate alignment with legislative frameworks and services</w:t>
      </w:r>
      <w:r w:rsidRPr="006F3353">
        <w:rPr>
          <w:rFonts w:ascii="Helvetica Neue" w:hAnsi="Helvetica Neue" w:cs="Arial"/>
          <w:szCs w:val="22"/>
        </w:rPr>
        <w:t xml:space="preserve">, but </w:t>
      </w:r>
      <w:r w:rsidR="004768B6">
        <w:rPr>
          <w:rFonts w:ascii="Helvetica Neue" w:hAnsi="Helvetica Neue" w:cs="Arial"/>
          <w:szCs w:val="22"/>
        </w:rPr>
        <w:t xml:space="preserve">their </w:t>
      </w:r>
      <w:r w:rsidRPr="006F3353">
        <w:rPr>
          <w:rFonts w:ascii="Helvetica Neue" w:hAnsi="Helvetica Neue" w:cs="Arial"/>
          <w:szCs w:val="22"/>
        </w:rPr>
        <w:t>limited capacity and leadership were noted as barriers.</w:t>
      </w:r>
    </w:p>
    <w:p w14:paraId="078E4CA0" w14:textId="77777777" w:rsidR="001D2210" w:rsidRPr="006F3353" w:rsidRDefault="001D2210" w:rsidP="001D2210">
      <w:pPr>
        <w:pStyle w:val="Bullet"/>
        <w:spacing w:line="276" w:lineRule="auto"/>
        <w:ind w:left="567"/>
        <w:jc w:val="both"/>
        <w:rPr>
          <w:rFonts w:ascii="Helvetica Neue" w:hAnsi="Helvetica Neue"/>
          <w:i/>
          <w:lang w:val="en-AU"/>
        </w:rPr>
      </w:pPr>
      <w:r w:rsidRPr="006F3353">
        <w:rPr>
          <w:rFonts w:ascii="Helvetica Neue" w:hAnsi="Helvetica Neue"/>
          <w:i/>
          <w:lang w:val="en-US"/>
        </w:rPr>
        <w:t>“There is no consistency; they don’t know what was discussed at the last meeting, it is quite discouraging.  That should be the place for strategic thinking…This is where the policy development and strategic thinking should come, but it (the Child Protection Working Group) needs to take on more power and authority to convince government.”  National Stakeholder</w:t>
      </w:r>
      <w:r w:rsidRPr="006F3353">
        <w:rPr>
          <w:rFonts w:ascii="Helvetica Neue" w:hAnsi="Helvetica Neue"/>
          <w:i/>
          <w:lang w:val="en-AU"/>
        </w:rPr>
        <w:t xml:space="preserve"> </w:t>
      </w:r>
    </w:p>
    <w:p w14:paraId="791E4879" w14:textId="77777777" w:rsidR="001D2210" w:rsidRPr="00791FB5" w:rsidRDefault="009773ED" w:rsidP="001D2210">
      <w:pPr>
        <w:pStyle w:val="UNICEFHeading2Numbered"/>
        <w:numPr>
          <w:ilvl w:val="0"/>
          <w:numId w:val="26"/>
        </w:numPr>
        <w:ind w:left="426" w:hanging="426"/>
        <w:rPr>
          <w:rFonts w:ascii="Helvetica Neue" w:hAnsi="Helvetica Neue"/>
        </w:rPr>
      </w:pPr>
      <w:r>
        <w:rPr>
          <w:rFonts w:ascii="Helvetica Neue" w:hAnsi="Helvetica Neue"/>
        </w:rPr>
        <w:t>Extent that p</w:t>
      </w:r>
      <w:r w:rsidR="001D2210" w:rsidRPr="00791FB5">
        <w:rPr>
          <w:rFonts w:ascii="Helvetica Neue" w:hAnsi="Helvetica Neue"/>
        </w:rPr>
        <w:t>rogramme</w:t>
      </w:r>
      <w:r>
        <w:rPr>
          <w:rFonts w:ascii="Helvetica Neue" w:hAnsi="Helvetica Neue"/>
        </w:rPr>
        <w:t xml:space="preserve"> meets</w:t>
      </w:r>
      <w:r w:rsidR="001D2210" w:rsidRPr="00791FB5">
        <w:rPr>
          <w:rFonts w:ascii="Helvetica Neue" w:hAnsi="Helvetica Neue"/>
        </w:rPr>
        <w:t xml:space="preserve"> child protection system building needs</w:t>
      </w:r>
    </w:p>
    <w:p w14:paraId="19CF4C8F" w14:textId="77777777" w:rsidR="001D2210" w:rsidRPr="006F3353" w:rsidRDefault="001D2210" w:rsidP="001D2210">
      <w:pPr>
        <w:spacing w:before="240" w:line="276" w:lineRule="auto"/>
        <w:rPr>
          <w:rFonts w:ascii="Helvetica Neue" w:hAnsi="Helvetica Neue" w:cs="Arial"/>
          <w:szCs w:val="22"/>
        </w:rPr>
      </w:pPr>
      <w:r w:rsidRPr="006F3353">
        <w:rPr>
          <w:rFonts w:ascii="Helvetica Neue" w:hAnsi="Helvetica Neue" w:cs="Arial"/>
          <w:b/>
          <w:szCs w:val="22"/>
        </w:rPr>
        <w:t xml:space="preserve">Some stakeholders indicated that more support </w:t>
      </w:r>
      <w:r w:rsidR="009773ED">
        <w:rPr>
          <w:rFonts w:ascii="Helvetica Neue" w:hAnsi="Helvetica Neue" w:cs="Arial"/>
          <w:b/>
          <w:szCs w:val="22"/>
        </w:rPr>
        <w:t>is needed</w:t>
      </w:r>
      <w:r w:rsidR="009773ED" w:rsidRPr="006F3353">
        <w:rPr>
          <w:rFonts w:ascii="Helvetica Neue" w:hAnsi="Helvetica Neue" w:cs="Arial"/>
          <w:b/>
          <w:szCs w:val="22"/>
        </w:rPr>
        <w:t xml:space="preserve"> </w:t>
      </w:r>
      <w:r w:rsidRPr="006F3353">
        <w:rPr>
          <w:rFonts w:ascii="Helvetica Neue" w:hAnsi="Helvetica Neue" w:cs="Arial"/>
          <w:b/>
          <w:szCs w:val="22"/>
        </w:rPr>
        <w:t xml:space="preserve">to </w:t>
      </w:r>
      <w:r w:rsidR="009773ED">
        <w:rPr>
          <w:rFonts w:ascii="Helvetica Neue" w:hAnsi="Helvetica Neue" w:cs="Arial"/>
          <w:b/>
          <w:szCs w:val="22"/>
        </w:rPr>
        <w:t xml:space="preserve">support </w:t>
      </w:r>
      <w:r w:rsidRPr="006F3353">
        <w:rPr>
          <w:rFonts w:ascii="Helvetica Neue" w:hAnsi="Helvetica Neue" w:cs="Arial"/>
          <w:b/>
          <w:szCs w:val="22"/>
        </w:rPr>
        <w:t xml:space="preserve">sub-national </w:t>
      </w:r>
      <w:r w:rsidR="009773ED">
        <w:rPr>
          <w:rFonts w:ascii="Helvetica Neue" w:hAnsi="Helvetica Neue" w:cs="Arial"/>
          <w:b/>
          <w:szCs w:val="22"/>
        </w:rPr>
        <w:t xml:space="preserve">child protection </w:t>
      </w:r>
      <w:r w:rsidRPr="006F3353">
        <w:rPr>
          <w:rFonts w:ascii="Helvetica Neue" w:hAnsi="Helvetica Neue" w:cs="Arial"/>
          <w:b/>
          <w:szCs w:val="22"/>
        </w:rPr>
        <w:t>coordination mechanisms</w:t>
      </w:r>
      <w:r w:rsidRPr="006F3353">
        <w:rPr>
          <w:rFonts w:ascii="Helvetica Neue" w:hAnsi="Helvetica Neue" w:cs="Arial"/>
          <w:szCs w:val="22"/>
        </w:rPr>
        <w:t xml:space="preserve">.  In Solomon Islands, UNICEF is helping to set up provincial child protection committees, and in Vanuatu, the UNICEF-funded Child Protection Officer supports a provincial Child Protection Working Group.  While </w:t>
      </w:r>
      <w:r w:rsidR="009773ED">
        <w:rPr>
          <w:rFonts w:ascii="Helvetica Neue" w:hAnsi="Helvetica Neue" w:cs="Arial"/>
          <w:szCs w:val="22"/>
        </w:rPr>
        <w:t xml:space="preserve">widely </w:t>
      </w:r>
      <w:r w:rsidR="00421720">
        <w:rPr>
          <w:rFonts w:ascii="Helvetica Neue" w:hAnsi="Helvetica Neue" w:cs="Arial"/>
          <w:szCs w:val="22"/>
        </w:rPr>
        <w:t xml:space="preserve">considered </w:t>
      </w:r>
      <w:r w:rsidR="009773ED">
        <w:rPr>
          <w:rFonts w:ascii="Helvetica Neue" w:hAnsi="Helvetica Neue" w:cs="Arial"/>
          <w:szCs w:val="22"/>
        </w:rPr>
        <w:t>a priority</w:t>
      </w:r>
      <w:r w:rsidRPr="006F3353">
        <w:rPr>
          <w:rFonts w:ascii="Helvetica Neue" w:hAnsi="Helvetica Neue" w:cs="Arial"/>
          <w:szCs w:val="22"/>
        </w:rPr>
        <w:t xml:space="preserve">, </w:t>
      </w:r>
      <w:r w:rsidR="00421720">
        <w:rPr>
          <w:rFonts w:ascii="Helvetica Neue" w:hAnsi="Helvetica Neue" w:cs="Arial"/>
          <w:szCs w:val="22"/>
        </w:rPr>
        <w:t xml:space="preserve">programme </w:t>
      </w:r>
      <w:r w:rsidRPr="006F3353">
        <w:rPr>
          <w:rFonts w:ascii="Helvetica Neue" w:hAnsi="Helvetica Neue" w:cs="Arial"/>
          <w:szCs w:val="22"/>
        </w:rPr>
        <w:t xml:space="preserve">resources and capacity to adequately deliver support at that level </w:t>
      </w:r>
      <w:r w:rsidR="009773ED">
        <w:rPr>
          <w:rFonts w:ascii="Helvetica Neue" w:hAnsi="Helvetica Neue" w:cs="Arial"/>
          <w:szCs w:val="22"/>
        </w:rPr>
        <w:t>have been</w:t>
      </w:r>
      <w:r w:rsidRPr="006F3353">
        <w:rPr>
          <w:rFonts w:ascii="Helvetica Neue" w:hAnsi="Helvetica Neue" w:cs="Arial"/>
          <w:szCs w:val="22"/>
        </w:rPr>
        <w:t xml:space="preserve"> limited.</w:t>
      </w:r>
    </w:p>
    <w:p w14:paraId="40B8D481" w14:textId="77777777" w:rsidR="001D2210" w:rsidRPr="006F3353" w:rsidRDefault="001D2210" w:rsidP="001D2210">
      <w:pPr>
        <w:pStyle w:val="Bullet"/>
        <w:spacing w:line="276" w:lineRule="auto"/>
        <w:ind w:left="567"/>
        <w:jc w:val="both"/>
        <w:rPr>
          <w:rFonts w:ascii="Helvetica Neue" w:hAnsi="Helvetica Neue"/>
          <w:i/>
          <w:lang w:val="en-GB"/>
        </w:rPr>
      </w:pPr>
      <w:r w:rsidRPr="006F3353">
        <w:rPr>
          <w:rFonts w:ascii="Helvetica Neue" w:hAnsi="Helvetica Neue"/>
          <w:i/>
          <w:lang w:val="en-GB"/>
        </w:rPr>
        <w:t xml:space="preserve">“(They had) a huge role at (NCCC) level to raise issues, because they work within the government system...it would be good to see them work at all levels, at the divisional level, to see how they can strengthen national partners.” National Stakeholder </w:t>
      </w:r>
    </w:p>
    <w:p w14:paraId="0DBD2871" w14:textId="77777777" w:rsidR="001E23C1" w:rsidRPr="006F3353" w:rsidRDefault="00421720" w:rsidP="001D2210">
      <w:pPr>
        <w:spacing w:before="240" w:line="276" w:lineRule="auto"/>
        <w:rPr>
          <w:rFonts w:ascii="Helvetica Neue" w:hAnsi="Helvetica Neue" w:cs="Arial"/>
          <w:szCs w:val="22"/>
          <w:lang w:val="en-US"/>
        </w:rPr>
      </w:pPr>
      <w:r>
        <w:rPr>
          <w:rFonts w:ascii="Helvetica Neue" w:hAnsi="Helvetica Neue" w:cs="Arial"/>
          <w:b/>
          <w:szCs w:val="22"/>
        </w:rPr>
        <w:t xml:space="preserve">Building </w:t>
      </w:r>
      <w:r w:rsidR="004E3D8E">
        <w:rPr>
          <w:rFonts w:ascii="Helvetica Neue" w:hAnsi="Helvetica Neue" w:cs="Arial"/>
          <w:b/>
          <w:szCs w:val="22"/>
        </w:rPr>
        <w:t xml:space="preserve">service </w:t>
      </w:r>
      <w:r>
        <w:rPr>
          <w:rFonts w:ascii="Helvetica Neue" w:hAnsi="Helvetica Neue" w:cs="Arial"/>
          <w:b/>
          <w:szCs w:val="22"/>
        </w:rPr>
        <w:t xml:space="preserve">capacity and national </w:t>
      </w:r>
      <w:r w:rsidRPr="006F3353">
        <w:rPr>
          <w:rFonts w:ascii="Helvetica Neue" w:hAnsi="Helvetica Neue" w:cs="Arial"/>
          <w:b/>
          <w:szCs w:val="22"/>
          <w:lang w:val="en-US"/>
        </w:rPr>
        <w:t xml:space="preserve">multi-sectoral </w:t>
      </w:r>
      <w:r>
        <w:rPr>
          <w:rFonts w:ascii="Helvetica Neue" w:hAnsi="Helvetica Neue" w:cs="Arial"/>
          <w:b/>
          <w:szCs w:val="22"/>
        </w:rPr>
        <w:t xml:space="preserve">plans to implement </w:t>
      </w:r>
      <w:r w:rsidR="001D2210" w:rsidRPr="006F3353">
        <w:rPr>
          <w:rFonts w:ascii="Helvetica Neue" w:hAnsi="Helvetica Neue" w:cs="Arial"/>
          <w:b/>
          <w:szCs w:val="22"/>
        </w:rPr>
        <w:t xml:space="preserve">child protection legislation and </w:t>
      </w:r>
      <w:r w:rsidR="001E23C1" w:rsidRPr="006F3353">
        <w:rPr>
          <w:rFonts w:ascii="Helvetica Neue" w:hAnsi="Helvetica Neue" w:cs="Arial"/>
          <w:b/>
          <w:szCs w:val="22"/>
        </w:rPr>
        <w:t xml:space="preserve">related </w:t>
      </w:r>
      <w:r w:rsidR="001533B8">
        <w:rPr>
          <w:rFonts w:ascii="Helvetica Neue" w:hAnsi="Helvetica Neue" w:cs="Arial"/>
          <w:b/>
          <w:szCs w:val="22"/>
        </w:rPr>
        <w:t xml:space="preserve">services </w:t>
      </w:r>
      <w:r w:rsidR="009773ED">
        <w:rPr>
          <w:rFonts w:ascii="Helvetica Neue" w:hAnsi="Helvetica Neue" w:cs="Arial"/>
          <w:b/>
          <w:szCs w:val="22"/>
        </w:rPr>
        <w:t>were</w:t>
      </w:r>
      <w:r w:rsidR="001D2210" w:rsidRPr="006F3353">
        <w:rPr>
          <w:rFonts w:ascii="Helvetica Neue" w:hAnsi="Helvetica Neue" w:cs="Arial"/>
          <w:b/>
          <w:szCs w:val="22"/>
          <w:lang w:val="en-US"/>
        </w:rPr>
        <w:t xml:space="preserve"> raised as priorities </w:t>
      </w:r>
      <w:r w:rsidR="00250F73" w:rsidRPr="006F3353">
        <w:rPr>
          <w:rFonts w:ascii="Helvetica Neue" w:hAnsi="Helvetica Neue" w:cs="Arial"/>
          <w:b/>
          <w:szCs w:val="22"/>
          <w:lang w:val="en-US"/>
        </w:rPr>
        <w:t>among stakeholders in</w:t>
      </w:r>
      <w:r w:rsidR="001D2210" w:rsidRPr="006F3353">
        <w:rPr>
          <w:rFonts w:ascii="Helvetica Neue" w:hAnsi="Helvetica Neue" w:cs="Arial"/>
          <w:b/>
          <w:szCs w:val="22"/>
          <w:lang w:val="en-US"/>
        </w:rPr>
        <w:t xml:space="preserve"> the </w:t>
      </w:r>
      <w:r w:rsidR="00AD79F2">
        <w:rPr>
          <w:rFonts w:ascii="Helvetica Neue" w:hAnsi="Helvetica Neue" w:cs="Arial"/>
          <w:b/>
          <w:szCs w:val="22"/>
          <w:lang w:val="en-US"/>
        </w:rPr>
        <w:t>Review</w:t>
      </w:r>
      <w:r w:rsidR="001D2210" w:rsidRPr="006F3353">
        <w:rPr>
          <w:rFonts w:ascii="Helvetica Neue" w:hAnsi="Helvetica Neue" w:cs="Arial"/>
          <w:b/>
          <w:szCs w:val="22"/>
          <w:lang w:val="en-US"/>
        </w:rPr>
        <w:t xml:space="preserve">.  </w:t>
      </w:r>
      <w:r w:rsidR="001D2210" w:rsidRPr="006F3353">
        <w:rPr>
          <w:rFonts w:ascii="Helvetica Neue" w:hAnsi="Helvetica Neue" w:cs="Arial"/>
          <w:szCs w:val="22"/>
          <w:lang w:val="en-US"/>
        </w:rPr>
        <w:t xml:space="preserve">Most indicated that UNICEF’s Annual Work Plan (AWP) development and review processes serve as </w:t>
      </w:r>
      <w:r w:rsidR="001D2210" w:rsidRPr="006F3353">
        <w:rPr>
          <w:rFonts w:ascii="Helvetica Neue" w:hAnsi="Helvetica Neue" w:cs="Arial"/>
          <w:i/>
          <w:szCs w:val="22"/>
          <w:lang w:val="en-US"/>
        </w:rPr>
        <w:t xml:space="preserve">de facto </w:t>
      </w:r>
      <w:r w:rsidR="001D2210" w:rsidRPr="006F3353">
        <w:rPr>
          <w:rFonts w:ascii="Helvetica Neue" w:hAnsi="Helvetica Neue" w:cs="Arial"/>
          <w:szCs w:val="22"/>
          <w:lang w:val="en-US"/>
        </w:rPr>
        <w:t xml:space="preserve">national priority setting </w:t>
      </w:r>
      <w:r w:rsidR="009773ED">
        <w:rPr>
          <w:rFonts w:ascii="Helvetica Neue" w:hAnsi="Helvetica Neue" w:cs="Arial"/>
          <w:szCs w:val="22"/>
          <w:lang w:val="en-US"/>
        </w:rPr>
        <w:t xml:space="preserve">processes and </w:t>
      </w:r>
      <w:r w:rsidR="001D2210" w:rsidRPr="006F3353">
        <w:rPr>
          <w:rFonts w:ascii="Helvetica Neue" w:hAnsi="Helvetica Neue" w:cs="Arial"/>
          <w:szCs w:val="22"/>
          <w:lang w:val="en-US"/>
        </w:rPr>
        <w:t xml:space="preserve">mechanisms, and UNICEF’s expertise in facilitating and resourcing the Work Plans were valued.  </w:t>
      </w:r>
    </w:p>
    <w:p w14:paraId="2CC526C8" w14:textId="77777777" w:rsidR="001E23C1" w:rsidRPr="006F3353" w:rsidRDefault="001E23C1" w:rsidP="001E23C1">
      <w:pPr>
        <w:spacing w:before="240" w:line="276" w:lineRule="auto"/>
        <w:ind w:left="720"/>
        <w:rPr>
          <w:rFonts w:ascii="Helvetica Neue" w:hAnsi="Helvetica Neue"/>
          <w:i/>
          <w:szCs w:val="22"/>
          <w:lang w:val="en-US"/>
        </w:rPr>
      </w:pPr>
      <w:r w:rsidRPr="006F3353">
        <w:rPr>
          <w:rFonts w:ascii="Helvetica Neue" w:hAnsi="Helvetica Neue"/>
          <w:i/>
          <w:szCs w:val="22"/>
          <w:lang w:val="en-AU"/>
        </w:rPr>
        <w:t>“</w:t>
      </w:r>
      <w:r w:rsidRPr="006F3353">
        <w:rPr>
          <w:rFonts w:ascii="Helvetica Neue" w:hAnsi="Helvetica Neue"/>
          <w:i/>
          <w:szCs w:val="22"/>
        </w:rPr>
        <w:t>UNICEF has priorities which are broad enough for us to meet.”  National Stakeholder</w:t>
      </w:r>
    </w:p>
    <w:p w14:paraId="226D952F" w14:textId="77777777" w:rsidR="001E23C1" w:rsidRPr="006F3353" w:rsidRDefault="001E23C1" w:rsidP="001E23C1">
      <w:pPr>
        <w:spacing w:before="240" w:line="276" w:lineRule="auto"/>
        <w:ind w:left="720"/>
        <w:rPr>
          <w:rFonts w:ascii="Helvetica Neue" w:hAnsi="Helvetica Neue"/>
          <w:i/>
          <w:szCs w:val="22"/>
        </w:rPr>
      </w:pPr>
      <w:r w:rsidRPr="006F3353">
        <w:rPr>
          <w:rFonts w:ascii="Helvetica Neue" w:hAnsi="Helvetica Neue"/>
          <w:i/>
          <w:szCs w:val="22"/>
        </w:rPr>
        <w:t xml:space="preserve"> “We are clear on the cycle, and with each cycle, UNICEF introduces key areas and where the Ministry fits in, and we sign off on an agreement for that cycle.”  National Stakeholder“</w:t>
      </w:r>
    </w:p>
    <w:p w14:paraId="6100ED56" w14:textId="77777777" w:rsidR="001D2210" w:rsidRPr="006F3353" w:rsidRDefault="001D2210" w:rsidP="001D2210">
      <w:pPr>
        <w:spacing w:before="240" w:line="276" w:lineRule="auto"/>
        <w:rPr>
          <w:rFonts w:ascii="Helvetica Neue" w:hAnsi="Helvetica Neue" w:cs="Arial"/>
          <w:szCs w:val="22"/>
          <w:lang w:val="en-US"/>
        </w:rPr>
      </w:pPr>
      <w:r w:rsidRPr="006F3353">
        <w:rPr>
          <w:rFonts w:ascii="Helvetica Neue" w:hAnsi="Helvetica Neue" w:cs="Arial"/>
          <w:szCs w:val="22"/>
          <w:lang w:val="en-US"/>
        </w:rPr>
        <w:t xml:space="preserve">Respondents noted that in the absence of formulated and resourced national plans, </w:t>
      </w:r>
      <w:r w:rsidR="00250F73" w:rsidRPr="006F3353">
        <w:rPr>
          <w:rFonts w:ascii="Helvetica Neue" w:hAnsi="Helvetica Neue" w:cs="Arial"/>
          <w:szCs w:val="22"/>
          <w:lang w:val="en-US"/>
        </w:rPr>
        <w:t>the</w:t>
      </w:r>
      <w:r w:rsidR="00F91CC4" w:rsidRPr="006F3353">
        <w:rPr>
          <w:rFonts w:ascii="Helvetica Neue" w:hAnsi="Helvetica Neue" w:cs="Arial"/>
          <w:szCs w:val="22"/>
          <w:lang w:val="en-US"/>
        </w:rPr>
        <w:t xml:space="preserve"> </w:t>
      </w:r>
      <w:r w:rsidR="00250F73" w:rsidRPr="006F3353">
        <w:rPr>
          <w:rFonts w:ascii="Helvetica Neue" w:hAnsi="Helvetica Neue" w:cs="Arial"/>
          <w:szCs w:val="22"/>
          <w:lang w:val="en-US"/>
        </w:rPr>
        <w:t>UNICEF</w:t>
      </w:r>
      <w:r w:rsidRPr="006F3353">
        <w:rPr>
          <w:rFonts w:ascii="Helvetica Neue" w:hAnsi="Helvetica Neue" w:cs="Arial"/>
          <w:szCs w:val="22"/>
          <w:lang w:val="en-US"/>
        </w:rPr>
        <w:t xml:space="preserve"> AWPs </w:t>
      </w:r>
      <w:r w:rsidR="00250F73" w:rsidRPr="006F3353">
        <w:rPr>
          <w:rFonts w:ascii="Helvetica Neue" w:hAnsi="Helvetica Neue" w:cs="Arial"/>
          <w:szCs w:val="22"/>
          <w:lang w:val="en-US"/>
        </w:rPr>
        <w:t>serve</w:t>
      </w:r>
      <w:r w:rsidRPr="006F3353">
        <w:rPr>
          <w:rFonts w:ascii="Helvetica Neue" w:hAnsi="Helvetica Neue" w:cs="Arial"/>
          <w:szCs w:val="22"/>
          <w:lang w:val="en-US"/>
        </w:rPr>
        <w:t xml:space="preserve"> as </w:t>
      </w:r>
      <w:r w:rsidR="00250F73" w:rsidRPr="006F3353">
        <w:rPr>
          <w:rFonts w:ascii="Helvetica Neue" w:hAnsi="Helvetica Neue" w:cs="Arial"/>
          <w:szCs w:val="22"/>
          <w:lang w:val="en-US"/>
        </w:rPr>
        <w:t>an</w:t>
      </w:r>
      <w:r w:rsidRPr="006F3353">
        <w:rPr>
          <w:rFonts w:ascii="Helvetica Neue" w:hAnsi="Helvetica Neue" w:cs="Arial"/>
          <w:szCs w:val="22"/>
          <w:lang w:val="en-US"/>
        </w:rPr>
        <w:t xml:space="preserve"> overarching </w:t>
      </w:r>
      <w:r w:rsidR="009052F1">
        <w:rPr>
          <w:rFonts w:ascii="Helvetica Neue" w:hAnsi="Helvetica Neue" w:cs="Arial"/>
          <w:szCs w:val="22"/>
          <w:lang w:val="en-US"/>
        </w:rPr>
        <w:t xml:space="preserve">national </w:t>
      </w:r>
      <w:r w:rsidRPr="006F3353">
        <w:rPr>
          <w:rFonts w:ascii="Helvetica Neue" w:hAnsi="Helvetica Neue" w:cs="Arial"/>
          <w:szCs w:val="22"/>
          <w:lang w:val="en-US"/>
        </w:rPr>
        <w:t xml:space="preserve">child protection framework for stakeholders. </w:t>
      </w:r>
      <w:r w:rsidR="00CB6292" w:rsidRPr="006F3353">
        <w:rPr>
          <w:rFonts w:ascii="Helvetica Neue" w:hAnsi="Helvetica Neue" w:cs="Arial"/>
          <w:szCs w:val="22"/>
          <w:lang w:val="en-US"/>
        </w:rPr>
        <w:t xml:space="preserve">As most countries have focused on legislative reform, few have developed overarching policy structures, and UNICEF has had limited engagement in this work.  </w:t>
      </w:r>
      <w:r w:rsidRPr="006F3353">
        <w:rPr>
          <w:rFonts w:ascii="Helvetica Neue" w:hAnsi="Helvetica Neue" w:cs="Arial"/>
          <w:szCs w:val="22"/>
          <w:lang w:val="en-US"/>
        </w:rPr>
        <w:t xml:space="preserve">The programme </w:t>
      </w:r>
      <w:r w:rsidR="00CB6292" w:rsidRPr="006F3353">
        <w:rPr>
          <w:rFonts w:ascii="Helvetica Neue" w:hAnsi="Helvetica Neue" w:cs="Arial"/>
          <w:szCs w:val="22"/>
          <w:lang w:val="en-US"/>
        </w:rPr>
        <w:t>did</w:t>
      </w:r>
      <w:r w:rsidRPr="006F3353">
        <w:rPr>
          <w:rFonts w:ascii="Helvetica Neue" w:hAnsi="Helvetica Neue" w:cs="Arial"/>
          <w:szCs w:val="22"/>
          <w:lang w:val="en-US"/>
        </w:rPr>
        <w:t xml:space="preserve"> not </w:t>
      </w:r>
      <w:r w:rsidR="00CB6292" w:rsidRPr="006F3353">
        <w:rPr>
          <w:rFonts w:ascii="Helvetica Neue" w:hAnsi="Helvetica Neue" w:cs="Arial"/>
          <w:szCs w:val="22"/>
          <w:lang w:val="en-US"/>
        </w:rPr>
        <w:t>contribute</w:t>
      </w:r>
      <w:r w:rsidRPr="006F3353">
        <w:rPr>
          <w:rFonts w:ascii="Helvetica Neue" w:hAnsi="Helvetica Neue" w:cs="Arial"/>
          <w:szCs w:val="22"/>
          <w:lang w:val="en-US"/>
        </w:rPr>
        <w:t xml:space="preserve"> significantly to the development of national child protection action plans, </w:t>
      </w:r>
      <w:r w:rsidR="00CB6292" w:rsidRPr="006F3353">
        <w:rPr>
          <w:rFonts w:ascii="Helvetica Neue" w:hAnsi="Helvetica Neue" w:cs="Arial"/>
          <w:szCs w:val="22"/>
          <w:lang w:val="en-US"/>
        </w:rPr>
        <w:t xml:space="preserve">where they exist, </w:t>
      </w:r>
      <w:r w:rsidRPr="006F3353">
        <w:rPr>
          <w:rFonts w:ascii="Helvetica Neue" w:hAnsi="Helvetica Neue" w:cs="Arial"/>
          <w:szCs w:val="22"/>
          <w:lang w:val="en-US"/>
        </w:rPr>
        <w:t>such as Vanuatu’s Child Protection Policy and Implementation Plan</w:t>
      </w:r>
      <w:r w:rsidR="00CB6292" w:rsidRPr="006F3353">
        <w:rPr>
          <w:rFonts w:ascii="Helvetica Neue" w:hAnsi="Helvetica Neue" w:cs="Arial"/>
          <w:szCs w:val="22"/>
          <w:lang w:val="en-US"/>
        </w:rPr>
        <w:t>, during the programme period.</w:t>
      </w:r>
    </w:p>
    <w:p w14:paraId="7B9DDE18" w14:textId="77777777" w:rsidR="001D2210" w:rsidRPr="006F3353" w:rsidRDefault="001D2210" w:rsidP="001D2210">
      <w:pPr>
        <w:spacing w:before="240" w:line="276" w:lineRule="auto"/>
        <w:ind w:left="720"/>
        <w:rPr>
          <w:rFonts w:ascii="Helvetica Neue" w:hAnsi="Helvetica Neue"/>
          <w:i/>
          <w:szCs w:val="22"/>
          <w:lang w:val="en-US"/>
        </w:rPr>
      </w:pPr>
      <w:r w:rsidRPr="006F3353">
        <w:rPr>
          <w:rFonts w:ascii="Helvetica Neue" w:hAnsi="Helvetica Neue"/>
          <w:i/>
          <w:szCs w:val="22"/>
        </w:rPr>
        <w:t>For us, we are relying</w:t>
      </w:r>
      <w:r w:rsidRPr="006F3353">
        <w:rPr>
          <w:rFonts w:ascii="Helvetica Neue" w:hAnsi="Helvetica Neue"/>
          <w:i/>
          <w:szCs w:val="22"/>
          <w:lang w:val="en-US"/>
        </w:rPr>
        <w:t xml:space="preserve"> on the Annual Work Plan as some sort of Implementation Plan (for the Act).  But it doesn’t focus on the work (of the Act) itself - we have the health issues in there, the birth registration.”  National Stakeholder</w:t>
      </w:r>
    </w:p>
    <w:p w14:paraId="725E4776" w14:textId="77777777" w:rsidR="001D2210" w:rsidRPr="006F3353" w:rsidRDefault="001D2210" w:rsidP="001D2210">
      <w:pPr>
        <w:spacing w:before="240" w:line="276" w:lineRule="auto"/>
        <w:rPr>
          <w:rFonts w:ascii="Helvetica Neue" w:hAnsi="Helvetica Neue" w:cs="Arial"/>
          <w:szCs w:val="22"/>
          <w:lang w:val="en-US"/>
        </w:rPr>
      </w:pPr>
      <w:r w:rsidRPr="006F3353">
        <w:rPr>
          <w:rFonts w:ascii="Helvetica Neue" w:hAnsi="Helvetica Neue" w:cs="Arial"/>
          <w:szCs w:val="22"/>
          <w:lang w:val="en-US"/>
        </w:rPr>
        <w:t xml:space="preserve">Few </w:t>
      </w:r>
      <w:r w:rsidR="00D504BF" w:rsidRPr="006F3353">
        <w:rPr>
          <w:rFonts w:ascii="Helvetica Neue" w:hAnsi="Helvetica Neue" w:cs="Arial"/>
          <w:szCs w:val="22"/>
          <w:lang w:val="en-US"/>
        </w:rPr>
        <w:t xml:space="preserve">Review </w:t>
      </w:r>
      <w:r w:rsidRPr="006F3353">
        <w:rPr>
          <w:rFonts w:ascii="Helvetica Neue" w:hAnsi="Helvetica Neue" w:cs="Arial"/>
          <w:szCs w:val="22"/>
          <w:lang w:val="en-US"/>
        </w:rPr>
        <w:t>stakehol</w:t>
      </w:r>
      <w:r w:rsidR="00195528">
        <w:rPr>
          <w:rFonts w:ascii="Helvetica Neue" w:hAnsi="Helvetica Neue" w:cs="Arial"/>
          <w:szCs w:val="22"/>
          <w:lang w:val="en-US"/>
        </w:rPr>
        <w:t xml:space="preserve">ders identified as members of an established </w:t>
      </w:r>
      <w:r w:rsidRPr="006F3353">
        <w:rPr>
          <w:rFonts w:ascii="Helvetica Neue" w:hAnsi="Helvetica Neue" w:cs="Arial"/>
          <w:szCs w:val="22"/>
          <w:lang w:val="en-US"/>
        </w:rPr>
        <w:t>child protection system</w:t>
      </w:r>
      <w:r w:rsidR="00195528">
        <w:rPr>
          <w:rFonts w:ascii="Helvetica Neue" w:hAnsi="Helvetica Neue" w:cs="Arial"/>
          <w:szCs w:val="22"/>
          <w:lang w:val="en-US"/>
        </w:rPr>
        <w:t>,</w:t>
      </w:r>
      <w:r w:rsidRPr="006F3353">
        <w:rPr>
          <w:rFonts w:ascii="Helvetica Neue" w:hAnsi="Helvetica Neue" w:cs="Arial"/>
          <w:szCs w:val="22"/>
          <w:lang w:val="en-US"/>
        </w:rPr>
        <w:t xml:space="preserve"> </w:t>
      </w:r>
      <w:r w:rsidR="00D504BF" w:rsidRPr="006F3353">
        <w:rPr>
          <w:rFonts w:ascii="Helvetica Neue" w:hAnsi="Helvetica Neue" w:cs="Arial"/>
          <w:szCs w:val="22"/>
          <w:lang w:val="en-US"/>
        </w:rPr>
        <w:t xml:space="preserve">collaborating </w:t>
      </w:r>
      <w:r w:rsidR="00195528">
        <w:rPr>
          <w:rFonts w:ascii="Helvetica Neue" w:hAnsi="Helvetica Neue" w:cs="Arial"/>
          <w:szCs w:val="22"/>
          <w:lang w:val="en-US"/>
        </w:rPr>
        <w:t xml:space="preserve">and cooperating to deliver on a strategic </w:t>
      </w:r>
      <w:r w:rsidRPr="006F3353">
        <w:rPr>
          <w:rFonts w:ascii="Helvetica Neue" w:hAnsi="Helvetica Neue" w:cs="Arial"/>
          <w:szCs w:val="22"/>
          <w:lang w:val="en-US"/>
        </w:rPr>
        <w:t>child protection agenda,</w:t>
      </w:r>
      <w:r w:rsidRPr="006F3353">
        <w:rPr>
          <w:rFonts w:ascii="Helvetica Neue" w:hAnsi="Helvetica Neue"/>
          <w:szCs w:val="22"/>
        </w:rPr>
        <w:t xml:space="preserve"> and some</w:t>
      </w:r>
      <w:r w:rsidRPr="006F3353">
        <w:rPr>
          <w:rFonts w:ascii="Helvetica Neue" w:hAnsi="Helvetica Neue" w:cs="Arial"/>
          <w:szCs w:val="22"/>
          <w:lang w:val="en-US"/>
        </w:rPr>
        <w:t xml:space="preserve"> reflected that partnerships may be a risk for gaps and duplication.  In the justice sector in Vanuatu, </w:t>
      </w:r>
      <w:r w:rsidR="00CB6292" w:rsidRPr="006F3353">
        <w:rPr>
          <w:rFonts w:ascii="Helvetica Neue" w:hAnsi="Helvetica Neue" w:cs="Arial"/>
          <w:szCs w:val="22"/>
          <w:lang w:val="en-US"/>
        </w:rPr>
        <w:t>which includes a</w:t>
      </w:r>
      <w:r w:rsidR="004832CD" w:rsidRPr="006F3353">
        <w:rPr>
          <w:rFonts w:ascii="Helvetica Neue" w:hAnsi="Helvetica Neue" w:cs="Arial"/>
          <w:szCs w:val="22"/>
          <w:lang w:val="en-US"/>
        </w:rPr>
        <w:t xml:space="preserve"> sizable </w:t>
      </w:r>
      <w:r w:rsidR="00CB6292" w:rsidRPr="006F3353">
        <w:rPr>
          <w:rFonts w:ascii="Helvetica Neue" w:hAnsi="Helvetica Neue" w:cs="Arial"/>
          <w:szCs w:val="22"/>
          <w:lang w:val="en-US"/>
        </w:rPr>
        <w:t xml:space="preserve">Australian bilateral programme, </w:t>
      </w:r>
      <w:r w:rsidR="007F60CD" w:rsidRPr="006F3353">
        <w:rPr>
          <w:rFonts w:ascii="Helvetica Neue" w:hAnsi="Helvetica Neue" w:cs="Arial"/>
          <w:szCs w:val="22"/>
          <w:lang w:val="en-US"/>
        </w:rPr>
        <w:t xml:space="preserve">a number of </w:t>
      </w:r>
      <w:r w:rsidRPr="006F3353">
        <w:rPr>
          <w:rFonts w:ascii="Helvetica Neue" w:hAnsi="Helvetica Neue" w:cs="Arial"/>
          <w:szCs w:val="22"/>
          <w:lang w:val="en-US"/>
        </w:rPr>
        <w:t xml:space="preserve">partners </w:t>
      </w:r>
      <w:r w:rsidR="007F60CD" w:rsidRPr="006F3353">
        <w:rPr>
          <w:rFonts w:ascii="Helvetica Neue" w:hAnsi="Helvetica Neue" w:cs="Arial"/>
          <w:szCs w:val="22"/>
          <w:lang w:val="en-US"/>
        </w:rPr>
        <w:t>are taking the lead</w:t>
      </w:r>
      <w:r w:rsidRPr="006F3353">
        <w:rPr>
          <w:rFonts w:ascii="Helvetica Neue" w:hAnsi="Helvetica Neue" w:cs="Arial"/>
          <w:szCs w:val="22"/>
          <w:lang w:val="en-US"/>
        </w:rPr>
        <w:t xml:space="preserve"> on </w:t>
      </w:r>
      <w:r w:rsidR="007F60CD" w:rsidRPr="006F3353">
        <w:rPr>
          <w:rFonts w:ascii="Helvetica Neue" w:hAnsi="Helvetica Neue" w:cs="Arial"/>
          <w:szCs w:val="22"/>
          <w:lang w:val="en-US"/>
        </w:rPr>
        <w:t xml:space="preserve">some </w:t>
      </w:r>
      <w:r w:rsidRPr="006F3353">
        <w:rPr>
          <w:rFonts w:ascii="Helvetica Neue" w:hAnsi="Helvetica Neue" w:cs="Arial"/>
          <w:szCs w:val="22"/>
          <w:lang w:val="en-US"/>
        </w:rPr>
        <w:t>child protection legislation and policy</w:t>
      </w:r>
      <w:r w:rsidR="007F60CD" w:rsidRPr="006F3353">
        <w:rPr>
          <w:rFonts w:ascii="Helvetica Neue" w:hAnsi="Helvetica Neue" w:cs="Arial"/>
          <w:szCs w:val="22"/>
          <w:lang w:val="en-US"/>
        </w:rPr>
        <w:t xml:space="preserve"> initiatives</w:t>
      </w:r>
      <w:r w:rsidR="004F2822" w:rsidRPr="006F3353">
        <w:rPr>
          <w:rFonts w:ascii="Helvetica Neue" w:hAnsi="Helvetica Neue" w:cs="Arial"/>
          <w:szCs w:val="22"/>
          <w:lang w:val="en-US"/>
        </w:rPr>
        <w:t>,</w:t>
      </w:r>
      <w:r w:rsidR="007F60CD" w:rsidRPr="006F3353">
        <w:rPr>
          <w:rFonts w:ascii="Helvetica Neue" w:hAnsi="Helvetica Neue" w:cs="Arial"/>
          <w:szCs w:val="22"/>
          <w:lang w:val="en-US"/>
        </w:rPr>
        <w:t xml:space="preserve"> and </w:t>
      </w:r>
      <w:r w:rsidRPr="006F3353">
        <w:rPr>
          <w:rFonts w:ascii="Helvetica Neue" w:hAnsi="Helvetica Neue" w:cs="Arial"/>
          <w:szCs w:val="22"/>
          <w:lang w:val="en-US"/>
        </w:rPr>
        <w:t>UNICEF</w:t>
      </w:r>
      <w:r w:rsidR="007F60CD" w:rsidRPr="006F3353">
        <w:rPr>
          <w:rFonts w:ascii="Helvetica Neue" w:hAnsi="Helvetica Neue" w:cs="Arial"/>
          <w:szCs w:val="22"/>
          <w:lang w:val="en-US"/>
        </w:rPr>
        <w:t>’s</w:t>
      </w:r>
      <w:r w:rsidRPr="006F3353">
        <w:rPr>
          <w:rFonts w:ascii="Helvetica Neue" w:hAnsi="Helvetica Neue" w:cs="Arial"/>
          <w:szCs w:val="22"/>
          <w:lang w:val="en-US"/>
        </w:rPr>
        <w:t xml:space="preserve"> involvement</w:t>
      </w:r>
      <w:r w:rsidR="007F60CD" w:rsidRPr="006F3353">
        <w:rPr>
          <w:rFonts w:ascii="Helvetica Neue" w:hAnsi="Helvetica Neue" w:cs="Arial"/>
          <w:szCs w:val="22"/>
          <w:lang w:val="en-US"/>
        </w:rPr>
        <w:t xml:space="preserve"> is more limited</w:t>
      </w:r>
      <w:r w:rsidR="004F2822" w:rsidRPr="006F3353">
        <w:rPr>
          <w:rFonts w:ascii="Helvetica Neue" w:hAnsi="Helvetica Neue" w:cs="Arial"/>
          <w:szCs w:val="22"/>
          <w:lang w:val="en-US"/>
        </w:rPr>
        <w:t xml:space="preserve">. </w:t>
      </w:r>
      <w:r w:rsidRPr="006F3353">
        <w:rPr>
          <w:rFonts w:ascii="Helvetica Neue" w:hAnsi="Helvetica Neue" w:cs="Arial"/>
          <w:szCs w:val="22"/>
          <w:lang w:val="en-US"/>
        </w:rPr>
        <w:t xml:space="preserve"> </w:t>
      </w:r>
      <w:r w:rsidR="004832CD" w:rsidRPr="006F3353">
        <w:rPr>
          <w:rFonts w:ascii="Helvetica Neue" w:hAnsi="Helvetica Neue" w:cs="Arial"/>
          <w:szCs w:val="22"/>
          <w:lang w:val="en-US"/>
        </w:rPr>
        <w:t>At</w:t>
      </w:r>
      <w:r w:rsidRPr="006F3353">
        <w:rPr>
          <w:rFonts w:ascii="Helvetica Neue" w:hAnsi="Helvetica Neue" w:cs="Arial"/>
          <w:szCs w:val="22"/>
          <w:lang w:val="en-US"/>
        </w:rPr>
        <w:t xml:space="preserve"> the community level, there is some evidence of parallel approaches </w:t>
      </w:r>
      <w:r w:rsidR="004F2822" w:rsidRPr="006F3353">
        <w:rPr>
          <w:rFonts w:ascii="Helvetica Neue" w:hAnsi="Helvetica Neue" w:cs="Arial"/>
          <w:szCs w:val="22"/>
          <w:lang w:val="en-US"/>
        </w:rPr>
        <w:t>among</w:t>
      </w:r>
      <w:r w:rsidRPr="006F3353">
        <w:rPr>
          <w:rFonts w:ascii="Helvetica Neue" w:hAnsi="Helvetica Neue" w:cs="Arial"/>
          <w:szCs w:val="22"/>
          <w:lang w:val="en-US"/>
        </w:rPr>
        <w:t xml:space="preserve"> some NGO partners.  DFAT has recently taken an active coordination </w:t>
      </w:r>
      <w:r w:rsidR="004F2822" w:rsidRPr="006F3353">
        <w:rPr>
          <w:rFonts w:ascii="Helvetica Neue" w:hAnsi="Helvetica Neue" w:cs="Arial"/>
          <w:szCs w:val="22"/>
          <w:lang w:val="en-US"/>
        </w:rPr>
        <w:t>role</w:t>
      </w:r>
      <w:r w:rsidR="00F91CC4" w:rsidRPr="006F3353">
        <w:rPr>
          <w:rFonts w:ascii="Helvetica Neue" w:hAnsi="Helvetica Neue" w:cs="Arial"/>
          <w:szCs w:val="22"/>
          <w:lang w:val="en-US"/>
        </w:rPr>
        <w:t xml:space="preserve"> </w:t>
      </w:r>
      <w:r w:rsidRPr="006F3353">
        <w:rPr>
          <w:rFonts w:ascii="Helvetica Neue" w:hAnsi="Helvetica Neue" w:cs="Arial"/>
          <w:szCs w:val="22"/>
          <w:lang w:val="en-US"/>
        </w:rPr>
        <w:t xml:space="preserve">by </w:t>
      </w:r>
      <w:r w:rsidRPr="006F3353">
        <w:rPr>
          <w:rFonts w:ascii="Helvetica Neue" w:hAnsi="Helvetica Neue" w:cs="Arial"/>
          <w:szCs w:val="22"/>
          <w:lang w:val="en-AU"/>
        </w:rPr>
        <w:t>convening partners working to end VAW and human rights in some countries,</w:t>
      </w:r>
      <w:r w:rsidR="00F91CC4" w:rsidRPr="006F3353">
        <w:rPr>
          <w:rFonts w:ascii="Helvetica Neue" w:hAnsi="Helvetica Neue" w:cs="Arial"/>
          <w:szCs w:val="22"/>
          <w:lang w:val="en-AU"/>
        </w:rPr>
        <w:t xml:space="preserve"> </w:t>
      </w:r>
      <w:r w:rsidR="004F2822" w:rsidRPr="006F3353">
        <w:rPr>
          <w:rFonts w:ascii="Helvetica Neue" w:hAnsi="Helvetica Neue" w:cs="Arial"/>
          <w:szCs w:val="22"/>
          <w:lang w:val="en-AU"/>
        </w:rPr>
        <w:t>and</w:t>
      </w:r>
      <w:r w:rsidRPr="006F3353">
        <w:rPr>
          <w:rFonts w:ascii="Helvetica Neue" w:hAnsi="Helvetica Neue" w:cs="Arial"/>
          <w:szCs w:val="22"/>
          <w:lang w:val="en-AU"/>
        </w:rPr>
        <w:t xml:space="preserve"> to explore opportunities for synergy, sharing approaches and leveraging gains.  </w:t>
      </w:r>
    </w:p>
    <w:p w14:paraId="25E866BD" w14:textId="77777777" w:rsidR="001D2210" w:rsidRPr="006F3353" w:rsidRDefault="001D2210" w:rsidP="001D2210">
      <w:pPr>
        <w:spacing w:line="276" w:lineRule="auto"/>
        <w:ind w:left="567"/>
        <w:rPr>
          <w:rFonts w:ascii="Helvetica Neue" w:hAnsi="Helvetica Neue" w:cs="Arial"/>
          <w:i/>
          <w:szCs w:val="22"/>
          <w:lang w:val="en-AU"/>
        </w:rPr>
      </w:pPr>
      <w:r w:rsidRPr="006F3353">
        <w:rPr>
          <w:rFonts w:ascii="Helvetica Neue" w:hAnsi="Helvetica Neue" w:cs="Arial"/>
          <w:i/>
          <w:szCs w:val="22"/>
          <w:lang w:val="en-AU"/>
        </w:rPr>
        <w:t>"(There’s) not a strong feeling that there is a child protection system. People know there is a loose collection of players in the space, but the notion of a system and things like referral mechanisms…. The answer to that is ‘very, very limited’." National Stakeholder</w:t>
      </w:r>
    </w:p>
    <w:p w14:paraId="5FBA37A6" w14:textId="77777777" w:rsidR="001D2210" w:rsidRPr="006F3353" w:rsidRDefault="001D2210" w:rsidP="001D2210">
      <w:pPr>
        <w:spacing w:before="240" w:line="276" w:lineRule="auto"/>
        <w:ind w:left="567"/>
        <w:rPr>
          <w:rFonts w:ascii="Helvetica Neue" w:hAnsi="Helvetica Neue" w:cs="Arial"/>
          <w:i/>
          <w:szCs w:val="22"/>
          <w:lang w:val="en-AU"/>
        </w:rPr>
      </w:pPr>
      <w:r w:rsidRPr="006F3353">
        <w:rPr>
          <w:rFonts w:ascii="Helvetica Neue" w:hAnsi="Helvetica Neue" w:cs="Arial"/>
          <w:i/>
          <w:szCs w:val="22"/>
          <w:lang w:val="en-AU"/>
        </w:rPr>
        <w:t>“There has been feedback from other organisations around partnership.  Who are UNICEF’s partners?  The (government), but who else?  They used to work with other partners.  There is still a lot to do.”  National Stakeholder</w:t>
      </w:r>
    </w:p>
    <w:p w14:paraId="05F5D717" w14:textId="77777777" w:rsidR="001D2210" w:rsidRPr="00791FB5" w:rsidRDefault="001D2210" w:rsidP="001D2210">
      <w:pPr>
        <w:pStyle w:val="UNICEFHeading2Numbered"/>
        <w:numPr>
          <w:ilvl w:val="0"/>
          <w:numId w:val="26"/>
        </w:numPr>
        <w:ind w:left="426" w:hanging="426"/>
        <w:rPr>
          <w:rFonts w:ascii="Helvetica Neue" w:hAnsi="Helvetica Neue"/>
        </w:rPr>
      </w:pPr>
      <w:r w:rsidRPr="00791FB5">
        <w:rPr>
          <w:rFonts w:ascii="Helvetica Neue" w:hAnsi="Helvetica Neue"/>
        </w:rPr>
        <w:t>Conclusions</w:t>
      </w:r>
    </w:p>
    <w:p w14:paraId="43494387" w14:textId="77777777" w:rsidR="001D2210" w:rsidRPr="00791FB5" w:rsidRDefault="001D2210" w:rsidP="001D2210">
      <w:pPr>
        <w:pStyle w:val="ListParagraph"/>
        <w:numPr>
          <w:ilvl w:val="0"/>
          <w:numId w:val="37"/>
        </w:numPr>
        <w:spacing w:before="120" w:line="276" w:lineRule="auto"/>
        <w:ind w:left="782" w:hanging="357"/>
        <w:contextualSpacing w:val="0"/>
        <w:rPr>
          <w:rFonts w:ascii="Helvetica Neue" w:eastAsiaTheme="minorEastAsia" w:hAnsi="Helvetica Neue"/>
          <w:lang w:val="en-US"/>
        </w:rPr>
      </w:pPr>
      <w:r w:rsidRPr="00791FB5">
        <w:rPr>
          <w:rFonts w:ascii="Helvetica Neue" w:eastAsiaTheme="minorEastAsia" w:hAnsi="Helvetica Neue"/>
          <w:lang w:val="en-US"/>
        </w:rPr>
        <w:t>The programme is aligned with country commitments to children’s rights and child protection, and its approach and components largely target needs, gaps and structures in programme countries.</w:t>
      </w:r>
      <w:r w:rsidR="00BD71C6">
        <w:rPr>
          <w:rFonts w:ascii="Helvetica Neue" w:eastAsiaTheme="minorEastAsia" w:hAnsi="Helvetica Neue"/>
          <w:lang w:val="en-US"/>
        </w:rPr>
        <w:t xml:space="preserve">  </w:t>
      </w:r>
    </w:p>
    <w:p w14:paraId="6CB07865" w14:textId="77777777" w:rsidR="001D2210" w:rsidRPr="00791FB5" w:rsidRDefault="001D2210" w:rsidP="001D2210">
      <w:pPr>
        <w:pStyle w:val="ListParagraph"/>
        <w:numPr>
          <w:ilvl w:val="0"/>
          <w:numId w:val="37"/>
        </w:numPr>
        <w:spacing w:before="120" w:line="276" w:lineRule="auto"/>
        <w:ind w:left="782" w:hanging="357"/>
        <w:contextualSpacing w:val="0"/>
        <w:rPr>
          <w:rFonts w:ascii="Helvetica Neue" w:eastAsiaTheme="minorEastAsia" w:hAnsi="Helvetica Neue"/>
          <w:lang w:val="en-US"/>
        </w:rPr>
      </w:pPr>
      <w:r w:rsidRPr="00791FB5">
        <w:rPr>
          <w:rFonts w:ascii="Helvetica Neue" w:eastAsiaTheme="minorEastAsia" w:hAnsi="Helvetica Neue"/>
        </w:rPr>
        <w:t xml:space="preserve">Better data and utilisation of </w:t>
      </w:r>
      <w:r w:rsidR="00395ECC" w:rsidRPr="006F3353">
        <w:rPr>
          <w:rFonts w:ascii="Helvetica Neue" w:eastAsiaTheme="minorEastAsia" w:hAnsi="Helvetica Neue" w:cs="Helvetica"/>
        </w:rPr>
        <w:t>evidence</w:t>
      </w:r>
      <w:r w:rsidR="000E7F63" w:rsidRPr="006F3353">
        <w:rPr>
          <w:rFonts w:ascii="Helvetica Neue" w:eastAsiaTheme="minorEastAsia" w:hAnsi="Helvetica Neue" w:cs="Helvetica"/>
        </w:rPr>
        <w:t xml:space="preserve"> </w:t>
      </w:r>
      <w:r w:rsidRPr="00791FB5">
        <w:rPr>
          <w:rFonts w:ascii="Helvetica Neue" w:eastAsiaTheme="minorEastAsia" w:hAnsi="Helvetica Neue"/>
        </w:rPr>
        <w:t xml:space="preserve">on violence against children </w:t>
      </w:r>
      <w:r w:rsidRPr="00791FB5">
        <w:rPr>
          <w:rFonts w:ascii="Helvetica Neue" w:eastAsiaTheme="minorEastAsia" w:hAnsi="Helvetica Neue"/>
          <w:lang w:val="en-US"/>
        </w:rPr>
        <w:t>and its consequences</w:t>
      </w:r>
      <w:r w:rsidR="004832CD" w:rsidRPr="006F3353">
        <w:rPr>
          <w:rFonts w:ascii="Helvetica Neue" w:eastAsiaTheme="minorEastAsia" w:hAnsi="Helvetica Neue"/>
          <w:lang w:val="en-US"/>
        </w:rPr>
        <w:t>,</w:t>
      </w:r>
      <w:r w:rsidRPr="00791FB5">
        <w:rPr>
          <w:rFonts w:ascii="Helvetica Neue" w:eastAsiaTheme="minorEastAsia" w:hAnsi="Helvetica Neue"/>
          <w:lang w:val="en-US"/>
        </w:rPr>
        <w:t xml:space="preserve"> </w:t>
      </w:r>
      <w:r w:rsidR="004832CD" w:rsidRPr="006F3353">
        <w:rPr>
          <w:rFonts w:ascii="Helvetica Neue" w:eastAsiaTheme="minorEastAsia" w:hAnsi="Helvetica Neue" w:cs="Helvetica"/>
        </w:rPr>
        <w:t>including analysis of existing data and studies,</w:t>
      </w:r>
      <w:r w:rsidR="00BD71C6">
        <w:rPr>
          <w:rFonts w:ascii="Helvetica Neue" w:eastAsiaTheme="minorEastAsia" w:hAnsi="Helvetica Neue" w:cs="Helvetica"/>
        </w:rPr>
        <w:t xml:space="preserve"> and intersections with violence against women,</w:t>
      </w:r>
      <w:r w:rsidR="004832CD" w:rsidRPr="00791FB5">
        <w:rPr>
          <w:rFonts w:ascii="Helvetica Neue" w:eastAsiaTheme="minorEastAsia" w:hAnsi="Helvetica Neue"/>
        </w:rPr>
        <w:t xml:space="preserve"> </w:t>
      </w:r>
      <w:r w:rsidR="004832CD" w:rsidRPr="006F3353">
        <w:rPr>
          <w:rFonts w:ascii="Helvetica Neue" w:eastAsiaTheme="minorEastAsia" w:hAnsi="Helvetica Neue"/>
          <w:lang w:val="en-US"/>
        </w:rPr>
        <w:t>is</w:t>
      </w:r>
      <w:r w:rsidRPr="00791FB5">
        <w:rPr>
          <w:rFonts w:ascii="Helvetica Neue" w:eastAsiaTheme="minorEastAsia" w:hAnsi="Helvetica Neue"/>
          <w:lang w:val="en-US"/>
        </w:rPr>
        <w:t xml:space="preserve"> needed to convey urgency to policy makers, and underpin future programming.  </w:t>
      </w:r>
    </w:p>
    <w:p w14:paraId="4907992D" w14:textId="77777777" w:rsidR="007776F1" w:rsidRPr="007776F1" w:rsidRDefault="001D2210" w:rsidP="007776F1">
      <w:pPr>
        <w:pStyle w:val="ListParagraph"/>
        <w:numPr>
          <w:ilvl w:val="0"/>
          <w:numId w:val="37"/>
        </w:numPr>
        <w:spacing w:before="120" w:line="276" w:lineRule="auto"/>
        <w:ind w:left="782" w:hanging="357"/>
        <w:contextualSpacing w:val="0"/>
        <w:rPr>
          <w:rFonts w:ascii="Helvetica Neue" w:eastAsiaTheme="minorEastAsia" w:hAnsi="Helvetica Neue" w:cs="Helvetica"/>
          <w:lang w:val="en-US"/>
        </w:rPr>
      </w:pPr>
      <w:r w:rsidRPr="00791FB5">
        <w:rPr>
          <w:rFonts w:ascii="Helvetica Neue" w:eastAsiaTheme="minorEastAsia" w:hAnsi="Helvetica Neue"/>
          <w:lang w:val="en-US"/>
        </w:rPr>
        <w:t xml:space="preserve">The child protection system strengthening approach </w:t>
      </w:r>
      <w:r w:rsidRPr="00791FB5">
        <w:rPr>
          <w:rFonts w:ascii="Helvetica Neue" w:eastAsiaTheme="minorEastAsia" w:hAnsi="Helvetica Neue"/>
        </w:rPr>
        <w:t xml:space="preserve">is relevant to prevention and response to </w:t>
      </w:r>
      <w:r w:rsidR="000A5FF8" w:rsidRPr="006F3353">
        <w:rPr>
          <w:rFonts w:ascii="Helvetica Neue" w:eastAsiaTheme="minorEastAsia" w:hAnsi="Helvetica Neue" w:cs="Helvetica"/>
        </w:rPr>
        <w:t xml:space="preserve">the abuse and exploitation of, and </w:t>
      </w:r>
      <w:r w:rsidRPr="00791FB5">
        <w:rPr>
          <w:rFonts w:ascii="Helvetica Neue" w:eastAsiaTheme="minorEastAsia" w:hAnsi="Helvetica Neue"/>
        </w:rPr>
        <w:t>violence against</w:t>
      </w:r>
      <w:r w:rsidR="001C746F" w:rsidRPr="006F3353">
        <w:rPr>
          <w:rFonts w:ascii="Helvetica Neue" w:eastAsiaTheme="minorEastAsia" w:hAnsi="Helvetica Neue" w:cs="Helvetica"/>
        </w:rPr>
        <w:t>,</w:t>
      </w:r>
      <w:r w:rsidRPr="00791FB5">
        <w:rPr>
          <w:rFonts w:ascii="Helvetica Neue" w:eastAsiaTheme="minorEastAsia" w:hAnsi="Helvetica Neue"/>
        </w:rPr>
        <w:t xml:space="preserve"> children in Pacific Island countries</w:t>
      </w:r>
      <w:r w:rsidR="001B7748">
        <w:rPr>
          <w:rFonts w:ascii="Helvetica Neue" w:eastAsiaTheme="minorEastAsia" w:hAnsi="Helvetica Neue" w:cs="Helvetica"/>
          <w:lang w:val="en-US"/>
        </w:rPr>
        <w:t xml:space="preserve">.  </w:t>
      </w:r>
      <w:r w:rsidR="007E053D" w:rsidRPr="001B7748">
        <w:rPr>
          <w:rFonts w:ascii="Helvetica Neue" w:eastAsiaTheme="minorEastAsia" w:hAnsi="Helvetica Neue"/>
        </w:rPr>
        <w:t>T</w:t>
      </w:r>
      <w:r w:rsidRPr="00791FB5">
        <w:rPr>
          <w:rFonts w:ascii="Helvetica Neue" w:eastAsiaTheme="minorEastAsia" w:hAnsi="Helvetica Neue"/>
          <w:lang w:val="en-US"/>
        </w:rPr>
        <w:t xml:space="preserve">here is a need to </w:t>
      </w:r>
      <w:r w:rsidR="007776F1">
        <w:rPr>
          <w:rFonts w:ascii="Helvetica Neue" w:eastAsiaTheme="minorEastAsia" w:hAnsi="Helvetica Neue"/>
          <w:lang w:val="en-US"/>
        </w:rPr>
        <w:t xml:space="preserve">better contextualise programming and </w:t>
      </w:r>
      <w:r w:rsidR="007E053D" w:rsidRPr="001B7748">
        <w:rPr>
          <w:rFonts w:ascii="Helvetica Neue" w:eastAsiaTheme="minorEastAsia" w:hAnsi="Helvetica Neue"/>
          <w:lang w:val="en-US"/>
        </w:rPr>
        <w:t xml:space="preserve">sharpen </w:t>
      </w:r>
      <w:r w:rsidR="007776F1">
        <w:rPr>
          <w:rFonts w:ascii="Helvetica Neue" w:eastAsiaTheme="minorEastAsia" w:hAnsi="Helvetica Neue"/>
          <w:lang w:val="en-US"/>
        </w:rPr>
        <w:t>communication</w:t>
      </w:r>
      <w:r w:rsidR="001C746F" w:rsidRPr="001B7748">
        <w:rPr>
          <w:rFonts w:ascii="Helvetica Neue" w:eastAsiaTheme="minorEastAsia" w:hAnsi="Helvetica Neue" w:cs="Helvetica"/>
          <w:lang w:val="en-US"/>
        </w:rPr>
        <w:t xml:space="preserve"> about the goals</w:t>
      </w:r>
      <w:r w:rsidR="007E053D" w:rsidRPr="001B7748">
        <w:rPr>
          <w:rFonts w:ascii="Helvetica Neue" w:eastAsiaTheme="minorEastAsia" w:hAnsi="Helvetica Neue" w:cs="Helvetica"/>
          <w:lang w:val="en-US"/>
        </w:rPr>
        <w:t xml:space="preserve"> and </w:t>
      </w:r>
      <w:r w:rsidR="007776F1">
        <w:rPr>
          <w:rFonts w:ascii="Helvetica Neue" w:eastAsiaTheme="minorEastAsia" w:hAnsi="Helvetica Neue" w:cs="Helvetica"/>
          <w:lang w:val="en-US"/>
        </w:rPr>
        <w:t>intended</w:t>
      </w:r>
      <w:r w:rsidR="007E053D" w:rsidRPr="001B7748">
        <w:rPr>
          <w:rFonts w:ascii="Helvetica Neue" w:eastAsiaTheme="minorEastAsia" w:hAnsi="Helvetica Neue" w:cs="Helvetica"/>
          <w:lang w:val="en-US"/>
        </w:rPr>
        <w:t xml:space="preserve"> impact of</w:t>
      </w:r>
      <w:r w:rsidR="001C746F" w:rsidRPr="001B7748">
        <w:rPr>
          <w:rFonts w:ascii="Helvetica Neue" w:eastAsiaTheme="minorEastAsia" w:hAnsi="Helvetica Neue" w:cs="Helvetica"/>
          <w:lang w:val="en-US"/>
        </w:rPr>
        <w:t xml:space="preserve"> </w:t>
      </w:r>
      <w:r w:rsidR="007E053D" w:rsidRPr="001B7748">
        <w:rPr>
          <w:rFonts w:ascii="Helvetica Neue" w:eastAsiaTheme="minorEastAsia" w:hAnsi="Helvetica Neue" w:cs="Helvetica"/>
          <w:lang w:val="en-US"/>
        </w:rPr>
        <w:t xml:space="preserve">systems building; to </w:t>
      </w:r>
      <w:r w:rsidRPr="00791FB5">
        <w:rPr>
          <w:rFonts w:ascii="Helvetica Neue" w:eastAsiaTheme="minorEastAsia" w:hAnsi="Helvetica Neue"/>
          <w:lang w:val="en-US"/>
        </w:rPr>
        <w:t>better join up efforts</w:t>
      </w:r>
      <w:r w:rsidR="007E053D" w:rsidRPr="001B7748">
        <w:rPr>
          <w:rFonts w:ascii="Helvetica Neue" w:eastAsiaTheme="minorEastAsia" w:hAnsi="Helvetica Neue"/>
          <w:lang w:val="en-US"/>
        </w:rPr>
        <w:t xml:space="preserve"> among multiple stakeholders</w:t>
      </w:r>
      <w:r w:rsidR="001C746F" w:rsidRPr="001B7748">
        <w:rPr>
          <w:rFonts w:ascii="Helvetica Neue" w:eastAsiaTheme="minorEastAsia" w:hAnsi="Helvetica Neue" w:cs="Helvetica"/>
          <w:lang w:val="en-US"/>
        </w:rPr>
        <w:t>;</w:t>
      </w:r>
      <w:r w:rsidRPr="00791FB5">
        <w:rPr>
          <w:rFonts w:ascii="Helvetica Neue" w:eastAsiaTheme="minorEastAsia" w:hAnsi="Helvetica Neue"/>
          <w:lang w:val="en-US"/>
        </w:rPr>
        <w:t xml:space="preserve"> </w:t>
      </w:r>
      <w:r w:rsidR="009D43D0">
        <w:rPr>
          <w:rFonts w:ascii="Helvetica Neue" w:eastAsiaTheme="minorEastAsia" w:hAnsi="Helvetica Neue"/>
          <w:lang w:val="en-US"/>
        </w:rPr>
        <w:t xml:space="preserve">to better </w:t>
      </w:r>
      <w:r w:rsidRPr="00791FB5">
        <w:rPr>
          <w:rFonts w:ascii="Helvetica Neue" w:eastAsiaTheme="minorEastAsia" w:hAnsi="Helvetica Neue"/>
          <w:lang w:val="en-US"/>
        </w:rPr>
        <w:t xml:space="preserve">sequence investments </w:t>
      </w:r>
      <w:r w:rsidR="009D43D0">
        <w:rPr>
          <w:rFonts w:ascii="Helvetica Neue" w:eastAsiaTheme="minorEastAsia" w:hAnsi="Helvetica Neue"/>
          <w:lang w:val="en-US"/>
        </w:rPr>
        <w:t>to tailor</w:t>
      </w:r>
      <w:r w:rsidRPr="00791FB5">
        <w:rPr>
          <w:rFonts w:ascii="Helvetica Neue" w:eastAsiaTheme="minorEastAsia" w:hAnsi="Helvetica Neue"/>
          <w:lang w:val="en-US"/>
        </w:rPr>
        <w:t xml:space="preserve"> </w:t>
      </w:r>
      <w:r w:rsidR="001E7D68" w:rsidRPr="001B7748">
        <w:rPr>
          <w:rFonts w:ascii="Helvetica Neue" w:eastAsiaTheme="minorEastAsia" w:hAnsi="Helvetica Neue"/>
          <w:lang w:val="en-US"/>
        </w:rPr>
        <w:t xml:space="preserve">programme responses </w:t>
      </w:r>
      <w:r w:rsidR="001F7C2F">
        <w:rPr>
          <w:rFonts w:ascii="Helvetica Neue" w:eastAsiaTheme="minorEastAsia" w:hAnsi="Helvetica Neue"/>
          <w:lang w:val="en-US"/>
        </w:rPr>
        <w:t xml:space="preserve">to children’s needs, </w:t>
      </w:r>
      <w:r w:rsidR="009D43D0">
        <w:rPr>
          <w:rFonts w:ascii="Helvetica Neue" w:eastAsiaTheme="minorEastAsia" w:hAnsi="Helvetica Neue"/>
          <w:lang w:val="en-US"/>
        </w:rPr>
        <w:t xml:space="preserve">and </w:t>
      </w:r>
      <w:r w:rsidR="001F7C2F">
        <w:rPr>
          <w:rFonts w:ascii="Helvetica Neue" w:eastAsiaTheme="minorEastAsia" w:hAnsi="Helvetica Neue"/>
          <w:lang w:val="en-US"/>
        </w:rPr>
        <w:t xml:space="preserve">to </w:t>
      </w:r>
      <w:r w:rsidR="009D43D0">
        <w:rPr>
          <w:rFonts w:ascii="Helvetica Neue" w:eastAsiaTheme="minorEastAsia" w:hAnsi="Helvetica Neue"/>
          <w:lang w:val="en-US"/>
        </w:rPr>
        <w:t>focus</w:t>
      </w:r>
      <w:r w:rsidR="001E7D68" w:rsidRPr="001B7748">
        <w:rPr>
          <w:rFonts w:ascii="Helvetica Neue" w:eastAsiaTheme="minorEastAsia" w:hAnsi="Helvetica Neue"/>
          <w:lang w:val="en-US"/>
        </w:rPr>
        <w:t xml:space="preserve"> on </w:t>
      </w:r>
      <w:r w:rsidR="007776F1">
        <w:rPr>
          <w:rFonts w:ascii="Helvetica Neue" w:eastAsiaTheme="minorEastAsia" w:hAnsi="Helvetica Neue"/>
          <w:lang w:val="en-US"/>
        </w:rPr>
        <w:t>specific</w:t>
      </w:r>
      <w:r w:rsidRPr="00791FB5">
        <w:rPr>
          <w:rFonts w:ascii="Helvetica Neue" w:eastAsiaTheme="minorEastAsia" w:hAnsi="Helvetica Neue"/>
          <w:lang w:val="en-US"/>
        </w:rPr>
        <w:t xml:space="preserve"> goals </w:t>
      </w:r>
      <w:r w:rsidR="001E7D68" w:rsidRPr="001B7748">
        <w:rPr>
          <w:rFonts w:ascii="Helvetica Neue" w:eastAsiaTheme="minorEastAsia" w:hAnsi="Helvetica Neue"/>
          <w:lang w:val="en-US"/>
        </w:rPr>
        <w:t>to</w:t>
      </w:r>
      <w:r w:rsidRPr="00791FB5">
        <w:rPr>
          <w:rFonts w:ascii="Helvetica Neue" w:eastAsiaTheme="minorEastAsia" w:hAnsi="Helvetica Neue"/>
          <w:lang w:val="en-US"/>
        </w:rPr>
        <w:t xml:space="preserve"> </w:t>
      </w:r>
      <w:r w:rsidR="001E7D68" w:rsidRPr="001B7748">
        <w:rPr>
          <w:rFonts w:ascii="Helvetica Neue" w:eastAsiaTheme="minorEastAsia" w:hAnsi="Helvetica Neue"/>
          <w:lang w:val="en-US"/>
        </w:rPr>
        <w:t xml:space="preserve">end </w:t>
      </w:r>
      <w:r w:rsidR="00BD71C6" w:rsidRPr="001B7748">
        <w:rPr>
          <w:rFonts w:ascii="Helvetica Neue" w:eastAsiaTheme="minorEastAsia" w:hAnsi="Helvetica Neue"/>
          <w:lang w:val="en-US"/>
        </w:rPr>
        <w:t xml:space="preserve">violence, </w:t>
      </w:r>
      <w:r w:rsidR="00327633" w:rsidRPr="001B7748">
        <w:rPr>
          <w:rFonts w:ascii="Helvetica Neue" w:eastAsiaTheme="minorEastAsia" w:hAnsi="Helvetica Neue"/>
          <w:lang w:val="en-US"/>
        </w:rPr>
        <w:t>abuse and exploitation</w:t>
      </w:r>
      <w:r w:rsidR="00BD71C6" w:rsidRPr="001B7748">
        <w:rPr>
          <w:rFonts w:ascii="Helvetica Neue" w:eastAsiaTheme="minorEastAsia" w:hAnsi="Helvetica Neue"/>
          <w:lang w:val="en-US"/>
        </w:rPr>
        <w:t xml:space="preserve"> of children</w:t>
      </w:r>
      <w:r w:rsidR="001E7D68" w:rsidRPr="001B7748">
        <w:rPr>
          <w:rFonts w:ascii="Helvetica Neue" w:eastAsiaTheme="minorEastAsia" w:hAnsi="Helvetica Neue"/>
          <w:lang w:val="en-US"/>
        </w:rPr>
        <w:t>.</w:t>
      </w:r>
    </w:p>
    <w:p w14:paraId="438C2F23" w14:textId="77777777" w:rsidR="001D2210" w:rsidRPr="007776F1" w:rsidRDefault="001D2210" w:rsidP="007776F1">
      <w:pPr>
        <w:pStyle w:val="ListParagraph"/>
        <w:numPr>
          <w:ilvl w:val="0"/>
          <w:numId w:val="37"/>
        </w:numPr>
        <w:spacing w:before="120" w:line="276" w:lineRule="auto"/>
        <w:ind w:left="782" w:hanging="357"/>
        <w:contextualSpacing w:val="0"/>
        <w:rPr>
          <w:rFonts w:ascii="Helvetica Neue" w:eastAsiaTheme="minorEastAsia" w:hAnsi="Helvetica Neue" w:cs="Helvetica"/>
          <w:lang w:val="en-US"/>
        </w:rPr>
      </w:pPr>
      <w:r w:rsidRPr="00791FB5">
        <w:rPr>
          <w:rFonts w:ascii="Helvetica Neue" w:eastAsiaTheme="minorEastAsia" w:hAnsi="Helvetica Neue"/>
          <w:lang w:val="en-US"/>
        </w:rPr>
        <w:t xml:space="preserve">More investment in </w:t>
      </w:r>
      <w:r w:rsidRPr="007776F1">
        <w:rPr>
          <w:rFonts w:ascii="Helvetica Neue" w:hAnsi="Helvetica Neue"/>
          <w:lang w:val="en-US"/>
        </w:rPr>
        <w:t>platforms for multi-sectoral collaboration</w:t>
      </w:r>
      <w:r w:rsidR="00AB7A3E" w:rsidRPr="007776F1">
        <w:rPr>
          <w:rFonts w:ascii="Helvetica Neue" w:hAnsi="Helvetica Neue"/>
          <w:lang w:val="en-US"/>
        </w:rPr>
        <w:t xml:space="preserve"> for child protection systems,</w:t>
      </w:r>
      <w:r w:rsidR="007E053D" w:rsidRPr="007776F1">
        <w:rPr>
          <w:rFonts w:ascii="Helvetica Neue" w:hAnsi="Helvetica Neue"/>
          <w:lang w:val="en-US"/>
        </w:rPr>
        <w:t xml:space="preserve"> and improved</w:t>
      </w:r>
      <w:r w:rsidRPr="007776F1">
        <w:rPr>
          <w:rFonts w:ascii="Helvetica Neue" w:eastAsiaTheme="minorEastAsia" w:hAnsi="Helvetica Neue"/>
          <w:lang w:val="en-US"/>
        </w:rPr>
        <w:t xml:space="preserve"> </w:t>
      </w:r>
      <w:r w:rsidR="007E053D" w:rsidRPr="00791FB5">
        <w:rPr>
          <w:rFonts w:ascii="Helvetica Neue" w:eastAsiaTheme="minorEastAsia" w:hAnsi="Helvetica Neue"/>
          <w:lang w:val="en-US"/>
        </w:rPr>
        <w:t>coordination</w:t>
      </w:r>
      <w:r w:rsidR="00AB7A3E" w:rsidRPr="007776F1">
        <w:rPr>
          <w:rFonts w:ascii="Helvetica Neue" w:eastAsiaTheme="minorEastAsia" w:hAnsi="Helvetica Neue"/>
          <w:lang w:val="en-US"/>
        </w:rPr>
        <w:t>,</w:t>
      </w:r>
      <w:r w:rsidR="007E053D" w:rsidRPr="00791FB5">
        <w:rPr>
          <w:rFonts w:ascii="Helvetica Neue" w:eastAsiaTheme="minorEastAsia" w:hAnsi="Helvetica Neue"/>
          <w:lang w:val="en-US"/>
        </w:rPr>
        <w:t xml:space="preserve"> </w:t>
      </w:r>
      <w:r w:rsidR="007E053D" w:rsidRPr="007776F1">
        <w:rPr>
          <w:rFonts w:ascii="Helvetica Neue" w:eastAsiaTheme="minorEastAsia" w:hAnsi="Helvetica Neue"/>
          <w:lang w:val="en-US"/>
        </w:rPr>
        <w:t xml:space="preserve">are </w:t>
      </w:r>
      <w:r w:rsidRPr="007776F1">
        <w:rPr>
          <w:rFonts w:ascii="Helvetica Neue" w:eastAsiaTheme="minorEastAsia" w:hAnsi="Helvetica Neue"/>
          <w:lang w:val="en-US"/>
        </w:rPr>
        <w:t xml:space="preserve">needed to ensure approaches and </w:t>
      </w:r>
      <w:r w:rsidR="00AB7A3E" w:rsidRPr="007776F1">
        <w:rPr>
          <w:rFonts w:ascii="Helvetica Neue" w:eastAsiaTheme="minorEastAsia" w:hAnsi="Helvetica Neue"/>
          <w:lang w:val="en-US"/>
        </w:rPr>
        <w:t>support to</w:t>
      </w:r>
      <w:r w:rsidRPr="007776F1">
        <w:rPr>
          <w:rFonts w:ascii="Helvetica Neue" w:eastAsiaTheme="minorEastAsia" w:hAnsi="Helvetica Neue"/>
          <w:lang w:val="en-US"/>
        </w:rPr>
        <w:t xml:space="preserve"> child protection system strengthening are well synchronised and sequenced.</w:t>
      </w:r>
    </w:p>
    <w:p w14:paraId="73F918BE" w14:textId="77777777" w:rsidR="001D2210" w:rsidRPr="006F3353" w:rsidRDefault="001D2210" w:rsidP="007776F1">
      <w:pPr>
        <w:pStyle w:val="ListParagraph"/>
        <w:numPr>
          <w:ilvl w:val="0"/>
          <w:numId w:val="37"/>
        </w:numPr>
        <w:spacing w:before="120" w:line="276" w:lineRule="auto"/>
        <w:ind w:left="782" w:hanging="357"/>
        <w:contextualSpacing w:val="0"/>
        <w:rPr>
          <w:rFonts w:ascii="Helvetica Neue" w:hAnsi="Helvetica Neue" w:cs="Arial"/>
          <w:lang w:val="en-US"/>
        </w:rPr>
      </w:pPr>
      <w:r w:rsidRPr="00791FB5">
        <w:rPr>
          <w:rFonts w:ascii="Helvetica Neue" w:eastAsiaTheme="minorEastAsia" w:hAnsi="Helvetica Neue"/>
          <w:lang w:val="en-US"/>
        </w:rPr>
        <w:t xml:space="preserve">Specific efforts are needed to ensure partners understand the child protection systems approach, and are supported and resourced to </w:t>
      </w:r>
      <w:r w:rsidRPr="006F3353">
        <w:rPr>
          <w:rFonts w:ascii="Helvetica Neue" w:hAnsi="Helvetica Neue" w:cs="Arial"/>
          <w:lang w:val="en-US"/>
        </w:rPr>
        <w:t xml:space="preserve">strengthen it.  </w:t>
      </w:r>
    </w:p>
    <w:p w14:paraId="363738B8" w14:textId="77777777" w:rsidR="001D2210" w:rsidRPr="00791FB5" w:rsidRDefault="00327633" w:rsidP="007776F1">
      <w:pPr>
        <w:pStyle w:val="ListParagraph"/>
        <w:numPr>
          <w:ilvl w:val="0"/>
          <w:numId w:val="37"/>
        </w:numPr>
        <w:spacing w:before="120" w:line="276" w:lineRule="auto"/>
        <w:ind w:left="782" w:hanging="357"/>
        <w:contextualSpacing w:val="0"/>
        <w:rPr>
          <w:rFonts w:ascii="Helvetica Neue" w:eastAsiaTheme="minorEastAsia" w:hAnsi="Helvetica Neue"/>
          <w:lang w:val="en-US"/>
        </w:rPr>
      </w:pPr>
      <w:r w:rsidRPr="006F3353">
        <w:rPr>
          <w:rFonts w:ascii="Helvetica Neue" w:eastAsiaTheme="minorEastAsia" w:hAnsi="Helvetica Neue"/>
          <w:lang w:val="en-US"/>
        </w:rPr>
        <w:t>Strengthening r</w:t>
      </w:r>
      <w:r w:rsidR="001D2210" w:rsidRPr="006F3353">
        <w:rPr>
          <w:rFonts w:ascii="Helvetica Neue" w:eastAsiaTheme="minorEastAsia" w:hAnsi="Helvetica Neue"/>
          <w:lang w:val="en-US"/>
        </w:rPr>
        <w:t>elationships</w:t>
      </w:r>
      <w:r w:rsidRPr="006F3353">
        <w:rPr>
          <w:rFonts w:ascii="Helvetica Neue" w:eastAsiaTheme="minorEastAsia" w:hAnsi="Helvetica Neue"/>
          <w:lang w:val="en-US"/>
        </w:rPr>
        <w:t xml:space="preserve"> and </w:t>
      </w:r>
      <w:r w:rsidR="001D2210" w:rsidRPr="006F3353">
        <w:rPr>
          <w:rFonts w:ascii="Helvetica Neue" w:eastAsiaTheme="minorEastAsia" w:hAnsi="Helvetica Neue"/>
          <w:lang w:val="en-US"/>
        </w:rPr>
        <w:t>cooperation</w:t>
      </w:r>
      <w:r w:rsidRPr="006F3353">
        <w:rPr>
          <w:rFonts w:ascii="Helvetica Neue" w:eastAsiaTheme="minorEastAsia" w:hAnsi="Helvetica Neue"/>
          <w:lang w:val="en-US"/>
        </w:rPr>
        <w:t xml:space="preserve"> on</w:t>
      </w:r>
      <w:r w:rsidR="001D2210" w:rsidRPr="006F3353">
        <w:rPr>
          <w:rFonts w:ascii="Helvetica Neue" w:eastAsiaTheme="minorEastAsia" w:hAnsi="Helvetica Neue"/>
          <w:lang w:val="en-US"/>
        </w:rPr>
        <w:t xml:space="preserve"> efforts to end violence against women</w:t>
      </w:r>
      <w:r w:rsidR="002C53B2" w:rsidRPr="006F3353">
        <w:rPr>
          <w:rFonts w:ascii="Helvetica Neue" w:eastAsiaTheme="minorEastAsia" w:hAnsi="Helvetica Neue"/>
          <w:lang w:val="en-US"/>
        </w:rPr>
        <w:t xml:space="preserve"> and</w:t>
      </w:r>
      <w:r w:rsidR="006855DD" w:rsidRPr="006F3353">
        <w:rPr>
          <w:rFonts w:ascii="Helvetica Neue" w:eastAsiaTheme="minorEastAsia" w:hAnsi="Helvetica Neue"/>
          <w:lang w:val="en-US"/>
        </w:rPr>
        <w:t xml:space="preserve"> enhance </w:t>
      </w:r>
      <w:r w:rsidR="001D2210" w:rsidRPr="006F3353">
        <w:rPr>
          <w:rFonts w:ascii="Helvetica Neue" w:eastAsiaTheme="minorEastAsia" w:hAnsi="Helvetica Neue"/>
          <w:lang w:val="en-US"/>
        </w:rPr>
        <w:t xml:space="preserve">justice </w:t>
      </w:r>
      <w:r w:rsidR="006855DD" w:rsidRPr="006F3353">
        <w:rPr>
          <w:rFonts w:ascii="Helvetica Neue" w:eastAsiaTheme="minorEastAsia" w:hAnsi="Helvetica Neue"/>
          <w:lang w:val="en-US"/>
        </w:rPr>
        <w:t>systems</w:t>
      </w:r>
      <w:r w:rsidRPr="006F3353">
        <w:rPr>
          <w:rFonts w:ascii="Helvetica Neue" w:eastAsiaTheme="minorEastAsia" w:hAnsi="Helvetica Neue"/>
          <w:lang w:val="en-US"/>
        </w:rPr>
        <w:t xml:space="preserve"> </w:t>
      </w:r>
      <w:r w:rsidR="001D2210" w:rsidRPr="006F3353">
        <w:rPr>
          <w:rFonts w:ascii="Helvetica Neue" w:eastAsiaTheme="minorEastAsia" w:hAnsi="Helvetica Neue"/>
          <w:lang w:val="en-US"/>
        </w:rPr>
        <w:t xml:space="preserve">are </w:t>
      </w:r>
      <w:r w:rsidR="002C53B2" w:rsidRPr="006F3353">
        <w:rPr>
          <w:rFonts w:ascii="Helvetica Neue" w:eastAsiaTheme="minorEastAsia" w:hAnsi="Helvetica Neue"/>
          <w:lang w:val="en-US"/>
        </w:rPr>
        <w:t>particularly</w:t>
      </w:r>
      <w:r w:rsidR="001D2210" w:rsidRPr="006F3353">
        <w:rPr>
          <w:rFonts w:ascii="Helvetica Neue" w:eastAsiaTheme="minorEastAsia" w:hAnsi="Helvetica Neue"/>
          <w:lang w:val="en-US"/>
        </w:rPr>
        <w:t xml:space="preserve"> relevant to child protection system building</w:t>
      </w:r>
      <w:r w:rsidR="002C53B2" w:rsidRPr="006F3353">
        <w:rPr>
          <w:rFonts w:ascii="Helvetica Neue" w:eastAsiaTheme="minorEastAsia" w:hAnsi="Helvetica Neue"/>
          <w:lang w:val="en-US"/>
        </w:rPr>
        <w:t xml:space="preserve"> in the Pacific context</w:t>
      </w:r>
      <w:r w:rsidR="001D2210" w:rsidRPr="006F3353">
        <w:rPr>
          <w:rFonts w:ascii="Helvetica Neue" w:eastAsiaTheme="minorEastAsia" w:hAnsi="Helvetica Neue"/>
          <w:lang w:val="en-US"/>
        </w:rPr>
        <w:t xml:space="preserve">.  </w:t>
      </w:r>
      <w:r w:rsidR="006855DD" w:rsidRPr="006F3353">
        <w:rPr>
          <w:rFonts w:ascii="Helvetica Neue" w:eastAsiaTheme="minorEastAsia" w:hAnsi="Helvetica Neue"/>
          <w:lang w:val="en-US"/>
        </w:rPr>
        <w:t xml:space="preserve">Improving </w:t>
      </w:r>
      <w:r w:rsidRPr="006F3353">
        <w:rPr>
          <w:rFonts w:ascii="Helvetica Neue" w:eastAsiaTheme="minorEastAsia" w:hAnsi="Helvetica Neue"/>
          <w:lang w:val="en-US"/>
        </w:rPr>
        <w:t>coordination and</w:t>
      </w:r>
      <w:r w:rsidR="001D2210" w:rsidRPr="006F3353">
        <w:rPr>
          <w:rFonts w:ascii="Helvetica Neue" w:eastAsiaTheme="minorEastAsia" w:hAnsi="Helvetica Neue"/>
          <w:lang w:val="en-US"/>
        </w:rPr>
        <w:t xml:space="preserve"> </w:t>
      </w:r>
      <w:r w:rsidR="006855DD" w:rsidRPr="006F3353">
        <w:rPr>
          <w:rFonts w:ascii="Helvetica Neue" w:eastAsiaTheme="minorEastAsia" w:hAnsi="Helvetica Neue"/>
          <w:lang w:val="en-US"/>
        </w:rPr>
        <w:t>better harmonizing</w:t>
      </w:r>
      <w:r w:rsidR="001D2210" w:rsidRPr="006F3353">
        <w:rPr>
          <w:rFonts w:ascii="Helvetica Neue" w:eastAsiaTheme="minorEastAsia" w:hAnsi="Helvetica Neue"/>
          <w:lang w:val="en-US"/>
        </w:rPr>
        <w:t xml:space="preserve"> existing</w:t>
      </w:r>
      <w:r w:rsidRPr="006F3353">
        <w:rPr>
          <w:rFonts w:ascii="Helvetica Neue" w:eastAsiaTheme="minorEastAsia" w:hAnsi="Helvetica Neue"/>
          <w:lang w:val="en-US"/>
        </w:rPr>
        <w:t xml:space="preserve"> systems, pathways and resourcing</w:t>
      </w:r>
      <w:r w:rsidR="000C1516" w:rsidRPr="006F3353">
        <w:rPr>
          <w:rFonts w:ascii="Helvetica Neue" w:eastAsiaTheme="minorEastAsia" w:hAnsi="Helvetica Neue"/>
          <w:lang w:val="en-US"/>
        </w:rPr>
        <w:t xml:space="preserve">, such as </w:t>
      </w:r>
      <w:r w:rsidR="006855DD" w:rsidRPr="006F3353">
        <w:rPr>
          <w:rFonts w:ascii="Helvetica Neue" w:eastAsiaTheme="minorEastAsia" w:hAnsi="Helvetica Neue"/>
          <w:lang w:val="en-US"/>
        </w:rPr>
        <w:t>initiatives that build</w:t>
      </w:r>
      <w:r w:rsidR="000C1516" w:rsidRPr="006F3353">
        <w:rPr>
          <w:rFonts w:ascii="Helvetica Neue" w:eastAsiaTheme="minorEastAsia" w:hAnsi="Helvetica Neue"/>
          <w:lang w:val="en-US"/>
        </w:rPr>
        <w:t xml:space="preserve"> capacity</w:t>
      </w:r>
      <w:r w:rsidR="006855DD" w:rsidRPr="006F3353">
        <w:rPr>
          <w:rFonts w:ascii="Helvetica Neue" w:eastAsiaTheme="minorEastAsia" w:hAnsi="Helvetica Neue"/>
          <w:lang w:val="en-US"/>
        </w:rPr>
        <w:t xml:space="preserve"> of</w:t>
      </w:r>
      <w:r w:rsidR="000C1516" w:rsidRPr="006F3353">
        <w:rPr>
          <w:rFonts w:ascii="Helvetica Neue" w:eastAsiaTheme="minorEastAsia" w:hAnsi="Helvetica Neue"/>
          <w:lang w:val="en-US"/>
        </w:rPr>
        <w:t xml:space="preserve"> referral networks, </w:t>
      </w:r>
      <w:r w:rsidR="006855DD" w:rsidRPr="006F3353">
        <w:rPr>
          <w:rFonts w:ascii="Helvetica Neue" w:eastAsiaTheme="minorEastAsia" w:hAnsi="Helvetica Neue"/>
          <w:lang w:val="en-US"/>
        </w:rPr>
        <w:t xml:space="preserve">support </w:t>
      </w:r>
      <w:r w:rsidR="000C1516" w:rsidRPr="006F3353">
        <w:rPr>
          <w:rFonts w:ascii="Helvetica Neue" w:eastAsiaTheme="minorEastAsia" w:hAnsi="Helvetica Neue"/>
          <w:lang w:val="en-US"/>
        </w:rPr>
        <w:t>standard setting</w:t>
      </w:r>
      <w:r w:rsidR="00F11BAB" w:rsidRPr="006F3353">
        <w:rPr>
          <w:rFonts w:ascii="Helvetica Neue" w:eastAsiaTheme="minorEastAsia" w:hAnsi="Helvetica Neue"/>
          <w:lang w:val="en-US"/>
        </w:rPr>
        <w:t>,</w:t>
      </w:r>
      <w:r w:rsidR="000C1516" w:rsidRPr="006F3353">
        <w:rPr>
          <w:rFonts w:ascii="Helvetica Neue" w:eastAsiaTheme="minorEastAsia" w:hAnsi="Helvetica Neue"/>
          <w:lang w:val="en-US"/>
        </w:rPr>
        <w:t xml:space="preserve"> and </w:t>
      </w:r>
      <w:r w:rsidR="00F11BAB" w:rsidRPr="006F3353">
        <w:rPr>
          <w:rFonts w:ascii="Helvetica Neue" w:eastAsiaTheme="minorEastAsia" w:hAnsi="Helvetica Neue"/>
          <w:lang w:val="en-US"/>
        </w:rPr>
        <w:t>assist with</w:t>
      </w:r>
      <w:r w:rsidR="006855DD" w:rsidRPr="006F3353">
        <w:rPr>
          <w:rFonts w:ascii="Helvetica Neue" w:eastAsiaTheme="minorEastAsia" w:hAnsi="Helvetica Neue"/>
          <w:lang w:val="en-US"/>
        </w:rPr>
        <w:t xml:space="preserve"> </w:t>
      </w:r>
      <w:r w:rsidR="000C1516" w:rsidRPr="006F3353">
        <w:rPr>
          <w:rFonts w:ascii="Helvetica Neue" w:eastAsiaTheme="minorEastAsia" w:hAnsi="Helvetica Neue"/>
          <w:lang w:val="en-US"/>
        </w:rPr>
        <w:t xml:space="preserve">service development in the justice, health, and education sectors, </w:t>
      </w:r>
      <w:r w:rsidR="001D2210" w:rsidRPr="006F3353">
        <w:rPr>
          <w:rFonts w:ascii="Helvetica Neue" w:eastAsiaTheme="minorEastAsia" w:hAnsi="Helvetica Neue"/>
          <w:lang w:val="en-US"/>
        </w:rPr>
        <w:t>represent</w:t>
      </w:r>
      <w:r w:rsidR="000C1516" w:rsidRPr="006F3353">
        <w:rPr>
          <w:rFonts w:ascii="Helvetica Neue" w:eastAsiaTheme="minorEastAsia" w:hAnsi="Helvetica Neue"/>
          <w:lang w:val="en-US"/>
        </w:rPr>
        <w:t>s a</w:t>
      </w:r>
      <w:r w:rsidR="001D2210" w:rsidRPr="006F3353">
        <w:rPr>
          <w:rFonts w:ascii="Helvetica Neue" w:eastAsiaTheme="minorEastAsia" w:hAnsi="Helvetica Neue"/>
          <w:lang w:val="en-US"/>
        </w:rPr>
        <w:t xml:space="preserve"> </w:t>
      </w:r>
      <w:r w:rsidR="000C1516" w:rsidRPr="006F3353">
        <w:rPr>
          <w:rFonts w:ascii="Helvetica Neue" w:eastAsiaTheme="minorEastAsia" w:hAnsi="Helvetica Neue"/>
          <w:lang w:val="en-US"/>
        </w:rPr>
        <w:t xml:space="preserve">significant </w:t>
      </w:r>
      <w:r w:rsidR="001D2210" w:rsidRPr="006F3353">
        <w:rPr>
          <w:rFonts w:ascii="Helvetica Neue" w:eastAsiaTheme="minorEastAsia" w:hAnsi="Helvetica Neue"/>
          <w:lang w:val="en-US"/>
        </w:rPr>
        <w:t>potential for mutual benefit.</w:t>
      </w:r>
    </w:p>
    <w:p w14:paraId="7F87C2E2" w14:textId="77777777" w:rsidR="001D2210" w:rsidRPr="00791FB5" w:rsidRDefault="001D2210" w:rsidP="001D2210">
      <w:pPr>
        <w:pStyle w:val="ListParagraph"/>
        <w:numPr>
          <w:ilvl w:val="0"/>
          <w:numId w:val="37"/>
        </w:numPr>
        <w:spacing w:before="120" w:line="276" w:lineRule="auto"/>
        <w:ind w:left="782" w:hanging="357"/>
        <w:contextualSpacing w:val="0"/>
        <w:rPr>
          <w:rFonts w:ascii="Helvetica Neue" w:eastAsiaTheme="minorEastAsia" w:hAnsi="Helvetica Neue"/>
          <w:lang w:val="en-US"/>
        </w:rPr>
      </w:pPr>
      <w:r w:rsidRPr="006F3353">
        <w:rPr>
          <w:rFonts w:ascii="Helvetica Neue" w:hAnsi="Helvetica Neue" w:cs="Arial"/>
          <w:lang w:val="en-US"/>
        </w:rPr>
        <w:t>A tailored national framework to track child protection system strengthening progress, and other relevant tools, would assist with child protection coordination.</w:t>
      </w:r>
    </w:p>
    <w:p w14:paraId="164C425A" w14:textId="77777777" w:rsidR="001F7C2F" w:rsidRDefault="001F7C2F">
      <w:pPr>
        <w:spacing w:after="0"/>
        <w:jc w:val="left"/>
        <w:rPr>
          <w:rFonts w:ascii="Helvetica Neue" w:hAnsi="Helvetica Neue"/>
          <w:b/>
          <w:bCs/>
          <w:color w:val="1B3A59"/>
          <w:kern w:val="32"/>
          <w:sz w:val="40"/>
          <w:szCs w:val="40"/>
          <w:lang w:val="en-US" w:bidi="ar-SA"/>
        </w:rPr>
      </w:pPr>
      <w:bookmarkStart w:id="21" w:name="_Toc371400562"/>
      <w:bookmarkEnd w:id="17"/>
      <w:bookmarkEnd w:id="18"/>
      <w:r>
        <w:rPr>
          <w:rFonts w:ascii="Helvetica Neue" w:hAnsi="Helvetica Neue"/>
          <w:sz w:val="40"/>
          <w:szCs w:val="40"/>
        </w:rPr>
        <w:br w:type="page"/>
      </w:r>
    </w:p>
    <w:p w14:paraId="069A400E" w14:textId="77777777" w:rsidR="001D2210" w:rsidRPr="006F3353" w:rsidRDefault="001D2210" w:rsidP="001D2210">
      <w:pPr>
        <w:pStyle w:val="UNICEFHeading1Numbered"/>
        <w:numPr>
          <w:ilvl w:val="0"/>
          <w:numId w:val="21"/>
        </w:numPr>
        <w:ind w:left="426" w:hanging="426"/>
        <w:rPr>
          <w:rFonts w:ascii="Helvetica Neue" w:hAnsi="Helvetica Neue"/>
          <w:sz w:val="40"/>
          <w:szCs w:val="40"/>
        </w:rPr>
      </w:pPr>
      <w:bookmarkStart w:id="22" w:name="_Toc375942608"/>
      <w:r w:rsidRPr="006F3353">
        <w:rPr>
          <w:rFonts w:ascii="Helvetica Neue" w:hAnsi="Helvetica Neue"/>
          <w:sz w:val="40"/>
          <w:szCs w:val="40"/>
        </w:rPr>
        <w:t>Programme Effectiveness</w:t>
      </w:r>
      <w:bookmarkEnd w:id="21"/>
      <w:bookmarkEnd w:id="22"/>
    </w:p>
    <w:p w14:paraId="669805E4" w14:textId="77777777" w:rsidR="001D2210" w:rsidRPr="006F3353" w:rsidRDefault="001D2210" w:rsidP="001D2210">
      <w:pPr>
        <w:widowControl w:val="0"/>
        <w:autoSpaceDE w:val="0"/>
        <w:autoSpaceDN w:val="0"/>
        <w:adjustRightInd w:val="0"/>
        <w:spacing w:line="276" w:lineRule="auto"/>
        <w:rPr>
          <w:rFonts w:ascii="Helvetica Neue" w:hAnsi="Helvetica Neue"/>
          <w:bCs/>
          <w:szCs w:val="22"/>
          <w:lang w:val="en-US"/>
        </w:rPr>
      </w:pPr>
      <w:r w:rsidRPr="006F3353">
        <w:rPr>
          <w:rFonts w:ascii="Helvetica Neue" w:hAnsi="Helvetica Neue" w:cs="Arial"/>
          <w:bCs/>
          <w:szCs w:val="22"/>
        </w:rPr>
        <w:t xml:space="preserve">This section assesses the </w:t>
      </w:r>
      <w:r w:rsidRPr="006F3353">
        <w:rPr>
          <w:rFonts w:ascii="Helvetica Neue" w:hAnsi="Helvetica Neue"/>
          <w:bCs/>
          <w:i/>
          <w:szCs w:val="22"/>
          <w:lang w:val="en-US"/>
        </w:rPr>
        <w:t>effectiveness</w:t>
      </w:r>
      <w:r w:rsidRPr="006F3353">
        <w:rPr>
          <w:rFonts w:ascii="Helvetica Neue" w:hAnsi="Helvetica Neue"/>
          <w:bCs/>
          <w:szCs w:val="22"/>
          <w:lang w:val="en-US"/>
        </w:rPr>
        <w:t xml:space="preserve"> of UNICEF’s Pacific Child Protection programme.  </w:t>
      </w:r>
      <w:r w:rsidRPr="006F3353">
        <w:rPr>
          <w:rFonts w:ascii="Helvetica Neue" w:hAnsi="Helvetica Neue" w:cs="Arial"/>
          <w:bCs/>
          <w:szCs w:val="22"/>
        </w:rPr>
        <w:t>It includes consideration of:</w:t>
      </w:r>
    </w:p>
    <w:p w14:paraId="7126ED7E" w14:textId="77777777" w:rsidR="001D2210" w:rsidRPr="006F3353" w:rsidRDefault="001D2210" w:rsidP="001D2210">
      <w:pPr>
        <w:pStyle w:val="ListParagraph"/>
        <w:numPr>
          <w:ilvl w:val="0"/>
          <w:numId w:val="27"/>
        </w:numPr>
        <w:spacing w:line="276" w:lineRule="auto"/>
        <w:contextualSpacing w:val="0"/>
        <w:rPr>
          <w:rFonts w:ascii="Helvetica Neue" w:eastAsiaTheme="minorEastAsia" w:hAnsi="Helvetica Neue" w:cs="Helvetica"/>
          <w:bCs/>
          <w:szCs w:val="22"/>
          <w:lang w:val="en-US" w:eastAsia="ja-JP" w:bidi="ar-SA"/>
        </w:rPr>
      </w:pPr>
      <w:r w:rsidRPr="006F3353">
        <w:rPr>
          <w:rFonts w:ascii="Helvetica Neue" w:eastAsiaTheme="minorEastAsia" w:hAnsi="Helvetica Neue" w:cs="Helvetica"/>
          <w:bCs/>
          <w:szCs w:val="22"/>
          <w:lang w:val="en-US" w:eastAsia="ja-JP" w:bidi="ar-SA"/>
        </w:rPr>
        <w:t>The extent that UNICEF achieved programme outputs and made progress toward achieving its intended outcomes;</w:t>
      </w:r>
    </w:p>
    <w:p w14:paraId="7D71E9AA" w14:textId="77777777" w:rsidR="001D2210" w:rsidRPr="006F3353" w:rsidRDefault="001D2210" w:rsidP="001D2210">
      <w:pPr>
        <w:pStyle w:val="ListParagraph"/>
        <w:numPr>
          <w:ilvl w:val="0"/>
          <w:numId w:val="27"/>
        </w:numPr>
        <w:spacing w:line="276" w:lineRule="auto"/>
        <w:contextualSpacing w:val="0"/>
        <w:rPr>
          <w:rFonts w:ascii="Helvetica Neue" w:eastAsiaTheme="minorEastAsia" w:hAnsi="Helvetica Neue" w:cs="Helvetica"/>
          <w:bCs/>
          <w:szCs w:val="22"/>
          <w:lang w:val="en-US" w:eastAsia="ja-JP" w:bidi="ar-SA"/>
        </w:rPr>
      </w:pPr>
      <w:r w:rsidRPr="006F3353">
        <w:rPr>
          <w:rFonts w:ascii="Helvetica Neue" w:eastAsiaTheme="minorEastAsia" w:hAnsi="Helvetica Neue" w:cs="Helvetica"/>
          <w:bCs/>
          <w:szCs w:val="22"/>
          <w:lang w:val="en-US" w:eastAsia="ja-JP" w:bidi="ar-SA"/>
        </w:rPr>
        <w:t>Factors and strategies that supported progress, and challenges and constraints;</w:t>
      </w:r>
    </w:p>
    <w:p w14:paraId="161E185F" w14:textId="77777777" w:rsidR="001D2210" w:rsidRPr="006F3353" w:rsidRDefault="001D2210" w:rsidP="001D2210">
      <w:pPr>
        <w:pStyle w:val="Bullet"/>
        <w:widowControl w:val="0"/>
        <w:numPr>
          <w:ilvl w:val="0"/>
          <w:numId w:val="27"/>
        </w:numPr>
        <w:autoSpaceDE w:val="0"/>
        <w:autoSpaceDN w:val="0"/>
        <w:adjustRightInd w:val="0"/>
        <w:spacing w:after="120" w:line="276" w:lineRule="auto"/>
        <w:ind w:left="714" w:hanging="357"/>
        <w:jc w:val="both"/>
        <w:rPr>
          <w:rFonts w:ascii="Helvetica Neue" w:hAnsi="Helvetica Neue"/>
          <w:lang w:val="en-AU"/>
        </w:rPr>
      </w:pPr>
      <w:r w:rsidRPr="006F3353">
        <w:rPr>
          <w:rFonts w:ascii="Helvetica Neue" w:hAnsi="Helvetica Neue"/>
          <w:bCs/>
          <w:lang w:val="en-US"/>
        </w:rPr>
        <w:t>The effectiveness of the M&amp;E system.</w:t>
      </w:r>
      <w:r w:rsidRPr="006F3353">
        <w:rPr>
          <w:rFonts w:ascii="Helvetica Neue" w:hAnsi="Helvetica Neue"/>
          <w:lang w:val="en-AU"/>
        </w:rPr>
        <w:t xml:space="preserve"> </w:t>
      </w:r>
    </w:p>
    <w:p w14:paraId="1B99A07F" w14:textId="77777777" w:rsidR="001D2210" w:rsidRPr="00791FB5" w:rsidRDefault="001D2210" w:rsidP="001D2210">
      <w:pPr>
        <w:pStyle w:val="ListParagraph"/>
        <w:numPr>
          <w:ilvl w:val="0"/>
          <w:numId w:val="7"/>
        </w:numPr>
        <w:spacing w:line="276" w:lineRule="auto"/>
        <w:ind w:left="426" w:hanging="426"/>
        <w:contextualSpacing w:val="0"/>
        <w:rPr>
          <w:rFonts w:ascii="Helvetica Neue" w:hAnsi="Helvetica Neue"/>
          <w:b/>
          <w:color w:val="1B3A59"/>
          <w:sz w:val="24"/>
          <w14:scene3d>
            <w14:camera w14:prst="orthographicFront"/>
            <w14:lightRig w14:rig="threePt" w14:dir="t">
              <w14:rot w14:lat="0" w14:lon="0" w14:rev="0"/>
            </w14:lightRig>
          </w14:scene3d>
        </w:rPr>
      </w:pPr>
      <w:bookmarkStart w:id="23" w:name="_Toc363487836"/>
      <w:bookmarkStart w:id="24" w:name="_Toc370596288"/>
      <w:r w:rsidRPr="00791FB5">
        <w:rPr>
          <w:rFonts w:ascii="Helvetica Neue" w:hAnsi="Helvetica Neue"/>
          <w:b/>
          <w:color w:val="1B3A59"/>
          <w:sz w:val="24"/>
          <w14:scene3d>
            <w14:camera w14:prst="orthographicFront"/>
            <w14:lightRig w14:rig="threePt" w14:dir="t">
              <w14:rot w14:lat="0" w14:lon="0" w14:rev="0"/>
            </w14:lightRig>
          </w14:scene3d>
        </w:rPr>
        <w:t>Results Framework</w:t>
      </w:r>
    </w:p>
    <w:p w14:paraId="6FAEF383" w14:textId="77777777" w:rsidR="001D2210" w:rsidRPr="006F3353" w:rsidRDefault="001D2210" w:rsidP="001D2210">
      <w:pPr>
        <w:spacing w:line="276" w:lineRule="auto"/>
        <w:rPr>
          <w:rFonts w:ascii="Helvetica Neue" w:hAnsi="Helvetica Neue" w:cs="Arial"/>
          <w:szCs w:val="22"/>
        </w:rPr>
      </w:pPr>
      <w:r w:rsidRPr="006F3353">
        <w:rPr>
          <w:rFonts w:ascii="Helvetica Neue" w:eastAsiaTheme="minorEastAsia" w:hAnsi="Helvetica Neue" w:cs="Helvetica"/>
          <w:bCs/>
          <w:szCs w:val="22"/>
          <w:lang w:val="en-US" w:eastAsia="ja-JP" w:bidi="ar-SA"/>
        </w:rPr>
        <w:t xml:space="preserve">UNICEF’s Programme Results Framework comprises </w:t>
      </w:r>
      <w:r w:rsidRPr="006F3353">
        <w:rPr>
          <w:rFonts w:ascii="Helvetica Neue" w:eastAsiaTheme="minorEastAsia" w:hAnsi="Helvetica Neue" w:cs="Helvetica"/>
          <w:bCs/>
          <w:i/>
          <w:szCs w:val="22"/>
          <w:lang w:val="en-US" w:eastAsia="ja-JP" w:bidi="ar-SA"/>
        </w:rPr>
        <w:t>two outcomes</w:t>
      </w:r>
      <w:r w:rsidRPr="006F3353">
        <w:rPr>
          <w:rFonts w:ascii="Helvetica Neue" w:eastAsiaTheme="minorEastAsia" w:hAnsi="Helvetica Neue" w:cs="Helvetica"/>
          <w:bCs/>
          <w:szCs w:val="22"/>
          <w:lang w:val="en-US" w:eastAsia="ja-JP" w:bidi="ar-SA"/>
        </w:rPr>
        <w:t xml:space="preserve"> </w:t>
      </w:r>
      <w:r w:rsidRPr="006F3353">
        <w:rPr>
          <w:rFonts w:ascii="Helvetica Neue" w:eastAsiaTheme="minorEastAsia" w:hAnsi="Helvetica Neue" w:cs="Helvetica"/>
          <w:bCs/>
          <w:i/>
          <w:szCs w:val="22"/>
          <w:lang w:val="en-US" w:eastAsia="ja-JP" w:bidi="ar-SA"/>
        </w:rPr>
        <w:t xml:space="preserve">and nine outputs. </w:t>
      </w:r>
      <w:r w:rsidRPr="006F3353">
        <w:rPr>
          <w:rFonts w:ascii="Helvetica Neue" w:eastAsiaTheme="minorEastAsia" w:hAnsi="Helvetica Neue" w:cs="Helvetica"/>
          <w:bCs/>
          <w:szCs w:val="22"/>
          <w:lang w:val="en-US" w:eastAsia="ja-JP" w:bidi="ar-SA"/>
        </w:rPr>
        <w:t>It is articulated in the Programme Theory of Change, the Monitoring and Review Framework, the Multi-Co</w:t>
      </w:r>
      <w:r w:rsidR="004400A5" w:rsidRPr="006F3353">
        <w:rPr>
          <w:rFonts w:ascii="Helvetica Neue" w:eastAsiaTheme="minorEastAsia" w:hAnsi="Helvetica Neue" w:cs="Helvetica"/>
          <w:bCs/>
          <w:szCs w:val="22"/>
          <w:lang w:val="en-US" w:eastAsia="ja-JP" w:bidi="ar-SA"/>
        </w:rPr>
        <w:t>untry Child Protection Programme</w:t>
      </w:r>
      <w:r w:rsidRPr="006F3353">
        <w:rPr>
          <w:rFonts w:ascii="Helvetica Neue" w:eastAsiaTheme="minorEastAsia" w:hAnsi="Helvetica Neue" w:cs="Helvetica"/>
          <w:bCs/>
          <w:szCs w:val="22"/>
          <w:lang w:val="en-US" w:eastAsia="ja-JP" w:bidi="ar-SA"/>
        </w:rPr>
        <w:t xml:space="preserve"> Document 2013 – 2017, and country Child Protection </w:t>
      </w:r>
      <w:r w:rsidR="00C251CE">
        <w:rPr>
          <w:rFonts w:ascii="Helvetica Neue" w:eastAsiaTheme="minorEastAsia" w:hAnsi="Helvetica Neue" w:cs="Helvetica"/>
          <w:bCs/>
          <w:szCs w:val="22"/>
          <w:lang w:val="en-US" w:eastAsia="ja-JP" w:bidi="ar-SA"/>
        </w:rPr>
        <w:t xml:space="preserve">Annual </w:t>
      </w:r>
      <w:r w:rsidRPr="006F3353">
        <w:rPr>
          <w:rFonts w:ascii="Helvetica Neue" w:eastAsiaTheme="minorEastAsia" w:hAnsi="Helvetica Neue" w:cs="Helvetica"/>
          <w:bCs/>
          <w:szCs w:val="22"/>
          <w:lang w:val="en-US" w:eastAsia="ja-JP" w:bidi="ar-SA"/>
        </w:rPr>
        <w:t xml:space="preserve">Work Plans, and is summarised in Annex 4. </w:t>
      </w:r>
      <w:bookmarkEnd w:id="23"/>
      <w:bookmarkEnd w:id="24"/>
      <w:r w:rsidRPr="006F3353">
        <w:rPr>
          <w:rFonts w:ascii="Helvetica Neue" w:hAnsi="Helvetica Neue" w:cs="Arial"/>
          <w:szCs w:val="22"/>
        </w:rPr>
        <w:t>The Review Team developed a simplified schematic dia</w:t>
      </w:r>
      <w:r w:rsidR="004400A5" w:rsidRPr="006F3353">
        <w:rPr>
          <w:rFonts w:ascii="Helvetica Neue" w:hAnsi="Helvetica Neue" w:cs="Arial"/>
          <w:szCs w:val="22"/>
        </w:rPr>
        <w:t xml:space="preserve">gram </w:t>
      </w:r>
      <w:r w:rsidRPr="006F3353">
        <w:rPr>
          <w:rFonts w:ascii="Helvetica Neue" w:hAnsi="Helvetica Neue" w:cs="Arial"/>
          <w:szCs w:val="22"/>
        </w:rPr>
        <w:t>as a tool for the Review, to describe and illustrate the links between the Child Protection programme outputs and outco</w:t>
      </w:r>
      <w:r w:rsidR="00C251CE">
        <w:rPr>
          <w:rFonts w:ascii="Helvetica Neue" w:hAnsi="Helvetica Neue" w:cs="Arial"/>
          <w:szCs w:val="22"/>
        </w:rPr>
        <w:t>mes,</w:t>
      </w:r>
      <w:r w:rsidRPr="006F3353">
        <w:rPr>
          <w:rFonts w:ascii="Helvetica Neue" w:hAnsi="Helvetica Neue" w:cs="Arial"/>
          <w:szCs w:val="22"/>
        </w:rPr>
        <w:t xml:space="preserve"> in Annex 4.</w:t>
      </w:r>
    </w:p>
    <w:p w14:paraId="25C0DE74" w14:textId="77777777" w:rsidR="001D2210" w:rsidRPr="00791FB5" w:rsidRDefault="001D2210" w:rsidP="001D2210">
      <w:pPr>
        <w:pStyle w:val="ListParagraph"/>
        <w:numPr>
          <w:ilvl w:val="0"/>
          <w:numId w:val="7"/>
        </w:numPr>
        <w:spacing w:line="276" w:lineRule="auto"/>
        <w:ind w:left="567" w:hanging="567"/>
        <w:contextualSpacing w:val="0"/>
        <w:rPr>
          <w:rFonts w:ascii="Helvetica Neue" w:hAnsi="Helvetica Neue"/>
          <w:b/>
          <w:color w:val="1B3A59"/>
          <w:sz w:val="24"/>
          <w14:scene3d>
            <w14:camera w14:prst="orthographicFront"/>
            <w14:lightRig w14:rig="threePt" w14:dir="t">
              <w14:rot w14:lat="0" w14:lon="0" w14:rev="0"/>
            </w14:lightRig>
          </w14:scene3d>
        </w:rPr>
      </w:pPr>
      <w:bookmarkStart w:id="25" w:name="_Toc289592479"/>
      <w:r w:rsidRPr="00791FB5">
        <w:rPr>
          <w:rFonts w:ascii="Helvetica Neue" w:hAnsi="Helvetica Neue"/>
          <w:b/>
          <w:color w:val="1B3A59"/>
          <w:sz w:val="24"/>
          <w14:scene3d>
            <w14:camera w14:prst="orthographicFront"/>
            <w14:lightRig w14:rig="threePt" w14:dir="t">
              <w14:rot w14:lat="0" w14:lon="0" w14:rev="0"/>
            </w14:lightRig>
          </w14:scene3d>
        </w:rPr>
        <w:t>Programme Results</w:t>
      </w:r>
    </w:p>
    <w:p w14:paraId="7322D756" w14:textId="77777777" w:rsidR="001D2210" w:rsidRPr="006F3353" w:rsidRDefault="001D2210" w:rsidP="001D2210">
      <w:pPr>
        <w:spacing w:line="276" w:lineRule="auto"/>
        <w:rPr>
          <w:rFonts w:ascii="Helvetica Neue" w:hAnsi="Helvetica Neue" w:cs="Arial"/>
          <w:b/>
          <w:szCs w:val="22"/>
          <w:u w:val="single"/>
          <w:lang w:val="en-US"/>
        </w:rPr>
      </w:pPr>
      <w:r w:rsidRPr="006F3353">
        <w:rPr>
          <w:rFonts w:ascii="Helvetica Neue" w:hAnsi="Helvetica Neue" w:cs="Arial"/>
          <w:b/>
          <w:szCs w:val="22"/>
          <w:u w:val="single"/>
          <w:lang w:val="en-AU"/>
        </w:rPr>
        <w:t xml:space="preserve">Outcome 1: Child Protection Systems </w:t>
      </w:r>
    </w:p>
    <w:p w14:paraId="1AABFE39" w14:textId="77777777" w:rsidR="00CD23C0" w:rsidRDefault="00266B91" w:rsidP="00173EA0">
      <w:pPr>
        <w:spacing w:line="276" w:lineRule="auto"/>
        <w:rPr>
          <w:rFonts w:ascii="Helvetica Neue" w:hAnsi="Helvetica Neue"/>
        </w:rPr>
      </w:pPr>
      <w:r>
        <w:rPr>
          <w:rFonts w:ascii="Helvetica Neue" w:hAnsi="Helvetica Neue" w:cs="Arial"/>
          <w:b/>
          <w:szCs w:val="22"/>
          <w:lang w:val="en-US"/>
        </w:rPr>
        <w:t>The programme</w:t>
      </w:r>
      <w:r w:rsidRPr="006F3353">
        <w:rPr>
          <w:rFonts w:ascii="Helvetica Neue" w:hAnsi="Helvetica Neue" w:cs="Arial"/>
          <w:b/>
          <w:szCs w:val="22"/>
          <w:lang w:val="en-US"/>
        </w:rPr>
        <w:t xml:space="preserve"> has </w:t>
      </w:r>
      <w:r>
        <w:rPr>
          <w:rFonts w:ascii="Helvetica Neue" w:hAnsi="Helvetica Neue" w:cs="Arial"/>
          <w:b/>
          <w:szCs w:val="22"/>
          <w:lang w:val="en-US"/>
        </w:rPr>
        <w:t>made</w:t>
      </w:r>
      <w:r w:rsidRPr="006F3353">
        <w:rPr>
          <w:rFonts w:ascii="Helvetica Neue" w:hAnsi="Helvetica Neue" w:cs="Arial"/>
          <w:b/>
          <w:szCs w:val="22"/>
          <w:lang w:val="en-US"/>
        </w:rPr>
        <w:t xml:space="preserve"> significant progress in strengthening child protection legal frameworks </w:t>
      </w:r>
      <w:r>
        <w:rPr>
          <w:rFonts w:ascii="Helvetica Neue" w:hAnsi="Helvetica Neue" w:cs="Arial"/>
          <w:b/>
          <w:szCs w:val="22"/>
          <w:lang w:val="en-US"/>
        </w:rPr>
        <w:t>in the Pacific</w:t>
      </w:r>
      <w:r w:rsidRPr="006F3353">
        <w:rPr>
          <w:rFonts w:ascii="Helvetica Neue" w:hAnsi="Helvetica Neue" w:cs="Arial"/>
          <w:b/>
          <w:szCs w:val="22"/>
          <w:lang w:val="en-US"/>
        </w:rPr>
        <w:t xml:space="preserve">, but more investment is needed </w:t>
      </w:r>
      <w:r>
        <w:rPr>
          <w:rFonts w:ascii="Helvetica Neue" w:hAnsi="Helvetica Neue" w:cs="Arial"/>
          <w:b/>
          <w:szCs w:val="22"/>
          <w:lang w:val="en-US"/>
        </w:rPr>
        <w:t>to</w:t>
      </w:r>
      <w:r w:rsidRPr="006F3353">
        <w:rPr>
          <w:rFonts w:ascii="Helvetica Neue" w:hAnsi="Helvetica Neue" w:cs="Arial"/>
          <w:b/>
          <w:szCs w:val="22"/>
          <w:lang w:val="en-US"/>
        </w:rPr>
        <w:t xml:space="preserve"> </w:t>
      </w:r>
      <w:r>
        <w:rPr>
          <w:rFonts w:ascii="Helvetica Neue" w:hAnsi="Helvetica Neue" w:cs="Arial"/>
          <w:b/>
          <w:szCs w:val="22"/>
          <w:lang w:val="en-US"/>
        </w:rPr>
        <w:t>ensure there is capacity to implement the laws</w:t>
      </w:r>
      <w:r w:rsidRPr="006F3353">
        <w:rPr>
          <w:rFonts w:ascii="Helvetica Neue" w:hAnsi="Helvetica Neue" w:cs="Arial"/>
          <w:b/>
          <w:szCs w:val="22"/>
          <w:lang w:val="en-US"/>
        </w:rPr>
        <w:t xml:space="preserve">, including through costed plans that define the </w:t>
      </w:r>
      <w:r>
        <w:rPr>
          <w:rFonts w:ascii="Helvetica Neue" w:hAnsi="Helvetica Neue" w:cs="Arial"/>
          <w:b/>
          <w:szCs w:val="22"/>
          <w:lang w:val="en-US"/>
        </w:rPr>
        <w:t xml:space="preserve">roles and </w:t>
      </w:r>
      <w:r w:rsidRPr="006F3353">
        <w:rPr>
          <w:rFonts w:ascii="Helvetica Neue" w:hAnsi="Helvetica Neue" w:cs="Arial"/>
          <w:b/>
          <w:szCs w:val="22"/>
          <w:lang w:val="en-US"/>
        </w:rPr>
        <w:t>responsibilities of all stakeholders.</w:t>
      </w:r>
      <w:r w:rsidRPr="006F3353">
        <w:rPr>
          <w:rFonts w:ascii="Helvetica Neue" w:hAnsi="Helvetica Neue" w:cs="Arial"/>
          <w:szCs w:val="22"/>
          <w:lang w:val="en-US"/>
        </w:rPr>
        <w:t xml:space="preserve"> </w:t>
      </w:r>
      <w:r w:rsidR="00CD23C0" w:rsidRPr="006F3353">
        <w:rPr>
          <w:rFonts w:ascii="Helvetica Neue" w:hAnsi="Helvetica Neue" w:cs="Arial"/>
          <w:szCs w:val="22"/>
          <w:lang w:val="en-US"/>
        </w:rPr>
        <w:t>Four out of 14 Pacific Island Countries have laws specifically to protect children (Kiribati, Nauru, RMI, Solomon Islands), although not all are comprehensive, and three other countries (Fiji, Samoa, Tuvalu) have child protection legislation</w:t>
      </w:r>
      <w:r w:rsidR="00CD23C0">
        <w:rPr>
          <w:rFonts w:ascii="Helvetica Neue" w:hAnsi="Helvetica Neue" w:cs="Arial"/>
          <w:szCs w:val="22"/>
          <w:lang w:val="en-US"/>
        </w:rPr>
        <w:t xml:space="preserve"> in draft</w:t>
      </w:r>
      <w:r w:rsidR="00CD23C0" w:rsidRPr="006F3353">
        <w:rPr>
          <w:rFonts w:ascii="Helvetica Neue" w:hAnsi="Helvetica Neue" w:cs="Arial"/>
          <w:szCs w:val="22"/>
          <w:lang w:val="en-US"/>
        </w:rPr>
        <w:t>. There are no Pacific countries that fully prohibit corporal punishment in all settings.</w:t>
      </w:r>
      <w:r w:rsidR="00CD23C0" w:rsidRPr="006F3353">
        <w:rPr>
          <w:rStyle w:val="FootnoteReference"/>
          <w:rFonts w:ascii="Helvetica Neue" w:hAnsi="Helvetica Neue" w:cs="Arial"/>
          <w:szCs w:val="22"/>
          <w:lang w:val="en-US"/>
        </w:rPr>
        <w:footnoteReference w:id="20"/>
      </w:r>
      <w:r w:rsidR="00CD23C0">
        <w:rPr>
          <w:rFonts w:ascii="Helvetica Neue" w:hAnsi="Helvetica Neue"/>
        </w:rPr>
        <w:t xml:space="preserve">  </w:t>
      </w:r>
      <w:r w:rsidR="00CD23C0" w:rsidRPr="006F3353">
        <w:rPr>
          <w:rFonts w:ascii="Helvetica Neue" w:hAnsi="Helvetica Neue" w:cs="Arial"/>
          <w:szCs w:val="22"/>
          <w:lang w:val="en-US"/>
        </w:rPr>
        <w:t xml:space="preserve">Nine countries have family protection/domestic violence laws.  </w:t>
      </w:r>
    </w:p>
    <w:p w14:paraId="53448D79" w14:textId="77777777" w:rsidR="00173EA0" w:rsidRPr="00CD23C0" w:rsidRDefault="00173EA0" w:rsidP="00173EA0">
      <w:pPr>
        <w:spacing w:line="276" w:lineRule="auto"/>
        <w:rPr>
          <w:rFonts w:ascii="Helvetica Neue" w:hAnsi="Helvetica Neue" w:cs="Arial"/>
          <w:szCs w:val="22"/>
          <w:lang w:val="en-US"/>
        </w:rPr>
      </w:pPr>
      <w:r w:rsidRPr="006F3353">
        <w:rPr>
          <w:rFonts w:ascii="Helvetica Neue" w:hAnsi="Helvetica Neue" w:cs="Arial"/>
          <w:szCs w:val="22"/>
          <w:lang w:val="en-US"/>
        </w:rPr>
        <w:t>UNICEF provided financial and technical support to the development and implementation of the following child protection laws between 2014 and 2017:</w:t>
      </w:r>
    </w:p>
    <w:p w14:paraId="07F440B7" w14:textId="77777777" w:rsidR="00173EA0" w:rsidRPr="006F3353" w:rsidRDefault="00173EA0" w:rsidP="00173EA0">
      <w:pPr>
        <w:pStyle w:val="ListParagraph"/>
        <w:numPr>
          <w:ilvl w:val="0"/>
          <w:numId w:val="38"/>
        </w:numPr>
        <w:spacing w:line="276" w:lineRule="auto"/>
        <w:ind w:left="357" w:hanging="357"/>
        <w:contextualSpacing w:val="0"/>
        <w:rPr>
          <w:rFonts w:ascii="Helvetica Neue" w:hAnsi="Helvetica Neue" w:cs="Arial"/>
          <w:szCs w:val="22"/>
          <w:lang w:val="en-US"/>
        </w:rPr>
      </w:pPr>
      <w:r w:rsidRPr="006F3353">
        <w:rPr>
          <w:rFonts w:ascii="Helvetica Neue" w:hAnsi="Helvetica Neue" w:cs="Arial"/>
          <w:b/>
          <w:szCs w:val="22"/>
          <w:lang w:val="en-US"/>
        </w:rPr>
        <w:t>Fiji</w:t>
      </w:r>
      <w:r w:rsidRPr="006F3353">
        <w:rPr>
          <w:rFonts w:ascii="Helvetica Neue" w:hAnsi="Helvetica Neue" w:cs="Arial"/>
          <w:szCs w:val="22"/>
          <w:lang w:val="en-US"/>
        </w:rPr>
        <w:t xml:space="preserve">: </w:t>
      </w:r>
      <w:r w:rsidR="00886D85" w:rsidRPr="006F3353">
        <w:rPr>
          <w:rFonts w:ascii="Helvetica Neue" w:hAnsi="Helvetica Neue" w:cs="Arial"/>
          <w:szCs w:val="22"/>
          <w:lang w:val="en-US"/>
        </w:rPr>
        <w:t xml:space="preserve">Drafting support for the </w:t>
      </w:r>
      <w:r w:rsidRPr="006F3353">
        <w:rPr>
          <w:rFonts w:ascii="Helvetica Neue" w:hAnsi="Helvetica Neue" w:cs="Arial"/>
          <w:szCs w:val="22"/>
          <w:lang w:val="en-US"/>
        </w:rPr>
        <w:t xml:space="preserve">Adoption Act amendment, Community Corrections Bill, Children in Conflict with the Law Bill, and the Children in Need of Care and Protection Bill; support to implementation of the Child Welfare Decree (2010), </w:t>
      </w:r>
      <w:r w:rsidR="00886D85" w:rsidRPr="006F3353">
        <w:rPr>
          <w:rFonts w:ascii="Helvetica Neue" w:hAnsi="Helvetica Neue" w:cs="Arial"/>
          <w:szCs w:val="22"/>
          <w:lang w:val="en-US"/>
        </w:rPr>
        <w:t>including</w:t>
      </w:r>
      <w:r w:rsidRPr="006F3353">
        <w:rPr>
          <w:rFonts w:ascii="Helvetica Neue" w:hAnsi="Helvetica Neue" w:cs="Arial"/>
          <w:szCs w:val="22"/>
          <w:lang w:val="en-US"/>
        </w:rPr>
        <w:t xml:space="preserve"> through </w:t>
      </w:r>
      <w:r w:rsidR="00886D85" w:rsidRPr="006F3353">
        <w:rPr>
          <w:rFonts w:ascii="Helvetica Neue" w:hAnsi="Helvetica Neue" w:cs="Arial"/>
          <w:szCs w:val="22"/>
          <w:lang w:val="en-US"/>
        </w:rPr>
        <w:t xml:space="preserve">support for </w:t>
      </w:r>
      <w:r w:rsidRPr="006F3353">
        <w:rPr>
          <w:rFonts w:ascii="Helvetica Neue" w:hAnsi="Helvetica Neue" w:cs="Arial"/>
          <w:szCs w:val="22"/>
          <w:lang w:val="en-US"/>
        </w:rPr>
        <w:t>development of Interagency Guidel</w:t>
      </w:r>
      <w:r w:rsidR="00886D85" w:rsidRPr="006F3353">
        <w:rPr>
          <w:rFonts w:ascii="Helvetica Neue" w:hAnsi="Helvetica Neue" w:cs="Arial"/>
          <w:szCs w:val="22"/>
          <w:lang w:val="en-US"/>
        </w:rPr>
        <w:t xml:space="preserve">ines on Child Abuse and Neglect, </w:t>
      </w:r>
      <w:r w:rsidRPr="006F3353">
        <w:rPr>
          <w:rFonts w:ascii="Helvetica Neue" w:hAnsi="Helvetica Neue" w:cs="Arial"/>
          <w:szCs w:val="22"/>
          <w:lang w:val="en-US"/>
        </w:rPr>
        <w:t xml:space="preserve">and the establishment of a child protection information management system. </w:t>
      </w:r>
    </w:p>
    <w:p w14:paraId="40635338" w14:textId="77777777" w:rsidR="00173EA0" w:rsidRPr="006F3353" w:rsidRDefault="00173EA0" w:rsidP="00173EA0">
      <w:pPr>
        <w:pStyle w:val="ListParagraph"/>
        <w:numPr>
          <w:ilvl w:val="0"/>
          <w:numId w:val="38"/>
        </w:numPr>
        <w:spacing w:line="276" w:lineRule="auto"/>
        <w:ind w:left="357" w:hanging="357"/>
        <w:contextualSpacing w:val="0"/>
        <w:rPr>
          <w:rFonts w:ascii="Helvetica Neue" w:hAnsi="Helvetica Neue" w:cs="Arial"/>
          <w:szCs w:val="22"/>
          <w:lang w:val="en-US"/>
        </w:rPr>
      </w:pPr>
      <w:r w:rsidRPr="006F3353">
        <w:rPr>
          <w:rFonts w:ascii="Helvetica Neue" w:hAnsi="Helvetica Neue" w:cs="Arial"/>
          <w:b/>
          <w:szCs w:val="22"/>
          <w:lang w:val="en-US"/>
        </w:rPr>
        <w:t>Kiribati</w:t>
      </w:r>
      <w:r w:rsidRPr="006F3353">
        <w:rPr>
          <w:rFonts w:ascii="Helvetica Neue" w:hAnsi="Helvetica Neue" w:cs="Arial"/>
          <w:szCs w:val="22"/>
          <w:lang w:val="en-US"/>
        </w:rPr>
        <w:t>: Drafting and passing the Juvenile Justice Act (2015); support to implementation of the Children, Young People and Family Welfare Act (2013).</w:t>
      </w:r>
    </w:p>
    <w:p w14:paraId="3D7C61A9" w14:textId="77777777" w:rsidR="00173EA0" w:rsidRPr="006F3353" w:rsidRDefault="00173EA0" w:rsidP="00173EA0">
      <w:pPr>
        <w:pStyle w:val="ListParagraph"/>
        <w:numPr>
          <w:ilvl w:val="0"/>
          <w:numId w:val="38"/>
        </w:numPr>
        <w:spacing w:line="276" w:lineRule="auto"/>
        <w:ind w:left="357" w:hanging="357"/>
        <w:contextualSpacing w:val="0"/>
        <w:rPr>
          <w:rFonts w:ascii="Helvetica Neue" w:hAnsi="Helvetica Neue" w:cs="Arial"/>
          <w:szCs w:val="22"/>
          <w:lang w:val="en-US"/>
        </w:rPr>
      </w:pPr>
      <w:r w:rsidRPr="006F3353">
        <w:rPr>
          <w:rFonts w:ascii="Helvetica Neue" w:hAnsi="Helvetica Neue" w:cs="Arial"/>
          <w:b/>
          <w:szCs w:val="22"/>
          <w:lang w:val="en-US"/>
        </w:rPr>
        <w:t>Nauru</w:t>
      </w:r>
      <w:r w:rsidRPr="006F3353">
        <w:rPr>
          <w:rFonts w:ascii="Helvetica Neue" w:hAnsi="Helvetica Neue" w:cs="Arial"/>
          <w:szCs w:val="22"/>
          <w:lang w:val="en-US"/>
        </w:rPr>
        <w:t>: Drafting and passing of the Child Protection and Welfare Act (2016).</w:t>
      </w:r>
    </w:p>
    <w:p w14:paraId="67BB73D3" w14:textId="77777777" w:rsidR="00173EA0" w:rsidRPr="006F3353" w:rsidRDefault="00173EA0" w:rsidP="00173EA0">
      <w:pPr>
        <w:pStyle w:val="ListParagraph"/>
        <w:numPr>
          <w:ilvl w:val="0"/>
          <w:numId w:val="38"/>
        </w:numPr>
        <w:spacing w:line="276" w:lineRule="auto"/>
        <w:ind w:left="357" w:hanging="357"/>
        <w:contextualSpacing w:val="0"/>
        <w:rPr>
          <w:rFonts w:ascii="Helvetica Neue" w:hAnsi="Helvetica Neue" w:cs="Arial"/>
          <w:szCs w:val="22"/>
          <w:lang w:val="en-US"/>
        </w:rPr>
      </w:pPr>
      <w:r w:rsidRPr="006F3353">
        <w:rPr>
          <w:rFonts w:ascii="Helvetica Neue" w:hAnsi="Helvetica Neue" w:cs="Arial"/>
          <w:b/>
          <w:szCs w:val="22"/>
          <w:lang w:val="en-US"/>
        </w:rPr>
        <w:t>Samoa</w:t>
      </w:r>
      <w:r w:rsidRPr="006F3353">
        <w:rPr>
          <w:rFonts w:ascii="Helvetica Neue" w:hAnsi="Helvetica Neue" w:cs="Arial"/>
          <w:szCs w:val="22"/>
          <w:lang w:val="en-US"/>
        </w:rPr>
        <w:t xml:space="preserve">: Drafting of </w:t>
      </w:r>
      <w:r w:rsidR="00886D85" w:rsidRPr="006F3353">
        <w:rPr>
          <w:rFonts w:ascii="Helvetica Neue" w:hAnsi="Helvetica Neue" w:cs="Arial"/>
          <w:szCs w:val="22"/>
          <w:lang w:val="en-US"/>
        </w:rPr>
        <w:t xml:space="preserve">the </w:t>
      </w:r>
      <w:r w:rsidRPr="006F3353">
        <w:rPr>
          <w:rFonts w:ascii="Helvetica Neue" w:hAnsi="Helvetica Neue"/>
          <w:szCs w:val="22"/>
        </w:rPr>
        <w:t>Child Care and Protection Bill; Sex Offender Register Bill; and Adoption of</w:t>
      </w:r>
      <w:r w:rsidR="00886D85" w:rsidRPr="006F3353">
        <w:rPr>
          <w:rFonts w:ascii="Helvetica Neue" w:hAnsi="Helvetica Neue"/>
          <w:szCs w:val="22"/>
        </w:rPr>
        <w:t xml:space="preserve"> Infants Act (1952) A</w:t>
      </w:r>
      <w:r w:rsidRPr="006F3353">
        <w:rPr>
          <w:rFonts w:ascii="Helvetica Neue" w:hAnsi="Helvetica Neue"/>
          <w:szCs w:val="22"/>
        </w:rPr>
        <w:t>mendment.</w:t>
      </w:r>
    </w:p>
    <w:p w14:paraId="1D5740EB" w14:textId="77777777" w:rsidR="00173EA0" w:rsidRPr="006F3353" w:rsidRDefault="00173EA0" w:rsidP="00173EA0">
      <w:pPr>
        <w:pStyle w:val="ListParagraph"/>
        <w:numPr>
          <w:ilvl w:val="0"/>
          <w:numId w:val="38"/>
        </w:numPr>
        <w:spacing w:line="276" w:lineRule="auto"/>
        <w:ind w:left="357" w:hanging="357"/>
        <w:contextualSpacing w:val="0"/>
        <w:rPr>
          <w:rFonts w:ascii="Helvetica Neue" w:hAnsi="Helvetica Neue" w:cs="Arial"/>
          <w:szCs w:val="22"/>
          <w:lang w:val="en-US"/>
        </w:rPr>
      </w:pPr>
      <w:r w:rsidRPr="006F3353">
        <w:rPr>
          <w:rFonts w:ascii="Helvetica Neue" w:hAnsi="Helvetica Neue" w:cs="Arial"/>
          <w:b/>
          <w:szCs w:val="22"/>
          <w:lang w:val="en-US"/>
        </w:rPr>
        <w:t>Solomon Islands:</w:t>
      </w:r>
      <w:r w:rsidRPr="006F3353">
        <w:rPr>
          <w:rFonts w:ascii="Helvetica Neue" w:hAnsi="Helvetica Neue" w:cs="Arial"/>
          <w:szCs w:val="22"/>
          <w:lang w:val="en-US"/>
        </w:rPr>
        <w:t xml:space="preserve"> </w:t>
      </w:r>
      <w:r w:rsidR="00886D85" w:rsidRPr="006F3353">
        <w:rPr>
          <w:rFonts w:ascii="Helvetica Neue" w:hAnsi="Helvetica Neue" w:cs="Arial"/>
          <w:szCs w:val="22"/>
          <w:lang w:val="en-US"/>
        </w:rPr>
        <w:t>Contribution to d</w:t>
      </w:r>
      <w:r w:rsidRPr="006F3353">
        <w:rPr>
          <w:rFonts w:ascii="Helvetica Neue" w:hAnsi="Helvetica Neue" w:cs="Arial"/>
          <w:szCs w:val="22"/>
          <w:lang w:val="en-US"/>
        </w:rPr>
        <w:t>rafting the Family Protection Bill;</w:t>
      </w:r>
      <w:r w:rsidR="00886D85" w:rsidRPr="006F3353">
        <w:rPr>
          <w:rFonts w:ascii="Helvetica Neue" w:hAnsi="Helvetica Neue" w:cs="Arial"/>
          <w:szCs w:val="22"/>
          <w:lang w:val="en-US"/>
        </w:rPr>
        <w:t xml:space="preserve"> support to</w:t>
      </w:r>
      <w:r w:rsidRPr="006F3353">
        <w:rPr>
          <w:rFonts w:ascii="Helvetica Neue" w:hAnsi="Helvetica Neue" w:cs="Arial"/>
          <w:szCs w:val="22"/>
          <w:lang w:val="en-US"/>
        </w:rPr>
        <w:t xml:space="preserve"> passing the Child and Family Welfare Act (2017)</w:t>
      </w:r>
      <w:r w:rsidR="00886D85" w:rsidRPr="006F3353">
        <w:rPr>
          <w:rFonts w:ascii="Helvetica Neue" w:hAnsi="Helvetica Neue" w:cs="Arial"/>
          <w:szCs w:val="22"/>
          <w:lang w:val="en-US"/>
        </w:rPr>
        <w:t>,</w:t>
      </w:r>
      <w:r w:rsidRPr="006F3353">
        <w:rPr>
          <w:rFonts w:ascii="Helvetica Neue" w:hAnsi="Helvetica Neue" w:cs="Arial"/>
          <w:szCs w:val="22"/>
          <w:lang w:val="en-US"/>
        </w:rPr>
        <w:t xml:space="preserve"> and </w:t>
      </w:r>
      <w:r w:rsidR="00886D85" w:rsidRPr="006F3353">
        <w:rPr>
          <w:rFonts w:ascii="Helvetica Neue" w:hAnsi="Helvetica Neue" w:cs="Arial"/>
          <w:szCs w:val="22"/>
          <w:lang w:val="en-US"/>
        </w:rPr>
        <w:t xml:space="preserve">support to </w:t>
      </w:r>
      <w:r w:rsidRPr="006F3353">
        <w:rPr>
          <w:rFonts w:ascii="Helvetica Neue" w:hAnsi="Helvetica Neue" w:cs="Arial"/>
          <w:szCs w:val="22"/>
          <w:lang w:val="en-US"/>
        </w:rPr>
        <w:t>the Penal Code Amendment on Sexual Offences.</w:t>
      </w:r>
    </w:p>
    <w:p w14:paraId="376233FD" w14:textId="77777777" w:rsidR="00173EA0" w:rsidRPr="006F3353" w:rsidRDefault="00173EA0" w:rsidP="00173EA0">
      <w:pPr>
        <w:pStyle w:val="ListParagraph"/>
        <w:numPr>
          <w:ilvl w:val="0"/>
          <w:numId w:val="38"/>
        </w:numPr>
        <w:spacing w:line="276" w:lineRule="auto"/>
        <w:ind w:left="357" w:hanging="357"/>
        <w:contextualSpacing w:val="0"/>
        <w:rPr>
          <w:rFonts w:ascii="Helvetica Neue" w:hAnsi="Helvetica Neue" w:cs="Arial"/>
          <w:szCs w:val="22"/>
          <w:lang w:val="en-US"/>
        </w:rPr>
      </w:pPr>
      <w:r w:rsidRPr="006F3353">
        <w:rPr>
          <w:rFonts w:ascii="Helvetica Neue" w:hAnsi="Helvetica Neue" w:cs="Arial"/>
          <w:b/>
          <w:szCs w:val="22"/>
          <w:lang w:val="en-US"/>
        </w:rPr>
        <w:t>Tuvalu and Vanuatu</w:t>
      </w:r>
      <w:r w:rsidRPr="006F3353">
        <w:rPr>
          <w:rFonts w:ascii="Helvetica Neue" w:hAnsi="Helvetica Neue" w:cs="Arial"/>
          <w:szCs w:val="22"/>
          <w:lang w:val="en-US"/>
        </w:rPr>
        <w:t xml:space="preserve">: Advocacy for introduction of a child protection law, and </w:t>
      </w:r>
      <w:r w:rsidR="00266B91">
        <w:rPr>
          <w:rFonts w:ascii="Helvetica Neue" w:hAnsi="Helvetica Neue" w:cs="Arial"/>
          <w:szCs w:val="22"/>
          <w:lang w:val="en-US"/>
        </w:rPr>
        <w:t xml:space="preserve">support for </w:t>
      </w:r>
      <w:r w:rsidRPr="006F3353">
        <w:rPr>
          <w:rFonts w:ascii="Helvetica Neue" w:hAnsi="Helvetica Neue" w:cs="Arial"/>
          <w:szCs w:val="22"/>
          <w:lang w:val="en-US"/>
        </w:rPr>
        <w:t>drafting Tuvalu’s Child Protection Bill and Implementation Plan.</w:t>
      </w:r>
    </w:p>
    <w:p w14:paraId="4D7148BA" w14:textId="77777777" w:rsidR="001D2210" w:rsidRPr="006F3353" w:rsidRDefault="001D2210" w:rsidP="001D2210">
      <w:pPr>
        <w:spacing w:line="276" w:lineRule="auto"/>
        <w:rPr>
          <w:rFonts w:ascii="Helvetica Neue" w:hAnsi="Helvetica Neue" w:cs="Arial"/>
          <w:szCs w:val="22"/>
          <w:lang w:val="en-US"/>
        </w:rPr>
      </w:pPr>
      <w:r w:rsidRPr="006F3353">
        <w:rPr>
          <w:rFonts w:ascii="Helvetica Neue" w:hAnsi="Helvetica Neue" w:cs="Arial"/>
          <w:szCs w:val="22"/>
          <w:lang w:val="en-US"/>
        </w:rPr>
        <w:t xml:space="preserve">Many of the child protection laws provide a broad architecture for the child protection system, but </w:t>
      </w:r>
      <w:r w:rsidR="00266B91">
        <w:rPr>
          <w:rFonts w:ascii="Helvetica Neue" w:hAnsi="Helvetica Neue" w:cs="Arial"/>
          <w:szCs w:val="22"/>
          <w:lang w:val="en-US"/>
        </w:rPr>
        <w:t xml:space="preserve">alone, they are </w:t>
      </w:r>
      <w:r w:rsidRPr="006F3353">
        <w:rPr>
          <w:rFonts w:ascii="Helvetica Neue" w:hAnsi="Helvetica Neue" w:cs="Arial"/>
          <w:szCs w:val="22"/>
          <w:lang w:val="en-US"/>
        </w:rPr>
        <w:t xml:space="preserve">insufficient </w:t>
      </w:r>
      <w:r w:rsidR="00266B91">
        <w:rPr>
          <w:rFonts w:ascii="Helvetica Neue" w:hAnsi="Helvetica Neue" w:cs="Arial"/>
          <w:szCs w:val="22"/>
          <w:lang w:val="en-US"/>
        </w:rPr>
        <w:t>to</w:t>
      </w:r>
      <w:r w:rsidRPr="006F3353">
        <w:rPr>
          <w:rFonts w:ascii="Helvetica Neue" w:hAnsi="Helvetica Neue" w:cs="Arial"/>
          <w:szCs w:val="22"/>
          <w:lang w:val="en-US"/>
        </w:rPr>
        <w:t xml:space="preserve"> deliver real change for children. </w:t>
      </w:r>
      <w:r w:rsidR="00266B91">
        <w:rPr>
          <w:rFonts w:ascii="Helvetica Neue" w:hAnsi="Helvetica Neue" w:cs="Arial"/>
          <w:szCs w:val="22"/>
          <w:lang w:val="en-US"/>
        </w:rPr>
        <w:t>I</w:t>
      </w:r>
      <w:r w:rsidRPr="006F3353">
        <w:rPr>
          <w:rFonts w:ascii="Helvetica Neue" w:hAnsi="Helvetica Neue" w:cs="Arial"/>
          <w:szCs w:val="22"/>
          <w:lang w:val="en-US"/>
        </w:rPr>
        <w:t xml:space="preserve">n </w:t>
      </w:r>
      <w:r w:rsidR="00266B91" w:rsidRPr="006F3353">
        <w:rPr>
          <w:rFonts w:ascii="Helvetica Neue" w:hAnsi="Helvetica Neue" w:cs="Arial"/>
          <w:szCs w:val="22"/>
          <w:lang w:val="en-US"/>
        </w:rPr>
        <w:t>Solomon Islands</w:t>
      </w:r>
      <w:r w:rsidR="00266B91">
        <w:rPr>
          <w:rFonts w:ascii="Helvetica Neue" w:hAnsi="Helvetica Neue" w:cs="Arial"/>
          <w:szCs w:val="22"/>
          <w:lang w:val="en-US"/>
        </w:rPr>
        <w:t>,</w:t>
      </w:r>
      <w:r w:rsidR="00266B91" w:rsidRPr="006F3353">
        <w:rPr>
          <w:rFonts w:ascii="Helvetica Neue" w:hAnsi="Helvetica Neue" w:cs="Arial"/>
          <w:szCs w:val="22"/>
          <w:lang w:val="en-US"/>
        </w:rPr>
        <w:t xml:space="preserve"> </w:t>
      </w:r>
      <w:r w:rsidRPr="006F3353">
        <w:rPr>
          <w:rFonts w:ascii="Helvetica Neue" w:hAnsi="Helvetica Neue" w:cs="Arial"/>
          <w:szCs w:val="22"/>
          <w:lang w:val="en-US"/>
        </w:rPr>
        <w:t>the absence of an implementation plan</w:t>
      </w:r>
      <w:r w:rsidR="00266B91">
        <w:rPr>
          <w:rFonts w:ascii="Helvetica Neue" w:hAnsi="Helvetica Neue" w:cs="Arial"/>
          <w:szCs w:val="22"/>
          <w:lang w:val="en-US"/>
        </w:rPr>
        <w:t xml:space="preserve"> for the</w:t>
      </w:r>
      <w:r w:rsidR="00266B91" w:rsidRPr="00266B91">
        <w:rPr>
          <w:rFonts w:ascii="Helvetica Neue" w:hAnsi="Helvetica Neue" w:cs="Arial"/>
          <w:szCs w:val="22"/>
          <w:lang w:val="en-US"/>
        </w:rPr>
        <w:t xml:space="preserve"> </w:t>
      </w:r>
      <w:r w:rsidR="00266B91" w:rsidRPr="006F3353">
        <w:rPr>
          <w:rFonts w:ascii="Helvetica Neue" w:hAnsi="Helvetica Neue" w:cs="Arial"/>
          <w:szCs w:val="22"/>
          <w:lang w:val="en-US"/>
        </w:rPr>
        <w:t>newly passed Child and Family Welfare Act (2017)</w:t>
      </w:r>
      <w:r w:rsidR="00266B91">
        <w:rPr>
          <w:rFonts w:ascii="Helvetica Neue" w:hAnsi="Helvetica Neue" w:cs="Arial"/>
          <w:szCs w:val="22"/>
          <w:lang w:val="en-US"/>
        </w:rPr>
        <w:t xml:space="preserve"> has generated </w:t>
      </w:r>
      <w:r w:rsidRPr="006F3353">
        <w:rPr>
          <w:rFonts w:ascii="Helvetica Neue" w:hAnsi="Helvetica Neue" w:cs="Arial"/>
          <w:szCs w:val="22"/>
          <w:lang w:val="en-US"/>
        </w:rPr>
        <w:t xml:space="preserve">uncertainty </w:t>
      </w:r>
      <w:r w:rsidR="00266B91">
        <w:rPr>
          <w:rFonts w:ascii="Helvetica Neue" w:hAnsi="Helvetica Neue" w:cs="Arial"/>
          <w:szCs w:val="22"/>
          <w:lang w:val="en-US"/>
        </w:rPr>
        <w:t>about</w:t>
      </w:r>
      <w:r w:rsidRPr="006F3353">
        <w:rPr>
          <w:rFonts w:ascii="Helvetica Neue" w:hAnsi="Helvetica Neue" w:cs="Arial"/>
          <w:szCs w:val="22"/>
          <w:lang w:val="en-US"/>
        </w:rPr>
        <w:t xml:space="preserve"> how </w:t>
      </w:r>
      <w:r w:rsidR="00266B91">
        <w:rPr>
          <w:rFonts w:ascii="Helvetica Neue" w:hAnsi="Helvetica Neue" w:cs="Arial"/>
          <w:szCs w:val="22"/>
          <w:lang w:val="en-US"/>
        </w:rPr>
        <w:t xml:space="preserve">the law </w:t>
      </w:r>
      <w:r w:rsidRPr="006F3353">
        <w:rPr>
          <w:rFonts w:ascii="Helvetica Neue" w:hAnsi="Helvetica Neue" w:cs="Arial"/>
          <w:szCs w:val="22"/>
          <w:lang w:val="en-US"/>
        </w:rPr>
        <w:t>will be financed and implemented.</w:t>
      </w:r>
    </w:p>
    <w:p w14:paraId="0DFFDCEB" w14:textId="77777777" w:rsidR="00984241" w:rsidRPr="006F3353" w:rsidRDefault="00984241" w:rsidP="00984241">
      <w:pPr>
        <w:spacing w:line="276" w:lineRule="auto"/>
        <w:ind w:left="720"/>
        <w:rPr>
          <w:rFonts w:ascii="Helvetica Neue" w:hAnsi="Helvetica Neue" w:cs="Arial"/>
          <w:i/>
          <w:szCs w:val="22"/>
          <w:lang w:val="en-US"/>
        </w:rPr>
      </w:pPr>
      <w:r w:rsidRPr="006F3353">
        <w:rPr>
          <w:rFonts w:ascii="Helvetica Neue" w:hAnsi="Helvetica Neue" w:cs="Arial"/>
          <w:i/>
          <w:szCs w:val="22"/>
          <w:lang w:val="en-US"/>
        </w:rPr>
        <w:t>“(Stakeholders are) mandated by the law to follow - as are nurses, teachers, etc. - but we fall back on the social norms, what works in the community.  That has been the frustration – to implement.” Regional stakeholder</w:t>
      </w:r>
    </w:p>
    <w:p w14:paraId="2BCAD294" w14:textId="77777777" w:rsidR="001B7748" w:rsidRPr="006F3353" w:rsidRDefault="00984241" w:rsidP="00984241">
      <w:pPr>
        <w:spacing w:line="276" w:lineRule="auto"/>
        <w:rPr>
          <w:rFonts w:ascii="Helvetica Neue" w:hAnsi="Helvetica Neue" w:cs="Arial"/>
          <w:szCs w:val="22"/>
          <w:lang w:val="en-US"/>
        </w:rPr>
      </w:pPr>
      <w:r w:rsidRPr="006F3353">
        <w:rPr>
          <w:rFonts w:ascii="Helvetica Neue" w:hAnsi="Helvetica Neue" w:cs="Arial"/>
          <w:szCs w:val="22"/>
          <w:lang w:val="en-US"/>
        </w:rPr>
        <w:t>Kiribati</w:t>
      </w:r>
      <w:r w:rsidR="004049BC">
        <w:rPr>
          <w:rFonts w:ascii="Helvetica Neue" w:hAnsi="Helvetica Neue" w:cs="Arial"/>
          <w:szCs w:val="22"/>
          <w:lang w:val="en-US"/>
        </w:rPr>
        <w:t xml:space="preserve"> developed</w:t>
      </w:r>
      <w:r w:rsidRPr="006F3353">
        <w:rPr>
          <w:rFonts w:ascii="Helvetica Neue" w:hAnsi="Helvetica Neue" w:cs="Arial"/>
          <w:szCs w:val="22"/>
          <w:lang w:val="en-US"/>
        </w:rPr>
        <w:t xml:space="preserve"> </w:t>
      </w:r>
      <w:r w:rsidR="004049BC" w:rsidRPr="006F3353">
        <w:rPr>
          <w:rFonts w:ascii="Helvetica Neue" w:hAnsi="Helvetica Neue" w:cs="Arial"/>
          <w:szCs w:val="22"/>
          <w:lang w:val="en-US"/>
        </w:rPr>
        <w:t>an Implementation Manual for the Children, Young People</w:t>
      </w:r>
      <w:r w:rsidR="004049BC">
        <w:rPr>
          <w:rFonts w:ascii="Helvetica Neue" w:hAnsi="Helvetica Neue" w:cs="Arial"/>
          <w:szCs w:val="22"/>
          <w:lang w:val="en-US"/>
        </w:rPr>
        <w:t xml:space="preserve"> and Family Welfare Act (CYPFWA) to assist its </w:t>
      </w:r>
      <w:r w:rsidR="004049BC" w:rsidRPr="006F3353">
        <w:rPr>
          <w:rFonts w:ascii="Helvetica Neue" w:hAnsi="Helvetica Neue" w:cs="Arial"/>
          <w:szCs w:val="22"/>
          <w:lang w:val="en-US"/>
        </w:rPr>
        <w:t>Social Welfare Officers</w:t>
      </w:r>
      <w:r w:rsidR="004049BC">
        <w:rPr>
          <w:rFonts w:ascii="Helvetica Neue" w:hAnsi="Helvetica Neue" w:cs="Arial"/>
          <w:szCs w:val="22"/>
          <w:lang w:val="en-US"/>
        </w:rPr>
        <w:t xml:space="preserve"> </w:t>
      </w:r>
      <w:r w:rsidR="004049BC" w:rsidRPr="006F3353">
        <w:rPr>
          <w:rFonts w:ascii="Helvetica Neue" w:hAnsi="Helvetica Neue" w:cs="Arial"/>
          <w:szCs w:val="22"/>
          <w:lang w:val="en-US"/>
        </w:rPr>
        <w:t>to implement the Act</w:t>
      </w:r>
      <w:r w:rsidR="00266B91">
        <w:rPr>
          <w:rFonts w:ascii="Helvetica Neue" w:hAnsi="Helvetica Neue" w:cs="Arial"/>
          <w:szCs w:val="22"/>
          <w:lang w:val="en-US"/>
        </w:rPr>
        <w:t>,</w:t>
      </w:r>
      <w:r w:rsidR="004049BC">
        <w:rPr>
          <w:rFonts w:ascii="Helvetica Neue" w:hAnsi="Helvetica Neue" w:cs="Arial"/>
          <w:szCs w:val="22"/>
          <w:lang w:val="en-US"/>
        </w:rPr>
        <w:t xml:space="preserve"> and</w:t>
      </w:r>
      <w:r w:rsidR="004049BC" w:rsidRPr="006F3353">
        <w:rPr>
          <w:rFonts w:ascii="Helvetica Neue" w:hAnsi="Helvetica Neue" w:cs="Arial"/>
          <w:szCs w:val="22"/>
          <w:lang w:val="en-US"/>
        </w:rPr>
        <w:t xml:space="preserve"> </w:t>
      </w:r>
      <w:r w:rsidRPr="006F3353">
        <w:rPr>
          <w:rFonts w:ascii="Helvetica Neue" w:hAnsi="Helvetica Neue" w:cs="Arial"/>
          <w:szCs w:val="22"/>
          <w:lang w:val="en-US"/>
        </w:rPr>
        <w:t xml:space="preserve">UNICEF financed </w:t>
      </w:r>
      <w:r w:rsidR="004049BC">
        <w:rPr>
          <w:rFonts w:ascii="Helvetica Neue" w:hAnsi="Helvetica Neue" w:cs="Arial"/>
          <w:szCs w:val="22"/>
          <w:lang w:val="en-US"/>
        </w:rPr>
        <w:t>its</w:t>
      </w:r>
      <w:r w:rsidRPr="006F3353">
        <w:rPr>
          <w:rFonts w:ascii="Helvetica Neue" w:hAnsi="Helvetica Neue" w:cs="Arial"/>
          <w:szCs w:val="22"/>
          <w:lang w:val="en-US"/>
        </w:rPr>
        <w:t xml:space="preserve"> </w:t>
      </w:r>
      <w:r w:rsidR="002F21FE" w:rsidRPr="006F3353">
        <w:rPr>
          <w:rFonts w:ascii="Helvetica Neue" w:hAnsi="Helvetica Neue" w:cs="Arial"/>
          <w:szCs w:val="22"/>
          <w:lang w:val="en-US"/>
        </w:rPr>
        <w:t>rollout</w:t>
      </w:r>
      <w:r w:rsidRPr="006F3353">
        <w:rPr>
          <w:rFonts w:ascii="Helvetica Neue" w:hAnsi="Helvetica Neue" w:cs="Arial"/>
          <w:szCs w:val="22"/>
          <w:lang w:val="en-US"/>
        </w:rPr>
        <w:t xml:space="preserve">.  </w:t>
      </w:r>
      <w:r w:rsidR="004049BC" w:rsidRPr="006F3353">
        <w:rPr>
          <w:rFonts w:ascii="Helvetica Neue" w:hAnsi="Helvetica Neue" w:cs="Arial"/>
          <w:szCs w:val="22"/>
          <w:lang w:val="en-US"/>
        </w:rPr>
        <w:t>One stakeholder considered that the law has given Social Welfare Officers more confidence in their work and</w:t>
      </w:r>
      <w:r w:rsidR="00266B91">
        <w:rPr>
          <w:rFonts w:ascii="Helvetica Neue" w:hAnsi="Helvetica Neue" w:cs="Arial"/>
          <w:szCs w:val="22"/>
          <w:lang w:val="en-US"/>
        </w:rPr>
        <w:t xml:space="preserve"> in delivering their mandate.  S</w:t>
      </w:r>
      <w:r w:rsidR="004049BC">
        <w:rPr>
          <w:rFonts w:ascii="Helvetica Neue" w:hAnsi="Helvetica Neue" w:cs="Arial"/>
          <w:szCs w:val="22"/>
          <w:lang w:val="en-US"/>
        </w:rPr>
        <w:t xml:space="preserve">ome stakeholders </w:t>
      </w:r>
      <w:r w:rsidR="00266B91">
        <w:rPr>
          <w:rFonts w:ascii="Helvetica Neue" w:hAnsi="Helvetica Neue" w:cs="Arial"/>
          <w:szCs w:val="22"/>
          <w:lang w:val="en-US"/>
        </w:rPr>
        <w:t>thought that</w:t>
      </w:r>
      <w:r w:rsidR="004049BC">
        <w:rPr>
          <w:rFonts w:ascii="Helvetica Neue" w:hAnsi="Helvetica Neue" w:cs="Arial"/>
          <w:szCs w:val="22"/>
          <w:lang w:val="en-US"/>
        </w:rPr>
        <w:t xml:space="preserve"> the Manual</w:t>
      </w:r>
      <w:r w:rsidRPr="006F3353">
        <w:rPr>
          <w:rFonts w:ascii="Helvetica Neue" w:hAnsi="Helvetica Neue" w:cs="Arial"/>
          <w:szCs w:val="22"/>
          <w:lang w:val="en-US"/>
        </w:rPr>
        <w:t xml:space="preserve"> </w:t>
      </w:r>
      <w:r w:rsidR="00266B91">
        <w:rPr>
          <w:rFonts w:ascii="Helvetica Neue" w:hAnsi="Helvetica Neue" w:cs="Arial"/>
          <w:szCs w:val="22"/>
          <w:lang w:val="en-US"/>
        </w:rPr>
        <w:t xml:space="preserve">also </w:t>
      </w:r>
      <w:r w:rsidRPr="006F3353">
        <w:rPr>
          <w:rFonts w:ascii="Helvetica Neue" w:hAnsi="Helvetica Neue" w:cs="Arial"/>
          <w:szCs w:val="22"/>
          <w:lang w:val="en-US"/>
        </w:rPr>
        <w:t xml:space="preserve">contributed to an increase in the number of reported cases, </w:t>
      </w:r>
      <w:r w:rsidR="004049BC">
        <w:rPr>
          <w:rFonts w:ascii="Helvetica Neue" w:hAnsi="Helvetica Neue" w:cs="Arial"/>
          <w:szCs w:val="22"/>
          <w:lang w:val="en-US"/>
        </w:rPr>
        <w:t>however,</w:t>
      </w:r>
      <w:r w:rsidRPr="006F3353">
        <w:rPr>
          <w:rFonts w:ascii="Helvetica Neue" w:hAnsi="Helvetica Neue" w:cs="Arial"/>
          <w:szCs w:val="22"/>
          <w:lang w:val="en-US"/>
        </w:rPr>
        <w:t xml:space="preserve"> </w:t>
      </w:r>
      <w:r w:rsidR="004049BC">
        <w:rPr>
          <w:rFonts w:ascii="Helvetica Neue" w:hAnsi="Helvetica Neue" w:cs="Arial"/>
          <w:szCs w:val="22"/>
          <w:lang w:val="en-US"/>
        </w:rPr>
        <w:t>Kiribati does not have a</w:t>
      </w:r>
      <w:r w:rsidRPr="006F3353">
        <w:rPr>
          <w:rFonts w:ascii="Helvetica Neue" w:hAnsi="Helvetica Neue" w:cs="Arial"/>
          <w:szCs w:val="22"/>
          <w:lang w:val="en-US"/>
        </w:rPr>
        <w:t xml:space="preserve"> multi-</w:t>
      </w:r>
      <w:r w:rsidR="00266B91">
        <w:rPr>
          <w:rFonts w:ascii="Helvetica Neue" w:hAnsi="Helvetica Neue" w:cs="Arial"/>
          <w:szCs w:val="22"/>
          <w:lang w:val="en-US"/>
        </w:rPr>
        <w:t>stakeholder</w:t>
      </w:r>
      <w:r w:rsidRPr="006F3353">
        <w:rPr>
          <w:rFonts w:ascii="Helvetica Neue" w:hAnsi="Helvetica Neue" w:cs="Arial"/>
          <w:szCs w:val="22"/>
          <w:lang w:val="en-US"/>
        </w:rPr>
        <w:t xml:space="preserve"> plan</w:t>
      </w:r>
      <w:r w:rsidR="00266B91">
        <w:rPr>
          <w:rFonts w:ascii="Helvetica Neue" w:hAnsi="Helvetica Neue" w:cs="Arial"/>
          <w:szCs w:val="22"/>
          <w:lang w:val="en-US"/>
        </w:rPr>
        <w:t xml:space="preserve"> </w:t>
      </w:r>
      <w:r w:rsidR="004049BC">
        <w:rPr>
          <w:rFonts w:ascii="Helvetica Neue" w:hAnsi="Helvetica Neue" w:cs="Arial"/>
          <w:szCs w:val="22"/>
          <w:lang w:val="en-US"/>
        </w:rPr>
        <w:t xml:space="preserve">to support </w:t>
      </w:r>
      <w:r w:rsidR="00266B91">
        <w:rPr>
          <w:rFonts w:ascii="Helvetica Neue" w:hAnsi="Helvetica Neue" w:cs="Arial"/>
          <w:szCs w:val="22"/>
          <w:lang w:val="en-US"/>
        </w:rPr>
        <w:t>development of</w:t>
      </w:r>
      <w:r w:rsidR="004049BC">
        <w:rPr>
          <w:rFonts w:ascii="Helvetica Neue" w:hAnsi="Helvetica Neue" w:cs="Arial"/>
          <w:szCs w:val="22"/>
          <w:lang w:val="en-US"/>
        </w:rPr>
        <w:t xml:space="preserve"> capacities</w:t>
      </w:r>
      <w:r w:rsidR="009D43D0">
        <w:rPr>
          <w:rFonts w:ascii="Helvetica Neue" w:hAnsi="Helvetica Neue" w:cs="Arial"/>
          <w:szCs w:val="22"/>
          <w:lang w:val="en-US"/>
        </w:rPr>
        <w:t xml:space="preserve"> </w:t>
      </w:r>
      <w:r w:rsidR="004049BC">
        <w:rPr>
          <w:rFonts w:ascii="Helvetica Neue" w:hAnsi="Helvetica Neue" w:cs="Arial"/>
          <w:szCs w:val="22"/>
          <w:lang w:val="en-US"/>
        </w:rPr>
        <w:t xml:space="preserve">and services needed </w:t>
      </w:r>
      <w:r w:rsidR="009D43D0">
        <w:rPr>
          <w:rFonts w:ascii="Helvetica Neue" w:hAnsi="Helvetica Neue" w:cs="Arial"/>
          <w:szCs w:val="22"/>
          <w:lang w:val="en-US"/>
        </w:rPr>
        <w:t xml:space="preserve">to </w:t>
      </w:r>
      <w:r w:rsidR="004049BC">
        <w:rPr>
          <w:rFonts w:ascii="Helvetica Neue" w:hAnsi="Helvetica Neue" w:cs="Arial"/>
          <w:szCs w:val="22"/>
          <w:lang w:val="en-US"/>
        </w:rPr>
        <w:t>fully implement the law.</w:t>
      </w:r>
    </w:p>
    <w:p w14:paraId="1EFD3BE1" w14:textId="77777777" w:rsidR="001D2210" w:rsidRPr="006F3353" w:rsidRDefault="001D2210" w:rsidP="001D2210">
      <w:pPr>
        <w:spacing w:line="276" w:lineRule="auto"/>
        <w:rPr>
          <w:rFonts w:ascii="Helvetica Neue" w:hAnsi="Helvetica Neue" w:cs="Arial"/>
          <w:szCs w:val="22"/>
          <w:lang w:val="en-US"/>
        </w:rPr>
      </w:pPr>
      <w:r w:rsidRPr="006F3353">
        <w:rPr>
          <w:rFonts w:ascii="Helvetica Neue" w:hAnsi="Helvetica Neue" w:cs="Arial"/>
          <w:b/>
          <w:szCs w:val="22"/>
          <w:lang w:val="en-US"/>
        </w:rPr>
        <w:t xml:space="preserve">UNICEF has invested in </w:t>
      </w:r>
      <w:r w:rsidR="00266B91">
        <w:rPr>
          <w:rFonts w:ascii="Helvetica Neue" w:hAnsi="Helvetica Neue" w:cs="Arial"/>
          <w:b/>
          <w:szCs w:val="22"/>
          <w:lang w:val="en-US"/>
        </w:rPr>
        <w:t>strengthening</w:t>
      </w:r>
      <w:r w:rsidRPr="006F3353">
        <w:rPr>
          <w:rFonts w:ascii="Helvetica Neue" w:hAnsi="Helvetica Neue" w:cs="Arial"/>
          <w:b/>
          <w:szCs w:val="22"/>
          <w:lang w:val="en-US"/>
        </w:rPr>
        <w:t xml:space="preserve"> </w:t>
      </w:r>
      <w:r w:rsidR="004E3D8E">
        <w:rPr>
          <w:rFonts w:ascii="Helvetica Neue" w:hAnsi="Helvetica Neue" w:cs="Arial"/>
          <w:b/>
          <w:szCs w:val="22"/>
          <w:lang w:val="en-US"/>
        </w:rPr>
        <w:t xml:space="preserve">the capacity </w:t>
      </w:r>
      <w:r w:rsidR="000A504E" w:rsidRPr="006F3353">
        <w:rPr>
          <w:rFonts w:ascii="Helvetica Neue" w:hAnsi="Helvetica Neue" w:cs="Arial"/>
          <w:b/>
          <w:szCs w:val="22"/>
          <w:lang w:val="en-US"/>
        </w:rPr>
        <w:t xml:space="preserve">of </w:t>
      </w:r>
      <w:r w:rsidRPr="006F3353">
        <w:rPr>
          <w:rFonts w:ascii="Helvetica Neue" w:hAnsi="Helvetica Neue" w:cs="Arial"/>
          <w:b/>
          <w:szCs w:val="22"/>
          <w:lang w:val="en-US"/>
        </w:rPr>
        <w:t>service provider</w:t>
      </w:r>
      <w:r w:rsidR="000A504E" w:rsidRPr="006F3353">
        <w:rPr>
          <w:rFonts w:ascii="Helvetica Neue" w:hAnsi="Helvetica Neue" w:cs="Arial"/>
          <w:b/>
          <w:szCs w:val="22"/>
          <w:lang w:val="en-US"/>
        </w:rPr>
        <w:t>s</w:t>
      </w:r>
      <w:r w:rsidRPr="006F3353">
        <w:rPr>
          <w:rFonts w:ascii="Helvetica Neue" w:hAnsi="Helvetica Neue" w:cs="Arial"/>
          <w:b/>
          <w:szCs w:val="22"/>
          <w:lang w:val="en-US"/>
        </w:rPr>
        <w:t xml:space="preserve"> </w:t>
      </w:r>
      <w:r w:rsidR="004E3D8E">
        <w:rPr>
          <w:rFonts w:ascii="Helvetica Neue" w:hAnsi="Helvetica Neue" w:cs="Arial"/>
          <w:b/>
          <w:szCs w:val="22"/>
          <w:lang w:val="en-US"/>
        </w:rPr>
        <w:t>to</w:t>
      </w:r>
      <w:r w:rsidRPr="006F3353">
        <w:rPr>
          <w:rFonts w:ascii="Helvetica Neue" w:hAnsi="Helvetica Neue" w:cs="Arial"/>
          <w:b/>
          <w:szCs w:val="22"/>
          <w:lang w:val="en-US"/>
        </w:rPr>
        <w:t xml:space="preserve"> </w:t>
      </w:r>
      <w:r w:rsidR="004E3D8E">
        <w:rPr>
          <w:rFonts w:ascii="Helvetica Neue" w:hAnsi="Helvetica Neue" w:cs="Arial"/>
          <w:b/>
          <w:szCs w:val="22"/>
          <w:lang w:val="en-US"/>
        </w:rPr>
        <w:t xml:space="preserve">protect </w:t>
      </w:r>
      <w:r w:rsidRPr="006F3353">
        <w:rPr>
          <w:rFonts w:ascii="Helvetica Neue" w:hAnsi="Helvetica Neue" w:cs="Arial"/>
          <w:b/>
          <w:szCs w:val="22"/>
          <w:lang w:val="en-US"/>
        </w:rPr>
        <w:t>child</w:t>
      </w:r>
      <w:r w:rsidR="004E3D8E">
        <w:rPr>
          <w:rFonts w:ascii="Helvetica Neue" w:hAnsi="Helvetica Neue" w:cs="Arial"/>
          <w:b/>
          <w:szCs w:val="22"/>
          <w:lang w:val="en-US"/>
        </w:rPr>
        <w:t>ren</w:t>
      </w:r>
      <w:r w:rsidRPr="006F3353">
        <w:rPr>
          <w:rFonts w:ascii="Helvetica Neue" w:hAnsi="Helvetica Neue" w:cs="Arial"/>
          <w:b/>
          <w:szCs w:val="22"/>
          <w:lang w:val="en-US"/>
        </w:rPr>
        <w:t xml:space="preserve">, but </w:t>
      </w:r>
      <w:r w:rsidR="004E3D8E">
        <w:rPr>
          <w:rFonts w:ascii="Helvetica Neue" w:hAnsi="Helvetica Neue" w:cs="Arial"/>
          <w:b/>
          <w:szCs w:val="22"/>
          <w:lang w:val="en-US"/>
        </w:rPr>
        <w:t xml:space="preserve">more attention to </w:t>
      </w:r>
      <w:r w:rsidR="00266B91">
        <w:rPr>
          <w:rFonts w:ascii="Helvetica Neue" w:hAnsi="Helvetica Neue" w:cs="Arial"/>
          <w:b/>
          <w:szCs w:val="22"/>
          <w:lang w:val="en-US"/>
        </w:rPr>
        <w:t>effective approaches and</w:t>
      </w:r>
      <w:r w:rsidR="004E3D8E">
        <w:rPr>
          <w:rFonts w:ascii="Helvetica Neue" w:hAnsi="Helvetica Neue" w:cs="Arial"/>
          <w:b/>
          <w:szCs w:val="22"/>
          <w:lang w:val="en-US"/>
        </w:rPr>
        <w:t xml:space="preserve"> sequencing</w:t>
      </w:r>
      <w:r w:rsidR="00266B91">
        <w:rPr>
          <w:rFonts w:ascii="Helvetica Neue" w:hAnsi="Helvetica Neue" w:cs="Arial"/>
          <w:b/>
          <w:szCs w:val="22"/>
          <w:lang w:val="en-US"/>
        </w:rPr>
        <w:t>,</w:t>
      </w:r>
      <w:r w:rsidR="004E3D8E">
        <w:rPr>
          <w:rFonts w:ascii="Helvetica Neue" w:hAnsi="Helvetica Neue" w:cs="Arial"/>
          <w:b/>
          <w:szCs w:val="22"/>
          <w:lang w:val="en-US"/>
        </w:rPr>
        <w:t xml:space="preserve"> and</w:t>
      </w:r>
      <w:r w:rsidRPr="006F3353">
        <w:rPr>
          <w:rFonts w:ascii="Helvetica Neue" w:hAnsi="Helvetica Neue" w:cs="Arial"/>
          <w:b/>
          <w:szCs w:val="22"/>
          <w:lang w:val="en-US"/>
        </w:rPr>
        <w:t xml:space="preserve"> monitoring results</w:t>
      </w:r>
      <w:r w:rsidR="00266B91">
        <w:rPr>
          <w:rFonts w:ascii="Helvetica Neue" w:hAnsi="Helvetica Neue" w:cs="Arial"/>
          <w:b/>
          <w:szCs w:val="22"/>
          <w:lang w:val="en-US"/>
        </w:rPr>
        <w:t>,</w:t>
      </w:r>
      <w:r w:rsidRPr="006F3353">
        <w:rPr>
          <w:rFonts w:ascii="Helvetica Neue" w:hAnsi="Helvetica Neue" w:cs="Arial"/>
          <w:b/>
          <w:szCs w:val="22"/>
          <w:lang w:val="en-US"/>
        </w:rPr>
        <w:t xml:space="preserve"> is needed to </w:t>
      </w:r>
      <w:r w:rsidR="000A504E" w:rsidRPr="006F3353">
        <w:rPr>
          <w:rFonts w:ascii="Helvetica Neue" w:hAnsi="Helvetica Neue" w:cs="Arial"/>
          <w:b/>
          <w:szCs w:val="22"/>
          <w:lang w:val="en-US"/>
        </w:rPr>
        <w:t>ensure</w:t>
      </w:r>
      <w:r w:rsidRPr="006F3353">
        <w:rPr>
          <w:rFonts w:ascii="Helvetica Neue" w:hAnsi="Helvetica Neue" w:cs="Arial"/>
          <w:b/>
          <w:szCs w:val="22"/>
          <w:lang w:val="en-US"/>
        </w:rPr>
        <w:t xml:space="preserve"> efforts</w:t>
      </w:r>
      <w:r w:rsidR="000A504E" w:rsidRPr="006F3353">
        <w:rPr>
          <w:rFonts w:ascii="Helvetica Neue" w:hAnsi="Helvetica Neue" w:cs="Arial"/>
          <w:b/>
          <w:szCs w:val="22"/>
          <w:lang w:val="en-US"/>
        </w:rPr>
        <w:t xml:space="preserve"> lead to</w:t>
      </w:r>
      <w:r w:rsidRPr="006F3353">
        <w:rPr>
          <w:rFonts w:ascii="Helvetica Neue" w:hAnsi="Helvetica Neue" w:cs="Arial"/>
          <w:b/>
          <w:szCs w:val="22"/>
          <w:lang w:val="en-US"/>
        </w:rPr>
        <w:t xml:space="preserve"> services</w:t>
      </w:r>
      <w:r w:rsidR="003F03D1" w:rsidRPr="003F03D1">
        <w:rPr>
          <w:rFonts w:ascii="Helvetica Neue" w:hAnsi="Helvetica Neue" w:cs="Arial"/>
          <w:b/>
          <w:szCs w:val="22"/>
          <w:lang w:val="en-US"/>
        </w:rPr>
        <w:t xml:space="preserve"> </w:t>
      </w:r>
      <w:r w:rsidR="003F03D1">
        <w:rPr>
          <w:rFonts w:ascii="Helvetica Neue" w:hAnsi="Helvetica Neue" w:cs="Arial"/>
          <w:b/>
          <w:szCs w:val="22"/>
          <w:lang w:val="en-US"/>
        </w:rPr>
        <w:t>that better protect</w:t>
      </w:r>
      <w:r w:rsidR="003F03D1" w:rsidRPr="006F3353">
        <w:rPr>
          <w:rFonts w:ascii="Helvetica Neue" w:hAnsi="Helvetica Neue" w:cs="Arial"/>
          <w:b/>
          <w:szCs w:val="22"/>
          <w:lang w:val="en-US"/>
        </w:rPr>
        <w:t xml:space="preserve"> child</w:t>
      </w:r>
      <w:r w:rsidR="003F03D1">
        <w:rPr>
          <w:rFonts w:ascii="Helvetica Neue" w:hAnsi="Helvetica Neue" w:cs="Arial"/>
          <w:b/>
          <w:szCs w:val="22"/>
          <w:lang w:val="en-US"/>
        </w:rPr>
        <w:t>ren</w:t>
      </w:r>
      <w:r w:rsidRPr="006F3353">
        <w:rPr>
          <w:rFonts w:ascii="Helvetica Neue" w:hAnsi="Helvetica Neue" w:cs="Arial"/>
          <w:b/>
          <w:szCs w:val="22"/>
          <w:lang w:val="en-US"/>
        </w:rPr>
        <w:t xml:space="preserve">. </w:t>
      </w:r>
      <w:r w:rsidRPr="006F3353">
        <w:rPr>
          <w:rFonts w:ascii="Helvetica Neue" w:hAnsi="Helvetica Neue" w:cs="Arial"/>
          <w:szCs w:val="22"/>
          <w:lang w:val="en-US"/>
        </w:rPr>
        <w:t xml:space="preserve">UNICEF’s support has </w:t>
      </w:r>
      <w:r w:rsidR="000A504E" w:rsidRPr="006F3353">
        <w:rPr>
          <w:rFonts w:ascii="Helvetica Neue" w:hAnsi="Helvetica Neue" w:cs="Arial"/>
          <w:szCs w:val="22"/>
          <w:lang w:val="en-US"/>
        </w:rPr>
        <w:t>contributed to</w:t>
      </w:r>
      <w:r w:rsidRPr="006F3353">
        <w:rPr>
          <w:rFonts w:ascii="Helvetica Neue" w:hAnsi="Helvetica Neue" w:cs="Arial"/>
          <w:szCs w:val="22"/>
          <w:lang w:val="en-US"/>
        </w:rPr>
        <w:t xml:space="preserve"> </w:t>
      </w:r>
      <w:r w:rsidR="004E3D8E">
        <w:rPr>
          <w:rFonts w:ascii="Helvetica Neue" w:hAnsi="Helvetica Neue" w:cs="Arial"/>
          <w:szCs w:val="22"/>
          <w:lang w:val="en-US"/>
        </w:rPr>
        <w:t xml:space="preserve">enhancing </w:t>
      </w:r>
      <w:r w:rsidR="000A504E" w:rsidRPr="006F3353">
        <w:rPr>
          <w:rFonts w:ascii="Helvetica Neue" w:hAnsi="Helvetica Neue" w:cs="Arial"/>
          <w:szCs w:val="22"/>
          <w:lang w:val="en-US"/>
        </w:rPr>
        <w:t>s</w:t>
      </w:r>
      <w:r w:rsidRPr="006F3353">
        <w:rPr>
          <w:rFonts w:ascii="Helvetica Neue" w:hAnsi="Helvetica Neue" w:cs="Arial"/>
          <w:szCs w:val="22"/>
          <w:lang w:val="en-US"/>
        </w:rPr>
        <w:t>ervice</w:t>
      </w:r>
      <w:r w:rsidR="000A504E" w:rsidRPr="006F3353">
        <w:rPr>
          <w:rFonts w:ascii="Helvetica Neue" w:hAnsi="Helvetica Neue" w:cs="Arial"/>
          <w:szCs w:val="22"/>
          <w:lang w:val="en-US"/>
        </w:rPr>
        <w:t xml:space="preserve"> providers’ response</w:t>
      </w:r>
      <w:r w:rsidR="004E3D8E">
        <w:rPr>
          <w:rFonts w:ascii="Helvetica Neue" w:hAnsi="Helvetica Neue" w:cs="Arial"/>
          <w:szCs w:val="22"/>
          <w:lang w:val="en-US"/>
        </w:rPr>
        <w:t>s</w:t>
      </w:r>
      <w:r w:rsidR="000A504E" w:rsidRPr="006F3353">
        <w:rPr>
          <w:rFonts w:ascii="Helvetica Neue" w:hAnsi="Helvetica Neue" w:cs="Arial"/>
          <w:szCs w:val="22"/>
          <w:lang w:val="en-US"/>
        </w:rPr>
        <w:t xml:space="preserve"> to abuse cases through the </w:t>
      </w:r>
      <w:r w:rsidRPr="006F3353">
        <w:rPr>
          <w:rFonts w:ascii="Helvetica Neue" w:hAnsi="Helvetica Neue" w:cs="Arial"/>
          <w:szCs w:val="22"/>
          <w:lang w:val="en-US"/>
        </w:rPr>
        <w:t xml:space="preserve">development of </w:t>
      </w:r>
      <w:r w:rsidRPr="006F3353">
        <w:rPr>
          <w:rFonts w:ascii="Helvetica Neue" w:hAnsi="Helvetica Neue" w:cs="Arial"/>
          <w:i/>
          <w:szCs w:val="22"/>
          <w:lang w:val="en-US"/>
        </w:rPr>
        <w:t>Inter-agency Guideline</w:t>
      </w:r>
      <w:r w:rsidR="000A504E" w:rsidRPr="006F3353">
        <w:rPr>
          <w:rFonts w:ascii="Helvetica Neue" w:hAnsi="Helvetica Neue" w:cs="Arial"/>
          <w:i/>
          <w:szCs w:val="22"/>
          <w:lang w:val="en-US"/>
        </w:rPr>
        <w:t xml:space="preserve">s on Child Abuse and Neglect </w:t>
      </w:r>
      <w:r w:rsidR="000A504E" w:rsidRPr="006F3353">
        <w:rPr>
          <w:rFonts w:ascii="Helvetica Neue" w:hAnsi="Helvetica Neue" w:cs="Arial"/>
          <w:szCs w:val="22"/>
          <w:lang w:val="en-US"/>
        </w:rPr>
        <w:t xml:space="preserve">in Fiji; through </w:t>
      </w:r>
      <w:r w:rsidRPr="006F3353">
        <w:rPr>
          <w:rFonts w:ascii="Helvetica Neue" w:hAnsi="Helvetica Neue" w:cs="Arial"/>
          <w:szCs w:val="22"/>
          <w:lang w:val="en-US"/>
        </w:rPr>
        <w:t>financial support to</w:t>
      </w:r>
      <w:r w:rsidR="000A504E" w:rsidRPr="006F3353">
        <w:rPr>
          <w:rFonts w:ascii="Helvetica Neue" w:hAnsi="Helvetica Neue" w:cs="Arial"/>
          <w:szCs w:val="22"/>
          <w:lang w:val="en-US"/>
        </w:rPr>
        <w:t xml:space="preserve"> Fiji’s Child Helpline;</w:t>
      </w:r>
      <w:r w:rsidRPr="006F3353">
        <w:rPr>
          <w:rFonts w:ascii="Helvetica Neue" w:hAnsi="Helvetica Neue" w:cs="Arial"/>
          <w:szCs w:val="22"/>
          <w:lang w:val="en-US"/>
        </w:rPr>
        <w:t xml:space="preserve"> and </w:t>
      </w:r>
      <w:r w:rsidR="000A504E" w:rsidRPr="006F3353">
        <w:rPr>
          <w:rFonts w:ascii="Helvetica Neue" w:hAnsi="Helvetica Neue" w:cs="Arial"/>
          <w:szCs w:val="22"/>
          <w:lang w:val="en-US"/>
        </w:rPr>
        <w:t xml:space="preserve">through </w:t>
      </w:r>
      <w:r w:rsidRPr="006F3353">
        <w:rPr>
          <w:rFonts w:ascii="Helvetica Neue" w:hAnsi="Helvetica Neue" w:cs="Arial"/>
          <w:szCs w:val="22"/>
          <w:lang w:val="en-US"/>
        </w:rPr>
        <w:t xml:space="preserve">the development of standard operating procedures (SOPs) for police </w:t>
      </w:r>
      <w:r w:rsidR="00FA6EDF" w:rsidRPr="006F3353">
        <w:rPr>
          <w:rFonts w:ascii="Helvetica Neue" w:hAnsi="Helvetica Neue" w:cs="Arial"/>
          <w:szCs w:val="22"/>
          <w:lang w:val="en-US"/>
        </w:rPr>
        <w:t xml:space="preserve">responding to children in contact with the law </w:t>
      </w:r>
      <w:r w:rsidRPr="006F3353">
        <w:rPr>
          <w:rFonts w:ascii="Helvetica Neue" w:hAnsi="Helvetica Neue" w:cs="Arial"/>
          <w:szCs w:val="22"/>
          <w:lang w:val="en-US"/>
        </w:rPr>
        <w:t xml:space="preserve">in various countries. </w:t>
      </w:r>
      <w:r w:rsidR="000A504E" w:rsidRPr="006F3353">
        <w:rPr>
          <w:rFonts w:ascii="Helvetica Neue" w:hAnsi="Helvetica Neue" w:cs="Arial"/>
          <w:szCs w:val="22"/>
          <w:lang w:val="en-US"/>
        </w:rPr>
        <w:t>S</w:t>
      </w:r>
      <w:r w:rsidR="00FA6EDF" w:rsidRPr="006F3353">
        <w:rPr>
          <w:rFonts w:ascii="Helvetica Neue" w:hAnsi="Helvetica Neue" w:cs="Arial"/>
          <w:szCs w:val="22"/>
          <w:lang w:val="en-US"/>
        </w:rPr>
        <w:t>takeholders expressed reservations</w:t>
      </w:r>
      <w:r w:rsidR="00A001FA" w:rsidRPr="006F3353">
        <w:rPr>
          <w:rFonts w:ascii="Helvetica Neue" w:hAnsi="Helvetica Neue" w:cs="Arial"/>
          <w:szCs w:val="22"/>
          <w:lang w:val="en-US"/>
        </w:rPr>
        <w:t>, however,</w:t>
      </w:r>
      <w:r w:rsidRPr="006F3353">
        <w:rPr>
          <w:rFonts w:ascii="Helvetica Neue" w:hAnsi="Helvetica Neue" w:cs="Arial"/>
          <w:szCs w:val="22"/>
          <w:lang w:val="en-US"/>
        </w:rPr>
        <w:t xml:space="preserve"> about the</w:t>
      </w:r>
      <w:r w:rsidR="00FA6EDF" w:rsidRPr="006F3353">
        <w:rPr>
          <w:rFonts w:ascii="Helvetica Neue" w:hAnsi="Helvetica Neue" w:cs="Arial"/>
          <w:szCs w:val="22"/>
          <w:lang w:val="en-US"/>
        </w:rPr>
        <w:t xml:space="preserve"> </w:t>
      </w:r>
      <w:r w:rsidR="003F03D1">
        <w:rPr>
          <w:rFonts w:ascii="Helvetica Neue" w:hAnsi="Helvetica Neue" w:cs="Arial"/>
          <w:szCs w:val="22"/>
          <w:lang w:val="en-US"/>
        </w:rPr>
        <w:t xml:space="preserve">quality and effectiveness </w:t>
      </w:r>
      <w:r w:rsidR="00A001FA" w:rsidRPr="006F3353">
        <w:rPr>
          <w:rFonts w:ascii="Helvetica Neue" w:hAnsi="Helvetica Neue" w:cs="Arial"/>
          <w:szCs w:val="22"/>
          <w:lang w:val="en-US"/>
        </w:rPr>
        <w:t>of these efforts</w:t>
      </w:r>
      <w:r w:rsidR="003F03D1">
        <w:rPr>
          <w:rFonts w:ascii="Helvetica Neue" w:hAnsi="Helvetica Neue" w:cs="Arial"/>
          <w:szCs w:val="22"/>
          <w:lang w:val="en-US"/>
        </w:rPr>
        <w:t xml:space="preserve">, </w:t>
      </w:r>
      <w:r w:rsidR="00A001FA" w:rsidRPr="006F3353">
        <w:rPr>
          <w:rFonts w:ascii="Helvetica Neue" w:hAnsi="Helvetica Neue" w:cs="Arial"/>
          <w:szCs w:val="22"/>
          <w:lang w:val="en-US"/>
        </w:rPr>
        <w:t xml:space="preserve">the </w:t>
      </w:r>
      <w:r w:rsidR="00FA6EDF" w:rsidRPr="006F3353">
        <w:rPr>
          <w:rFonts w:ascii="Helvetica Neue" w:hAnsi="Helvetica Neue" w:cs="Arial"/>
          <w:szCs w:val="22"/>
          <w:lang w:val="en-US"/>
        </w:rPr>
        <w:t xml:space="preserve">extent that </w:t>
      </w:r>
      <w:r w:rsidR="00A001FA" w:rsidRPr="006F3353">
        <w:rPr>
          <w:rFonts w:ascii="Helvetica Neue" w:hAnsi="Helvetica Neue" w:cs="Arial"/>
          <w:szCs w:val="22"/>
          <w:lang w:val="en-US"/>
        </w:rPr>
        <w:t>they</w:t>
      </w:r>
      <w:r w:rsidRPr="006F3353">
        <w:rPr>
          <w:rFonts w:ascii="Helvetica Neue" w:hAnsi="Helvetica Neue" w:cs="Arial"/>
          <w:szCs w:val="22"/>
          <w:lang w:val="en-US"/>
        </w:rPr>
        <w:t xml:space="preserve"> are </w:t>
      </w:r>
      <w:r w:rsidR="003F03D1">
        <w:rPr>
          <w:rFonts w:ascii="Helvetica Neue" w:hAnsi="Helvetica Neue" w:cs="Arial"/>
          <w:szCs w:val="22"/>
          <w:lang w:val="en-US"/>
        </w:rPr>
        <w:t xml:space="preserve">being </w:t>
      </w:r>
      <w:r w:rsidR="00A001FA" w:rsidRPr="006F3353">
        <w:rPr>
          <w:rFonts w:ascii="Helvetica Neue" w:hAnsi="Helvetica Neue" w:cs="Arial"/>
          <w:szCs w:val="22"/>
          <w:lang w:val="en-US"/>
        </w:rPr>
        <w:t>implemented</w:t>
      </w:r>
      <w:r w:rsidR="004E3D8E">
        <w:rPr>
          <w:rFonts w:ascii="Helvetica Neue" w:hAnsi="Helvetica Neue" w:cs="Arial"/>
          <w:szCs w:val="22"/>
          <w:lang w:val="en-US"/>
        </w:rPr>
        <w:t xml:space="preserve"> by providers</w:t>
      </w:r>
      <w:r w:rsidRPr="006F3353">
        <w:rPr>
          <w:rFonts w:ascii="Helvetica Neue" w:hAnsi="Helvetica Neue" w:cs="Arial"/>
          <w:szCs w:val="22"/>
          <w:lang w:val="en-US"/>
        </w:rPr>
        <w:t xml:space="preserve">, and </w:t>
      </w:r>
      <w:r w:rsidR="00FA6EDF" w:rsidRPr="006F3353">
        <w:rPr>
          <w:rFonts w:ascii="Helvetica Neue" w:hAnsi="Helvetica Neue" w:cs="Arial"/>
          <w:szCs w:val="22"/>
          <w:lang w:val="en-US"/>
        </w:rPr>
        <w:t xml:space="preserve">whether they are </w:t>
      </w:r>
      <w:r w:rsidRPr="006F3353">
        <w:rPr>
          <w:rFonts w:ascii="Helvetica Neue" w:hAnsi="Helvetica Neue" w:cs="Arial"/>
          <w:szCs w:val="22"/>
          <w:lang w:val="en-US"/>
        </w:rPr>
        <w:t xml:space="preserve">leading to stronger social welfare systems. </w:t>
      </w:r>
    </w:p>
    <w:p w14:paraId="73EEDE7B" w14:textId="77777777" w:rsidR="001D2210" w:rsidRPr="006F3353" w:rsidRDefault="001D2210" w:rsidP="001D2210">
      <w:pPr>
        <w:spacing w:line="276" w:lineRule="auto"/>
        <w:ind w:left="720"/>
        <w:rPr>
          <w:rFonts w:ascii="Helvetica Neue" w:hAnsi="Helvetica Neue" w:cs="Arial"/>
          <w:i/>
          <w:szCs w:val="22"/>
          <w:lang w:val="en-US"/>
        </w:rPr>
      </w:pPr>
      <w:r w:rsidRPr="006F3353">
        <w:rPr>
          <w:rFonts w:ascii="Helvetica Neue" w:hAnsi="Helvetica Neue" w:cs="Arial"/>
          <w:i/>
          <w:szCs w:val="22"/>
          <w:lang w:val="en-US"/>
        </w:rPr>
        <w:t>“We don’t know how (SOPs) are translating into implementation with children and police, and whether training has been rolled out.” Regional stakeholder</w:t>
      </w:r>
    </w:p>
    <w:p w14:paraId="2DDA1A48" w14:textId="77777777" w:rsidR="001D2210" w:rsidRPr="006F3353" w:rsidRDefault="001D2210" w:rsidP="001D2210">
      <w:pPr>
        <w:spacing w:line="276" w:lineRule="auto"/>
        <w:rPr>
          <w:rFonts w:ascii="Helvetica Neue" w:hAnsi="Helvetica Neue" w:cs="Arial"/>
          <w:szCs w:val="22"/>
          <w:lang w:val="en-US"/>
        </w:rPr>
      </w:pPr>
      <w:r w:rsidRPr="006F3353">
        <w:rPr>
          <w:rFonts w:ascii="Helvetica Neue" w:hAnsi="Helvetica Neue" w:cs="Arial"/>
          <w:szCs w:val="22"/>
          <w:lang w:val="en-US"/>
        </w:rPr>
        <w:t xml:space="preserve">Police officers in Kiribati reported applying SOPs for </w:t>
      </w:r>
      <w:r w:rsidR="00984241" w:rsidRPr="006F3353">
        <w:rPr>
          <w:rFonts w:ascii="Helvetica Neue" w:hAnsi="Helvetica Neue" w:cs="Arial"/>
          <w:szCs w:val="22"/>
          <w:lang w:val="en-US"/>
        </w:rPr>
        <w:t xml:space="preserve">handling children in contact with the law </w:t>
      </w:r>
      <w:r w:rsidRPr="006F3353">
        <w:rPr>
          <w:rFonts w:ascii="Helvetica Neue" w:hAnsi="Helvetica Neue" w:cs="Arial"/>
          <w:szCs w:val="22"/>
          <w:lang w:val="en-US"/>
        </w:rPr>
        <w:t>following training. In Vanuatu, the SOPs were recognized as important and helpful, but there was a perception that training</w:t>
      </w:r>
      <w:r w:rsidR="009B472F">
        <w:rPr>
          <w:rFonts w:ascii="Helvetica Neue" w:hAnsi="Helvetica Neue" w:cs="Arial"/>
          <w:szCs w:val="22"/>
          <w:lang w:val="en-US"/>
        </w:rPr>
        <w:t xml:space="preserve"> provided</w:t>
      </w:r>
      <w:r w:rsidRPr="006F3353">
        <w:rPr>
          <w:rFonts w:ascii="Helvetica Neue" w:hAnsi="Helvetica Neue" w:cs="Arial"/>
          <w:szCs w:val="22"/>
          <w:lang w:val="en-US"/>
        </w:rPr>
        <w:t xml:space="preserve"> had been </w:t>
      </w:r>
      <w:r w:rsidRPr="006F3353">
        <w:rPr>
          <w:rFonts w:ascii="Helvetica Neue" w:hAnsi="Helvetica Neue" w:cs="Arial"/>
          <w:i/>
          <w:szCs w:val="22"/>
          <w:lang w:val="en-US"/>
        </w:rPr>
        <w:t>“overly complex and elaborate” (national stakeholder)</w:t>
      </w:r>
      <w:r w:rsidR="009B472F">
        <w:rPr>
          <w:rFonts w:ascii="Helvetica Neue" w:hAnsi="Helvetica Neue" w:cs="Arial"/>
          <w:i/>
          <w:szCs w:val="22"/>
          <w:lang w:val="en-US"/>
        </w:rPr>
        <w:t>,</w:t>
      </w:r>
      <w:r w:rsidRPr="006F3353">
        <w:rPr>
          <w:rFonts w:ascii="Helvetica Neue" w:hAnsi="Helvetica Neue" w:cs="Arial"/>
          <w:i/>
          <w:szCs w:val="22"/>
          <w:lang w:val="en-US"/>
        </w:rPr>
        <w:t xml:space="preserve"> </w:t>
      </w:r>
      <w:r w:rsidRPr="006F3353">
        <w:rPr>
          <w:rFonts w:ascii="Helvetica Neue" w:hAnsi="Helvetica Neue" w:cs="Arial"/>
          <w:szCs w:val="22"/>
          <w:lang w:val="en-US"/>
        </w:rPr>
        <w:t xml:space="preserve">and </w:t>
      </w:r>
      <w:r w:rsidR="002A14AB" w:rsidRPr="006F3353">
        <w:rPr>
          <w:rFonts w:ascii="Helvetica Neue" w:hAnsi="Helvetica Neue" w:cs="Arial"/>
          <w:szCs w:val="22"/>
          <w:lang w:val="en-US"/>
        </w:rPr>
        <w:t>its</w:t>
      </w:r>
      <w:r w:rsidRPr="006F3353">
        <w:rPr>
          <w:rFonts w:ascii="Helvetica Neue" w:hAnsi="Helvetica Neue" w:cs="Arial"/>
          <w:szCs w:val="22"/>
          <w:lang w:val="en-US"/>
        </w:rPr>
        <w:t xml:space="preserve"> effective</w:t>
      </w:r>
      <w:r w:rsidR="002A14AB" w:rsidRPr="006F3353">
        <w:rPr>
          <w:rFonts w:ascii="Helvetica Neue" w:hAnsi="Helvetica Neue" w:cs="Arial"/>
          <w:szCs w:val="22"/>
          <w:lang w:val="en-US"/>
        </w:rPr>
        <w:t xml:space="preserve">ness limited due to </w:t>
      </w:r>
      <w:r w:rsidR="007606E2" w:rsidRPr="006F3353">
        <w:rPr>
          <w:rFonts w:ascii="Helvetica Neue" w:hAnsi="Helvetica Neue" w:cs="Arial"/>
          <w:szCs w:val="22"/>
          <w:lang w:val="en-US"/>
        </w:rPr>
        <w:t>both the</w:t>
      </w:r>
      <w:r w:rsidR="002A14AB" w:rsidRPr="006F3353">
        <w:rPr>
          <w:rFonts w:ascii="Helvetica Neue" w:hAnsi="Helvetica Neue" w:cs="Arial"/>
          <w:szCs w:val="22"/>
          <w:lang w:val="en-US"/>
        </w:rPr>
        <w:t xml:space="preserve"> scope</w:t>
      </w:r>
      <w:r w:rsidR="00A001FA" w:rsidRPr="006F3353">
        <w:rPr>
          <w:rFonts w:ascii="Helvetica Neue" w:hAnsi="Helvetica Neue" w:cs="Arial"/>
          <w:szCs w:val="22"/>
          <w:lang w:val="en-US"/>
        </w:rPr>
        <w:t xml:space="preserve"> </w:t>
      </w:r>
      <w:r w:rsidR="007606E2" w:rsidRPr="006F3353">
        <w:rPr>
          <w:rFonts w:ascii="Helvetica Neue" w:hAnsi="Helvetica Neue" w:cs="Arial"/>
          <w:szCs w:val="22"/>
          <w:lang w:val="en-US"/>
        </w:rPr>
        <w:t xml:space="preserve">(as a one-off </w:t>
      </w:r>
      <w:r w:rsidR="009B472F">
        <w:rPr>
          <w:rFonts w:ascii="Helvetica Neue" w:hAnsi="Helvetica Neue" w:cs="Arial"/>
          <w:szCs w:val="22"/>
          <w:lang w:val="en-US"/>
        </w:rPr>
        <w:t>workshop</w:t>
      </w:r>
      <w:r w:rsidR="007606E2" w:rsidRPr="006F3353">
        <w:rPr>
          <w:rFonts w:ascii="Helvetica Neue" w:hAnsi="Helvetica Neue" w:cs="Arial"/>
          <w:szCs w:val="22"/>
          <w:lang w:val="en-US"/>
        </w:rPr>
        <w:t>) and the</w:t>
      </w:r>
      <w:r w:rsidR="009B472F">
        <w:rPr>
          <w:rFonts w:ascii="Helvetica Neue" w:hAnsi="Helvetica Neue" w:cs="Arial"/>
          <w:szCs w:val="22"/>
          <w:lang w:val="en-US"/>
        </w:rPr>
        <w:t xml:space="preserve"> underlying</w:t>
      </w:r>
      <w:r w:rsidR="007606E2" w:rsidRPr="006F3353">
        <w:rPr>
          <w:rFonts w:ascii="Helvetica Neue" w:hAnsi="Helvetica Neue" w:cs="Arial"/>
          <w:szCs w:val="22"/>
          <w:lang w:val="en-US"/>
        </w:rPr>
        <w:t xml:space="preserve"> capacity within the Vanuatu police</w:t>
      </w:r>
      <w:r w:rsidRPr="006F3353">
        <w:rPr>
          <w:rFonts w:ascii="Helvetica Neue" w:hAnsi="Helvetica Neue" w:cs="Arial"/>
          <w:szCs w:val="22"/>
          <w:lang w:val="en-US"/>
        </w:rPr>
        <w:t xml:space="preserve">. </w:t>
      </w:r>
    </w:p>
    <w:p w14:paraId="232F10E7" w14:textId="77777777" w:rsidR="001D2210" w:rsidRPr="006F3353" w:rsidRDefault="001D2210" w:rsidP="001D2210">
      <w:pPr>
        <w:spacing w:line="276" w:lineRule="auto"/>
        <w:rPr>
          <w:rFonts w:ascii="Helvetica Neue" w:hAnsi="Helvetica Neue" w:cs="Arial"/>
          <w:szCs w:val="22"/>
          <w:lang w:val="en-US"/>
        </w:rPr>
      </w:pPr>
      <w:r w:rsidRPr="006F3353">
        <w:rPr>
          <w:rFonts w:ascii="Helvetica Neue" w:hAnsi="Helvetica Neue" w:cs="Arial"/>
          <w:szCs w:val="22"/>
          <w:lang w:val="en-US"/>
        </w:rPr>
        <w:t xml:space="preserve">UNICEF regularly </w:t>
      </w:r>
      <w:r w:rsidR="009B472F">
        <w:rPr>
          <w:rFonts w:ascii="Helvetica Neue" w:hAnsi="Helvetica Neue" w:cs="Arial"/>
          <w:szCs w:val="22"/>
          <w:lang w:val="en-US"/>
        </w:rPr>
        <w:t>uses</w:t>
      </w:r>
      <w:r w:rsidR="00311421">
        <w:rPr>
          <w:rFonts w:ascii="Helvetica Neue" w:hAnsi="Helvetica Neue" w:cs="Arial"/>
          <w:szCs w:val="22"/>
          <w:lang w:val="en-US"/>
        </w:rPr>
        <w:t xml:space="preserve"> </w:t>
      </w:r>
      <w:r w:rsidRPr="006F3353">
        <w:rPr>
          <w:rFonts w:ascii="Helvetica Neue" w:hAnsi="Helvetica Neue" w:cs="Arial"/>
          <w:szCs w:val="22"/>
          <w:lang w:val="en-US"/>
        </w:rPr>
        <w:t xml:space="preserve">training of trainers (TOT) </w:t>
      </w:r>
      <w:r w:rsidR="00311421">
        <w:rPr>
          <w:rFonts w:ascii="Helvetica Neue" w:hAnsi="Helvetica Neue" w:cs="Arial"/>
          <w:szCs w:val="22"/>
          <w:lang w:val="en-US"/>
        </w:rPr>
        <w:t>as an approach to</w:t>
      </w:r>
      <w:r w:rsidR="009B472F">
        <w:rPr>
          <w:rFonts w:ascii="Helvetica Neue" w:hAnsi="Helvetica Neue" w:cs="Arial"/>
          <w:szCs w:val="22"/>
          <w:lang w:val="en-US"/>
        </w:rPr>
        <w:t xml:space="preserve"> </w:t>
      </w:r>
      <w:r w:rsidRPr="006F3353">
        <w:rPr>
          <w:rFonts w:ascii="Helvetica Neue" w:hAnsi="Helvetica Neue" w:cs="Arial"/>
          <w:szCs w:val="22"/>
          <w:lang w:val="en-US"/>
        </w:rPr>
        <w:t xml:space="preserve">capacity building, </w:t>
      </w:r>
      <w:r w:rsidR="00311421">
        <w:rPr>
          <w:rFonts w:ascii="Helvetica Neue" w:hAnsi="Helvetica Neue" w:cs="Arial"/>
          <w:szCs w:val="22"/>
          <w:lang w:val="en-US"/>
        </w:rPr>
        <w:t xml:space="preserve">but </w:t>
      </w:r>
      <w:r w:rsidR="00311421" w:rsidRPr="006F3353">
        <w:rPr>
          <w:rFonts w:ascii="Helvetica Neue" w:hAnsi="Helvetica Neue" w:cs="Arial"/>
          <w:szCs w:val="22"/>
          <w:lang w:val="en-US"/>
        </w:rPr>
        <w:t xml:space="preserve">there is typically limited follow-up after </w:t>
      </w:r>
      <w:r w:rsidR="00311421">
        <w:rPr>
          <w:rFonts w:ascii="Helvetica Neue" w:hAnsi="Helvetica Neue" w:cs="Arial"/>
          <w:szCs w:val="22"/>
          <w:lang w:val="en-US"/>
        </w:rPr>
        <w:t xml:space="preserve">the </w:t>
      </w:r>
      <w:r w:rsidR="00311421" w:rsidRPr="006F3353">
        <w:rPr>
          <w:rFonts w:ascii="Helvetica Neue" w:hAnsi="Helvetica Neue" w:cs="Arial"/>
          <w:szCs w:val="22"/>
          <w:lang w:val="en-US"/>
        </w:rPr>
        <w:t>TOT</w:t>
      </w:r>
      <w:r w:rsidR="00311421">
        <w:rPr>
          <w:rFonts w:ascii="Helvetica Neue" w:hAnsi="Helvetica Neue" w:cs="Arial"/>
          <w:szCs w:val="22"/>
          <w:lang w:val="en-US"/>
        </w:rPr>
        <w:t xml:space="preserve"> and </w:t>
      </w:r>
      <w:r w:rsidR="009B472F">
        <w:rPr>
          <w:rFonts w:ascii="Helvetica Neue" w:hAnsi="Helvetica Neue" w:cs="Arial"/>
          <w:szCs w:val="22"/>
          <w:lang w:val="en-US"/>
        </w:rPr>
        <w:t>the</w:t>
      </w:r>
      <w:r w:rsidRPr="006F3353">
        <w:rPr>
          <w:rFonts w:ascii="Helvetica Neue" w:hAnsi="Helvetica Neue" w:cs="Arial"/>
          <w:szCs w:val="22"/>
          <w:lang w:val="en-US"/>
        </w:rPr>
        <w:t xml:space="preserve"> efficacy </w:t>
      </w:r>
      <w:r w:rsidR="00311421">
        <w:rPr>
          <w:rFonts w:ascii="Helvetica Neue" w:hAnsi="Helvetica Neue" w:cs="Arial"/>
          <w:szCs w:val="22"/>
          <w:lang w:val="en-US"/>
        </w:rPr>
        <w:t xml:space="preserve">of the approach </w:t>
      </w:r>
      <w:r w:rsidR="00B13179" w:rsidRPr="006F3353">
        <w:rPr>
          <w:rFonts w:ascii="Helvetica Neue" w:hAnsi="Helvetica Neue" w:cs="Arial"/>
          <w:szCs w:val="22"/>
          <w:lang w:val="en-US"/>
        </w:rPr>
        <w:t xml:space="preserve">is not </w:t>
      </w:r>
      <w:r w:rsidR="009B472F">
        <w:rPr>
          <w:rFonts w:ascii="Helvetica Neue" w:hAnsi="Helvetica Neue" w:cs="Arial"/>
          <w:szCs w:val="22"/>
          <w:lang w:val="en-US"/>
        </w:rPr>
        <w:t>well measured</w:t>
      </w:r>
      <w:r w:rsidR="00311421">
        <w:rPr>
          <w:rFonts w:ascii="Helvetica Neue" w:hAnsi="Helvetica Neue" w:cs="Arial"/>
          <w:szCs w:val="22"/>
          <w:lang w:val="en-US"/>
        </w:rPr>
        <w:t xml:space="preserve">.  </w:t>
      </w:r>
      <w:r w:rsidRPr="006F3353">
        <w:rPr>
          <w:rFonts w:ascii="Helvetica Neue" w:hAnsi="Helvetica Neue" w:cs="Arial"/>
          <w:szCs w:val="22"/>
          <w:lang w:val="en-US"/>
        </w:rPr>
        <w:t>Other than the police capacity evaluation</w:t>
      </w:r>
      <w:r w:rsidR="00984241" w:rsidRPr="006F3353">
        <w:rPr>
          <w:rFonts w:ascii="Helvetica Neue" w:hAnsi="Helvetica Neue" w:cs="Arial"/>
          <w:szCs w:val="22"/>
          <w:lang w:val="en-US"/>
        </w:rPr>
        <w:t xml:space="preserve"> </w:t>
      </w:r>
      <w:r w:rsidR="00B13179" w:rsidRPr="006F3353">
        <w:rPr>
          <w:rFonts w:ascii="Helvetica Neue" w:hAnsi="Helvetica Neue" w:cs="Arial"/>
          <w:szCs w:val="22"/>
          <w:lang w:val="en-US"/>
        </w:rPr>
        <w:t>(</w:t>
      </w:r>
      <w:r w:rsidR="00984241" w:rsidRPr="006F3353">
        <w:rPr>
          <w:rFonts w:ascii="Helvetica Neue" w:hAnsi="Helvetica Neue" w:cs="Arial"/>
          <w:szCs w:val="22"/>
          <w:lang w:val="en-US"/>
        </w:rPr>
        <w:t>covering Kiribati, Fiji and Vanuatu</w:t>
      </w:r>
      <w:r w:rsidR="00B13179" w:rsidRPr="006F3353">
        <w:rPr>
          <w:rFonts w:ascii="Helvetica Neue" w:hAnsi="Helvetica Neue" w:cs="Arial"/>
          <w:szCs w:val="22"/>
          <w:lang w:val="en-US"/>
        </w:rPr>
        <w:t>)</w:t>
      </w:r>
      <w:r w:rsidRPr="006F3353">
        <w:rPr>
          <w:rFonts w:ascii="Helvetica Neue" w:hAnsi="Helvetica Neue" w:cs="Arial"/>
          <w:szCs w:val="22"/>
          <w:lang w:val="en-US"/>
        </w:rPr>
        <w:t xml:space="preserve">, </w:t>
      </w:r>
      <w:r w:rsidR="00311421">
        <w:rPr>
          <w:rFonts w:ascii="Helvetica Neue" w:hAnsi="Helvetica Neue" w:cs="Arial"/>
          <w:szCs w:val="22"/>
          <w:lang w:val="en-US"/>
        </w:rPr>
        <w:t>the programme did not include</w:t>
      </w:r>
      <w:r w:rsidRPr="006F3353">
        <w:rPr>
          <w:rFonts w:ascii="Helvetica Neue" w:hAnsi="Helvetica Neue" w:cs="Arial"/>
          <w:szCs w:val="22"/>
          <w:lang w:val="en-US"/>
        </w:rPr>
        <w:t xml:space="preserve"> systematic </w:t>
      </w:r>
      <w:r w:rsidR="00311421">
        <w:rPr>
          <w:rFonts w:ascii="Helvetica Neue" w:hAnsi="Helvetica Neue" w:cs="Arial"/>
          <w:szCs w:val="22"/>
          <w:lang w:val="en-US"/>
        </w:rPr>
        <w:t>monitoring and assessment</w:t>
      </w:r>
      <w:r w:rsidRPr="006F3353">
        <w:rPr>
          <w:rFonts w:ascii="Helvetica Neue" w:hAnsi="Helvetica Neue" w:cs="Arial"/>
          <w:szCs w:val="22"/>
          <w:lang w:val="en-US"/>
        </w:rPr>
        <w:t xml:space="preserve"> of changes in stakeholders’ capacity. </w:t>
      </w:r>
      <w:r w:rsidR="00B13179" w:rsidRPr="006F3353">
        <w:rPr>
          <w:rFonts w:ascii="Helvetica Neue" w:hAnsi="Helvetica Neue" w:cs="Arial"/>
          <w:szCs w:val="22"/>
          <w:lang w:val="en-US"/>
        </w:rPr>
        <w:t>Without</w:t>
      </w:r>
      <w:r w:rsidRPr="006F3353">
        <w:rPr>
          <w:rFonts w:ascii="Helvetica Neue" w:hAnsi="Helvetica Neue" w:cs="Arial"/>
          <w:szCs w:val="22"/>
          <w:lang w:val="en-US"/>
        </w:rPr>
        <w:t xml:space="preserve"> </w:t>
      </w:r>
      <w:r w:rsidR="00B13179" w:rsidRPr="006F3353">
        <w:rPr>
          <w:rFonts w:ascii="Helvetica Neue" w:hAnsi="Helvetica Neue" w:cs="Arial"/>
          <w:szCs w:val="22"/>
          <w:lang w:val="en-US"/>
        </w:rPr>
        <w:t xml:space="preserve">performance-based monitoring, </w:t>
      </w:r>
      <w:r w:rsidRPr="006F3353">
        <w:rPr>
          <w:rFonts w:ascii="Helvetica Neue" w:hAnsi="Helvetica Neue" w:cs="Arial"/>
          <w:szCs w:val="22"/>
          <w:lang w:val="en-US"/>
        </w:rPr>
        <w:t xml:space="preserve">it is difficult to accurately gauge the effectiveness of </w:t>
      </w:r>
      <w:r w:rsidR="00B13179" w:rsidRPr="006F3353">
        <w:rPr>
          <w:rFonts w:ascii="Helvetica Neue" w:hAnsi="Helvetica Neue" w:cs="Arial"/>
          <w:szCs w:val="22"/>
          <w:lang w:val="en-US"/>
        </w:rPr>
        <w:t>the different</w:t>
      </w:r>
      <w:r w:rsidRPr="006F3353">
        <w:rPr>
          <w:rFonts w:ascii="Helvetica Neue" w:hAnsi="Helvetica Neue" w:cs="Arial"/>
          <w:szCs w:val="22"/>
          <w:lang w:val="en-US"/>
        </w:rPr>
        <w:t xml:space="preserve"> type</w:t>
      </w:r>
      <w:r w:rsidR="00B13179" w:rsidRPr="006F3353">
        <w:rPr>
          <w:rFonts w:ascii="Helvetica Neue" w:hAnsi="Helvetica Neue" w:cs="Arial"/>
          <w:szCs w:val="22"/>
          <w:lang w:val="en-US"/>
        </w:rPr>
        <w:t>s</w:t>
      </w:r>
      <w:r w:rsidRPr="006F3353">
        <w:rPr>
          <w:rFonts w:ascii="Helvetica Neue" w:hAnsi="Helvetica Neue" w:cs="Arial"/>
          <w:szCs w:val="22"/>
          <w:lang w:val="en-US"/>
        </w:rPr>
        <w:t xml:space="preserve"> of training.</w:t>
      </w:r>
    </w:p>
    <w:p w14:paraId="5FA8321A" w14:textId="77777777" w:rsidR="001D2210" w:rsidRPr="006F3353" w:rsidRDefault="001D2210" w:rsidP="001D2210">
      <w:pPr>
        <w:spacing w:line="276" w:lineRule="auto"/>
        <w:ind w:left="720"/>
        <w:rPr>
          <w:rFonts w:ascii="Helvetica Neue" w:hAnsi="Helvetica Neue" w:cs="Arial"/>
          <w:szCs w:val="22"/>
          <w:lang w:val="en-US"/>
        </w:rPr>
      </w:pPr>
      <w:r w:rsidRPr="00791FB5">
        <w:rPr>
          <w:rFonts w:ascii="Helvetica Neue" w:hAnsi="Helvetica Neue"/>
          <w:i/>
        </w:rPr>
        <w:t>“UNICEF sometimes thinks they need to build Government’s capacity, then do a one-off TOT and that’s it. It raises issue of ownership – if they don’t see it as a need, they’ll scrap it.” (Regional Stakeholder)</w:t>
      </w:r>
    </w:p>
    <w:p w14:paraId="5296F486" w14:textId="77777777" w:rsidR="00502D54" w:rsidRDefault="001D2210" w:rsidP="00984241">
      <w:pPr>
        <w:spacing w:line="276" w:lineRule="auto"/>
        <w:rPr>
          <w:rFonts w:ascii="Helvetica Neue" w:hAnsi="Helvetica Neue" w:cs="Arial"/>
          <w:szCs w:val="22"/>
          <w:lang w:val="en-US"/>
        </w:rPr>
      </w:pPr>
      <w:r w:rsidRPr="006F3353">
        <w:rPr>
          <w:rFonts w:ascii="Helvetica Neue" w:hAnsi="Helvetica Neue" w:cs="Arial"/>
          <w:szCs w:val="22"/>
          <w:lang w:val="en-US"/>
        </w:rPr>
        <w:t xml:space="preserve">A small activity </w:t>
      </w:r>
      <w:r w:rsidR="00502D54">
        <w:rPr>
          <w:rFonts w:ascii="Helvetica Neue" w:hAnsi="Helvetica Neue" w:cs="Arial"/>
          <w:szCs w:val="22"/>
          <w:lang w:val="en-US"/>
        </w:rPr>
        <w:t>that provided</w:t>
      </w:r>
      <w:r w:rsidRPr="006F3353">
        <w:rPr>
          <w:rFonts w:ascii="Helvetica Neue" w:hAnsi="Helvetica Neue" w:cs="Arial"/>
          <w:szCs w:val="22"/>
          <w:lang w:val="en-US"/>
        </w:rPr>
        <w:t xml:space="preserve"> bicycles to police stations in </w:t>
      </w:r>
      <w:r w:rsidR="00311421">
        <w:rPr>
          <w:rFonts w:ascii="Helvetica Neue" w:hAnsi="Helvetica Neue" w:cs="Arial"/>
          <w:szCs w:val="22"/>
          <w:lang w:val="en-US"/>
        </w:rPr>
        <w:t>Tarawa (</w:t>
      </w:r>
      <w:r w:rsidRPr="006F3353">
        <w:rPr>
          <w:rFonts w:ascii="Helvetica Neue" w:hAnsi="Helvetica Neue" w:cs="Arial"/>
          <w:szCs w:val="22"/>
          <w:lang w:val="en-US"/>
        </w:rPr>
        <w:t>Kiribati</w:t>
      </w:r>
      <w:r w:rsidR="00311421">
        <w:rPr>
          <w:rFonts w:ascii="Helvetica Neue" w:hAnsi="Helvetica Neue" w:cs="Arial"/>
          <w:szCs w:val="22"/>
          <w:lang w:val="en-US"/>
        </w:rPr>
        <w:t xml:space="preserve">) </w:t>
      </w:r>
      <w:r w:rsidRPr="006F3353">
        <w:rPr>
          <w:rFonts w:ascii="Helvetica Neue" w:hAnsi="Helvetica Neue" w:cs="Arial"/>
          <w:szCs w:val="22"/>
          <w:lang w:val="en-US"/>
        </w:rPr>
        <w:t>made a positive</w:t>
      </w:r>
      <w:r w:rsidR="00311421">
        <w:rPr>
          <w:rFonts w:ascii="Helvetica Neue" w:hAnsi="Helvetica Neue" w:cs="Arial"/>
          <w:szCs w:val="22"/>
          <w:lang w:val="en-US"/>
        </w:rPr>
        <w:t>,</w:t>
      </w:r>
      <w:r w:rsidRPr="006F3353">
        <w:rPr>
          <w:rFonts w:ascii="Helvetica Neue" w:hAnsi="Helvetica Neue" w:cs="Arial"/>
          <w:szCs w:val="22"/>
          <w:lang w:val="en-US"/>
        </w:rPr>
        <w:t xml:space="preserve"> if unintended</w:t>
      </w:r>
      <w:r w:rsidR="00311421">
        <w:rPr>
          <w:rFonts w:ascii="Helvetica Neue" w:hAnsi="Helvetica Neue" w:cs="Arial"/>
          <w:szCs w:val="22"/>
          <w:lang w:val="en-US"/>
        </w:rPr>
        <w:t>,</w:t>
      </w:r>
      <w:r w:rsidRPr="006F3353">
        <w:rPr>
          <w:rFonts w:ascii="Helvetica Neue" w:hAnsi="Helvetica Neue" w:cs="Arial"/>
          <w:szCs w:val="22"/>
          <w:lang w:val="en-US"/>
        </w:rPr>
        <w:t xml:space="preserve"> contribution to police response and investigation capacity.</w:t>
      </w:r>
      <w:r w:rsidRPr="006F3353">
        <w:rPr>
          <w:rFonts w:ascii="Helvetica Neue" w:hAnsi="Helvetica Neue" w:cs="Arial"/>
          <w:b/>
          <w:szCs w:val="22"/>
          <w:lang w:val="en-US"/>
        </w:rPr>
        <w:t xml:space="preserve"> </w:t>
      </w:r>
      <w:r w:rsidR="00502D54">
        <w:rPr>
          <w:rFonts w:ascii="Helvetica Neue" w:hAnsi="Helvetica Neue" w:cs="Arial"/>
          <w:szCs w:val="22"/>
          <w:lang w:val="en-US"/>
        </w:rPr>
        <w:t xml:space="preserve">The bicycles </w:t>
      </w:r>
      <w:r w:rsidRPr="006F3353">
        <w:rPr>
          <w:rFonts w:ascii="Helvetica Neue" w:hAnsi="Helvetica Neue" w:cs="Arial"/>
          <w:szCs w:val="22"/>
          <w:lang w:val="en-US"/>
        </w:rPr>
        <w:t xml:space="preserve">were </w:t>
      </w:r>
      <w:r w:rsidR="00311421">
        <w:rPr>
          <w:rFonts w:ascii="Helvetica Neue" w:hAnsi="Helvetica Neue" w:cs="Arial"/>
          <w:szCs w:val="22"/>
          <w:lang w:val="en-US"/>
        </w:rPr>
        <w:t xml:space="preserve">aimed at </w:t>
      </w:r>
      <w:r w:rsidR="00311421" w:rsidRPr="006F3353">
        <w:rPr>
          <w:rFonts w:ascii="Helvetica Neue" w:hAnsi="Helvetica Neue" w:cs="Arial"/>
          <w:szCs w:val="22"/>
          <w:lang w:val="en-US"/>
        </w:rPr>
        <w:t>preventing youth crime</w:t>
      </w:r>
      <w:r w:rsidR="00311421">
        <w:rPr>
          <w:rFonts w:ascii="Helvetica Neue" w:hAnsi="Helvetica Neue" w:cs="Arial"/>
          <w:szCs w:val="22"/>
          <w:lang w:val="en-US"/>
        </w:rPr>
        <w:t xml:space="preserve"> through increasing</w:t>
      </w:r>
      <w:r w:rsidR="00502D54">
        <w:rPr>
          <w:rFonts w:ascii="Helvetica Neue" w:hAnsi="Helvetica Neue" w:cs="Arial"/>
          <w:szCs w:val="22"/>
          <w:lang w:val="en-US"/>
        </w:rPr>
        <w:t xml:space="preserve"> the visibility of</w:t>
      </w:r>
      <w:r w:rsidRPr="006F3353">
        <w:rPr>
          <w:rFonts w:ascii="Helvetica Neue" w:hAnsi="Helvetica Neue" w:cs="Arial"/>
          <w:szCs w:val="22"/>
          <w:lang w:val="en-US"/>
        </w:rPr>
        <w:t xml:space="preserve"> </w:t>
      </w:r>
      <w:r w:rsidR="00311421">
        <w:rPr>
          <w:rFonts w:ascii="Helvetica Neue" w:hAnsi="Helvetica Neue" w:cs="Arial"/>
          <w:szCs w:val="22"/>
          <w:lang w:val="en-US"/>
        </w:rPr>
        <w:t xml:space="preserve">police </w:t>
      </w:r>
      <w:r w:rsidR="00502D54">
        <w:rPr>
          <w:rFonts w:ascii="Helvetica Neue" w:hAnsi="Helvetica Neue" w:cs="Arial"/>
          <w:szCs w:val="22"/>
          <w:lang w:val="en-US"/>
        </w:rPr>
        <w:t>at schools and places where youth congregate</w:t>
      </w:r>
      <w:r w:rsidRPr="006F3353">
        <w:rPr>
          <w:rFonts w:ascii="Helvetica Neue" w:hAnsi="Helvetica Neue" w:cs="Arial"/>
          <w:szCs w:val="22"/>
          <w:lang w:val="en-US"/>
        </w:rPr>
        <w:t>,</w:t>
      </w:r>
      <w:r w:rsidR="00502D54">
        <w:rPr>
          <w:rFonts w:ascii="Helvetica Neue" w:hAnsi="Helvetica Neue" w:cs="Arial"/>
          <w:szCs w:val="22"/>
          <w:lang w:val="en-US"/>
        </w:rPr>
        <w:t xml:space="preserve"> but</w:t>
      </w:r>
      <w:r w:rsidRPr="006F3353">
        <w:rPr>
          <w:rFonts w:ascii="Helvetica Neue" w:hAnsi="Helvetica Neue" w:cs="Arial"/>
          <w:szCs w:val="22"/>
          <w:lang w:val="en-US"/>
        </w:rPr>
        <w:t xml:space="preserve"> </w:t>
      </w:r>
      <w:r w:rsidR="00311421">
        <w:rPr>
          <w:rFonts w:ascii="Helvetica Neue" w:hAnsi="Helvetica Neue" w:cs="Arial"/>
          <w:szCs w:val="22"/>
          <w:lang w:val="en-US"/>
        </w:rPr>
        <w:t>were considered</w:t>
      </w:r>
      <w:r w:rsidR="00502D54">
        <w:rPr>
          <w:rFonts w:ascii="Helvetica Neue" w:hAnsi="Helvetica Neue" w:cs="Arial"/>
          <w:szCs w:val="22"/>
          <w:lang w:val="en-US"/>
        </w:rPr>
        <w:t xml:space="preserve"> mostly</w:t>
      </w:r>
      <w:r w:rsidRPr="006F3353">
        <w:rPr>
          <w:rFonts w:ascii="Helvetica Neue" w:hAnsi="Helvetica Neue" w:cs="Arial"/>
          <w:szCs w:val="22"/>
          <w:lang w:val="en-US"/>
        </w:rPr>
        <w:t xml:space="preserve"> useful in </w:t>
      </w:r>
      <w:r w:rsidR="00502D54">
        <w:rPr>
          <w:rFonts w:ascii="Helvetica Neue" w:hAnsi="Helvetica Neue" w:cs="Arial"/>
          <w:szCs w:val="22"/>
          <w:lang w:val="en-US"/>
        </w:rPr>
        <w:t xml:space="preserve">facilitating </w:t>
      </w:r>
      <w:r w:rsidR="00502D54" w:rsidRPr="006F3353">
        <w:rPr>
          <w:rFonts w:ascii="Helvetica Neue" w:hAnsi="Helvetica Neue" w:cs="Arial"/>
          <w:szCs w:val="22"/>
          <w:lang w:val="en-US"/>
        </w:rPr>
        <w:t xml:space="preserve">police investigations </w:t>
      </w:r>
      <w:r w:rsidR="00502D54">
        <w:rPr>
          <w:rFonts w:ascii="Helvetica Neue" w:hAnsi="Helvetica Neue" w:cs="Arial"/>
          <w:szCs w:val="22"/>
          <w:lang w:val="en-US"/>
        </w:rPr>
        <w:t xml:space="preserve">and </w:t>
      </w:r>
      <w:r w:rsidRPr="006F3353">
        <w:rPr>
          <w:rFonts w:ascii="Helvetica Neue" w:hAnsi="Helvetica Neue" w:cs="Arial"/>
          <w:szCs w:val="22"/>
          <w:lang w:val="en-US"/>
        </w:rPr>
        <w:t xml:space="preserve">speeding up police response times </w:t>
      </w:r>
      <w:r w:rsidR="00502D54">
        <w:rPr>
          <w:rFonts w:ascii="Helvetica Neue" w:hAnsi="Helvetica Neue" w:cs="Arial"/>
          <w:szCs w:val="22"/>
          <w:lang w:val="en-US"/>
        </w:rPr>
        <w:t>through increased</w:t>
      </w:r>
      <w:r w:rsidRPr="006F3353">
        <w:rPr>
          <w:rFonts w:ascii="Helvetica Neue" w:hAnsi="Helvetica Neue" w:cs="Arial"/>
          <w:szCs w:val="22"/>
          <w:lang w:val="en-US"/>
        </w:rPr>
        <w:t xml:space="preserve"> </w:t>
      </w:r>
      <w:r w:rsidR="00502D54">
        <w:rPr>
          <w:rFonts w:ascii="Helvetica Neue" w:hAnsi="Helvetica Neue" w:cs="Arial"/>
          <w:szCs w:val="22"/>
          <w:lang w:val="en-US"/>
        </w:rPr>
        <w:t>mobility.</w:t>
      </w:r>
    </w:p>
    <w:p w14:paraId="042F93CC" w14:textId="77777777" w:rsidR="00984241" w:rsidRPr="00AF0BB3" w:rsidRDefault="00984241" w:rsidP="00984241">
      <w:pPr>
        <w:spacing w:line="276" w:lineRule="auto"/>
        <w:rPr>
          <w:rStyle w:val="CommentReference"/>
          <w:rFonts w:ascii="Helvetica Neue" w:hAnsi="Helvetica Neue" w:cs="Arial"/>
          <w:sz w:val="22"/>
          <w:szCs w:val="22"/>
          <w:lang w:val="en-US"/>
        </w:rPr>
      </w:pPr>
      <w:r w:rsidRPr="006F3353">
        <w:rPr>
          <w:rFonts w:ascii="Helvetica Neue" w:hAnsi="Helvetica Neue" w:cs="Arial"/>
          <w:b/>
          <w:szCs w:val="22"/>
          <w:lang w:val="en-US"/>
        </w:rPr>
        <w:t xml:space="preserve">UNICEF has made limited progress in </w:t>
      </w:r>
      <w:r w:rsidR="00533541">
        <w:rPr>
          <w:rFonts w:ascii="Helvetica Neue" w:hAnsi="Helvetica Neue" w:cs="Arial"/>
          <w:b/>
          <w:szCs w:val="22"/>
          <w:lang w:val="en-US"/>
        </w:rPr>
        <w:t xml:space="preserve">embedding </w:t>
      </w:r>
      <w:r w:rsidRPr="006F3353">
        <w:rPr>
          <w:rFonts w:ascii="Helvetica Neue" w:hAnsi="Helvetica Neue" w:cs="Arial"/>
          <w:b/>
          <w:szCs w:val="22"/>
          <w:lang w:val="en-US"/>
        </w:rPr>
        <w:t>child protection policies in school settings</w:t>
      </w:r>
      <w:r w:rsidR="00A2443D">
        <w:rPr>
          <w:rFonts w:ascii="Helvetica Neue" w:hAnsi="Helvetica Neue" w:cs="Arial"/>
          <w:b/>
          <w:szCs w:val="22"/>
          <w:lang w:val="en-US"/>
        </w:rPr>
        <w:t>,</w:t>
      </w:r>
      <w:r w:rsidR="00CA3AC8">
        <w:rPr>
          <w:rFonts w:ascii="Helvetica Neue" w:hAnsi="Helvetica Neue" w:cs="Arial"/>
          <w:b/>
          <w:szCs w:val="22"/>
          <w:lang w:val="en-US"/>
        </w:rPr>
        <w:t xml:space="preserve"> and</w:t>
      </w:r>
      <w:r w:rsidR="00CA3AC8" w:rsidRPr="006F3353">
        <w:rPr>
          <w:rFonts w:ascii="Helvetica Neue" w:hAnsi="Helvetica Neue" w:cs="Arial"/>
          <w:b/>
          <w:szCs w:val="22"/>
          <w:lang w:val="en-US"/>
        </w:rPr>
        <w:t xml:space="preserve"> </w:t>
      </w:r>
      <w:r w:rsidR="00CA3AC8">
        <w:rPr>
          <w:rFonts w:ascii="Helvetica Neue" w:hAnsi="Helvetica Neue" w:cs="Arial"/>
          <w:b/>
          <w:szCs w:val="22"/>
          <w:lang w:val="en-US"/>
        </w:rPr>
        <w:t xml:space="preserve">in strengthening child protection in </w:t>
      </w:r>
      <w:r w:rsidR="00CA3AC8" w:rsidRPr="006F3353">
        <w:rPr>
          <w:rFonts w:ascii="Helvetica Neue" w:hAnsi="Helvetica Neue" w:cs="Arial"/>
          <w:b/>
          <w:szCs w:val="22"/>
          <w:lang w:val="en-US"/>
        </w:rPr>
        <w:t xml:space="preserve">health </w:t>
      </w:r>
      <w:r w:rsidR="00CA3AC8">
        <w:rPr>
          <w:rFonts w:ascii="Helvetica Neue" w:hAnsi="Helvetica Neue" w:cs="Arial"/>
          <w:b/>
          <w:szCs w:val="22"/>
          <w:lang w:val="en-US"/>
        </w:rPr>
        <w:t>systems.</w:t>
      </w:r>
      <w:r w:rsidRPr="006F3353">
        <w:rPr>
          <w:rFonts w:ascii="Helvetica Neue" w:hAnsi="Helvetica Neue" w:cs="Arial"/>
          <w:b/>
          <w:szCs w:val="22"/>
          <w:lang w:val="en-US"/>
        </w:rPr>
        <w:t xml:space="preserve"> </w:t>
      </w:r>
      <w:r w:rsidR="00775B2B" w:rsidRPr="006F3353">
        <w:rPr>
          <w:rFonts w:ascii="Helvetica Neue" w:hAnsi="Helvetica Neue" w:cs="Arial"/>
          <w:szCs w:val="22"/>
          <w:lang w:val="en-US"/>
        </w:rPr>
        <w:t>UNICEF supported</w:t>
      </w:r>
      <w:r w:rsidRPr="006F3353">
        <w:rPr>
          <w:rFonts w:ascii="Helvetica Neue" w:hAnsi="Helvetica Neue" w:cs="Arial"/>
          <w:szCs w:val="22"/>
          <w:lang w:val="en-US"/>
        </w:rPr>
        <w:t xml:space="preserve"> </w:t>
      </w:r>
      <w:r w:rsidR="00533541">
        <w:rPr>
          <w:rFonts w:ascii="Helvetica Neue" w:hAnsi="Helvetica Neue" w:cs="Arial"/>
          <w:szCs w:val="22"/>
          <w:lang w:val="en-US"/>
        </w:rPr>
        <w:t xml:space="preserve">Fiji’s Ministry of Education in </w:t>
      </w:r>
      <w:r w:rsidR="00A2443D">
        <w:rPr>
          <w:rFonts w:ascii="Helvetica Neue" w:hAnsi="Helvetica Neue" w:cs="Arial"/>
          <w:szCs w:val="22"/>
          <w:lang w:val="en-US"/>
        </w:rPr>
        <w:t>the</w:t>
      </w:r>
      <w:r w:rsidRPr="006F3353">
        <w:rPr>
          <w:rFonts w:ascii="Helvetica Neue" w:hAnsi="Helvetica Neue" w:cs="Arial"/>
          <w:szCs w:val="22"/>
          <w:lang w:val="en-US"/>
        </w:rPr>
        <w:t xml:space="preserve"> Policy on Child Protection in Schools. The policy is operational, </w:t>
      </w:r>
      <w:r w:rsidR="00A2443D">
        <w:rPr>
          <w:rFonts w:ascii="Helvetica Neue" w:hAnsi="Helvetica Neue" w:cs="Arial"/>
          <w:szCs w:val="22"/>
          <w:lang w:val="en-US"/>
        </w:rPr>
        <w:t>and has provisions for</w:t>
      </w:r>
      <w:r w:rsidRPr="006F3353">
        <w:rPr>
          <w:rFonts w:ascii="Helvetica Neue" w:hAnsi="Helvetica Neue" w:cs="Arial"/>
          <w:szCs w:val="22"/>
          <w:lang w:val="en-US"/>
        </w:rPr>
        <w:t xml:space="preserve"> child protection focal points in schools, but </w:t>
      </w:r>
      <w:r w:rsidR="00B13179" w:rsidRPr="006F3353">
        <w:rPr>
          <w:rFonts w:ascii="Helvetica Neue" w:hAnsi="Helvetica Neue" w:cs="Arial"/>
          <w:szCs w:val="22"/>
          <w:lang w:val="en-US"/>
        </w:rPr>
        <w:t>the</w:t>
      </w:r>
      <w:r w:rsidRPr="006F3353">
        <w:rPr>
          <w:rFonts w:ascii="Helvetica Neue" w:hAnsi="Helvetica Neue" w:cs="Arial"/>
          <w:szCs w:val="22"/>
          <w:lang w:val="en-US"/>
        </w:rPr>
        <w:t xml:space="preserve"> extent </w:t>
      </w:r>
      <w:r w:rsidR="00B13179" w:rsidRPr="006F3353">
        <w:rPr>
          <w:rFonts w:ascii="Helvetica Neue" w:hAnsi="Helvetica Neue" w:cs="Arial"/>
          <w:szCs w:val="22"/>
          <w:lang w:val="en-US"/>
        </w:rPr>
        <w:t xml:space="preserve">that </w:t>
      </w:r>
      <w:r w:rsidRPr="006F3353">
        <w:rPr>
          <w:rFonts w:ascii="Helvetica Neue" w:hAnsi="Helvetica Neue" w:cs="Arial"/>
          <w:szCs w:val="22"/>
          <w:lang w:val="en-US"/>
        </w:rPr>
        <w:t>the policy is being</w:t>
      </w:r>
      <w:r w:rsidR="00533541">
        <w:rPr>
          <w:rFonts w:ascii="Helvetica Neue" w:hAnsi="Helvetica Neue" w:cs="Arial"/>
          <w:szCs w:val="22"/>
          <w:lang w:val="en-US"/>
        </w:rPr>
        <w:t xml:space="preserve"> effectively</w:t>
      </w:r>
      <w:r w:rsidRPr="006F3353">
        <w:rPr>
          <w:rFonts w:ascii="Helvetica Neue" w:hAnsi="Helvetica Neue" w:cs="Arial"/>
          <w:szCs w:val="22"/>
          <w:lang w:val="en-US"/>
        </w:rPr>
        <w:t xml:space="preserve"> implemented</w:t>
      </w:r>
      <w:r w:rsidR="00B13179" w:rsidRPr="006F3353">
        <w:rPr>
          <w:rFonts w:ascii="Helvetica Neue" w:hAnsi="Helvetica Neue" w:cs="Arial"/>
          <w:szCs w:val="22"/>
          <w:lang w:val="en-US"/>
        </w:rPr>
        <w:t xml:space="preserve"> is unclear</w:t>
      </w:r>
      <w:r w:rsidRPr="006F3353">
        <w:rPr>
          <w:rFonts w:ascii="Helvetica Neue" w:hAnsi="Helvetica Neue" w:cs="Arial"/>
          <w:szCs w:val="22"/>
          <w:lang w:val="en-US"/>
        </w:rPr>
        <w:t>. In Kiribati, the Ministry of Education drafted a policy</w:t>
      </w:r>
      <w:r w:rsidR="00A2443D">
        <w:rPr>
          <w:rFonts w:ascii="Helvetica Neue" w:hAnsi="Helvetica Neue" w:cs="Arial"/>
          <w:szCs w:val="22"/>
          <w:lang w:val="en-US"/>
        </w:rPr>
        <w:t xml:space="preserve"> with</w:t>
      </w:r>
      <w:r w:rsidRPr="006F3353">
        <w:rPr>
          <w:rFonts w:ascii="Helvetica Neue" w:hAnsi="Helvetica Neue" w:cs="Arial"/>
          <w:szCs w:val="22"/>
          <w:lang w:val="en-US"/>
        </w:rPr>
        <w:t xml:space="preserve"> support</w:t>
      </w:r>
      <w:r w:rsidR="00A2443D">
        <w:rPr>
          <w:rFonts w:ascii="Helvetica Neue" w:hAnsi="Helvetica Neue" w:cs="Arial"/>
          <w:szCs w:val="22"/>
          <w:lang w:val="en-US"/>
        </w:rPr>
        <w:t xml:space="preserve"> provided through another partner</w:t>
      </w:r>
      <w:r w:rsidRPr="006F3353">
        <w:rPr>
          <w:rFonts w:ascii="Helvetica Neue" w:hAnsi="Helvetica Neue" w:cs="Arial"/>
          <w:szCs w:val="22"/>
          <w:lang w:val="en-US"/>
        </w:rPr>
        <w:t xml:space="preserve">, </w:t>
      </w:r>
      <w:r w:rsidR="00533541">
        <w:rPr>
          <w:rFonts w:ascii="Helvetica Neue" w:hAnsi="Helvetica Neue" w:cs="Arial"/>
          <w:szCs w:val="22"/>
          <w:lang w:val="en-US"/>
        </w:rPr>
        <w:t>but</w:t>
      </w:r>
      <w:r w:rsidR="00A2443D">
        <w:rPr>
          <w:rFonts w:ascii="Helvetica Neue" w:hAnsi="Helvetica Neue" w:cs="Arial"/>
          <w:szCs w:val="22"/>
          <w:lang w:val="en-US"/>
        </w:rPr>
        <w:t xml:space="preserve"> is seeking</w:t>
      </w:r>
      <w:r w:rsidRPr="006F3353">
        <w:rPr>
          <w:rFonts w:ascii="Helvetica Neue" w:hAnsi="Helvetica Neue" w:cs="Arial"/>
          <w:szCs w:val="22"/>
          <w:lang w:val="en-US"/>
        </w:rPr>
        <w:t xml:space="preserve"> UNICEF</w:t>
      </w:r>
      <w:r w:rsidR="00A2443D">
        <w:rPr>
          <w:rFonts w:ascii="Helvetica Neue" w:hAnsi="Helvetica Neue" w:cs="Arial"/>
          <w:szCs w:val="22"/>
          <w:lang w:val="en-US"/>
        </w:rPr>
        <w:t>’s</w:t>
      </w:r>
      <w:r w:rsidRPr="006F3353">
        <w:rPr>
          <w:rFonts w:ascii="Helvetica Neue" w:hAnsi="Helvetica Neue" w:cs="Arial"/>
          <w:szCs w:val="22"/>
          <w:lang w:val="en-US"/>
        </w:rPr>
        <w:t xml:space="preserve"> </w:t>
      </w:r>
      <w:r w:rsidR="00A2443D">
        <w:rPr>
          <w:rFonts w:ascii="Helvetica Neue" w:hAnsi="Helvetica Neue" w:cs="Arial"/>
          <w:szCs w:val="22"/>
          <w:lang w:val="en-US"/>
        </w:rPr>
        <w:t xml:space="preserve">help to finalise the policy and </w:t>
      </w:r>
      <w:r w:rsidRPr="006F3353">
        <w:rPr>
          <w:rFonts w:ascii="Helvetica Neue" w:hAnsi="Helvetica Neue" w:cs="Arial"/>
          <w:szCs w:val="22"/>
          <w:lang w:val="en-US"/>
        </w:rPr>
        <w:t>train teachers.</w:t>
      </w:r>
      <w:r w:rsidR="00CA3AC8">
        <w:rPr>
          <w:rFonts w:ascii="Helvetica Neue" w:hAnsi="Helvetica Neue" w:cs="Arial"/>
          <w:szCs w:val="22"/>
          <w:lang w:val="en-US"/>
        </w:rPr>
        <w:t xml:space="preserve">  </w:t>
      </w:r>
      <w:r w:rsidR="00C24B6A" w:rsidRPr="006F3353">
        <w:rPr>
          <w:rFonts w:ascii="Helvetica Neue" w:hAnsi="Helvetica Neue" w:cs="Arial"/>
          <w:szCs w:val="22"/>
          <w:lang w:val="en-US"/>
        </w:rPr>
        <w:t>I</w:t>
      </w:r>
      <w:r w:rsidRPr="006F3353">
        <w:rPr>
          <w:rFonts w:ascii="Helvetica Neue" w:hAnsi="Helvetica Neue" w:cs="Arial"/>
          <w:szCs w:val="22"/>
          <w:lang w:val="en-US"/>
        </w:rPr>
        <w:t xml:space="preserve">n Solomon Islands, </w:t>
      </w:r>
      <w:r w:rsidRPr="006F3353">
        <w:rPr>
          <w:rFonts w:ascii="Helvetica Neue" w:hAnsi="Helvetica Neue" w:cs="Arial"/>
          <w:lang w:val="en-US"/>
        </w:rPr>
        <w:t xml:space="preserve">UNICEF provided technical inputs to the development of </w:t>
      </w:r>
      <w:r w:rsidRPr="006F3353">
        <w:rPr>
          <w:rFonts w:ascii="Helvetica Neue" w:eastAsia="MS Mincho" w:hAnsi="Helvetica Neue" w:cs="Arial"/>
          <w:lang w:eastAsia="ja-JP"/>
        </w:rPr>
        <w:t xml:space="preserve">guidelines for the Ministry of Health and Medical Services’ </w:t>
      </w:r>
      <w:r w:rsidR="00533541">
        <w:rPr>
          <w:rFonts w:ascii="Helvetica Neue" w:eastAsia="MS Mincho" w:hAnsi="Helvetica Neue" w:cs="Arial"/>
          <w:lang w:eastAsia="ja-JP"/>
        </w:rPr>
        <w:t>Minimum S</w:t>
      </w:r>
      <w:r w:rsidRPr="006F3353">
        <w:rPr>
          <w:rFonts w:ascii="Helvetica Neue" w:eastAsia="MS Mincho" w:hAnsi="Helvetica Neue" w:cs="Arial"/>
          <w:lang w:eastAsia="ja-JP"/>
        </w:rPr>
        <w:t xml:space="preserve">tandards of </w:t>
      </w:r>
      <w:r w:rsidR="00533541">
        <w:rPr>
          <w:rFonts w:ascii="Helvetica Neue" w:eastAsia="MS Mincho" w:hAnsi="Helvetica Neue" w:cs="Arial"/>
          <w:lang w:eastAsia="ja-JP"/>
        </w:rPr>
        <w:t>C</w:t>
      </w:r>
      <w:r w:rsidRPr="006F3353">
        <w:rPr>
          <w:rFonts w:ascii="Helvetica Neue" w:eastAsia="MS Mincho" w:hAnsi="Helvetica Neue" w:cs="Arial"/>
          <w:lang w:eastAsia="ja-JP"/>
        </w:rPr>
        <w:t xml:space="preserve">are </w:t>
      </w:r>
      <w:r w:rsidR="00533541">
        <w:rPr>
          <w:rFonts w:ascii="Helvetica Neue" w:eastAsia="MS Mincho" w:hAnsi="Helvetica Neue" w:cs="Arial"/>
          <w:lang w:eastAsia="ja-JP"/>
        </w:rPr>
        <w:t>for S</w:t>
      </w:r>
      <w:r w:rsidRPr="006F3353">
        <w:rPr>
          <w:rFonts w:ascii="Helvetica Neue" w:eastAsia="MS Mincho" w:hAnsi="Helvetica Neue" w:cs="Arial"/>
          <w:lang w:eastAsia="ja-JP"/>
        </w:rPr>
        <w:t xml:space="preserve">urvivors of </w:t>
      </w:r>
      <w:r w:rsidR="00533541">
        <w:rPr>
          <w:rFonts w:ascii="Helvetica Neue" w:eastAsia="MS Mincho" w:hAnsi="Helvetica Neue" w:cs="Arial"/>
          <w:lang w:eastAsia="ja-JP"/>
        </w:rPr>
        <w:t>Sexual and Gender Based Vi</w:t>
      </w:r>
      <w:r w:rsidRPr="006F3353">
        <w:rPr>
          <w:rFonts w:ascii="Helvetica Neue" w:eastAsia="MS Mincho" w:hAnsi="Helvetica Neue" w:cs="Arial"/>
          <w:lang w:eastAsia="ja-JP"/>
        </w:rPr>
        <w:t>olence, adopted in 2017</w:t>
      </w:r>
      <w:r w:rsidRPr="006F3353">
        <w:rPr>
          <w:rStyle w:val="CommentReference"/>
          <w:rFonts w:ascii="Helvetica Neue" w:eastAsia="Cambria" w:hAnsi="Helvetica Neue" w:cs="Times New Roman"/>
          <w:lang w:val="en-AU" w:eastAsia="ja-JP" w:bidi="ar-SA"/>
        </w:rPr>
        <w:t>.</w:t>
      </w:r>
      <w:r w:rsidR="00AF0BB3">
        <w:rPr>
          <w:rStyle w:val="CommentReference"/>
          <w:rFonts w:ascii="Helvetica Neue" w:eastAsia="Cambria" w:hAnsi="Helvetica Neue" w:cs="Times New Roman"/>
          <w:lang w:val="en-AU" w:eastAsia="ja-JP" w:bidi="ar-SA"/>
        </w:rPr>
        <w:t xml:space="preserve">  </w:t>
      </w:r>
      <w:r w:rsidR="00AF0BB3" w:rsidRPr="006F3353">
        <w:rPr>
          <w:rFonts w:ascii="Helvetica Neue" w:hAnsi="Helvetica Neue" w:cs="Arial"/>
          <w:szCs w:val="22"/>
          <w:lang w:val="en-US"/>
        </w:rPr>
        <w:t xml:space="preserve">UNICEF’s Education and Health programmes, along with the UN RMNCAH Joint Programme, could be opportunities to better engage the education </w:t>
      </w:r>
      <w:r w:rsidR="00AF0BB3">
        <w:rPr>
          <w:rFonts w:ascii="Helvetica Neue" w:hAnsi="Helvetica Neue" w:cs="Arial"/>
          <w:szCs w:val="22"/>
          <w:lang w:val="en-US"/>
        </w:rPr>
        <w:t>and health sectors</w:t>
      </w:r>
      <w:r w:rsidR="00AF0BB3" w:rsidRPr="006F3353">
        <w:rPr>
          <w:rFonts w:ascii="Helvetica Neue" w:hAnsi="Helvetica Neue" w:cs="Arial"/>
          <w:szCs w:val="22"/>
          <w:lang w:val="en-US"/>
        </w:rPr>
        <w:t xml:space="preserve"> in child protection systems strengthening.</w:t>
      </w:r>
    </w:p>
    <w:p w14:paraId="3045A7CA" w14:textId="77777777" w:rsidR="00AA3608" w:rsidRPr="006F3353" w:rsidRDefault="00984241" w:rsidP="00984241">
      <w:pPr>
        <w:spacing w:line="276" w:lineRule="auto"/>
        <w:rPr>
          <w:rFonts w:ascii="Helvetica Neue" w:hAnsi="Helvetica Neue" w:cs="Arial"/>
          <w:szCs w:val="22"/>
          <w:lang w:val="en-US"/>
        </w:rPr>
      </w:pPr>
      <w:r w:rsidRPr="006F3353">
        <w:rPr>
          <w:rFonts w:ascii="Helvetica Neue" w:hAnsi="Helvetica Neue" w:cs="Arial"/>
          <w:b/>
          <w:szCs w:val="22"/>
          <w:lang w:val="en-US"/>
        </w:rPr>
        <w:t xml:space="preserve">Birth registration coverage improved over the programme period in </w:t>
      </w:r>
      <w:r w:rsidR="00C24B6A" w:rsidRPr="006F3353">
        <w:rPr>
          <w:rFonts w:ascii="Helvetica Neue" w:hAnsi="Helvetica Neue" w:cs="Arial"/>
          <w:b/>
          <w:szCs w:val="22"/>
          <w:lang w:val="en-US"/>
        </w:rPr>
        <w:t xml:space="preserve">three of </w:t>
      </w:r>
      <w:r w:rsidRPr="006F3353">
        <w:rPr>
          <w:rFonts w:ascii="Helvetica Neue" w:hAnsi="Helvetica Neue" w:cs="Arial"/>
          <w:b/>
          <w:szCs w:val="22"/>
          <w:lang w:val="en-US"/>
        </w:rPr>
        <w:t>UNICEF’s priority countries</w:t>
      </w:r>
      <w:r w:rsidR="002F2EAD">
        <w:rPr>
          <w:rFonts w:ascii="Helvetica Neue" w:hAnsi="Helvetica Neue" w:cs="Arial"/>
          <w:szCs w:val="22"/>
          <w:lang w:val="en-US"/>
        </w:rPr>
        <w:t xml:space="preserve"> (see </w:t>
      </w:r>
      <w:r w:rsidRPr="00B64391">
        <w:rPr>
          <w:rFonts w:ascii="Helvetica Neue" w:hAnsi="Helvetica Neue" w:cs="Arial"/>
          <w:szCs w:val="22"/>
          <w:lang w:val="en-US"/>
        </w:rPr>
        <w:fldChar w:fldCharType="begin"/>
      </w:r>
      <w:r w:rsidRPr="00B64391">
        <w:rPr>
          <w:rFonts w:ascii="Helvetica Neue" w:hAnsi="Helvetica Neue" w:cs="Arial"/>
          <w:szCs w:val="22"/>
          <w:lang w:val="en-US"/>
        </w:rPr>
        <w:instrText xml:space="preserve"> REF _Ref370586057 \h </w:instrText>
      </w:r>
      <w:r w:rsidRPr="00B64391">
        <w:rPr>
          <w:rFonts w:ascii="Helvetica Neue" w:hAnsi="Helvetica Neue" w:cs="Arial"/>
          <w:szCs w:val="22"/>
          <w:lang w:val="en-US"/>
        </w:rPr>
      </w:r>
      <w:r w:rsidRPr="00B64391">
        <w:rPr>
          <w:rFonts w:ascii="Helvetica Neue" w:hAnsi="Helvetica Neue" w:cs="Arial"/>
          <w:szCs w:val="22"/>
          <w:lang w:val="en-US"/>
        </w:rPr>
        <w:fldChar w:fldCharType="separate"/>
      </w:r>
      <w:r w:rsidRPr="00B64391">
        <w:rPr>
          <w:rFonts w:ascii="Helvetica Neue" w:hAnsi="Helvetica Neue"/>
          <w:szCs w:val="22"/>
        </w:rPr>
        <w:t xml:space="preserve">Table </w:t>
      </w:r>
      <w:r w:rsidRPr="00B64391">
        <w:rPr>
          <w:rFonts w:ascii="Helvetica Neue" w:hAnsi="Helvetica Neue"/>
          <w:noProof/>
          <w:szCs w:val="22"/>
        </w:rPr>
        <w:t>1</w:t>
      </w:r>
      <w:r w:rsidRPr="00B64391">
        <w:rPr>
          <w:rFonts w:ascii="Helvetica Neue" w:hAnsi="Helvetica Neue" w:cs="Arial"/>
          <w:szCs w:val="22"/>
          <w:lang w:val="en-US"/>
        </w:rPr>
        <w:fldChar w:fldCharType="end"/>
      </w:r>
      <w:r w:rsidR="002F2EAD">
        <w:rPr>
          <w:rFonts w:ascii="Helvetica Neue" w:hAnsi="Helvetica Neue" w:cs="Arial"/>
          <w:szCs w:val="22"/>
          <w:lang w:val="en-US"/>
        </w:rPr>
        <w:t>)</w:t>
      </w:r>
      <w:r w:rsidRPr="006F3353">
        <w:rPr>
          <w:rFonts w:ascii="Helvetica Neue" w:hAnsi="Helvetica Neue" w:cs="Arial"/>
          <w:szCs w:val="22"/>
          <w:lang w:val="en-US"/>
        </w:rPr>
        <w:t xml:space="preserve">. While </w:t>
      </w:r>
      <w:r w:rsidR="002F2EAD">
        <w:rPr>
          <w:rFonts w:ascii="Helvetica Neue" w:hAnsi="Helvetica Neue" w:cs="Arial"/>
          <w:szCs w:val="22"/>
          <w:lang w:val="en-US"/>
        </w:rPr>
        <w:t xml:space="preserve">there are significant </w:t>
      </w:r>
      <w:r w:rsidRPr="006F3353">
        <w:rPr>
          <w:rFonts w:ascii="Helvetica Neue" w:hAnsi="Helvetica Neue" w:cs="Arial"/>
          <w:szCs w:val="22"/>
          <w:lang w:val="en-US"/>
        </w:rPr>
        <w:t xml:space="preserve">data </w:t>
      </w:r>
      <w:r w:rsidR="002F2EAD">
        <w:rPr>
          <w:rFonts w:ascii="Helvetica Neue" w:hAnsi="Helvetica Neue" w:cs="Arial"/>
          <w:szCs w:val="22"/>
          <w:lang w:val="en-US"/>
        </w:rPr>
        <w:t>gaps in</w:t>
      </w:r>
      <w:r w:rsidRPr="006F3353">
        <w:rPr>
          <w:rFonts w:ascii="Helvetica Neue" w:hAnsi="Helvetica Neue" w:cs="Arial"/>
          <w:szCs w:val="22"/>
          <w:lang w:val="en-US"/>
        </w:rPr>
        <w:t xml:space="preserve"> many Pacific Island countries, </w:t>
      </w:r>
      <w:r w:rsidR="00B64391">
        <w:rPr>
          <w:rFonts w:ascii="Helvetica Neue" w:hAnsi="Helvetica Neue" w:cs="Arial"/>
          <w:szCs w:val="22"/>
          <w:lang w:val="en-US"/>
        </w:rPr>
        <w:t xml:space="preserve">available data indicates that </w:t>
      </w:r>
      <w:r w:rsidRPr="006F3353">
        <w:rPr>
          <w:rFonts w:ascii="Helvetica Neue" w:hAnsi="Helvetica Neue" w:cs="Arial"/>
          <w:szCs w:val="22"/>
          <w:lang w:val="en-US"/>
        </w:rPr>
        <w:t xml:space="preserve">most </w:t>
      </w:r>
      <w:r w:rsidR="00B64391">
        <w:rPr>
          <w:rFonts w:ascii="Helvetica Neue" w:hAnsi="Helvetica Neue" w:cs="Arial"/>
          <w:szCs w:val="22"/>
          <w:lang w:val="en-US"/>
        </w:rPr>
        <w:t xml:space="preserve">countries </w:t>
      </w:r>
      <w:r w:rsidRPr="006F3353">
        <w:rPr>
          <w:rFonts w:ascii="Helvetica Neue" w:hAnsi="Helvetica Neue" w:cs="Arial"/>
          <w:szCs w:val="22"/>
          <w:lang w:val="en-US"/>
        </w:rPr>
        <w:t xml:space="preserve">have achieved high rates of birth registration </w:t>
      </w:r>
      <w:r w:rsidR="00B64391">
        <w:rPr>
          <w:rFonts w:ascii="Helvetica Neue" w:hAnsi="Helvetica Neue" w:cs="Arial"/>
          <w:szCs w:val="22"/>
          <w:lang w:val="en-US"/>
        </w:rPr>
        <w:t>for</w:t>
      </w:r>
      <w:r w:rsidRPr="006F3353">
        <w:rPr>
          <w:rFonts w:ascii="Helvetica Neue" w:hAnsi="Helvetica Neue" w:cs="Arial"/>
          <w:szCs w:val="22"/>
          <w:lang w:val="en-US"/>
        </w:rPr>
        <w:t xml:space="preserve"> children under 5 years. Several countries are </w:t>
      </w:r>
      <w:r w:rsidR="002F2EAD" w:rsidRPr="006F3353">
        <w:rPr>
          <w:rFonts w:ascii="Helvetica Neue" w:hAnsi="Helvetica Neue" w:cs="Arial"/>
          <w:szCs w:val="22"/>
          <w:lang w:val="en-US"/>
        </w:rPr>
        <w:t xml:space="preserve">already </w:t>
      </w:r>
      <w:r w:rsidRPr="006F3353">
        <w:rPr>
          <w:rFonts w:ascii="Helvetica Neue" w:hAnsi="Helvetica Neue" w:cs="Arial"/>
          <w:szCs w:val="22"/>
          <w:lang w:val="en-US"/>
        </w:rPr>
        <w:t>above UNICEF’s proposed global target of 66 per cent by 2021, and are at or above the East Asia and Pacific average of 80 per cent.</w:t>
      </w:r>
      <w:r w:rsidRPr="006F3353">
        <w:rPr>
          <w:rStyle w:val="FootnoteReference"/>
          <w:rFonts w:ascii="Helvetica Neue" w:hAnsi="Helvetica Neue" w:cs="Arial"/>
          <w:szCs w:val="22"/>
          <w:lang w:val="en-US"/>
        </w:rPr>
        <w:footnoteReference w:id="21"/>
      </w:r>
      <w:r w:rsidRPr="006F3353">
        <w:rPr>
          <w:rFonts w:ascii="Helvetica Neue" w:hAnsi="Helvetica Neue" w:cs="Arial"/>
          <w:szCs w:val="22"/>
          <w:lang w:val="en-US"/>
        </w:rPr>
        <w:t xml:space="preserve"> In total, seven PIC countries have achieved over </w:t>
      </w:r>
      <w:r w:rsidR="00AA3608" w:rsidRPr="006F3353">
        <w:rPr>
          <w:rFonts w:ascii="Helvetica Neue" w:hAnsi="Helvetica Neue" w:cs="Arial"/>
          <w:szCs w:val="22"/>
          <w:lang w:val="en-US"/>
        </w:rPr>
        <w:t>60 percent</w:t>
      </w:r>
      <w:r w:rsidRPr="006F3353">
        <w:rPr>
          <w:rFonts w:ascii="Helvetica Neue" w:hAnsi="Helvetica Neue" w:cs="Arial"/>
          <w:szCs w:val="22"/>
          <w:lang w:val="en-US"/>
        </w:rPr>
        <w:t xml:space="preserve"> birth registration, compared to the program’s outcome target of eight countries. </w:t>
      </w:r>
    </w:p>
    <w:p w14:paraId="7B42D070" w14:textId="77777777" w:rsidR="00984241" w:rsidRPr="006F3353" w:rsidRDefault="00984241" w:rsidP="00984241">
      <w:pPr>
        <w:spacing w:line="276" w:lineRule="auto"/>
        <w:rPr>
          <w:rFonts w:ascii="Helvetica Neue" w:hAnsi="Helvetica Neue" w:cs="Arial"/>
          <w:szCs w:val="22"/>
          <w:lang w:val="en-US"/>
        </w:rPr>
      </w:pPr>
      <w:r w:rsidRPr="006F3353">
        <w:rPr>
          <w:rFonts w:ascii="Helvetica Neue" w:hAnsi="Helvetica Neue" w:cs="Arial"/>
          <w:szCs w:val="22"/>
          <w:lang w:val="en-US"/>
        </w:rPr>
        <w:t>UNICEF’s contribution to birth registration was highly valued by a number of stakeholders, and was harmoni</w:t>
      </w:r>
      <w:r w:rsidR="00B64391">
        <w:rPr>
          <w:rFonts w:ascii="Helvetica Neue" w:hAnsi="Helvetica Neue" w:cs="Arial"/>
          <w:szCs w:val="22"/>
          <w:lang w:val="en-US"/>
        </w:rPr>
        <w:t>s</w:t>
      </w:r>
      <w:r w:rsidRPr="006F3353">
        <w:rPr>
          <w:rFonts w:ascii="Helvetica Neue" w:hAnsi="Helvetica Neue" w:cs="Arial"/>
          <w:szCs w:val="22"/>
          <w:lang w:val="en-US"/>
        </w:rPr>
        <w:t xml:space="preserve">ed with broader support for civil registration and vital statistics through the Brisbane Accord Group (BAG). In Fiji, Vanuatu, Solomon Islands and Kiribati, </w:t>
      </w:r>
      <w:r w:rsidR="008127EE" w:rsidRPr="006F3353">
        <w:rPr>
          <w:rFonts w:ascii="Helvetica Neue" w:hAnsi="Helvetica Neue" w:cs="Arial"/>
          <w:szCs w:val="22"/>
          <w:lang w:val="en-US"/>
        </w:rPr>
        <w:t>UNICEF’s investments</w:t>
      </w:r>
      <w:r w:rsidR="002F2EAD">
        <w:rPr>
          <w:rFonts w:ascii="Helvetica Neue" w:hAnsi="Helvetica Neue" w:cs="Arial"/>
          <w:szCs w:val="22"/>
          <w:lang w:val="en-US"/>
        </w:rPr>
        <w:t xml:space="preserve"> were considered to have accelerated</w:t>
      </w:r>
      <w:r w:rsidR="008127EE">
        <w:rPr>
          <w:rFonts w:ascii="Helvetica Neue" w:hAnsi="Helvetica Neue" w:cs="Arial"/>
          <w:szCs w:val="22"/>
          <w:lang w:val="en-US"/>
        </w:rPr>
        <w:t xml:space="preserve"> </w:t>
      </w:r>
      <w:r w:rsidRPr="006F3353">
        <w:rPr>
          <w:rFonts w:ascii="Helvetica Neue" w:hAnsi="Helvetica Neue" w:cs="Arial"/>
          <w:szCs w:val="22"/>
          <w:lang w:val="en-US"/>
        </w:rPr>
        <w:t xml:space="preserve">progress </w:t>
      </w:r>
      <w:r w:rsidR="008127EE">
        <w:rPr>
          <w:rFonts w:ascii="Helvetica Neue" w:hAnsi="Helvetica Neue" w:cs="Arial"/>
          <w:szCs w:val="22"/>
          <w:lang w:val="en-US"/>
        </w:rPr>
        <w:t xml:space="preserve">in birth registration system strengthening, </w:t>
      </w:r>
      <w:r w:rsidR="002F2EAD">
        <w:rPr>
          <w:rFonts w:ascii="Helvetica Neue" w:hAnsi="Helvetica Neue" w:cs="Arial"/>
          <w:szCs w:val="22"/>
          <w:lang w:val="en-US"/>
        </w:rPr>
        <w:t>and to</w:t>
      </w:r>
      <w:r w:rsidR="008127EE">
        <w:rPr>
          <w:rFonts w:ascii="Helvetica Neue" w:hAnsi="Helvetica Neue" w:cs="Arial"/>
          <w:szCs w:val="22"/>
          <w:lang w:val="en-US"/>
        </w:rPr>
        <w:t xml:space="preserve"> support </w:t>
      </w:r>
      <w:r w:rsidRPr="006F3353">
        <w:rPr>
          <w:rFonts w:ascii="Helvetica Neue" w:hAnsi="Helvetica Neue" w:cs="Arial"/>
          <w:szCs w:val="22"/>
          <w:lang w:val="en-US"/>
        </w:rPr>
        <w:t xml:space="preserve">birth registration campaigns to extend coverage, including </w:t>
      </w:r>
      <w:r w:rsidR="002F2EAD">
        <w:rPr>
          <w:rFonts w:ascii="Helvetica Neue" w:hAnsi="Helvetica Neue" w:cs="Arial"/>
          <w:szCs w:val="22"/>
          <w:lang w:val="en-US"/>
        </w:rPr>
        <w:t>in the aftermath of emergencies in Fiji and Vanuatu.</w:t>
      </w:r>
    </w:p>
    <w:p w14:paraId="4D4353A5" w14:textId="77777777" w:rsidR="00984241" w:rsidRPr="006F3353" w:rsidRDefault="00984241" w:rsidP="00984241">
      <w:pPr>
        <w:spacing w:line="276" w:lineRule="auto"/>
        <w:ind w:left="720"/>
        <w:rPr>
          <w:rFonts w:ascii="Helvetica Neue" w:hAnsi="Helvetica Neue" w:cs="Arial"/>
          <w:i/>
          <w:szCs w:val="22"/>
          <w:lang w:val="en-US"/>
        </w:rPr>
      </w:pPr>
      <w:r w:rsidRPr="006F3353">
        <w:rPr>
          <w:rFonts w:ascii="Helvetica Neue" w:hAnsi="Helvetica Neue"/>
          <w:i/>
          <w:szCs w:val="22"/>
        </w:rPr>
        <w:t>“UNICEF is very much on the ground up-skilling civil registrars to be part of national conversation and (looking at) how systems are structured… They take regional work on standards and lessons learned and apply these in countries. (They’re) not necessarily leading on putting work together on standards, but are critical in translating that on the ground.” Regional stakeholder</w:t>
      </w:r>
    </w:p>
    <w:p w14:paraId="2AECBDA1" w14:textId="77777777" w:rsidR="00984241" w:rsidRPr="006F3353" w:rsidRDefault="00984241" w:rsidP="00984241">
      <w:pPr>
        <w:pStyle w:val="Caption"/>
        <w:keepNext/>
        <w:spacing w:after="120" w:line="276" w:lineRule="auto"/>
        <w:rPr>
          <w:rFonts w:ascii="Helvetica Neue" w:hAnsi="Helvetica Neue"/>
          <w:sz w:val="20"/>
          <w:szCs w:val="20"/>
        </w:rPr>
      </w:pPr>
      <w:bookmarkStart w:id="26" w:name="_Ref370586057"/>
      <w:r w:rsidRPr="006F3353">
        <w:rPr>
          <w:rFonts w:ascii="Helvetica Neue" w:hAnsi="Helvetica Neue"/>
          <w:sz w:val="20"/>
          <w:szCs w:val="20"/>
        </w:rPr>
        <w:t xml:space="preserve">Table </w:t>
      </w:r>
      <w:r w:rsidRPr="006F3353">
        <w:rPr>
          <w:rFonts w:ascii="Helvetica Neue" w:hAnsi="Helvetica Neue"/>
          <w:sz w:val="20"/>
          <w:szCs w:val="20"/>
        </w:rPr>
        <w:fldChar w:fldCharType="begin"/>
      </w:r>
      <w:r w:rsidRPr="006F3353">
        <w:rPr>
          <w:rFonts w:ascii="Helvetica Neue" w:hAnsi="Helvetica Neue"/>
          <w:sz w:val="20"/>
          <w:szCs w:val="20"/>
        </w:rPr>
        <w:instrText xml:space="preserve"> SEQ Table \* ARABIC </w:instrText>
      </w:r>
      <w:r w:rsidRPr="006F3353">
        <w:rPr>
          <w:rFonts w:ascii="Helvetica Neue" w:hAnsi="Helvetica Neue"/>
          <w:sz w:val="20"/>
          <w:szCs w:val="20"/>
        </w:rPr>
        <w:fldChar w:fldCharType="separate"/>
      </w:r>
      <w:r w:rsidRPr="006F3353">
        <w:rPr>
          <w:rFonts w:ascii="Helvetica Neue" w:hAnsi="Helvetica Neue"/>
          <w:noProof/>
          <w:sz w:val="20"/>
          <w:szCs w:val="20"/>
        </w:rPr>
        <w:t>1</w:t>
      </w:r>
      <w:r w:rsidRPr="006F3353">
        <w:rPr>
          <w:rFonts w:ascii="Helvetica Neue" w:hAnsi="Helvetica Neue"/>
          <w:noProof/>
          <w:sz w:val="20"/>
          <w:szCs w:val="20"/>
        </w:rPr>
        <w:fldChar w:fldCharType="end"/>
      </w:r>
      <w:bookmarkEnd w:id="26"/>
      <w:r w:rsidR="005522F6" w:rsidRPr="006F3353">
        <w:rPr>
          <w:rFonts w:ascii="Helvetica Neue" w:hAnsi="Helvetica Neue"/>
          <w:sz w:val="20"/>
          <w:szCs w:val="20"/>
        </w:rPr>
        <w:t xml:space="preserve">: </w:t>
      </w:r>
      <w:r w:rsidRPr="006F3353">
        <w:rPr>
          <w:rFonts w:ascii="Helvetica Neue" w:hAnsi="Helvetica Neue"/>
          <w:sz w:val="20"/>
          <w:szCs w:val="20"/>
        </w:rPr>
        <w:t xml:space="preserve">Birth registration coverage </w:t>
      </w:r>
      <w:r w:rsidR="005522F6" w:rsidRPr="006F3353">
        <w:rPr>
          <w:rFonts w:ascii="Helvetica Neue" w:hAnsi="Helvetica Neue"/>
          <w:sz w:val="20"/>
          <w:szCs w:val="20"/>
        </w:rPr>
        <w:t>-</w:t>
      </w:r>
      <w:r w:rsidRPr="006F3353">
        <w:rPr>
          <w:rFonts w:ascii="Helvetica Neue" w:hAnsi="Helvetica Neue"/>
          <w:sz w:val="20"/>
          <w:szCs w:val="20"/>
        </w:rPr>
        <w:t xml:space="preserve"> children aged 0-5 years</w:t>
      </w:r>
    </w:p>
    <w:tbl>
      <w:tblPr>
        <w:tblStyle w:val="MediumGrid3-Accent1"/>
        <w:tblW w:w="5000" w:type="pct"/>
        <w:tblLook w:val="04A0" w:firstRow="1" w:lastRow="0" w:firstColumn="1" w:lastColumn="0" w:noHBand="0" w:noVBand="1"/>
      </w:tblPr>
      <w:tblGrid>
        <w:gridCol w:w="2819"/>
        <w:gridCol w:w="2281"/>
        <w:gridCol w:w="1906"/>
        <w:gridCol w:w="2283"/>
      </w:tblGrid>
      <w:tr w:rsidR="00984241" w:rsidRPr="006F3353" w14:paraId="6ED36E6B" w14:textId="77777777" w:rsidTr="00D61391">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517" w:type="pct"/>
            <w:hideMark/>
          </w:tcPr>
          <w:p w14:paraId="5733976A" w14:textId="77777777" w:rsidR="00984241" w:rsidRPr="006F3353" w:rsidRDefault="00984241" w:rsidP="00984241">
            <w:pPr>
              <w:spacing w:after="0" w:line="276" w:lineRule="auto"/>
              <w:jc w:val="left"/>
              <w:rPr>
                <w:rFonts w:ascii="Helvetica Neue" w:hAnsi="Helvetica Neue" w:cs="Arial"/>
                <w:bCs w:val="0"/>
                <w:szCs w:val="22"/>
                <w:lang w:val="en-AU" w:eastAsia="en-US" w:bidi="ar-SA"/>
              </w:rPr>
            </w:pPr>
            <w:r w:rsidRPr="006F3353">
              <w:rPr>
                <w:rFonts w:ascii="Helvetica Neue" w:hAnsi="Helvetica Neue" w:cs="Arial"/>
                <w:color w:val="auto"/>
                <w:szCs w:val="22"/>
                <w:lang w:val="en-AU" w:eastAsia="en-US" w:bidi="ar-SA"/>
              </w:rPr>
              <w:t>Country</w:t>
            </w:r>
          </w:p>
        </w:tc>
        <w:tc>
          <w:tcPr>
            <w:tcW w:w="1228" w:type="pct"/>
            <w:hideMark/>
          </w:tcPr>
          <w:p w14:paraId="714493BF" w14:textId="77777777" w:rsidR="00984241" w:rsidRPr="006F3353" w:rsidRDefault="00984241" w:rsidP="00984241">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Helvetica Neue" w:hAnsi="Helvetica Neue" w:cs="Arial"/>
                <w:bCs w:val="0"/>
                <w:szCs w:val="22"/>
                <w:lang w:val="en-AU" w:eastAsia="en-US" w:bidi="ar-SA"/>
              </w:rPr>
            </w:pPr>
            <w:r w:rsidRPr="006F3353">
              <w:rPr>
                <w:rFonts w:ascii="Helvetica Neue" w:hAnsi="Helvetica Neue" w:cs="Arial"/>
                <w:color w:val="auto"/>
                <w:szCs w:val="22"/>
                <w:lang w:val="en-AU" w:eastAsia="en-US" w:bidi="ar-SA"/>
              </w:rPr>
              <w:t>2014 baseline</w:t>
            </w:r>
          </w:p>
        </w:tc>
        <w:tc>
          <w:tcPr>
            <w:tcW w:w="1026" w:type="pct"/>
          </w:tcPr>
          <w:p w14:paraId="6EE50936" w14:textId="77777777" w:rsidR="00984241" w:rsidRPr="006F3353" w:rsidRDefault="00984241" w:rsidP="00984241">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Helvetica Neue" w:hAnsi="Helvetica Neue" w:cs="Arial"/>
                <w:color w:val="auto"/>
                <w:szCs w:val="22"/>
                <w:lang w:val="en-AU" w:eastAsia="en-US" w:bidi="ar-SA"/>
              </w:rPr>
            </w:pPr>
            <w:r w:rsidRPr="006F3353">
              <w:rPr>
                <w:rFonts w:ascii="Helvetica Neue" w:hAnsi="Helvetica Neue" w:cs="Arial"/>
                <w:color w:val="auto"/>
                <w:szCs w:val="22"/>
                <w:lang w:val="en-AU" w:eastAsia="en-US" w:bidi="ar-SA"/>
              </w:rPr>
              <w:t>2017 target</w:t>
            </w:r>
          </w:p>
        </w:tc>
        <w:tc>
          <w:tcPr>
            <w:tcW w:w="1229" w:type="pct"/>
            <w:hideMark/>
          </w:tcPr>
          <w:p w14:paraId="639F3C26" w14:textId="77777777" w:rsidR="00984241" w:rsidRPr="006F3353" w:rsidRDefault="00984241" w:rsidP="00984241">
            <w:pPr>
              <w:spacing w:after="0" w:line="276" w:lineRule="auto"/>
              <w:jc w:val="left"/>
              <w:cnfStyle w:val="100000000000" w:firstRow="1" w:lastRow="0" w:firstColumn="0" w:lastColumn="0" w:oddVBand="0" w:evenVBand="0" w:oddHBand="0" w:evenHBand="0" w:firstRowFirstColumn="0" w:firstRowLastColumn="0" w:lastRowFirstColumn="0" w:lastRowLastColumn="0"/>
              <w:rPr>
                <w:rFonts w:ascii="Helvetica Neue" w:hAnsi="Helvetica Neue" w:cs="Arial"/>
                <w:bCs w:val="0"/>
                <w:szCs w:val="22"/>
                <w:lang w:val="en-AU" w:eastAsia="en-US" w:bidi="ar-SA"/>
              </w:rPr>
            </w:pPr>
            <w:r w:rsidRPr="006F3353">
              <w:rPr>
                <w:rFonts w:ascii="Helvetica Neue" w:hAnsi="Helvetica Neue" w:cs="Arial"/>
                <w:color w:val="auto"/>
                <w:szCs w:val="22"/>
                <w:lang w:val="en-AU" w:eastAsia="en-US" w:bidi="ar-SA"/>
              </w:rPr>
              <w:t>2017 endline</w:t>
            </w:r>
            <w:r w:rsidRPr="006F3353">
              <w:rPr>
                <w:rStyle w:val="FootnoteReference"/>
                <w:rFonts w:ascii="Helvetica Neue" w:hAnsi="Helvetica Neue" w:cs="Arial"/>
                <w:color w:val="auto"/>
                <w:szCs w:val="22"/>
                <w:lang w:val="en-AU" w:eastAsia="en-US" w:bidi="ar-SA"/>
              </w:rPr>
              <w:footnoteReference w:id="22"/>
            </w:r>
          </w:p>
        </w:tc>
      </w:tr>
      <w:tr w:rsidR="00984241" w:rsidRPr="006F3353" w14:paraId="22951877" w14:textId="77777777" w:rsidTr="00D6139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17" w:type="pct"/>
            <w:hideMark/>
          </w:tcPr>
          <w:p w14:paraId="403FFF4C" w14:textId="77777777" w:rsidR="00984241" w:rsidRPr="006F3353" w:rsidRDefault="00984241" w:rsidP="00984241">
            <w:pPr>
              <w:spacing w:after="0" w:line="276" w:lineRule="auto"/>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Fiji</w:t>
            </w:r>
          </w:p>
        </w:tc>
        <w:tc>
          <w:tcPr>
            <w:tcW w:w="1228" w:type="pct"/>
            <w:hideMark/>
          </w:tcPr>
          <w:p w14:paraId="7231ED55"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w:t>
            </w:r>
          </w:p>
        </w:tc>
        <w:tc>
          <w:tcPr>
            <w:tcW w:w="1026" w:type="pct"/>
          </w:tcPr>
          <w:p w14:paraId="006AD736"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p>
        </w:tc>
        <w:tc>
          <w:tcPr>
            <w:tcW w:w="1229" w:type="pct"/>
            <w:hideMark/>
          </w:tcPr>
          <w:p w14:paraId="1DCED383"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~80</w:t>
            </w:r>
          </w:p>
        </w:tc>
      </w:tr>
      <w:tr w:rsidR="00984241" w:rsidRPr="006F3353" w14:paraId="60A6C88D" w14:textId="77777777" w:rsidTr="00D61391">
        <w:trPr>
          <w:trHeight w:val="359"/>
        </w:trPr>
        <w:tc>
          <w:tcPr>
            <w:cnfStyle w:val="001000000000" w:firstRow="0" w:lastRow="0" w:firstColumn="1" w:lastColumn="0" w:oddVBand="0" w:evenVBand="0" w:oddHBand="0" w:evenHBand="0" w:firstRowFirstColumn="0" w:firstRowLastColumn="0" w:lastRowFirstColumn="0" w:lastRowLastColumn="0"/>
            <w:tcW w:w="1517" w:type="pct"/>
            <w:hideMark/>
          </w:tcPr>
          <w:p w14:paraId="4CD86456" w14:textId="77777777" w:rsidR="00984241" w:rsidRPr="006F3353" w:rsidRDefault="00984241" w:rsidP="00984241">
            <w:pPr>
              <w:spacing w:after="0" w:line="276" w:lineRule="auto"/>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Marshall Islands</w:t>
            </w:r>
          </w:p>
        </w:tc>
        <w:tc>
          <w:tcPr>
            <w:tcW w:w="1228" w:type="pct"/>
            <w:hideMark/>
          </w:tcPr>
          <w:p w14:paraId="248E03EF" w14:textId="77777777" w:rsidR="00984241" w:rsidRPr="006F3353" w:rsidRDefault="00984241" w:rsidP="00BE11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96*</w:t>
            </w:r>
          </w:p>
        </w:tc>
        <w:tc>
          <w:tcPr>
            <w:tcW w:w="1026" w:type="pct"/>
          </w:tcPr>
          <w:p w14:paraId="7739AAF5" w14:textId="77777777" w:rsidR="00984241" w:rsidRPr="006F3353" w:rsidRDefault="00984241" w:rsidP="00BE11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eastAsia="en-US" w:bidi="ar-SA"/>
              </w:rPr>
            </w:pPr>
          </w:p>
        </w:tc>
        <w:tc>
          <w:tcPr>
            <w:tcW w:w="1229" w:type="pct"/>
            <w:hideMark/>
          </w:tcPr>
          <w:p w14:paraId="7A606F9D" w14:textId="77777777" w:rsidR="00984241" w:rsidRPr="006F3353" w:rsidRDefault="00984241" w:rsidP="00BE11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w:t>
            </w:r>
          </w:p>
        </w:tc>
      </w:tr>
      <w:tr w:rsidR="00984241" w:rsidRPr="006F3353" w14:paraId="5776C8B5" w14:textId="77777777" w:rsidTr="00D61391">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1517" w:type="pct"/>
            <w:hideMark/>
          </w:tcPr>
          <w:p w14:paraId="7968C66D" w14:textId="77777777" w:rsidR="00984241" w:rsidRPr="006F3353" w:rsidRDefault="00984241" w:rsidP="00984241">
            <w:pPr>
              <w:spacing w:after="0" w:line="276" w:lineRule="auto"/>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Kiribati</w:t>
            </w:r>
          </w:p>
        </w:tc>
        <w:tc>
          <w:tcPr>
            <w:tcW w:w="1228" w:type="pct"/>
            <w:hideMark/>
          </w:tcPr>
          <w:p w14:paraId="43913171"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82</w:t>
            </w:r>
          </w:p>
        </w:tc>
        <w:tc>
          <w:tcPr>
            <w:tcW w:w="1026" w:type="pct"/>
          </w:tcPr>
          <w:p w14:paraId="3422A0FB"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100</w:t>
            </w:r>
          </w:p>
        </w:tc>
        <w:tc>
          <w:tcPr>
            <w:tcW w:w="1229" w:type="pct"/>
            <w:hideMark/>
          </w:tcPr>
          <w:p w14:paraId="2F868A5C"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91</w:t>
            </w:r>
          </w:p>
        </w:tc>
      </w:tr>
      <w:tr w:rsidR="00984241" w:rsidRPr="006F3353" w14:paraId="2B8D25E6" w14:textId="77777777" w:rsidTr="00D61391">
        <w:trPr>
          <w:trHeight w:val="320"/>
        </w:trPr>
        <w:tc>
          <w:tcPr>
            <w:cnfStyle w:val="001000000000" w:firstRow="0" w:lastRow="0" w:firstColumn="1" w:lastColumn="0" w:oddVBand="0" w:evenVBand="0" w:oddHBand="0" w:evenHBand="0" w:firstRowFirstColumn="0" w:firstRowLastColumn="0" w:lastRowFirstColumn="0" w:lastRowLastColumn="0"/>
            <w:tcW w:w="1517" w:type="pct"/>
            <w:hideMark/>
          </w:tcPr>
          <w:p w14:paraId="02FEA711" w14:textId="77777777" w:rsidR="00984241" w:rsidRPr="006F3353" w:rsidRDefault="00984241" w:rsidP="00984241">
            <w:pPr>
              <w:spacing w:after="0" w:line="276" w:lineRule="auto"/>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Nauru</w:t>
            </w:r>
          </w:p>
        </w:tc>
        <w:tc>
          <w:tcPr>
            <w:tcW w:w="1228" w:type="pct"/>
            <w:hideMark/>
          </w:tcPr>
          <w:p w14:paraId="7E5BEC72" w14:textId="77777777" w:rsidR="00984241" w:rsidRPr="006F3353" w:rsidRDefault="00984241" w:rsidP="00BE11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83*</w:t>
            </w:r>
          </w:p>
        </w:tc>
        <w:tc>
          <w:tcPr>
            <w:tcW w:w="1026" w:type="pct"/>
          </w:tcPr>
          <w:p w14:paraId="278AD73D" w14:textId="77777777" w:rsidR="00984241" w:rsidRPr="006F3353" w:rsidRDefault="00984241" w:rsidP="00BE11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eastAsia="en-US" w:bidi="ar-SA"/>
              </w:rPr>
            </w:pPr>
          </w:p>
        </w:tc>
        <w:tc>
          <w:tcPr>
            <w:tcW w:w="1229" w:type="pct"/>
            <w:hideMark/>
          </w:tcPr>
          <w:p w14:paraId="14701974" w14:textId="77777777" w:rsidR="00984241" w:rsidRPr="006F3353" w:rsidRDefault="00984241" w:rsidP="00BE11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w:t>
            </w:r>
          </w:p>
        </w:tc>
      </w:tr>
      <w:tr w:rsidR="00984241" w:rsidRPr="006F3353" w14:paraId="1E94DA0C" w14:textId="77777777" w:rsidTr="00D6139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17" w:type="pct"/>
            <w:hideMark/>
          </w:tcPr>
          <w:p w14:paraId="60F3A937" w14:textId="77777777" w:rsidR="00984241" w:rsidRPr="006F3353" w:rsidRDefault="00984241" w:rsidP="00984241">
            <w:pPr>
              <w:spacing w:after="0" w:line="276" w:lineRule="auto"/>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Samoa</w:t>
            </w:r>
          </w:p>
        </w:tc>
        <w:tc>
          <w:tcPr>
            <w:tcW w:w="1228" w:type="pct"/>
            <w:hideMark/>
          </w:tcPr>
          <w:p w14:paraId="7EAF99D0"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59</w:t>
            </w:r>
          </w:p>
        </w:tc>
        <w:tc>
          <w:tcPr>
            <w:tcW w:w="1026" w:type="pct"/>
          </w:tcPr>
          <w:p w14:paraId="31ACC3EA"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p>
        </w:tc>
        <w:tc>
          <w:tcPr>
            <w:tcW w:w="1229" w:type="pct"/>
            <w:hideMark/>
          </w:tcPr>
          <w:p w14:paraId="4BE4AB85"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w:t>
            </w:r>
          </w:p>
        </w:tc>
      </w:tr>
      <w:tr w:rsidR="00984241" w:rsidRPr="006F3353" w14:paraId="4E3F9869" w14:textId="77777777" w:rsidTr="00D61391">
        <w:trPr>
          <w:trHeight w:val="269"/>
        </w:trPr>
        <w:tc>
          <w:tcPr>
            <w:cnfStyle w:val="001000000000" w:firstRow="0" w:lastRow="0" w:firstColumn="1" w:lastColumn="0" w:oddVBand="0" w:evenVBand="0" w:oddHBand="0" w:evenHBand="0" w:firstRowFirstColumn="0" w:firstRowLastColumn="0" w:lastRowFirstColumn="0" w:lastRowLastColumn="0"/>
            <w:tcW w:w="1517" w:type="pct"/>
            <w:hideMark/>
          </w:tcPr>
          <w:p w14:paraId="4F7DB1D6" w14:textId="77777777" w:rsidR="00984241" w:rsidRPr="006F3353" w:rsidRDefault="00984241" w:rsidP="00984241">
            <w:pPr>
              <w:spacing w:after="0" w:line="276" w:lineRule="auto"/>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Solomon Islands</w:t>
            </w:r>
          </w:p>
        </w:tc>
        <w:tc>
          <w:tcPr>
            <w:tcW w:w="1228" w:type="pct"/>
            <w:hideMark/>
          </w:tcPr>
          <w:p w14:paraId="241C306B" w14:textId="77777777" w:rsidR="00984241" w:rsidRPr="006F3353" w:rsidRDefault="00984241" w:rsidP="00BE11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20</w:t>
            </w:r>
          </w:p>
        </w:tc>
        <w:tc>
          <w:tcPr>
            <w:tcW w:w="1026" w:type="pct"/>
          </w:tcPr>
          <w:p w14:paraId="687A2BE5" w14:textId="77777777" w:rsidR="00984241" w:rsidRPr="006F3353" w:rsidRDefault="00984241" w:rsidP="00BE11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65</w:t>
            </w:r>
          </w:p>
        </w:tc>
        <w:tc>
          <w:tcPr>
            <w:tcW w:w="1229" w:type="pct"/>
            <w:hideMark/>
          </w:tcPr>
          <w:p w14:paraId="31F2E4C8" w14:textId="77777777" w:rsidR="00984241" w:rsidRPr="006F3353" w:rsidRDefault="00984241" w:rsidP="00BE11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42</w:t>
            </w:r>
            <w:r w:rsidRPr="006F3353">
              <w:rPr>
                <w:rStyle w:val="FootnoteReference"/>
                <w:rFonts w:ascii="Helvetica Neue" w:hAnsi="Helvetica Neue" w:cs="Arial"/>
                <w:color w:val="000000"/>
                <w:szCs w:val="22"/>
                <w:lang w:val="en-AU" w:eastAsia="en-US" w:bidi="ar-SA"/>
              </w:rPr>
              <w:footnoteReference w:id="23"/>
            </w:r>
          </w:p>
        </w:tc>
      </w:tr>
      <w:tr w:rsidR="00984241" w:rsidRPr="006F3353" w14:paraId="391083EE" w14:textId="77777777" w:rsidTr="00D6139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517" w:type="pct"/>
            <w:hideMark/>
          </w:tcPr>
          <w:p w14:paraId="78C6C01E" w14:textId="77777777" w:rsidR="00984241" w:rsidRPr="006F3353" w:rsidRDefault="00984241" w:rsidP="00984241">
            <w:pPr>
              <w:spacing w:after="0" w:line="276" w:lineRule="auto"/>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Tonga</w:t>
            </w:r>
          </w:p>
        </w:tc>
        <w:tc>
          <w:tcPr>
            <w:tcW w:w="1228" w:type="pct"/>
            <w:hideMark/>
          </w:tcPr>
          <w:p w14:paraId="7BC54624"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93</w:t>
            </w:r>
          </w:p>
        </w:tc>
        <w:tc>
          <w:tcPr>
            <w:tcW w:w="1026" w:type="pct"/>
          </w:tcPr>
          <w:p w14:paraId="5A20CE09"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p>
        </w:tc>
        <w:tc>
          <w:tcPr>
            <w:tcW w:w="1229" w:type="pct"/>
            <w:hideMark/>
          </w:tcPr>
          <w:p w14:paraId="378D0BF5"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w:t>
            </w:r>
          </w:p>
        </w:tc>
      </w:tr>
      <w:tr w:rsidR="00984241" w:rsidRPr="006F3353" w14:paraId="00A031DA" w14:textId="77777777" w:rsidTr="00D61391">
        <w:trPr>
          <w:trHeight w:val="320"/>
        </w:trPr>
        <w:tc>
          <w:tcPr>
            <w:cnfStyle w:val="001000000000" w:firstRow="0" w:lastRow="0" w:firstColumn="1" w:lastColumn="0" w:oddVBand="0" w:evenVBand="0" w:oddHBand="0" w:evenHBand="0" w:firstRowFirstColumn="0" w:firstRowLastColumn="0" w:lastRowFirstColumn="0" w:lastRowLastColumn="0"/>
            <w:tcW w:w="1517" w:type="pct"/>
            <w:hideMark/>
          </w:tcPr>
          <w:p w14:paraId="49A217B4" w14:textId="77777777" w:rsidR="00984241" w:rsidRPr="006F3353" w:rsidRDefault="00984241" w:rsidP="00984241">
            <w:pPr>
              <w:spacing w:after="0" w:line="276" w:lineRule="auto"/>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Tuvalu</w:t>
            </w:r>
          </w:p>
        </w:tc>
        <w:tc>
          <w:tcPr>
            <w:tcW w:w="1228" w:type="pct"/>
            <w:hideMark/>
          </w:tcPr>
          <w:p w14:paraId="6A7430DA" w14:textId="77777777" w:rsidR="00984241" w:rsidRPr="006F3353" w:rsidRDefault="00984241" w:rsidP="00BE11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50*</w:t>
            </w:r>
          </w:p>
        </w:tc>
        <w:tc>
          <w:tcPr>
            <w:tcW w:w="1026" w:type="pct"/>
          </w:tcPr>
          <w:p w14:paraId="0682FA95" w14:textId="77777777" w:rsidR="00984241" w:rsidRPr="006F3353" w:rsidRDefault="00984241" w:rsidP="00BE11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eastAsia="en-US" w:bidi="ar-SA"/>
              </w:rPr>
            </w:pPr>
          </w:p>
        </w:tc>
        <w:tc>
          <w:tcPr>
            <w:tcW w:w="1229" w:type="pct"/>
            <w:hideMark/>
          </w:tcPr>
          <w:p w14:paraId="69D3E25E" w14:textId="77777777" w:rsidR="00984241" w:rsidRPr="006F3353" w:rsidRDefault="00984241" w:rsidP="00BE1151">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w:t>
            </w:r>
          </w:p>
        </w:tc>
      </w:tr>
      <w:tr w:rsidR="00984241" w:rsidRPr="006F3353" w14:paraId="138C88B6" w14:textId="77777777" w:rsidTr="00D6139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517" w:type="pct"/>
            <w:hideMark/>
          </w:tcPr>
          <w:p w14:paraId="1CA53BC8" w14:textId="77777777" w:rsidR="00984241" w:rsidRPr="006F3353" w:rsidRDefault="00984241" w:rsidP="00984241">
            <w:pPr>
              <w:spacing w:after="0" w:line="276" w:lineRule="auto"/>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Vanuatu</w:t>
            </w:r>
          </w:p>
        </w:tc>
        <w:tc>
          <w:tcPr>
            <w:tcW w:w="1228" w:type="pct"/>
            <w:hideMark/>
          </w:tcPr>
          <w:p w14:paraId="09F33B5B"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43</w:t>
            </w:r>
          </w:p>
        </w:tc>
        <w:tc>
          <w:tcPr>
            <w:tcW w:w="1026" w:type="pct"/>
          </w:tcPr>
          <w:p w14:paraId="5338CCEA"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80</w:t>
            </w:r>
          </w:p>
        </w:tc>
        <w:tc>
          <w:tcPr>
            <w:tcW w:w="1229" w:type="pct"/>
            <w:hideMark/>
          </w:tcPr>
          <w:p w14:paraId="451A0DB4" w14:textId="77777777" w:rsidR="00984241" w:rsidRPr="006F3353" w:rsidRDefault="00984241" w:rsidP="00BE115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Helvetica Neue" w:hAnsi="Helvetica Neue" w:cs="Arial"/>
                <w:color w:val="000000"/>
                <w:szCs w:val="22"/>
                <w:lang w:val="en-AU" w:eastAsia="en-US" w:bidi="ar-SA"/>
              </w:rPr>
            </w:pPr>
            <w:r w:rsidRPr="006F3353">
              <w:rPr>
                <w:rFonts w:ascii="Helvetica Neue" w:hAnsi="Helvetica Neue" w:cs="Arial"/>
                <w:color w:val="000000"/>
                <w:szCs w:val="22"/>
                <w:lang w:val="en-AU" w:eastAsia="en-US" w:bidi="ar-SA"/>
              </w:rPr>
              <w:t>60-70</w:t>
            </w:r>
          </w:p>
        </w:tc>
      </w:tr>
    </w:tbl>
    <w:p w14:paraId="11656B30" w14:textId="77777777" w:rsidR="00984241" w:rsidRPr="006F3353" w:rsidRDefault="00984241" w:rsidP="007A031D">
      <w:pPr>
        <w:spacing w:line="276" w:lineRule="auto"/>
        <w:rPr>
          <w:rFonts w:ascii="Helvetica Neue" w:hAnsi="Helvetica Neue" w:cs="Arial"/>
          <w:i/>
          <w:sz w:val="20"/>
          <w:szCs w:val="22"/>
          <w:lang w:val="en-US"/>
        </w:rPr>
      </w:pPr>
      <w:r w:rsidRPr="006F3353">
        <w:rPr>
          <w:rFonts w:ascii="Helvetica Neue" w:hAnsi="Helvetica Neue" w:cs="Arial"/>
          <w:i/>
          <w:sz w:val="20"/>
          <w:szCs w:val="22"/>
          <w:lang w:val="en-US"/>
        </w:rPr>
        <w:t>Data is from 2007, prior to 2014 start of programme period</w:t>
      </w:r>
      <w:r w:rsidR="00BE1151" w:rsidRPr="006F3353">
        <w:rPr>
          <w:rFonts w:ascii="Helvetica Neue" w:hAnsi="Helvetica Neue"/>
          <w:sz w:val="20"/>
          <w:szCs w:val="20"/>
        </w:rPr>
        <w:t xml:space="preserve">.  </w:t>
      </w:r>
      <w:r w:rsidR="00BE1151" w:rsidRPr="006F3353">
        <w:rPr>
          <w:rFonts w:ascii="Helvetica Neue" w:hAnsi="Helvetica Neue" w:cs="Arial"/>
          <w:i/>
          <w:sz w:val="20"/>
          <w:szCs w:val="22"/>
        </w:rPr>
        <w:t>Data shown is for countries where available.</w:t>
      </w:r>
    </w:p>
    <w:p w14:paraId="7ACDC555" w14:textId="77777777" w:rsidR="00984241" w:rsidRPr="006F3353" w:rsidRDefault="00D61391" w:rsidP="00984241">
      <w:pPr>
        <w:spacing w:line="276" w:lineRule="auto"/>
        <w:rPr>
          <w:rFonts w:ascii="Helvetica Neue" w:hAnsi="Helvetica Neue" w:cs="Arial"/>
          <w:szCs w:val="22"/>
          <w:lang w:val="en-US"/>
        </w:rPr>
      </w:pPr>
      <w:r>
        <w:rPr>
          <w:rFonts w:ascii="Helvetica Neue" w:hAnsi="Helvetica Neue" w:cs="Arial"/>
          <w:szCs w:val="22"/>
          <w:lang w:val="en-US"/>
        </w:rPr>
        <w:t>UNICEF’s</w:t>
      </w:r>
      <w:r w:rsidR="00984241" w:rsidRPr="006F3353">
        <w:rPr>
          <w:rFonts w:ascii="Helvetica Neue" w:hAnsi="Helvetica Neue" w:cs="Arial"/>
          <w:szCs w:val="22"/>
          <w:lang w:val="en-US"/>
        </w:rPr>
        <w:t xml:space="preserve"> also </w:t>
      </w:r>
      <w:r>
        <w:rPr>
          <w:rFonts w:ascii="Helvetica Neue" w:hAnsi="Helvetica Neue" w:cs="Arial"/>
          <w:szCs w:val="22"/>
          <w:lang w:val="en-US"/>
        </w:rPr>
        <w:t>provided support for</w:t>
      </w:r>
      <w:r w:rsidR="00984241" w:rsidRPr="006F3353">
        <w:rPr>
          <w:rFonts w:ascii="Helvetica Neue" w:hAnsi="Helvetica Neue" w:cs="Arial"/>
          <w:szCs w:val="22"/>
          <w:lang w:val="en-US"/>
        </w:rPr>
        <w:t xml:space="preserve"> strengthening the legislative and policy framework for civil</w:t>
      </w:r>
      <w:r w:rsidR="00074F3C" w:rsidRPr="006F3353">
        <w:rPr>
          <w:rFonts w:ascii="Helvetica Neue" w:hAnsi="Helvetica Neue" w:cs="Arial"/>
          <w:szCs w:val="22"/>
          <w:lang w:val="en-US"/>
        </w:rPr>
        <w:t xml:space="preserve"> registration and vital statics.  I</w:t>
      </w:r>
      <w:r w:rsidR="00984241" w:rsidRPr="006F3353">
        <w:rPr>
          <w:rFonts w:ascii="Helvetica Neue" w:hAnsi="Helvetica Neue" w:cs="Arial"/>
          <w:szCs w:val="22"/>
          <w:lang w:val="en-US"/>
        </w:rPr>
        <w:t>n Kiribati, a Civil Registration and Vital Statistics Stra</w:t>
      </w:r>
      <w:r w:rsidR="00074F3C" w:rsidRPr="006F3353">
        <w:rPr>
          <w:rFonts w:ascii="Helvetica Neue" w:hAnsi="Helvetica Neue" w:cs="Arial"/>
          <w:szCs w:val="22"/>
          <w:lang w:val="en-US"/>
        </w:rPr>
        <w:t>tegic Plan is under development and</w:t>
      </w:r>
      <w:r w:rsidR="00984241" w:rsidRPr="006F3353">
        <w:rPr>
          <w:rFonts w:ascii="Helvetica Neue" w:hAnsi="Helvetica Neue" w:cs="Arial"/>
          <w:szCs w:val="22"/>
          <w:lang w:val="en-US"/>
        </w:rPr>
        <w:t xml:space="preserve"> in Vanuatu, UNICEF is </w:t>
      </w:r>
      <w:r>
        <w:rPr>
          <w:rFonts w:ascii="Helvetica Neue" w:hAnsi="Helvetica Neue" w:cs="Arial"/>
          <w:szCs w:val="22"/>
          <w:lang w:val="en-US"/>
        </w:rPr>
        <w:t>providing support to</w:t>
      </w:r>
      <w:r w:rsidR="00984241" w:rsidRPr="006F3353">
        <w:rPr>
          <w:rFonts w:ascii="Helvetica Neue" w:hAnsi="Helvetica Neue" w:cs="Arial"/>
          <w:szCs w:val="22"/>
          <w:lang w:val="en-US"/>
        </w:rPr>
        <w:t xml:space="preserve"> review the Civil Status Registration Act.</w:t>
      </w:r>
    </w:p>
    <w:p w14:paraId="43185739" w14:textId="77777777" w:rsidR="00984241" w:rsidRPr="006F3353" w:rsidRDefault="00984241" w:rsidP="00984241">
      <w:pPr>
        <w:spacing w:line="276" w:lineRule="auto"/>
        <w:rPr>
          <w:rFonts w:ascii="Helvetica Neue" w:hAnsi="Helvetica Neue" w:cs="Arial"/>
          <w:b/>
          <w:szCs w:val="22"/>
          <w:u w:val="single"/>
          <w:lang w:val="en-AU"/>
        </w:rPr>
      </w:pPr>
      <w:r w:rsidRPr="006F3353">
        <w:rPr>
          <w:rFonts w:ascii="Helvetica Neue" w:hAnsi="Helvetica Neue" w:cs="Arial"/>
          <w:b/>
          <w:szCs w:val="22"/>
          <w:u w:val="single"/>
          <w:lang w:val="en-AU"/>
        </w:rPr>
        <w:t>Outcome 2: Skills, knowledge and behaviours for violence, abuse and exploitation free homes, schools and communities</w:t>
      </w:r>
    </w:p>
    <w:p w14:paraId="17D6FD9A" w14:textId="77777777" w:rsidR="00984241" w:rsidRPr="006F3353" w:rsidRDefault="00180732" w:rsidP="00984241">
      <w:pPr>
        <w:spacing w:line="276" w:lineRule="auto"/>
        <w:rPr>
          <w:rFonts w:ascii="Helvetica Neue" w:hAnsi="Helvetica Neue" w:cs="Arial"/>
          <w:szCs w:val="22"/>
          <w:lang w:val="en-US"/>
        </w:rPr>
      </w:pPr>
      <w:r>
        <w:rPr>
          <w:rFonts w:ascii="Helvetica Neue" w:hAnsi="Helvetica Neue" w:cs="Arial"/>
          <w:b/>
          <w:szCs w:val="22"/>
          <w:lang w:val="en-US"/>
        </w:rPr>
        <w:t>UNICEF rolled out a</w:t>
      </w:r>
      <w:r w:rsidR="00984241" w:rsidRPr="006F3353">
        <w:rPr>
          <w:rFonts w:ascii="Helvetica Neue" w:hAnsi="Helvetica Neue" w:cs="Arial"/>
          <w:b/>
          <w:szCs w:val="22"/>
          <w:lang w:val="en-US"/>
        </w:rPr>
        <w:t xml:space="preserve"> </w:t>
      </w:r>
      <w:r w:rsidR="00D61391">
        <w:rPr>
          <w:rFonts w:ascii="Helvetica Neue" w:hAnsi="Helvetica Neue" w:cs="Arial"/>
          <w:b/>
          <w:szCs w:val="22"/>
          <w:lang w:val="en-US"/>
        </w:rPr>
        <w:t>‘</w:t>
      </w:r>
      <w:r w:rsidR="00984241" w:rsidRPr="006F3353">
        <w:rPr>
          <w:rFonts w:ascii="Helvetica Neue" w:hAnsi="Helvetica Neue" w:cs="Arial"/>
          <w:b/>
          <w:szCs w:val="22"/>
          <w:lang w:val="en-US"/>
        </w:rPr>
        <w:t>community facilitation package</w:t>
      </w:r>
      <w:r w:rsidR="00D61391">
        <w:rPr>
          <w:rFonts w:ascii="Helvetica Neue" w:hAnsi="Helvetica Neue" w:cs="Arial"/>
          <w:b/>
          <w:szCs w:val="22"/>
          <w:lang w:val="en-US"/>
        </w:rPr>
        <w:t>’</w:t>
      </w:r>
      <w:r w:rsidR="00984241" w:rsidRPr="006F3353">
        <w:rPr>
          <w:rFonts w:ascii="Helvetica Neue" w:hAnsi="Helvetica Neue" w:cs="Arial"/>
          <w:b/>
          <w:szCs w:val="22"/>
          <w:lang w:val="en-US"/>
        </w:rPr>
        <w:t xml:space="preserve"> </w:t>
      </w:r>
      <w:r>
        <w:rPr>
          <w:rFonts w:ascii="Helvetica Neue" w:hAnsi="Helvetica Neue" w:cs="Arial"/>
          <w:b/>
          <w:szCs w:val="22"/>
          <w:lang w:val="en-US"/>
        </w:rPr>
        <w:t>in</w:t>
      </w:r>
      <w:r w:rsidR="00D61391">
        <w:rPr>
          <w:rFonts w:ascii="Helvetica Neue" w:hAnsi="Helvetica Neue" w:cs="Arial"/>
          <w:b/>
          <w:szCs w:val="22"/>
          <w:lang w:val="en-US"/>
        </w:rPr>
        <w:t xml:space="preserve"> four countries, </w:t>
      </w:r>
      <w:r w:rsidR="00984241" w:rsidRPr="006F3353">
        <w:rPr>
          <w:rFonts w:ascii="Helvetica Neue" w:hAnsi="Helvetica Neue" w:cs="Arial"/>
          <w:b/>
          <w:szCs w:val="22"/>
          <w:lang w:val="en-US"/>
        </w:rPr>
        <w:t xml:space="preserve">but there is </w:t>
      </w:r>
      <w:r w:rsidR="009D6F5A" w:rsidRPr="006F3353">
        <w:rPr>
          <w:rFonts w:ascii="Helvetica Neue" w:hAnsi="Helvetica Neue" w:cs="Arial"/>
          <w:b/>
          <w:szCs w:val="22"/>
          <w:lang w:val="en-US"/>
        </w:rPr>
        <w:t>limited</w:t>
      </w:r>
      <w:r w:rsidR="00984241" w:rsidRPr="006F3353">
        <w:rPr>
          <w:rFonts w:ascii="Helvetica Neue" w:hAnsi="Helvetica Neue" w:cs="Arial"/>
          <w:b/>
          <w:szCs w:val="22"/>
          <w:lang w:val="en-US"/>
        </w:rPr>
        <w:t xml:space="preserve"> evidence that </w:t>
      </w:r>
      <w:r w:rsidR="009D6F5A" w:rsidRPr="006F3353">
        <w:rPr>
          <w:rFonts w:ascii="Helvetica Neue" w:hAnsi="Helvetica Neue" w:cs="Arial"/>
          <w:b/>
          <w:szCs w:val="22"/>
          <w:lang w:val="en-US"/>
        </w:rPr>
        <w:t>it</w:t>
      </w:r>
      <w:r w:rsidR="00984241" w:rsidRPr="006F3353">
        <w:rPr>
          <w:rFonts w:ascii="Helvetica Neue" w:hAnsi="Helvetica Neue" w:cs="Arial"/>
          <w:b/>
          <w:szCs w:val="22"/>
          <w:lang w:val="en-US"/>
        </w:rPr>
        <w:t xml:space="preserve"> is performing </w:t>
      </w:r>
      <w:r>
        <w:rPr>
          <w:rFonts w:ascii="Helvetica Neue" w:hAnsi="Helvetica Neue" w:cs="Arial"/>
          <w:b/>
          <w:szCs w:val="22"/>
          <w:lang w:val="en-US"/>
        </w:rPr>
        <w:t>according to the aims outlined in the programme’s</w:t>
      </w:r>
      <w:r w:rsidR="00984241" w:rsidRPr="006F3353">
        <w:rPr>
          <w:rFonts w:ascii="Helvetica Neue" w:hAnsi="Helvetica Neue" w:cs="Arial"/>
          <w:b/>
          <w:szCs w:val="22"/>
          <w:lang w:val="en-US"/>
        </w:rPr>
        <w:t xml:space="preserve"> theory of change.  </w:t>
      </w:r>
      <w:r w:rsidR="00984241" w:rsidRPr="006F3353">
        <w:rPr>
          <w:rFonts w:ascii="Helvetica Neue" w:hAnsi="Helvetica Neue" w:cs="Arial"/>
          <w:szCs w:val="22"/>
          <w:lang w:val="en-US"/>
        </w:rPr>
        <w:t xml:space="preserve">Reported expectations for the facilitation package were high and grounded </w:t>
      </w:r>
      <w:r w:rsidR="00CF717F">
        <w:rPr>
          <w:rFonts w:ascii="Helvetica Neue" w:hAnsi="Helvetica Neue" w:cs="Arial"/>
          <w:szCs w:val="22"/>
          <w:lang w:val="en-US"/>
        </w:rPr>
        <w:t xml:space="preserve">in </w:t>
      </w:r>
      <w:r w:rsidR="00984241" w:rsidRPr="006F3353">
        <w:rPr>
          <w:rFonts w:ascii="Helvetica Neue" w:hAnsi="Helvetica Neue" w:cs="Arial"/>
          <w:szCs w:val="22"/>
          <w:lang w:val="en-US"/>
        </w:rPr>
        <w:t>assumption</w:t>
      </w:r>
      <w:r>
        <w:rPr>
          <w:rFonts w:ascii="Helvetica Neue" w:hAnsi="Helvetica Neue" w:cs="Arial"/>
          <w:szCs w:val="22"/>
          <w:lang w:val="en-US"/>
        </w:rPr>
        <w:t>s</w:t>
      </w:r>
      <w:r w:rsidR="00984241" w:rsidRPr="006F3353">
        <w:rPr>
          <w:rFonts w:ascii="Helvetica Neue" w:hAnsi="Helvetica Neue" w:cs="Arial"/>
          <w:szCs w:val="22"/>
          <w:lang w:val="en-US"/>
        </w:rPr>
        <w:t xml:space="preserve"> that individual knowledge, attitudes and practices related to child protection </w:t>
      </w:r>
      <w:r w:rsidR="006978C1" w:rsidRPr="006F3353">
        <w:rPr>
          <w:rFonts w:ascii="Helvetica Neue" w:hAnsi="Helvetica Neue" w:cs="Arial"/>
          <w:szCs w:val="22"/>
          <w:lang w:val="en-US"/>
        </w:rPr>
        <w:t>w</w:t>
      </w:r>
      <w:r w:rsidR="00984241" w:rsidRPr="006F3353">
        <w:rPr>
          <w:rFonts w:ascii="Helvetica Neue" w:hAnsi="Helvetica Neue" w:cs="Arial"/>
          <w:szCs w:val="22"/>
          <w:lang w:val="en-US"/>
        </w:rPr>
        <w:t xml:space="preserve">ould change through participation in the training programme, and that </w:t>
      </w:r>
      <w:r>
        <w:rPr>
          <w:rFonts w:ascii="Helvetica Neue" w:hAnsi="Helvetica Neue" w:cs="Arial"/>
          <w:szCs w:val="22"/>
          <w:lang w:val="en-US"/>
        </w:rPr>
        <w:t xml:space="preserve">training </w:t>
      </w:r>
      <w:r w:rsidR="00984241" w:rsidRPr="006F3353">
        <w:rPr>
          <w:rFonts w:ascii="Helvetica Neue" w:hAnsi="Helvetica Neue" w:cs="Arial"/>
          <w:szCs w:val="22"/>
          <w:lang w:val="en-US"/>
        </w:rPr>
        <w:t xml:space="preserve">participants </w:t>
      </w:r>
      <w:r w:rsidR="009D6F5A" w:rsidRPr="006F3353">
        <w:rPr>
          <w:rFonts w:ascii="Helvetica Neue" w:hAnsi="Helvetica Neue" w:cs="Arial"/>
          <w:szCs w:val="22"/>
          <w:lang w:val="en-US"/>
        </w:rPr>
        <w:t>would</w:t>
      </w:r>
      <w:r w:rsidR="00984241" w:rsidRPr="006F3353">
        <w:rPr>
          <w:rFonts w:ascii="Helvetica Neue" w:hAnsi="Helvetica Neue" w:cs="Arial"/>
          <w:szCs w:val="22"/>
          <w:lang w:val="en-US"/>
        </w:rPr>
        <w:t xml:space="preserve"> contribute to community-level child protection mechanisms, including </w:t>
      </w:r>
      <w:r w:rsidR="00D61391">
        <w:rPr>
          <w:rFonts w:ascii="Helvetica Neue" w:hAnsi="Helvetica Neue" w:cs="Arial"/>
          <w:szCs w:val="22"/>
          <w:lang w:val="en-US"/>
        </w:rPr>
        <w:t>through the creation of</w:t>
      </w:r>
      <w:r w:rsidR="00984241" w:rsidRPr="006F3353">
        <w:rPr>
          <w:rFonts w:ascii="Helvetica Neue" w:hAnsi="Helvetica Neue" w:cs="Arial"/>
          <w:szCs w:val="22"/>
          <w:lang w:val="en-US"/>
        </w:rPr>
        <w:t xml:space="preserve"> child protection plans.</w:t>
      </w:r>
      <w:r w:rsidRPr="006F3353">
        <w:rPr>
          <w:rStyle w:val="FootnoteReference"/>
          <w:rFonts w:ascii="Helvetica Neue" w:hAnsi="Helvetica Neue" w:cs="Arial"/>
          <w:szCs w:val="22"/>
          <w:lang w:val="en-US"/>
        </w:rPr>
        <w:footnoteReference w:id="24"/>
      </w:r>
    </w:p>
    <w:p w14:paraId="2DCBB2E5" w14:textId="77777777" w:rsidR="00984241" w:rsidRPr="006F3353" w:rsidRDefault="00984241" w:rsidP="00984241">
      <w:pPr>
        <w:spacing w:line="276" w:lineRule="auto"/>
        <w:ind w:left="720"/>
        <w:rPr>
          <w:rFonts w:ascii="Helvetica Neue" w:hAnsi="Helvetica Neue" w:cs="Arial"/>
          <w:i/>
          <w:szCs w:val="22"/>
          <w:lang w:val="en-US"/>
        </w:rPr>
      </w:pPr>
      <w:r w:rsidRPr="006F3353">
        <w:rPr>
          <w:rFonts w:ascii="Helvetica Neue" w:hAnsi="Helvetica Neue" w:cs="Arial"/>
          <w:i/>
          <w:szCs w:val="22"/>
          <w:lang w:val="en-US"/>
        </w:rPr>
        <w:t>“The whole idea behind the package: change starts from individual and then there’s communal level change, depending on the kind of rules or values of community.” Regional stakeholder</w:t>
      </w:r>
    </w:p>
    <w:p w14:paraId="7A9ACCA3" w14:textId="77777777" w:rsidR="0011791B" w:rsidRDefault="00D61391" w:rsidP="00984241">
      <w:pPr>
        <w:spacing w:line="276" w:lineRule="auto"/>
        <w:rPr>
          <w:rFonts w:ascii="Helvetica Neue" w:hAnsi="Helvetica Neue" w:cs="Arial"/>
          <w:szCs w:val="22"/>
          <w:lang w:val="en-US"/>
        </w:rPr>
      </w:pPr>
      <w:r>
        <w:rPr>
          <w:rFonts w:ascii="Helvetica Neue" w:hAnsi="Helvetica Neue" w:cs="Arial"/>
          <w:szCs w:val="22"/>
          <w:lang w:val="en-US"/>
        </w:rPr>
        <w:t xml:space="preserve">UNICEF considered </w:t>
      </w:r>
      <w:r w:rsidR="00984241" w:rsidRPr="006F3353">
        <w:rPr>
          <w:rFonts w:ascii="Helvetica Neue" w:hAnsi="Helvetica Neue" w:cs="Arial"/>
          <w:szCs w:val="22"/>
          <w:lang w:val="en-US"/>
        </w:rPr>
        <w:t>Fiji’s community facilitation package</w:t>
      </w:r>
      <w:r w:rsidR="00180732">
        <w:rPr>
          <w:rFonts w:ascii="Helvetica Neue" w:hAnsi="Helvetica Neue" w:cs="Arial"/>
          <w:szCs w:val="22"/>
          <w:lang w:val="en-US"/>
        </w:rPr>
        <w:t xml:space="preserve"> (</w:t>
      </w:r>
      <w:r w:rsidR="00984241" w:rsidRPr="006F3353">
        <w:rPr>
          <w:rFonts w:ascii="Helvetica Neue" w:hAnsi="Helvetica Neue" w:cs="Arial"/>
          <w:i/>
          <w:szCs w:val="22"/>
          <w:lang w:val="en-US"/>
        </w:rPr>
        <w:t>Our Childr</w:t>
      </w:r>
      <w:r w:rsidR="00180732">
        <w:rPr>
          <w:rFonts w:ascii="Helvetica Neue" w:hAnsi="Helvetica Neue" w:cs="Arial"/>
          <w:i/>
          <w:szCs w:val="22"/>
          <w:lang w:val="en-US"/>
        </w:rPr>
        <w:t>en Are a Precious Gift from God)</w:t>
      </w:r>
      <w:r w:rsidR="00984241" w:rsidRPr="006F3353">
        <w:rPr>
          <w:rFonts w:ascii="Helvetica Neue" w:hAnsi="Helvetica Neue" w:cs="Arial"/>
          <w:i/>
          <w:szCs w:val="22"/>
          <w:lang w:val="en-US"/>
        </w:rPr>
        <w:t xml:space="preserve"> </w:t>
      </w:r>
      <w:r w:rsidR="00984241" w:rsidRPr="006F3353">
        <w:rPr>
          <w:rFonts w:ascii="Helvetica Neue" w:hAnsi="Helvetica Neue" w:cs="Arial"/>
          <w:szCs w:val="22"/>
          <w:lang w:val="en-US"/>
        </w:rPr>
        <w:t>success</w:t>
      </w:r>
      <w:r>
        <w:rPr>
          <w:rFonts w:ascii="Helvetica Neue" w:hAnsi="Helvetica Neue" w:cs="Arial"/>
          <w:szCs w:val="22"/>
          <w:lang w:val="en-US"/>
        </w:rPr>
        <w:t xml:space="preserve">ful, and </w:t>
      </w:r>
      <w:r w:rsidR="00180732">
        <w:rPr>
          <w:rFonts w:ascii="Helvetica Neue" w:hAnsi="Helvetica Neue" w:cs="Arial"/>
          <w:szCs w:val="22"/>
          <w:lang w:val="en-US"/>
        </w:rPr>
        <w:t>used it as the</w:t>
      </w:r>
      <w:r>
        <w:rPr>
          <w:rFonts w:ascii="Helvetica Neue" w:hAnsi="Helvetica Neue" w:cs="Arial"/>
          <w:szCs w:val="22"/>
          <w:lang w:val="en-US"/>
        </w:rPr>
        <w:t xml:space="preserve"> </w:t>
      </w:r>
      <w:r w:rsidR="00984241" w:rsidRPr="006F3353">
        <w:rPr>
          <w:rFonts w:ascii="Helvetica Neue" w:hAnsi="Helvetica Neue" w:cs="Arial"/>
          <w:szCs w:val="22"/>
          <w:lang w:val="en-US"/>
        </w:rPr>
        <w:t xml:space="preserve">model </w:t>
      </w:r>
      <w:r>
        <w:rPr>
          <w:rFonts w:ascii="Helvetica Neue" w:hAnsi="Helvetica Neue" w:cs="Arial"/>
          <w:szCs w:val="22"/>
          <w:lang w:val="en-US"/>
        </w:rPr>
        <w:t xml:space="preserve">for </w:t>
      </w:r>
      <w:r w:rsidR="00984241" w:rsidRPr="006F3353">
        <w:rPr>
          <w:rFonts w:ascii="Helvetica Neue" w:hAnsi="Helvetica Neue" w:cs="Arial"/>
          <w:szCs w:val="22"/>
          <w:lang w:val="en-US"/>
        </w:rPr>
        <w:t xml:space="preserve">approaches </w:t>
      </w:r>
      <w:r>
        <w:rPr>
          <w:rFonts w:ascii="Helvetica Neue" w:hAnsi="Helvetica Neue" w:cs="Arial"/>
          <w:szCs w:val="22"/>
          <w:lang w:val="en-US"/>
        </w:rPr>
        <w:t>in the other programme countries</w:t>
      </w:r>
      <w:r w:rsidR="00984241" w:rsidRPr="006F3353">
        <w:rPr>
          <w:rFonts w:ascii="Helvetica Neue" w:hAnsi="Helvetica Neue" w:cs="Arial"/>
          <w:szCs w:val="22"/>
          <w:lang w:val="en-US"/>
        </w:rPr>
        <w:t>. However, the</w:t>
      </w:r>
      <w:r w:rsidR="006978C1" w:rsidRPr="006F3353">
        <w:rPr>
          <w:rFonts w:ascii="Helvetica Neue" w:hAnsi="Helvetica Neue" w:cs="Arial"/>
          <w:szCs w:val="22"/>
          <w:lang w:val="en-US"/>
        </w:rPr>
        <w:t xml:space="preserve"> Review found limited evidence that the </w:t>
      </w:r>
      <w:r w:rsidR="008E7E0D">
        <w:rPr>
          <w:rFonts w:ascii="Helvetica Neue" w:hAnsi="Helvetica Neue" w:cs="Arial"/>
          <w:szCs w:val="22"/>
          <w:lang w:val="en-US"/>
        </w:rPr>
        <w:t>package</w:t>
      </w:r>
      <w:r w:rsidR="00984241" w:rsidRPr="006F3353">
        <w:rPr>
          <w:rFonts w:ascii="Helvetica Neue" w:hAnsi="Helvetica Neue" w:cs="Arial"/>
          <w:szCs w:val="22"/>
          <w:lang w:val="en-US"/>
        </w:rPr>
        <w:t xml:space="preserve"> </w:t>
      </w:r>
      <w:r w:rsidR="006978C1" w:rsidRPr="006F3353">
        <w:rPr>
          <w:rFonts w:ascii="Helvetica Neue" w:hAnsi="Helvetica Neue" w:cs="Arial"/>
          <w:szCs w:val="22"/>
          <w:lang w:val="en-US"/>
        </w:rPr>
        <w:t>is</w:t>
      </w:r>
      <w:r w:rsidR="00984241" w:rsidRPr="006F3353">
        <w:rPr>
          <w:rFonts w:ascii="Helvetica Neue" w:hAnsi="Helvetica Neue" w:cs="Arial"/>
          <w:szCs w:val="22"/>
          <w:lang w:val="en-US"/>
        </w:rPr>
        <w:t xml:space="preserve"> delivering </w:t>
      </w:r>
      <w:r w:rsidR="006978C1" w:rsidRPr="006F3353">
        <w:rPr>
          <w:rFonts w:ascii="Helvetica Neue" w:hAnsi="Helvetica Neue" w:cs="Arial"/>
          <w:szCs w:val="22"/>
          <w:lang w:val="en-US"/>
        </w:rPr>
        <w:t>results</w:t>
      </w:r>
      <w:r w:rsidR="00984241" w:rsidRPr="006F3353">
        <w:rPr>
          <w:rFonts w:ascii="Helvetica Neue" w:hAnsi="Helvetica Neue" w:cs="Arial"/>
          <w:szCs w:val="22"/>
          <w:lang w:val="en-US"/>
        </w:rPr>
        <w:t xml:space="preserve"> consistent with expectations</w:t>
      </w:r>
      <w:r w:rsidR="008E7E0D">
        <w:rPr>
          <w:rFonts w:ascii="Helvetica Neue" w:hAnsi="Helvetica Neue" w:cs="Arial"/>
          <w:szCs w:val="22"/>
          <w:lang w:val="en-US"/>
        </w:rPr>
        <w:t xml:space="preserve"> and objectives</w:t>
      </w:r>
      <w:r w:rsidR="00180732">
        <w:rPr>
          <w:rFonts w:ascii="Helvetica Neue" w:hAnsi="Helvetica Neue" w:cs="Arial"/>
          <w:szCs w:val="22"/>
          <w:lang w:val="en-US"/>
        </w:rPr>
        <w:t xml:space="preserve">, or that measurement of results are part of the </w:t>
      </w:r>
      <w:r w:rsidR="008E7E0D">
        <w:rPr>
          <w:rFonts w:ascii="Helvetica Neue" w:hAnsi="Helvetica Neue" w:cs="Arial"/>
          <w:szCs w:val="22"/>
          <w:lang w:val="en-US"/>
        </w:rPr>
        <w:t>approach at all</w:t>
      </w:r>
      <w:r w:rsidR="00180732">
        <w:rPr>
          <w:rFonts w:ascii="Helvetica Neue" w:hAnsi="Helvetica Neue" w:cs="Arial"/>
          <w:szCs w:val="22"/>
          <w:lang w:val="en-US"/>
        </w:rPr>
        <w:t xml:space="preserve">.  </w:t>
      </w:r>
    </w:p>
    <w:p w14:paraId="1FA97411" w14:textId="77777777" w:rsidR="00984241" w:rsidRPr="006F3353" w:rsidRDefault="00984241" w:rsidP="00984241">
      <w:pPr>
        <w:spacing w:line="276" w:lineRule="auto"/>
        <w:rPr>
          <w:rFonts w:ascii="Helvetica Neue" w:hAnsi="Helvetica Neue" w:cs="Arial"/>
          <w:szCs w:val="22"/>
          <w:lang w:val="en-US"/>
        </w:rPr>
      </w:pPr>
      <w:r w:rsidRPr="006F3353">
        <w:rPr>
          <w:rFonts w:ascii="Helvetica Neue" w:hAnsi="Helvetica Neue" w:cs="Arial"/>
          <w:szCs w:val="22"/>
          <w:lang w:val="en-US"/>
        </w:rPr>
        <w:t xml:space="preserve">Stakeholders </w:t>
      </w:r>
      <w:r w:rsidR="008E7E0D">
        <w:rPr>
          <w:rFonts w:ascii="Helvetica Neue" w:hAnsi="Helvetica Neue" w:cs="Arial"/>
          <w:szCs w:val="22"/>
          <w:lang w:val="en-US"/>
        </w:rPr>
        <w:t xml:space="preserve">widely considered </w:t>
      </w:r>
      <w:r w:rsidRPr="006F3353">
        <w:rPr>
          <w:rFonts w:ascii="Helvetica Neue" w:hAnsi="Helvetica Neue" w:cs="Arial"/>
          <w:szCs w:val="22"/>
          <w:lang w:val="en-US"/>
        </w:rPr>
        <w:t xml:space="preserve">the </w:t>
      </w:r>
      <w:r w:rsidR="0011791B">
        <w:rPr>
          <w:rFonts w:ascii="Helvetica Neue" w:hAnsi="Helvetica Neue" w:cs="Arial"/>
          <w:szCs w:val="22"/>
          <w:lang w:val="en-US"/>
        </w:rPr>
        <w:t>package</w:t>
      </w:r>
      <w:r w:rsidRPr="006F3353">
        <w:rPr>
          <w:rFonts w:ascii="Helvetica Neue" w:hAnsi="Helvetica Neue" w:cs="Arial"/>
          <w:szCs w:val="22"/>
          <w:lang w:val="en-US"/>
        </w:rPr>
        <w:t xml:space="preserve"> an awareness-raisin</w:t>
      </w:r>
      <w:r w:rsidR="0011791B">
        <w:rPr>
          <w:rFonts w:ascii="Helvetica Neue" w:hAnsi="Helvetica Neue" w:cs="Arial"/>
          <w:szCs w:val="22"/>
          <w:lang w:val="en-US"/>
        </w:rPr>
        <w:t>g programme aimed at positive parenting, and t</w:t>
      </w:r>
      <w:r w:rsidRPr="006F3353">
        <w:rPr>
          <w:rFonts w:ascii="Helvetica Neue" w:hAnsi="Helvetica Neue" w:cs="Arial"/>
          <w:szCs w:val="22"/>
          <w:lang w:val="en-US"/>
        </w:rPr>
        <w:t xml:space="preserve">here </w:t>
      </w:r>
      <w:r w:rsidR="002E5D1B">
        <w:rPr>
          <w:rFonts w:ascii="Helvetica Neue" w:hAnsi="Helvetica Neue" w:cs="Arial"/>
          <w:szCs w:val="22"/>
          <w:lang w:val="en-US"/>
        </w:rPr>
        <w:t xml:space="preserve">were </w:t>
      </w:r>
      <w:r w:rsidR="008E7E0D">
        <w:rPr>
          <w:rFonts w:ascii="Helvetica Neue" w:hAnsi="Helvetica Neue" w:cs="Arial"/>
          <w:szCs w:val="22"/>
          <w:lang w:val="en-US"/>
        </w:rPr>
        <w:t>none</w:t>
      </w:r>
      <w:r w:rsidR="002E5D1B">
        <w:rPr>
          <w:rFonts w:ascii="Helvetica Neue" w:hAnsi="Helvetica Neue" w:cs="Arial"/>
          <w:szCs w:val="22"/>
          <w:lang w:val="en-US"/>
        </w:rPr>
        <w:t xml:space="preserve"> that</w:t>
      </w:r>
      <w:r w:rsidRPr="006F3353">
        <w:rPr>
          <w:rFonts w:ascii="Helvetica Neue" w:hAnsi="Helvetica Neue" w:cs="Arial"/>
          <w:szCs w:val="22"/>
          <w:lang w:val="en-US"/>
        </w:rPr>
        <w:t xml:space="preserve"> described the </w:t>
      </w:r>
      <w:r w:rsidR="00986A51">
        <w:rPr>
          <w:rFonts w:ascii="Helvetica Neue" w:hAnsi="Helvetica Neue" w:cs="Arial"/>
          <w:szCs w:val="22"/>
          <w:lang w:val="en-US"/>
        </w:rPr>
        <w:t>package (manual</w:t>
      </w:r>
      <w:r w:rsidR="008E7E0D">
        <w:rPr>
          <w:rFonts w:ascii="Helvetica Neue" w:hAnsi="Helvetica Neue" w:cs="Arial"/>
          <w:szCs w:val="22"/>
          <w:lang w:val="en-US"/>
        </w:rPr>
        <w:t xml:space="preserve"> and training</w:t>
      </w:r>
      <w:r w:rsidR="00986A51">
        <w:rPr>
          <w:rFonts w:ascii="Helvetica Neue" w:hAnsi="Helvetica Neue" w:cs="Arial"/>
          <w:szCs w:val="22"/>
          <w:lang w:val="en-US"/>
        </w:rPr>
        <w:t>)</w:t>
      </w:r>
      <w:r w:rsidRPr="006F3353">
        <w:rPr>
          <w:rFonts w:ascii="Helvetica Neue" w:hAnsi="Helvetica Neue" w:cs="Arial"/>
          <w:szCs w:val="22"/>
          <w:lang w:val="en-US"/>
        </w:rPr>
        <w:t xml:space="preserve"> in terms of </w:t>
      </w:r>
      <w:r w:rsidR="008E7E0D">
        <w:rPr>
          <w:rFonts w:ascii="Helvetica Neue" w:hAnsi="Helvetica Neue" w:cs="Arial"/>
          <w:szCs w:val="22"/>
          <w:lang w:val="en-US"/>
        </w:rPr>
        <w:t>its</w:t>
      </w:r>
      <w:r w:rsidRPr="006F3353">
        <w:rPr>
          <w:rFonts w:ascii="Helvetica Neue" w:hAnsi="Helvetica Neue" w:cs="Arial"/>
          <w:szCs w:val="22"/>
          <w:lang w:val="en-US"/>
        </w:rPr>
        <w:t xml:space="preserve"> role in developing </w:t>
      </w:r>
      <w:r w:rsidR="008E7E0D">
        <w:rPr>
          <w:rFonts w:ascii="Helvetica Neue" w:hAnsi="Helvetica Neue" w:cs="Arial"/>
          <w:szCs w:val="22"/>
          <w:lang w:val="en-US"/>
        </w:rPr>
        <w:t xml:space="preserve">a </w:t>
      </w:r>
      <w:r w:rsidRPr="006F3353">
        <w:rPr>
          <w:rFonts w:ascii="Helvetica Neue" w:hAnsi="Helvetica Neue" w:cs="Arial"/>
          <w:szCs w:val="22"/>
          <w:lang w:val="en-US"/>
        </w:rPr>
        <w:t xml:space="preserve">community child protection </w:t>
      </w:r>
      <w:r w:rsidR="008E7E0D">
        <w:rPr>
          <w:rFonts w:ascii="Helvetica Neue" w:hAnsi="Helvetica Neue" w:cs="Arial"/>
          <w:szCs w:val="22"/>
          <w:lang w:val="en-US"/>
        </w:rPr>
        <w:t>system</w:t>
      </w:r>
      <w:r w:rsidRPr="006F3353">
        <w:rPr>
          <w:rFonts w:ascii="Helvetica Neue" w:hAnsi="Helvetica Neue" w:cs="Arial"/>
          <w:szCs w:val="22"/>
          <w:lang w:val="en-US"/>
        </w:rPr>
        <w:t xml:space="preserve">. </w:t>
      </w:r>
      <w:r w:rsidR="00515AF5" w:rsidRPr="006F3353">
        <w:rPr>
          <w:rFonts w:ascii="Helvetica Neue" w:hAnsi="Helvetica Neue" w:cs="Arial"/>
          <w:szCs w:val="22"/>
          <w:lang w:val="en-US"/>
        </w:rPr>
        <w:t>The development of plans</w:t>
      </w:r>
      <w:r w:rsidR="0011791B">
        <w:rPr>
          <w:rFonts w:ascii="Helvetica Neue" w:hAnsi="Helvetica Neue" w:cs="Arial"/>
          <w:szCs w:val="22"/>
          <w:lang w:val="en-US"/>
        </w:rPr>
        <w:t xml:space="preserve"> and community child protection mechanisms</w:t>
      </w:r>
      <w:r w:rsidR="00515AF5" w:rsidRPr="006F3353">
        <w:rPr>
          <w:rFonts w:ascii="Helvetica Neue" w:hAnsi="Helvetica Neue" w:cs="Arial"/>
          <w:szCs w:val="22"/>
          <w:lang w:val="en-US"/>
        </w:rPr>
        <w:t xml:space="preserve"> is an expected output of the training</w:t>
      </w:r>
      <w:r w:rsidR="00986A51">
        <w:rPr>
          <w:rFonts w:ascii="Helvetica Neue" w:hAnsi="Helvetica Neue" w:cs="Arial"/>
          <w:szCs w:val="22"/>
          <w:lang w:val="en-US"/>
        </w:rPr>
        <w:t>,</w:t>
      </w:r>
      <w:r w:rsidR="00515AF5" w:rsidRPr="006F3353">
        <w:rPr>
          <w:rFonts w:ascii="Helvetica Neue" w:hAnsi="Helvetica Neue" w:cs="Arial"/>
          <w:szCs w:val="22"/>
          <w:lang w:val="en-US"/>
        </w:rPr>
        <w:t xml:space="preserve"> and </w:t>
      </w:r>
      <w:r w:rsidR="0011791B" w:rsidRPr="006F3353">
        <w:rPr>
          <w:rFonts w:ascii="Helvetica Neue" w:hAnsi="Helvetica Neue" w:cs="Arial"/>
          <w:szCs w:val="22"/>
          <w:lang w:val="en-US"/>
        </w:rPr>
        <w:t xml:space="preserve">the proportion of communities with child protection plans </w:t>
      </w:r>
      <w:r w:rsidR="00175B76" w:rsidRPr="006F3353">
        <w:rPr>
          <w:rFonts w:ascii="Helvetica Neue" w:hAnsi="Helvetica Neue" w:cs="Arial"/>
          <w:szCs w:val="22"/>
          <w:lang w:val="en-US"/>
        </w:rPr>
        <w:t>a key indicator</w:t>
      </w:r>
      <w:r w:rsidR="00515AF5" w:rsidRPr="006F3353">
        <w:rPr>
          <w:rFonts w:ascii="Helvetica Neue" w:hAnsi="Helvetica Neue" w:cs="Arial"/>
          <w:szCs w:val="22"/>
          <w:lang w:val="en-US"/>
        </w:rPr>
        <w:t xml:space="preserve">. In the absence of data on the existence of these plans, this </w:t>
      </w:r>
      <w:r w:rsidR="00175B76" w:rsidRPr="006F3353">
        <w:rPr>
          <w:rFonts w:ascii="Helvetica Neue" w:hAnsi="Helvetica Neue" w:cs="Arial"/>
          <w:szCs w:val="22"/>
          <w:lang w:val="en-US"/>
        </w:rPr>
        <w:t xml:space="preserve">output </w:t>
      </w:r>
      <w:r w:rsidR="00515AF5" w:rsidRPr="006F3353">
        <w:rPr>
          <w:rFonts w:ascii="Helvetica Neue" w:hAnsi="Helvetica Neue" w:cs="Arial"/>
          <w:szCs w:val="22"/>
          <w:lang w:val="en-US"/>
        </w:rPr>
        <w:t xml:space="preserve">cannot be </w:t>
      </w:r>
      <w:r w:rsidR="00986A51">
        <w:rPr>
          <w:rFonts w:ascii="Helvetica Neue" w:hAnsi="Helvetica Neue" w:cs="Arial"/>
          <w:szCs w:val="22"/>
          <w:lang w:val="en-US"/>
        </w:rPr>
        <w:t xml:space="preserve">reliably </w:t>
      </w:r>
      <w:r w:rsidR="00515AF5" w:rsidRPr="006F3353">
        <w:rPr>
          <w:rFonts w:ascii="Helvetica Neue" w:hAnsi="Helvetica Neue" w:cs="Arial"/>
          <w:szCs w:val="22"/>
          <w:lang w:val="en-US"/>
        </w:rPr>
        <w:t>assessed.</w:t>
      </w:r>
    </w:p>
    <w:p w14:paraId="42D6648D" w14:textId="77777777" w:rsidR="00984241" w:rsidRPr="006F3353" w:rsidRDefault="00984241" w:rsidP="00984241">
      <w:pPr>
        <w:spacing w:line="276" w:lineRule="auto"/>
        <w:ind w:left="720"/>
        <w:rPr>
          <w:rFonts w:ascii="Helvetica Neue" w:hAnsi="Helvetica Neue" w:cs="Arial"/>
          <w:i/>
          <w:szCs w:val="22"/>
          <w:lang w:val="en-US"/>
        </w:rPr>
      </w:pPr>
      <w:r w:rsidRPr="006F3353">
        <w:rPr>
          <w:rFonts w:ascii="Helvetica Neue" w:hAnsi="Helvetica Neue" w:cs="Arial"/>
          <w:i/>
          <w:szCs w:val="22"/>
          <w:lang w:val="en-US"/>
        </w:rPr>
        <w:t>“It’s just raising awareness of children’s importance - it doesn’t give anything to the parents… They talk about how were you brought up, your thinking, how were you treated.  Trying to do behaviour change.  But no actual skills – just nurture the child, no parenting support.” National stakeholder</w:t>
      </w:r>
    </w:p>
    <w:p w14:paraId="35DC4DCA" w14:textId="77777777" w:rsidR="00984241" w:rsidRPr="006F3353" w:rsidRDefault="00427619" w:rsidP="00984241">
      <w:pPr>
        <w:spacing w:line="276" w:lineRule="auto"/>
        <w:rPr>
          <w:rFonts w:ascii="Helvetica Neue" w:hAnsi="Helvetica Neue" w:cs="Arial"/>
          <w:szCs w:val="22"/>
          <w:lang w:val="en-US"/>
        </w:rPr>
      </w:pPr>
      <w:r>
        <w:rPr>
          <w:rFonts w:ascii="Helvetica Neue" w:hAnsi="Helvetica Neue" w:cs="Arial"/>
          <w:szCs w:val="22"/>
          <w:lang w:val="en-US"/>
        </w:rPr>
        <w:t>T</w:t>
      </w:r>
      <w:r w:rsidR="003461C1">
        <w:rPr>
          <w:rFonts w:ascii="Helvetica Neue" w:hAnsi="Helvetica Neue" w:cs="Arial"/>
          <w:szCs w:val="22"/>
          <w:lang w:val="en-US"/>
        </w:rPr>
        <w:t>he</w:t>
      </w:r>
      <w:r w:rsidR="00984241" w:rsidRPr="006F3353">
        <w:rPr>
          <w:rFonts w:ascii="Helvetica Neue" w:hAnsi="Helvetica Neue" w:cs="Arial"/>
          <w:szCs w:val="22"/>
          <w:lang w:val="en-US"/>
        </w:rPr>
        <w:t xml:space="preserve"> </w:t>
      </w:r>
      <w:r w:rsidR="00175B76" w:rsidRPr="006F3353">
        <w:rPr>
          <w:rFonts w:ascii="Helvetica Neue" w:hAnsi="Helvetica Neue" w:cs="Arial"/>
          <w:szCs w:val="22"/>
          <w:lang w:val="en-US"/>
        </w:rPr>
        <w:t>package</w:t>
      </w:r>
      <w:r w:rsidR="00984241" w:rsidRPr="006F3353">
        <w:rPr>
          <w:rFonts w:ascii="Helvetica Neue" w:hAnsi="Helvetica Neue" w:cs="Arial"/>
          <w:szCs w:val="22"/>
          <w:lang w:val="en-US"/>
        </w:rPr>
        <w:t xml:space="preserve"> </w:t>
      </w:r>
      <w:r w:rsidR="003461C1">
        <w:rPr>
          <w:rFonts w:ascii="Helvetica Neue" w:hAnsi="Helvetica Neue" w:cs="Arial"/>
          <w:szCs w:val="22"/>
          <w:lang w:val="en-US"/>
        </w:rPr>
        <w:t>has</w:t>
      </w:r>
      <w:r w:rsidR="00984241" w:rsidRPr="006F3353">
        <w:rPr>
          <w:rFonts w:ascii="Helvetica Neue" w:hAnsi="Helvetica Neue" w:cs="Arial"/>
          <w:szCs w:val="22"/>
          <w:lang w:val="en-US"/>
        </w:rPr>
        <w:t xml:space="preserve"> not </w:t>
      </w:r>
      <w:r w:rsidR="003461C1">
        <w:rPr>
          <w:rFonts w:ascii="Helvetica Neue" w:hAnsi="Helvetica Neue" w:cs="Arial"/>
          <w:szCs w:val="22"/>
          <w:lang w:val="en-US"/>
        </w:rPr>
        <w:t xml:space="preserve">been </w:t>
      </w:r>
      <w:r w:rsidR="00984241" w:rsidRPr="006F3353">
        <w:rPr>
          <w:rFonts w:ascii="Helvetica Neue" w:hAnsi="Helvetica Neue" w:cs="Arial"/>
          <w:szCs w:val="22"/>
          <w:lang w:val="en-US"/>
        </w:rPr>
        <w:t>implemented according to a documented or agreed structure</w:t>
      </w:r>
      <w:r w:rsidRPr="00427619">
        <w:rPr>
          <w:rFonts w:ascii="Helvetica Neue" w:hAnsi="Helvetica Neue" w:cs="Arial"/>
          <w:szCs w:val="22"/>
          <w:lang w:val="en-US"/>
        </w:rPr>
        <w:t xml:space="preserve"> </w:t>
      </w:r>
      <w:r>
        <w:rPr>
          <w:rFonts w:ascii="Helvetica Neue" w:hAnsi="Helvetica Neue" w:cs="Arial"/>
          <w:szCs w:val="22"/>
          <w:lang w:val="en-US"/>
        </w:rPr>
        <w:t>In Fiji, Vanuatu or Kiribati</w:t>
      </w:r>
      <w:r w:rsidR="00984241" w:rsidRPr="006F3353">
        <w:rPr>
          <w:rFonts w:ascii="Helvetica Neue" w:hAnsi="Helvetica Neue" w:cs="Arial"/>
          <w:szCs w:val="22"/>
          <w:lang w:val="en-US"/>
        </w:rPr>
        <w:t xml:space="preserve">. </w:t>
      </w:r>
      <w:r>
        <w:rPr>
          <w:rFonts w:ascii="Helvetica Neue" w:hAnsi="Helvetica Neue" w:cs="Arial"/>
          <w:szCs w:val="22"/>
          <w:lang w:val="en-US"/>
        </w:rPr>
        <w:t xml:space="preserve"> UNICEF trained f</w:t>
      </w:r>
      <w:r w:rsidR="00984241" w:rsidRPr="006F3353">
        <w:rPr>
          <w:rFonts w:ascii="Helvetica Neue" w:hAnsi="Helvetica Neue" w:cs="Arial"/>
          <w:szCs w:val="22"/>
          <w:lang w:val="en-US"/>
        </w:rPr>
        <w:t xml:space="preserve">acilitators and encouraged </w:t>
      </w:r>
      <w:r>
        <w:rPr>
          <w:rFonts w:ascii="Helvetica Neue" w:hAnsi="Helvetica Neue" w:cs="Arial"/>
          <w:szCs w:val="22"/>
          <w:lang w:val="en-US"/>
        </w:rPr>
        <w:t xml:space="preserve">them </w:t>
      </w:r>
      <w:r w:rsidR="00984241" w:rsidRPr="006F3353">
        <w:rPr>
          <w:rFonts w:ascii="Helvetica Neue" w:hAnsi="Helvetica Neue" w:cs="Arial"/>
          <w:szCs w:val="22"/>
          <w:lang w:val="en-US"/>
        </w:rPr>
        <w:t xml:space="preserve">to select and deliver some or all of the </w:t>
      </w:r>
      <w:r>
        <w:rPr>
          <w:rFonts w:ascii="Helvetica Neue" w:hAnsi="Helvetica Neue" w:cs="Arial"/>
          <w:szCs w:val="22"/>
          <w:lang w:val="en-US"/>
        </w:rPr>
        <w:t xml:space="preserve">(manual’s) </w:t>
      </w:r>
      <w:r w:rsidR="00984241" w:rsidRPr="006F3353">
        <w:rPr>
          <w:rFonts w:ascii="Helvetica Neue" w:hAnsi="Helvetica Neue" w:cs="Arial"/>
          <w:szCs w:val="22"/>
          <w:lang w:val="en-US"/>
        </w:rPr>
        <w:t xml:space="preserve">modules, as appropriate for their contexts. Stakeholders in Vanuatu reported that none of the </w:t>
      </w:r>
      <w:r>
        <w:rPr>
          <w:rFonts w:ascii="Helvetica Neue" w:hAnsi="Helvetica Neue" w:cs="Arial"/>
          <w:szCs w:val="22"/>
          <w:lang w:val="en-US"/>
        </w:rPr>
        <w:t xml:space="preserve">trained </w:t>
      </w:r>
      <w:r w:rsidR="00984241" w:rsidRPr="006F3353">
        <w:rPr>
          <w:rFonts w:ascii="Helvetica Neue" w:hAnsi="Helvetica Neue" w:cs="Arial"/>
          <w:szCs w:val="22"/>
          <w:lang w:val="en-US"/>
        </w:rPr>
        <w:t>facilitat</w:t>
      </w:r>
      <w:r w:rsidR="001C6FEB">
        <w:rPr>
          <w:rFonts w:ascii="Helvetica Neue" w:hAnsi="Helvetica Neue" w:cs="Arial"/>
          <w:szCs w:val="22"/>
          <w:lang w:val="en-US"/>
        </w:rPr>
        <w:t>ors</w:t>
      </w:r>
      <w:r>
        <w:rPr>
          <w:rFonts w:ascii="Helvetica Neue" w:hAnsi="Helvetica Neue" w:cs="Arial"/>
          <w:szCs w:val="22"/>
          <w:lang w:val="en-US"/>
        </w:rPr>
        <w:t xml:space="preserve"> </w:t>
      </w:r>
      <w:r w:rsidR="001C6FEB">
        <w:rPr>
          <w:rFonts w:ascii="Helvetica Neue" w:hAnsi="Helvetica Neue" w:cs="Arial"/>
          <w:szCs w:val="22"/>
          <w:lang w:val="en-US"/>
        </w:rPr>
        <w:t>delivered the package</w:t>
      </w:r>
      <w:r>
        <w:rPr>
          <w:rFonts w:ascii="Helvetica Neue" w:hAnsi="Helvetica Neue" w:cs="Arial"/>
          <w:szCs w:val="22"/>
          <w:lang w:val="en-US"/>
        </w:rPr>
        <w:t xml:space="preserve"> in its entirety, and some reported they did not have opportunity to deliver any of the modules</w:t>
      </w:r>
      <w:r w:rsidR="001C6FEB">
        <w:rPr>
          <w:rFonts w:ascii="Helvetica Neue" w:hAnsi="Helvetica Neue" w:cs="Arial"/>
          <w:szCs w:val="22"/>
          <w:lang w:val="en-US"/>
        </w:rPr>
        <w:t>.  In</w:t>
      </w:r>
      <w:r w:rsidR="00984241" w:rsidRPr="006F3353">
        <w:rPr>
          <w:rFonts w:ascii="Helvetica Neue" w:hAnsi="Helvetica Neue" w:cs="Arial"/>
          <w:szCs w:val="22"/>
          <w:lang w:val="en-US"/>
        </w:rPr>
        <w:t xml:space="preserve"> Kir</w:t>
      </w:r>
      <w:r w:rsidR="001C6FEB">
        <w:rPr>
          <w:rFonts w:ascii="Helvetica Neue" w:hAnsi="Helvetica Neue" w:cs="Arial"/>
          <w:szCs w:val="22"/>
          <w:lang w:val="en-US"/>
        </w:rPr>
        <w:t xml:space="preserve">ibati, </w:t>
      </w:r>
      <w:r>
        <w:rPr>
          <w:rFonts w:ascii="Helvetica Neue" w:hAnsi="Helvetica Neue" w:cs="Arial"/>
          <w:szCs w:val="22"/>
          <w:lang w:val="en-US"/>
        </w:rPr>
        <w:t xml:space="preserve">UNICEF supported </w:t>
      </w:r>
      <w:r w:rsidR="001C6FEB">
        <w:rPr>
          <w:rFonts w:ascii="Helvetica Neue" w:hAnsi="Helvetica Neue" w:cs="Arial"/>
          <w:szCs w:val="22"/>
          <w:lang w:val="en-US"/>
        </w:rPr>
        <w:t>the Ministry of Women, Youth, and Social Affairs (</w:t>
      </w:r>
      <w:r w:rsidR="003461C1">
        <w:rPr>
          <w:rFonts w:ascii="Helvetica Neue" w:hAnsi="Helvetica Neue" w:cs="Arial"/>
          <w:szCs w:val="22"/>
          <w:lang w:val="en-US"/>
        </w:rPr>
        <w:t>MWYSA</w:t>
      </w:r>
      <w:r w:rsidR="001C6FEB">
        <w:rPr>
          <w:rFonts w:ascii="Helvetica Neue" w:hAnsi="Helvetica Neue" w:cs="Arial"/>
          <w:szCs w:val="22"/>
          <w:lang w:val="en-US"/>
        </w:rPr>
        <w:t>)</w:t>
      </w:r>
      <w:r>
        <w:rPr>
          <w:rFonts w:ascii="Helvetica Neue" w:hAnsi="Helvetica Neue" w:cs="Arial"/>
          <w:szCs w:val="22"/>
          <w:lang w:val="en-US"/>
        </w:rPr>
        <w:t xml:space="preserve"> to</w:t>
      </w:r>
      <w:r w:rsidR="003461C1">
        <w:rPr>
          <w:rFonts w:ascii="Helvetica Neue" w:hAnsi="Helvetica Neue" w:cs="Arial"/>
          <w:szCs w:val="22"/>
          <w:lang w:val="en-US"/>
        </w:rPr>
        <w:t xml:space="preserve"> </w:t>
      </w:r>
      <w:r>
        <w:rPr>
          <w:rFonts w:ascii="Helvetica Neue" w:hAnsi="Helvetica Neue" w:cs="Arial"/>
          <w:szCs w:val="22"/>
          <w:lang w:val="en-US"/>
        </w:rPr>
        <w:t>train</w:t>
      </w:r>
      <w:r w:rsidR="001C6FEB">
        <w:rPr>
          <w:rFonts w:ascii="Helvetica Neue" w:hAnsi="Helvetica Neue" w:cs="Arial"/>
          <w:szCs w:val="22"/>
          <w:lang w:val="en-US"/>
        </w:rPr>
        <w:t xml:space="preserve"> </w:t>
      </w:r>
      <w:r w:rsidR="003461C1">
        <w:rPr>
          <w:rFonts w:ascii="Helvetica Neue" w:hAnsi="Helvetica Neue" w:cs="Arial"/>
          <w:szCs w:val="22"/>
          <w:lang w:val="en-US"/>
        </w:rPr>
        <w:t xml:space="preserve">facilitators </w:t>
      </w:r>
      <w:r w:rsidR="001C6FEB">
        <w:rPr>
          <w:rFonts w:ascii="Helvetica Neue" w:hAnsi="Helvetica Neue" w:cs="Arial"/>
          <w:szCs w:val="22"/>
          <w:lang w:val="en-US"/>
        </w:rPr>
        <w:t>who delivered weeklong workshops in urban communities</w:t>
      </w:r>
      <w:r w:rsidR="003461C1">
        <w:rPr>
          <w:rFonts w:ascii="Helvetica Neue" w:hAnsi="Helvetica Neue" w:cs="Arial"/>
          <w:szCs w:val="22"/>
          <w:lang w:val="en-US"/>
        </w:rPr>
        <w:t>, but</w:t>
      </w:r>
      <w:r w:rsidR="001C6FEB">
        <w:rPr>
          <w:rFonts w:ascii="Helvetica Neue" w:hAnsi="Helvetica Neue" w:cs="Arial"/>
          <w:szCs w:val="22"/>
          <w:lang w:val="en-US"/>
        </w:rPr>
        <w:t xml:space="preserve"> stakeholders </w:t>
      </w:r>
      <w:r w:rsidR="00984241" w:rsidRPr="006F3353">
        <w:rPr>
          <w:rFonts w:ascii="Helvetica Neue" w:hAnsi="Helvetica Neue" w:cs="Arial"/>
          <w:szCs w:val="22"/>
          <w:lang w:val="en-US"/>
        </w:rPr>
        <w:t>noted that the</w:t>
      </w:r>
      <w:r w:rsidR="00175B76" w:rsidRPr="006F3353">
        <w:rPr>
          <w:rFonts w:ascii="Helvetica Neue" w:hAnsi="Helvetica Neue" w:cs="Arial"/>
          <w:szCs w:val="22"/>
          <w:lang w:val="en-US"/>
        </w:rPr>
        <w:t xml:space="preserve"> UNICEF</w:t>
      </w:r>
      <w:r w:rsidR="00984241" w:rsidRPr="006F3353">
        <w:rPr>
          <w:rFonts w:ascii="Helvetica Neue" w:hAnsi="Helvetica Neue" w:cs="Arial"/>
          <w:szCs w:val="22"/>
          <w:lang w:val="en-US"/>
        </w:rPr>
        <w:t xml:space="preserve"> manual is one of</w:t>
      </w:r>
      <w:r>
        <w:rPr>
          <w:rFonts w:ascii="Helvetica Neue" w:hAnsi="Helvetica Neue" w:cs="Arial"/>
          <w:szCs w:val="22"/>
          <w:lang w:val="en-US"/>
        </w:rPr>
        <w:t xml:space="preserve"> the</w:t>
      </w:r>
      <w:r w:rsidR="00984241" w:rsidRPr="006F3353">
        <w:rPr>
          <w:rFonts w:ascii="Helvetica Neue" w:hAnsi="Helvetica Neue" w:cs="Arial"/>
          <w:szCs w:val="22"/>
          <w:lang w:val="en-US"/>
        </w:rPr>
        <w:t xml:space="preserve"> many resources they </w:t>
      </w:r>
      <w:r>
        <w:rPr>
          <w:rFonts w:ascii="Helvetica Neue" w:hAnsi="Helvetica Neue" w:cs="Arial"/>
          <w:szCs w:val="22"/>
          <w:lang w:val="en-US"/>
        </w:rPr>
        <w:t>drew</w:t>
      </w:r>
      <w:r w:rsidR="00984241" w:rsidRPr="006F3353">
        <w:rPr>
          <w:rFonts w:ascii="Helvetica Neue" w:hAnsi="Helvetica Neue" w:cs="Arial"/>
          <w:szCs w:val="22"/>
          <w:lang w:val="en-US"/>
        </w:rPr>
        <w:t xml:space="preserve"> upon to conduct </w:t>
      </w:r>
      <w:r>
        <w:rPr>
          <w:rFonts w:ascii="Helvetica Neue" w:hAnsi="Helvetica Neue" w:cs="Arial"/>
          <w:szCs w:val="22"/>
          <w:lang w:val="en-US"/>
        </w:rPr>
        <w:t>the workshops, which they</w:t>
      </w:r>
      <w:r w:rsidR="001C6FEB">
        <w:rPr>
          <w:rFonts w:ascii="Helvetica Neue" w:hAnsi="Helvetica Neue" w:cs="Arial"/>
          <w:szCs w:val="22"/>
          <w:lang w:val="en-US"/>
        </w:rPr>
        <w:t xml:space="preserve"> described as</w:t>
      </w:r>
      <w:r>
        <w:rPr>
          <w:rFonts w:ascii="Helvetica Neue" w:hAnsi="Helvetica Neue" w:cs="Arial"/>
          <w:szCs w:val="22"/>
          <w:lang w:val="en-US"/>
        </w:rPr>
        <w:t xml:space="preserve"> a</w:t>
      </w:r>
      <w:r w:rsidR="001C6FEB">
        <w:rPr>
          <w:rFonts w:ascii="Helvetica Neue" w:hAnsi="Helvetica Neue" w:cs="Arial"/>
          <w:szCs w:val="22"/>
          <w:lang w:val="en-US"/>
        </w:rPr>
        <w:t xml:space="preserve"> </w:t>
      </w:r>
      <w:r w:rsidR="00984241" w:rsidRPr="006F3353">
        <w:rPr>
          <w:rFonts w:ascii="Helvetica Neue" w:hAnsi="Helvetica Neue" w:cs="Arial"/>
          <w:szCs w:val="22"/>
          <w:lang w:val="en-US"/>
        </w:rPr>
        <w:t>positive parenting training.</w:t>
      </w:r>
    </w:p>
    <w:p w14:paraId="5FA10CAE" w14:textId="77777777" w:rsidR="00984241" w:rsidRPr="006F3353" w:rsidRDefault="00175B76" w:rsidP="00984241">
      <w:pPr>
        <w:spacing w:line="276" w:lineRule="auto"/>
        <w:rPr>
          <w:rFonts w:ascii="Helvetica Neue" w:hAnsi="Helvetica Neue" w:cs="Arial"/>
          <w:szCs w:val="22"/>
          <w:lang w:val="en-US"/>
        </w:rPr>
      </w:pPr>
      <w:r w:rsidRPr="006F3353">
        <w:rPr>
          <w:rFonts w:ascii="Helvetica Neue" w:hAnsi="Helvetica Neue" w:cs="Arial"/>
          <w:szCs w:val="22"/>
          <w:lang w:val="en-US"/>
        </w:rPr>
        <w:t xml:space="preserve">There is evidence that </w:t>
      </w:r>
      <w:r w:rsidR="00984241" w:rsidRPr="006F3353">
        <w:rPr>
          <w:rFonts w:ascii="Helvetica Neue" w:hAnsi="Helvetica Neue" w:cs="Arial"/>
          <w:szCs w:val="22"/>
          <w:lang w:val="en-US"/>
        </w:rPr>
        <w:t xml:space="preserve">the rights-based principles and </w:t>
      </w:r>
      <w:r w:rsidRPr="006F3353">
        <w:rPr>
          <w:rFonts w:ascii="Helvetica Neue" w:hAnsi="Helvetica Neue" w:cs="Arial"/>
          <w:szCs w:val="22"/>
          <w:lang w:val="en-US"/>
        </w:rPr>
        <w:t>components of the</w:t>
      </w:r>
      <w:r w:rsidR="002F73C3">
        <w:rPr>
          <w:rFonts w:ascii="Helvetica Neue" w:hAnsi="Helvetica Neue" w:cs="Arial"/>
          <w:szCs w:val="22"/>
          <w:lang w:val="en-US"/>
        </w:rPr>
        <w:t xml:space="preserve"> training</w:t>
      </w:r>
      <w:r w:rsidRPr="006F3353">
        <w:rPr>
          <w:rFonts w:ascii="Helvetica Neue" w:hAnsi="Helvetica Neue" w:cs="Arial"/>
          <w:szCs w:val="22"/>
          <w:lang w:val="en-US"/>
        </w:rPr>
        <w:t xml:space="preserve"> </w:t>
      </w:r>
      <w:r w:rsidR="002F73C3">
        <w:rPr>
          <w:rFonts w:ascii="Helvetica Neue" w:hAnsi="Helvetica Neue" w:cs="Arial"/>
          <w:szCs w:val="22"/>
          <w:lang w:val="en-US"/>
        </w:rPr>
        <w:t>package</w:t>
      </w:r>
      <w:r w:rsidRPr="006F3353">
        <w:rPr>
          <w:rFonts w:ascii="Helvetica Neue" w:hAnsi="Helvetica Neue" w:cs="Arial"/>
          <w:szCs w:val="22"/>
          <w:lang w:val="en-US"/>
        </w:rPr>
        <w:t xml:space="preserve"> </w:t>
      </w:r>
      <w:r w:rsidR="002F73C3">
        <w:rPr>
          <w:rFonts w:ascii="Helvetica Neue" w:hAnsi="Helvetica Neue" w:cs="Arial"/>
          <w:szCs w:val="22"/>
          <w:lang w:val="en-US"/>
        </w:rPr>
        <w:t>are being</w:t>
      </w:r>
      <w:r w:rsidR="00984241" w:rsidRPr="006F3353">
        <w:rPr>
          <w:rFonts w:ascii="Helvetica Neue" w:hAnsi="Helvetica Neue" w:cs="Arial"/>
          <w:szCs w:val="22"/>
          <w:lang w:val="en-US"/>
        </w:rPr>
        <w:t xml:space="preserve"> diluted or intentionally bypassed</w:t>
      </w:r>
      <w:r w:rsidR="002F73C3">
        <w:rPr>
          <w:rFonts w:ascii="Helvetica Neue" w:hAnsi="Helvetica Neue" w:cs="Arial"/>
          <w:szCs w:val="22"/>
          <w:lang w:val="en-US"/>
        </w:rPr>
        <w:t xml:space="preserve"> by some facilitators.  Stakeholders cited examples of facilitators not delivering the</w:t>
      </w:r>
      <w:r w:rsidR="00984241" w:rsidRPr="006F3353">
        <w:rPr>
          <w:rFonts w:ascii="Helvetica Neue" w:hAnsi="Helvetica Neue" w:cs="Arial"/>
          <w:szCs w:val="22"/>
          <w:lang w:val="en-US"/>
        </w:rPr>
        <w:t xml:space="preserve"> full </w:t>
      </w:r>
      <w:r w:rsidR="002F73C3">
        <w:rPr>
          <w:rFonts w:ascii="Helvetica Neue" w:hAnsi="Helvetica Neue" w:cs="Arial"/>
          <w:szCs w:val="22"/>
          <w:lang w:val="en-US"/>
        </w:rPr>
        <w:t>package (especially modules that cover challenging issues, such as harmful norms) due to limited confidence, capacity and support</w:t>
      </w:r>
      <w:r w:rsidR="002F73C3" w:rsidRPr="002F73C3">
        <w:rPr>
          <w:rFonts w:ascii="Helvetica Neue" w:hAnsi="Helvetica Neue" w:cs="Arial"/>
          <w:szCs w:val="22"/>
          <w:lang w:val="en-US"/>
        </w:rPr>
        <w:t xml:space="preserve"> </w:t>
      </w:r>
      <w:r w:rsidR="002F73C3" w:rsidRPr="006F3353">
        <w:rPr>
          <w:rFonts w:ascii="Helvetica Neue" w:hAnsi="Helvetica Neue" w:cs="Arial"/>
          <w:szCs w:val="22"/>
          <w:lang w:val="en-US"/>
        </w:rPr>
        <w:t xml:space="preserve">to </w:t>
      </w:r>
      <w:r w:rsidR="002F73C3">
        <w:rPr>
          <w:rFonts w:ascii="Helvetica Neue" w:hAnsi="Helvetica Neue" w:cs="Arial"/>
          <w:szCs w:val="22"/>
          <w:lang w:val="en-US"/>
        </w:rPr>
        <w:t>facilitate such discussions, lack of</w:t>
      </w:r>
      <w:r w:rsidRPr="006F3353">
        <w:rPr>
          <w:rFonts w:ascii="Helvetica Neue" w:hAnsi="Helvetica Neue" w:cs="Arial"/>
          <w:szCs w:val="22"/>
          <w:lang w:val="en-US"/>
        </w:rPr>
        <w:t xml:space="preserve"> status</w:t>
      </w:r>
      <w:r w:rsidR="002F73C3">
        <w:rPr>
          <w:rFonts w:ascii="Helvetica Neue" w:hAnsi="Helvetica Neue" w:cs="Arial"/>
          <w:szCs w:val="22"/>
          <w:lang w:val="en-US"/>
        </w:rPr>
        <w:t xml:space="preserve"> in their communities, </w:t>
      </w:r>
      <w:r w:rsidR="003461C1">
        <w:rPr>
          <w:rFonts w:ascii="Helvetica Neue" w:hAnsi="Helvetica Neue" w:cs="Arial"/>
          <w:szCs w:val="22"/>
          <w:lang w:val="en-US"/>
        </w:rPr>
        <w:t xml:space="preserve">or </w:t>
      </w:r>
      <w:r w:rsidR="008D42CD">
        <w:rPr>
          <w:rFonts w:ascii="Helvetica Neue" w:hAnsi="Helvetica Neue" w:cs="Arial"/>
          <w:szCs w:val="22"/>
          <w:lang w:val="en-US"/>
        </w:rPr>
        <w:t>because they had</w:t>
      </w:r>
      <w:r w:rsidR="003461C1">
        <w:rPr>
          <w:rFonts w:ascii="Helvetica Neue" w:hAnsi="Helvetica Neue" w:cs="Arial"/>
          <w:szCs w:val="22"/>
          <w:lang w:val="en-US"/>
        </w:rPr>
        <w:t xml:space="preserve"> not internalis</w:t>
      </w:r>
      <w:r w:rsidR="00984241" w:rsidRPr="006F3353">
        <w:rPr>
          <w:rFonts w:ascii="Helvetica Neue" w:hAnsi="Helvetica Neue" w:cs="Arial"/>
          <w:szCs w:val="22"/>
          <w:lang w:val="en-US"/>
        </w:rPr>
        <w:t>ed the concepts</w:t>
      </w:r>
      <w:r w:rsidR="00A310B9">
        <w:rPr>
          <w:rFonts w:ascii="Helvetica Neue" w:hAnsi="Helvetica Neue" w:cs="Arial"/>
          <w:szCs w:val="22"/>
          <w:lang w:val="en-US"/>
        </w:rPr>
        <w:t xml:space="preserve"> related to harmful norms. In Vanuatu, </w:t>
      </w:r>
      <w:r w:rsidR="008D42CD">
        <w:rPr>
          <w:rFonts w:ascii="Helvetica Neue" w:hAnsi="Helvetica Neue" w:cs="Arial"/>
          <w:szCs w:val="22"/>
          <w:lang w:val="en-US"/>
        </w:rPr>
        <w:t xml:space="preserve">some stakeholders considered the </w:t>
      </w:r>
      <w:r w:rsidR="00A310B9">
        <w:rPr>
          <w:rFonts w:ascii="Helvetica Neue" w:hAnsi="Helvetica Neue" w:cs="Arial"/>
          <w:szCs w:val="22"/>
          <w:lang w:val="en-US"/>
        </w:rPr>
        <w:t>youth facilitators</w:t>
      </w:r>
      <w:r w:rsidR="008D42CD">
        <w:rPr>
          <w:rFonts w:ascii="Helvetica Neue" w:hAnsi="Helvetica Neue" w:cs="Arial"/>
          <w:szCs w:val="22"/>
          <w:lang w:val="en-US"/>
        </w:rPr>
        <w:t xml:space="preserve"> selected</w:t>
      </w:r>
      <w:r w:rsidR="00A310B9">
        <w:rPr>
          <w:rFonts w:ascii="Helvetica Neue" w:hAnsi="Helvetica Neue" w:cs="Arial"/>
          <w:szCs w:val="22"/>
          <w:lang w:val="en-US"/>
        </w:rPr>
        <w:t xml:space="preserve"> </w:t>
      </w:r>
      <w:r w:rsidR="008D42CD">
        <w:rPr>
          <w:rFonts w:ascii="Helvetica Neue" w:hAnsi="Helvetica Neue" w:cs="Arial"/>
          <w:szCs w:val="22"/>
          <w:lang w:val="en-US"/>
        </w:rPr>
        <w:t xml:space="preserve">ill-equipped to </w:t>
      </w:r>
      <w:r w:rsidR="00984241" w:rsidRPr="006F3353">
        <w:rPr>
          <w:rFonts w:ascii="Helvetica Neue" w:hAnsi="Helvetica Neue" w:cs="Arial"/>
          <w:szCs w:val="22"/>
          <w:lang w:val="en-US"/>
        </w:rPr>
        <w:t xml:space="preserve">deliver the </w:t>
      </w:r>
      <w:r w:rsidR="00A310B9">
        <w:rPr>
          <w:rFonts w:ascii="Helvetica Neue" w:hAnsi="Helvetica Neue" w:cs="Arial"/>
          <w:szCs w:val="22"/>
          <w:lang w:val="en-US"/>
        </w:rPr>
        <w:t>material</w:t>
      </w:r>
      <w:r w:rsidR="00984241" w:rsidRPr="006F3353">
        <w:rPr>
          <w:rFonts w:ascii="Helvetica Neue" w:hAnsi="Helvetica Neue" w:cs="Arial"/>
          <w:szCs w:val="22"/>
          <w:lang w:val="en-US"/>
        </w:rPr>
        <w:t xml:space="preserve"> effectively.  </w:t>
      </w:r>
    </w:p>
    <w:p w14:paraId="4070684C" w14:textId="77777777" w:rsidR="00984241" w:rsidRPr="006F3353" w:rsidRDefault="00984241" w:rsidP="00984241">
      <w:pPr>
        <w:spacing w:line="276" w:lineRule="auto"/>
        <w:ind w:left="720"/>
        <w:rPr>
          <w:rFonts w:ascii="Helvetica Neue" w:hAnsi="Helvetica Neue" w:cs="Arial"/>
          <w:i/>
          <w:szCs w:val="22"/>
          <w:lang w:val="en-US"/>
        </w:rPr>
      </w:pPr>
      <w:r w:rsidRPr="006F3353">
        <w:rPr>
          <w:rFonts w:ascii="Helvetica Neue" w:hAnsi="Helvetica Neue" w:cs="Arial"/>
          <w:i/>
          <w:szCs w:val="22"/>
          <w:lang w:val="en-US"/>
        </w:rPr>
        <w:t>“(Youth) facilitators say…they are told, ‘Who are you to talk about rights with me? I’m older than you.’ For this project, the facilitators feel they need more.  We put them into the middle.” National stakeholder</w:t>
      </w:r>
    </w:p>
    <w:p w14:paraId="335DF377" w14:textId="77777777" w:rsidR="00984241" w:rsidRPr="006F3353" w:rsidRDefault="00984241" w:rsidP="008D3BF0">
      <w:pPr>
        <w:spacing w:line="276" w:lineRule="auto"/>
        <w:rPr>
          <w:rFonts w:ascii="Helvetica Neue" w:hAnsi="Helvetica Neue" w:cs="Arial"/>
          <w:szCs w:val="22"/>
          <w:lang w:val="en-US"/>
        </w:rPr>
      </w:pPr>
      <w:r w:rsidRPr="006F3353">
        <w:rPr>
          <w:rFonts w:ascii="Helvetica Neue" w:hAnsi="Helvetica Neue" w:cs="Arial"/>
          <w:szCs w:val="22"/>
          <w:lang w:val="en-US"/>
        </w:rPr>
        <w:t xml:space="preserve">It is unclear </w:t>
      </w:r>
      <w:r w:rsidR="009221F8" w:rsidRPr="006F3353">
        <w:rPr>
          <w:rFonts w:ascii="Helvetica Neue" w:hAnsi="Helvetica Neue" w:cs="Arial"/>
          <w:szCs w:val="22"/>
          <w:lang w:val="en-US"/>
        </w:rPr>
        <w:t>how</w:t>
      </w:r>
      <w:r w:rsidR="008D3BF0" w:rsidRPr="006F3353">
        <w:rPr>
          <w:rFonts w:ascii="Helvetica Neue" w:hAnsi="Helvetica Neue" w:cs="Arial"/>
          <w:szCs w:val="22"/>
          <w:lang w:val="en-US"/>
        </w:rPr>
        <w:t xml:space="preserve"> </w:t>
      </w:r>
      <w:r w:rsidR="00395870">
        <w:rPr>
          <w:rFonts w:ascii="Helvetica Neue" w:hAnsi="Helvetica Neue" w:cs="Arial"/>
          <w:szCs w:val="22"/>
          <w:lang w:val="en-US"/>
        </w:rPr>
        <w:t>the range of delivery</w:t>
      </w:r>
      <w:r w:rsidR="007136CD" w:rsidRPr="006F3353">
        <w:rPr>
          <w:rFonts w:ascii="Helvetica Neue" w:hAnsi="Helvetica Neue" w:cs="Arial"/>
          <w:szCs w:val="22"/>
          <w:lang w:val="en-US"/>
        </w:rPr>
        <w:t xml:space="preserve"> modalities and approaches,</w:t>
      </w:r>
      <w:r w:rsidR="008D3BF0" w:rsidRPr="006F3353">
        <w:rPr>
          <w:rFonts w:ascii="Helvetica Neue" w:hAnsi="Helvetica Neue" w:cs="Arial"/>
          <w:szCs w:val="22"/>
          <w:lang w:val="en-US"/>
        </w:rPr>
        <w:t xml:space="preserve"> within and across countries,</w:t>
      </w:r>
      <w:r w:rsidR="00B81E88" w:rsidRPr="006F3353">
        <w:rPr>
          <w:rFonts w:ascii="Helvetica Neue" w:hAnsi="Helvetica Neue" w:cs="Arial"/>
          <w:szCs w:val="22"/>
          <w:lang w:val="en-US"/>
        </w:rPr>
        <w:t xml:space="preserve"> </w:t>
      </w:r>
      <w:r w:rsidR="00395870">
        <w:rPr>
          <w:rFonts w:ascii="Helvetica Neue" w:hAnsi="Helvetica Neue" w:cs="Arial"/>
          <w:szCs w:val="22"/>
          <w:lang w:val="en-US"/>
        </w:rPr>
        <w:t>has</w:t>
      </w:r>
      <w:r w:rsidR="008D3BF0" w:rsidRPr="006F3353">
        <w:rPr>
          <w:rFonts w:ascii="Helvetica Neue" w:hAnsi="Helvetica Neue" w:cs="Arial"/>
          <w:szCs w:val="22"/>
          <w:lang w:val="en-US"/>
        </w:rPr>
        <w:t xml:space="preserve"> </w:t>
      </w:r>
      <w:r w:rsidR="00266499">
        <w:rPr>
          <w:rFonts w:ascii="Helvetica Neue" w:hAnsi="Helvetica Neue" w:cs="Arial"/>
          <w:szCs w:val="22"/>
          <w:lang w:val="en-US"/>
        </w:rPr>
        <w:t xml:space="preserve">contributed to or posed barriers to </w:t>
      </w:r>
      <w:r w:rsidR="00395870">
        <w:rPr>
          <w:rFonts w:ascii="Helvetica Neue" w:hAnsi="Helvetica Neue" w:cs="Arial"/>
          <w:szCs w:val="22"/>
          <w:lang w:val="en-US"/>
        </w:rPr>
        <w:t>progress toward</w:t>
      </w:r>
      <w:r w:rsidR="00266499">
        <w:rPr>
          <w:rFonts w:ascii="Helvetica Neue" w:hAnsi="Helvetica Neue" w:cs="Arial"/>
          <w:szCs w:val="22"/>
          <w:lang w:val="en-US"/>
        </w:rPr>
        <w:t xml:space="preserve"> </w:t>
      </w:r>
      <w:r w:rsidR="00395870">
        <w:rPr>
          <w:rFonts w:ascii="Helvetica Neue" w:hAnsi="Helvetica Neue" w:cs="Arial"/>
          <w:szCs w:val="22"/>
          <w:lang w:val="en-US"/>
        </w:rPr>
        <w:t>outcomes, as m</w:t>
      </w:r>
      <w:r w:rsidRPr="006F3353">
        <w:rPr>
          <w:rFonts w:ascii="Helvetica Neue" w:hAnsi="Helvetica Neue" w:cs="Arial"/>
          <w:szCs w:val="22"/>
          <w:lang w:val="en-US"/>
        </w:rPr>
        <w:t>onitoring and evaluation</w:t>
      </w:r>
      <w:r w:rsidR="007136CD" w:rsidRPr="006F3353">
        <w:rPr>
          <w:rFonts w:ascii="Helvetica Neue" w:hAnsi="Helvetica Neue" w:cs="Arial"/>
          <w:szCs w:val="22"/>
          <w:lang w:val="en-US"/>
        </w:rPr>
        <w:t xml:space="preserve"> </w:t>
      </w:r>
      <w:r w:rsidR="00B81E88" w:rsidRPr="006F3353">
        <w:rPr>
          <w:rFonts w:ascii="Helvetica Neue" w:hAnsi="Helvetica Neue" w:cs="Arial"/>
          <w:szCs w:val="22"/>
          <w:lang w:val="en-US"/>
        </w:rPr>
        <w:t>of</w:t>
      </w:r>
      <w:r w:rsidR="007136CD" w:rsidRPr="006F3353">
        <w:rPr>
          <w:rFonts w:ascii="Helvetica Neue" w:hAnsi="Helvetica Neue" w:cs="Arial"/>
          <w:szCs w:val="22"/>
          <w:lang w:val="en-US"/>
        </w:rPr>
        <w:t xml:space="preserve"> the </w:t>
      </w:r>
      <w:r w:rsidR="00266499">
        <w:rPr>
          <w:rFonts w:ascii="Helvetica Neue" w:hAnsi="Helvetica Neue" w:cs="Arial"/>
          <w:szCs w:val="22"/>
          <w:lang w:val="en-US"/>
        </w:rPr>
        <w:t>facilitation</w:t>
      </w:r>
      <w:r w:rsidR="00395870">
        <w:rPr>
          <w:rFonts w:ascii="Helvetica Neue" w:hAnsi="Helvetica Neue" w:cs="Arial"/>
          <w:szCs w:val="22"/>
          <w:lang w:val="en-US"/>
        </w:rPr>
        <w:t xml:space="preserve"> package</w:t>
      </w:r>
      <w:r w:rsidR="00266499">
        <w:rPr>
          <w:rFonts w:ascii="Helvetica Neue" w:hAnsi="Helvetica Neue" w:cs="Arial"/>
          <w:szCs w:val="22"/>
          <w:lang w:val="en-US"/>
        </w:rPr>
        <w:t xml:space="preserve"> </w:t>
      </w:r>
      <w:r w:rsidR="00B81E88" w:rsidRPr="006F3353">
        <w:rPr>
          <w:rFonts w:ascii="Helvetica Neue" w:hAnsi="Helvetica Neue" w:cs="Arial"/>
          <w:szCs w:val="22"/>
          <w:lang w:val="en-US"/>
        </w:rPr>
        <w:t xml:space="preserve">implementation </w:t>
      </w:r>
      <w:r w:rsidRPr="006F3353">
        <w:rPr>
          <w:rFonts w:ascii="Helvetica Neue" w:hAnsi="Helvetica Neue" w:cs="Arial"/>
          <w:szCs w:val="22"/>
          <w:lang w:val="en-US"/>
        </w:rPr>
        <w:t>is a</w:t>
      </w:r>
      <w:r w:rsidR="008D3BF0" w:rsidRPr="006F3353">
        <w:rPr>
          <w:rFonts w:ascii="Helvetica Neue" w:hAnsi="Helvetica Neue" w:cs="Arial"/>
          <w:szCs w:val="22"/>
          <w:lang w:val="en-US"/>
        </w:rPr>
        <w:t>lmost entirely absent</w:t>
      </w:r>
      <w:r w:rsidR="00266499">
        <w:rPr>
          <w:rFonts w:ascii="Helvetica Neue" w:hAnsi="Helvetica Neue" w:cs="Arial"/>
          <w:szCs w:val="22"/>
          <w:lang w:val="en-US"/>
        </w:rPr>
        <w:t xml:space="preserve"> from the programme</w:t>
      </w:r>
      <w:r w:rsidR="008D3BF0" w:rsidRPr="006F3353">
        <w:rPr>
          <w:rFonts w:ascii="Helvetica Neue" w:hAnsi="Helvetica Neue" w:cs="Arial"/>
          <w:szCs w:val="22"/>
          <w:lang w:val="en-US"/>
        </w:rPr>
        <w:t>.  T</w:t>
      </w:r>
      <w:r w:rsidRPr="006F3353">
        <w:rPr>
          <w:rFonts w:ascii="Helvetica Neue" w:hAnsi="Helvetica Neue" w:cs="Arial"/>
          <w:szCs w:val="22"/>
          <w:lang w:val="en-US"/>
        </w:rPr>
        <w:t xml:space="preserve">he only available </w:t>
      </w:r>
      <w:r w:rsidR="00266499">
        <w:rPr>
          <w:rFonts w:ascii="Helvetica Neue" w:hAnsi="Helvetica Neue" w:cs="Arial"/>
          <w:szCs w:val="22"/>
          <w:lang w:val="en-US"/>
        </w:rPr>
        <w:t xml:space="preserve">M&amp;E </w:t>
      </w:r>
      <w:r w:rsidRPr="006F3353">
        <w:rPr>
          <w:rFonts w:ascii="Helvetica Neue" w:hAnsi="Helvetica Neue" w:cs="Arial"/>
          <w:szCs w:val="22"/>
          <w:lang w:val="en-US"/>
        </w:rPr>
        <w:t>data</w:t>
      </w:r>
      <w:r w:rsidR="008D3BF0" w:rsidRPr="006F3353">
        <w:rPr>
          <w:rFonts w:ascii="Helvetica Neue" w:hAnsi="Helvetica Neue" w:cs="Arial"/>
          <w:szCs w:val="22"/>
          <w:lang w:val="en-US"/>
        </w:rPr>
        <w:t xml:space="preserve"> </w:t>
      </w:r>
      <w:r w:rsidR="00266499">
        <w:rPr>
          <w:rFonts w:ascii="Helvetica Neue" w:hAnsi="Helvetica Neue" w:cs="Arial"/>
          <w:szCs w:val="22"/>
          <w:lang w:val="en-US"/>
        </w:rPr>
        <w:t>related to the</w:t>
      </w:r>
      <w:r w:rsidR="008D3BF0" w:rsidRPr="006F3353">
        <w:rPr>
          <w:rFonts w:ascii="Helvetica Neue" w:hAnsi="Helvetica Neue" w:cs="Arial"/>
          <w:szCs w:val="22"/>
          <w:lang w:val="en-US"/>
        </w:rPr>
        <w:t xml:space="preserve"> </w:t>
      </w:r>
      <w:r w:rsidR="00B81E88" w:rsidRPr="006F3353">
        <w:rPr>
          <w:rFonts w:ascii="Helvetica Neue" w:hAnsi="Helvetica Neue" w:cs="Arial"/>
          <w:szCs w:val="22"/>
          <w:lang w:val="en-US"/>
        </w:rPr>
        <w:t xml:space="preserve">community </w:t>
      </w:r>
      <w:r w:rsidR="008D3BF0" w:rsidRPr="006F3353">
        <w:rPr>
          <w:rFonts w:ascii="Helvetica Neue" w:hAnsi="Helvetica Neue" w:cs="Arial"/>
          <w:szCs w:val="22"/>
          <w:lang w:val="en-US"/>
        </w:rPr>
        <w:t>facilitation package</w:t>
      </w:r>
      <w:r w:rsidRPr="006F3353">
        <w:rPr>
          <w:rFonts w:ascii="Helvetica Neue" w:hAnsi="Helvetica Neue" w:cs="Arial"/>
          <w:szCs w:val="22"/>
          <w:lang w:val="en-US"/>
        </w:rPr>
        <w:t xml:space="preserve"> </w:t>
      </w:r>
      <w:r w:rsidR="00B81E88" w:rsidRPr="006F3353">
        <w:rPr>
          <w:rFonts w:ascii="Helvetica Neue" w:hAnsi="Helvetica Neue" w:cs="Arial"/>
          <w:szCs w:val="22"/>
          <w:lang w:val="en-US"/>
        </w:rPr>
        <w:t xml:space="preserve">is </w:t>
      </w:r>
      <w:r w:rsidR="00395870">
        <w:rPr>
          <w:rFonts w:ascii="Helvetica Neue" w:hAnsi="Helvetica Neue" w:cs="Arial"/>
          <w:szCs w:val="22"/>
          <w:lang w:val="en-US"/>
        </w:rPr>
        <w:t>the number of communities</w:t>
      </w:r>
      <w:r w:rsidR="008D3BF0" w:rsidRPr="006F3353">
        <w:rPr>
          <w:rFonts w:ascii="Helvetica Neue" w:hAnsi="Helvetica Neue" w:cs="Arial"/>
          <w:szCs w:val="22"/>
          <w:lang w:val="en-US"/>
        </w:rPr>
        <w:t xml:space="preserve"> </w:t>
      </w:r>
      <w:r w:rsidR="00395870">
        <w:rPr>
          <w:rFonts w:ascii="Helvetica Neue" w:hAnsi="Helvetica Neue" w:cs="Arial"/>
          <w:szCs w:val="22"/>
          <w:lang w:val="en-US"/>
        </w:rPr>
        <w:t>covered</w:t>
      </w:r>
      <w:r w:rsidR="008D3BF0" w:rsidRPr="006F3353">
        <w:rPr>
          <w:rFonts w:ascii="Helvetica Neue" w:hAnsi="Helvetica Neue" w:cs="Arial"/>
          <w:szCs w:val="22"/>
          <w:lang w:val="en-US"/>
        </w:rPr>
        <w:t xml:space="preserve"> i</w:t>
      </w:r>
      <w:r w:rsidRPr="006F3353">
        <w:rPr>
          <w:rFonts w:ascii="Helvetica Neue" w:hAnsi="Helvetica Neue" w:cs="Arial"/>
          <w:szCs w:val="22"/>
          <w:lang w:val="en-US"/>
        </w:rPr>
        <w:t xml:space="preserve">n Fiji, however </w:t>
      </w:r>
      <w:r w:rsidR="00395870">
        <w:rPr>
          <w:rFonts w:ascii="Helvetica Neue" w:hAnsi="Helvetica Neue" w:cs="Arial"/>
          <w:szCs w:val="22"/>
          <w:lang w:val="en-US"/>
        </w:rPr>
        <w:t xml:space="preserve">these </w:t>
      </w:r>
      <w:r w:rsidR="00266499">
        <w:rPr>
          <w:rFonts w:ascii="Helvetica Neue" w:hAnsi="Helvetica Neue" w:cs="Arial"/>
          <w:szCs w:val="22"/>
          <w:lang w:val="en-US"/>
        </w:rPr>
        <w:t xml:space="preserve">results need </w:t>
      </w:r>
      <w:r w:rsidRPr="006F3353">
        <w:rPr>
          <w:rFonts w:ascii="Helvetica Neue" w:hAnsi="Helvetica Neue" w:cs="Arial"/>
          <w:szCs w:val="22"/>
          <w:lang w:val="en-US"/>
        </w:rPr>
        <w:t>verification</w:t>
      </w:r>
      <w:r w:rsidR="009221F8" w:rsidRPr="006F3353">
        <w:rPr>
          <w:rFonts w:ascii="Helvetica Neue" w:hAnsi="Helvetica Neue" w:cs="Arial"/>
          <w:szCs w:val="22"/>
          <w:lang w:val="en-US"/>
        </w:rPr>
        <w:t>.</w:t>
      </w:r>
      <w:r w:rsidR="009221F8" w:rsidRPr="006F3353">
        <w:rPr>
          <w:rStyle w:val="FootnoteReference"/>
          <w:rFonts w:ascii="Helvetica Neue" w:hAnsi="Helvetica Neue" w:cs="Arial"/>
          <w:szCs w:val="22"/>
          <w:lang w:val="en-US"/>
        </w:rPr>
        <w:footnoteReference w:id="25"/>
      </w:r>
      <w:r w:rsidRPr="006F3353">
        <w:rPr>
          <w:rFonts w:ascii="Helvetica Neue" w:hAnsi="Helvetica Neue" w:cs="Arial"/>
          <w:szCs w:val="22"/>
          <w:lang w:val="en-US"/>
        </w:rPr>
        <w:t xml:space="preserve"> In the Fijian community visited by the </w:t>
      </w:r>
      <w:r w:rsidR="00AD79F2">
        <w:rPr>
          <w:rFonts w:ascii="Helvetica Neue" w:hAnsi="Helvetica Neue" w:cs="Arial"/>
          <w:szCs w:val="22"/>
          <w:lang w:val="en-US"/>
        </w:rPr>
        <w:t>Review</w:t>
      </w:r>
      <w:r w:rsidRPr="006F3353">
        <w:rPr>
          <w:rFonts w:ascii="Helvetica Neue" w:hAnsi="Helvetica Neue" w:cs="Arial"/>
          <w:szCs w:val="22"/>
          <w:lang w:val="en-US"/>
        </w:rPr>
        <w:t xml:space="preserve"> team, none of the interviewed community members knew about the programme or had received any awareness or training from trained facilitators. There was no evaluation of the Fiji </w:t>
      </w:r>
      <w:r w:rsidR="008D3BF0" w:rsidRPr="006F3353">
        <w:rPr>
          <w:rFonts w:ascii="Helvetica Neue" w:hAnsi="Helvetica Neue" w:cs="Arial"/>
          <w:szCs w:val="22"/>
          <w:lang w:val="en-US"/>
        </w:rPr>
        <w:t xml:space="preserve">package or </w:t>
      </w:r>
      <w:r w:rsidR="00266499">
        <w:rPr>
          <w:rFonts w:ascii="Helvetica Neue" w:hAnsi="Helvetica Neue" w:cs="Arial"/>
          <w:szCs w:val="22"/>
          <w:lang w:val="en-US"/>
        </w:rPr>
        <w:t xml:space="preserve">the </w:t>
      </w:r>
      <w:r w:rsidRPr="006F3353">
        <w:rPr>
          <w:rFonts w:ascii="Helvetica Neue" w:hAnsi="Helvetica Neue" w:cs="Arial"/>
          <w:szCs w:val="22"/>
          <w:lang w:val="en-US"/>
        </w:rPr>
        <w:t>model prior to</w:t>
      </w:r>
      <w:r w:rsidR="008D3BF0" w:rsidRPr="006F3353">
        <w:rPr>
          <w:rFonts w:ascii="Helvetica Neue" w:hAnsi="Helvetica Neue" w:cs="Arial"/>
          <w:szCs w:val="22"/>
          <w:lang w:val="en-US"/>
        </w:rPr>
        <w:t xml:space="preserve"> investing in its adaptation </w:t>
      </w:r>
      <w:r w:rsidRPr="006F3353">
        <w:rPr>
          <w:rFonts w:ascii="Helvetica Neue" w:hAnsi="Helvetica Neue" w:cs="Arial"/>
          <w:szCs w:val="22"/>
          <w:lang w:val="en-US"/>
        </w:rPr>
        <w:t xml:space="preserve">and </w:t>
      </w:r>
      <w:r w:rsidR="008D3BF0" w:rsidRPr="006F3353">
        <w:rPr>
          <w:rFonts w:ascii="Helvetica Neue" w:hAnsi="Helvetica Neue" w:cs="Arial"/>
          <w:szCs w:val="22"/>
          <w:lang w:val="en-US"/>
        </w:rPr>
        <w:t xml:space="preserve">implementation </w:t>
      </w:r>
      <w:r w:rsidRPr="006F3353">
        <w:rPr>
          <w:rFonts w:ascii="Helvetica Neue" w:hAnsi="Helvetica Neue" w:cs="Arial"/>
          <w:szCs w:val="22"/>
          <w:lang w:val="en-US"/>
        </w:rPr>
        <w:t>in three other countries</w:t>
      </w:r>
      <w:r w:rsidR="001E7CF1">
        <w:rPr>
          <w:rFonts w:ascii="Helvetica Neue" w:hAnsi="Helvetica Neue" w:cs="Arial"/>
          <w:szCs w:val="22"/>
          <w:lang w:val="en-US"/>
        </w:rPr>
        <w:t>, and there is insufficient data to assess whether UNICEF’s approaches are the most effective for this social change work at the community level</w:t>
      </w:r>
      <w:r w:rsidR="008D3BF0" w:rsidRPr="006F3353">
        <w:rPr>
          <w:rFonts w:ascii="Helvetica Neue" w:hAnsi="Helvetica Neue" w:cs="Arial"/>
          <w:szCs w:val="22"/>
          <w:lang w:val="en-US"/>
        </w:rPr>
        <w:t>.</w:t>
      </w:r>
      <w:r w:rsidRPr="006F3353">
        <w:rPr>
          <w:rStyle w:val="FootnoteReference"/>
          <w:rFonts w:ascii="Helvetica Neue" w:eastAsia="MS PGothic" w:hAnsi="Helvetica Neue" w:cs="Arial"/>
          <w:szCs w:val="22"/>
          <w:lang w:val="en-US"/>
        </w:rPr>
        <w:footnoteReference w:id="26"/>
      </w:r>
    </w:p>
    <w:p w14:paraId="3651FD7D" w14:textId="77777777" w:rsidR="00984241" w:rsidRPr="006F3353" w:rsidRDefault="00984241" w:rsidP="00984241">
      <w:pPr>
        <w:pStyle w:val="ListParagraph"/>
        <w:numPr>
          <w:ilvl w:val="0"/>
          <w:numId w:val="7"/>
        </w:numPr>
        <w:spacing w:line="276" w:lineRule="auto"/>
        <w:ind w:left="567" w:hanging="567"/>
        <w:contextualSpacing w:val="0"/>
        <w:rPr>
          <w:rFonts w:ascii="Helvetica Neue" w:hAnsi="Helvetica Neue"/>
          <w:b/>
          <w:color w:val="1B3A59"/>
          <w:sz w:val="24"/>
          <w:szCs w:val="32"/>
          <w14:scene3d>
            <w14:camera w14:prst="orthographicFront"/>
            <w14:lightRig w14:rig="threePt" w14:dir="t">
              <w14:rot w14:lat="0" w14:lon="0" w14:rev="0"/>
            </w14:lightRig>
          </w14:scene3d>
        </w:rPr>
      </w:pPr>
      <w:r w:rsidRPr="006F3353">
        <w:rPr>
          <w:rFonts w:ascii="Helvetica Neue" w:hAnsi="Helvetica Neue"/>
          <w:b/>
          <w:color w:val="1B3A59"/>
          <w:sz w:val="24"/>
          <w:szCs w:val="32"/>
          <w14:scene3d>
            <w14:camera w14:prst="orthographicFront"/>
            <w14:lightRig w14:rig="threePt" w14:dir="t">
              <w14:rot w14:lat="0" w14:lon="0" w14:rev="0"/>
            </w14:lightRig>
          </w14:scene3d>
        </w:rPr>
        <w:t>P</w:t>
      </w:r>
      <w:r w:rsidR="00AF3A5B">
        <w:rPr>
          <w:rFonts w:ascii="Helvetica Neue" w:hAnsi="Helvetica Neue"/>
          <w:b/>
          <w:color w:val="1B3A59"/>
          <w:sz w:val="24"/>
          <w:szCs w:val="32"/>
          <w14:scene3d>
            <w14:camera w14:prst="orthographicFront"/>
            <w14:lightRig w14:rig="threePt" w14:dir="t">
              <w14:rot w14:lat="0" w14:lon="0" w14:rev="0"/>
            </w14:lightRig>
          </w14:scene3d>
        </w:rPr>
        <w:t>rogress towards achievement of p</w:t>
      </w:r>
      <w:r w:rsidRPr="006F3353">
        <w:rPr>
          <w:rFonts w:ascii="Helvetica Neue" w:hAnsi="Helvetica Neue"/>
          <w:b/>
          <w:color w:val="1B3A59"/>
          <w:sz w:val="24"/>
          <w:szCs w:val="32"/>
          <w14:scene3d>
            <w14:camera w14:prst="orthographicFront"/>
            <w14:lightRig w14:rig="threePt" w14:dir="t">
              <w14:rot w14:lat="0" w14:lon="0" w14:rev="0"/>
            </w14:lightRig>
          </w14:scene3d>
        </w:rPr>
        <w:t xml:space="preserve">rogramme outcomes </w:t>
      </w:r>
    </w:p>
    <w:p w14:paraId="02767569" w14:textId="77777777" w:rsidR="00984241" w:rsidRPr="006F3353" w:rsidRDefault="00984241" w:rsidP="00984241">
      <w:pPr>
        <w:spacing w:line="276" w:lineRule="auto"/>
        <w:rPr>
          <w:rFonts w:ascii="Helvetica Neue" w:hAnsi="Helvetica Neue" w:cs="Arial"/>
          <w:szCs w:val="22"/>
          <w:lang w:val="en-US"/>
        </w:rPr>
      </w:pPr>
      <w:r w:rsidRPr="006F3353">
        <w:rPr>
          <w:rFonts w:ascii="Helvetica Neue" w:hAnsi="Helvetica Neue" w:cs="Arial"/>
          <w:b/>
          <w:szCs w:val="22"/>
          <w:lang w:val="en-US"/>
        </w:rPr>
        <w:t xml:space="preserve">UNICEF’s </w:t>
      </w:r>
      <w:r w:rsidR="00AF3A5B">
        <w:rPr>
          <w:rFonts w:ascii="Helvetica Neue" w:hAnsi="Helvetica Neue" w:cs="Arial"/>
          <w:b/>
          <w:szCs w:val="22"/>
          <w:lang w:val="en-US"/>
        </w:rPr>
        <w:t xml:space="preserve">child protection </w:t>
      </w:r>
      <w:r w:rsidRPr="006F3353">
        <w:rPr>
          <w:rFonts w:ascii="Helvetica Neue" w:hAnsi="Helvetica Neue" w:cs="Arial"/>
          <w:b/>
          <w:szCs w:val="22"/>
          <w:lang w:val="en-US"/>
        </w:rPr>
        <w:t>policy advocacy was at</w:t>
      </w:r>
      <w:r w:rsidR="00ED2938">
        <w:rPr>
          <w:rFonts w:ascii="Helvetica Neue" w:hAnsi="Helvetica Neue" w:cs="Arial"/>
          <w:b/>
          <w:szCs w:val="22"/>
          <w:lang w:val="en-US"/>
        </w:rPr>
        <w:t xml:space="preserve"> times catalytic</w:t>
      </w:r>
      <w:r w:rsidR="00084F64" w:rsidRPr="006F3353">
        <w:rPr>
          <w:rFonts w:ascii="Helvetica Neue" w:hAnsi="Helvetica Neue" w:cs="Arial"/>
          <w:b/>
          <w:szCs w:val="22"/>
          <w:lang w:val="en-US"/>
        </w:rPr>
        <w:t>.</w:t>
      </w:r>
      <w:r w:rsidR="00D03C38" w:rsidRPr="006F3353">
        <w:rPr>
          <w:rFonts w:ascii="Helvetica Neue" w:hAnsi="Helvetica Neue" w:cs="Arial"/>
          <w:szCs w:val="22"/>
          <w:lang w:val="en-US"/>
        </w:rPr>
        <w:t xml:space="preserve">  </w:t>
      </w:r>
      <w:r w:rsidRPr="006F3353">
        <w:rPr>
          <w:rFonts w:ascii="Helvetica Neue" w:hAnsi="Helvetica Neue" w:cs="Arial"/>
          <w:szCs w:val="22"/>
          <w:lang w:val="en-US"/>
        </w:rPr>
        <w:t>In Fiji, UNICEF’s advocacy was considered critical in securing domestic</w:t>
      </w:r>
      <w:r w:rsidR="00BE0E31">
        <w:rPr>
          <w:rFonts w:ascii="Helvetica Neue" w:hAnsi="Helvetica Neue" w:cs="Arial"/>
          <w:szCs w:val="22"/>
          <w:lang w:val="en-US"/>
        </w:rPr>
        <w:t xml:space="preserve"> resources for child protection.  P</w:t>
      </w:r>
      <w:r w:rsidRPr="006F3353">
        <w:rPr>
          <w:rFonts w:ascii="Helvetica Neue" w:hAnsi="Helvetica Neue" w:cs="Arial"/>
          <w:szCs w:val="22"/>
          <w:lang w:val="en-US"/>
        </w:rPr>
        <w:t>rior to 2015</w:t>
      </w:r>
      <w:r w:rsidR="00AF3A5B">
        <w:rPr>
          <w:rFonts w:ascii="Helvetica Neue" w:hAnsi="Helvetica Neue" w:cs="Arial"/>
          <w:szCs w:val="22"/>
          <w:lang w:val="en-US"/>
        </w:rPr>
        <w:t>,</w:t>
      </w:r>
      <w:r w:rsidRPr="006F3353">
        <w:rPr>
          <w:rFonts w:ascii="Helvetica Neue" w:hAnsi="Helvetica Neue" w:cs="Arial"/>
          <w:szCs w:val="22"/>
          <w:lang w:val="en-US"/>
        </w:rPr>
        <w:t xml:space="preserve"> no domestic resources were </w:t>
      </w:r>
      <w:r w:rsidR="00807042">
        <w:rPr>
          <w:rFonts w:ascii="Helvetica Neue" w:hAnsi="Helvetica Neue" w:cs="Arial"/>
          <w:szCs w:val="22"/>
          <w:lang w:val="en-US"/>
        </w:rPr>
        <w:t xml:space="preserve">allocated for child protection, but since then, </w:t>
      </w:r>
      <w:r w:rsidRPr="006F3353">
        <w:rPr>
          <w:rFonts w:ascii="Helvetica Neue" w:hAnsi="Helvetica Neue" w:cs="Arial"/>
          <w:szCs w:val="22"/>
          <w:lang w:val="en-US"/>
        </w:rPr>
        <w:t xml:space="preserve">the budget has increased annually and is $1.2 million for </w:t>
      </w:r>
      <w:r w:rsidR="00807042">
        <w:rPr>
          <w:rFonts w:ascii="Helvetica Neue" w:hAnsi="Helvetica Neue" w:cs="Arial"/>
          <w:szCs w:val="22"/>
          <w:lang w:val="en-US"/>
        </w:rPr>
        <w:t>the current</w:t>
      </w:r>
      <w:r w:rsidRPr="006F3353">
        <w:rPr>
          <w:rFonts w:ascii="Helvetica Neue" w:hAnsi="Helvetica Neue" w:cs="Arial"/>
          <w:szCs w:val="22"/>
          <w:lang w:val="en-US"/>
        </w:rPr>
        <w:t xml:space="preserve"> budget year. This contributed </w:t>
      </w:r>
      <w:r w:rsidR="00D03C38" w:rsidRPr="006F3353">
        <w:rPr>
          <w:rFonts w:ascii="Helvetica Neue" w:hAnsi="Helvetica Neue" w:cs="Arial"/>
          <w:szCs w:val="22"/>
          <w:lang w:val="en-US"/>
        </w:rPr>
        <w:t>to the Government</w:t>
      </w:r>
      <w:r w:rsidR="00807042">
        <w:rPr>
          <w:rFonts w:ascii="Helvetica Neue" w:hAnsi="Helvetica Neue" w:cs="Arial"/>
          <w:szCs w:val="22"/>
          <w:lang w:val="en-US"/>
        </w:rPr>
        <w:t>’s</w:t>
      </w:r>
      <w:r w:rsidR="00D03C38" w:rsidRPr="006F3353">
        <w:rPr>
          <w:rFonts w:ascii="Helvetica Neue" w:hAnsi="Helvetica Neue" w:cs="Arial"/>
          <w:szCs w:val="22"/>
          <w:lang w:val="en-US"/>
        </w:rPr>
        <w:t xml:space="preserve"> </w:t>
      </w:r>
      <w:r w:rsidRPr="006F3353">
        <w:rPr>
          <w:rFonts w:ascii="Helvetica Neue" w:hAnsi="Helvetica Neue" w:cs="Arial"/>
          <w:szCs w:val="22"/>
          <w:lang w:val="en-US"/>
        </w:rPr>
        <w:t xml:space="preserve">financing </w:t>
      </w:r>
      <w:r w:rsidR="00807042">
        <w:rPr>
          <w:rFonts w:ascii="Helvetica Neue" w:hAnsi="Helvetica Neue" w:cs="Arial"/>
          <w:szCs w:val="22"/>
          <w:lang w:val="en-US"/>
        </w:rPr>
        <w:t>of</w:t>
      </w:r>
      <w:r w:rsidRPr="006F3353">
        <w:rPr>
          <w:rFonts w:ascii="Helvetica Neue" w:hAnsi="Helvetica Neue" w:cs="Arial"/>
          <w:szCs w:val="22"/>
          <w:lang w:val="en-US"/>
        </w:rPr>
        <w:t xml:space="preserve"> some activities</w:t>
      </w:r>
      <w:r w:rsidR="00D03C38" w:rsidRPr="006F3353">
        <w:rPr>
          <w:rFonts w:ascii="Helvetica Neue" w:hAnsi="Helvetica Neue" w:cs="Arial"/>
          <w:szCs w:val="22"/>
          <w:lang w:val="en-US"/>
        </w:rPr>
        <w:t xml:space="preserve"> implemented by NGOs</w:t>
      </w:r>
      <w:r w:rsidRPr="006F3353">
        <w:rPr>
          <w:rFonts w:ascii="Helvetica Neue" w:hAnsi="Helvetica Neue" w:cs="Arial"/>
          <w:szCs w:val="22"/>
          <w:lang w:val="en-US"/>
        </w:rPr>
        <w:t xml:space="preserve">, </w:t>
      </w:r>
      <w:r w:rsidR="00807042">
        <w:rPr>
          <w:rFonts w:ascii="Helvetica Neue" w:hAnsi="Helvetica Neue" w:cs="Arial"/>
          <w:szCs w:val="22"/>
          <w:lang w:val="en-US"/>
        </w:rPr>
        <w:t>formerly</w:t>
      </w:r>
      <w:r w:rsidR="00807042" w:rsidRPr="006F3353">
        <w:rPr>
          <w:rFonts w:ascii="Helvetica Neue" w:hAnsi="Helvetica Neue" w:cs="Arial"/>
          <w:szCs w:val="22"/>
          <w:lang w:val="en-US"/>
        </w:rPr>
        <w:t xml:space="preserve"> supported by UNICEF</w:t>
      </w:r>
      <w:r w:rsidR="00D03C38" w:rsidRPr="006F3353">
        <w:rPr>
          <w:rFonts w:ascii="Helvetica Neue" w:hAnsi="Helvetica Neue" w:cs="Arial"/>
          <w:szCs w:val="22"/>
          <w:lang w:val="en-US"/>
        </w:rPr>
        <w:t>, such as the Child Helpline managed by Medical Services Pacific</w:t>
      </w:r>
      <w:r w:rsidRPr="006F3353">
        <w:rPr>
          <w:rFonts w:ascii="Helvetica Neue" w:hAnsi="Helvetica Neue" w:cs="Arial"/>
          <w:szCs w:val="22"/>
          <w:lang w:val="en-US"/>
        </w:rPr>
        <w:t>. In Solomon Islands, UNICEF staff provided</w:t>
      </w:r>
      <w:r w:rsidR="00D03C38" w:rsidRPr="006F3353">
        <w:rPr>
          <w:rFonts w:ascii="Helvetica Neue" w:hAnsi="Helvetica Neue" w:cs="Arial"/>
          <w:szCs w:val="22"/>
          <w:lang w:val="en-US"/>
        </w:rPr>
        <w:t xml:space="preserve"> </w:t>
      </w:r>
      <w:r w:rsidRPr="006F3353">
        <w:rPr>
          <w:rFonts w:ascii="Helvetica Neue" w:hAnsi="Helvetica Neue" w:cs="Arial"/>
          <w:szCs w:val="22"/>
          <w:lang w:val="en-US"/>
        </w:rPr>
        <w:t>formal and informal policy advocacy support for passing the child protection law</w:t>
      </w:r>
      <w:r w:rsidR="00BE75B7" w:rsidRPr="006F3353">
        <w:rPr>
          <w:rFonts w:ascii="Helvetica Neue" w:hAnsi="Helvetica Neue" w:cs="Arial"/>
          <w:szCs w:val="22"/>
          <w:lang w:val="en-US"/>
        </w:rPr>
        <w:t>, which was highly valued</w:t>
      </w:r>
      <w:r w:rsidRPr="006F3353">
        <w:rPr>
          <w:rFonts w:ascii="Helvetica Neue" w:hAnsi="Helvetica Neue" w:cs="Arial"/>
          <w:szCs w:val="22"/>
          <w:lang w:val="en-US"/>
        </w:rPr>
        <w:t xml:space="preserve">. </w:t>
      </w:r>
      <w:r w:rsidR="00D03C38" w:rsidRPr="006F3353">
        <w:rPr>
          <w:rFonts w:ascii="Helvetica Neue" w:hAnsi="Helvetica Neue" w:cs="Arial"/>
          <w:szCs w:val="22"/>
          <w:lang w:val="en-US"/>
        </w:rPr>
        <w:t xml:space="preserve"> </w:t>
      </w:r>
      <w:r w:rsidR="00807042">
        <w:rPr>
          <w:rFonts w:ascii="Helvetica Neue" w:hAnsi="Helvetica Neue" w:cs="Arial"/>
          <w:szCs w:val="22"/>
          <w:lang w:val="en-US"/>
        </w:rPr>
        <w:t>Stakeholders considered that the</w:t>
      </w:r>
      <w:r w:rsidR="00D03C38" w:rsidRPr="006F3353">
        <w:rPr>
          <w:rFonts w:ascii="Helvetica Neue" w:hAnsi="Helvetica Neue" w:cs="Arial"/>
          <w:szCs w:val="22"/>
          <w:lang w:val="en-US"/>
        </w:rPr>
        <w:t xml:space="preserve"> c</w:t>
      </w:r>
      <w:r w:rsidRPr="006F3353">
        <w:rPr>
          <w:rFonts w:ascii="Helvetica Neue" w:hAnsi="Helvetica Neue" w:cs="Arial"/>
          <w:szCs w:val="22"/>
          <w:lang w:val="en-US"/>
        </w:rPr>
        <w:t xml:space="preserve">hild protection baseline reports and </w:t>
      </w:r>
      <w:r w:rsidR="00807042">
        <w:rPr>
          <w:rFonts w:ascii="Helvetica Neue" w:hAnsi="Helvetica Neue" w:cs="Arial"/>
          <w:szCs w:val="22"/>
          <w:lang w:val="en-US"/>
        </w:rPr>
        <w:t xml:space="preserve">the </w:t>
      </w:r>
      <w:r w:rsidRPr="006F3353">
        <w:rPr>
          <w:rFonts w:ascii="Helvetica Neue" w:hAnsi="Helvetica Neue" w:cs="Arial"/>
          <w:szCs w:val="22"/>
          <w:lang w:val="en-US"/>
        </w:rPr>
        <w:t xml:space="preserve">CRC reports </w:t>
      </w:r>
      <w:r w:rsidR="00807042">
        <w:rPr>
          <w:rFonts w:ascii="Helvetica Neue" w:hAnsi="Helvetica Neue" w:cs="Arial"/>
          <w:szCs w:val="22"/>
          <w:lang w:val="en-US"/>
        </w:rPr>
        <w:t xml:space="preserve">also </w:t>
      </w:r>
      <w:r w:rsidRPr="006F3353">
        <w:rPr>
          <w:rFonts w:ascii="Helvetica Neue" w:hAnsi="Helvetica Neue" w:cs="Arial"/>
          <w:szCs w:val="22"/>
          <w:lang w:val="en-US"/>
        </w:rPr>
        <w:t xml:space="preserve">provided opportunities for policy advocacy. </w:t>
      </w:r>
    </w:p>
    <w:p w14:paraId="1582FE2F" w14:textId="77777777" w:rsidR="00984241" w:rsidRPr="006F3353" w:rsidRDefault="00984241" w:rsidP="00984241">
      <w:pPr>
        <w:spacing w:line="276" w:lineRule="auto"/>
        <w:ind w:left="720"/>
        <w:rPr>
          <w:rFonts w:ascii="Helvetica Neue" w:hAnsi="Helvetica Neue"/>
          <w:i/>
          <w:szCs w:val="22"/>
        </w:rPr>
      </w:pPr>
      <w:r w:rsidRPr="006F3353">
        <w:rPr>
          <w:rFonts w:ascii="Helvetica Neue" w:hAnsi="Helvetica Neue"/>
          <w:i/>
          <w:szCs w:val="22"/>
        </w:rPr>
        <w:t>“(CRC) reporting in Geneva helped to get Helpline up and Child Welfare Decree, and out of that reporting (we) managed to get money (for child protection).” National Stakeholder</w:t>
      </w:r>
    </w:p>
    <w:p w14:paraId="5D5E1E07" w14:textId="77777777" w:rsidR="00984241" w:rsidRPr="00BE0E31" w:rsidRDefault="00984241" w:rsidP="00984241">
      <w:pPr>
        <w:spacing w:line="276" w:lineRule="auto"/>
        <w:rPr>
          <w:rFonts w:ascii="Helvetica Neue" w:hAnsi="Helvetica Neue" w:cs="Arial"/>
          <w:szCs w:val="22"/>
          <w:lang w:val="en-US"/>
        </w:rPr>
      </w:pPr>
      <w:r w:rsidRPr="00BE0E31">
        <w:rPr>
          <w:rFonts w:ascii="Helvetica Neue" w:hAnsi="Helvetica Neue" w:cs="Arial"/>
          <w:b/>
          <w:szCs w:val="22"/>
          <w:lang w:val="en-US"/>
        </w:rPr>
        <w:t>UNICEF’s advocacy has been less influential in raising the visibility</w:t>
      </w:r>
      <w:r w:rsidR="00A7058E">
        <w:rPr>
          <w:rFonts w:ascii="Helvetica Neue" w:hAnsi="Helvetica Neue" w:cs="Arial"/>
          <w:b/>
          <w:szCs w:val="22"/>
          <w:lang w:val="en-US"/>
        </w:rPr>
        <w:t xml:space="preserve"> and gravity</w:t>
      </w:r>
      <w:r w:rsidRPr="00BE0E31">
        <w:rPr>
          <w:rFonts w:ascii="Helvetica Neue" w:hAnsi="Helvetica Neue" w:cs="Arial"/>
          <w:b/>
          <w:szCs w:val="22"/>
          <w:lang w:val="en-US"/>
        </w:rPr>
        <w:t xml:space="preserve"> of </w:t>
      </w:r>
      <w:r w:rsidR="00A7058E">
        <w:rPr>
          <w:rFonts w:ascii="Helvetica Neue" w:hAnsi="Helvetica Neue" w:cs="Arial"/>
          <w:b/>
          <w:szCs w:val="22"/>
          <w:lang w:val="en-US"/>
        </w:rPr>
        <w:t xml:space="preserve">all </w:t>
      </w:r>
      <w:r w:rsidRPr="00BE0E31">
        <w:rPr>
          <w:rFonts w:ascii="Helvetica Neue" w:hAnsi="Helvetica Neue" w:cs="Arial"/>
          <w:b/>
          <w:szCs w:val="22"/>
          <w:lang w:val="en-US"/>
        </w:rPr>
        <w:t>forms of violence against children</w:t>
      </w:r>
      <w:r w:rsidR="00ED2938">
        <w:rPr>
          <w:rFonts w:ascii="Helvetica Neue" w:hAnsi="Helvetica Neue" w:cs="Arial"/>
          <w:b/>
          <w:szCs w:val="22"/>
          <w:lang w:val="en-US"/>
        </w:rPr>
        <w:t xml:space="preserve">, </w:t>
      </w:r>
      <w:r w:rsidR="00A7058E">
        <w:rPr>
          <w:rFonts w:ascii="Helvetica Neue" w:hAnsi="Helvetica Neue" w:cs="Arial"/>
          <w:b/>
          <w:szCs w:val="22"/>
          <w:lang w:val="en-US"/>
        </w:rPr>
        <w:t>or</w:t>
      </w:r>
      <w:r w:rsidR="00ED2938">
        <w:rPr>
          <w:rFonts w:ascii="Helvetica Neue" w:hAnsi="Helvetica Neue" w:cs="Arial"/>
          <w:b/>
          <w:szCs w:val="22"/>
          <w:lang w:val="en-US"/>
        </w:rPr>
        <w:t xml:space="preserve"> in highlighting </w:t>
      </w:r>
      <w:r w:rsidR="00ED2938" w:rsidRPr="006F3353">
        <w:rPr>
          <w:rFonts w:ascii="Helvetica Neue" w:hAnsi="Helvetica Neue" w:cs="Arial"/>
          <w:b/>
          <w:szCs w:val="22"/>
          <w:lang w:val="en-US"/>
        </w:rPr>
        <w:t xml:space="preserve">the link between child protection system building and </w:t>
      </w:r>
      <w:r w:rsidR="00ED2938" w:rsidRPr="006F3353">
        <w:rPr>
          <w:rFonts w:ascii="Helvetica Neue" w:hAnsi="Helvetica Neue" w:cs="Arial"/>
          <w:b/>
          <w:szCs w:val="22"/>
          <w:lang w:val="en-AU"/>
        </w:rPr>
        <w:t>the prevention of and response to violence, abuse and exploitation of children</w:t>
      </w:r>
      <w:r w:rsidRPr="006F3353">
        <w:rPr>
          <w:rFonts w:ascii="Helvetica Neue" w:hAnsi="Helvetica Neue" w:cs="Arial"/>
          <w:szCs w:val="22"/>
          <w:lang w:val="en-US"/>
        </w:rPr>
        <w:t xml:space="preserve">.  </w:t>
      </w:r>
      <w:r w:rsidR="00A7058E">
        <w:rPr>
          <w:rFonts w:ascii="Helvetica Neue" w:hAnsi="Helvetica Neue" w:cs="Arial"/>
          <w:szCs w:val="22"/>
          <w:lang w:val="en-US"/>
        </w:rPr>
        <w:t>There was</w:t>
      </w:r>
      <w:r w:rsidR="00A7058E" w:rsidRPr="006F3353">
        <w:rPr>
          <w:rFonts w:ascii="Helvetica Neue" w:hAnsi="Helvetica Neue" w:cs="Arial"/>
          <w:szCs w:val="22"/>
          <w:lang w:val="en-US"/>
        </w:rPr>
        <w:t xml:space="preserve"> robust consensus </w:t>
      </w:r>
      <w:r w:rsidR="00A7058E">
        <w:rPr>
          <w:rFonts w:ascii="Helvetica Neue" w:hAnsi="Helvetica Neue" w:cs="Arial"/>
          <w:szCs w:val="22"/>
          <w:lang w:val="en-US"/>
        </w:rPr>
        <w:t xml:space="preserve">among all stakeholders participating in the review </w:t>
      </w:r>
      <w:r w:rsidRPr="006F3353">
        <w:rPr>
          <w:rFonts w:ascii="Helvetica Neue" w:hAnsi="Helvetica Neue" w:cs="Arial"/>
          <w:szCs w:val="22"/>
          <w:lang w:val="en-US"/>
        </w:rPr>
        <w:t xml:space="preserve">that violence is the priority child protection issue in the Pacific, and some stakeholders </w:t>
      </w:r>
      <w:r w:rsidR="00ED2938">
        <w:rPr>
          <w:rFonts w:ascii="Helvetica Neue" w:hAnsi="Helvetica Neue" w:cs="Arial"/>
          <w:szCs w:val="22"/>
          <w:lang w:val="en-US"/>
        </w:rPr>
        <w:t>considered</w:t>
      </w:r>
      <w:r w:rsidRPr="006F3353">
        <w:rPr>
          <w:rFonts w:ascii="Helvetica Neue" w:hAnsi="Helvetica Neue" w:cs="Arial"/>
          <w:szCs w:val="22"/>
          <w:lang w:val="en-US"/>
        </w:rPr>
        <w:t xml:space="preserve"> that the programme had missed opportunities to champion and advocate for eleva</w:t>
      </w:r>
      <w:r w:rsidR="00BE0E31">
        <w:rPr>
          <w:rFonts w:ascii="Helvetica Neue" w:hAnsi="Helvetica Neue" w:cs="Arial"/>
          <w:szCs w:val="22"/>
          <w:lang w:val="en-US"/>
        </w:rPr>
        <w:t xml:space="preserve">ting the issue more vigorously. </w:t>
      </w:r>
      <w:r w:rsidRPr="006F3353">
        <w:rPr>
          <w:rFonts w:ascii="Helvetica Neue" w:hAnsi="Helvetica Neue" w:cs="Arial"/>
          <w:szCs w:val="22"/>
          <w:lang w:val="en-US"/>
        </w:rPr>
        <w:t xml:space="preserve">The 2015 Pacific Conference on Ending Violence against Children is </w:t>
      </w:r>
      <w:r w:rsidR="00BE0E31">
        <w:rPr>
          <w:rFonts w:ascii="Helvetica Neue" w:hAnsi="Helvetica Neue" w:cs="Arial"/>
          <w:szCs w:val="22"/>
          <w:lang w:val="en-US"/>
        </w:rPr>
        <w:t>an example</w:t>
      </w:r>
      <w:r w:rsidRPr="006F3353">
        <w:rPr>
          <w:rFonts w:ascii="Helvetica Neue" w:hAnsi="Helvetica Neue" w:cs="Arial"/>
          <w:szCs w:val="22"/>
          <w:lang w:val="en-US"/>
        </w:rPr>
        <w:t xml:space="preserve"> </w:t>
      </w:r>
      <w:r w:rsidR="00BE0E31">
        <w:rPr>
          <w:rFonts w:ascii="Helvetica Neue" w:hAnsi="Helvetica Neue" w:cs="Arial"/>
          <w:szCs w:val="22"/>
          <w:lang w:val="en-US"/>
        </w:rPr>
        <w:t>of the programme directly</w:t>
      </w:r>
      <w:r w:rsidRPr="006F3353">
        <w:rPr>
          <w:rFonts w:ascii="Helvetica Neue" w:hAnsi="Helvetica Neue" w:cs="Arial"/>
          <w:szCs w:val="22"/>
          <w:lang w:val="en-US"/>
        </w:rPr>
        <w:t xml:space="preserve"> </w:t>
      </w:r>
      <w:r w:rsidR="00BE0E31">
        <w:rPr>
          <w:rFonts w:ascii="Helvetica Neue" w:hAnsi="Helvetica Neue" w:cs="Arial"/>
          <w:szCs w:val="22"/>
          <w:lang w:val="en-US"/>
        </w:rPr>
        <w:t xml:space="preserve">addressing </w:t>
      </w:r>
      <w:r w:rsidRPr="006F3353">
        <w:rPr>
          <w:rFonts w:ascii="Helvetica Neue" w:hAnsi="Helvetica Neue" w:cs="Arial"/>
          <w:szCs w:val="22"/>
          <w:lang w:val="en-US"/>
        </w:rPr>
        <w:t>violence against children, and stakeholders considered the meeting to be an effective platform for regional exchange, learning and advocacy</w:t>
      </w:r>
      <w:r w:rsidR="00D03C38" w:rsidRPr="006F3353">
        <w:rPr>
          <w:rFonts w:ascii="Helvetica Neue" w:hAnsi="Helvetica Neue" w:cs="Arial"/>
          <w:szCs w:val="22"/>
          <w:lang w:val="en-US"/>
        </w:rPr>
        <w:t xml:space="preserve">.  </w:t>
      </w:r>
      <w:r w:rsidR="007D1BD9">
        <w:rPr>
          <w:rFonts w:ascii="Helvetica Neue" w:hAnsi="Helvetica Neue" w:cs="Arial"/>
          <w:szCs w:val="22"/>
          <w:lang w:val="en-US"/>
        </w:rPr>
        <w:t>The conference</w:t>
      </w:r>
      <w:r w:rsidR="00D03C38" w:rsidRPr="006F3353">
        <w:rPr>
          <w:rFonts w:ascii="Helvetica Neue" w:hAnsi="Helvetica Neue" w:cs="Arial"/>
          <w:szCs w:val="22"/>
          <w:lang w:val="en-US"/>
        </w:rPr>
        <w:t xml:space="preserve"> was also</w:t>
      </w:r>
      <w:r w:rsidRPr="006F3353">
        <w:rPr>
          <w:rFonts w:ascii="Helvetica Neue" w:hAnsi="Helvetica Neue" w:cs="Arial"/>
          <w:szCs w:val="22"/>
          <w:lang w:val="en-US"/>
        </w:rPr>
        <w:t xml:space="preserve"> considered to contribute to government commitment for birth registration reform. Stakeholders </w:t>
      </w:r>
      <w:r w:rsidR="00D03C38" w:rsidRPr="006F3353">
        <w:rPr>
          <w:rFonts w:ascii="Helvetica Neue" w:hAnsi="Helvetica Neue" w:cs="Arial"/>
          <w:szCs w:val="22"/>
          <w:lang w:val="en-US"/>
        </w:rPr>
        <w:t xml:space="preserve">in most countries </w:t>
      </w:r>
      <w:r w:rsidR="004209EB" w:rsidRPr="006F3353">
        <w:rPr>
          <w:rFonts w:ascii="Helvetica Neue" w:hAnsi="Helvetica Neue" w:cs="Arial"/>
          <w:szCs w:val="22"/>
          <w:lang w:val="en-US"/>
        </w:rPr>
        <w:t xml:space="preserve">remarked that regional sessions sharing </w:t>
      </w:r>
      <w:r w:rsidRPr="006F3353">
        <w:rPr>
          <w:rFonts w:ascii="Helvetica Neue" w:hAnsi="Helvetica Neue" w:cs="Arial"/>
          <w:szCs w:val="22"/>
          <w:lang w:val="en-US"/>
        </w:rPr>
        <w:t>lessons and good practice</w:t>
      </w:r>
      <w:r w:rsidR="004209EB" w:rsidRPr="006F3353">
        <w:rPr>
          <w:rFonts w:ascii="Helvetica Neue" w:hAnsi="Helvetica Neue" w:cs="Arial"/>
          <w:szCs w:val="22"/>
          <w:lang w:val="en-US"/>
        </w:rPr>
        <w:t xml:space="preserve">s, </w:t>
      </w:r>
      <w:r w:rsidRPr="006F3353">
        <w:rPr>
          <w:rFonts w:ascii="Helvetica Neue" w:hAnsi="Helvetica Neue" w:cs="Arial"/>
          <w:szCs w:val="22"/>
          <w:lang w:val="en-US"/>
        </w:rPr>
        <w:t>which UNICEF previously convened annually</w:t>
      </w:r>
      <w:r w:rsidR="004209EB" w:rsidRPr="006F3353">
        <w:rPr>
          <w:rFonts w:ascii="Helvetica Neue" w:hAnsi="Helvetica Neue" w:cs="Arial"/>
          <w:szCs w:val="22"/>
          <w:lang w:val="en-US"/>
        </w:rPr>
        <w:t>, were an important factor in building momentum on child protection</w:t>
      </w:r>
      <w:r w:rsidR="00BE0E31">
        <w:rPr>
          <w:rFonts w:ascii="Helvetica Neue" w:hAnsi="Helvetica Neue" w:cs="Arial"/>
          <w:szCs w:val="22"/>
          <w:lang w:val="en-US"/>
        </w:rPr>
        <w:t xml:space="preserve"> issues</w:t>
      </w:r>
      <w:r w:rsidR="004209EB" w:rsidRPr="006F3353">
        <w:rPr>
          <w:rFonts w:ascii="Helvetica Neue" w:hAnsi="Helvetica Neue" w:cs="Arial"/>
          <w:szCs w:val="22"/>
          <w:lang w:val="en-US"/>
        </w:rPr>
        <w:t xml:space="preserve"> in the Pacific.</w:t>
      </w:r>
    </w:p>
    <w:p w14:paraId="7EB2D1EC" w14:textId="77777777" w:rsidR="00984241" w:rsidRPr="006F3353" w:rsidRDefault="00984241" w:rsidP="00984241">
      <w:pPr>
        <w:spacing w:line="276" w:lineRule="auto"/>
        <w:ind w:left="720"/>
        <w:rPr>
          <w:rFonts w:ascii="Helvetica Neue" w:hAnsi="Helvetica Neue" w:cs="Arial"/>
          <w:i/>
          <w:szCs w:val="22"/>
          <w:lang w:val="en-US"/>
        </w:rPr>
      </w:pPr>
      <w:r w:rsidRPr="006F3353">
        <w:rPr>
          <w:rFonts w:ascii="Helvetica Neue" w:hAnsi="Helvetica Neue" w:cs="Arial"/>
          <w:i/>
          <w:szCs w:val="22"/>
          <w:lang w:val="en-US"/>
        </w:rPr>
        <w:t>“The meeting served as a way of monitoring where people are, in terms of systems building.” Regional stakeholder</w:t>
      </w:r>
    </w:p>
    <w:p w14:paraId="2D2C53B4" w14:textId="77777777" w:rsidR="00A66294" w:rsidRDefault="008F0AD2" w:rsidP="00984241">
      <w:pPr>
        <w:tabs>
          <w:tab w:val="num" w:pos="720"/>
        </w:tabs>
        <w:spacing w:line="276" w:lineRule="auto"/>
        <w:rPr>
          <w:rFonts w:ascii="Helvetica Neue" w:hAnsi="Helvetica Neue" w:cs="Arial"/>
          <w:szCs w:val="22"/>
          <w:lang w:val="en-US"/>
        </w:rPr>
      </w:pPr>
      <w:r>
        <w:rPr>
          <w:rFonts w:ascii="Helvetica Neue" w:hAnsi="Helvetica Neue" w:cs="Arial"/>
          <w:b/>
          <w:szCs w:val="22"/>
          <w:lang w:val="en-US"/>
        </w:rPr>
        <w:t xml:space="preserve">Weak design and approaches </w:t>
      </w:r>
      <w:r w:rsidR="00A028CE">
        <w:rPr>
          <w:rFonts w:ascii="Helvetica Neue" w:hAnsi="Helvetica Neue" w:cs="Arial"/>
          <w:b/>
          <w:szCs w:val="22"/>
          <w:lang w:val="en-US"/>
        </w:rPr>
        <w:t xml:space="preserve">to </w:t>
      </w:r>
      <w:r w:rsidR="00984241" w:rsidRPr="006F3353">
        <w:rPr>
          <w:rFonts w:ascii="Helvetica Neue" w:hAnsi="Helvetica Neue" w:cs="Arial"/>
          <w:b/>
          <w:szCs w:val="22"/>
          <w:lang w:val="en-US"/>
        </w:rPr>
        <w:t xml:space="preserve">delivery of </w:t>
      </w:r>
      <w:r w:rsidR="00A028CE">
        <w:rPr>
          <w:rFonts w:ascii="Helvetica Neue" w:hAnsi="Helvetica Neue" w:cs="Arial"/>
          <w:b/>
          <w:szCs w:val="22"/>
          <w:lang w:val="en-US"/>
        </w:rPr>
        <w:t>some</w:t>
      </w:r>
      <w:r>
        <w:rPr>
          <w:rFonts w:ascii="Helvetica Neue" w:hAnsi="Helvetica Neue" w:cs="Arial"/>
          <w:b/>
          <w:szCs w:val="22"/>
          <w:lang w:val="en-US"/>
        </w:rPr>
        <w:t xml:space="preserve"> of the</w:t>
      </w:r>
      <w:r w:rsidR="00984241" w:rsidRPr="006F3353">
        <w:rPr>
          <w:rFonts w:ascii="Helvetica Neue" w:hAnsi="Helvetica Neue" w:cs="Arial"/>
          <w:b/>
          <w:szCs w:val="22"/>
          <w:lang w:val="en-US"/>
        </w:rPr>
        <w:t xml:space="preserve"> programme components, particularly</w:t>
      </w:r>
      <w:r w:rsidR="00A028CE">
        <w:rPr>
          <w:rFonts w:ascii="Helvetica Neue" w:hAnsi="Helvetica Neue" w:cs="Arial"/>
          <w:b/>
          <w:szCs w:val="22"/>
          <w:lang w:val="en-US"/>
        </w:rPr>
        <w:t xml:space="preserve"> the</w:t>
      </w:r>
      <w:r w:rsidR="00984241" w:rsidRPr="006F3353">
        <w:rPr>
          <w:rFonts w:ascii="Helvetica Neue" w:hAnsi="Helvetica Neue" w:cs="Arial"/>
          <w:b/>
          <w:szCs w:val="22"/>
          <w:lang w:val="en-US"/>
        </w:rPr>
        <w:t xml:space="preserve"> </w:t>
      </w:r>
      <w:r w:rsidR="00CE2AB4">
        <w:rPr>
          <w:rFonts w:ascii="Helvetica Neue" w:hAnsi="Helvetica Neue" w:cs="Arial"/>
          <w:b/>
          <w:szCs w:val="22"/>
          <w:lang w:val="en-US"/>
        </w:rPr>
        <w:t xml:space="preserve">community </w:t>
      </w:r>
      <w:r w:rsidR="00984241" w:rsidRPr="006F3353">
        <w:rPr>
          <w:rFonts w:ascii="Helvetica Neue" w:hAnsi="Helvetica Neue" w:cs="Arial"/>
          <w:b/>
          <w:szCs w:val="22"/>
          <w:lang w:val="en-US"/>
        </w:rPr>
        <w:t xml:space="preserve">pilots, </w:t>
      </w:r>
      <w:r w:rsidR="004209EB" w:rsidRPr="006F3353">
        <w:rPr>
          <w:rFonts w:ascii="Helvetica Neue" w:hAnsi="Helvetica Neue" w:cs="Arial"/>
          <w:b/>
          <w:szCs w:val="22"/>
          <w:lang w:val="en-US"/>
        </w:rPr>
        <w:t>impeded</w:t>
      </w:r>
      <w:r w:rsidR="00984241" w:rsidRPr="006F3353">
        <w:rPr>
          <w:rFonts w:ascii="Helvetica Neue" w:hAnsi="Helvetica Neue" w:cs="Arial"/>
          <w:b/>
          <w:szCs w:val="22"/>
          <w:lang w:val="en-US"/>
        </w:rPr>
        <w:t xml:space="preserve"> </w:t>
      </w:r>
      <w:r>
        <w:rPr>
          <w:rFonts w:ascii="Helvetica Neue" w:hAnsi="Helvetica Neue" w:cs="Arial"/>
          <w:b/>
          <w:szCs w:val="22"/>
          <w:lang w:val="en-US"/>
        </w:rPr>
        <w:t xml:space="preserve">achievements and the likelihood of </w:t>
      </w:r>
      <w:r w:rsidR="00A028CE">
        <w:rPr>
          <w:rFonts w:ascii="Helvetica Neue" w:hAnsi="Helvetica Neue" w:cs="Arial"/>
          <w:b/>
          <w:szCs w:val="22"/>
          <w:lang w:val="en-US"/>
        </w:rPr>
        <w:t>progress toward results</w:t>
      </w:r>
      <w:r w:rsidR="00984241" w:rsidRPr="006F3353">
        <w:rPr>
          <w:rFonts w:ascii="Helvetica Neue" w:hAnsi="Helvetica Neue" w:cs="Arial"/>
          <w:b/>
          <w:szCs w:val="22"/>
          <w:lang w:val="en-US"/>
        </w:rPr>
        <w:t>.</w:t>
      </w:r>
      <w:r w:rsidR="00A66294">
        <w:rPr>
          <w:rFonts w:ascii="Helvetica Neue" w:hAnsi="Helvetica Neue" w:cs="Arial"/>
          <w:b/>
          <w:szCs w:val="22"/>
          <w:lang w:val="en-US"/>
        </w:rPr>
        <w:t xml:space="preserve">  </w:t>
      </w:r>
      <w:r>
        <w:rPr>
          <w:rFonts w:ascii="Helvetica Neue" w:hAnsi="Helvetica Neue" w:cs="Arial"/>
          <w:szCs w:val="22"/>
          <w:lang w:val="en-US"/>
        </w:rPr>
        <w:t>The Review did not find evidence that the</w:t>
      </w:r>
      <w:r w:rsidR="001E3D6F">
        <w:rPr>
          <w:rFonts w:ascii="Helvetica Neue" w:hAnsi="Helvetica Neue" w:cs="Arial"/>
          <w:szCs w:val="22"/>
          <w:lang w:val="en-US"/>
        </w:rPr>
        <w:t xml:space="preserve"> </w:t>
      </w:r>
      <w:r>
        <w:rPr>
          <w:rFonts w:ascii="Helvetica Neue" w:hAnsi="Helvetica Neue" w:cs="Arial"/>
          <w:szCs w:val="22"/>
          <w:lang w:val="en-US"/>
        </w:rPr>
        <w:t xml:space="preserve">community pilots were based on a robust programme theory, or that they </w:t>
      </w:r>
      <w:r w:rsidR="001E3D6F">
        <w:rPr>
          <w:rFonts w:ascii="Helvetica Neue" w:hAnsi="Helvetica Neue" w:cs="Arial"/>
          <w:szCs w:val="22"/>
          <w:lang w:val="en-US"/>
        </w:rPr>
        <w:t>include</w:t>
      </w:r>
      <w:r>
        <w:rPr>
          <w:rFonts w:ascii="Helvetica Neue" w:hAnsi="Helvetica Neue" w:cs="Arial"/>
          <w:szCs w:val="22"/>
          <w:lang w:val="en-US"/>
        </w:rPr>
        <w:t>d</w:t>
      </w:r>
      <w:r w:rsidR="001E3D6F">
        <w:rPr>
          <w:rFonts w:ascii="Helvetica Neue" w:hAnsi="Helvetica Neue" w:cs="Arial"/>
          <w:szCs w:val="22"/>
          <w:lang w:val="en-US"/>
        </w:rPr>
        <w:t xml:space="preserve"> adequate </w:t>
      </w:r>
      <w:r w:rsidR="001E3D6F" w:rsidRPr="006F3353">
        <w:rPr>
          <w:rFonts w:ascii="Helvetica Neue" w:hAnsi="Helvetica Neue" w:cs="Arial"/>
          <w:szCs w:val="22"/>
          <w:lang w:val="en-US"/>
        </w:rPr>
        <w:t xml:space="preserve">provisions </w:t>
      </w:r>
      <w:r>
        <w:rPr>
          <w:rFonts w:ascii="Helvetica Neue" w:hAnsi="Helvetica Neue" w:cs="Arial"/>
          <w:szCs w:val="22"/>
          <w:lang w:val="en-US"/>
        </w:rPr>
        <w:t>or wrap-around support</w:t>
      </w:r>
      <w:r w:rsidR="001E3D6F">
        <w:rPr>
          <w:rFonts w:ascii="Helvetica Neue" w:hAnsi="Helvetica Neue" w:cs="Arial"/>
          <w:szCs w:val="22"/>
          <w:lang w:val="en-US"/>
        </w:rPr>
        <w:t xml:space="preserve">, </w:t>
      </w:r>
      <w:r>
        <w:rPr>
          <w:rFonts w:ascii="Helvetica Neue" w:hAnsi="Helvetica Neue" w:cs="Arial"/>
          <w:szCs w:val="22"/>
          <w:lang w:val="en-US"/>
        </w:rPr>
        <w:t>or a monitoring system to track progress</w:t>
      </w:r>
      <w:r w:rsidR="001E3D6F">
        <w:rPr>
          <w:rFonts w:ascii="Helvetica Neue" w:hAnsi="Helvetica Neue" w:cs="Arial"/>
          <w:szCs w:val="22"/>
          <w:lang w:val="en-US"/>
        </w:rPr>
        <w:t>.</w:t>
      </w:r>
    </w:p>
    <w:p w14:paraId="1893FBBB" w14:textId="77777777" w:rsidR="00A66294" w:rsidRPr="00A66294" w:rsidRDefault="00A66294" w:rsidP="00984241">
      <w:pPr>
        <w:tabs>
          <w:tab w:val="num" w:pos="720"/>
        </w:tabs>
        <w:spacing w:line="276" w:lineRule="auto"/>
        <w:rPr>
          <w:rFonts w:ascii="Helvetica Neue" w:hAnsi="Helvetica Neue"/>
          <w:szCs w:val="22"/>
          <w:lang w:val="en-US"/>
        </w:rPr>
      </w:pPr>
      <w:r>
        <w:rPr>
          <w:rFonts w:ascii="Helvetica Neue" w:hAnsi="Helvetica Neue"/>
          <w:szCs w:val="22"/>
          <w:lang w:val="en-US"/>
        </w:rPr>
        <w:t xml:space="preserve">In all three countries </w:t>
      </w:r>
      <w:r w:rsidR="00FF116B">
        <w:rPr>
          <w:rFonts w:ascii="Helvetica Neue" w:hAnsi="Helvetica Neue"/>
          <w:szCs w:val="22"/>
          <w:lang w:val="en-US"/>
        </w:rPr>
        <w:t>using the</w:t>
      </w:r>
      <w:r>
        <w:rPr>
          <w:rFonts w:ascii="Helvetica Neue" w:hAnsi="Helvetica Neue"/>
          <w:szCs w:val="22"/>
          <w:lang w:val="en-US"/>
        </w:rPr>
        <w:t xml:space="preserve"> community facilitation package </w:t>
      </w:r>
      <w:r w:rsidR="00FF116B">
        <w:rPr>
          <w:rFonts w:ascii="Helvetica Neue" w:hAnsi="Helvetica Neue"/>
          <w:szCs w:val="22"/>
          <w:lang w:val="en-US"/>
        </w:rPr>
        <w:t>as a tool</w:t>
      </w:r>
      <w:r>
        <w:rPr>
          <w:rFonts w:ascii="Helvetica Neue" w:hAnsi="Helvetica Neue"/>
          <w:szCs w:val="22"/>
          <w:lang w:val="en-US"/>
        </w:rPr>
        <w:t>, t</w:t>
      </w:r>
      <w:r w:rsidR="00984241" w:rsidRPr="006F3353">
        <w:rPr>
          <w:rFonts w:ascii="Helvetica Neue" w:hAnsi="Helvetica Neue"/>
          <w:szCs w:val="22"/>
        </w:rPr>
        <w:t xml:space="preserve">here is no </w:t>
      </w:r>
      <w:r w:rsidR="00FF116B">
        <w:rPr>
          <w:rFonts w:ascii="Helvetica Neue" w:hAnsi="Helvetica Neue" w:cs="Arial"/>
          <w:szCs w:val="22"/>
          <w:lang w:val="en-US"/>
        </w:rPr>
        <w:t>shared (or documented)</w:t>
      </w:r>
      <w:r w:rsidR="00984241" w:rsidRPr="006F3353">
        <w:rPr>
          <w:rFonts w:ascii="Helvetica Neue" w:hAnsi="Helvetica Neue" w:cs="Arial"/>
          <w:szCs w:val="22"/>
          <w:lang w:val="en-US"/>
        </w:rPr>
        <w:t xml:space="preserve"> </w:t>
      </w:r>
      <w:r w:rsidR="00FF116B">
        <w:rPr>
          <w:rFonts w:ascii="Helvetica Neue" w:hAnsi="Helvetica Neue" w:cs="Arial"/>
          <w:szCs w:val="22"/>
          <w:lang w:val="en-US"/>
        </w:rPr>
        <w:t>understanding</w:t>
      </w:r>
      <w:r w:rsidR="00984241" w:rsidRPr="006F3353">
        <w:rPr>
          <w:rFonts w:ascii="Helvetica Neue" w:hAnsi="Helvetica Neue" w:cs="Arial"/>
          <w:szCs w:val="22"/>
          <w:lang w:val="en-US"/>
        </w:rPr>
        <w:t xml:space="preserve"> </w:t>
      </w:r>
      <w:r w:rsidR="008F0AD2">
        <w:rPr>
          <w:rFonts w:ascii="Helvetica Neue" w:hAnsi="Helvetica Neue" w:cs="Arial"/>
          <w:szCs w:val="22"/>
          <w:lang w:val="en-US"/>
        </w:rPr>
        <w:t>of what ‘success’ look</w:t>
      </w:r>
      <w:r w:rsidR="00FF116B">
        <w:rPr>
          <w:rFonts w:ascii="Helvetica Neue" w:hAnsi="Helvetica Neue" w:cs="Arial"/>
          <w:szCs w:val="22"/>
          <w:lang w:val="en-US"/>
        </w:rPr>
        <w:t>s</w:t>
      </w:r>
      <w:r w:rsidR="008F0AD2">
        <w:rPr>
          <w:rFonts w:ascii="Helvetica Neue" w:hAnsi="Helvetica Neue" w:cs="Arial"/>
          <w:szCs w:val="22"/>
          <w:lang w:val="en-US"/>
        </w:rPr>
        <w:t xml:space="preserve"> like</w:t>
      </w:r>
      <w:r w:rsidR="00681F96">
        <w:rPr>
          <w:rFonts w:ascii="Helvetica Neue" w:hAnsi="Helvetica Neue" w:cs="Arial"/>
          <w:szCs w:val="22"/>
          <w:lang w:val="en-US"/>
        </w:rPr>
        <w:t xml:space="preserve">, or </w:t>
      </w:r>
      <w:r w:rsidR="00984241" w:rsidRPr="006F3353">
        <w:rPr>
          <w:rFonts w:ascii="Helvetica Neue" w:hAnsi="Helvetica Neue" w:cs="Arial"/>
          <w:szCs w:val="22"/>
          <w:lang w:val="en-US"/>
        </w:rPr>
        <w:t xml:space="preserve">how progress towards results </w:t>
      </w:r>
      <w:r w:rsidR="008F0AD2">
        <w:rPr>
          <w:rFonts w:ascii="Helvetica Neue" w:hAnsi="Helvetica Neue" w:cs="Arial"/>
          <w:szCs w:val="22"/>
          <w:lang w:val="en-US"/>
        </w:rPr>
        <w:t>would be</w:t>
      </w:r>
      <w:r w:rsidR="00984241" w:rsidRPr="006F3353">
        <w:rPr>
          <w:rFonts w:ascii="Helvetica Neue" w:hAnsi="Helvetica Neue" w:cs="Arial"/>
          <w:szCs w:val="22"/>
          <w:lang w:val="en-US"/>
        </w:rPr>
        <w:t xml:space="preserve"> made or measured. Without this, </w:t>
      </w:r>
      <w:r w:rsidR="00CC5B09">
        <w:rPr>
          <w:rFonts w:ascii="Helvetica Neue" w:hAnsi="Helvetica Neue" w:cs="Arial"/>
          <w:szCs w:val="22"/>
          <w:lang w:val="en-US"/>
        </w:rPr>
        <w:t>stakeholders could not</w:t>
      </w:r>
      <w:r w:rsidR="00FF116B">
        <w:rPr>
          <w:rFonts w:ascii="Helvetica Neue" w:hAnsi="Helvetica Neue" w:cs="Arial"/>
          <w:szCs w:val="22"/>
          <w:lang w:val="en-US"/>
        </w:rPr>
        <w:t xml:space="preserve"> </w:t>
      </w:r>
      <w:r w:rsidR="00CC5B09">
        <w:rPr>
          <w:rFonts w:ascii="Helvetica Neue" w:hAnsi="Helvetica Neue" w:cs="Arial"/>
          <w:szCs w:val="22"/>
          <w:lang w:val="en-US"/>
        </w:rPr>
        <w:t xml:space="preserve">clearly articulate </w:t>
      </w:r>
      <w:r w:rsidR="00FF116B">
        <w:rPr>
          <w:rFonts w:ascii="Helvetica Neue" w:hAnsi="Helvetica Neue" w:cs="Arial"/>
          <w:szCs w:val="22"/>
          <w:lang w:val="en-US"/>
        </w:rPr>
        <w:t>the aim of the pilots</w:t>
      </w:r>
      <w:r>
        <w:rPr>
          <w:rFonts w:ascii="Helvetica Neue" w:hAnsi="Helvetica Neue" w:cs="Arial"/>
          <w:szCs w:val="22"/>
          <w:lang w:val="en-US"/>
        </w:rPr>
        <w:t>,</w:t>
      </w:r>
      <w:r w:rsidR="008D2B13">
        <w:rPr>
          <w:rFonts w:ascii="Helvetica Neue" w:hAnsi="Helvetica Neue" w:cs="Arial"/>
          <w:szCs w:val="22"/>
          <w:lang w:val="en-US"/>
        </w:rPr>
        <w:t xml:space="preserve"> or</w:t>
      </w:r>
      <w:r w:rsidR="00984241" w:rsidRPr="006F3353">
        <w:rPr>
          <w:rFonts w:ascii="Helvetica Neue" w:hAnsi="Helvetica Neue" w:cs="Arial"/>
          <w:szCs w:val="22"/>
          <w:lang w:val="en-US"/>
        </w:rPr>
        <w:t xml:space="preserve"> </w:t>
      </w:r>
      <w:r w:rsidR="00FF116B">
        <w:rPr>
          <w:rFonts w:ascii="Helvetica Neue" w:hAnsi="Helvetica Neue" w:cs="Arial"/>
          <w:szCs w:val="22"/>
          <w:lang w:val="en-US"/>
        </w:rPr>
        <w:t>pinpoint</w:t>
      </w:r>
      <w:r w:rsidR="00984241" w:rsidRPr="006F3353">
        <w:rPr>
          <w:rFonts w:ascii="Helvetica Neue" w:hAnsi="Helvetica Neue" w:cs="Arial"/>
          <w:szCs w:val="22"/>
          <w:lang w:val="en-US"/>
        </w:rPr>
        <w:t xml:space="preserve"> factors </w:t>
      </w:r>
      <w:r w:rsidR="00FF116B">
        <w:rPr>
          <w:rFonts w:ascii="Helvetica Neue" w:hAnsi="Helvetica Neue" w:cs="Arial"/>
          <w:szCs w:val="22"/>
          <w:lang w:val="en-US"/>
        </w:rPr>
        <w:t xml:space="preserve">that </w:t>
      </w:r>
      <w:r w:rsidR="00984241" w:rsidRPr="006F3353">
        <w:rPr>
          <w:rFonts w:ascii="Helvetica Neue" w:hAnsi="Helvetica Neue" w:cs="Arial"/>
          <w:szCs w:val="22"/>
          <w:lang w:val="en-US"/>
        </w:rPr>
        <w:t>supported or hindered success</w:t>
      </w:r>
      <w:r w:rsidR="008D2B13">
        <w:rPr>
          <w:rFonts w:ascii="Helvetica Neue" w:hAnsi="Helvetica Neue" w:cs="Arial"/>
          <w:szCs w:val="22"/>
          <w:lang w:val="en-US"/>
        </w:rPr>
        <w:t>ful outcomes</w:t>
      </w:r>
      <w:r w:rsidR="00984241" w:rsidRPr="006F3353">
        <w:rPr>
          <w:rFonts w:ascii="Helvetica Neue" w:hAnsi="Helvetica Neue" w:cs="Arial"/>
          <w:szCs w:val="22"/>
          <w:lang w:val="en-US"/>
        </w:rPr>
        <w:t xml:space="preserve">. </w:t>
      </w:r>
    </w:p>
    <w:p w14:paraId="002CF886" w14:textId="77777777" w:rsidR="00A66294" w:rsidRPr="002874F6" w:rsidRDefault="00A66294" w:rsidP="00984241">
      <w:pPr>
        <w:tabs>
          <w:tab w:val="num" w:pos="720"/>
        </w:tabs>
        <w:spacing w:line="276" w:lineRule="auto"/>
        <w:rPr>
          <w:rFonts w:ascii="Helvetica Neue" w:hAnsi="Helvetica Neue"/>
          <w:szCs w:val="22"/>
          <w:lang w:val="en-US"/>
        </w:rPr>
      </w:pPr>
      <w:r w:rsidRPr="006F3353">
        <w:rPr>
          <w:rFonts w:ascii="Helvetica Neue" w:hAnsi="Helvetica Neue"/>
          <w:szCs w:val="22"/>
          <w:lang w:val="en-US"/>
        </w:rPr>
        <w:t xml:space="preserve">At the community level, there </w:t>
      </w:r>
      <w:r w:rsidR="00390FF7">
        <w:rPr>
          <w:rFonts w:ascii="Helvetica Neue" w:hAnsi="Helvetica Neue"/>
          <w:szCs w:val="22"/>
          <w:lang w:val="en-US"/>
        </w:rPr>
        <w:t>were</w:t>
      </w:r>
      <w:r>
        <w:rPr>
          <w:rFonts w:ascii="Helvetica Neue" w:hAnsi="Helvetica Neue"/>
          <w:szCs w:val="22"/>
          <w:lang w:val="en-US"/>
        </w:rPr>
        <w:t xml:space="preserve"> few signs that </w:t>
      </w:r>
      <w:r w:rsidR="00390FF7">
        <w:rPr>
          <w:rFonts w:ascii="Helvetica Neue" w:hAnsi="Helvetica Neue"/>
          <w:szCs w:val="22"/>
          <w:lang w:val="en-US"/>
        </w:rPr>
        <w:t xml:space="preserve">UNICEF supported </w:t>
      </w:r>
      <w:r>
        <w:rPr>
          <w:rFonts w:ascii="Helvetica Neue" w:hAnsi="Helvetica Neue"/>
          <w:szCs w:val="22"/>
          <w:lang w:val="en-US"/>
        </w:rPr>
        <w:t>community</w:t>
      </w:r>
      <w:r w:rsidR="00390FF7">
        <w:rPr>
          <w:rFonts w:ascii="Helvetica Neue" w:hAnsi="Helvetica Neue"/>
          <w:szCs w:val="22"/>
          <w:lang w:val="en-US"/>
        </w:rPr>
        <w:t>-based</w:t>
      </w:r>
      <w:r>
        <w:rPr>
          <w:rFonts w:ascii="Helvetica Neue" w:hAnsi="Helvetica Neue"/>
          <w:szCs w:val="22"/>
          <w:lang w:val="en-US"/>
        </w:rPr>
        <w:t xml:space="preserve"> Committees engaged </w:t>
      </w:r>
      <w:r w:rsidRPr="006F3353">
        <w:rPr>
          <w:rFonts w:ascii="Helvetica Neue" w:hAnsi="Helvetica Neue"/>
          <w:szCs w:val="22"/>
          <w:lang w:val="en-US"/>
        </w:rPr>
        <w:t xml:space="preserve">in </w:t>
      </w:r>
      <w:r>
        <w:rPr>
          <w:rFonts w:ascii="Helvetica Neue" w:hAnsi="Helvetica Neue"/>
          <w:szCs w:val="22"/>
          <w:lang w:val="en-US"/>
        </w:rPr>
        <w:t xml:space="preserve">any </w:t>
      </w:r>
      <w:r w:rsidRPr="006F3353">
        <w:rPr>
          <w:rFonts w:ascii="Helvetica Neue" w:hAnsi="Helvetica Neue"/>
          <w:szCs w:val="22"/>
          <w:lang w:val="en-US"/>
        </w:rPr>
        <w:t>active awareness raising, child protection actions, community r</w:t>
      </w:r>
      <w:r>
        <w:rPr>
          <w:rFonts w:ascii="Helvetica Neue" w:hAnsi="Helvetica Neue"/>
          <w:szCs w:val="22"/>
          <w:lang w:val="en-US"/>
        </w:rPr>
        <w:t xml:space="preserve">esource mobilisation, reporting and </w:t>
      </w:r>
      <w:r w:rsidRPr="006F3353">
        <w:rPr>
          <w:rFonts w:ascii="Helvetica Neue" w:hAnsi="Helvetica Neue"/>
          <w:szCs w:val="22"/>
          <w:lang w:val="en-US"/>
        </w:rPr>
        <w:t xml:space="preserve">referral, or specific support to vulnerable families or children.  UNICEF-funded Child Protection Officers, while tasked to strengthen provincial and community child protection systems, </w:t>
      </w:r>
      <w:r>
        <w:rPr>
          <w:rFonts w:ascii="Helvetica Neue" w:hAnsi="Helvetica Neue"/>
          <w:szCs w:val="22"/>
          <w:lang w:val="en-US"/>
        </w:rPr>
        <w:t>had</w:t>
      </w:r>
      <w:r w:rsidRPr="006F3353">
        <w:rPr>
          <w:rFonts w:ascii="Helvetica Neue" w:hAnsi="Helvetica Neue"/>
          <w:szCs w:val="22"/>
          <w:lang w:val="en-US"/>
        </w:rPr>
        <w:t xml:space="preserve"> </w:t>
      </w:r>
      <w:r>
        <w:rPr>
          <w:rFonts w:ascii="Helvetica Neue" w:hAnsi="Helvetica Neue"/>
          <w:szCs w:val="22"/>
          <w:lang w:val="en-US"/>
        </w:rPr>
        <w:t>no</w:t>
      </w:r>
      <w:r w:rsidR="00390FF7">
        <w:rPr>
          <w:rFonts w:ascii="Helvetica Neue" w:hAnsi="Helvetica Neue"/>
          <w:szCs w:val="22"/>
          <w:lang w:val="en-US"/>
        </w:rPr>
        <w:t xml:space="preserve"> operational budget, including</w:t>
      </w:r>
      <w:r w:rsidR="00390FF7" w:rsidRPr="006F3353">
        <w:rPr>
          <w:rFonts w:ascii="Helvetica Neue" w:hAnsi="Helvetica Neue"/>
          <w:szCs w:val="22"/>
          <w:lang w:val="en-US"/>
        </w:rPr>
        <w:t xml:space="preserve"> resources to travel to pilot communities</w:t>
      </w:r>
      <w:r w:rsidR="00390FF7">
        <w:rPr>
          <w:rFonts w:ascii="Helvetica Neue" w:hAnsi="Helvetica Neue"/>
          <w:szCs w:val="22"/>
          <w:lang w:val="en-US"/>
        </w:rPr>
        <w:t xml:space="preserve"> from the provincial capitals,</w:t>
      </w:r>
      <w:r w:rsidR="00390FF7" w:rsidRPr="006F3353">
        <w:rPr>
          <w:rFonts w:ascii="Helvetica Neue" w:hAnsi="Helvetica Neue"/>
          <w:szCs w:val="22"/>
          <w:lang w:val="en-US"/>
        </w:rPr>
        <w:t xml:space="preserve"> </w:t>
      </w:r>
      <w:r w:rsidRPr="006F3353">
        <w:rPr>
          <w:rFonts w:ascii="Helvetica Neue" w:hAnsi="Helvetica Neue"/>
          <w:szCs w:val="22"/>
          <w:lang w:val="en-US"/>
        </w:rPr>
        <w:t>and</w:t>
      </w:r>
      <w:r>
        <w:rPr>
          <w:rFonts w:ascii="Helvetica Neue" w:hAnsi="Helvetica Neue"/>
          <w:szCs w:val="22"/>
          <w:lang w:val="en-US"/>
        </w:rPr>
        <w:t xml:space="preserve"> limited </w:t>
      </w:r>
      <w:r w:rsidR="00390FF7">
        <w:rPr>
          <w:rFonts w:ascii="Helvetica Neue" w:hAnsi="Helvetica Neue"/>
          <w:szCs w:val="22"/>
          <w:lang w:val="en-US"/>
        </w:rPr>
        <w:t>wrap-around support from UNICEF</w:t>
      </w:r>
      <w:r w:rsidRPr="006F3353">
        <w:rPr>
          <w:rFonts w:ascii="Helvetica Neue" w:hAnsi="Helvetica Neue"/>
          <w:szCs w:val="22"/>
          <w:lang w:val="en-US"/>
        </w:rPr>
        <w:t xml:space="preserve">. </w:t>
      </w:r>
      <w:r w:rsidR="00390FF7">
        <w:rPr>
          <w:rFonts w:ascii="Helvetica Neue" w:hAnsi="Helvetica Neue"/>
          <w:szCs w:val="22"/>
          <w:lang w:val="en-US"/>
        </w:rPr>
        <w:t>In the Review consultations, m</w:t>
      </w:r>
      <w:r w:rsidRPr="006F3353">
        <w:rPr>
          <w:rFonts w:ascii="Helvetica Neue" w:hAnsi="Helvetica Neue" w:cs="Arial"/>
          <w:szCs w:val="22"/>
          <w:lang w:val="en-US"/>
        </w:rPr>
        <w:t xml:space="preserve">embers of the </w:t>
      </w:r>
      <w:r w:rsidRPr="006F3353">
        <w:rPr>
          <w:rFonts w:ascii="Helvetica Neue" w:hAnsi="Helvetica Neue"/>
          <w:szCs w:val="22"/>
          <w:lang w:val="en-US"/>
        </w:rPr>
        <w:t xml:space="preserve">Provincial Child Protection Committee </w:t>
      </w:r>
      <w:r w:rsidRPr="006F3353">
        <w:rPr>
          <w:rFonts w:ascii="Helvetica Neue" w:hAnsi="Helvetica Neue"/>
          <w:szCs w:val="22"/>
        </w:rPr>
        <w:t xml:space="preserve">pilot </w:t>
      </w:r>
      <w:r w:rsidRPr="006F3353">
        <w:rPr>
          <w:rFonts w:ascii="Helvetica Neue" w:hAnsi="Helvetica Neue"/>
          <w:szCs w:val="22"/>
          <w:lang w:val="en-US"/>
        </w:rPr>
        <w:t xml:space="preserve">were </w:t>
      </w:r>
      <w:r>
        <w:rPr>
          <w:rFonts w:ascii="Helvetica Neue" w:hAnsi="Helvetica Neue"/>
          <w:szCs w:val="22"/>
          <w:lang w:val="en-US"/>
        </w:rPr>
        <w:t>un</w:t>
      </w:r>
      <w:r w:rsidRPr="006F3353">
        <w:rPr>
          <w:rFonts w:ascii="Helvetica Neue" w:hAnsi="Helvetica Neue"/>
          <w:szCs w:val="22"/>
          <w:lang w:val="en-US"/>
        </w:rPr>
        <w:t xml:space="preserve">able to articulate </w:t>
      </w:r>
      <w:r>
        <w:rPr>
          <w:rFonts w:ascii="Helvetica Neue" w:hAnsi="Helvetica Neue"/>
          <w:szCs w:val="22"/>
          <w:lang w:val="en-US"/>
        </w:rPr>
        <w:t>the Committee’s purpose,</w:t>
      </w:r>
      <w:r w:rsidRPr="006F3353">
        <w:rPr>
          <w:rFonts w:ascii="Helvetica Neue" w:hAnsi="Helvetica Neue"/>
          <w:szCs w:val="22"/>
          <w:lang w:val="en-US"/>
        </w:rPr>
        <w:t xml:space="preserve"> and while there was evidence of aspiration to serve as a reporting and referral mechanism,</w:t>
      </w:r>
      <w:r>
        <w:rPr>
          <w:rFonts w:ascii="Helvetica Neue" w:hAnsi="Helvetica Neue"/>
          <w:szCs w:val="22"/>
          <w:lang w:val="en-US"/>
        </w:rPr>
        <w:t xml:space="preserve"> </w:t>
      </w:r>
      <w:r w:rsidR="00390FF7">
        <w:rPr>
          <w:rFonts w:ascii="Helvetica Neue" w:hAnsi="Helvetica Neue"/>
          <w:szCs w:val="22"/>
          <w:lang w:val="en-US"/>
        </w:rPr>
        <w:t>Committee members reported that insufficient resources and capacity limited this</w:t>
      </w:r>
      <w:r w:rsidRPr="006F3353">
        <w:rPr>
          <w:rFonts w:ascii="Helvetica Neue" w:hAnsi="Helvetica Neue"/>
          <w:szCs w:val="22"/>
          <w:lang w:val="en-US"/>
        </w:rPr>
        <w:t xml:space="preserve">.  </w:t>
      </w:r>
    </w:p>
    <w:p w14:paraId="5846DA03" w14:textId="77777777" w:rsidR="00984241" w:rsidRPr="00A66294" w:rsidRDefault="00984241" w:rsidP="00984241">
      <w:pPr>
        <w:tabs>
          <w:tab w:val="num" w:pos="720"/>
        </w:tabs>
        <w:spacing w:line="276" w:lineRule="auto"/>
        <w:rPr>
          <w:rFonts w:ascii="Helvetica Neue" w:hAnsi="Helvetica Neue"/>
          <w:szCs w:val="22"/>
          <w:lang w:val="en-US"/>
        </w:rPr>
      </w:pPr>
      <w:r w:rsidRPr="006F3353">
        <w:rPr>
          <w:rFonts w:ascii="Helvetica Neue" w:hAnsi="Helvetica Neue"/>
          <w:szCs w:val="22"/>
          <w:lang w:val="en-US"/>
        </w:rPr>
        <w:t xml:space="preserve">Save the Children </w:t>
      </w:r>
      <w:r w:rsidR="00236B19" w:rsidRPr="006F3353">
        <w:rPr>
          <w:rFonts w:ascii="Helvetica Neue" w:hAnsi="Helvetica Neue"/>
          <w:szCs w:val="22"/>
          <w:lang w:val="en-US"/>
        </w:rPr>
        <w:t>piloted</w:t>
      </w:r>
      <w:r w:rsidRPr="006F3353">
        <w:rPr>
          <w:rFonts w:ascii="Helvetica Neue" w:hAnsi="Helvetica Neue"/>
          <w:szCs w:val="22"/>
          <w:lang w:val="en-US"/>
        </w:rPr>
        <w:t xml:space="preserve"> community</w:t>
      </w:r>
      <w:r w:rsidR="00236B19" w:rsidRPr="006F3353">
        <w:rPr>
          <w:rFonts w:ascii="Helvetica Neue" w:hAnsi="Helvetica Neue"/>
          <w:szCs w:val="22"/>
          <w:lang w:val="en-US"/>
        </w:rPr>
        <w:t xml:space="preserve">-level child protection system building </w:t>
      </w:r>
      <w:r w:rsidR="00390FF7">
        <w:rPr>
          <w:rFonts w:ascii="Helvetica Neue" w:hAnsi="Helvetica Neue"/>
          <w:szCs w:val="22"/>
          <w:lang w:val="en-US"/>
        </w:rPr>
        <w:t>prior to</w:t>
      </w:r>
      <w:r w:rsidRPr="006F3353">
        <w:rPr>
          <w:rFonts w:ascii="Helvetica Neue" w:hAnsi="Helvetica Neue"/>
          <w:szCs w:val="22"/>
          <w:lang w:val="en-US"/>
        </w:rPr>
        <w:t xml:space="preserve"> UNICEF</w:t>
      </w:r>
      <w:r w:rsidR="00236B19" w:rsidRPr="006F3353">
        <w:rPr>
          <w:rFonts w:ascii="Helvetica Neue" w:hAnsi="Helvetica Neue"/>
          <w:szCs w:val="22"/>
          <w:lang w:val="en-US"/>
        </w:rPr>
        <w:t>’s initiative</w:t>
      </w:r>
      <w:r w:rsidRPr="006F3353">
        <w:rPr>
          <w:rFonts w:ascii="Helvetica Neue" w:hAnsi="Helvetica Neue"/>
          <w:szCs w:val="22"/>
          <w:lang w:val="en-US"/>
        </w:rPr>
        <w:t xml:space="preserve">, and </w:t>
      </w:r>
      <w:r w:rsidRPr="006F3353">
        <w:rPr>
          <w:rFonts w:ascii="Helvetica Neue" w:hAnsi="Helvetica Neue" w:cs="Arial"/>
          <w:szCs w:val="22"/>
          <w:lang w:val="en-US"/>
        </w:rPr>
        <w:t xml:space="preserve">faced performance and sustainability </w:t>
      </w:r>
      <w:r w:rsidR="00236B19" w:rsidRPr="006F3353">
        <w:rPr>
          <w:rFonts w:ascii="Helvetica Neue" w:hAnsi="Helvetica Neue" w:cs="Arial"/>
          <w:szCs w:val="22"/>
          <w:lang w:val="en-US"/>
        </w:rPr>
        <w:t>challenges</w:t>
      </w:r>
      <w:r w:rsidRPr="006F3353">
        <w:rPr>
          <w:rFonts w:ascii="Helvetica Neue" w:hAnsi="Helvetica Neue" w:cs="Arial"/>
          <w:szCs w:val="22"/>
          <w:lang w:val="en-US"/>
        </w:rPr>
        <w:t xml:space="preserve"> despite </w:t>
      </w:r>
      <w:r w:rsidR="00236B19" w:rsidRPr="006F3353">
        <w:rPr>
          <w:rFonts w:ascii="Helvetica Neue" w:hAnsi="Helvetica Neue" w:cs="Arial"/>
          <w:szCs w:val="22"/>
          <w:lang w:val="en-US"/>
        </w:rPr>
        <w:t xml:space="preserve">the </w:t>
      </w:r>
      <w:r w:rsidRPr="006F3353">
        <w:rPr>
          <w:rFonts w:ascii="Helvetica Neue" w:hAnsi="Helvetica Neue" w:cs="Arial"/>
          <w:szCs w:val="22"/>
          <w:lang w:val="en-US"/>
        </w:rPr>
        <w:t>invest</w:t>
      </w:r>
      <w:r w:rsidR="00390FF7">
        <w:rPr>
          <w:rFonts w:ascii="Helvetica Neue" w:hAnsi="Helvetica Neue" w:cs="Arial"/>
          <w:szCs w:val="22"/>
          <w:lang w:val="en-US"/>
        </w:rPr>
        <w:t>ment in a comprehensive design.  Indication that</w:t>
      </w:r>
      <w:r w:rsidRPr="006F3353">
        <w:rPr>
          <w:rFonts w:ascii="Helvetica Neue" w:hAnsi="Helvetica Neue" w:cs="Arial"/>
          <w:szCs w:val="22"/>
          <w:lang w:val="en-US"/>
        </w:rPr>
        <w:t xml:space="preserve"> learning from </w:t>
      </w:r>
      <w:r w:rsidR="00131EF4" w:rsidRPr="006F3353">
        <w:rPr>
          <w:rFonts w:ascii="Helvetica Neue" w:hAnsi="Helvetica Neue" w:cs="Arial"/>
          <w:szCs w:val="22"/>
          <w:lang w:val="en-US"/>
        </w:rPr>
        <w:t>Save the Children</w:t>
      </w:r>
      <w:r w:rsidR="008D2B13">
        <w:rPr>
          <w:rFonts w:ascii="Helvetica Neue" w:hAnsi="Helvetica Neue" w:cs="Arial"/>
          <w:szCs w:val="22"/>
          <w:lang w:val="en-US"/>
        </w:rPr>
        <w:t>’s</w:t>
      </w:r>
      <w:r w:rsidRPr="006F3353">
        <w:rPr>
          <w:rFonts w:ascii="Helvetica Neue" w:hAnsi="Helvetica Neue" w:cs="Arial"/>
          <w:szCs w:val="22"/>
          <w:lang w:val="en-US"/>
        </w:rPr>
        <w:t xml:space="preserve"> </w:t>
      </w:r>
      <w:r w:rsidR="00131EF4" w:rsidRPr="006F3353">
        <w:rPr>
          <w:rFonts w:ascii="Helvetica Neue" w:hAnsi="Helvetica Neue" w:cs="Arial"/>
          <w:szCs w:val="22"/>
          <w:lang w:val="en-US"/>
        </w:rPr>
        <w:t>work</w:t>
      </w:r>
      <w:r w:rsidRPr="006F3353">
        <w:rPr>
          <w:rFonts w:ascii="Helvetica Neue" w:hAnsi="Helvetica Neue" w:cs="Arial"/>
          <w:szCs w:val="22"/>
          <w:lang w:val="en-US"/>
        </w:rPr>
        <w:t xml:space="preserve"> meaningf</w:t>
      </w:r>
      <w:r w:rsidR="008D2B13">
        <w:rPr>
          <w:rFonts w:ascii="Helvetica Neue" w:hAnsi="Helvetica Neue" w:cs="Arial"/>
          <w:szCs w:val="22"/>
          <w:lang w:val="en-US"/>
        </w:rPr>
        <w:t>ul</w:t>
      </w:r>
      <w:r w:rsidR="00390FF7">
        <w:rPr>
          <w:rFonts w:ascii="Helvetica Neue" w:hAnsi="Helvetica Neue" w:cs="Arial"/>
          <w:szCs w:val="22"/>
          <w:lang w:val="en-US"/>
        </w:rPr>
        <w:t>ly informed UNICEF’s approaches was limited.</w:t>
      </w:r>
    </w:p>
    <w:p w14:paraId="31267ACF" w14:textId="77777777" w:rsidR="00984241" w:rsidRPr="006F3353" w:rsidRDefault="00984241" w:rsidP="00984241">
      <w:pPr>
        <w:spacing w:line="276" w:lineRule="auto"/>
        <w:rPr>
          <w:rFonts w:ascii="Helvetica Neue" w:hAnsi="Helvetica Neue" w:cs="Arial"/>
          <w:szCs w:val="22"/>
          <w:lang w:val="en-US"/>
        </w:rPr>
      </w:pPr>
      <w:r w:rsidRPr="006F3353">
        <w:rPr>
          <w:rFonts w:ascii="Helvetica Neue" w:hAnsi="Helvetica Neue" w:cs="Arial"/>
          <w:b/>
          <w:szCs w:val="22"/>
          <w:lang w:val="en-US"/>
        </w:rPr>
        <w:t xml:space="preserve">Collaboration and cooperation with other development partners has been uneven, but </w:t>
      </w:r>
      <w:r w:rsidR="00AC0B2C" w:rsidRPr="006F3353">
        <w:rPr>
          <w:rFonts w:ascii="Helvetica Neue" w:hAnsi="Helvetica Neue" w:cs="Arial"/>
          <w:b/>
          <w:szCs w:val="22"/>
          <w:lang w:val="en-US"/>
        </w:rPr>
        <w:t>when</w:t>
      </w:r>
      <w:r w:rsidR="00AC0B2C">
        <w:rPr>
          <w:rFonts w:ascii="Helvetica Neue" w:hAnsi="Helvetica Neue" w:cs="Arial"/>
          <w:b/>
          <w:szCs w:val="22"/>
          <w:lang w:val="en-US"/>
        </w:rPr>
        <w:t xml:space="preserve"> this was</w:t>
      </w:r>
      <w:r w:rsidR="00AC0B2C" w:rsidRPr="006F3353">
        <w:rPr>
          <w:rFonts w:ascii="Helvetica Neue" w:hAnsi="Helvetica Neue" w:cs="Arial"/>
          <w:b/>
          <w:szCs w:val="22"/>
          <w:lang w:val="en-US"/>
        </w:rPr>
        <w:t xml:space="preserve"> prioritised</w:t>
      </w:r>
      <w:r w:rsidR="00AC0B2C">
        <w:rPr>
          <w:rFonts w:ascii="Helvetica Neue" w:hAnsi="Helvetica Neue" w:cs="Arial"/>
          <w:b/>
          <w:szCs w:val="22"/>
          <w:lang w:val="en-US"/>
        </w:rPr>
        <w:t>, it</w:t>
      </w:r>
      <w:r w:rsidR="00AC0B2C" w:rsidRPr="006F3353">
        <w:rPr>
          <w:rFonts w:ascii="Helvetica Neue" w:hAnsi="Helvetica Neue" w:cs="Arial"/>
          <w:b/>
          <w:szCs w:val="22"/>
          <w:lang w:val="en-US"/>
        </w:rPr>
        <w:t xml:space="preserve"> </w:t>
      </w:r>
      <w:r w:rsidRPr="006F3353">
        <w:rPr>
          <w:rFonts w:ascii="Helvetica Neue" w:hAnsi="Helvetica Neue" w:cs="Arial"/>
          <w:b/>
          <w:szCs w:val="22"/>
          <w:lang w:val="en-US"/>
        </w:rPr>
        <w:t>has added value.</w:t>
      </w:r>
      <w:r w:rsidRPr="006F3353">
        <w:rPr>
          <w:rFonts w:ascii="Helvetica Neue" w:hAnsi="Helvetica Neue" w:cs="Arial"/>
          <w:szCs w:val="22"/>
          <w:lang w:val="en-US"/>
        </w:rPr>
        <w:t xml:space="preserve"> UNICEF effectively </w:t>
      </w:r>
      <w:r w:rsidR="00131EF4" w:rsidRPr="006F3353">
        <w:rPr>
          <w:rFonts w:ascii="Helvetica Neue" w:hAnsi="Helvetica Neue" w:cs="Arial"/>
          <w:szCs w:val="22"/>
          <w:lang w:val="en-US"/>
        </w:rPr>
        <w:t>built on</w:t>
      </w:r>
      <w:r w:rsidRPr="006F3353">
        <w:rPr>
          <w:rFonts w:ascii="Helvetica Neue" w:hAnsi="Helvetica Neue" w:cs="Arial"/>
          <w:szCs w:val="22"/>
          <w:lang w:val="en-US"/>
        </w:rPr>
        <w:t xml:space="preserve"> the </w:t>
      </w:r>
      <w:r w:rsidR="00131EF4" w:rsidRPr="006F3353">
        <w:rPr>
          <w:rFonts w:ascii="Helvetica Neue" w:hAnsi="Helvetica Neue" w:cs="Arial"/>
          <w:szCs w:val="22"/>
          <w:lang w:val="en-US"/>
        </w:rPr>
        <w:t xml:space="preserve">efforts of the </w:t>
      </w:r>
      <w:r w:rsidRPr="006F3353">
        <w:rPr>
          <w:rFonts w:ascii="Helvetica Neue" w:hAnsi="Helvetica Neue" w:cs="Arial"/>
          <w:szCs w:val="22"/>
          <w:lang w:val="en-US"/>
        </w:rPr>
        <w:t xml:space="preserve">Brisbane Accord Group (BAG) to support gains in birth registration and is considered a valuable partner in that forum. In Solomon Islands, UNICEF and DFAT were able to generate a </w:t>
      </w:r>
      <w:r w:rsidRPr="006F3353">
        <w:rPr>
          <w:rFonts w:ascii="Helvetica Neue" w:hAnsi="Helvetica Neue" w:cs="Arial"/>
          <w:i/>
          <w:szCs w:val="22"/>
          <w:lang w:val="en-US"/>
        </w:rPr>
        <w:t>“</w:t>
      </w:r>
      <w:r w:rsidR="00131EF4" w:rsidRPr="006F3353">
        <w:rPr>
          <w:rFonts w:ascii="Helvetica Neue" w:hAnsi="Helvetica Neue" w:cs="Arial"/>
          <w:i/>
          <w:szCs w:val="22"/>
          <w:lang w:val="en-US"/>
        </w:rPr>
        <w:t xml:space="preserve">fantastic relationship </w:t>
      </w:r>
      <w:r w:rsidRPr="006F3353">
        <w:rPr>
          <w:rFonts w:ascii="Helvetica Neue" w:hAnsi="Helvetica Neue" w:cs="Arial"/>
          <w:i/>
          <w:szCs w:val="22"/>
          <w:lang w:val="en-US"/>
        </w:rPr>
        <w:t xml:space="preserve">win” (national stakeholder) </w:t>
      </w:r>
      <w:r w:rsidRPr="006F3353">
        <w:rPr>
          <w:rFonts w:ascii="Helvetica Neue" w:hAnsi="Helvetica Neue" w:cs="Arial"/>
          <w:szCs w:val="22"/>
          <w:lang w:val="en-US"/>
        </w:rPr>
        <w:t>through UNICEF</w:t>
      </w:r>
      <w:r w:rsidR="00131EF4" w:rsidRPr="006F3353">
        <w:rPr>
          <w:rFonts w:ascii="Helvetica Neue" w:hAnsi="Helvetica Neue" w:cs="Arial"/>
          <w:szCs w:val="22"/>
          <w:lang w:val="en-US"/>
        </w:rPr>
        <w:t>’s</w:t>
      </w:r>
      <w:r w:rsidRPr="006F3353">
        <w:rPr>
          <w:rFonts w:ascii="Helvetica Neue" w:hAnsi="Helvetica Neue" w:cs="Arial"/>
          <w:szCs w:val="22"/>
          <w:lang w:val="en-US"/>
        </w:rPr>
        <w:t xml:space="preserve"> </w:t>
      </w:r>
      <w:r w:rsidR="00131EF4" w:rsidRPr="006F3353">
        <w:rPr>
          <w:rFonts w:ascii="Helvetica Neue" w:hAnsi="Helvetica Neue" w:cs="Arial"/>
          <w:szCs w:val="22"/>
          <w:lang w:val="en-US"/>
        </w:rPr>
        <w:t>agreement</w:t>
      </w:r>
      <w:r w:rsidRPr="006F3353">
        <w:rPr>
          <w:rFonts w:ascii="Helvetica Neue" w:hAnsi="Helvetica Neue" w:cs="Arial"/>
          <w:szCs w:val="22"/>
          <w:lang w:val="en-US"/>
        </w:rPr>
        <w:t xml:space="preserve"> to provide technical support to juvenile courts strengthening</w:t>
      </w:r>
      <w:r w:rsidR="00110C5E">
        <w:rPr>
          <w:rFonts w:ascii="Helvetica Neue" w:hAnsi="Helvetica Neue" w:cs="Arial"/>
          <w:szCs w:val="22"/>
          <w:lang w:val="en-US"/>
        </w:rPr>
        <w:t>,</w:t>
      </w:r>
      <w:r w:rsidRPr="006F3353">
        <w:rPr>
          <w:rFonts w:ascii="Helvetica Neue" w:hAnsi="Helvetica Neue" w:cs="Arial"/>
          <w:szCs w:val="22"/>
          <w:lang w:val="en-US"/>
        </w:rPr>
        <w:t xml:space="preserve"> as part of DFAT-funded justice activities. </w:t>
      </w:r>
    </w:p>
    <w:p w14:paraId="2C4237A2" w14:textId="77777777" w:rsidR="00984241" w:rsidRPr="006F3353" w:rsidRDefault="00AC0B2C" w:rsidP="00984241">
      <w:pPr>
        <w:spacing w:line="276" w:lineRule="auto"/>
        <w:rPr>
          <w:rFonts w:ascii="Helvetica Neue" w:hAnsi="Helvetica Neue" w:cs="Arial"/>
          <w:szCs w:val="22"/>
          <w:lang w:val="en-US"/>
        </w:rPr>
      </w:pPr>
      <w:r>
        <w:rPr>
          <w:rFonts w:ascii="Helvetica Neue" w:hAnsi="Helvetica Neue" w:cs="Arial"/>
          <w:szCs w:val="22"/>
          <w:lang w:val="en-US"/>
        </w:rPr>
        <w:t>S</w:t>
      </w:r>
      <w:r w:rsidR="00984241" w:rsidRPr="006F3353">
        <w:rPr>
          <w:rFonts w:ascii="Helvetica Neue" w:hAnsi="Helvetica Neue" w:cs="Arial"/>
          <w:szCs w:val="22"/>
          <w:lang w:val="en-US"/>
        </w:rPr>
        <w:t xml:space="preserve">ome stakeholders </w:t>
      </w:r>
      <w:r>
        <w:rPr>
          <w:rFonts w:ascii="Helvetica Neue" w:hAnsi="Helvetica Neue" w:cs="Arial"/>
          <w:szCs w:val="22"/>
        </w:rPr>
        <w:t xml:space="preserve">expressed concern, however, </w:t>
      </w:r>
      <w:r w:rsidR="00984241" w:rsidRPr="006F3353">
        <w:rPr>
          <w:rFonts w:ascii="Helvetica Neue" w:hAnsi="Helvetica Neue" w:cs="Arial"/>
          <w:szCs w:val="22"/>
        </w:rPr>
        <w:t xml:space="preserve">that UNICEF did not </w:t>
      </w:r>
      <w:r w:rsidR="008D2B13">
        <w:rPr>
          <w:rFonts w:ascii="Helvetica Neue" w:hAnsi="Helvetica Neue" w:cs="Arial"/>
          <w:szCs w:val="22"/>
        </w:rPr>
        <w:t>consistently</w:t>
      </w:r>
      <w:r w:rsidR="00984241" w:rsidRPr="006F3353">
        <w:rPr>
          <w:rFonts w:ascii="Helvetica Neue" w:hAnsi="Helvetica Neue" w:cs="Arial"/>
          <w:szCs w:val="22"/>
        </w:rPr>
        <w:t xml:space="preserve"> communicate or collaborate well</w:t>
      </w:r>
      <w:r w:rsidR="00984241" w:rsidRPr="006F3353">
        <w:rPr>
          <w:rFonts w:ascii="Helvetica Neue" w:hAnsi="Helvetica Neue" w:cs="Arial"/>
          <w:szCs w:val="22"/>
          <w:lang w:val="en-US"/>
        </w:rPr>
        <w:t xml:space="preserve">. In Vanuatu, </w:t>
      </w:r>
      <w:r w:rsidR="008D2B13">
        <w:rPr>
          <w:rFonts w:ascii="Helvetica Neue" w:hAnsi="Helvetica Neue" w:cs="Arial"/>
          <w:szCs w:val="22"/>
          <w:lang w:val="en-US"/>
        </w:rPr>
        <w:t xml:space="preserve">stakeholders </w:t>
      </w:r>
      <w:r>
        <w:rPr>
          <w:rFonts w:ascii="Helvetica Neue" w:hAnsi="Helvetica Neue" w:cs="Arial"/>
          <w:szCs w:val="22"/>
          <w:lang w:val="en-US"/>
        </w:rPr>
        <w:t>noted</w:t>
      </w:r>
      <w:r w:rsidR="007D597A">
        <w:rPr>
          <w:rFonts w:ascii="Helvetica Neue" w:hAnsi="Helvetica Neue" w:cs="Arial"/>
          <w:szCs w:val="22"/>
          <w:lang w:val="en-US"/>
        </w:rPr>
        <w:t xml:space="preserve"> that</w:t>
      </w:r>
      <w:r w:rsidR="00984241" w:rsidRPr="006F3353">
        <w:rPr>
          <w:rFonts w:ascii="Helvetica Neue" w:hAnsi="Helvetica Neue" w:cs="Arial"/>
          <w:szCs w:val="22"/>
          <w:lang w:val="en-US"/>
        </w:rPr>
        <w:t xml:space="preserve"> closer </w:t>
      </w:r>
      <w:r w:rsidR="007D597A">
        <w:rPr>
          <w:rFonts w:ascii="Helvetica Neue" w:hAnsi="Helvetica Neue" w:cs="Arial"/>
          <w:szCs w:val="22"/>
          <w:lang w:val="en-US"/>
        </w:rPr>
        <w:t xml:space="preserve">and more regular </w:t>
      </w:r>
      <w:r w:rsidR="00984241" w:rsidRPr="006F3353">
        <w:rPr>
          <w:rFonts w:ascii="Helvetica Neue" w:hAnsi="Helvetica Neue" w:cs="Arial"/>
          <w:szCs w:val="22"/>
          <w:lang w:val="en-US"/>
        </w:rPr>
        <w:t>dialogue with Save the Children and the DFAT Policing and Justice Programme would have improved the effectiveness of the community-base</w:t>
      </w:r>
      <w:r w:rsidR="00110C5E">
        <w:rPr>
          <w:rFonts w:ascii="Helvetica Neue" w:hAnsi="Helvetica Neue" w:cs="Arial"/>
          <w:szCs w:val="22"/>
          <w:lang w:val="en-US"/>
        </w:rPr>
        <w:t xml:space="preserve">d child protection system pilot, </w:t>
      </w:r>
      <w:r w:rsidR="00984241" w:rsidRPr="006F3353">
        <w:rPr>
          <w:rFonts w:ascii="Helvetica Neue" w:hAnsi="Helvetica Neue" w:cs="Arial"/>
          <w:szCs w:val="22"/>
          <w:lang w:val="en-US"/>
        </w:rPr>
        <w:t xml:space="preserve">and other priorities. Stakeholders saw opportunities to deepen collaboration across the UN system, including by strengthening child protection linkages with </w:t>
      </w:r>
      <w:r>
        <w:rPr>
          <w:rFonts w:ascii="Helvetica Neue" w:hAnsi="Helvetica Neue" w:cs="Arial"/>
          <w:szCs w:val="22"/>
          <w:lang w:val="en-US"/>
        </w:rPr>
        <w:t xml:space="preserve">actors working on </w:t>
      </w:r>
      <w:r w:rsidR="00984241" w:rsidRPr="006F3353">
        <w:rPr>
          <w:rFonts w:ascii="Helvetica Neue" w:hAnsi="Helvetica Neue" w:cs="Arial"/>
          <w:szCs w:val="22"/>
          <w:lang w:val="en-US"/>
        </w:rPr>
        <w:t>EVAWG</w:t>
      </w:r>
      <w:r w:rsidR="00110C5E">
        <w:rPr>
          <w:rFonts w:ascii="Helvetica Neue" w:hAnsi="Helvetica Neue" w:cs="Arial"/>
          <w:szCs w:val="22"/>
          <w:lang w:val="en-US"/>
        </w:rPr>
        <w:t xml:space="preserve">, justice </w:t>
      </w:r>
      <w:r>
        <w:rPr>
          <w:rFonts w:ascii="Helvetica Neue" w:hAnsi="Helvetica Neue" w:cs="Arial"/>
          <w:szCs w:val="22"/>
          <w:lang w:val="en-US"/>
        </w:rPr>
        <w:t>and health programmes across the region  M</w:t>
      </w:r>
      <w:r w:rsidR="00984241" w:rsidRPr="006F3353">
        <w:rPr>
          <w:rFonts w:ascii="Helvetica Neue" w:hAnsi="Helvetica Neue" w:cs="Arial"/>
          <w:szCs w:val="22"/>
        </w:rPr>
        <w:t xml:space="preserve">any recognised excellent potential for collaboration and </w:t>
      </w:r>
      <w:r w:rsidR="007D597A">
        <w:rPr>
          <w:rFonts w:ascii="Helvetica Neue" w:hAnsi="Helvetica Neue" w:cs="Arial"/>
          <w:szCs w:val="22"/>
        </w:rPr>
        <w:t xml:space="preserve">some </w:t>
      </w:r>
      <w:r w:rsidR="00984241" w:rsidRPr="006F3353">
        <w:rPr>
          <w:rFonts w:ascii="Helvetica Neue" w:hAnsi="Helvetica Neue" w:cs="Arial"/>
          <w:szCs w:val="22"/>
        </w:rPr>
        <w:t xml:space="preserve">noted recent examples where relationships with UNICEF had improved. </w:t>
      </w:r>
    </w:p>
    <w:p w14:paraId="035D12EE" w14:textId="77777777" w:rsidR="00984241" w:rsidRPr="006F3353" w:rsidRDefault="00984241" w:rsidP="00984241">
      <w:pPr>
        <w:spacing w:line="276" w:lineRule="auto"/>
        <w:ind w:left="720"/>
        <w:rPr>
          <w:rFonts w:ascii="Helvetica Neue" w:hAnsi="Helvetica Neue" w:cs="Arial"/>
          <w:i/>
          <w:szCs w:val="22"/>
        </w:rPr>
      </w:pPr>
      <w:r w:rsidRPr="006F3353">
        <w:rPr>
          <w:rFonts w:ascii="Helvetica Neue" w:hAnsi="Helvetica Neue" w:cs="Arial"/>
          <w:i/>
          <w:szCs w:val="22"/>
        </w:rPr>
        <w:t>“We all feel it would be best to be working together</w:t>
      </w:r>
      <w:r w:rsidR="00AC0B2C">
        <w:rPr>
          <w:rFonts w:ascii="Helvetica Neue" w:hAnsi="Helvetica Neue" w:cs="Arial"/>
          <w:i/>
          <w:szCs w:val="22"/>
        </w:rPr>
        <w:t>,</w:t>
      </w:r>
      <w:r w:rsidRPr="006F3353">
        <w:rPr>
          <w:rFonts w:ascii="Helvetica Neue" w:hAnsi="Helvetica Neue" w:cs="Arial"/>
          <w:i/>
          <w:szCs w:val="22"/>
        </w:rPr>
        <w:t xml:space="preserve"> so to not have transpare</w:t>
      </w:r>
      <w:r w:rsidR="00AC0B2C">
        <w:rPr>
          <w:rFonts w:ascii="Helvetica Neue" w:hAnsi="Helvetica Neue" w:cs="Arial"/>
          <w:i/>
          <w:szCs w:val="22"/>
        </w:rPr>
        <w:t>ncy…is a real concern for us.” National stakeholder</w:t>
      </w:r>
    </w:p>
    <w:p w14:paraId="24ABD61B" w14:textId="77777777" w:rsidR="00984241" w:rsidRPr="006F3353" w:rsidRDefault="00984241" w:rsidP="00984241">
      <w:pPr>
        <w:spacing w:line="276" w:lineRule="auto"/>
        <w:ind w:left="720"/>
        <w:rPr>
          <w:rFonts w:ascii="Helvetica Neue" w:hAnsi="Helvetica Neue" w:cs="Arial"/>
          <w:i/>
          <w:szCs w:val="22"/>
        </w:rPr>
      </w:pPr>
      <w:r w:rsidRPr="006F3353">
        <w:rPr>
          <w:rFonts w:ascii="Helvetica Neue" w:hAnsi="Helvetica Neue" w:cs="Arial"/>
          <w:i/>
          <w:szCs w:val="22"/>
        </w:rPr>
        <w:t>“UNICEF is a great organisation. They do great work. They have great people there. And there is so much more potential to improve their work and be doing more catalytic work</w:t>
      </w:r>
      <w:r w:rsidR="00AC0B2C">
        <w:rPr>
          <w:rFonts w:ascii="Helvetica Neue" w:hAnsi="Helvetica Neue" w:cs="Arial"/>
          <w:i/>
          <w:szCs w:val="22"/>
        </w:rPr>
        <w:t xml:space="preserve"> if we can better coordinate.” Regional stakeholder</w:t>
      </w:r>
    </w:p>
    <w:p w14:paraId="6F4192A3" w14:textId="77777777" w:rsidR="00984241" w:rsidRPr="006F3353" w:rsidRDefault="00AC0B2C" w:rsidP="00984241">
      <w:pPr>
        <w:spacing w:line="276" w:lineRule="auto"/>
        <w:rPr>
          <w:rFonts w:ascii="Helvetica Neue" w:hAnsi="Helvetica Neue" w:cs="Arial"/>
          <w:szCs w:val="22"/>
          <w:lang w:val="en-US"/>
        </w:rPr>
      </w:pPr>
      <w:r>
        <w:rPr>
          <w:rFonts w:ascii="Helvetica Neue" w:hAnsi="Helvetica Neue" w:cs="Arial"/>
          <w:b/>
          <w:szCs w:val="22"/>
          <w:lang w:val="en-US"/>
        </w:rPr>
        <w:t>Increasing</w:t>
      </w:r>
      <w:r w:rsidR="00984241" w:rsidRPr="006F3353">
        <w:rPr>
          <w:rFonts w:ascii="Helvetica Neue" w:hAnsi="Helvetica Neue" w:cs="Arial"/>
          <w:b/>
          <w:szCs w:val="22"/>
          <w:lang w:val="en-US"/>
        </w:rPr>
        <w:t xml:space="preserve"> coordination, collaboration and learning with </w:t>
      </w:r>
      <w:r>
        <w:rPr>
          <w:rFonts w:ascii="Helvetica Neue" w:hAnsi="Helvetica Neue" w:cs="Arial"/>
          <w:b/>
          <w:szCs w:val="22"/>
          <w:lang w:val="en-US"/>
        </w:rPr>
        <w:t>work aimed</w:t>
      </w:r>
      <w:r w:rsidR="00984241" w:rsidRPr="006F3353">
        <w:rPr>
          <w:rFonts w:ascii="Helvetica Neue" w:hAnsi="Helvetica Neue" w:cs="Arial"/>
          <w:b/>
          <w:szCs w:val="22"/>
          <w:lang w:val="en-US"/>
        </w:rPr>
        <w:t xml:space="preserve"> at ending violen</w:t>
      </w:r>
      <w:r w:rsidR="00B95FFB">
        <w:rPr>
          <w:rFonts w:ascii="Helvetica Neue" w:hAnsi="Helvetica Neue" w:cs="Arial"/>
          <w:b/>
          <w:szCs w:val="22"/>
          <w:lang w:val="en-US"/>
        </w:rPr>
        <w:t>ce against women is considered important</w:t>
      </w:r>
      <w:r w:rsidR="00984241" w:rsidRPr="006F3353">
        <w:rPr>
          <w:rFonts w:ascii="Helvetica Neue" w:hAnsi="Helvetica Neue" w:cs="Arial"/>
          <w:b/>
          <w:szCs w:val="22"/>
          <w:lang w:val="en-US"/>
        </w:rPr>
        <w:t xml:space="preserve">. </w:t>
      </w:r>
      <w:r w:rsidR="00984241" w:rsidRPr="006F3353">
        <w:rPr>
          <w:rFonts w:ascii="Helvetica Neue" w:hAnsi="Helvetica Neue" w:cs="Arial"/>
          <w:szCs w:val="22"/>
          <w:lang w:val="en-US"/>
        </w:rPr>
        <w:t xml:space="preserve">In Solomon Islands, </w:t>
      </w:r>
      <w:r w:rsidR="00B95FFB">
        <w:rPr>
          <w:rFonts w:ascii="Helvetica Neue" w:hAnsi="Helvetica Neue" w:cs="Arial"/>
          <w:szCs w:val="22"/>
          <w:lang w:val="en-US"/>
        </w:rPr>
        <w:t>despite</w:t>
      </w:r>
      <w:r>
        <w:rPr>
          <w:rFonts w:ascii="Helvetica Neue" w:hAnsi="Helvetica Neue" w:cs="Arial"/>
          <w:szCs w:val="22"/>
          <w:lang w:val="en-US"/>
        </w:rPr>
        <w:t xml:space="preserve"> </w:t>
      </w:r>
      <w:r w:rsidR="00B95FFB">
        <w:rPr>
          <w:rFonts w:ascii="Helvetica Neue" w:hAnsi="Helvetica Neue" w:cs="Arial"/>
          <w:szCs w:val="22"/>
          <w:lang w:val="en-US"/>
        </w:rPr>
        <w:t xml:space="preserve">recognition of the challenges in </w:t>
      </w:r>
      <w:r w:rsidR="00984241" w:rsidRPr="006F3353">
        <w:rPr>
          <w:rFonts w:ascii="Helvetica Neue" w:hAnsi="Helvetica Neue" w:cs="Arial"/>
          <w:szCs w:val="22"/>
          <w:lang w:val="en-US"/>
        </w:rPr>
        <w:t xml:space="preserve">planning </w:t>
      </w:r>
      <w:r w:rsidR="00B95FFB">
        <w:rPr>
          <w:rFonts w:ascii="Helvetica Neue" w:hAnsi="Helvetica Neue" w:cs="Arial"/>
          <w:szCs w:val="22"/>
          <w:lang w:val="en-US"/>
        </w:rPr>
        <w:t xml:space="preserve">for and implementing </w:t>
      </w:r>
      <w:r w:rsidR="00984241" w:rsidRPr="006F3353">
        <w:rPr>
          <w:rFonts w:ascii="Helvetica Neue" w:hAnsi="Helvetica Neue" w:cs="Arial"/>
          <w:szCs w:val="22"/>
          <w:lang w:val="en-US"/>
        </w:rPr>
        <w:t>the Family Protection Act</w:t>
      </w:r>
      <w:r w:rsidR="00B95FFB">
        <w:rPr>
          <w:rFonts w:ascii="Helvetica Neue" w:hAnsi="Helvetica Neue" w:cs="Arial"/>
          <w:szCs w:val="22"/>
          <w:lang w:val="en-US"/>
        </w:rPr>
        <w:t xml:space="preserve">, </w:t>
      </w:r>
      <w:r>
        <w:rPr>
          <w:rFonts w:ascii="Helvetica Neue" w:hAnsi="Helvetica Neue" w:cs="Arial"/>
          <w:szCs w:val="22"/>
          <w:lang w:val="en-US"/>
        </w:rPr>
        <w:t>stakeholders</w:t>
      </w:r>
      <w:r w:rsidR="00984241" w:rsidRPr="006F3353">
        <w:rPr>
          <w:rFonts w:ascii="Helvetica Neue" w:hAnsi="Helvetica Neue" w:cs="Arial"/>
          <w:szCs w:val="22"/>
          <w:lang w:val="en-US"/>
        </w:rPr>
        <w:t xml:space="preserve"> are now similarly unprepared for the introduction of the Child and Family Welfare Act. </w:t>
      </w:r>
    </w:p>
    <w:p w14:paraId="41A36655" w14:textId="77777777" w:rsidR="00984241" w:rsidRPr="006F3353" w:rsidRDefault="00984241" w:rsidP="00984241">
      <w:pPr>
        <w:spacing w:line="276" w:lineRule="auto"/>
        <w:rPr>
          <w:rFonts w:ascii="Helvetica Neue" w:hAnsi="Helvetica Neue" w:cs="Arial"/>
          <w:szCs w:val="22"/>
          <w:lang w:val="en-US"/>
        </w:rPr>
      </w:pPr>
      <w:r w:rsidRPr="006F3353">
        <w:rPr>
          <w:rFonts w:ascii="Helvetica Neue" w:hAnsi="Helvetica Neue" w:cs="Arial"/>
          <w:szCs w:val="22"/>
          <w:lang w:val="en-US"/>
        </w:rPr>
        <w:t xml:space="preserve">DFAT </w:t>
      </w:r>
      <w:r w:rsidR="00A74C38">
        <w:rPr>
          <w:rFonts w:ascii="Helvetica Neue" w:hAnsi="Helvetica Neue" w:cs="Arial"/>
          <w:szCs w:val="22"/>
          <w:lang w:val="en-US"/>
        </w:rPr>
        <w:t>has invested considerably</w:t>
      </w:r>
      <w:r w:rsidRPr="006F3353">
        <w:rPr>
          <w:rFonts w:ascii="Helvetica Neue" w:hAnsi="Helvetica Neue" w:cs="Arial"/>
          <w:szCs w:val="22"/>
          <w:lang w:val="en-US"/>
        </w:rPr>
        <w:t xml:space="preserve"> in EVAWG and </w:t>
      </w:r>
      <w:r w:rsidR="00790CAE" w:rsidRPr="006F3353">
        <w:rPr>
          <w:rFonts w:ascii="Helvetica Neue" w:hAnsi="Helvetica Neue" w:cs="Arial"/>
          <w:szCs w:val="22"/>
          <w:lang w:val="en-US"/>
        </w:rPr>
        <w:t>has expressed commitment</w:t>
      </w:r>
      <w:r w:rsidRPr="006F3353">
        <w:rPr>
          <w:rFonts w:ascii="Helvetica Neue" w:hAnsi="Helvetica Neue" w:cs="Arial"/>
          <w:szCs w:val="22"/>
          <w:lang w:val="en-US"/>
        </w:rPr>
        <w:t xml:space="preserve"> to </w:t>
      </w:r>
      <w:r w:rsidR="007D597A">
        <w:rPr>
          <w:rFonts w:ascii="Helvetica Neue" w:hAnsi="Helvetica Neue" w:cs="Arial"/>
          <w:szCs w:val="22"/>
          <w:lang w:val="en-US"/>
        </w:rPr>
        <w:t>better leverage</w:t>
      </w:r>
      <w:r w:rsidR="00790CAE" w:rsidRPr="006F3353">
        <w:rPr>
          <w:rFonts w:ascii="Helvetica Neue" w:hAnsi="Helvetica Neue" w:cs="Arial"/>
          <w:szCs w:val="22"/>
          <w:lang w:val="en-US"/>
        </w:rPr>
        <w:t xml:space="preserve"> its</w:t>
      </w:r>
      <w:r w:rsidRPr="006F3353">
        <w:rPr>
          <w:rFonts w:ascii="Helvetica Neue" w:hAnsi="Helvetica Neue" w:cs="Arial"/>
          <w:szCs w:val="22"/>
          <w:lang w:val="en-US"/>
        </w:rPr>
        <w:t xml:space="preserve"> investments in EVAWG </w:t>
      </w:r>
      <w:r w:rsidR="00790CAE" w:rsidRPr="006F3353">
        <w:rPr>
          <w:rFonts w:ascii="Helvetica Neue" w:hAnsi="Helvetica Neue" w:cs="Arial"/>
          <w:szCs w:val="22"/>
          <w:lang w:val="en-US"/>
        </w:rPr>
        <w:t>for improving</w:t>
      </w:r>
      <w:r w:rsidRPr="006F3353">
        <w:rPr>
          <w:rFonts w:ascii="Helvetica Neue" w:hAnsi="Helvetica Neue" w:cs="Arial"/>
          <w:szCs w:val="22"/>
          <w:lang w:val="en-US"/>
        </w:rPr>
        <w:t xml:space="preserve"> child protection</w:t>
      </w:r>
      <w:r w:rsidR="00131EF4" w:rsidRPr="006F3353">
        <w:rPr>
          <w:rFonts w:ascii="Helvetica Neue" w:hAnsi="Helvetica Neue" w:cs="Arial"/>
          <w:szCs w:val="22"/>
          <w:lang w:val="en-US"/>
        </w:rPr>
        <w:t xml:space="preserve"> systems</w:t>
      </w:r>
      <w:r w:rsidRPr="006F3353">
        <w:rPr>
          <w:rFonts w:ascii="Helvetica Neue" w:hAnsi="Helvetica Neue" w:cs="Arial"/>
          <w:szCs w:val="22"/>
          <w:lang w:val="en-US"/>
        </w:rPr>
        <w:t xml:space="preserve">. </w:t>
      </w:r>
      <w:r w:rsidR="00387808" w:rsidRPr="006F3353">
        <w:rPr>
          <w:rFonts w:ascii="Helvetica Neue" w:hAnsi="Helvetica Neue" w:cs="Arial"/>
          <w:szCs w:val="22"/>
          <w:lang w:val="en-US"/>
        </w:rPr>
        <w:t xml:space="preserve">There is little evidence </w:t>
      </w:r>
      <w:r w:rsidR="0022009A">
        <w:rPr>
          <w:rFonts w:ascii="Helvetica Neue" w:hAnsi="Helvetica Neue" w:cs="Arial"/>
          <w:szCs w:val="22"/>
          <w:lang w:val="en-US"/>
        </w:rPr>
        <w:t>that the programme has</w:t>
      </w:r>
      <w:r w:rsidR="00387808" w:rsidRPr="006F3353">
        <w:rPr>
          <w:rFonts w:ascii="Helvetica Neue" w:hAnsi="Helvetica Neue" w:cs="Arial"/>
          <w:szCs w:val="22"/>
          <w:lang w:val="en-US"/>
        </w:rPr>
        <w:t xml:space="preserve"> </w:t>
      </w:r>
      <w:r w:rsidR="0022009A">
        <w:rPr>
          <w:rFonts w:ascii="Helvetica Neue" w:hAnsi="Helvetica Neue" w:cs="Arial"/>
          <w:szCs w:val="22"/>
          <w:lang w:val="en-US"/>
        </w:rPr>
        <w:t>sought</w:t>
      </w:r>
      <w:r w:rsidR="00131EF4" w:rsidRPr="006F3353">
        <w:rPr>
          <w:rFonts w:ascii="Helvetica Neue" w:hAnsi="Helvetica Neue" w:cs="Arial"/>
          <w:szCs w:val="22"/>
          <w:lang w:val="en-US"/>
        </w:rPr>
        <w:t xml:space="preserve"> </w:t>
      </w:r>
      <w:r w:rsidR="0022009A">
        <w:rPr>
          <w:rFonts w:ascii="Helvetica Neue" w:hAnsi="Helvetica Neue" w:cs="Arial"/>
          <w:szCs w:val="22"/>
          <w:lang w:val="en-US"/>
        </w:rPr>
        <w:t>to coordinate with or learn from</w:t>
      </w:r>
      <w:r w:rsidR="00131EF4" w:rsidRPr="006F3353">
        <w:rPr>
          <w:rFonts w:ascii="Helvetica Neue" w:hAnsi="Helvetica Neue" w:cs="Arial"/>
          <w:szCs w:val="22"/>
          <w:lang w:val="en-US"/>
        </w:rPr>
        <w:t xml:space="preserve"> </w:t>
      </w:r>
      <w:r w:rsidR="0022009A">
        <w:rPr>
          <w:rFonts w:ascii="Helvetica Neue" w:hAnsi="Helvetica Neue" w:cs="Arial"/>
          <w:szCs w:val="22"/>
          <w:lang w:val="en-US"/>
        </w:rPr>
        <w:t xml:space="preserve">stakeholders working on </w:t>
      </w:r>
      <w:r w:rsidR="00387808" w:rsidRPr="006F3353">
        <w:rPr>
          <w:rFonts w:ascii="Helvetica Neue" w:hAnsi="Helvetica Neue" w:cs="Arial"/>
          <w:szCs w:val="22"/>
          <w:lang w:val="en-US"/>
        </w:rPr>
        <w:t xml:space="preserve">implementation of family protection laws </w:t>
      </w:r>
      <w:r w:rsidR="0022009A">
        <w:rPr>
          <w:rFonts w:ascii="Helvetica Neue" w:hAnsi="Helvetica Neue" w:cs="Arial"/>
          <w:szCs w:val="22"/>
          <w:lang w:val="en-US"/>
        </w:rPr>
        <w:t>across the region</w:t>
      </w:r>
      <w:r w:rsidR="00387808" w:rsidRPr="006F3353">
        <w:rPr>
          <w:rFonts w:ascii="Helvetica Neue" w:hAnsi="Helvetica Neue" w:cs="Arial"/>
          <w:szCs w:val="22"/>
          <w:lang w:val="en-US"/>
        </w:rPr>
        <w:t xml:space="preserve">, which could improve effectiveness and add considerable value for money for DFAT and others. </w:t>
      </w:r>
      <w:r w:rsidR="00131EF4" w:rsidRPr="006F3353">
        <w:rPr>
          <w:rFonts w:ascii="Helvetica Neue" w:hAnsi="Helvetica Neue" w:cs="Arial"/>
          <w:szCs w:val="22"/>
          <w:lang w:val="en-US"/>
        </w:rPr>
        <w:t xml:space="preserve">For example, the </w:t>
      </w:r>
      <w:r w:rsidR="00790CAE" w:rsidRPr="006F3353">
        <w:rPr>
          <w:rFonts w:ascii="Helvetica Neue" w:hAnsi="Helvetica Neue" w:cs="Arial"/>
          <w:szCs w:val="22"/>
          <w:lang w:val="en-US"/>
        </w:rPr>
        <w:t>SAFENET</w:t>
      </w:r>
      <w:r w:rsidR="00131EF4" w:rsidRPr="006F3353">
        <w:rPr>
          <w:rFonts w:ascii="Helvetica Neue" w:hAnsi="Helvetica Neue" w:cs="Arial"/>
          <w:szCs w:val="22"/>
          <w:lang w:val="en-US"/>
        </w:rPr>
        <w:t xml:space="preserve"> model</w:t>
      </w:r>
      <w:r w:rsidRPr="006F3353">
        <w:rPr>
          <w:rFonts w:ascii="Helvetica Neue" w:hAnsi="Helvetica Neue" w:cs="Arial"/>
          <w:szCs w:val="22"/>
          <w:lang w:val="en-US"/>
        </w:rPr>
        <w:t xml:space="preserve"> i</w:t>
      </w:r>
      <w:r w:rsidR="00131EF4" w:rsidRPr="006F3353">
        <w:rPr>
          <w:rFonts w:ascii="Helvetica Neue" w:hAnsi="Helvetica Neue" w:cs="Arial"/>
          <w:szCs w:val="22"/>
          <w:lang w:val="en-US"/>
        </w:rPr>
        <w:t>n Solomon Islands and Kiribati</w:t>
      </w:r>
      <w:r w:rsidR="0022009A">
        <w:rPr>
          <w:rFonts w:ascii="Helvetica Neue" w:hAnsi="Helvetica Neue" w:cs="Arial"/>
          <w:szCs w:val="22"/>
          <w:lang w:val="en-US"/>
        </w:rPr>
        <w:t>,</w:t>
      </w:r>
      <w:r w:rsidR="00131EF4" w:rsidRPr="006F3353">
        <w:rPr>
          <w:rFonts w:ascii="Helvetica Neue" w:hAnsi="Helvetica Neue" w:cs="Arial"/>
          <w:szCs w:val="22"/>
          <w:lang w:val="en-US"/>
        </w:rPr>
        <w:t xml:space="preserve"> </w:t>
      </w:r>
      <w:r w:rsidR="00387808" w:rsidRPr="006F3353">
        <w:rPr>
          <w:rFonts w:ascii="Helvetica Neue" w:hAnsi="Helvetica Neue" w:cs="Arial"/>
          <w:szCs w:val="22"/>
          <w:lang w:val="en-US"/>
        </w:rPr>
        <w:t>designed</w:t>
      </w:r>
      <w:r w:rsidRPr="006F3353">
        <w:rPr>
          <w:rFonts w:ascii="Helvetica Neue" w:hAnsi="Helvetica Neue" w:cs="Arial"/>
          <w:szCs w:val="22"/>
          <w:lang w:val="en-US"/>
        </w:rPr>
        <w:t xml:space="preserve"> to improve case management and referral mechanisms</w:t>
      </w:r>
      <w:r w:rsidR="00387808" w:rsidRPr="006F3353">
        <w:rPr>
          <w:rFonts w:ascii="Helvetica Neue" w:hAnsi="Helvetica Neue" w:cs="Arial"/>
          <w:szCs w:val="22"/>
          <w:lang w:val="en-US"/>
        </w:rPr>
        <w:t xml:space="preserve"> for survivors of violence</w:t>
      </w:r>
      <w:r w:rsidR="00131EF4" w:rsidRPr="006F3353">
        <w:rPr>
          <w:rFonts w:ascii="Helvetica Neue" w:hAnsi="Helvetica Neue" w:cs="Arial"/>
          <w:szCs w:val="22"/>
          <w:lang w:val="en-US"/>
        </w:rPr>
        <w:t xml:space="preserve">, could offer </w:t>
      </w:r>
      <w:r w:rsidR="00A74C38">
        <w:rPr>
          <w:rFonts w:ascii="Helvetica Neue" w:hAnsi="Helvetica Neue" w:cs="Arial"/>
          <w:szCs w:val="22"/>
          <w:lang w:val="en-US"/>
        </w:rPr>
        <w:t xml:space="preserve">both strategic </w:t>
      </w:r>
      <w:r w:rsidR="00A74C38" w:rsidRPr="006F3353">
        <w:rPr>
          <w:rFonts w:ascii="Helvetica Neue" w:hAnsi="Helvetica Neue" w:cs="Arial"/>
          <w:szCs w:val="22"/>
          <w:lang w:val="en-US"/>
        </w:rPr>
        <w:t xml:space="preserve">insights </w:t>
      </w:r>
      <w:r w:rsidR="00A74C38">
        <w:rPr>
          <w:rFonts w:ascii="Helvetica Neue" w:hAnsi="Helvetica Neue" w:cs="Arial"/>
          <w:szCs w:val="22"/>
          <w:lang w:val="en-US"/>
        </w:rPr>
        <w:t xml:space="preserve">and </w:t>
      </w:r>
      <w:r w:rsidR="00131EF4" w:rsidRPr="006F3353">
        <w:rPr>
          <w:rFonts w:ascii="Helvetica Neue" w:hAnsi="Helvetica Neue" w:cs="Arial"/>
          <w:szCs w:val="22"/>
          <w:lang w:val="en-US"/>
        </w:rPr>
        <w:t xml:space="preserve">practical </w:t>
      </w:r>
      <w:r w:rsidR="00A74C38">
        <w:rPr>
          <w:rFonts w:ascii="Helvetica Neue" w:hAnsi="Helvetica Neue" w:cs="Arial"/>
          <w:szCs w:val="22"/>
          <w:lang w:val="en-US"/>
        </w:rPr>
        <w:t>strategies</w:t>
      </w:r>
      <w:r w:rsidR="00131EF4" w:rsidRPr="006F3353">
        <w:rPr>
          <w:rFonts w:ascii="Helvetica Neue" w:hAnsi="Helvetica Neue" w:cs="Arial"/>
          <w:szCs w:val="22"/>
          <w:lang w:val="en-US"/>
        </w:rPr>
        <w:t xml:space="preserve"> for how </w:t>
      </w:r>
      <w:r w:rsidRPr="006F3353">
        <w:rPr>
          <w:rFonts w:ascii="Helvetica Neue" w:hAnsi="Helvetica Neue" w:cs="Arial"/>
          <w:szCs w:val="22"/>
          <w:lang w:val="en-US"/>
        </w:rPr>
        <w:t xml:space="preserve">child protection </w:t>
      </w:r>
      <w:r w:rsidR="00131EF4" w:rsidRPr="006F3353">
        <w:rPr>
          <w:rFonts w:ascii="Helvetica Neue" w:hAnsi="Helvetica Neue" w:cs="Arial"/>
          <w:szCs w:val="22"/>
          <w:lang w:val="en-US"/>
        </w:rPr>
        <w:t>systems</w:t>
      </w:r>
      <w:r w:rsidRPr="006F3353">
        <w:rPr>
          <w:rFonts w:ascii="Helvetica Neue" w:hAnsi="Helvetica Neue" w:cs="Arial"/>
          <w:szCs w:val="22"/>
          <w:lang w:val="en-US"/>
        </w:rPr>
        <w:t xml:space="preserve"> </w:t>
      </w:r>
      <w:r w:rsidR="00131EF4" w:rsidRPr="006F3353">
        <w:rPr>
          <w:rFonts w:ascii="Helvetica Neue" w:hAnsi="Helvetica Neue" w:cs="Arial"/>
          <w:szCs w:val="22"/>
          <w:lang w:val="en-US"/>
        </w:rPr>
        <w:t>might operate in Pacific Island Countries, and the operational challenges</w:t>
      </w:r>
      <w:r w:rsidRPr="006F3353">
        <w:rPr>
          <w:rFonts w:ascii="Helvetica Neue" w:hAnsi="Helvetica Neue" w:cs="Arial"/>
          <w:szCs w:val="22"/>
          <w:lang w:val="en-US"/>
        </w:rPr>
        <w:t xml:space="preserve">.  </w:t>
      </w:r>
    </w:p>
    <w:p w14:paraId="3499B31B" w14:textId="77777777" w:rsidR="002A6656" w:rsidRDefault="00387808" w:rsidP="00984241">
      <w:pPr>
        <w:spacing w:line="276" w:lineRule="auto"/>
        <w:rPr>
          <w:rFonts w:ascii="Helvetica Neue" w:hAnsi="Helvetica Neue" w:cs="Arial"/>
          <w:szCs w:val="22"/>
          <w:lang w:val="en-US"/>
        </w:rPr>
      </w:pPr>
      <w:r w:rsidRPr="006F3353">
        <w:rPr>
          <w:rFonts w:ascii="Helvetica Neue" w:hAnsi="Helvetica Neue" w:cs="Arial"/>
          <w:b/>
          <w:szCs w:val="22"/>
          <w:lang w:val="en-US"/>
        </w:rPr>
        <w:t>UNICEF</w:t>
      </w:r>
      <w:r w:rsidR="00984241" w:rsidRPr="006F3353">
        <w:rPr>
          <w:rFonts w:ascii="Helvetica Neue" w:hAnsi="Helvetica Neue" w:cs="Arial"/>
          <w:b/>
          <w:szCs w:val="22"/>
          <w:lang w:val="en-US"/>
        </w:rPr>
        <w:t xml:space="preserve"> has </w:t>
      </w:r>
      <w:r w:rsidRPr="006F3353">
        <w:rPr>
          <w:rFonts w:ascii="Helvetica Neue" w:hAnsi="Helvetica Neue" w:cs="Arial"/>
          <w:b/>
          <w:szCs w:val="22"/>
          <w:lang w:val="en-US"/>
        </w:rPr>
        <w:t>worked</w:t>
      </w:r>
      <w:r w:rsidR="00984241" w:rsidRPr="006F3353">
        <w:rPr>
          <w:rFonts w:ascii="Helvetica Neue" w:hAnsi="Helvetica Neue" w:cs="Arial"/>
          <w:b/>
          <w:szCs w:val="22"/>
          <w:lang w:val="en-US"/>
        </w:rPr>
        <w:t xml:space="preserve"> with Disabled Persons Organisations (DPOs), but there </w:t>
      </w:r>
      <w:r w:rsidRPr="006F3353">
        <w:rPr>
          <w:rFonts w:ascii="Helvetica Neue" w:hAnsi="Helvetica Neue" w:cs="Arial"/>
          <w:b/>
          <w:szCs w:val="22"/>
          <w:lang w:val="en-US"/>
        </w:rPr>
        <w:t xml:space="preserve">is limited evidence of a </w:t>
      </w:r>
      <w:r w:rsidR="00984241" w:rsidRPr="006F3353">
        <w:rPr>
          <w:rFonts w:ascii="Helvetica Neue" w:hAnsi="Helvetica Neue" w:cs="Arial"/>
          <w:b/>
          <w:szCs w:val="22"/>
          <w:lang w:val="en-US"/>
        </w:rPr>
        <w:t xml:space="preserve">strong overarching strategy to ensure </w:t>
      </w:r>
      <w:r w:rsidR="002A6656">
        <w:rPr>
          <w:rFonts w:ascii="Helvetica Neue" w:hAnsi="Helvetica Neue" w:cs="Arial"/>
          <w:b/>
          <w:szCs w:val="22"/>
          <w:lang w:val="en-US"/>
        </w:rPr>
        <w:t xml:space="preserve">programme </w:t>
      </w:r>
      <w:r w:rsidR="00984241" w:rsidRPr="006F3353">
        <w:rPr>
          <w:rFonts w:ascii="Helvetica Neue" w:hAnsi="Helvetica Neue" w:cs="Arial"/>
          <w:b/>
          <w:szCs w:val="22"/>
          <w:lang w:val="en-US"/>
        </w:rPr>
        <w:t>investments directly contribute to protecting children with disabilities from violence</w:t>
      </w:r>
      <w:r w:rsidRPr="006F3353">
        <w:rPr>
          <w:rFonts w:ascii="Helvetica Neue" w:hAnsi="Helvetica Neue" w:cs="Arial"/>
          <w:b/>
          <w:szCs w:val="22"/>
          <w:lang w:val="en-US"/>
        </w:rPr>
        <w:t>, abuse and neglect</w:t>
      </w:r>
      <w:r w:rsidR="00984241" w:rsidRPr="006F3353">
        <w:rPr>
          <w:rFonts w:ascii="Helvetica Neue" w:hAnsi="Helvetica Neue" w:cs="Arial"/>
          <w:b/>
          <w:szCs w:val="22"/>
          <w:lang w:val="en-US"/>
        </w:rPr>
        <w:t>.</w:t>
      </w:r>
      <w:r w:rsidR="00984241" w:rsidRPr="006F3353">
        <w:rPr>
          <w:rFonts w:ascii="Helvetica Neue" w:hAnsi="Helvetica Neue" w:cs="Arial"/>
          <w:szCs w:val="22"/>
          <w:lang w:val="en-US"/>
        </w:rPr>
        <w:t xml:space="preserve"> Following </w:t>
      </w:r>
      <w:r w:rsidR="007207A7">
        <w:rPr>
          <w:rFonts w:ascii="Helvetica Neue" w:hAnsi="Helvetica Neue" w:cs="Arial"/>
          <w:szCs w:val="22"/>
          <w:lang w:val="en-US"/>
        </w:rPr>
        <w:t>Tropical Cyclone</w:t>
      </w:r>
      <w:r w:rsidR="00984241" w:rsidRPr="006F3353">
        <w:rPr>
          <w:rFonts w:ascii="Helvetica Neue" w:hAnsi="Helvetica Neue" w:cs="Arial"/>
          <w:szCs w:val="22"/>
          <w:lang w:val="en-US"/>
        </w:rPr>
        <w:t xml:space="preserve"> Winston, UNICEF </w:t>
      </w:r>
      <w:r w:rsidR="002A6656">
        <w:rPr>
          <w:rFonts w:ascii="Helvetica Neue" w:hAnsi="Helvetica Neue" w:cs="Arial"/>
          <w:szCs w:val="22"/>
          <w:lang w:val="en-US"/>
        </w:rPr>
        <w:t>supported</w:t>
      </w:r>
      <w:r w:rsidR="00984241" w:rsidRPr="006F3353">
        <w:rPr>
          <w:rFonts w:ascii="Helvetica Neue" w:hAnsi="Helvetica Neue" w:cs="Arial"/>
          <w:szCs w:val="22"/>
          <w:lang w:val="en-US"/>
        </w:rPr>
        <w:t xml:space="preserve"> the Pacific Disability Forum </w:t>
      </w:r>
      <w:r w:rsidR="002A6656">
        <w:rPr>
          <w:rFonts w:ascii="Helvetica Neue" w:hAnsi="Helvetica Neue" w:cs="Arial"/>
          <w:szCs w:val="22"/>
          <w:lang w:val="en-US"/>
        </w:rPr>
        <w:t>in ensuring</w:t>
      </w:r>
      <w:r w:rsidR="00984241" w:rsidRPr="006F3353">
        <w:rPr>
          <w:rFonts w:ascii="Helvetica Neue" w:hAnsi="Helvetica Neue" w:cs="Arial"/>
          <w:szCs w:val="22"/>
          <w:lang w:val="en-US"/>
        </w:rPr>
        <w:t xml:space="preserve"> </w:t>
      </w:r>
      <w:r w:rsidR="002A6656">
        <w:rPr>
          <w:rFonts w:ascii="Helvetica Neue" w:hAnsi="Helvetica Neue" w:cs="Arial"/>
          <w:szCs w:val="22"/>
          <w:lang w:val="en-US"/>
        </w:rPr>
        <w:t xml:space="preserve">child-focused questions were included </w:t>
      </w:r>
      <w:r w:rsidR="007207A7">
        <w:rPr>
          <w:rFonts w:ascii="Helvetica Neue" w:hAnsi="Helvetica Neue" w:cs="Arial"/>
          <w:szCs w:val="22"/>
          <w:lang w:val="en-US"/>
        </w:rPr>
        <w:t>in</w:t>
      </w:r>
      <w:r w:rsidR="00984241" w:rsidRPr="006F3353">
        <w:rPr>
          <w:rFonts w:ascii="Helvetica Neue" w:hAnsi="Helvetica Neue" w:cs="Arial"/>
          <w:szCs w:val="22"/>
          <w:lang w:val="en-US"/>
        </w:rPr>
        <w:t xml:space="preserve"> an assessment of the needs of people with disabilities</w:t>
      </w:r>
      <w:r w:rsidR="002A6656">
        <w:rPr>
          <w:rFonts w:ascii="Helvetica Neue" w:hAnsi="Helvetica Neue" w:cs="Arial"/>
          <w:szCs w:val="22"/>
          <w:lang w:val="en-US"/>
        </w:rPr>
        <w:t xml:space="preserve"> after the disaster</w:t>
      </w:r>
      <w:r w:rsidR="00BE096B">
        <w:rPr>
          <w:rFonts w:ascii="Helvetica Neue" w:hAnsi="Helvetica Neue" w:cs="Arial"/>
          <w:szCs w:val="22"/>
          <w:lang w:val="en-US"/>
        </w:rPr>
        <w:t>,</w:t>
      </w:r>
      <w:r w:rsidR="00984241" w:rsidRPr="006F3353">
        <w:rPr>
          <w:rFonts w:ascii="Helvetica Neue" w:hAnsi="Helvetica Neue" w:cs="Arial"/>
          <w:szCs w:val="22"/>
          <w:lang w:val="en-US"/>
        </w:rPr>
        <w:t xml:space="preserve"> and </w:t>
      </w:r>
      <w:r w:rsidR="002A6656">
        <w:rPr>
          <w:rFonts w:ascii="Helvetica Neue" w:hAnsi="Helvetica Neue" w:cs="Arial"/>
          <w:szCs w:val="22"/>
          <w:lang w:val="en-US"/>
        </w:rPr>
        <w:t xml:space="preserve">helped with </w:t>
      </w:r>
      <w:r w:rsidR="007207A7">
        <w:rPr>
          <w:rFonts w:ascii="Helvetica Neue" w:hAnsi="Helvetica Neue" w:cs="Arial"/>
          <w:szCs w:val="22"/>
          <w:lang w:val="en-US"/>
        </w:rPr>
        <w:t>implementation of</w:t>
      </w:r>
      <w:r w:rsidR="00984241" w:rsidRPr="006F3353">
        <w:rPr>
          <w:rFonts w:ascii="Helvetica Neue" w:hAnsi="Helvetica Neue" w:cs="Arial"/>
          <w:szCs w:val="22"/>
          <w:lang w:val="en-US"/>
        </w:rPr>
        <w:t xml:space="preserve"> the assessment. In Vanuatu, UNICEF supported the Vanuatu Societ</w:t>
      </w:r>
      <w:r w:rsidR="00A60F5B" w:rsidRPr="006F3353">
        <w:rPr>
          <w:rFonts w:ascii="Helvetica Neue" w:hAnsi="Helvetica Neue" w:cs="Arial"/>
          <w:szCs w:val="22"/>
          <w:lang w:val="en-US"/>
        </w:rPr>
        <w:t xml:space="preserve">y for Persons with Disabilities </w:t>
      </w:r>
      <w:r w:rsidR="00BE096B">
        <w:rPr>
          <w:rFonts w:ascii="Helvetica Neue" w:hAnsi="Helvetica Neue" w:cs="Arial"/>
          <w:szCs w:val="22"/>
          <w:lang w:val="en-US"/>
        </w:rPr>
        <w:t>on</w:t>
      </w:r>
      <w:r w:rsidR="00984241" w:rsidRPr="006F3353">
        <w:rPr>
          <w:rFonts w:ascii="Helvetica Neue" w:hAnsi="Helvetica Neue" w:cs="Arial"/>
          <w:szCs w:val="22"/>
          <w:lang w:val="en-US"/>
        </w:rPr>
        <w:t xml:space="preserve"> an early intervention programme </w:t>
      </w:r>
      <w:r w:rsidR="00BE096B">
        <w:rPr>
          <w:rFonts w:ascii="Helvetica Neue" w:hAnsi="Helvetica Neue" w:cs="Arial"/>
          <w:szCs w:val="22"/>
          <w:lang w:val="en-US"/>
        </w:rPr>
        <w:t>to</w:t>
      </w:r>
      <w:r w:rsidR="00984241" w:rsidRPr="006F3353">
        <w:rPr>
          <w:rFonts w:ascii="Helvetica Neue" w:hAnsi="Helvetica Neue" w:cs="Arial"/>
          <w:szCs w:val="22"/>
          <w:lang w:val="en-US"/>
        </w:rPr>
        <w:t xml:space="preserve"> help young children with disabilities and their </w:t>
      </w:r>
      <w:r w:rsidR="00A60F5B" w:rsidRPr="006F3353">
        <w:rPr>
          <w:rFonts w:ascii="Helvetica Neue" w:hAnsi="Helvetica Neue" w:cs="Arial"/>
          <w:szCs w:val="22"/>
          <w:lang w:val="en-US"/>
        </w:rPr>
        <w:t>carers</w:t>
      </w:r>
      <w:r w:rsidR="00984241" w:rsidRPr="006F3353">
        <w:rPr>
          <w:rFonts w:ascii="Helvetica Neue" w:hAnsi="Helvetica Neue" w:cs="Arial"/>
          <w:szCs w:val="22"/>
          <w:lang w:val="en-US"/>
        </w:rPr>
        <w:t xml:space="preserve"> </w:t>
      </w:r>
      <w:r w:rsidR="00BE096B">
        <w:rPr>
          <w:rFonts w:ascii="Helvetica Neue" w:hAnsi="Helvetica Neue" w:cs="Arial"/>
          <w:szCs w:val="22"/>
          <w:lang w:val="en-US"/>
        </w:rPr>
        <w:t xml:space="preserve">to </w:t>
      </w:r>
      <w:r w:rsidR="00984241" w:rsidRPr="006F3353">
        <w:rPr>
          <w:rFonts w:ascii="Helvetica Neue" w:hAnsi="Helvetica Neue" w:cs="Arial"/>
          <w:szCs w:val="22"/>
          <w:lang w:val="en-US"/>
        </w:rPr>
        <w:t xml:space="preserve">access and benefit education and other support services. </w:t>
      </w:r>
      <w:r w:rsidR="00A60F5B" w:rsidRPr="006F3353">
        <w:rPr>
          <w:rFonts w:ascii="Helvetica Neue" w:hAnsi="Helvetica Neue" w:cs="Arial"/>
          <w:szCs w:val="22"/>
          <w:lang w:val="en-US"/>
        </w:rPr>
        <w:t>W</w:t>
      </w:r>
      <w:r w:rsidR="00984241" w:rsidRPr="006F3353">
        <w:rPr>
          <w:rFonts w:ascii="Helvetica Neue" w:hAnsi="Helvetica Neue" w:cs="Arial"/>
          <w:szCs w:val="22"/>
          <w:lang w:val="en-US"/>
        </w:rPr>
        <w:t>hile</w:t>
      </w:r>
      <w:r w:rsidR="00A60F5B" w:rsidRPr="006F3353">
        <w:rPr>
          <w:rFonts w:ascii="Helvetica Neue" w:hAnsi="Helvetica Neue" w:cs="Arial"/>
          <w:szCs w:val="22"/>
          <w:lang w:val="en-US"/>
        </w:rPr>
        <w:t xml:space="preserve"> both initiatives</w:t>
      </w:r>
      <w:r w:rsidR="00984241" w:rsidRPr="006F3353">
        <w:rPr>
          <w:rFonts w:ascii="Helvetica Neue" w:hAnsi="Helvetica Neue" w:cs="Arial"/>
          <w:szCs w:val="22"/>
          <w:lang w:val="en-US"/>
        </w:rPr>
        <w:t xml:space="preserve"> </w:t>
      </w:r>
      <w:r w:rsidR="00A60F5B" w:rsidRPr="006F3353">
        <w:rPr>
          <w:rFonts w:ascii="Helvetica Neue" w:hAnsi="Helvetica Neue" w:cs="Arial"/>
          <w:szCs w:val="22"/>
          <w:lang w:val="en-US"/>
        </w:rPr>
        <w:t xml:space="preserve">contributed </w:t>
      </w:r>
      <w:r w:rsidR="00984241" w:rsidRPr="006F3353">
        <w:rPr>
          <w:rFonts w:ascii="Helvetica Neue" w:hAnsi="Helvetica Neue" w:cs="Arial"/>
          <w:szCs w:val="22"/>
          <w:lang w:val="en-US"/>
        </w:rPr>
        <w:t xml:space="preserve">to </w:t>
      </w:r>
      <w:r w:rsidR="00BE096B">
        <w:rPr>
          <w:rFonts w:ascii="Helvetica Neue" w:hAnsi="Helvetica Neue" w:cs="Arial"/>
          <w:szCs w:val="22"/>
          <w:lang w:val="en-US"/>
        </w:rPr>
        <w:t xml:space="preserve">realizing </w:t>
      </w:r>
      <w:r w:rsidR="00984241" w:rsidRPr="006F3353">
        <w:rPr>
          <w:rFonts w:ascii="Helvetica Neue" w:hAnsi="Helvetica Neue" w:cs="Arial"/>
          <w:szCs w:val="22"/>
          <w:lang w:val="en-US"/>
        </w:rPr>
        <w:t xml:space="preserve">the rights of children with disabilities, including </w:t>
      </w:r>
      <w:r w:rsidR="00A60F5B" w:rsidRPr="006F3353">
        <w:rPr>
          <w:rFonts w:ascii="Helvetica Neue" w:hAnsi="Helvetica Neue" w:cs="Arial"/>
          <w:szCs w:val="22"/>
          <w:lang w:val="en-US"/>
        </w:rPr>
        <w:t>their</w:t>
      </w:r>
      <w:r w:rsidR="00984241" w:rsidRPr="006F3353">
        <w:rPr>
          <w:rFonts w:ascii="Helvetica Neue" w:hAnsi="Helvetica Neue" w:cs="Arial"/>
          <w:szCs w:val="22"/>
          <w:lang w:val="en-US"/>
        </w:rPr>
        <w:t xml:space="preserve"> right to protection from violence</w:t>
      </w:r>
      <w:r w:rsidR="00A60F5B" w:rsidRPr="006F3353">
        <w:rPr>
          <w:rFonts w:ascii="Helvetica Neue" w:hAnsi="Helvetica Neue" w:cs="Arial"/>
          <w:szCs w:val="22"/>
          <w:lang w:val="en-US"/>
        </w:rPr>
        <w:t>, abuse and neglect</w:t>
      </w:r>
      <w:r w:rsidR="00984241" w:rsidRPr="006F3353">
        <w:rPr>
          <w:rFonts w:ascii="Helvetica Neue" w:hAnsi="Helvetica Neue" w:cs="Arial"/>
          <w:szCs w:val="22"/>
          <w:lang w:val="en-US"/>
        </w:rPr>
        <w:t xml:space="preserve">, </w:t>
      </w:r>
      <w:r w:rsidR="007207A7">
        <w:rPr>
          <w:rFonts w:ascii="Helvetica Neue" w:hAnsi="Helvetica Neue" w:cs="Arial"/>
          <w:szCs w:val="22"/>
          <w:lang w:val="en-US"/>
        </w:rPr>
        <w:t xml:space="preserve">the Review did not find </w:t>
      </w:r>
      <w:r w:rsidR="00A60F5B" w:rsidRPr="006F3353">
        <w:rPr>
          <w:rFonts w:ascii="Helvetica Neue" w:hAnsi="Helvetica Neue" w:cs="Arial"/>
          <w:szCs w:val="22"/>
          <w:lang w:val="en-US"/>
        </w:rPr>
        <w:t xml:space="preserve">evidence </w:t>
      </w:r>
      <w:r w:rsidR="002A6656">
        <w:rPr>
          <w:rFonts w:ascii="Helvetica Neue" w:hAnsi="Helvetica Neue" w:cs="Arial"/>
          <w:szCs w:val="22"/>
          <w:lang w:val="en-US"/>
        </w:rPr>
        <w:t>that the programme has</w:t>
      </w:r>
      <w:r w:rsidR="00A60F5B" w:rsidRPr="006F3353">
        <w:rPr>
          <w:rFonts w:ascii="Helvetica Neue" w:hAnsi="Helvetica Neue" w:cs="Arial"/>
          <w:szCs w:val="22"/>
          <w:lang w:val="en-US"/>
        </w:rPr>
        <w:t xml:space="preserve"> a</w:t>
      </w:r>
      <w:r w:rsidR="00984241" w:rsidRPr="006F3353">
        <w:rPr>
          <w:rFonts w:ascii="Helvetica Neue" w:hAnsi="Helvetica Neue" w:cs="Arial"/>
          <w:szCs w:val="22"/>
          <w:lang w:val="en-US"/>
        </w:rPr>
        <w:t xml:space="preserve"> clear strategy for ensuring </w:t>
      </w:r>
      <w:r w:rsidR="00A60F5B" w:rsidRPr="006F3353">
        <w:rPr>
          <w:rFonts w:ascii="Helvetica Neue" w:hAnsi="Helvetica Neue" w:cs="Arial"/>
          <w:szCs w:val="22"/>
          <w:lang w:val="en-US"/>
        </w:rPr>
        <w:t>prevention and re</w:t>
      </w:r>
      <w:r w:rsidR="004C51B2" w:rsidRPr="006F3353">
        <w:rPr>
          <w:rFonts w:ascii="Helvetica Neue" w:hAnsi="Helvetica Neue" w:cs="Arial"/>
          <w:szCs w:val="22"/>
          <w:lang w:val="en-US"/>
        </w:rPr>
        <w:t>sponse to</w:t>
      </w:r>
      <w:r w:rsidR="007207A7">
        <w:rPr>
          <w:rFonts w:ascii="Helvetica Neue" w:hAnsi="Helvetica Neue" w:cs="Arial"/>
          <w:szCs w:val="22"/>
          <w:lang w:val="en-US"/>
        </w:rPr>
        <w:t xml:space="preserve"> </w:t>
      </w:r>
      <w:r w:rsidR="002A6656" w:rsidRPr="006F3353">
        <w:rPr>
          <w:rFonts w:ascii="Helvetica Neue" w:hAnsi="Helvetica Neue" w:cs="Arial"/>
          <w:szCs w:val="22"/>
          <w:lang w:val="en-US"/>
        </w:rPr>
        <w:t>children with disabilities</w:t>
      </w:r>
      <w:r w:rsidR="002A6656">
        <w:rPr>
          <w:rFonts w:ascii="Helvetica Neue" w:hAnsi="Helvetica Neue" w:cs="Arial"/>
          <w:szCs w:val="22"/>
          <w:lang w:val="en-US"/>
        </w:rPr>
        <w:t xml:space="preserve">’ </w:t>
      </w:r>
      <w:r w:rsidR="00A60F5B" w:rsidRPr="006F3353">
        <w:rPr>
          <w:rFonts w:ascii="Helvetica Neue" w:hAnsi="Helvetica Neue" w:cs="Arial"/>
          <w:szCs w:val="22"/>
          <w:lang w:val="en-US"/>
        </w:rPr>
        <w:t>broader risks</w:t>
      </w:r>
      <w:r w:rsidR="002A6656">
        <w:rPr>
          <w:rFonts w:ascii="Helvetica Neue" w:hAnsi="Helvetica Neue" w:cs="Arial"/>
          <w:szCs w:val="22"/>
          <w:lang w:val="en-US"/>
        </w:rPr>
        <w:t xml:space="preserve"> of violence, abuse and neglect.</w:t>
      </w:r>
    </w:p>
    <w:p w14:paraId="0778DFB0" w14:textId="77777777" w:rsidR="00984241" w:rsidRPr="006F3353" w:rsidRDefault="00984241" w:rsidP="00984241">
      <w:pPr>
        <w:spacing w:line="276" w:lineRule="auto"/>
        <w:rPr>
          <w:rFonts w:ascii="Helvetica Neue" w:hAnsi="Helvetica Neue" w:cs="Arial"/>
          <w:szCs w:val="22"/>
          <w:lang w:val="en-US"/>
        </w:rPr>
      </w:pPr>
      <w:r w:rsidRPr="006F3353">
        <w:rPr>
          <w:rFonts w:ascii="Helvetica Neue" w:hAnsi="Helvetica Neue" w:cs="Arial"/>
          <w:b/>
          <w:szCs w:val="22"/>
          <w:lang w:val="en-US"/>
        </w:rPr>
        <w:t>UNICEF</w:t>
      </w:r>
      <w:r w:rsidR="003D2143">
        <w:rPr>
          <w:rFonts w:ascii="Helvetica Neue" w:hAnsi="Helvetica Neue" w:cs="Arial"/>
          <w:b/>
          <w:szCs w:val="22"/>
          <w:lang w:val="en-US"/>
        </w:rPr>
        <w:t>’s</w:t>
      </w:r>
      <w:r w:rsidRPr="006F3353">
        <w:rPr>
          <w:rFonts w:ascii="Helvetica Neue" w:hAnsi="Helvetica Neue" w:cs="Arial"/>
          <w:b/>
          <w:szCs w:val="22"/>
          <w:lang w:val="en-US"/>
        </w:rPr>
        <w:t xml:space="preserve"> staffing changes, </w:t>
      </w:r>
      <w:r w:rsidR="002D7813">
        <w:rPr>
          <w:rFonts w:ascii="Helvetica Neue" w:hAnsi="Helvetica Neue" w:cs="Arial"/>
          <w:b/>
          <w:szCs w:val="22"/>
          <w:lang w:val="en-US"/>
        </w:rPr>
        <w:t>along</w:t>
      </w:r>
      <w:r w:rsidRPr="006F3353">
        <w:rPr>
          <w:rFonts w:ascii="Helvetica Neue" w:hAnsi="Helvetica Neue" w:cs="Arial"/>
          <w:b/>
          <w:szCs w:val="22"/>
          <w:lang w:val="en-US"/>
        </w:rPr>
        <w:t xml:space="preserve"> with institutional changes in partner organisations, have hindered progress</w:t>
      </w:r>
      <w:r w:rsidR="00482959">
        <w:rPr>
          <w:rFonts w:ascii="Helvetica Neue" w:hAnsi="Helvetica Neue" w:cs="Arial"/>
          <w:b/>
          <w:szCs w:val="22"/>
          <w:lang w:val="en-US"/>
        </w:rPr>
        <w:t xml:space="preserve"> towards outcomes</w:t>
      </w:r>
      <w:r w:rsidRPr="006F3353">
        <w:rPr>
          <w:rFonts w:ascii="Helvetica Neue" w:hAnsi="Helvetica Neue" w:cs="Arial"/>
          <w:b/>
          <w:szCs w:val="22"/>
          <w:lang w:val="en-US"/>
        </w:rPr>
        <w:t xml:space="preserve">. </w:t>
      </w:r>
      <w:r w:rsidRPr="006F3353">
        <w:rPr>
          <w:rFonts w:ascii="Helvetica Neue" w:hAnsi="Helvetica Neue" w:cs="Arial"/>
          <w:szCs w:val="22"/>
          <w:lang w:val="en-US"/>
        </w:rPr>
        <w:t xml:space="preserve">In Kiribati, rules and regulations for the CYPFWA were drafted with UNICEF support in 2014. However, these reportedly </w:t>
      </w:r>
      <w:r w:rsidRPr="006F3353">
        <w:rPr>
          <w:rFonts w:ascii="Helvetica Neue" w:hAnsi="Helvetica Neue" w:cs="Arial"/>
          <w:i/>
          <w:szCs w:val="22"/>
          <w:lang w:val="en-US"/>
        </w:rPr>
        <w:t xml:space="preserve">“were lost” </w:t>
      </w:r>
      <w:r w:rsidRPr="006F3353">
        <w:rPr>
          <w:rFonts w:ascii="Helvetica Neue" w:hAnsi="Helvetica Neue" w:cs="Arial"/>
          <w:szCs w:val="22"/>
          <w:lang w:val="en-US"/>
        </w:rPr>
        <w:t xml:space="preserve">following </w:t>
      </w:r>
      <w:r w:rsidR="009E296E" w:rsidRPr="006F3353">
        <w:rPr>
          <w:rFonts w:ascii="Helvetica Neue" w:hAnsi="Helvetica Neue" w:cs="Arial"/>
          <w:szCs w:val="22"/>
          <w:lang w:val="en-US"/>
        </w:rPr>
        <w:t xml:space="preserve">UNICEF staffing </w:t>
      </w:r>
      <w:r w:rsidRPr="006F3353">
        <w:rPr>
          <w:rFonts w:ascii="Helvetica Neue" w:hAnsi="Helvetica Neue" w:cs="Arial"/>
          <w:szCs w:val="22"/>
          <w:lang w:val="en-US"/>
        </w:rPr>
        <w:t xml:space="preserve">changes, combined with institutional changes in Government. UNICEF’s long recruitment processes, particularly for international positions, have left gaps in the staffing structure, limiting the extent to which all positions are performing as intended. </w:t>
      </w:r>
    </w:p>
    <w:p w14:paraId="432A245A" w14:textId="77777777" w:rsidR="00984241" w:rsidRPr="006F3353" w:rsidRDefault="00984241" w:rsidP="00984241">
      <w:pPr>
        <w:pStyle w:val="ListParagraph"/>
        <w:numPr>
          <w:ilvl w:val="0"/>
          <w:numId w:val="7"/>
        </w:numPr>
        <w:spacing w:line="276" w:lineRule="auto"/>
        <w:ind w:left="567" w:hanging="567"/>
        <w:contextualSpacing w:val="0"/>
        <w:rPr>
          <w:rFonts w:ascii="Helvetica Neue" w:hAnsi="Helvetica Neue"/>
          <w:b/>
          <w:color w:val="1B3A59"/>
          <w:sz w:val="24"/>
          <w:szCs w:val="32"/>
          <w14:scene3d>
            <w14:camera w14:prst="orthographicFront"/>
            <w14:lightRig w14:rig="threePt" w14:dir="t">
              <w14:rot w14:lat="0" w14:lon="0" w14:rev="0"/>
            </w14:lightRig>
          </w14:scene3d>
        </w:rPr>
      </w:pPr>
      <w:r w:rsidRPr="006F3353">
        <w:rPr>
          <w:rFonts w:ascii="Helvetica Neue" w:hAnsi="Helvetica Neue"/>
          <w:b/>
          <w:color w:val="1B3A59"/>
          <w:sz w:val="24"/>
          <w:szCs w:val="32"/>
          <w14:scene3d>
            <w14:camera w14:prst="orthographicFront"/>
            <w14:lightRig w14:rig="threePt" w14:dir="t">
              <w14:rot w14:lat="0" w14:lon="0" w14:rev="0"/>
            </w14:lightRig>
          </w14:scene3d>
        </w:rPr>
        <w:t xml:space="preserve">Strengths and weaknesses of the UNICEF Programme approaches  </w:t>
      </w:r>
    </w:p>
    <w:p w14:paraId="42C15A20" w14:textId="77777777" w:rsidR="00984241" w:rsidRPr="006F3353" w:rsidRDefault="003F0833" w:rsidP="00984241">
      <w:pPr>
        <w:spacing w:line="276" w:lineRule="auto"/>
        <w:rPr>
          <w:rFonts w:ascii="Helvetica Neue" w:hAnsi="Helvetica Neue" w:cs="Arial"/>
          <w:szCs w:val="22"/>
        </w:rPr>
      </w:pPr>
      <w:r w:rsidRPr="006F3353">
        <w:rPr>
          <w:rFonts w:ascii="Helvetica Neue" w:hAnsi="Helvetica Neue" w:cs="Arial"/>
          <w:b/>
          <w:szCs w:val="22"/>
        </w:rPr>
        <w:t>Disasters</w:t>
      </w:r>
      <w:r w:rsidR="007841D8">
        <w:rPr>
          <w:rFonts w:ascii="Helvetica Neue" w:hAnsi="Helvetica Neue" w:cs="Arial"/>
          <w:b/>
          <w:szCs w:val="22"/>
        </w:rPr>
        <w:t xml:space="preserve"> in the region</w:t>
      </w:r>
      <w:r w:rsidRPr="006F3353">
        <w:rPr>
          <w:rFonts w:ascii="Helvetica Neue" w:hAnsi="Helvetica Neue" w:cs="Arial"/>
          <w:b/>
          <w:szCs w:val="22"/>
        </w:rPr>
        <w:t xml:space="preserve"> </w:t>
      </w:r>
      <w:r w:rsidR="007841D8">
        <w:rPr>
          <w:rFonts w:ascii="Helvetica Neue" w:hAnsi="Helvetica Neue" w:cs="Arial"/>
          <w:b/>
          <w:szCs w:val="22"/>
        </w:rPr>
        <w:t>hindered progress,</w:t>
      </w:r>
      <w:r w:rsidRPr="006F3353">
        <w:rPr>
          <w:rFonts w:ascii="Helvetica Neue" w:hAnsi="Helvetica Neue" w:cs="Arial"/>
          <w:b/>
          <w:szCs w:val="22"/>
        </w:rPr>
        <w:t xml:space="preserve"> but </w:t>
      </w:r>
      <w:r w:rsidR="007841D8">
        <w:rPr>
          <w:rFonts w:ascii="Helvetica Neue" w:hAnsi="Helvetica Neue" w:cs="Arial"/>
          <w:b/>
          <w:szCs w:val="22"/>
        </w:rPr>
        <w:t xml:space="preserve">also </w:t>
      </w:r>
      <w:r w:rsidR="00984241" w:rsidRPr="006F3353">
        <w:rPr>
          <w:rFonts w:ascii="Helvetica Neue" w:hAnsi="Helvetica Neue" w:cs="Arial"/>
          <w:b/>
          <w:szCs w:val="22"/>
        </w:rPr>
        <w:t>create</w:t>
      </w:r>
      <w:r w:rsidR="009E296E" w:rsidRPr="006F3353">
        <w:rPr>
          <w:rFonts w:ascii="Helvetica Neue" w:hAnsi="Helvetica Neue" w:cs="Arial"/>
          <w:b/>
          <w:szCs w:val="22"/>
        </w:rPr>
        <w:t>d</w:t>
      </w:r>
      <w:r w:rsidR="00984241" w:rsidRPr="006F3353">
        <w:rPr>
          <w:rFonts w:ascii="Helvetica Neue" w:hAnsi="Helvetica Neue" w:cs="Arial"/>
          <w:b/>
          <w:szCs w:val="22"/>
        </w:rPr>
        <w:t xml:space="preserve"> opportunities</w:t>
      </w:r>
      <w:r w:rsidR="009E296E" w:rsidRPr="006F3353">
        <w:rPr>
          <w:rFonts w:ascii="Helvetica Neue" w:hAnsi="Helvetica Neue" w:cs="Arial"/>
          <w:b/>
          <w:szCs w:val="22"/>
        </w:rPr>
        <w:t xml:space="preserve"> </w:t>
      </w:r>
      <w:r w:rsidR="009E296E" w:rsidRPr="006F3353">
        <w:rPr>
          <w:rFonts w:ascii="Helvetica Neue" w:hAnsi="Helvetica Neue" w:cs="Arial"/>
          <w:b/>
          <w:szCs w:val="22"/>
          <w:lang w:val="en-US"/>
        </w:rPr>
        <w:t xml:space="preserve">to </w:t>
      </w:r>
      <w:r w:rsidR="007841D8">
        <w:rPr>
          <w:rFonts w:ascii="Helvetica Neue" w:hAnsi="Helvetica Neue" w:cs="Arial"/>
          <w:b/>
          <w:szCs w:val="22"/>
          <w:lang w:val="en-US"/>
        </w:rPr>
        <w:t>enhance</w:t>
      </w:r>
      <w:r w:rsidR="009E296E" w:rsidRPr="006F3353">
        <w:rPr>
          <w:rFonts w:ascii="Helvetica Neue" w:hAnsi="Helvetica Neue" w:cs="Arial"/>
          <w:b/>
          <w:szCs w:val="22"/>
          <w:lang w:val="en-US"/>
        </w:rPr>
        <w:t xml:space="preserve"> child protection system strengthening</w:t>
      </w:r>
      <w:r w:rsidR="00984241" w:rsidRPr="006F3353">
        <w:rPr>
          <w:rFonts w:ascii="Helvetica Neue" w:hAnsi="Helvetica Neue" w:cs="Arial"/>
          <w:b/>
          <w:szCs w:val="22"/>
        </w:rPr>
        <w:t>.</w:t>
      </w:r>
      <w:r w:rsidR="00984241" w:rsidRPr="006F3353">
        <w:rPr>
          <w:rFonts w:ascii="Helvetica Neue" w:hAnsi="Helvetica Neue" w:cs="Arial"/>
          <w:szCs w:val="22"/>
        </w:rPr>
        <w:t xml:space="preserve"> UNICEF utilised the </w:t>
      </w:r>
      <w:r w:rsidR="00A513CC">
        <w:rPr>
          <w:rFonts w:ascii="Helvetica Neue" w:hAnsi="Helvetica Neue" w:cs="Arial"/>
          <w:szCs w:val="22"/>
        </w:rPr>
        <w:t xml:space="preserve">disaster </w:t>
      </w:r>
      <w:r w:rsidR="00984241" w:rsidRPr="006F3353">
        <w:rPr>
          <w:rFonts w:ascii="Helvetica Neue" w:hAnsi="Helvetica Neue" w:cs="Arial"/>
          <w:szCs w:val="22"/>
        </w:rPr>
        <w:t xml:space="preserve">response to </w:t>
      </w:r>
      <w:r w:rsidR="00A513CC">
        <w:rPr>
          <w:rFonts w:ascii="Helvetica Neue" w:hAnsi="Helvetica Neue" w:cs="Arial"/>
          <w:szCs w:val="22"/>
        </w:rPr>
        <w:t>Tropical Cyclone</w:t>
      </w:r>
      <w:r w:rsidR="00984241" w:rsidRPr="006F3353">
        <w:rPr>
          <w:rFonts w:ascii="Helvetica Neue" w:hAnsi="Helvetica Neue" w:cs="Arial"/>
          <w:szCs w:val="22"/>
        </w:rPr>
        <w:t xml:space="preserve"> Pam in 2015 to accelerate birth registration in Vanuatu as part of the replacement of lost birth certificates.  However, much of the 2015 AWP was suspended to focus on disaster response efforts, which interrupted progress toward programme goals. In Samoa, a tsunami response helped to create a new opportunity to engage on child protection issues and develop a programme relationship. During Fiji’s response to TC Winston, UNICEF’s support helped to raise the visibility of certain child protection needs in Fiji, particularly the emotional and psychosocial needs of children. In total, while child protection in emergencies (CPiE) </w:t>
      </w:r>
      <w:r w:rsidR="00A513CC">
        <w:rPr>
          <w:rFonts w:ascii="Helvetica Neue" w:hAnsi="Helvetica Neue" w:cs="Arial"/>
          <w:szCs w:val="22"/>
        </w:rPr>
        <w:t>was</w:t>
      </w:r>
      <w:r w:rsidR="00984241" w:rsidRPr="006F3353">
        <w:rPr>
          <w:rFonts w:ascii="Helvetica Neue" w:hAnsi="Helvetica Neue" w:cs="Arial"/>
          <w:szCs w:val="22"/>
        </w:rPr>
        <w:t xml:space="preserve"> not an explicit component of the programme results framework, it absorbed approximately five per cent of the programme budget</w:t>
      </w:r>
      <w:r w:rsidR="00A513CC">
        <w:rPr>
          <w:rFonts w:ascii="Helvetica Neue" w:hAnsi="Helvetica Neue" w:cs="Arial"/>
          <w:szCs w:val="22"/>
        </w:rPr>
        <w:t>,</w:t>
      </w:r>
      <w:r w:rsidR="00984241" w:rsidRPr="006F3353">
        <w:rPr>
          <w:rFonts w:ascii="Helvetica Neue" w:hAnsi="Helvetica Neue" w:cs="Arial"/>
          <w:szCs w:val="22"/>
        </w:rPr>
        <w:t xml:space="preserve"> following agreement to </w:t>
      </w:r>
      <w:r w:rsidR="009E296E" w:rsidRPr="006F3353">
        <w:rPr>
          <w:rFonts w:ascii="Helvetica Neue" w:hAnsi="Helvetica Neue" w:cs="Arial"/>
          <w:szCs w:val="22"/>
        </w:rPr>
        <w:t>reallocate</w:t>
      </w:r>
      <w:r w:rsidR="00984241" w:rsidRPr="006F3353">
        <w:rPr>
          <w:rFonts w:ascii="Helvetica Neue" w:hAnsi="Helvetica Neue" w:cs="Arial"/>
          <w:szCs w:val="22"/>
        </w:rPr>
        <w:t xml:space="preserve"> some funds from DFAT.</w:t>
      </w:r>
    </w:p>
    <w:p w14:paraId="0EAB57C4" w14:textId="77777777" w:rsidR="00984241" w:rsidRPr="006F3353" w:rsidRDefault="00984241" w:rsidP="00984241">
      <w:pPr>
        <w:spacing w:line="276" w:lineRule="auto"/>
        <w:rPr>
          <w:rFonts w:ascii="Helvetica Neue" w:hAnsi="Helvetica Neue" w:cs="Arial"/>
          <w:szCs w:val="22"/>
        </w:rPr>
      </w:pPr>
      <w:r w:rsidRPr="006F3353">
        <w:rPr>
          <w:rFonts w:ascii="Helvetica Neue" w:hAnsi="Helvetica Neue" w:cs="Arial"/>
          <w:b/>
          <w:szCs w:val="22"/>
        </w:rPr>
        <w:t>Replication of programme strategies across multiple countries may have generated efficiencies, but undermined effectiveness.</w:t>
      </w:r>
      <w:r w:rsidRPr="006F3353">
        <w:rPr>
          <w:rFonts w:ascii="Helvetica Neue" w:hAnsi="Helvetica Neue" w:cs="Arial"/>
          <w:szCs w:val="22"/>
        </w:rPr>
        <w:t xml:space="preserve"> Some stakeholders </w:t>
      </w:r>
      <w:r w:rsidR="006E4E25">
        <w:rPr>
          <w:rFonts w:ascii="Helvetica Neue" w:hAnsi="Helvetica Neue" w:cs="Arial"/>
          <w:szCs w:val="22"/>
        </w:rPr>
        <w:t>considered</w:t>
      </w:r>
      <w:r w:rsidRPr="006F3353">
        <w:rPr>
          <w:rFonts w:ascii="Helvetica Neue" w:hAnsi="Helvetica Neue" w:cs="Arial"/>
          <w:szCs w:val="22"/>
        </w:rPr>
        <w:t xml:space="preserve"> that more work was needed to </w:t>
      </w:r>
      <w:r w:rsidR="006E4E25">
        <w:rPr>
          <w:rFonts w:ascii="Helvetica Neue" w:hAnsi="Helvetica Neue" w:cs="Arial"/>
          <w:szCs w:val="22"/>
        </w:rPr>
        <w:t xml:space="preserve">analyse and </w:t>
      </w:r>
      <w:r w:rsidRPr="006F3353">
        <w:rPr>
          <w:rFonts w:ascii="Helvetica Neue" w:hAnsi="Helvetica Neue" w:cs="Arial"/>
          <w:szCs w:val="22"/>
        </w:rPr>
        <w:t xml:space="preserve">the programme theory for each country context. The theory of change </w:t>
      </w:r>
      <w:r w:rsidR="00700DB0">
        <w:rPr>
          <w:rFonts w:ascii="Helvetica Neue" w:hAnsi="Helvetica Neue" w:cs="Arial"/>
          <w:szCs w:val="22"/>
        </w:rPr>
        <w:t>was</w:t>
      </w:r>
      <w:r w:rsidRPr="006F3353">
        <w:rPr>
          <w:rFonts w:ascii="Helvetica Neue" w:hAnsi="Helvetica Neue" w:cs="Arial"/>
          <w:szCs w:val="22"/>
        </w:rPr>
        <w:t xml:space="preserve"> designed at the regional level, but there was limited documentation of the </w:t>
      </w:r>
      <w:r w:rsidRPr="006F3353">
        <w:rPr>
          <w:rFonts w:ascii="Helvetica Neue" w:hAnsi="Helvetica Neue"/>
          <w:szCs w:val="22"/>
        </w:rPr>
        <w:t>implementation approach</w:t>
      </w:r>
      <w:r w:rsidR="00700DB0">
        <w:rPr>
          <w:rFonts w:ascii="Helvetica Neue" w:hAnsi="Helvetica Neue"/>
          <w:szCs w:val="22"/>
        </w:rPr>
        <w:t>es</w:t>
      </w:r>
      <w:r w:rsidRPr="006F3353">
        <w:rPr>
          <w:rFonts w:ascii="Helvetica Neue" w:hAnsi="Helvetica Neue"/>
          <w:szCs w:val="22"/>
        </w:rPr>
        <w:t xml:space="preserve"> required to achieve results at country level</w:t>
      </w:r>
      <w:r w:rsidR="00700DB0">
        <w:rPr>
          <w:rFonts w:ascii="Helvetica Neue" w:hAnsi="Helvetica Neue"/>
          <w:szCs w:val="22"/>
        </w:rPr>
        <w:t>,</w:t>
      </w:r>
      <w:r w:rsidRPr="006F3353">
        <w:rPr>
          <w:rFonts w:ascii="Helvetica Neue" w:hAnsi="Helvetica Neue"/>
          <w:szCs w:val="22"/>
        </w:rPr>
        <w:t xml:space="preserve"> beyond the AWPs. </w:t>
      </w:r>
      <w:r w:rsidRPr="006F3353">
        <w:rPr>
          <w:rFonts w:ascii="Helvetica Neue" w:hAnsi="Helvetica Neue" w:cs="Arial"/>
          <w:szCs w:val="22"/>
        </w:rPr>
        <w:t>The lack of national child protection plans compounds this issue.</w:t>
      </w:r>
    </w:p>
    <w:p w14:paraId="5E52C162" w14:textId="77777777" w:rsidR="00984241" w:rsidRPr="006F3353" w:rsidRDefault="00984241" w:rsidP="00984241">
      <w:pPr>
        <w:spacing w:line="276" w:lineRule="auto"/>
        <w:ind w:left="720"/>
        <w:rPr>
          <w:rFonts w:ascii="Helvetica Neue" w:hAnsi="Helvetica Neue"/>
          <w:i/>
          <w:szCs w:val="22"/>
        </w:rPr>
      </w:pPr>
      <w:r w:rsidRPr="006F3353">
        <w:rPr>
          <w:rFonts w:ascii="Helvetica Neue" w:hAnsi="Helvetica Neue" w:cs="Arial"/>
          <w:i/>
          <w:szCs w:val="22"/>
        </w:rPr>
        <w:t>“</w:t>
      </w:r>
      <w:r w:rsidRPr="006F3353">
        <w:rPr>
          <w:rFonts w:ascii="Helvetica Neue" w:hAnsi="Helvetica Neue"/>
          <w:i/>
          <w:szCs w:val="22"/>
        </w:rPr>
        <w:t xml:space="preserve">Now we have to </w:t>
      </w:r>
      <w:r w:rsidR="00700DB0">
        <w:rPr>
          <w:rFonts w:ascii="Helvetica Neue" w:hAnsi="Helvetica Neue"/>
          <w:i/>
          <w:szCs w:val="22"/>
        </w:rPr>
        <w:t>go back (to the Theory of Change</w:t>
      </w:r>
      <w:r w:rsidRPr="006F3353">
        <w:rPr>
          <w:rFonts w:ascii="Helvetica Neue" w:hAnsi="Helvetica Neue"/>
          <w:i/>
          <w:szCs w:val="22"/>
        </w:rPr>
        <w:t xml:space="preserve">.  You have the theory, which is fine.  But we need to know for each country. There is no paper like that. There is no dosage. One size fits all.” (Regional stakeholder) </w:t>
      </w:r>
    </w:p>
    <w:p w14:paraId="27D1BBDF" w14:textId="77777777" w:rsidR="00B5380B" w:rsidRDefault="00984241" w:rsidP="00984241">
      <w:pPr>
        <w:spacing w:line="276" w:lineRule="auto"/>
        <w:rPr>
          <w:rFonts w:ascii="Helvetica Neue" w:hAnsi="Helvetica Neue" w:cs="Arial"/>
          <w:szCs w:val="22"/>
        </w:rPr>
      </w:pPr>
      <w:r w:rsidRPr="006F3353">
        <w:rPr>
          <w:rFonts w:ascii="Helvetica Neue" w:hAnsi="Helvetica Neue" w:cs="Arial"/>
          <w:b/>
          <w:szCs w:val="22"/>
        </w:rPr>
        <w:t xml:space="preserve">Limited uptake of </w:t>
      </w:r>
      <w:r w:rsidR="00700DB0">
        <w:rPr>
          <w:rFonts w:ascii="Helvetica Neue" w:hAnsi="Helvetica Neue" w:cs="Arial"/>
          <w:b/>
          <w:szCs w:val="22"/>
        </w:rPr>
        <w:t xml:space="preserve">programme </w:t>
      </w:r>
      <w:r w:rsidRPr="006F3353">
        <w:rPr>
          <w:rFonts w:ascii="Helvetica Neue" w:hAnsi="Helvetica Neue" w:cs="Arial"/>
          <w:b/>
          <w:szCs w:val="22"/>
        </w:rPr>
        <w:t>review and evalu</w:t>
      </w:r>
      <w:r w:rsidR="007838F2">
        <w:rPr>
          <w:rFonts w:ascii="Helvetica Neue" w:hAnsi="Helvetica Neue" w:cs="Arial"/>
          <w:b/>
          <w:szCs w:val="22"/>
        </w:rPr>
        <w:t>ation recommendations hindered progress towards outcomes</w:t>
      </w:r>
      <w:r w:rsidRPr="006F3353">
        <w:rPr>
          <w:rFonts w:ascii="Helvetica Neue" w:hAnsi="Helvetica Neue" w:cs="Arial"/>
          <w:b/>
          <w:szCs w:val="22"/>
        </w:rPr>
        <w:t>.</w:t>
      </w:r>
      <w:r w:rsidR="007838F2">
        <w:rPr>
          <w:rFonts w:ascii="Helvetica Neue" w:hAnsi="Helvetica Neue" w:cs="Arial"/>
          <w:szCs w:val="22"/>
        </w:rPr>
        <w:t xml:space="preserve">  There </w:t>
      </w:r>
      <w:r w:rsidR="00700DB0">
        <w:rPr>
          <w:rFonts w:ascii="Helvetica Neue" w:hAnsi="Helvetica Neue" w:cs="Arial"/>
          <w:szCs w:val="22"/>
        </w:rPr>
        <w:t xml:space="preserve">is little indication that </w:t>
      </w:r>
      <w:r w:rsidR="007838F2">
        <w:rPr>
          <w:rFonts w:ascii="Helvetica Neue" w:hAnsi="Helvetica Neue" w:cs="Arial"/>
          <w:szCs w:val="22"/>
        </w:rPr>
        <w:t xml:space="preserve">the 2015 </w:t>
      </w:r>
      <w:r w:rsidR="007838F2" w:rsidRPr="006F3353">
        <w:rPr>
          <w:rFonts w:ascii="Helvetica Neue" w:hAnsi="Helvetica Neue" w:cs="Arial"/>
          <w:szCs w:val="22"/>
        </w:rPr>
        <w:t xml:space="preserve">UNICEF </w:t>
      </w:r>
      <w:r w:rsidR="007838F2">
        <w:rPr>
          <w:rFonts w:ascii="Helvetica Neue" w:hAnsi="Helvetica Neue" w:cs="Arial"/>
          <w:szCs w:val="22"/>
        </w:rPr>
        <w:t>commissioned</w:t>
      </w:r>
      <w:r w:rsidR="007838F2" w:rsidRPr="006F3353">
        <w:rPr>
          <w:rFonts w:ascii="Helvetica Neue" w:hAnsi="Helvetica Neue" w:cs="Arial"/>
          <w:szCs w:val="22"/>
        </w:rPr>
        <w:t xml:space="preserve"> evaluation of police capacity in Fiji</w:t>
      </w:r>
      <w:r w:rsidR="007838F2">
        <w:rPr>
          <w:rFonts w:ascii="Helvetica Neue" w:hAnsi="Helvetica Neue" w:cs="Arial"/>
          <w:szCs w:val="22"/>
        </w:rPr>
        <w:t xml:space="preserve">, Kiribati and Vanuatu, validated by </w:t>
      </w:r>
      <w:r w:rsidR="007838F2" w:rsidRPr="006F3353">
        <w:rPr>
          <w:rFonts w:ascii="Helvetica Neue" w:hAnsi="Helvetica Neue" w:cs="Arial"/>
          <w:szCs w:val="22"/>
        </w:rPr>
        <w:t>Government c</w:t>
      </w:r>
      <w:r w:rsidR="007838F2">
        <w:rPr>
          <w:rFonts w:ascii="Helvetica Neue" w:hAnsi="Helvetica Neue" w:cs="Arial"/>
          <w:szCs w:val="22"/>
        </w:rPr>
        <w:t xml:space="preserve">ounterparts, </w:t>
      </w:r>
      <w:r w:rsidR="00700DB0">
        <w:rPr>
          <w:rFonts w:ascii="Helvetica Neue" w:hAnsi="Helvetica Neue" w:cs="Arial"/>
          <w:szCs w:val="22"/>
        </w:rPr>
        <w:t>triggered shifts in programme approaches or modalities</w:t>
      </w:r>
      <w:r w:rsidRPr="006F3353">
        <w:rPr>
          <w:rFonts w:ascii="Helvetica Neue" w:hAnsi="Helvetica Neue" w:cs="Arial"/>
          <w:szCs w:val="22"/>
        </w:rPr>
        <w:t xml:space="preserve">. </w:t>
      </w:r>
      <w:r w:rsidR="00700DB0">
        <w:rPr>
          <w:rFonts w:ascii="Helvetica Neue" w:hAnsi="Helvetica Neue" w:cs="Arial"/>
          <w:szCs w:val="22"/>
        </w:rPr>
        <w:t>Despite finalisation early in the programme, the 2015 UNICEF Mid-</w:t>
      </w:r>
      <w:r w:rsidRPr="006F3353">
        <w:rPr>
          <w:rFonts w:ascii="Helvetica Neue" w:hAnsi="Helvetica Neue" w:cs="Arial"/>
          <w:szCs w:val="22"/>
        </w:rPr>
        <w:t xml:space="preserve">Term Review (MTR) recommendations </w:t>
      </w:r>
      <w:r w:rsidR="007838F2">
        <w:rPr>
          <w:rFonts w:ascii="Helvetica Neue" w:hAnsi="Helvetica Neue" w:cs="Arial"/>
          <w:szCs w:val="22"/>
        </w:rPr>
        <w:t>were</w:t>
      </w:r>
      <w:r w:rsidR="00700DB0">
        <w:rPr>
          <w:rFonts w:ascii="Helvetica Neue" w:hAnsi="Helvetica Neue" w:cs="Arial"/>
          <w:szCs w:val="22"/>
        </w:rPr>
        <w:t xml:space="preserve"> </w:t>
      </w:r>
      <w:r w:rsidR="007838F2">
        <w:rPr>
          <w:rFonts w:ascii="Helvetica Neue" w:hAnsi="Helvetica Neue" w:cs="Arial"/>
          <w:szCs w:val="22"/>
        </w:rPr>
        <w:t>not</w:t>
      </w:r>
      <w:r w:rsidRPr="006F3353">
        <w:rPr>
          <w:rFonts w:ascii="Helvetica Neue" w:hAnsi="Helvetica Neue" w:cs="Arial"/>
          <w:szCs w:val="22"/>
        </w:rPr>
        <w:t xml:space="preserve"> fully incorporated </w:t>
      </w:r>
      <w:r w:rsidR="00700DB0">
        <w:rPr>
          <w:rFonts w:ascii="Helvetica Neue" w:hAnsi="Helvetica Neue" w:cs="Arial"/>
          <w:szCs w:val="22"/>
        </w:rPr>
        <w:t>in</w:t>
      </w:r>
      <w:r w:rsidRPr="006F3353">
        <w:rPr>
          <w:rFonts w:ascii="Helvetica Neue" w:hAnsi="Helvetica Neue" w:cs="Arial"/>
          <w:szCs w:val="22"/>
        </w:rPr>
        <w:t xml:space="preserve"> </w:t>
      </w:r>
      <w:r w:rsidR="00700DB0">
        <w:rPr>
          <w:rFonts w:ascii="Helvetica Neue" w:hAnsi="Helvetica Neue" w:cs="Arial"/>
          <w:szCs w:val="22"/>
        </w:rPr>
        <w:t>programming</w:t>
      </w:r>
      <w:r w:rsidRPr="006F3353">
        <w:rPr>
          <w:rFonts w:ascii="Helvetica Neue" w:hAnsi="Helvetica Neue" w:cs="Arial"/>
          <w:szCs w:val="22"/>
        </w:rPr>
        <w:t>. For example, the MTR recommended scaling down programming in Vanuatu to a few key areas (</w:t>
      </w:r>
      <w:r w:rsidR="00B5380B">
        <w:rPr>
          <w:rFonts w:ascii="Helvetica Neue" w:hAnsi="Helvetica Neue" w:cs="Arial"/>
          <w:szCs w:val="22"/>
        </w:rPr>
        <w:t xml:space="preserve">a </w:t>
      </w:r>
      <w:r w:rsidRPr="006F3353">
        <w:rPr>
          <w:rFonts w:ascii="Helvetica Neue" w:hAnsi="Helvetica Neue" w:cs="Arial"/>
          <w:szCs w:val="22"/>
        </w:rPr>
        <w:t>violence prevalence study, birth registrat</w:t>
      </w:r>
      <w:r w:rsidR="00B5380B">
        <w:rPr>
          <w:rFonts w:ascii="Helvetica Neue" w:hAnsi="Helvetica Neue" w:cs="Arial"/>
          <w:szCs w:val="22"/>
        </w:rPr>
        <w:t>ion and child protection laws), h</w:t>
      </w:r>
      <w:r w:rsidRPr="006F3353">
        <w:rPr>
          <w:rFonts w:ascii="Helvetica Neue" w:hAnsi="Helvetica Neue" w:cs="Arial"/>
          <w:szCs w:val="22"/>
        </w:rPr>
        <w:t xml:space="preserve">owever, there </w:t>
      </w:r>
      <w:r w:rsidR="007838F2">
        <w:rPr>
          <w:rFonts w:ascii="Helvetica Neue" w:hAnsi="Helvetica Neue" w:cs="Arial"/>
          <w:szCs w:val="22"/>
        </w:rPr>
        <w:t>was</w:t>
      </w:r>
      <w:r w:rsidR="00B5380B">
        <w:rPr>
          <w:rFonts w:ascii="Helvetica Neue" w:hAnsi="Helvetica Neue" w:cs="Arial"/>
          <w:szCs w:val="22"/>
        </w:rPr>
        <w:t xml:space="preserve"> subsequently </w:t>
      </w:r>
      <w:r w:rsidR="007838F2">
        <w:rPr>
          <w:rFonts w:ascii="Helvetica Neue" w:hAnsi="Helvetica Neue" w:cs="Arial"/>
          <w:szCs w:val="22"/>
        </w:rPr>
        <w:t>a</w:t>
      </w:r>
      <w:r w:rsidRPr="006F3353">
        <w:rPr>
          <w:rFonts w:ascii="Helvetica Neue" w:hAnsi="Helvetica Neue" w:cs="Arial"/>
          <w:szCs w:val="22"/>
        </w:rPr>
        <w:t xml:space="preserve"> significant investment in the community facilitation package and community child protection systems. There are </w:t>
      </w:r>
      <w:r w:rsidR="00B5380B">
        <w:rPr>
          <w:rFonts w:ascii="Helvetica Neue" w:hAnsi="Helvetica Neue" w:cs="Arial"/>
          <w:szCs w:val="22"/>
        </w:rPr>
        <w:t>also</w:t>
      </w:r>
      <w:r w:rsidRPr="006F3353">
        <w:rPr>
          <w:rFonts w:ascii="Helvetica Neue" w:hAnsi="Helvetica Neue" w:cs="Arial"/>
          <w:szCs w:val="22"/>
        </w:rPr>
        <w:t xml:space="preserve"> outstanding recommendations from </w:t>
      </w:r>
      <w:r w:rsidR="00B5380B">
        <w:rPr>
          <w:rFonts w:ascii="Helvetica Neue" w:hAnsi="Helvetica Neue" w:cs="Arial"/>
          <w:szCs w:val="22"/>
        </w:rPr>
        <w:t>a</w:t>
      </w:r>
      <w:r w:rsidRPr="006F3353">
        <w:rPr>
          <w:rFonts w:ascii="Helvetica Neue" w:hAnsi="Helvetica Neue" w:cs="Arial"/>
          <w:szCs w:val="22"/>
        </w:rPr>
        <w:t xml:space="preserve"> 2012 Independent Completio</w:t>
      </w:r>
      <w:r w:rsidR="00B5380B">
        <w:rPr>
          <w:rFonts w:ascii="Helvetica Neue" w:hAnsi="Helvetica Neue" w:cs="Arial"/>
          <w:szCs w:val="22"/>
        </w:rPr>
        <w:t xml:space="preserve">n Report (ICR) not </w:t>
      </w:r>
      <w:r w:rsidRPr="006F3353">
        <w:rPr>
          <w:rFonts w:ascii="Helvetica Neue" w:hAnsi="Helvetica Neue" w:cs="Arial"/>
          <w:szCs w:val="22"/>
        </w:rPr>
        <w:t>taken up</w:t>
      </w:r>
      <w:r w:rsidR="00B5380B">
        <w:rPr>
          <w:rFonts w:ascii="Helvetica Neue" w:hAnsi="Helvetica Neue" w:cs="Arial"/>
          <w:szCs w:val="22"/>
        </w:rPr>
        <w:t xml:space="preserve">, such as </w:t>
      </w:r>
      <w:r w:rsidRPr="006F3353">
        <w:rPr>
          <w:rFonts w:ascii="Helvetica Neue" w:hAnsi="Helvetica Neue" w:cs="Arial"/>
          <w:szCs w:val="22"/>
        </w:rPr>
        <w:t xml:space="preserve">stronger monitoring of training impacts on performance. </w:t>
      </w:r>
      <w:r w:rsidR="00B5380B">
        <w:rPr>
          <w:rFonts w:ascii="Helvetica Neue" w:hAnsi="Helvetica Neue" w:cs="Arial"/>
          <w:szCs w:val="22"/>
        </w:rPr>
        <w:t xml:space="preserve"> </w:t>
      </w:r>
    </w:p>
    <w:p w14:paraId="342129BD" w14:textId="77777777" w:rsidR="00984241" w:rsidRPr="006F3353" w:rsidRDefault="007838F2" w:rsidP="00984241">
      <w:pPr>
        <w:spacing w:line="276" w:lineRule="auto"/>
        <w:rPr>
          <w:rFonts w:ascii="Helvetica Neue" w:hAnsi="Helvetica Neue" w:cs="Arial"/>
          <w:szCs w:val="22"/>
        </w:rPr>
      </w:pPr>
      <w:r>
        <w:rPr>
          <w:rFonts w:ascii="Helvetica Neue" w:hAnsi="Helvetica Neue" w:cs="Arial"/>
          <w:szCs w:val="22"/>
        </w:rPr>
        <w:t>I</w:t>
      </w:r>
      <w:r w:rsidR="00984241" w:rsidRPr="006F3353">
        <w:rPr>
          <w:rFonts w:ascii="Helvetica Neue" w:hAnsi="Helvetica Neue" w:cs="Arial"/>
          <w:szCs w:val="22"/>
        </w:rPr>
        <w:t>n 2017</w:t>
      </w:r>
      <w:r>
        <w:rPr>
          <w:rFonts w:ascii="Helvetica Neue" w:hAnsi="Helvetica Neue" w:cs="Arial"/>
          <w:szCs w:val="22"/>
        </w:rPr>
        <w:t>,</w:t>
      </w:r>
      <w:r w:rsidR="00984241" w:rsidRPr="006F3353">
        <w:rPr>
          <w:rFonts w:ascii="Helvetica Neue" w:hAnsi="Helvetica Neue" w:cs="Arial"/>
          <w:szCs w:val="22"/>
        </w:rPr>
        <w:t xml:space="preserve"> UNICEF </w:t>
      </w:r>
      <w:r>
        <w:rPr>
          <w:rFonts w:ascii="Helvetica Neue" w:hAnsi="Helvetica Neue" w:cs="Arial"/>
          <w:szCs w:val="22"/>
        </w:rPr>
        <w:t>did begin</w:t>
      </w:r>
      <w:r w:rsidR="00984241" w:rsidRPr="006F3353">
        <w:rPr>
          <w:rFonts w:ascii="Helvetica Neue" w:hAnsi="Helvetica Neue" w:cs="Arial"/>
          <w:szCs w:val="22"/>
        </w:rPr>
        <w:t xml:space="preserve"> to address </w:t>
      </w:r>
      <w:r w:rsidR="00C32917">
        <w:rPr>
          <w:rFonts w:ascii="Helvetica Neue" w:hAnsi="Helvetica Neue" w:cs="Arial"/>
          <w:szCs w:val="22"/>
        </w:rPr>
        <w:t xml:space="preserve">a </w:t>
      </w:r>
      <w:r w:rsidR="00984241" w:rsidRPr="006F3353">
        <w:rPr>
          <w:rFonts w:ascii="Helvetica Neue" w:hAnsi="Helvetica Neue" w:cs="Arial"/>
          <w:szCs w:val="22"/>
        </w:rPr>
        <w:t xml:space="preserve">recommendation to identify solutions to workforce shortages. Discussions are underway to develop a partnership with </w:t>
      </w:r>
      <w:r w:rsidR="00C32917">
        <w:rPr>
          <w:rFonts w:ascii="Helvetica Neue" w:hAnsi="Helvetica Neue" w:cs="Arial"/>
          <w:szCs w:val="22"/>
        </w:rPr>
        <w:t xml:space="preserve">the </w:t>
      </w:r>
      <w:r w:rsidR="00984241" w:rsidRPr="006F3353">
        <w:rPr>
          <w:rStyle w:val="Emphasis"/>
          <w:rFonts w:ascii="Helvetica Neue" w:hAnsi="Helvetica Neue" w:cs="Arial"/>
          <w:b w:val="0"/>
          <w:szCs w:val="22"/>
          <w:lang w:val="en"/>
        </w:rPr>
        <w:t>Pacific Technical and Further Education</w:t>
      </w:r>
      <w:r w:rsidR="00984241" w:rsidRPr="006F3353">
        <w:rPr>
          <w:rStyle w:val="st1"/>
          <w:rFonts w:ascii="Helvetica Neue" w:hAnsi="Helvetica Neue" w:cs="Arial"/>
          <w:b/>
          <w:szCs w:val="22"/>
          <w:lang w:val="en"/>
        </w:rPr>
        <w:t xml:space="preserve"> (</w:t>
      </w:r>
      <w:r w:rsidR="00984241" w:rsidRPr="006F3353">
        <w:rPr>
          <w:rStyle w:val="Emphasis"/>
          <w:rFonts w:ascii="Helvetica Neue" w:hAnsi="Helvetica Neue" w:cs="Arial"/>
          <w:b w:val="0"/>
          <w:szCs w:val="22"/>
          <w:lang w:val="en"/>
        </w:rPr>
        <w:t>Pacific TAFE</w:t>
      </w:r>
      <w:r w:rsidR="00984241" w:rsidRPr="006F3353">
        <w:rPr>
          <w:rStyle w:val="st1"/>
          <w:rFonts w:ascii="Helvetica Neue" w:hAnsi="Helvetica Neue" w:cs="Arial"/>
          <w:b/>
          <w:szCs w:val="22"/>
          <w:lang w:val="en"/>
        </w:rPr>
        <w:t xml:space="preserve">) </w:t>
      </w:r>
      <w:r w:rsidR="00984241" w:rsidRPr="006F3353">
        <w:rPr>
          <w:rStyle w:val="st1"/>
          <w:rFonts w:ascii="Helvetica Neue" w:hAnsi="Helvetica Neue" w:cs="Arial"/>
          <w:szCs w:val="22"/>
          <w:lang w:val="en"/>
        </w:rPr>
        <w:t xml:space="preserve">at the University of the South Pacific </w:t>
      </w:r>
      <w:r w:rsidR="00984241" w:rsidRPr="006F3353">
        <w:rPr>
          <w:rFonts w:ascii="Helvetica Neue" w:hAnsi="Helvetica Neue" w:cs="Arial"/>
          <w:szCs w:val="22"/>
        </w:rPr>
        <w:t>and Child Fund</w:t>
      </w:r>
      <w:r w:rsidR="00C32917">
        <w:rPr>
          <w:rFonts w:ascii="Helvetica Neue" w:hAnsi="Helvetica Neue" w:cs="Arial"/>
          <w:szCs w:val="22"/>
        </w:rPr>
        <w:t>,</w:t>
      </w:r>
      <w:r w:rsidR="00984241" w:rsidRPr="006F3353">
        <w:rPr>
          <w:rFonts w:ascii="Helvetica Neue" w:hAnsi="Helvetica Neue" w:cs="Arial"/>
          <w:szCs w:val="22"/>
        </w:rPr>
        <w:t xml:space="preserve"> to gradually develop and deliver in-service and pre-service social worker training across the region.</w:t>
      </w:r>
    </w:p>
    <w:p w14:paraId="774AF553" w14:textId="77777777" w:rsidR="00984241" w:rsidRPr="006F3353" w:rsidRDefault="00984241" w:rsidP="00984241">
      <w:pPr>
        <w:spacing w:line="276" w:lineRule="auto"/>
        <w:rPr>
          <w:rFonts w:ascii="Helvetica Neue" w:hAnsi="Helvetica Neue" w:cs="Arial"/>
          <w:szCs w:val="22"/>
        </w:rPr>
      </w:pPr>
      <w:r w:rsidRPr="006F3353">
        <w:rPr>
          <w:rFonts w:ascii="Helvetica Neue" w:hAnsi="Helvetica Neue" w:cs="Arial"/>
          <w:b/>
          <w:szCs w:val="22"/>
        </w:rPr>
        <w:t>The programme has struggled to balance breadth and depth while maximising effectiveness</w:t>
      </w:r>
      <w:r w:rsidRPr="006F3353" w:rsidDel="00B44A27">
        <w:rPr>
          <w:rFonts w:ascii="Helvetica Neue" w:hAnsi="Helvetica Neue" w:cs="Arial"/>
          <w:b/>
          <w:szCs w:val="22"/>
        </w:rPr>
        <w:t xml:space="preserve"> </w:t>
      </w:r>
      <w:r w:rsidRPr="006F3353">
        <w:rPr>
          <w:rFonts w:ascii="Helvetica Neue" w:hAnsi="Helvetica Neue" w:cs="Arial"/>
          <w:b/>
          <w:szCs w:val="22"/>
        </w:rPr>
        <w:t>in delivering a large multi-country programme.</w:t>
      </w:r>
      <w:r w:rsidRPr="006F3353">
        <w:rPr>
          <w:rFonts w:ascii="Helvetica Neue" w:hAnsi="Helvetica Neue" w:cs="Arial"/>
          <w:szCs w:val="22"/>
        </w:rPr>
        <w:t xml:space="preserve"> There is recognition that the programme is currently straining its capacity with the number of countries and </w:t>
      </w:r>
      <w:r w:rsidR="00B5380B">
        <w:rPr>
          <w:rFonts w:ascii="Helvetica Neue" w:hAnsi="Helvetica Neue" w:cs="Arial"/>
          <w:szCs w:val="22"/>
        </w:rPr>
        <w:t>components involved,</w:t>
      </w:r>
      <w:r w:rsidRPr="006F3353">
        <w:rPr>
          <w:rFonts w:ascii="Helvetica Neue" w:hAnsi="Helvetica Neue" w:cs="Arial"/>
          <w:szCs w:val="22"/>
        </w:rPr>
        <w:t xml:space="preserve"> which have increased </w:t>
      </w:r>
      <w:r w:rsidR="00B5380B">
        <w:rPr>
          <w:rFonts w:ascii="Helvetica Neue" w:hAnsi="Helvetica Neue" w:cs="Arial"/>
          <w:szCs w:val="22"/>
        </w:rPr>
        <w:t xml:space="preserve">in the current funding </w:t>
      </w:r>
      <w:r w:rsidRPr="006F3353">
        <w:rPr>
          <w:rFonts w:ascii="Helvetica Neue" w:hAnsi="Helvetica Neue" w:cs="Arial"/>
          <w:szCs w:val="22"/>
        </w:rPr>
        <w:t xml:space="preserve">cycle. </w:t>
      </w:r>
      <w:r w:rsidR="00B5380B">
        <w:rPr>
          <w:rFonts w:ascii="Helvetica Neue" w:hAnsi="Helvetica Neue" w:cs="Arial"/>
          <w:szCs w:val="22"/>
        </w:rPr>
        <w:t xml:space="preserve">Stakeholders expressed interest in </w:t>
      </w:r>
      <w:r w:rsidRPr="006F3353">
        <w:rPr>
          <w:rFonts w:ascii="Helvetica Neue" w:hAnsi="Helvetica Neue" w:cs="Arial"/>
          <w:szCs w:val="22"/>
        </w:rPr>
        <w:t>see</w:t>
      </w:r>
      <w:r w:rsidR="00B5380B">
        <w:rPr>
          <w:rFonts w:ascii="Helvetica Neue" w:hAnsi="Helvetica Neue" w:cs="Arial"/>
          <w:szCs w:val="22"/>
        </w:rPr>
        <w:t>ing</w:t>
      </w:r>
      <w:r w:rsidRPr="006F3353">
        <w:rPr>
          <w:rFonts w:ascii="Helvetica Neue" w:hAnsi="Helvetica Neue" w:cs="Arial"/>
          <w:szCs w:val="22"/>
        </w:rPr>
        <w:t xml:space="preserve"> </w:t>
      </w:r>
      <w:r w:rsidR="00B5380B">
        <w:rPr>
          <w:rFonts w:ascii="Helvetica Neue" w:hAnsi="Helvetica Neue" w:cs="Arial"/>
          <w:szCs w:val="22"/>
        </w:rPr>
        <w:t>UNICEF’s contributions m</w:t>
      </w:r>
      <w:r w:rsidRPr="006F3353">
        <w:rPr>
          <w:rFonts w:ascii="Helvetica Neue" w:hAnsi="Helvetica Neue" w:cs="Arial"/>
          <w:szCs w:val="22"/>
        </w:rPr>
        <w:t xml:space="preserve">ore strategically defined </w:t>
      </w:r>
      <w:r w:rsidR="00B5380B">
        <w:rPr>
          <w:rFonts w:ascii="Helvetica Neue" w:hAnsi="Helvetica Neue" w:cs="Arial"/>
          <w:szCs w:val="22"/>
        </w:rPr>
        <w:t>to maximise</w:t>
      </w:r>
      <w:r w:rsidRPr="006F3353">
        <w:rPr>
          <w:rFonts w:ascii="Helvetica Neue" w:hAnsi="Helvetica Neue" w:cs="Arial"/>
          <w:szCs w:val="22"/>
        </w:rPr>
        <w:t xml:space="preserve"> effectiveness</w:t>
      </w:r>
      <w:r w:rsidR="00B5380B">
        <w:rPr>
          <w:rFonts w:ascii="Helvetica Neue" w:hAnsi="Helvetica Neue" w:cs="Arial"/>
          <w:szCs w:val="22"/>
        </w:rPr>
        <w:t>, including</w:t>
      </w:r>
      <w:r w:rsidRPr="006F3353">
        <w:rPr>
          <w:rFonts w:ascii="Helvetica Neue" w:hAnsi="Helvetica Neue" w:cs="Arial"/>
          <w:szCs w:val="22"/>
        </w:rPr>
        <w:t xml:space="preserve"> by linking into broader protection efforts.</w:t>
      </w:r>
    </w:p>
    <w:p w14:paraId="11B25DCD" w14:textId="77777777" w:rsidR="00984241" w:rsidRPr="006F3353" w:rsidRDefault="00984241" w:rsidP="00984241">
      <w:pPr>
        <w:spacing w:before="240" w:line="276" w:lineRule="auto"/>
        <w:ind w:left="720"/>
        <w:rPr>
          <w:rFonts w:ascii="Helvetica Neue" w:hAnsi="Helvetica Neue" w:cs="Arial"/>
          <w:i/>
          <w:szCs w:val="22"/>
        </w:rPr>
      </w:pPr>
      <w:r w:rsidRPr="006F3353">
        <w:rPr>
          <w:rFonts w:ascii="Helvetica Neue" w:hAnsi="Helvetica Neue" w:cs="Arial"/>
          <w:i/>
          <w:szCs w:val="22"/>
        </w:rPr>
        <w:t>“If they do want to work, do one thing well rather than a bit here and there.  If their piecemeal bits were building on other things and linking in, then it would be fine - but it’s not.”  (Regional Stakeholder)</w:t>
      </w:r>
    </w:p>
    <w:p w14:paraId="02C543A3" w14:textId="77777777" w:rsidR="00984241" w:rsidRPr="006F3353" w:rsidRDefault="00984241" w:rsidP="00984241">
      <w:pPr>
        <w:spacing w:line="276" w:lineRule="auto"/>
        <w:rPr>
          <w:rFonts w:ascii="Helvetica Neue" w:hAnsi="Helvetica Neue" w:cs="Arial"/>
          <w:szCs w:val="22"/>
          <w:lang w:val="en-US"/>
        </w:rPr>
      </w:pPr>
      <w:r w:rsidRPr="006F3353">
        <w:rPr>
          <w:rFonts w:ascii="Helvetica Neue" w:hAnsi="Helvetica Neue" w:cs="Arial"/>
          <w:b/>
          <w:szCs w:val="22"/>
          <w:lang w:val="en-US"/>
        </w:rPr>
        <w:t>UNICEF’s technical assistance is highly valued</w:t>
      </w:r>
      <w:r w:rsidR="002917FE">
        <w:rPr>
          <w:rFonts w:ascii="Helvetica Neue" w:hAnsi="Helvetica Neue" w:cs="Arial"/>
          <w:b/>
          <w:szCs w:val="22"/>
          <w:lang w:val="en-US"/>
        </w:rPr>
        <w:t>,</w:t>
      </w:r>
      <w:r w:rsidRPr="006F3353">
        <w:rPr>
          <w:rFonts w:ascii="Helvetica Neue" w:hAnsi="Helvetica Neue" w:cs="Arial"/>
          <w:b/>
          <w:szCs w:val="22"/>
          <w:lang w:val="en-US"/>
        </w:rPr>
        <w:t xml:space="preserve"> but is not always considered fit-for-purpose. </w:t>
      </w:r>
      <w:r w:rsidRPr="006F3353">
        <w:rPr>
          <w:rFonts w:ascii="Helvetica Neue" w:hAnsi="Helvetica Neue" w:cs="Arial"/>
          <w:szCs w:val="22"/>
          <w:lang w:val="en-US"/>
        </w:rPr>
        <w:t>S</w:t>
      </w:r>
      <w:r w:rsidR="00B5380B">
        <w:rPr>
          <w:rFonts w:ascii="Helvetica Neue" w:hAnsi="Helvetica Neue" w:cs="Arial"/>
          <w:szCs w:val="22"/>
          <w:lang w:val="en-US"/>
        </w:rPr>
        <w:t xml:space="preserve">takeholders considered </w:t>
      </w:r>
      <w:r w:rsidR="002917FE">
        <w:rPr>
          <w:rFonts w:ascii="Helvetica Neue" w:hAnsi="Helvetica Neue" w:cs="Arial"/>
          <w:szCs w:val="22"/>
          <w:lang w:val="en-US"/>
        </w:rPr>
        <w:t>UNICEF’s</w:t>
      </w:r>
      <w:r w:rsidR="00B5380B">
        <w:rPr>
          <w:rFonts w:ascii="Helvetica Neue" w:hAnsi="Helvetica Neue" w:cs="Arial"/>
          <w:szCs w:val="22"/>
          <w:lang w:val="en-US"/>
        </w:rPr>
        <w:t xml:space="preserve"> s</w:t>
      </w:r>
      <w:r w:rsidRPr="006F3353">
        <w:rPr>
          <w:rFonts w:ascii="Helvetica Neue" w:hAnsi="Helvetica Neue" w:cs="Arial"/>
          <w:szCs w:val="22"/>
          <w:lang w:val="en-US"/>
        </w:rPr>
        <w:t xml:space="preserve">hort-term technical assistance </w:t>
      </w:r>
      <w:r w:rsidR="002917FE" w:rsidRPr="006F3353">
        <w:rPr>
          <w:rFonts w:ascii="Helvetica Neue" w:hAnsi="Helvetica Neue" w:cs="Arial"/>
          <w:szCs w:val="22"/>
          <w:lang w:val="en-US"/>
        </w:rPr>
        <w:t xml:space="preserve">for legislative </w:t>
      </w:r>
      <w:r w:rsidR="002917FE">
        <w:rPr>
          <w:rFonts w:ascii="Helvetica Neue" w:hAnsi="Helvetica Neue" w:cs="Arial"/>
          <w:szCs w:val="22"/>
          <w:lang w:val="en-US"/>
        </w:rPr>
        <w:t xml:space="preserve">support </w:t>
      </w:r>
      <w:r w:rsidR="00B5380B">
        <w:rPr>
          <w:rFonts w:ascii="Helvetica Neue" w:hAnsi="Helvetica Neue" w:cs="Arial"/>
          <w:szCs w:val="22"/>
          <w:lang w:val="en-US"/>
        </w:rPr>
        <w:t xml:space="preserve">was </w:t>
      </w:r>
      <w:r w:rsidRPr="006F3353">
        <w:rPr>
          <w:rFonts w:ascii="Helvetica Neue" w:hAnsi="Helvetica Neue" w:cs="Arial"/>
          <w:szCs w:val="22"/>
          <w:lang w:val="en-US"/>
        </w:rPr>
        <w:t>effectively</w:t>
      </w:r>
      <w:r w:rsidR="00B5380B">
        <w:rPr>
          <w:rFonts w:ascii="Helvetica Neue" w:hAnsi="Helvetica Neue" w:cs="Arial"/>
          <w:szCs w:val="22"/>
          <w:lang w:val="en-US"/>
        </w:rPr>
        <w:t xml:space="preserve"> delivered</w:t>
      </w:r>
      <w:r w:rsidRPr="006F3353">
        <w:rPr>
          <w:rFonts w:ascii="Helvetica Neue" w:hAnsi="Helvetica Neue" w:cs="Arial"/>
          <w:szCs w:val="22"/>
          <w:lang w:val="en-US"/>
        </w:rPr>
        <w:t xml:space="preserve">. </w:t>
      </w:r>
      <w:r w:rsidR="002917FE">
        <w:rPr>
          <w:rFonts w:ascii="Helvetica Neue" w:hAnsi="Helvetica Neue" w:cs="Arial"/>
          <w:szCs w:val="22"/>
          <w:lang w:val="en-US"/>
        </w:rPr>
        <w:t xml:space="preserve"> </w:t>
      </w:r>
      <w:r w:rsidRPr="006F3353">
        <w:rPr>
          <w:rFonts w:ascii="Helvetica Neue" w:hAnsi="Helvetica Neue" w:cs="Arial"/>
          <w:szCs w:val="22"/>
          <w:lang w:val="en-US"/>
        </w:rPr>
        <w:t xml:space="preserve"> </w:t>
      </w:r>
      <w:r w:rsidR="002917FE">
        <w:rPr>
          <w:rFonts w:ascii="Helvetica Neue" w:hAnsi="Helvetica Neue" w:cs="Arial"/>
          <w:szCs w:val="22"/>
          <w:lang w:val="en-US"/>
        </w:rPr>
        <w:t xml:space="preserve">Technical assistance </w:t>
      </w:r>
      <w:r w:rsidRPr="006F3353">
        <w:rPr>
          <w:rFonts w:ascii="Helvetica Neue" w:hAnsi="Helvetica Neue" w:cs="Arial"/>
          <w:szCs w:val="22"/>
          <w:lang w:val="en-US"/>
        </w:rPr>
        <w:t>support</w:t>
      </w:r>
      <w:r w:rsidR="002917FE">
        <w:rPr>
          <w:rFonts w:ascii="Helvetica Neue" w:hAnsi="Helvetica Neue" w:cs="Arial"/>
          <w:szCs w:val="22"/>
          <w:lang w:val="en-US"/>
        </w:rPr>
        <w:t>ing</w:t>
      </w:r>
      <w:r w:rsidRPr="006F3353">
        <w:rPr>
          <w:rFonts w:ascii="Helvetica Neue" w:hAnsi="Helvetica Neue" w:cs="Arial"/>
          <w:szCs w:val="22"/>
          <w:lang w:val="en-US"/>
        </w:rPr>
        <w:t xml:space="preserve"> social welfare</w:t>
      </w:r>
      <w:r w:rsidR="002917FE">
        <w:rPr>
          <w:rFonts w:ascii="Helvetica Neue" w:hAnsi="Helvetica Neue" w:cs="Arial"/>
          <w:szCs w:val="22"/>
          <w:lang w:val="en-US"/>
        </w:rPr>
        <w:t xml:space="preserve"> service strengthening was more limited, likely </w:t>
      </w:r>
      <w:r w:rsidR="005C1809">
        <w:rPr>
          <w:rFonts w:ascii="Helvetica Neue" w:hAnsi="Helvetica Neue" w:cs="Arial"/>
          <w:szCs w:val="22"/>
          <w:lang w:val="en-US"/>
        </w:rPr>
        <w:t xml:space="preserve">reducing </w:t>
      </w:r>
      <w:r w:rsidR="002917FE">
        <w:rPr>
          <w:rFonts w:ascii="Helvetica Neue" w:hAnsi="Helvetica Neue" w:cs="Arial"/>
          <w:szCs w:val="22"/>
          <w:lang w:val="en-US"/>
        </w:rPr>
        <w:t>progress in this area.</w:t>
      </w:r>
      <w:r w:rsidRPr="006F3353">
        <w:rPr>
          <w:rFonts w:ascii="Helvetica Neue" w:hAnsi="Helvetica Neue" w:cs="Arial"/>
          <w:szCs w:val="22"/>
          <w:lang w:val="en-US"/>
        </w:rPr>
        <w:t xml:space="preserve"> </w:t>
      </w:r>
      <w:r w:rsidR="00BF0F4A">
        <w:rPr>
          <w:rFonts w:ascii="Helvetica Neue" w:hAnsi="Helvetica Neue" w:cs="Arial"/>
          <w:szCs w:val="22"/>
          <w:lang w:val="en-US"/>
        </w:rPr>
        <w:t xml:space="preserve"> </w:t>
      </w:r>
      <w:r w:rsidRPr="006F3353">
        <w:rPr>
          <w:rFonts w:ascii="Helvetica Neue" w:hAnsi="Helvetica Neue" w:cs="Arial"/>
          <w:szCs w:val="22"/>
          <w:lang w:val="en-US"/>
        </w:rPr>
        <w:t xml:space="preserve">In some cases, UNICEF staff’s country-level relationships were highly valued. However, </w:t>
      </w:r>
      <w:r w:rsidR="005C1809">
        <w:rPr>
          <w:rFonts w:ascii="Helvetica Neue" w:hAnsi="Helvetica Neue" w:cs="Arial"/>
          <w:szCs w:val="22"/>
          <w:lang w:val="en-US"/>
        </w:rPr>
        <w:t xml:space="preserve">stakeholders did not consistently agree that UNICEF staff offered adequate expertise, </w:t>
      </w:r>
      <w:r w:rsidRPr="006F3353">
        <w:rPr>
          <w:rFonts w:ascii="Helvetica Neue" w:hAnsi="Helvetica Neue" w:cs="Arial"/>
          <w:szCs w:val="22"/>
          <w:lang w:val="en-US"/>
        </w:rPr>
        <w:t>technical guidance</w:t>
      </w:r>
      <w:r w:rsidR="00714BB1">
        <w:rPr>
          <w:rFonts w:ascii="Helvetica Neue" w:hAnsi="Helvetica Neue" w:cs="Arial"/>
          <w:szCs w:val="22"/>
          <w:lang w:val="en-US"/>
        </w:rPr>
        <w:t>, brokering</w:t>
      </w:r>
      <w:r w:rsidRPr="006F3353">
        <w:rPr>
          <w:rFonts w:ascii="Helvetica Neue" w:hAnsi="Helvetica Neue" w:cs="Arial"/>
          <w:szCs w:val="22"/>
          <w:lang w:val="en-US"/>
        </w:rPr>
        <w:t xml:space="preserve"> and leadership.</w:t>
      </w:r>
    </w:p>
    <w:p w14:paraId="64C08699" w14:textId="77777777" w:rsidR="00984241" w:rsidRDefault="00714BB1" w:rsidP="00984241">
      <w:pPr>
        <w:spacing w:line="276" w:lineRule="auto"/>
        <w:ind w:left="720"/>
        <w:rPr>
          <w:rFonts w:ascii="Helvetica Neue" w:hAnsi="Helvetica Neue" w:cs="Arial"/>
          <w:i/>
          <w:szCs w:val="22"/>
          <w:lang w:val="en-US"/>
        </w:rPr>
      </w:pPr>
      <w:r w:rsidRPr="006F3353">
        <w:rPr>
          <w:rFonts w:ascii="Helvetica Neue" w:hAnsi="Helvetica Neue" w:cs="Arial"/>
          <w:i/>
          <w:szCs w:val="22"/>
          <w:lang w:val="en-US"/>
        </w:rPr>
        <w:t xml:space="preserve"> </w:t>
      </w:r>
      <w:r w:rsidR="00984241" w:rsidRPr="006F3353">
        <w:rPr>
          <w:rFonts w:ascii="Helvetica Neue" w:hAnsi="Helvetica Neue" w:cs="Arial"/>
          <w:i/>
          <w:szCs w:val="22"/>
          <w:lang w:val="en-US"/>
        </w:rPr>
        <w:t>“They can’t give us the support we need. They’re just like us, you know? They go to training.” National stakeholder</w:t>
      </w:r>
    </w:p>
    <w:p w14:paraId="48F8993D" w14:textId="77777777" w:rsidR="00714BB1" w:rsidRPr="006F3353" w:rsidRDefault="00714BB1" w:rsidP="00714BB1">
      <w:pPr>
        <w:spacing w:line="276" w:lineRule="auto"/>
        <w:ind w:left="720"/>
        <w:rPr>
          <w:rFonts w:ascii="Helvetica Neue" w:hAnsi="Helvetica Neue" w:cs="Arial"/>
          <w:i/>
          <w:szCs w:val="22"/>
          <w:lang w:val="en-US"/>
        </w:rPr>
      </w:pPr>
      <w:r w:rsidRPr="006F3353">
        <w:rPr>
          <w:rFonts w:ascii="Helvetica Neue" w:hAnsi="Helvetica Neue"/>
          <w:i/>
          <w:szCs w:val="22"/>
        </w:rPr>
        <w:t>“(The UNICEF CPO) is like part of the Ministry - comes on almost daily basis….there to be the other hand and the other brain that we need. In that sense, the relationship has worked really well for us.” National stakeholder</w:t>
      </w:r>
    </w:p>
    <w:p w14:paraId="041B9B18" w14:textId="77777777" w:rsidR="00984241" w:rsidRPr="006F3353" w:rsidRDefault="00984241" w:rsidP="00984241">
      <w:pPr>
        <w:pStyle w:val="ListParagraph"/>
        <w:numPr>
          <w:ilvl w:val="0"/>
          <w:numId w:val="7"/>
        </w:numPr>
        <w:spacing w:line="276" w:lineRule="auto"/>
        <w:ind w:left="567" w:hanging="567"/>
        <w:contextualSpacing w:val="0"/>
        <w:rPr>
          <w:rFonts w:ascii="Helvetica Neue" w:hAnsi="Helvetica Neue"/>
          <w:b/>
          <w:color w:val="1B3A59"/>
          <w:sz w:val="24"/>
          <w:szCs w:val="32"/>
          <w14:scene3d>
            <w14:camera w14:prst="orthographicFront"/>
            <w14:lightRig w14:rig="threePt" w14:dir="t">
              <w14:rot w14:lat="0" w14:lon="0" w14:rev="0"/>
            </w14:lightRig>
          </w14:scene3d>
        </w:rPr>
      </w:pPr>
      <w:r w:rsidRPr="006F3353">
        <w:rPr>
          <w:rFonts w:ascii="Helvetica Neue" w:hAnsi="Helvetica Neue"/>
          <w:b/>
          <w:color w:val="1B3A59"/>
          <w:sz w:val="24"/>
          <w:szCs w:val="32"/>
          <w14:scene3d>
            <w14:camera w14:prst="orthographicFront"/>
            <w14:lightRig w14:rig="threePt" w14:dir="t">
              <w14:rot w14:lat="0" w14:lon="0" w14:rev="0"/>
            </w14:lightRig>
          </w14:scene3d>
        </w:rPr>
        <w:t xml:space="preserve">Monitoring and Evaluation system </w:t>
      </w:r>
    </w:p>
    <w:p w14:paraId="3219AAB5" w14:textId="77777777" w:rsidR="00984241" w:rsidRPr="006F3353" w:rsidRDefault="00984241" w:rsidP="00984241">
      <w:pPr>
        <w:spacing w:after="200" w:line="276" w:lineRule="auto"/>
        <w:rPr>
          <w:rFonts w:ascii="Helvetica Neue" w:hAnsi="Helvetica Neue" w:cs="Arial"/>
          <w:szCs w:val="22"/>
        </w:rPr>
      </w:pPr>
      <w:r w:rsidRPr="006F3353">
        <w:rPr>
          <w:rFonts w:ascii="Helvetica Neue" w:hAnsi="Helvetica Neue" w:cs="Arial"/>
          <w:b/>
          <w:szCs w:val="22"/>
        </w:rPr>
        <w:t xml:space="preserve">Data collection and analysis has been uneven and of variable quality.  </w:t>
      </w:r>
      <w:r w:rsidRPr="006F3353">
        <w:rPr>
          <w:rFonts w:ascii="Helvetica Neue" w:hAnsi="Helvetica Neue" w:cs="Arial"/>
          <w:szCs w:val="22"/>
        </w:rPr>
        <w:t xml:space="preserve">Data for many indicators </w:t>
      </w:r>
      <w:r w:rsidR="00F7487A">
        <w:rPr>
          <w:rFonts w:ascii="Helvetica Neue" w:hAnsi="Helvetica Neue" w:cs="Arial"/>
          <w:szCs w:val="22"/>
        </w:rPr>
        <w:t xml:space="preserve">in the </w:t>
      </w:r>
      <w:r w:rsidR="00F7487A" w:rsidRPr="006F3353">
        <w:rPr>
          <w:rFonts w:ascii="Helvetica Neue" w:hAnsi="Helvetica Neue" w:cs="Arial"/>
          <w:szCs w:val="22"/>
        </w:rPr>
        <w:t xml:space="preserve">M&amp;E framework </w:t>
      </w:r>
      <w:r w:rsidR="00A150CD">
        <w:rPr>
          <w:rFonts w:ascii="Helvetica Neue" w:hAnsi="Helvetica Neue" w:cs="Arial"/>
          <w:szCs w:val="22"/>
        </w:rPr>
        <w:t>were</w:t>
      </w:r>
      <w:r w:rsidRPr="006F3353">
        <w:rPr>
          <w:rFonts w:ascii="Helvetica Neue" w:hAnsi="Helvetica Neue" w:cs="Arial"/>
          <w:szCs w:val="22"/>
        </w:rPr>
        <w:t xml:space="preserve"> not routinely collected</w:t>
      </w:r>
      <w:r w:rsidR="00F7487A">
        <w:rPr>
          <w:rFonts w:ascii="Helvetica Neue" w:hAnsi="Helvetica Neue" w:cs="Arial"/>
          <w:szCs w:val="22"/>
        </w:rPr>
        <w:t>,</w:t>
      </w:r>
      <w:r w:rsidRPr="006F3353">
        <w:rPr>
          <w:rFonts w:ascii="Helvetica Neue" w:hAnsi="Helvetica Neue" w:cs="Arial"/>
          <w:szCs w:val="22"/>
        </w:rPr>
        <w:t xml:space="preserve"> and some </w:t>
      </w:r>
      <w:r w:rsidR="00A150CD">
        <w:rPr>
          <w:rFonts w:ascii="Helvetica Neue" w:hAnsi="Helvetica Neue" w:cs="Arial"/>
          <w:szCs w:val="22"/>
        </w:rPr>
        <w:t>indicators are</w:t>
      </w:r>
      <w:r w:rsidR="00F7487A">
        <w:rPr>
          <w:rFonts w:ascii="Helvetica Neue" w:hAnsi="Helvetica Neue" w:cs="Arial"/>
          <w:szCs w:val="22"/>
        </w:rPr>
        <w:t xml:space="preserve"> unable to</w:t>
      </w:r>
      <w:r w:rsidRPr="006F3353">
        <w:rPr>
          <w:rFonts w:ascii="Helvetica Neue" w:hAnsi="Helvetica Neue" w:cs="Arial"/>
          <w:szCs w:val="22"/>
        </w:rPr>
        <w:t xml:space="preserve"> be measured without </w:t>
      </w:r>
      <w:r w:rsidR="00F7487A">
        <w:rPr>
          <w:rFonts w:ascii="Helvetica Neue" w:hAnsi="Helvetica Neue" w:cs="Arial"/>
          <w:szCs w:val="22"/>
        </w:rPr>
        <w:t xml:space="preserve">undertaking </w:t>
      </w:r>
      <w:r w:rsidRPr="006F3353">
        <w:rPr>
          <w:rFonts w:ascii="Helvetica Neue" w:hAnsi="Helvetica Neue" w:cs="Arial"/>
          <w:szCs w:val="22"/>
        </w:rPr>
        <w:t xml:space="preserve">new research. For example, monitoring outcomes related to community behaviour change </w:t>
      </w:r>
      <w:r w:rsidR="00A150CD">
        <w:rPr>
          <w:rFonts w:ascii="Helvetica Neue" w:hAnsi="Helvetica Neue" w:cs="Arial"/>
          <w:szCs w:val="22"/>
        </w:rPr>
        <w:t>requires</w:t>
      </w:r>
      <w:r w:rsidRPr="006F3353">
        <w:rPr>
          <w:rFonts w:ascii="Helvetica Neue" w:hAnsi="Helvetica Neue" w:cs="Arial"/>
          <w:szCs w:val="22"/>
        </w:rPr>
        <w:t xml:space="preserve"> data on the proportion of parents, caregivers and community members, including faith-based leaders, who understand and demonstrate behaviour that protect</w:t>
      </w:r>
      <w:r w:rsidR="007643B9">
        <w:rPr>
          <w:rFonts w:ascii="Helvetica Neue" w:hAnsi="Helvetica Neue" w:cs="Arial"/>
          <w:szCs w:val="22"/>
        </w:rPr>
        <w:t xml:space="preserve">s children from violence, abuse, neglect </w:t>
      </w:r>
      <w:r w:rsidRPr="006F3353">
        <w:rPr>
          <w:rFonts w:ascii="Helvetica Neue" w:hAnsi="Helvetica Neue" w:cs="Arial"/>
          <w:szCs w:val="22"/>
        </w:rPr>
        <w:t>and exploitation</w:t>
      </w:r>
      <w:r w:rsidR="00F7487A">
        <w:rPr>
          <w:rFonts w:ascii="Helvetica Neue" w:hAnsi="Helvetica Neue" w:cs="Arial"/>
          <w:szCs w:val="22"/>
        </w:rPr>
        <w:t xml:space="preserve">, </w:t>
      </w:r>
      <w:r w:rsidR="00A150CD">
        <w:rPr>
          <w:rFonts w:ascii="Helvetica Neue" w:hAnsi="Helvetica Neue" w:cs="Arial"/>
          <w:szCs w:val="22"/>
        </w:rPr>
        <w:t>and collection of this</w:t>
      </w:r>
      <w:r w:rsidR="00F7487A">
        <w:rPr>
          <w:rFonts w:ascii="Helvetica Neue" w:hAnsi="Helvetica Neue" w:cs="Arial"/>
          <w:szCs w:val="22"/>
        </w:rPr>
        <w:t xml:space="preserve"> is not structured </w:t>
      </w:r>
      <w:r w:rsidR="00A150CD">
        <w:rPr>
          <w:rFonts w:ascii="Helvetica Neue" w:hAnsi="Helvetica Neue" w:cs="Arial"/>
          <w:szCs w:val="22"/>
        </w:rPr>
        <w:t>in</w:t>
      </w:r>
      <w:r w:rsidR="00F7487A">
        <w:rPr>
          <w:rFonts w:ascii="Helvetica Neue" w:hAnsi="Helvetica Neue" w:cs="Arial"/>
          <w:szCs w:val="22"/>
        </w:rPr>
        <w:t xml:space="preserve"> the programming</w:t>
      </w:r>
      <w:r w:rsidRPr="006F3353">
        <w:rPr>
          <w:rFonts w:ascii="Helvetica Neue" w:hAnsi="Helvetica Neue" w:cs="Arial"/>
          <w:szCs w:val="22"/>
        </w:rPr>
        <w:t xml:space="preserve">. UNICEF acknowledges that </w:t>
      </w:r>
      <w:r w:rsidR="00F7487A">
        <w:rPr>
          <w:rFonts w:ascii="Helvetica Neue" w:hAnsi="Helvetica Neue" w:cs="Arial"/>
          <w:szCs w:val="22"/>
        </w:rPr>
        <w:t>although there is considerable</w:t>
      </w:r>
      <w:r w:rsidRPr="006F3353">
        <w:rPr>
          <w:rFonts w:ascii="Helvetica Neue" w:hAnsi="Helvetica Neue" w:cs="Arial"/>
          <w:szCs w:val="22"/>
        </w:rPr>
        <w:t xml:space="preserve"> data collected, analysis </w:t>
      </w:r>
      <w:r w:rsidR="00F7487A" w:rsidRPr="006F3353">
        <w:rPr>
          <w:rFonts w:ascii="Helvetica Neue" w:hAnsi="Helvetica Neue" w:cs="Arial"/>
          <w:szCs w:val="22"/>
        </w:rPr>
        <w:t xml:space="preserve">and application </w:t>
      </w:r>
      <w:r w:rsidR="00F7487A">
        <w:rPr>
          <w:rFonts w:ascii="Helvetica Neue" w:hAnsi="Helvetica Neue" w:cs="Arial"/>
          <w:szCs w:val="22"/>
        </w:rPr>
        <w:t xml:space="preserve">to build knowledge and enhance programming </w:t>
      </w:r>
      <w:r w:rsidRPr="006F3353">
        <w:rPr>
          <w:rFonts w:ascii="Helvetica Neue" w:hAnsi="Helvetica Neue" w:cs="Arial"/>
          <w:szCs w:val="22"/>
        </w:rPr>
        <w:t xml:space="preserve">has been weak. </w:t>
      </w:r>
    </w:p>
    <w:p w14:paraId="1DB6A411" w14:textId="77777777" w:rsidR="00F7487A" w:rsidRDefault="00984241" w:rsidP="00723BF5">
      <w:pPr>
        <w:spacing w:after="200" w:line="276" w:lineRule="auto"/>
        <w:rPr>
          <w:rFonts w:ascii="Helvetica Neue" w:hAnsi="Helvetica Neue" w:cs="Arial"/>
          <w:szCs w:val="22"/>
        </w:rPr>
      </w:pPr>
      <w:r w:rsidRPr="006F3353">
        <w:rPr>
          <w:rFonts w:ascii="Helvetica Neue" w:hAnsi="Helvetica Neue" w:cs="Arial"/>
          <w:b/>
          <w:szCs w:val="22"/>
        </w:rPr>
        <w:t>Annual progress reports do not report on core indicators</w:t>
      </w:r>
      <w:r w:rsidR="00FE4211">
        <w:rPr>
          <w:rFonts w:ascii="Helvetica Neue" w:hAnsi="Helvetica Neue" w:cs="Arial"/>
          <w:b/>
          <w:szCs w:val="22"/>
        </w:rPr>
        <w:t xml:space="preserve"> consistently</w:t>
      </w:r>
      <w:r w:rsidR="00A150CD">
        <w:rPr>
          <w:rFonts w:ascii="Helvetica Neue" w:hAnsi="Helvetica Neue" w:cs="Arial"/>
          <w:b/>
          <w:szCs w:val="22"/>
        </w:rPr>
        <w:t>,</w:t>
      </w:r>
      <w:r w:rsidRPr="006F3353">
        <w:rPr>
          <w:rFonts w:ascii="Helvetica Neue" w:hAnsi="Helvetica Neue" w:cs="Arial"/>
          <w:b/>
          <w:szCs w:val="22"/>
        </w:rPr>
        <w:t xml:space="preserve"> and Annual Work Plans are not fully aligned to indicator targets. </w:t>
      </w:r>
      <w:r w:rsidRPr="006F3353">
        <w:rPr>
          <w:rFonts w:ascii="Helvetica Neue" w:hAnsi="Helvetica Neue" w:cs="Arial"/>
          <w:szCs w:val="22"/>
        </w:rPr>
        <w:t>Whi</w:t>
      </w:r>
      <w:r w:rsidR="00F7487A">
        <w:rPr>
          <w:rFonts w:ascii="Helvetica Neue" w:hAnsi="Helvetica Neue" w:cs="Arial"/>
          <w:szCs w:val="22"/>
        </w:rPr>
        <w:t>le the number of country-level Annual Work P</w:t>
      </w:r>
      <w:r w:rsidRPr="006F3353">
        <w:rPr>
          <w:rFonts w:ascii="Helvetica Neue" w:hAnsi="Helvetica Neue" w:cs="Arial"/>
          <w:szCs w:val="22"/>
        </w:rPr>
        <w:t xml:space="preserve">lans has increased since 2014, the M&amp;E framework only contains country-specific indicators for Kiribati, Solomon Islands and Vanuatu. </w:t>
      </w:r>
      <w:r w:rsidR="00F7487A">
        <w:rPr>
          <w:rFonts w:ascii="Helvetica Neue" w:hAnsi="Helvetica Neue" w:cs="Arial"/>
          <w:szCs w:val="22"/>
        </w:rPr>
        <w:t>I</w:t>
      </w:r>
      <w:r w:rsidRPr="006F3353">
        <w:rPr>
          <w:rFonts w:ascii="Helvetica Neue" w:hAnsi="Helvetica Neue" w:cs="Arial"/>
          <w:szCs w:val="22"/>
        </w:rPr>
        <w:t xml:space="preserve">t is unclear how some baselines </w:t>
      </w:r>
      <w:r w:rsidR="00F7487A">
        <w:rPr>
          <w:rFonts w:ascii="Helvetica Neue" w:hAnsi="Helvetica Neue" w:cs="Arial"/>
          <w:szCs w:val="22"/>
        </w:rPr>
        <w:t xml:space="preserve">measures </w:t>
      </w:r>
      <w:r w:rsidRPr="006F3353">
        <w:rPr>
          <w:rFonts w:ascii="Helvetica Neue" w:hAnsi="Helvetica Neue" w:cs="Arial"/>
          <w:szCs w:val="22"/>
        </w:rPr>
        <w:t xml:space="preserve">were calculated, </w:t>
      </w:r>
      <w:r w:rsidR="00F7487A">
        <w:rPr>
          <w:rFonts w:ascii="Helvetica Neue" w:hAnsi="Helvetica Neue" w:cs="Arial"/>
          <w:szCs w:val="22"/>
        </w:rPr>
        <w:t>making</w:t>
      </w:r>
      <w:r w:rsidRPr="006F3353">
        <w:rPr>
          <w:rFonts w:ascii="Helvetica Neue" w:hAnsi="Helvetica Neue" w:cs="Arial"/>
          <w:szCs w:val="22"/>
        </w:rPr>
        <w:t xml:space="preserve"> consistent </w:t>
      </w:r>
      <w:r w:rsidR="00F7487A">
        <w:rPr>
          <w:rFonts w:ascii="Helvetica Neue" w:hAnsi="Helvetica Neue" w:cs="Arial"/>
          <w:szCs w:val="22"/>
        </w:rPr>
        <w:t>tracking</w:t>
      </w:r>
      <w:r w:rsidRPr="006F3353">
        <w:rPr>
          <w:rFonts w:ascii="Helvetica Neue" w:hAnsi="Helvetica Neue" w:cs="Arial"/>
          <w:szCs w:val="22"/>
        </w:rPr>
        <w:t xml:space="preserve"> of progress </w:t>
      </w:r>
      <w:r w:rsidR="00F7487A">
        <w:rPr>
          <w:rFonts w:ascii="Helvetica Neue" w:hAnsi="Helvetica Neue" w:cs="Arial"/>
          <w:szCs w:val="22"/>
        </w:rPr>
        <w:t>a challenge</w:t>
      </w:r>
      <w:r w:rsidRPr="006F3353">
        <w:rPr>
          <w:rFonts w:ascii="Helvetica Neue" w:hAnsi="Helvetica Neue" w:cs="Arial"/>
          <w:szCs w:val="22"/>
        </w:rPr>
        <w:t xml:space="preserve">. </w:t>
      </w:r>
    </w:p>
    <w:p w14:paraId="02C0F081" w14:textId="77777777" w:rsidR="00984241" w:rsidRPr="006F3353" w:rsidRDefault="00FE4211" w:rsidP="00723BF5">
      <w:pPr>
        <w:spacing w:after="200" w:line="276" w:lineRule="auto"/>
        <w:rPr>
          <w:rFonts w:ascii="Helvetica Neue" w:hAnsi="Helvetica Neue"/>
          <w:szCs w:val="22"/>
        </w:rPr>
      </w:pPr>
      <w:r>
        <w:rPr>
          <w:rFonts w:ascii="Helvetica Neue" w:hAnsi="Helvetica Neue" w:cs="Arial"/>
          <w:szCs w:val="22"/>
        </w:rPr>
        <w:t>T</w:t>
      </w:r>
      <w:r w:rsidR="00984241" w:rsidRPr="006F3353">
        <w:rPr>
          <w:rFonts w:ascii="Helvetica Neue" w:hAnsi="Helvetica Neue" w:cs="Arial"/>
          <w:szCs w:val="22"/>
        </w:rPr>
        <w:t xml:space="preserve">here are several indicators in the </w:t>
      </w:r>
      <w:r>
        <w:rPr>
          <w:rFonts w:ascii="Helvetica Neue" w:hAnsi="Helvetica Neue" w:cs="Arial"/>
          <w:szCs w:val="22"/>
        </w:rPr>
        <w:t xml:space="preserve">programme’s </w:t>
      </w:r>
      <w:r w:rsidR="00984241" w:rsidRPr="006F3353">
        <w:rPr>
          <w:rFonts w:ascii="Helvetica Neue" w:hAnsi="Helvetica Neue" w:cs="Arial"/>
          <w:szCs w:val="22"/>
        </w:rPr>
        <w:t xml:space="preserve">M&amp;E Framework for which no data </w:t>
      </w:r>
      <w:r>
        <w:rPr>
          <w:rFonts w:ascii="Helvetica Neue" w:hAnsi="Helvetica Neue" w:cs="Arial"/>
          <w:szCs w:val="22"/>
        </w:rPr>
        <w:t xml:space="preserve">is collected </w:t>
      </w:r>
      <w:r w:rsidR="00984241" w:rsidRPr="006F3353">
        <w:rPr>
          <w:rFonts w:ascii="Helvetica Neue" w:hAnsi="Helvetica Neue" w:cs="Arial"/>
          <w:szCs w:val="22"/>
        </w:rPr>
        <w:t xml:space="preserve">to </w:t>
      </w:r>
      <w:r>
        <w:rPr>
          <w:rFonts w:ascii="Helvetica Neue" w:hAnsi="Helvetica Neue" w:cs="Arial"/>
          <w:szCs w:val="22"/>
        </w:rPr>
        <w:t>track</w:t>
      </w:r>
      <w:r w:rsidR="00723BF5" w:rsidRPr="006F3353">
        <w:rPr>
          <w:rFonts w:ascii="Helvetica Neue" w:hAnsi="Helvetica Neue" w:cs="Arial"/>
          <w:szCs w:val="22"/>
        </w:rPr>
        <w:t xml:space="preserve"> </w:t>
      </w:r>
      <w:r>
        <w:rPr>
          <w:rFonts w:ascii="Helvetica Neue" w:hAnsi="Helvetica Neue" w:cs="Arial"/>
          <w:szCs w:val="22"/>
        </w:rPr>
        <w:t xml:space="preserve">or measure </w:t>
      </w:r>
      <w:r w:rsidR="00F7487A">
        <w:rPr>
          <w:rFonts w:ascii="Helvetica Neue" w:hAnsi="Helvetica Neue" w:cs="Arial"/>
          <w:szCs w:val="22"/>
        </w:rPr>
        <w:t>progress</w:t>
      </w:r>
      <w:r w:rsidR="00723BF5" w:rsidRPr="006F3353">
        <w:rPr>
          <w:rFonts w:ascii="Helvetica Neue" w:hAnsi="Helvetica Neue" w:cs="Arial"/>
          <w:szCs w:val="22"/>
        </w:rPr>
        <w:t xml:space="preserve">. </w:t>
      </w:r>
      <w:r w:rsidR="00F7487A">
        <w:rPr>
          <w:rFonts w:ascii="Helvetica Neue" w:hAnsi="Helvetica Neue" w:cs="Arial"/>
          <w:szCs w:val="22"/>
        </w:rPr>
        <w:t>F</w:t>
      </w:r>
      <w:r w:rsidR="00984241" w:rsidRPr="006F3353">
        <w:rPr>
          <w:rFonts w:ascii="Helvetica Neue" w:hAnsi="Helvetica Neue" w:cs="Arial"/>
          <w:szCs w:val="22"/>
        </w:rPr>
        <w:t xml:space="preserve">or </w:t>
      </w:r>
      <w:r>
        <w:rPr>
          <w:rFonts w:ascii="Helvetica Neue" w:hAnsi="Helvetica Neue" w:cs="Arial"/>
          <w:szCs w:val="22"/>
        </w:rPr>
        <w:t xml:space="preserve">community level </w:t>
      </w:r>
      <w:r w:rsidR="00723BF5" w:rsidRPr="006F3353">
        <w:rPr>
          <w:rFonts w:ascii="Helvetica Neue" w:hAnsi="Helvetica Neue" w:cs="Arial"/>
          <w:szCs w:val="22"/>
        </w:rPr>
        <w:t xml:space="preserve">child protection systems </w:t>
      </w:r>
      <w:r>
        <w:rPr>
          <w:rFonts w:ascii="Helvetica Neue" w:hAnsi="Helvetica Neue" w:cs="Arial"/>
          <w:szCs w:val="22"/>
        </w:rPr>
        <w:t>strengthening work</w:t>
      </w:r>
      <w:r w:rsidR="00984241" w:rsidRPr="006F3353">
        <w:rPr>
          <w:rFonts w:ascii="Helvetica Neue" w:hAnsi="Helvetica Neue"/>
          <w:szCs w:val="22"/>
        </w:rPr>
        <w:t xml:space="preserve">, </w:t>
      </w:r>
      <w:r>
        <w:rPr>
          <w:rFonts w:ascii="Helvetica Neue" w:hAnsi="Helvetica Neue"/>
          <w:szCs w:val="22"/>
        </w:rPr>
        <w:t>there is a need to better define benchmarks and measures of progress and success,</w:t>
      </w:r>
      <w:r w:rsidR="0087712F">
        <w:rPr>
          <w:rFonts w:ascii="Helvetica Neue" w:hAnsi="Helvetica Neue"/>
          <w:szCs w:val="22"/>
        </w:rPr>
        <w:t xml:space="preserve"> </w:t>
      </w:r>
      <w:r>
        <w:rPr>
          <w:rFonts w:ascii="Helvetica Neue" w:hAnsi="Helvetica Neue"/>
          <w:szCs w:val="22"/>
        </w:rPr>
        <w:t>including</w:t>
      </w:r>
      <w:r w:rsidR="0087712F">
        <w:rPr>
          <w:rFonts w:ascii="Helvetica Neue" w:hAnsi="Helvetica Neue"/>
          <w:szCs w:val="22"/>
        </w:rPr>
        <w:t xml:space="preserve"> </w:t>
      </w:r>
      <w:r>
        <w:rPr>
          <w:rFonts w:ascii="Helvetica Neue" w:hAnsi="Helvetica Neue"/>
          <w:szCs w:val="22"/>
        </w:rPr>
        <w:t>to help encourage</w:t>
      </w:r>
      <w:r w:rsidR="0087712F">
        <w:rPr>
          <w:rFonts w:ascii="Helvetica Neue" w:hAnsi="Helvetica Neue"/>
          <w:szCs w:val="22"/>
        </w:rPr>
        <w:t xml:space="preserve"> </w:t>
      </w:r>
      <w:r w:rsidR="00984241" w:rsidRPr="006F3353">
        <w:rPr>
          <w:rFonts w:ascii="Helvetica Neue" w:hAnsi="Helvetica Neue"/>
          <w:szCs w:val="22"/>
        </w:rPr>
        <w:t xml:space="preserve">Governments to invest in </w:t>
      </w:r>
      <w:r w:rsidR="0087712F">
        <w:rPr>
          <w:rFonts w:ascii="Helvetica Neue" w:hAnsi="Helvetica Neue"/>
          <w:szCs w:val="22"/>
        </w:rPr>
        <w:t xml:space="preserve">child protection </w:t>
      </w:r>
      <w:r>
        <w:rPr>
          <w:rFonts w:ascii="Helvetica Neue" w:hAnsi="Helvetica Neue"/>
          <w:szCs w:val="22"/>
        </w:rPr>
        <w:t>programmes</w:t>
      </w:r>
      <w:r w:rsidR="00984241" w:rsidRPr="006F3353">
        <w:rPr>
          <w:rFonts w:ascii="Helvetica Neue" w:hAnsi="Helvetica Neue"/>
          <w:szCs w:val="22"/>
        </w:rPr>
        <w:t>.</w:t>
      </w:r>
    </w:p>
    <w:p w14:paraId="3ED72D8D" w14:textId="77777777" w:rsidR="00984241" w:rsidRPr="006F3353" w:rsidRDefault="00984241" w:rsidP="00723BF5">
      <w:pPr>
        <w:tabs>
          <w:tab w:val="left" w:pos="2667"/>
        </w:tabs>
        <w:spacing w:line="276" w:lineRule="auto"/>
        <w:ind w:left="426"/>
        <w:rPr>
          <w:rFonts w:ascii="Helvetica Neue" w:hAnsi="Helvetica Neue"/>
          <w:i/>
          <w:szCs w:val="22"/>
        </w:rPr>
      </w:pPr>
      <w:r w:rsidRPr="006F3353">
        <w:rPr>
          <w:rFonts w:ascii="Helvetica Neue" w:hAnsi="Helvetica Neue"/>
          <w:i/>
          <w:szCs w:val="22"/>
        </w:rPr>
        <w:t>“This is where evaluation (is needed).  We’re doing a lot of programmes, but what is the impact?  We need to know the impact of the money.” National stakeholder</w:t>
      </w:r>
    </w:p>
    <w:p w14:paraId="5FFB45E7" w14:textId="77777777" w:rsidR="00984241" w:rsidRPr="006F3353" w:rsidRDefault="00984241" w:rsidP="00723BF5">
      <w:pPr>
        <w:pStyle w:val="ListParagraph"/>
        <w:numPr>
          <w:ilvl w:val="0"/>
          <w:numId w:val="7"/>
        </w:numPr>
        <w:spacing w:line="276" w:lineRule="auto"/>
        <w:ind w:left="567" w:hanging="567"/>
        <w:contextualSpacing w:val="0"/>
        <w:rPr>
          <w:rFonts w:ascii="Helvetica Neue" w:hAnsi="Helvetica Neue"/>
          <w:b/>
          <w:color w:val="1B3A59"/>
          <w:sz w:val="24"/>
          <w:szCs w:val="32"/>
          <w14:scene3d>
            <w14:camera w14:prst="orthographicFront"/>
            <w14:lightRig w14:rig="threePt" w14:dir="t">
              <w14:rot w14:lat="0" w14:lon="0" w14:rev="0"/>
            </w14:lightRig>
          </w14:scene3d>
        </w:rPr>
      </w:pPr>
      <w:r w:rsidRPr="006F3353">
        <w:rPr>
          <w:rFonts w:ascii="Helvetica Neue" w:hAnsi="Helvetica Neue"/>
          <w:b/>
          <w:color w:val="1B3A59"/>
          <w:sz w:val="24"/>
          <w:szCs w:val="32"/>
          <w14:scene3d>
            <w14:camera w14:prst="orthographicFront"/>
            <w14:lightRig w14:rig="threePt" w14:dir="t">
              <w14:rot w14:lat="0" w14:lon="0" w14:rev="0"/>
            </w14:lightRig>
          </w14:scene3d>
        </w:rPr>
        <w:t xml:space="preserve">Conclusions </w:t>
      </w:r>
    </w:p>
    <w:p w14:paraId="45B58AEE" w14:textId="77777777" w:rsidR="00791FB5" w:rsidRDefault="003137FE" w:rsidP="00791FB5">
      <w:pPr>
        <w:pStyle w:val="ListParagraph"/>
        <w:numPr>
          <w:ilvl w:val="0"/>
          <w:numId w:val="69"/>
        </w:numPr>
        <w:spacing w:after="200" w:line="276" w:lineRule="auto"/>
        <w:ind w:left="714" w:hanging="357"/>
        <w:contextualSpacing w:val="0"/>
        <w:rPr>
          <w:rFonts w:ascii="Helvetica Neue" w:hAnsi="Helvetica Neue" w:cs="Arial"/>
          <w:szCs w:val="22"/>
          <w:lang w:val="en-US"/>
        </w:rPr>
      </w:pPr>
      <w:r w:rsidRPr="00791FB5">
        <w:rPr>
          <w:rFonts w:ascii="Helvetica Neue" w:hAnsi="Helvetica Neue" w:cs="Arial"/>
          <w:szCs w:val="22"/>
          <w:lang w:val="en-US"/>
        </w:rPr>
        <w:t xml:space="preserve">UNICEF has contributed to building legal frameworks for child protection during the programme period, but more investment is needed to strengthen capacities to implement laws; including through costed plans that define roles and responsibilities of multiple actors; greater attention to sequencing supportive interventions; and critically monitoring results. </w:t>
      </w:r>
    </w:p>
    <w:p w14:paraId="609FA865" w14:textId="77777777" w:rsidR="003137FE" w:rsidRPr="00791FB5" w:rsidRDefault="003137FE" w:rsidP="00791FB5">
      <w:pPr>
        <w:pStyle w:val="ListParagraph"/>
        <w:numPr>
          <w:ilvl w:val="0"/>
          <w:numId w:val="69"/>
        </w:numPr>
        <w:spacing w:after="200" w:line="276" w:lineRule="auto"/>
        <w:ind w:left="714" w:hanging="357"/>
        <w:contextualSpacing w:val="0"/>
        <w:rPr>
          <w:rFonts w:ascii="Helvetica Neue" w:hAnsi="Helvetica Neue" w:cs="Arial"/>
          <w:szCs w:val="22"/>
          <w:lang w:val="en-US"/>
        </w:rPr>
      </w:pPr>
      <w:r w:rsidRPr="00791FB5">
        <w:rPr>
          <w:rFonts w:ascii="Helvetica Neue" w:hAnsi="Helvetica Neue"/>
          <w:szCs w:val="22"/>
        </w:rPr>
        <w:t xml:space="preserve">The programme has not generated, documented or utilised evidence about what works under what circumstance to build child protection services capacity. </w:t>
      </w:r>
      <w:r w:rsidRPr="00791FB5">
        <w:rPr>
          <w:rFonts w:ascii="Helvetica Neue" w:hAnsi="Helvetica Neue" w:cs="Arial"/>
          <w:szCs w:val="22"/>
          <w:lang w:val="en-US"/>
        </w:rPr>
        <w:t xml:space="preserve">Progress in embedding child protection policies in school settings and strengthening child protection in health systems has been limited.  </w:t>
      </w:r>
    </w:p>
    <w:p w14:paraId="680C2605" w14:textId="77777777" w:rsidR="003137FE" w:rsidRPr="00791FB5" w:rsidRDefault="003137FE" w:rsidP="00791FB5">
      <w:pPr>
        <w:pStyle w:val="ListParagraph"/>
        <w:numPr>
          <w:ilvl w:val="0"/>
          <w:numId w:val="69"/>
        </w:numPr>
        <w:spacing w:after="200" w:line="276" w:lineRule="auto"/>
        <w:ind w:left="714" w:hanging="357"/>
        <w:contextualSpacing w:val="0"/>
        <w:rPr>
          <w:rFonts w:ascii="Helvetica Neue" w:hAnsi="Helvetica Neue" w:cs="Arial"/>
          <w:szCs w:val="22"/>
          <w:lang w:val="en-US"/>
        </w:rPr>
      </w:pPr>
      <w:r w:rsidRPr="00791FB5">
        <w:rPr>
          <w:rFonts w:ascii="Helvetica Neue" w:hAnsi="Helvetica Neue" w:cs="Arial"/>
          <w:szCs w:val="22"/>
          <w:lang w:val="en-US"/>
        </w:rPr>
        <w:t>Birth registration coverage improved in three of UNICEF’s priority countries, and the programme accelerated progress in birth registration system strengthening.</w:t>
      </w:r>
    </w:p>
    <w:p w14:paraId="351B8D45" w14:textId="77777777" w:rsidR="003137FE" w:rsidRPr="00791FB5" w:rsidRDefault="003137FE" w:rsidP="00791FB5">
      <w:pPr>
        <w:pStyle w:val="ListParagraph"/>
        <w:numPr>
          <w:ilvl w:val="0"/>
          <w:numId w:val="69"/>
        </w:numPr>
        <w:spacing w:after="200" w:line="276" w:lineRule="auto"/>
        <w:ind w:left="714" w:hanging="357"/>
        <w:contextualSpacing w:val="0"/>
        <w:rPr>
          <w:rFonts w:ascii="Helvetica Neue" w:hAnsi="Helvetica Neue" w:cs="Arial"/>
          <w:szCs w:val="22"/>
          <w:u w:val="single"/>
        </w:rPr>
      </w:pPr>
      <w:r w:rsidRPr="00791FB5">
        <w:rPr>
          <w:rFonts w:ascii="Helvetica Neue" w:hAnsi="Helvetica Neue" w:cs="Arial"/>
          <w:szCs w:val="22"/>
        </w:rPr>
        <w:t xml:space="preserve">Disasters in the region hindered progress towards programme results, but also created opportunities </w:t>
      </w:r>
      <w:r w:rsidRPr="00791FB5">
        <w:rPr>
          <w:rFonts w:ascii="Helvetica Neue" w:hAnsi="Helvetica Neue" w:cs="Arial"/>
          <w:szCs w:val="22"/>
          <w:lang w:val="en-US"/>
        </w:rPr>
        <w:t xml:space="preserve">to enhance child protection system strengthening. </w:t>
      </w:r>
      <w:r w:rsidRPr="00791FB5">
        <w:rPr>
          <w:rFonts w:ascii="Helvetica Neue" w:hAnsi="Helvetica Neue" w:cs="Arial"/>
          <w:szCs w:val="22"/>
          <w:u w:val="single"/>
        </w:rPr>
        <w:t xml:space="preserve"> </w:t>
      </w:r>
    </w:p>
    <w:p w14:paraId="7D0768C7" w14:textId="77777777" w:rsidR="003137FE" w:rsidRPr="00791FB5" w:rsidRDefault="003137FE" w:rsidP="00791FB5">
      <w:pPr>
        <w:pStyle w:val="ListParagraph"/>
        <w:numPr>
          <w:ilvl w:val="0"/>
          <w:numId w:val="69"/>
        </w:numPr>
        <w:spacing w:line="276" w:lineRule="auto"/>
        <w:ind w:left="714" w:hanging="357"/>
        <w:contextualSpacing w:val="0"/>
        <w:rPr>
          <w:rFonts w:ascii="Helvetica Neue" w:hAnsi="Helvetica Neue" w:cs="Arial"/>
          <w:szCs w:val="22"/>
          <w:lang w:val="en-US"/>
        </w:rPr>
      </w:pPr>
      <w:r w:rsidRPr="00791FB5">
        <w:rPr>
          <w:rFonts w:ascii="Helvetica Neue" w:hAnsi="Helvetica Neue" w:cs="Arial"/>
          <w:szCs w:val="22"/>
          <w:lang w:val="en-US"/>
        </w:rPr>
        <w:t xml:space="preserve">There is limited evidence that the programme’s </w:t>
      </w:r>
      <w:r w:rsidRPr="00791FB5">
        <w:rPr>
          <w:rFonts w:ascii="Helvetica Neue" w:hAnsi="Helvetica Neue"/>
          <w:szCs w:val="22"/>
        </w:rPr>
        <w:t xml:space="preserve">community mobilisation and behaviour change approaches and tool </w:t>
      </w:r>
      <w:r w:rsidRPr="00791FB5">
        <w:rPr>
          <w:rFonts w:ascii="Helvetica Neue" w:hAnsi="Helvetica Neue" w:cs="Arial"/>
          <w:szCs w:val="22"/>
          <w:lang w:val="en-US"/>
        </w:rPr>
        <w:t>have strengthened s</w:t>
      </w:r>
      <w:r w:rsidRPr="00791FB5">
        <w:rPr>
          <w:rFonts w:ascii="Helvetica Neue" w:hAnsi="Helvetica Neue" w:cs="Arial"/>
          <w:szCs w:val="22"/>
        </w:rPr>
        <w:t>kills, knowledge and behaviours to ensure violence, abuse and exploitation free homes, schools and communities</w:t>
      </w:r>
      <w:r w:rsidRPr="00791FB5">
        <w:rPr>
          <w:rFonts w:ascii="Helvetica Neue" w:hAnsi="Helvetica Neue" w:cs="Arial"/>
          <w:szCs w:val="22"/>
          <w:lang w:val="en-US"/>
        </w:rPr>
        <w:t xml:space="preserve">.  </w:t>
      </w:r>
      <w:r w:rsidRPr="00791FB5">
        <w:rPr>
          <w:rFonts w:ascii="Helvetica Neue" w:hAnsi="Helvetica Neue"/>
          <w:szCs w:val="22"/>
        </w:rPr>
        <w:t>An explicit theory of change, grounded in quantitative and qualitative data on the programme’s implementation to date, is needed to inform further investment.</w:t>
      </w:r>
    </w:p>
    <w:p w14:paraId="204B9CE5" w14:textId="77777777" w:rsidR="003137FE" w:rsidRPr="00791FB5" w:rsidRDefault="003137FE" w:rsidP="00791FB5">
      <w:pPr>
        <w:pStyle w:val="ListParagraph"/>
        <w:numPr>
          <w:ilvl w:val="0"/>
          <w:numId w:val="69"/>
        </w:numPr>
        <w:spacing w:after="200" w:line="276" w:lineRule="auto"/>
        <w:ind w:left="714" w:hanging="357"/>
        <w:contextualSpacing w:val="0"/>
        <w:rPr>
          <w:rFonts w:ascii="Helvetica Neue" w:hAnsi="Helvetica Neue" w:cs="Arial"/>
          <w:szCs w:val="22"/>
          <w:lang w:val="en-US"/>
        </w:rPr>
      </w:pPr>
      <w:r w:rsidRPr="00791FB5">
        <w:rPr>
          <w:rFonts w:ascii="Helvetica Neue" w:hAnsi="Helvetica Neue" w:cs="Arial"/>
          <w:szCs w:val="22"/>
          <w:lang w:val="en-US"/>
        </w:rPr>
        <w:t>The community facilitation package is considered to be raising awareness on positive parenting, but there is limited evidence that it is effective in building community child protection systems.  There is also evidence that it is not being implemented fully in keeping with rights based principles.</w:t>
      </w:r>
    </w:p>
    <w:p w14:paraId="0FCEC7C0" w14:textId="77777777" w:rsidR="003137FE" w:rsidRPr="00791FB5" w:rsidRDefault="003137FE" w:rsidP="00791FB5">
      <w:pPr>
        <w:pStyle w:val="ListParagraph"/>
        <w:numPr>
          <w:ilvl w:val="0"/>
          <w:numId w:val="69"/>
        </w:numPr>
        <w:spacing w:after="200" w:line="276" w:lineRule="auto"/>
        <w:ind w:left="714" w:hanging="357"/>
        <w:contextualSpacing w:val="0"/>
        <w:rPr>
          <w:rFonts w:ascii="Helvetica Neue" w:hAnsi="Helvetica Neue" w:cs="Arial"/>
          <w:szCs w:val="22"/>
          <w:lang w:val="en-US"/>
        </w:rPr>
      </w:pPr>
      <w:r w:rsidRPr="00791FB5">
        <w:rPr>
          <w:rFonts w:ascii="Helvetica Neue" w:hAnsi="Helvetica Neue" w:cs="Arial"/>
          <w:szCs w:val="22"/>
          <w:lang w:val="en-US"/>
        </w:rPr>
        <w:t xml:space="preserve">UNICEF’s advocacy for child protection systems building was catalytic in some situations, including advancing birth registration, but it has been less influential in raising the visibility and gravity of all forms of violence against children, or highlighting the link between child protection system building and </w:t>
      </w:r>
      <w:r w:rsidRPr="00791FB5">
        <w:rPr>
          <w:rFonts w:ascii="Helvetica Neue" w:hAnsi="Helvetica Neue" w:cs="Arial"/>
          <w:szCs w:val="22"/>
        </w:rPr>
        <w:t>the prevention of and response to violence, abuse and exploitation of children.</w:t>
      </w:r>
    </w:p>
    <w:p w14:paraId="0AD1B9F7" w14:textId="77777777" w:rsidR="003137FE" w:rsidRPr="00791FB5" w:rsidRDefault="003137FE" w:rsidP="00791FB5">
      <w:pPr>
        <w:pStyle w:val="ListParagraph"/>
        <w:numPr>
          <w:ilvl w:val="0"/>
          <w:numId w:val="69"/>
        </w:numPr>
        <w:spacing w:after="200" w:line="276" w:lineRule="auto"/>
        <w:ind w:left="714" w:hanging="357"/>
        <w:contextualSpacing w:val="0"/>
        <w:rPr>
          <w:rFonts w:ascii="Helvetica Neue" w:hAnsi="Helvetica Neue" w:cs="Arial"/>
          <w:szCs w:val="22"/>
          <w:lang w:val="en-AU"/>
        </w:rPr>
      </w:pPr>
      <w:r w:rsidRPr="00791FB5">
        <w:rPr>
          <w:rFonts w:ascii="Helvetica Neue" w:hAnsi="Helvetica Neue" w:cs="Arial"/>
          <w:szCs w:val="22"/>
          <w:lang w:val="en-US"/>
        </w:rPr>
        <w:t xml:space="preserve">The programme’s collaboration with a range of partners on child protection work has been uneven, and increased coordination with and learning from the experiences of multi-sectoral partners, including those working to end violence against women and other protection systems, is needed.  </w:t>
      </w:r>
    </w:p>
    <w:p w14:paraId="2AD7E876" w14:textId="77777777" w:rsidR="003137FE" w:rsidRPr="00791FB5" w:rsidRDefault="003137FE" w:rsidP="00791FB5">
      <w:pPr>
        <w:pStyle w:val="ListParagraph"/>
        <w:numPr>
          <w:ilvl w:val="0"/>
          <w:numId w:val="69"/>
        </w:numPr>
        <w:spacing w:after="200" w:line="276" w:lineRule="auto"/>
        <w:ind w:left="714" w:hanging="357"/>
        <w:contextualSpacing w:val="0"/>
        <w:rPr>
          <w:rFonts w:ascii="Helvetica Neue" w:hAnsi="Helvetica Neue" w:cs="Arial"/>
          <w:szCs w:val="22"/>
        </w:rPr>
      </w:pPr>
      <w:r w:rsidRPr="00791FB5">
        <w:rPr>
          <w:rFonts w:ascii="Helvetica Neue" w:hAnsi="Helvetica Neue" w:cs="Arial"/>
          <w:szCs w:val="22"/>
          <w:lang w:val="en-US"/>
        </w:rPr>
        <w:t xml:space="preserve">UNICEF’s technical assistance is highly valued, but was not always considered fit-for-purpose. </w:t>
      </w:r>
    </w:p>
    <w:p w14:paraId="37FDC565" w14:textId="77777777" w:rsidR="003137FE" w:rsidRPr="00791FB5" w:rsidRDefault="003137FE" w:rsidP="00791FB5">
      <w:pPr>
        <w:pStyle w:val="ListParagraph"/>
        <w:numPr>
          <w:ilvl w:val="0"/>
          <w:numId w:val="69"/>
        </w:numPr>
        <w:spacing w:after="200" w:line="276" w:lineRule="auto"/>
        <w:ind w:left="714" w:hanging="357"/>
        <w:contextualSpacing w:val="0"/>
        <w:rPr>
          <w:rFonts w:ascii="Helvetica Neue" w:hAnsi="Helvetica Neue" w:cs="Arial"/>
          <w:szCs w:val="22"/>
          <w:lang w:val="en-US"/>
        </w:rPr>
      </w:pPr>
      <w:r w:rsidRPr="00791FB5">
        <w:rPr>
          <w:rFonts w:ascii="Helvetica Neue" w:hAnsi="Helvetica Neue" w:cs="Arial"/>
          <w:szCs w:val="22"/>
          <w:lang w:val="en-US"/>
        </w:rPr>
        <w:t>There is limited evidence of an overarching strategy to ensure programme investments directly contribute to protecting children with disabilities, or the specific protection needs of girls and boys.</w:t>
      </w:r>
    </w:p>
    <w:p w14:paraId="1D8A74F5" w14:textId="77777777" w:rsidR="003137FE" w:rsidRPr="00791FB5" w:rsidRDefault="003137FE" w:rsidP="00791FB5">
      <w:pPr>
        <w:pStyle w:val="ListParagraph"/>
        <w:numPr>
          <w:ilvl w:val="0"/>
          <w:numId w:val="69"/>
        </w:numPr>
        <w:spacing w:after="200" w:line="276" w:lineRule="auto"/>
        <w:ind w:left="714" w:hanging="357"/>
        <w:contextualSpacing w:val="0"/>
        <w:rPr>
          <w:rFonts w:ascii="Helvetica Neue" w:hAnsi="Helvetica Neue" w:cs="Arial"/>
          <w:szCs w:val="22"/>
        </w:rPr>
      </w:pPr>
      <w:r w:rsidRPr="00791FB5">
        <w:rPr>
          <w:rFonts w:ascii="Helvetica Neue" w:hAnsi="Helvetica Neue" w:cs="Arial"/>
          <w:szCs w:val="22"/>
        </w:rPr>
        <w:t xml:space="preserve">Data collection and analysis has been uneven and of variable quality.  Annual progress reports do not report on core indicators consistently, and Annual Work Plans are not fully aligned to indicator targets.  </w:t>
      </w:r>
      <w:r w:rsidRPr="00791FB5">
        <w:rPr>
          <w:rFonts w:ascii="Helvetica Neue" w:hAnsi="Helvetica Neue" w:cs="Arial"/>
          <w:szCs w:val="22"/>
          <w:lang w:val="en-US"/>
        </w:rPr>
        <w:t>Monitoring of the implementation of the community facilitation package is almost completely absent, and learning from the range of delivery modalities and approaches used within and across countries has been inadequately captured and applied.</w:t>
      </w:r>
      <w:r w:rsidRPr="00791FB5">
        <w:rPr>
          <w:rFonts w:ascii="Helvetica Neue" w:hAnsi="Helvetica Neue" w:cs="Arial"/>
          <w:szCs w:val="22"/>
        </w:rPr>
        <w:t xml:space="preserve"> There is also limited uptake of previous review and evaluation recommendations.</w:t>
      </w:r>
    </w:p>
    <w:p w14:paraId="63B5967F" w14:textId="77777777" w:rsidR="001D2210" w:rsidRPr="00791FB5" w:rsidRDefault="003137FE" w:rsidP="00791FB5">
      <w:pPr>
        <w:pStyle w:val="ListParagraph"/>
        <w:numPr>
          <w:ilvl w:val="0"/>
          <w:numId w:val="69"/>
        </w:numPr>
        <w:spacing w:after="200" w:line="276" w:lineRule="auto"/>
        <w:ind w:left="714" w:hanging="357"/>
        <w:contextualSpacing w:val="0"/>
        <w:rPr>
          <w:rFonts w:ascii="Helvetica Neue" w:hAnsi="Helvetica Neue" w:cs="Arial"/>
          <w:szCs w:val="22"/>
        </w:rPr>
      </w:pPr>
      <w:r w:rsidRPr="00791FB5">
        <w:rPr>
          <w:rFonts w:ascii="Helvetica Neue" w:hAnsi="Helvetica Neue" w:cs="Arial"/>
          <w:szCs w:val="22"/>
        </w:rPr>
        <w:t>As the number of programme countries has increased, there is evidence that replicating some strategies across countries may have undermined effectiveness and more investment is needed in elaborating the programme and implementation theory for each country context, including explicit linking to broader protection efforts.</w:t>
      </w:r>
      <w:r w:rsidR="001D2210" w:rsidRPr="00791FB5">
        <w:rPr>
          <w:rFonts w:ascii="Helvetica Neue" w:hAnsi="Helvetica Neue"/>
          <w:szCs w:val="22"/>
        </w:rPr>
        <w:br w:type="page"/>
      </w:r>
    </w:p>
    <w:p w14:paraId="485B6884" w14:textId="77777777" w:rsidR="001D2210" w:rsidRPr="006F3353" w:rsidRDefault="001D2210" w:rsidP="001D2210">
      <w:pPr>
        <w:pStyle w:val="UNICEFHeading1Numbered"/>
        <w:numPr>
          <w:ilvl w:val="0"/>
          <w:numId w:val="21"/>
        </w:numPr>
        <w:ind w:left="426" w:hanging="426"/>
        <w:rPr>
          <w:rFonts w:ascii="Helvetica Neue" w:hAnsi="Helvetica Neue"/>
          <w:sz w:val="40"/>
          <w:szCs w:val="40"/>
        </w:rPr>
      </w:pPr>
      <w:bookmarkStart w:id="27" w:name="_Toc371400563"/>
      <w:bookmarkStart w:id="28" w:name="_Toc375942609"/>
      <w:r w:rsidRPr="006F3353">
        <w:rPr>
          <w:rFonts w:ascii="Helvetica Neue" w:hAnsi="Helvetica Neue"/>
          <w:sz w:val="40"/>
          <w:szCs w:val="40"/>
        </w:rPr>
        <w:t>Programme Efficiency</w:t>
      </w:r>
      <w:bookmarkEnd w:id="27"/>
      <w:bookmarkEnd w:id="28"/>
      <w:r w:rsidRPr="006F3353">
        <w:rPr>
          <w:rFonts w:ascii="Helvetica Neue" w:hAnsi="Helvetica Neue"/>
          <w:sz w:val="40"/>
          <w:szCs w:val="40"/>
        </w:rPr>
        <w:t xml:space="preserve"> </w:t>
      </w:r>
    </w:p>
    <w:p w14:paraId="75C57CBF" w14:textId="77777777" w:rsidR="001D2210" w:rsidRPr="006F3353" w:rsidRDefault="001D2210" w:rsidP="001D2210">
      <w:pPr>
        <w:widowControl w:val="0"/>
        <w:autoSpaceDE w:val="0"/>
        <w:autoSpaceDN w:val="0"/>
        <w:adjustRightInd w:val="0"/>
        <w:rPr>
          <w:rFonts w:ascii="Helvetica Neue" w:hAnsi="Helvetica Neue"/>
          <w:bCs/>
          <w:i/>
          <w:szCs w:val="22"/>
          <w:lang w:val="en-US"/>
        </w:rPr>
      </w:pPr>
      <w:r w:rsidRPr="006F3353">
        <w:rPr>
          <w:rFonts w:ascii="Helvetica Neue" w:hAnsi="Helvetica Neue" w:cs="Arial"/>
          <w:bCs/>
          <w:szCs w:val="22"/>
        </w:rPr>
        <w:t>This section assesses the efficiency of the Pacific Child Protection programme in delivering outputs and outcomes.  It includes consideration of:</w:t>
      </w:r>
    </w:p>
    <w:p w14:paraId="344FA1B3" w14:textId="77777777" w:rsidR="001D2210" w:rsidRPr="00791FB5" w:rsidRDefault="001D2210" w:rsidP="001D2210">
      <w:pPr>
        <w:pStyle w:val="Bullet"/>
        <w:numPr>
          <w:ilvl w:val="0"/>
          <w:numId w:val="28"/>
        </w:numPr>
        <w:spacing w:line="276" w:lineRule="auto"/>
        <w:jc w:val="both"/>
        <w:rPr>
          <w:rFonts w:ascii="Helvetica Neue" w:hAnsi="Helvetica Neue"/>
          <w:lang w:val="en-US"/>
        </w:rPr>
      </w:pPr>
      <w:r w:rsidRPr="00791FB5">
        <w:rPr>
          <w:rFonts w:ascii="Helvetica Neue" w:hAnsi="Helvetica Neue"/>
        </w:rPr>
        <w:t>The</w:t>
      </w:r>
      <w:r w:rsidRPr="00791FB5">
        <w:rPr>
          <w:rFonts w:ascii="Helvetica Neue" w:hAnsi="Helvetica Neue"/>
          <w:lang w:val="en-US"/>
        </w:rPr>
        <w:t xml:space="preserve"> programme’s strategies, modalities, procedures, management and human resources</w:t>
      </w:r>
      <w:r w:rsidRPr="00791FB5">
        <w:rPr>
          <w:rFonts w:ascii="Helvetica Neue" w:hAnsi="Helvetica Neue"/>
        </w:rPr>
        <w:t xml:space="preserve">, and how they have contributed to effeciency </w:t>
      </w:r>
    </w:p>
    <w:p w14:paraId="6DFB22AC" w14:textId="77777777" w:rsidR="001D2210" w:rsidRPr="00791FB5" w:rsidRDefault="001D2210" w:rsidP="001D2210">
      <w:pPr>
        <w:pStyle w:val="Bullet"/>
        <w:numPr>
          <w:ilvl w:val="0"/>
          <w:numId w:val="28"/>
        </w:numPr>
        <w:spacing w:line="276" w:lineRule="auto"/>
        <w:jc w:val="both"/>
        <w:rPr>
          <w:rFonts w:ascii="Helvetica Neue" w:hAnsi="Helvetica Neue"/>
          <w:lang w:val="en-US"/>
        </w:rPr>
      </w:pPr>
      <w:r w:rsidRPr="00791FB5">
        <w:rPr>
          <w:rFonts w:ascii="Helvetica Neue" w:hAnsi="Helvetica Neue"/>
          <w:lang w:val="en-US"/>
        </w:rPr>
        <w:t xml:space="preserve">The programme’s </w:t>
      </w:r>
      <w:r w:rsidRPr="00791FB5">
        <w:rPr>
          <w:rFonts w:ascii="Helvetica Neue" w:hAnsi="Helvetica Neue"/>
          <w:lang w:val="en-AU"/>
        </w:rPr>
        <w:t xml:space="preserve">use of resources, opportunities for </w:t>
      </w:r>
      <w:r w:rsidRPr="00791FB5">
        <w:rPr>
          <w:rFonts w:ascii="Helvetica Neue" w:hAnsi="Helvetica Neue"/>
          <w:lang w:val="en-US"/>
        </w:rPr>
        <w:t xml:space="preserve">cost-saving, and focus on results and accountability </w:t>
      </w:r>
    </w:p>
    <w:p w14:paraId="566E07BC" w14:textId="77777777" w:rsidR="001D2210" w:rsidRPr="00791FB5" w:rsidRDefault="001D2210" w:rsidP="001D2210">
      <w:pPr>
        <w:pStyle w:val="UNICEFHeading2Numbered"/>
        <w:numPr>
          <w:ilvl w:val="0"/>
          <w:numId w:val="29"/>
        </w:numPr>
        <w:ind w:left="567" w:hanging="567"/>
        <w:rPr>
          <w:rFonts w:ascii="Helvetica Neue" w:hAnsi="Helvetica Neue"/>
          <w:lang w:val="en-US"/>
        </w:rPr>
      </w:pPr>
      <w:r w:rsidRPr="00791FB5">
        <w:rPr>
          <w:rFonts w:ascii="Helvetica Neue" w:hAnsi="Helvetica Neue"/>
        </w:rPr>
        <w:t>Programme management and human resources</w:t>
      </w:r>
    </w:p>
    <w:p w14:paraId="562B9CD3" w14:textId="77777777" w:rsidR="001D2210" w:rsidRPr="006F3353" w:rsidRDefault="001D2210" w:rsidP="001D2210">
      <w:pPr>
        <w:pStyle w:val="Bullet"/>
        <w:spacing w:line="276" w:lineRule="auto"/>
        <w:jc w:val="both"/>
        <w:rPr>
          <w:rFonts w:ascii="Helvetica Neue" w:hAnsi="Helvetica Neue"/>
        </w:rPr>
      </w:pPr>
      <w:r w:rsidRPr="006F3353">
        <w:rPr>
          <w:rFonts w:ascii="Helvetica Neue" w:eastAsiaTheme="minorEastAsia" w:hAnsi="Helvetica Neue" w:cs="Times"/>
          <w:lang w:val="en-US"/>
        </w:rPr>
        <w:t xml:space="preserve">Staff and other personnel costs represent 40% of the programme’s total expenditure.    </w:t>
      </w:r>
      <w:r w:rsidRPr="006F3353">
        <w:rPr>
          <w:rFonts w:ascii="Helvetica Neue" w:hAnsi="Helvetica Neue"/>
        </w:rPr>
        <w:t>UNICEF managed the overall administration and implementation of the programme with ten key staff positions, of which seven were funded by DFAT:</w:t>
      </w:r>
    </w:p>
    <w:p w14:paraId="622C2936" w14:textId="77777777" w:rsidR="001D2210" w:rsidRPr="006F3353" w:rsidRDefault="001D2210" w:rsidP="001D2210">
      <w:pPr>
        <w:pStyle w:val="ListParagraph"/>
        <w:numPr>
          <w:ilvl w:val="0"/>
          <w:numId w:val="24"/>
        </w:numPr>
        <w:spacing w:before="240" w:after="200" w:line="276" w:lineRule="auto"/>
        <w:rPr>
          <w:rFonts w:ascii="Helvetica Neue" w:hAnsi="Helvetica Neue" w:cs="Arial"/>
          <w:szCs w:val="22"/>
        </w:rPr>
      </w:pPr>
      <w:r w:rsidRPr="006F3353">
        <w:rPr>
          <w:rFonts w:ascii="Helvetica Neue" w:hAnsi="Helvetica Neue" w:cs="Arial"/>
          <w:szCs w:val="22"/>
        </w:rPr>
        <w:t xml:space="preserve">One Chief of Child Protection Section, </w:t>
      </w:r>
    </w:p>
    <w:p w14:paraId="5335DF4C" w14:textId="77777777" w:rsidR="001D2210" w:rsidRPr="006F3353" w:rsidRDefault="001D2210" w:rsidP="001D2210">
      <w:pPr>
        <w:pStyle w:val="ListParagraph"/>
        <w:numPr>
          <w:ilvl w:val="0"/>
          <w:numId w:val="24"/>
        </w:numPr>
        <w:spacing w:before="240" w:after="200" w:line="276" w:lineRule="auto"/>
        <w:rPr>
          <w:rFonts w:ascii="Helvetica Neue" w:hAnsi="Helvetica Neue" w:cs="Arial"/>
          <w:szCs w:val="22"/>
        </w:rPr>
      </w:pPr>
      <w:r w:rsidRPr="006F3353">
        <w:rPr>
          <w:rFonts w:ascii="Helvetica Neue" w:hAnsi="Helvetica Neue" w:cs="Arial"/>
          <w:szCs w:val="22"/>
        </w:rPr>
        <w:t xml:space="preserve">Four Child Protection Officers based in four countries (one in Fiji, one each in Solomon Islands, Kiribati and Vanuatu), </w:t>
      </w:r>
    </w:p>
    <w:p w14:paraId="54C448EA" w14:textId="77777777" w:rsidR="001D2210" w:rsidRPr="006F3353" w:rsidRDefault="001D2210" w:rsidP="001D2210">
      <w:pPr>
        <w:pStyle w:val="ListParagraph"/>
        <w:numPr>
          <w:ilvl w:val="0"/>
          <w:numId w:val="24"/>
        </w:numPr>
        <w:spacing w:before="240" w:after="200" w:line="276" w:lineRule="auto"/>
        <w:rPr>
          <w:rFonts w:ascii="Helvetica Neue" w:hAnsi="Helvetica Neue" w:cs="Arial"/>
          <w:szCs w:val="22"/>
        </w:rPr>
      </w:pPr>
      <w:r w:rsidRPr="006F3353">
        <w:rPr>
          <w:rFonts w:ascii="Helvetica Neue" w:hAnsi="Helvetica Neue" w:cs="Arial"/>
          <w:szCs w:val="22"/>
        </w:rPr>
        <w:t>Three Child Protection Specialists (one national specialist in Fiji, one international specialist in Fiji and one international specialist shared between Solomon Islands and Vanuatu),</w:t>
      </w:r>
    </w:p>
    <w:p w14:paraId="092E1ED7" w14:textId="77777777" w:rsidR="001D2210" w:rsidRPr="006F3353" w:rsidRDefault="00181913" w:rsidP="001D2210">
      <w:pPr>
        <w:pStyle w:val="ListParagraph"/>
        <w:numPr>
          <w:ilvl w:val="0"/>
          <w:numId w:val="24"/>
        </w:numPr>
        <w:spacing w:before="240" w:after="200" w:line="276" w:lineRule="auto"/>
        <w:rPr>
          <w:rFonts w:ascii="Helvetica Neue" w:hAnsi="Helvetica Neue" w:cs="Arial"/>
          <w:szCs w:val="22"/>
        </w:rPr>
      </w:pPr>
      <w:r w:rsidRPr="006F3353">
        <w:rPr>
          <w:rFonts w:ascii="Helvetica Neue" w:hAnsi="Helvetica Neue" w:cs="Arial"/>
          <w:szCs w:val="22"/>
        </w:rPr>
        <w:t>One</w:t>
      </w:r>
      <w:r w:rsidR="001D2210" w:rsidRPr="006F3353">
        <w:rPr>
          <w:rFonts w:ascii="Helvetica Neue" w:hAnsi="Helvetica Neue" w:cs="Arial"/>
          <w:szCs w:val="22"/>
        </w:rPr>
        <w:t xml:space="preserve"> Programme Assistant based in the Fiji Multi-country Office. </w:t>
      </w:r>
    </w:p>
    <w:p w14:paraId="4961CBD0" w14:textId="77777777" w:rsidR="001D2210" w:rsidRPr="006F3353" w:rsidRDefault="00181913" w:rsidP="00DE2BC0">
      <w:pPr>
        <w:pStyle w:val="ListParagraph"/>
        <w:numPr>
          <w:ilvl w:val="0"/>
          <w:numId w:val="24"/>
        </w:numPr>
        <w:spacing w:before="240" w:after="200" w:line="276" w:lineRule="auto"/>
        <w:rPr>
          <w:rFonts w:ascii="Helvetica Neue" w:hAnsi="Helvetica Neue" w:cs="Arial"/>
          <w:szCs w:val="22"/>
          <w:lang w:val="en-US"/>
        </w:rPr>
      </w:pPr>
      <w:r w:rsidRPr="006F3353">
        <w:rPr>
          <w:rFonts w:ascii="Helvetica Neue" w:hAnsi="Helvetica Neue"/>
          <w:szCs w:val="22"/>
        </w:rPr>
        <w:t xml:space="preserve">One </w:t>
      </w:r>
      <w:r w:rsidR="00663EE7" w:rsidRPr="006F3353">
        <w:rPr>
          <w:rFonts w:ascii="Helvetica Neue" w:hAnsi="Helvetica Neue"/>
          <w:szCs w:val="22"/>
        </w:rPr>
        <w:t>staff</w:t>
      </w:r>
      <w:r w:rsidR="005C0A9D" w:rsidRPr="006F3353">
        <w:rPr>
          <w:rFonts w:ascii="Helvetica Neue" w:hAnsi="Helvetica Neue"/>
          <w:szCs w:val="22"/>
        </w:rPr>
        <w:t xml:space="preserve"> </w:t>
      </w:r>
      <w:r w:rsidR="00663EE7" w:rsidRPr="006F3353">
        <w:rPr>
          <w:rFonts w:ascii="Helvetica Neue" w:hAnsi="Helvetica Neue"/>
          <w:szCs w:val="22"/>
        </w:rPr>
        <w:t>serving as Child Protection Officer in Samoa (</w:t>
      </w:r>
      <w:r w:rsidR="00674375">
        <w:rPr>
          <w:rFonts w:ascii="Helvetica Neue" w:hAnsi="Helvetica Neue"/>
          <w:szCs w:val="22"/>
        </w:rPr>
        <w:t>plus providing</w:t>
      </w:r>
      <w:r w:rsidRPr="006F3353">
        <w:rPr>
          <w:rFonts w:ascii="Helvetica Neue" w:hAnsi="Helvetica Neue"/>
          <w:szCs w:val="22"/>
        </w:rPr>
        <w:t xml:space="preserve"> UNICEF </w:t>
      </w:r>
      <w:r w:rsidR="00674375" w:rsidRPr="006F3353">
        <w:rPr>
          <w:rFonts w:ascii="Helvetica Neue" w:hAnsi="Helvetica Neue"/>
          <w:szCs w:val="22"/>
        </w:rPr>
        <w:t xml:space="preserve">representation </w:t>
      </w:r>
      <w:r w:rsidR="00674375">
        <w:rPr>
          <w:rFonts w:ascii="Helvetica Neue" w:hAnsi="Helvetica Neue"/>
          <w:szCs w:val="22"/>
        </w:rPr>
        <w:t>and other programme support</w:t>
      </w:r>
      <w:r w:rsidRPr="006F3353">
        <w:rPr>
          <w:rFonts w:ascii="Helvetica Neue" w:hAnsi="Helvetica Neue"/>
          <w:szCs w:val="22"/>
        </w:rPr>
        <w:t>)</w:t>
      </w:r>
      <w:r w:rsidR="005C0A9D" w:rsidRPr="006F3353">
        <w:rPr>
          <w:rFonts w:ascii="Helvetica Neue" w:hAnsi="Helvetica Neue"/>
          <w:szCs w:val="22"/>
        </w:rPr>
        <w:t xml:space="preserve">, and </w:t>
      </w:r>
      <w:r w:rsidR="00663EE7" w:rsidRPr="006F3353">
        <w:rPr>
          <w:rFonts w:ascii="Helvetica Neue" w:hAnsi="Helvetica Neue"/>
          <w:szCs w:val="22"/>
        </w:rPr>
        <w:t xml:space="preserve">as </w:t>
      </w:r>
      <w:r w:rsidR="005C0A9D" w:rsidRPr="006F3353">
        <w:rPr>
          <w:rFonts w:ascii="Helvetica Neue" w:hAnsi="Helvetica Neue"/>
          <w:szCs w:val="22"/>
          <w:lang w:val="en-US"/>
        </w:rPr>
        <w:t xml:space="preserve">Child Protection focal point for </w:t>
      </w:r>
      <w:r w:rsidR="00DE2BC0" w:rsidRPr="006F3353">
        <w:rPr>
          <w:rFonts w:ascii="Helvetica Neue" w:hAnsi="Helvetica Neue"/>
          <w:szCs w:val="22"/>
          <w:lang w:val="en-US"/>
        </w:rPr>
        <w:t>Cook Islands, Niue and Tokelau.</w:t>
      </w:r>
    </w:p>
    <w:p w14:paraId="47D4BCC2"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 xml:space="preserve">The Child Protection Section is internally </w:t>
      </w:r>
      <w:r w:rsidR="00674375">
        <w:rPr>
          <w:rFonts w:ascii="Helvetica Neue" w:hAnsi="Helvetica Neue"/>
          <w:szCs w:val="22"/>
        </w:rPr>
        <w:t>structured</w:t>
      </w:r>
      <w:r w:rsidRPr="006F3353">
        <w:rPr>
          <w:rFonts w:ascii="Helvetica Neue" w:hAnsi="Helvetica Neue"/>
          <w:szCs w:val="22"/>
        </w:rPr>
        <w:t xml:space="preserve"> according to thematic technical areas and focus countries.  In practice, staff </w:t>
      </w:r>
      <w:r w:rsidR="00674375">
        <w:rPr>
          <w:rFonts w:ascii="Helvetica Neue" w:hAnsi="Helvetica Neue"/>
          <w:szCs w:val="22"/>
        </w:rPr>
        <w:t>in</w:t>
      </w:r>
      <w:r w:rsidRPr="006F3353">
        <w:rPr>
          <w:rFonts w:ascii="Helvetica Neue" w:hAnsi="Helvetica Neue"/>
          <w:szCs w:val="22"/>
        </w:rPr>
        <w:t xml:space="preserve"> the Suva office respond flexibly to countries based on need, opportunity and interest.  The position </w:t>
      </w:r>
      <w:r w:rsidR="00674375">
        <w:rPr>
          <w:rFonts w:ascii="Helvetica Neue" w:hAnsi="Helvetica Neue"/>
          <w:szCs w:val="22"/>
        </w:rPr>
        <w:t xml:space="preserve">of Chief </w:t>
      </w:r>
      <w:r w:rsidRPr="006F3353">
        <w:rPr>
          <w:rFonts w:ascii="Helvetica Neue" w:hAnsi="Helvetica Neue"/>
          <w:szCs w:val="22"/>
        </w:rPr>
        <w:t xml:space="preserve">was vacant for eight months </w:t>
      </w:r>
      <w:r w:rsidRPr="006F3353">
        <w:rPr>
          <w:rFonts w:ascii="Helvetica Neue" w:hAnsi="Helvetica Neue" w:cs="Arial"/>
          <w:szCs w:val="22"/>
          <w:lang w:val="en-US"/>
        </w:rPr>
        <w:t xml:space="preserve">of the programme period </w:t>
      </w:r>
      <w:r w:rsidR="00674375">
        <w:rPr>
          <w:rFonts w:ascii="Helvetica Neue" w:hAnsi="Helvetica Neue"/>
          <w:szCs w:val="22"/>
        </w:rPr>
        <w:t>in 2016/2017, and d</w:t>
      </w:r>
      <w:r w:rsidRPr="006F3353">
        <w:rPr>
          <w:rFonts w:ascii="Helvetica Neue" w:hAnsi="Helvetica Neue"/>
          <w:szCs w:val="22"/>
        </w:rPr>
        <w:t xml:space="preserve">ue to Pacific geography and the </w:t>
      </w:r>
      <w:r w:rsidR="00674375">
        <w:rPr>
          <w:rFonts w:ascii="Helvetica Neue" w:hAnsi="Helvetica Neue"/>
          <w:szCs w:val="22"/>
        </w:rPr>
        <w:t xml:space="preserve">scale of the </w:t>
      </w:r>
      <w:r w:rsidRPr="006F3353">
        <w:rPr>
          <w:rFonts w:ascii="Helvetica Neue" w:hAnsi="Helvetica Neue"/>
          <w:szCs w:val="22"/>
        </w:rPr>
        <w:t xml:space="preserve">14-country </w:t>
      </w:r>
      <w:r w:rsidR="00AD2A47" w:rsidRPr="006F3353">
        <w:rPr>
          <w:rFonts w:ascii="Helvetica Neue" w:hAnsi="Helvetica Neue"/>
          <w:szCs w:val="22"/>
        </w:rPr>
        <w:t>programme</w:t>
      </w:r>
      <w:r w:rsidR="00674375">
        <w:rPr>
          <w:rFonts w:ascii="Helvetica Neue" w:hAnsi="Helvetica Neue"/>
          <w:szCs w:val="22"/>
        </w:rPr>
        <w:t xml:space="preserve">, once in place, the new Chief spent a </w:t>
      </w:r>
      <w:r w:rsidR="00FE698C" w:rsidRPr="006F3353">
        <w:rPr>
          <w:rFonts w:ascii="Helvetica Neue" w:hAnsi="Helvetica Neue"/>
          <w:szCs w:val="22"/>
        </w:rPr>
        <w:t xml:space="preserve">considerable </w:t>
      </w:r>
      <w:r w:rsidRPr="006F3353">
        <w:rPr>
          <w:rFonts w:ascii="Helvetica Neue" w:hAnsi="Helvetica Neue"/>
          <w:szCs w:val="22"/>
        </w:rPr>
        <w:t>proportion of time</w:t>
      </w:r>
      <w:r w:rsidR="00FE698C" w:rsidRPr="006F3353">
        <w:rPr>
          <w:rFonts w:ascii="Helvetica Neue" w:hAnsi="Helvetica Neue"/>
          <w:szCs w:val="22"/>
        </w:rPr>
        <w:t xml:space="preserve"> visiting</w:t>
      </w:r>
      <w:r w:rsidRPr="006F3353">
        <w:rPr>
          <w:rFonts w:ascii="Helvetica Neue" w:hAnsi="Helvetica Neue"/>
          <w:szCs w:val="22"/>
        </w:rPr>
        <w:t xml:space="preserve"> </w:t>
      </w:r>
      <w:r w:rsidR="00AD2A47" w:rsidRPr="006F3353">
        <w:rPr>
          <w:rFonts w:ascii="Helvetica Neue" w:hAnsi="Helvetica Neue"/>
          <w:szCs w:val="22"/>
        </w:rPr>
        <w:t>programme countries</w:t>
      </w:r>
      <w:r w:rsidR="00674375">
        <w:rPr>
          <w:rFonts w:ascii="Helvetica Neue" w:hAnsi="Helvetica Neue"/>
          <w:szCs w:val="22"/>
        </w:rPr>
        <w:t xml:space="preserve"> upon.</w:t>
      </w:r>
      <w:r w:rsidRPr="006F3353">
        <w:rPr>
          <w:rFonts w:ascii="Helvetica Neue" w:hAnsi="Helvetica Neue"/>
          <w:szCs w:val="22"/>
        </w:rPr>
        <w:t xml:space="preserve"> </w:t>
      </w:r>
      <w:r w:rsidRPr="006F3353">
        <w:rPr>
          <w:rFonts w:ascii="Helvetica Neue" w:hAnsi="Helvetica Neue" w:cs="Arial"/>
          <w:szCs w:val="22"/>
          <w:lang w:val="en-US"/>
        </w:rPr>
        <w:t>The Suva-based international Child Protection Specialist</w:t>
      </w:r>
      <w:r w:rsidR="00674375">
        <w:rPr>
          <w:rFonts w:ascii="Helvetica Neue" w:hAnsi="Helvetica Neue" w:cs="Arial"/>
          <w:szCs w:val="22"/>
          <w:lang w:val="en-US"/>
        </w:rPr>
        <w:t xml:space="preserve"> (from 2016)</w:t>
      </w:r>
      <w:r w:rsidRPr="006F3353">
        <w:rPr>
          <w:rFonts w:ascii="Helvetica Neue" w:hAnsi="Helvetica Neue" w:cs="Arial"/>
          <w:szCs w:val="22"/>
          <w:lang w:val="en-US"/>
        </w:rPr>
        <w:t xml:space="preserve"> </w:t>
      </w:r>
      <w:r w:rsidRPr="006F3353">
        <w:rPr>
          <w:rFonts w:ascii="Helvetica Neue" w:hAnsi="Helvetica Neue"/>
          <w:szCs w:val="22"/>
        </w:rPr>
        <w:t>served as officer-in-char</w:t>
      </w:r>
      <w:r w:rsidR="003731E7">
        <w:rPr>
          <w:rFonts w:ascii="Helvetica Neue" w:hAnsi="Helvetica Neue"/>
          <w:szCs w:val="22"/>
        </w:rPr>
        <w:t>ge (OIC) for most of the period</w:t>
      </w:r>
      <w:r w:rsidR="00362BA1" w:rsidRPr="006F3353">
        <w:rPr>
          <w:rFonts w:ascii="Helvetica Neue" w:hAnsi="Helvetica Neue"/>
          <w:szCs w:val="22"/>
        </w:rPr>
        <w:t>.</w:t>
      </w:r>
      <w:r w:rsidRPr="006F3353">
        <w:rPr>
          <w:rFonts w:ascii="Helvetica Neue" w:hAnsi="Helvetica Neue"/>
          <w:szCs w:val="22"/>
        </w:rPr>
        <w:t xml:space="preserve">  The Child Protection Specialist</w:t>
      </w:r>
      <w:r w:rsidR="003731E7">
        <w:rPr>
          <w:rFonts w:ascii="Helvetica Neue" w:hAnsi="Helvetica Neue"/>
          <w:szCs w:val="22"/>
        </w:rPr>
        <w:t xml:space="preserve"> (from 2016) </w:t>
      </w:r>
      <w:r w:rsidR="00A15932" w:rsidRPr="006F3353">
        <w:rPr>
          <w:rFonts w:ascii="Helvetica Neue" w:hAnsi="Helvetica Neue"/>
          <w:szCs w:val="22"/>
        </w:rPr>
        <w:t xml:space="preserve">based </w:t>
      </w:r>
      <w:r w:rsidR="00FE698C" w:rsidRPr="006F3353">
        <w:rPr>
          <w:rFonts w:ascii="Helvetica Neue" w:hAnsi="Helvetica Neue"/>
          <w:szCs w:val="22"/>
        </w:rPr>
        <w:t>in</w:t>
      </w:r>
      <w:r w:rsidRPr="006F3353">
        <w:rPr>
          <w:rFonts w:ascii="Helvetica Neue" w:hAnsi="Helvetica Neue"/>
          <w:szCs w:val="22"/>
        </w:rPr>
        <w:t xml:space="preserve"> Solomon Islands</w:t>
      </w:r>
      <w:r w:rsidR="00FE698C" w:rsidRPr="006F3353">
        <w:rPr>
          <w:rFonts w:ascii="Helvetica Neue" w:hAnsi="Helvetica Neue"/>
          <w:szCs w:val="22"/>
        </w:rPr>
        <w:t xml:space="preserve"> </w:t>
      </w:r>
      <w:r w:rsidR="003731E7">
        <w:rPr>
          <w:rFonts w:ascii="Helvetica Neue" w:hAnsi="Helvetica Neue"/>
          <w:szCs w:val="22"/>
        </w:rPr>
        <w:t>and covering Vanuatu (</w:t>
      </w:r>
      <w:r w:rsidR="00A15932" w:rsidRPr="006F3353">
        <w:rPr>
          <w:rFonts w:ascii="Helvetica Neue" w:hAnsi="Helvetica Neue"/>
          <w:szCs w:val="22"/>
        </w:rPr>
        <w:t>40% of time</w:t>
      </w:r>
      <w:r w:rsidR="003731E7">
        <w:rPr>
          <w:rFonts w:ascii="Helvetica Neue" w:hAnsi="Helvetica Neue"/>
          <w:szCs w:val="22"/>
        </w:rPr>
        <w:t>)</w:t>
      </w:r>
      <w:r w:rsidR="00A15932" w:rsidRPr="006F3353">
        <w:rPr>
          <w:rFonts w:ascii="Helvetica Neue" w:hAnsi="Helvetica Neue"/>
          <w:szCs w:val="22"/>
        </w:rPr>
        <w:t xml:space="preserve"> </w:t>
      </w:r>
      <w:r w:rsidRPr="006F3353">
        <w:rPr>
          <w:rFonts w:ascii="Helvetica Neue" w:hAnsi="Helvetica Neue"/>
          <w:szCs w:val="22"/>
        </w:rPr>
        <w:t xml:space="preserve">also </w:t>
      </w:r>
      <w:r w:rsidR="00FE698C" w:rsidRPr="006F3353">
        <w:rPr>
          <w:rFonts w:ascii="Helvetica Neue" w:hAnsi="Helvetica Neue"/>
          <w:szCs w:val="22"/>
        </w:rPr>
        <w:t>served</w:t>
      </w:r>
      <w:r w:rsidRPr="006F3353">
        <w:rPr>
          <w:rFonts w:ascii="Helvetica Neue" w:hAnsi="Helvetica Neue"/>
          <w:szCs w:val="22"/>
        </w:rPr>
        <w:t xml:space="preserve"> </w:t>
      </w:r>
      <w:r w:rsidR="00FE698C" w:rsidRPr="006F3353">
        <w:rPr>
          <w:rFonts w:ascii="Helvetica Neue" w:hAnsi="Helvetica Neue"/>
          <w:szCs w:val="22"/>
        </w:rPr>
        <w:t>as OIC of Solomon Islands</w:t>
      </w:r>
      <w:r w:rsidR="00A15932" w:rsidRPr="006F3353">
        <w:rPr>
          <w:rFonts w:ascii="Helvetica Neue" w:hAnsi="Helvetica Neue"/>
          <w:szCs w:val="22"/>
        </w:rPr>
        <w:t>’</w:t>
      </w:r>
      <w:r w:rsidR="00FE698C" w:rsidRPr="006F3353">
        <w:rPr>
          <w:rFonts w:ascii="Helvetica Neue" w:hAnsi="Helvetica Neue"/>
          <w:szCs w:val="22"/>
        </w:rPr>
        <w:t xml:space="preserve"> Field Office for </w:t>
      </w:r>
      <w:r w:rsidR="00362BA1" w:rsidRPr="006F3353">
        <w:rPr>
          <w:rFonts w:ascii="Helvetica Neue" w:hAnsi="Helvetica Neue"/>
          <w:szCs w:val="22"/>
        </w:rPr>
        <w:t>over</w:t>
      </w:r>
      <w:r w:rsidRPr="006F3353">
        <w:rPr>
          <w:rFonts w:ascii="Helvetica Neue" w:hAnsi="Helvetica Neue"/>
          <w:szCs w:val="22"/>
        </w:rPr>
        <w:t xml:space="preserve"> </w:t>
      </w:r>
      <w:r w:rsidR="00362BA1" w:rsidRPr="006F3353">
        <w:rPr>
          <w:rFonts w:ascii="Helvetica Neue" w:hAnsi="Helvetica Neue"/>
          <w:szCs w:val="22"/>
        </w:rPr>
        <w:t>six</w:t>
      </w:r>
      <w:r w:rsidR="003731E7">
        <w:rPr>
          <w:rFonts w:ascii="Helvetica Neue" w:hAnsi="Helvetica Neue"/>
          <w:szCs w:val="22"/>
        </w:rPr>
        <w:t xml:space="preserve"> months.</w:t>
      </w:r>
    </w:p>
    <w:p w14:paraId="475A4248" w14:textId="77777777" w:rsidR="001D2210" w:rsidRPr="006F3353" w:rsidRDefault="001D2210" w:rsidP="001D2210">
      <w:pPr>
        <w:spacing w:before="240" w:line="276" w:lineRule="auto"/>
        <w:rPr>
          <w:rFonts w:ascii="Helvetica Neue" w:hAnsi="Helvetica Neue" w:cs="Arial"/>
          <w:szCs w:val="22"/>
        </w:rPr>
      </w:pPr>
      <w:r w:rsidRPr="006F3353">
        <w:rPr>
          <w:rFonts w:ascii="Helvetica Neue" w:hAnsi="Helvetica Neue"/>
          <w:b/>
          <w:szCs w:val="22"/>
        </w:rPr>
        <w:t xml:space="preserve">The </w:t>
      </w:r>
      <w:r w:rsidR="00FE698C" w:rsidRPr="006F3353">
        <w:rPr>
          <w:rFonts w:ascii="Helvetica Neue" w:hAnsi="Helvetica Neue"/>
          <w:b/>
          <w:szCs w:val="22"/>
        </w:rPr>
        <w:t>gaps</w:t>
      </w:r>
      <w:r w:rsidRPr="006F3353">
        <w:rPr>
          <w:rFonts w:ascii="Helvetica Neue" w:hAnsi="Helvetica Neue"/>
          <w:b/>
          <w:szCs w:val="22"/>
        </w:rPr>
        <w:t xml:space="preserve"> </w:t>
      </w:r>
      <w:r w:rsidR="00FE698C" w:rsidRPr="006F3353">
        <w:rPr>
          <w:rFonts w:ascii="Helvetica Neue" w:hAnsi="Helvetica Neue"/>
          <w:b/>
          <w:szCs w:val="22"/>
        </w:rPr>
        <w:t xml:space="preserve">in leadership during </w:t>
      </w:r>
      <w:r w:rsidRPr="006F3353">
        <w:rPr>
          <w:rFonts w:ascii="Helvetica Neue" w:hAnsi="Helvetica Neue"/>
          <w:b/>
          <w:szCs w:val="22"/>
        </w:rPr>
        <w:t>the prog</w:t>
      </w:r>
      <w:r w:rsidR="00026B21" w:rsidRPr="006F3353">
        <w:rPr>
          <w:rFonts w:ascii="Helvetica Neue" w:hAnsi="Helvetica Neue"/>
          <w:b/>
          <w:szCs w:val="22"/>
        </w:rPr>
        <w:t>ramme period;</w:t>
      </w:r>
      <w:r w:rsidRPr="006F3353">
        <w:rPr>
          <w:rFonts w:ascii="Helvetica Neue" w:hAnsi="Helvetica Neue"/>
          <w:b/>
          <w:szCs w:val="22"/>
        </w:rPr>
        <w:t xml:space="preserve"> </w:t>
      </w:r>
      <w:r w:rsidRPr="006F3353">
        <w:rPr>
          <w:rFonts w:ascii="Helvetica Neue" w:hAnsi="Helvetica Neue" w:cs="Arial"/>
          <w:b/>
          <w:szCs w:val="22"/>
        </w:rPr>
        <w:t>tropical cyclones in Vanuatu and Fiji</w:t>
      </w:r>
      <w:r w:rsidR="00026B21" w:rsidRPr="006F3353">
        <w:rPr>
          <w:rFonts w:ascii="Helvetica Neue" w:hAnsi="Helvetica Neue" w:cs="Arial"/>
          <w:b/>
          <w:szCs w:val="22"/>
        </w:rPr>
        <w:t xml:space="preserve">; </w:t>
      </w:r>
      <w:r w:rsidRPr="006F3353">
        <w:rPr>
          <w:rFonts w:ascii="Helvetica Neue" w:hAnsi="Helvetica Neue" w:cs="Arial"/>
          <w:b/>
          <w:szCs w:val="22"/>
        </w:rPr>
        <w:t>and some shifting of functions and responsibilities across the child protection team, impacted on programme</w:t>
      </w:r>
      <w:r w:rsidRPr="006F3353">
        <w:rPr>
          <w:rFonts w:ascii="Helvetica Neue" w:hAnsi="Helvetica Neue"/>
          <w:b/>
          <w:szCs w:val="22"/>
        </w:rPr>
        <w:t xml:space="preserve"> efficiency</w:t>
      </w:r>
      <w:r w:rsidRPr="006F3353">
        <w:rPr>
          <w:rFonts w:ascii="Helvetica Neue" w:hAnsi="Helvetica Neue"/>
          <w:szCs w:val="22"/>
        </w:rPr>
        <w:t>.  The programme experienced a</w:t>
      </w:r>
      <w:r w:rsidRPr="006F3353">
        <w:rPr>
          <w:rFonts w:ascii="Helvetica Neue" w:hAnsi="Helvetica Neue" w:cs="Arial"/>
          <w:szCs w:val="22"/>
        </w:rPr>
        <w:t xml:space="preserve"> degree of ‘lag</w:t>
      </w:r>
      <w:r w:rsidR="00026B21" w:rsidRPr="006F3353">
        <w:rPr>
          <w:rFonts w:ascii="Helvetica Neue" w:hAnsi="Helvetica Neue" w:cs="Arial"/>
          <w:szCs w:val="22"/>
        </w:rPr>
        <w:t xml:space="preserve"> time</w:t>
      </w:r>
      <w:r w:rsidRPr="006F3353">
        <w:rPr>
          <w:rFonts w:ascii="Helvetica Neue" w:hAnsi="Helvetica Neue" w:cs="Arial"/>
          <w:szCs w:val="22"/>
        </w:rPr>
        <w:t xml:space="preserve">’ following staff movements and disasters, including while new staff became acquainted with the programme and travelled to programme countries.  This was </w:t>
      </w:r>
      <w:r w:rsidRPr="006F3353">
        <w:rPr>
          <w:rFonts w:ascii="Helvetica Neue" w:hAnsi="Helvetica Neue"/>
          <w:szCs w:val="22"/>
        </w:rPr>
        <w:t xml:space="preserve">compounded by a diversion of specialist staff’s time away from technical support, including while performing </w:t>
      </w:r>
      <w:r w:rsidR="00026B21" w:rsidRPr="006F3353">
        <w:rPr>
          <w:rFonts w:ascii="Helvetica Neue" w:hAnsi="Helvetica Neue"/>
          <w:szCs w:val="22"/>
        </w:rPr>
        <w:t xml:space="preserve">in </w:t>
      </w:r>
      <w:r w:rsidRPr="006F3353">
        <w:rPr>
          <w:rFonts w:ascii="Helvetica Neue" w:hAnsi="Helvetica Neue"/>
          <w:szCs w:val="22"/>
        </w:rPr>
        <w:t>OIC</w:t>
      </w:r>
      <w:r w:rsidR="00026B21" w:rsidRPr="006F3353">
        <w:rPr>
          <w:rFonts w:ascii="Helvetica Neue" w:hAnsi="Helvetica Neue"/>
          <w:szCs w:val="22"/>
        </w:rPr>
        <w:t xml:space="preserve"> roles</w:t>
      </w:r>
      <w:r w:rsidRPr="006F3353">
        <w:rPr>
          <w:rFonts w:ascii="Helvetica Neue" w:hAnsi="Helvetica Neue"/>
          <w:szCs w:val="22"/>
        </w:rPr>
        <w:t>.</w:t>
      </w:r>
      <w:r w:rsidRPr="006F3353">
        <w:rPr>
          <w:rFonts w:ascii="Helvetica Neue" w:hAnsi="Helvetica Neue" w:cs="Arial"/>
          <w:szCs w:val="22"/>
        </w:rPr>
        <w:t xml:space="preserve">  Clarity</w:t>
      </w:r>
      <w:r w:rsidRPr="006F3353">
        <w:rPr>
          <w:rFonts w:ascii="Helvetica Neue" w:hAnsi="Helvetica Neue" w:cs="Arial"/>
          <w:szCs w:val="22"/>
          <w:lang w:val="en-US"/>
        </w:rPr>
        <w:t xml:space="preserve"> on team roles and functions </w:t>
      </w:r>
      <w:r w:rsidRPr="006F3353">
        <w:rPr>
          <w:rFonts w:ascii="Helvetica Neue" w:hAnsi="Helvetica Neue"/>
          <w:szCs w:val="22"/>
        </w:rPr>
        <w:t xml:space="preserve">related to </w:t>
      </w:r>
      <w:r w:rsidRPr="006F3353">
        <w:rPr>
          <w:rFonts w:ascii="Helvetica Neue" w:hAnsi="Helvetica Neue" w:cs="Arial"/>
          <w:szCs w:val="22"/>
          <w:lang w:val="en-US"/>
        </w:rPr>
        <w:t>planning, management, monitoring, provision of technical expertise, and ensuring the quality and relevance of interventions was re-defined in mid-2017.</w:t>
      </w:r>
    </w:p>
    <w:p w14:paraId="6CAD9BE5" w14:textId="77777777" w:rsidR="001D2210" w:rsidRPr="006F3353" w:rsidRDefault="001D2210" w:rsidP="001D2210">
      <w:pPr>
        <w:spacing w:line="276" w:lineRule="auto"/>
        <w:ind w:left="720"/>
        <w:rPr>
          <w:rFonts w:ascii="Helvetica Neue" w:hAnsi="Helvetica Neue" w:cs="Arial"/>
          <w:b/>
          <w:i/>
          <w:szCs w:val="22"/>
        </w:rPr>
      </w:pPr>
      <w:r w:rsidRPr="006F3353">
        <w:rPr>
          <w:rFonts w:ascii="Helvetica Neue" w:hAnsi="Helvetica Neue" w:cs="Arial"/>
          <w:i/>
          <w:szCs w:val="22"/>
        </w:rPr>
        <w:t>“I think (UNICEF) is pulling people thin.  (There are) so many countries now.” Regional Stakeholder</w:t>
      </w:r>
    </w:p>
    <w:p w14:paraId="5B4294EE" w14:textId="77777777" w:rsidR="001D2210" w:rsidRPr="006F3353" w:rsidRDefault="001D2210" w:rsidP="001D2210">
      <w:pPr>
        <w:widowControl w:val="0"/>
        <w:autoSpaceDE w:val="0"/>
        <w:autoSpaceDN w:val="0"/>
        <w:adjustRightInd w:val="0"/>
        <w:spacing w:after="240" w:line="276" w:lineRule="auto"/>
        <w:rPr>
          <w:rFonts w:ascii="Helvetica Neue" w:eastAsiaTheme="minorEastAsia" w:hAnsi="Helvetica Neue"/>
          <w:szCs w:val="22"/>
          <w:lang w:val="en-US"/>
        </w:rPr>
      </w:pPr>
      <w:r w:rsidRPr="006F3353">
        <w:rPr>
          <w:rFonts w:ascii="Helvetica Neue" w:eastAsiaTheme="minorEastAsia" w:hAnsi="Helvetica Neue"/>
          <w:b/>
          <w:szCs w:val="22"/>
          <w:lang w:val="en-US"/>
        </w:rPr>
        <w:t>The capacity to deliver the programme, across the region and within countries, is uneven</w:t>
      </w:r>
      <w:r w:rsidRPr="006F3353">
        <w:rPr>
          <w:rFonts w:ascii="Helvetica Neue" w:eastAsiaTheme="minorEastAsia" w:hAnsi="Helvetica Neue"/>
          <w:szCs w:val="22"/>
          <w:lang w:val="en-US"/>
        </w:rPr>
        <w:t xml:space="preserve">.  Most stakeholders highly valued the support and inputs of staff, particularly </w:t>
      </w:r>
      <w:r w:rsidRPr="00791FB5">
        <w:rPr>
          <w:rFonts w:ascii="Helvetica Neue" w:hAnsi="Helvetica Neue"/>
        </w:rPr>
        <w:t xml:space="preserve">in managing UNICEF systems and providing operational </w:t>
      </w:r>
      <w:r w:rsidR="00514B42" w:rsidRPr="006F3353">
        <w:rPr>
          <w:rFonts w:ascii="Helvetica Neue" w:hAnsi="Helvetica Neue" w:cs="Arial"/>
          <w:szCs w:val="22"/>
        </w:rPr>
        <w:t xml:space="preserve">level </w:t>
      </w:r>
      <w:r w:rsidRPr="00791FB5">
        <w:rPr>
          <w:rFonts w:ascii="Helvetica Neue" w:hAnsi="Helvetica Neue"/>
        </w:rPr>
        <w:t xml:space="preserve">support for programme activities, </w:t>
      </w:r>
      <w:r w:rsidRPr="006F3353">
        <w:rPr>
          <w:rFonts w:ascii="Helvetica Neue" w:eastAsiaTheme="minorEastAsia" w:hAnsi="Helvetica Neue"/>
          <w:szCs w:val="22"/>
          <w:lang w:val="en-US"/>
        </w:rPr>
        <w:t>but some noted weaknesses in the ability to operate strategically and to consistently ensure activities were coherent</w:t>
      </w:r>
      <w:r w:rsidR="00514B42" w:rsidRPr="006F3353">
        <w:rPr>
          <w:rFonts w:ascii="Helvetica Neue" w:eastAsiaTheme="minorEastAsia" w:hAnsi="Helvetica Neue"/>
          <w:szCs w:val="22"/>
          <w:lang w:val="en-US"/>
        </w:rPr>
        <w:t xml:space="preserve">, </w:t>
      </w:r>
      <w:r w:rsidRPr="006F3353">
        <w:rPr>
          <w:rFonts w:ascii="Helvetica Neue" w:eastAsiaTheme="minorEastAsia" w:hAnsi="Helvetica Neue"/>
          <w:szCs w:val="22"/>
          <w:lang w:val="en-US"/>
        </w:rPr>
        <w:t xml:space="preserve">and technically focused on </w:t>
      </w:r>
      <w:r w:rsidR="00514B42" w:rsidRPr="006F3353">
        <w:rPr>
          <w:rFonts w:ascii="Helvetica Neue" w:eastAsiaTheme="minorEastAsia" w:hAnsi="Helvetica Neue"/>
          <w:szCs w:val="22"/>
          <w:lang w:val="en-US"/>
        </w:rPr>
        <w:t xml:space="preserve">child protection </w:t>
      </w:r>
      <w:r w:rsidRPr="006F3353">
        <w:rPr>
          <w:rFonts w:ascii="Helvetica Neue" w:eastAsiaTheme="minorEastAsia" w:hAnsi="Helvetica Neue"/>
          <w:szCs w:val="22"/>
          <w:lang w:val="en-US"/>
        </w:rPr>
        <w:t>system strengthening.</w:t>
      </w:r>
      <w:r w:rsidR="00514B42" w:rsidRPr="006F3353">
        <w:rPr>
          <w:rFonts w:ascii="Helvetica Neue" w:eastAsiaTheme="minorEastAsia" w:hAnsi="Helvetica Neue"/>
          <w:szCs w:val="22"/>
          <w:lang w:val="en-US"/>
        </w:rPr>
        <w:t xml:space="preserve">  T</w:t>
      </w:r>
      <w:r w:rsidR="007B1F45" w:rsidRPr="006F3353">
        <w:rPr>
          <w:rFonts w:ascii="Helvetica Neue" w:eastAsiaTheme="minorEastAsia" w:hAnsi="Helvetica Neue"/>
          <w:szCs w:val="22"/>
          <w:lang w:val="en-US"/>
        </w:rPr>
        <w:t>he quality of t</w:t>
      </w:r>
      <w:r w:rsidR="007E70A7" w:rsidRPr="006F3353">
        <w:rPr>
          <w:rFonts w:ascii="Helvetica Neue" w:eastAsiaTheme="minorEastAsia" w:hAnsi="Helvetica Neue"/>
          <w:szCs w:val="22"/>
          <w:lang w:val="en-US"/>
        </w:rPr>
        <w:t>h</w:t>
      </w:r>
      <w:r w:rsidR="007B1F45" w:rsidRPr="006F3353">
        <w:rPr>
          <w:rFonts w:ascii="Helvetica Neue" w:eastAsiaTheme="minorEastAsia" w:hAnsi="Helvetica Neue"/>
          <w:szCs w:val="22"/>
          <w:lang w:val="en-US"/>
        </w:rPr>
        <w:t xml:space="preserve">e </w:t>
      </w:r>
      <w:r w:rsidR="00514B42" w:rsidRPr="006F3353">
        <w:rPr>
          <w:rFonts w:ascii="Helvetica Neue" w:eastAsiaTheme="minorEastAsia" w:hAnsi="Helvetica Neue"/>
          <w:szCs w:val="22"/>
          <w:lang w:val="en-US"/>
        </w:rPr>
        <w:t xml:space="preserve">child protection </w:t>
      </w:r>
      <w:r w:rsidR="007B1F45" w:rsidRPr="006F3353">
        <w:rPr>
          <w:rFonts w:ascii="Helvetica Neue" w:eastAsiaTheme="minorEastAsia" w:hAnsi="Helvetica Neue"/>
          <w:szCs w:val="22"/>
          <w:lang w:val="en-US"/>
        </w:rPr>
        <w:t xml:space="preserve">programming </w:t>
      </w:r>
      <w:r w:rsidR="00514B42" w:rsidRPr="006F3353">
        <w:rPr>
          <w:rFonts w:ascii="Helvetica Neue" w:eastAsiaTheme="minorEastAsia" w:hAnsi="Helvetica Neue"/>
          <w:szCs w:val="22"/>
          <w:lang w:val="en-US"/>
        </w:rPr>
        <w:t>and monitoring has suffered</w:t>
      </w:r>
      <w:r w:rsidR="007B1F45" w:rsidRPr="006F3353">
        <w:rPr>
          <w:rFonts w:ascii="Helvetica Neue" w:eastAsiaTheme="minorEastAsia" w:hAnsi="Helvetica Neue"/>
          <w:szCs w:val="22"/>
          <w:lang w:val="en-US"/>
        </w:rPr>
        <w:t xml:space="preserve"> as a result</w:t>
      </w:r>
      <w:r w:rsidR="00514B42" w:rsidRPr="006F3353">
        <w:rPr>
          <w:rFonts w:ascii="Helvetica Neue" w:eastAsiaTheme="minorEastAsia" w:hAnsi="Helvetica Neue"/>
          <w:szCs w:val="22"/>
          <w:lang w:val="en-US"/>
        </w:rPr>
        <w:t xml:space="preserve"> of Child Protection staff being stretched thinly</w:t>
      </w:r>
      <w:r w:rsidR="007B1F45" w:rsidRPr="006F3353">
        <w:rPr>
          <w:rFonts w:ascii="Helvetica Neue" w:eastAsiaTheme="minorEastAsia" w:hAnsi="Helvetica Neue"/>
          <w:szCs w:val="22"/>
          <w:lang w:val="en-US"/>
        </w:rPr>
        <w:t xml:space="preserve">.  </w:t>
      </w:r>
      <w:r w:rsidR="0048582E" w:rsidRPr="006F3353">
        <w:rPr>
          <w:rFonts w:ascii="Helvetica Neue" w:eastAsiaTheme="minorEastAsia" w:hAnsi="Helvetica Neue"/>
          <w:szCs w:val="22"/>
          <w:lang w:val="en-US"/>
        </w:rPr>
        <w:t xml:space="preserve"> </w:t>
      </w:r>
      <w:r w:rsidR="00514B42" w:rsidRPr="006F3353">
        <w:rPr>
          <w:rFonts w:ascii="Helvetica Neue" w:eastAsiaTheme="minorEastAsia" w:hAnsi="Helvetica Neue"/>
          <w:szCs w:val="22"/>
          <w:lang w:val="en-US"/>
        </w:rPr>
        <w:t>Stakeholders noted weaker areas included engagement</w:t>
      </w:r>
      <w:r w:rsidRPr="00791FB5">
        <w:rPr>
          <w:rFonts w:ascii="Helvetica Neue" w:hAnsi="Helvetica Neue"/>
        </w:rPr>
        <w:t xml:space="preserve"> in </w:t>
      </w:r>
      <w:r w:rsidRPr="006F3353">
        <w:rPr>
          <w:rFonts w:ascii="Helvetica Neue" w:hAnsi="Helvetica Neue"/>
          <w:szCs w:val="22"/>
          <w:lang w:val="en-US"/>
        </w:rPr>
        <w:t>h</w:t>
      </w:r>
      <w:r w:rsidRPr="006F3353">
        <w:rPr>
          <w:rFonts w:ascii="Helvetica Neue" w:eastAsiaTheme="minorEastAsia" w:hAnsi="Helvetica Neue"/>
          <w:szCs w:val="22"/>
          <w:lang w:val="en-US"/>
        </w:rPr>
        <w:t xml:space="preserve">igh-level representation and dialogue with governments, building and brokering strategic relationships with partners, </w:t>
      </w:r>
      <w:r w:rsidR="00514B42" w:rsidRPr="006F3353">
        <w:rPr>
          <w:rFonts w:ascii="Helvetica Neue" w:eastAsiaTheme="minorEastAsia" w:hAnsi="Helvetica Neue"/>
          <w:szCs w:val="22"/>
          <w:lang w:val="en-US"/>
        </w:rPr>
        <w:t xml:space="preserve">and consistently </w:t>
      </w:r>
      <w:r w:rsidRPr="006F3353">
        <w:rPr>
          <w:rFonts w:ascii="Helvetica Neue" w:eastAsiaTheme="minorEastAsia" w:hAnsi="Helvetica Neue"/>
          <w:szCs w:val="22"/>
          <w:lang w:val="en-US"/>
        </w:rPr>
        <w:t xml:space="preserve">promoting a systems orientation. Some gaps in both </w:t>
      </w:r>
      <w:r w:rsidR="00026B21" w:rsidRPr="006F3353">
        <w:rPr>
          <w:rFonts w:ascii="Helvetica Neue" w:eastAsiaTheme="minorEastAsia" w:hAnsi="Helvetica Neue"/>
          <w:szCs w:val="22"/>
          <w:lang w:val="en-US"/>
        </w:rPr>
        <w:t xml:space="preserve">the </w:t>
      </w:r>
      <w:r w:rsidRPr="006F3353">
        <w:rPr>
          <w:rFonts w:ascii="Helvetica Neue" w:eastAsiaTheme="minorEastAsia" w:hAnsi="Helvetica Neue"/>
          <w:szCs w:val="22"/>
          <w:lang w:val="en-US"/>
        </w:rPr>
        <w:t>technical skills and management competencies</w:t>
      </w:r>
      <w:r w:rsidR="00026B21" w:rsidRPr="006F3353">
        <w:rPr>
          <w:rFonts w:ascii="Helvetica Neue" w:eastAsiaTheme="minorEastAsia" w:hAnsi="Helvetica Neue"/>
          <w:szCs w:val="22"/>
          <w:lang w:val="en-US"/>
        </w:rPr>
        <w:t xml:space="preserve"> in the team</w:t>
      </w:r>
      <w:r w:rsidRPr="006F3353">
        <w:rPr>
          <w:rFonts w:ascii="Helvetica Neue" w:eastAsiaTheme="minorEastAsia" w:hAnsi="Helvetica Neue"/>
          <w:szCs w:val="22"/>
          <w:lang w:val="en-US"/>
        </w:rPr>
        <w:t xml:space="preserve"> may have reduced the efficiency of UNICEF’s investments in efforts to build </w:t>
      </w:r>
      <w:r w:rsidR="00026B21" w:rsidRPr="006F3353">
        <w:rPr>
          <w:rFonts w:ascii="Helvetica Neue" w:eastAsiaTheme="minorEastAsia" w:hAnsi="Helvetica Neue"/>
          <w:szCs w:val="22"/>
          <w:lang w:val="en-US"/>
        </w:rPr>
        <w:t>capacity.</w:t>
      </w:r>
    </w:p>
    <w:p w14:paraId="2458484D" w14:textId="77777777" w:rsidR="001D2210" w:rsidRPr="006F3353" w:rsidRDefault="00FA5DBF" w:rsidP="001D2210">
      <w:pPr>
        <w:widowControl w:val="0"/>
        <w:tabs>
          <w:tab w:val="left" w:pos="220"/>
          <w:tab w:val="left" w:pos="720"/>
        </w:tabs>
        <w:autoSpaceDE w:val="0"/>
        <w:autoSpaceDN w:val="0"/>
        <w:adjustRightInd w:val="0"/>
        <w:spacing w:after="266" w:line="276" w:lineRule="auto"/>
        <w:rPr>
          <w:rFonts w:ascii="Helvetica Neue" w:eastAsiaTheme="minorEastAsia" w:hAnsi="Helvetica Neue" w:cs="Arial"/>
          <w:szCs w:val="22"/>
          <w:lang w:val="en-US"/>
        </w:rPr>
      </w:pPr>
      <w:r w:rsidRPr="006F3353">
        <w:rPr>
          <w:rFonts w:ascii="Helvetica Neue" w:eastAsiaTheme="minorEastAsia" w:hAnsi="Helvetica Neue" w:cs="Arial"/>
          <w:b/>
          <w:szCs w:val="22"/>
          <w:lang w:val="en-US"/>
        </w:rPr>
        <w:t>Improved</w:t>
      </w:r>
      <w:r w:rsidR="00026B21" w:rsidRPr="006F3353">
        <w:rPr>
          <w:rFonts w:ascii="Helvetica Neue" w:eastAsiaTheme="minorEastAsia" w:hAnsi="Helvetica Neue" w:cs="Arial"/>
          <w:b/>
          <w:szCs w:val="22"/>
          <w:lang w:val="en-US"/>
        </w:rPr>
        <w:t xml:space="preserve"> mainstreaming</w:t>
      </w:r>
      <w:r w:rsidR="00A15932" w:rsidRPr="006F3353">
        <w:rPr>
          <w:rFonts w:ascii="Helvetica Neue" w:eastAsiaTheme="minorEastAsia" w:hAnsi="Helvetica Neue" w:cs="Arial"/>
          <w:b/>
          <w:szCs w:val="22"/>
          <w:lang w:val="en-US"/>
        </w:rPr>
        <w:t xml:space="preserve"> of child protection principles and practices,</w:t>
      </w:r>
      <w:r w:rsidR="00026B21" w:rsidRPr="006F3353">
        <w:rPr>
          <w:rFonts w:ascii="Helvetica Neue" w:eastAsiaTheme="minorEastAsia" w:hAnsi="Helvetica Neue" w:cs="Arial"/>
          <w:b/>
          <w:szCs w:val="22"/>
          <w:lang w:val="en-US"/>
        </w:rPr>
        <w:t xml:space="preserve"> and better </w:t>
      </w:r>
      <w:r w:rsidRPr="006F3353">
        <w:rPr>
          <w:rFonts w:ascii="Helvetica Neue" w:hAnsi="Helvetica Neue" w:cs="Arial"/>
          <w:b/>
          <w:szCs w:val="22"/>
          <w:lang w:val="en-US"/>
        </w:rPr>
        <w:t>coordination of</w:t>
      </w:r>
      <w:r w:rsidR="001D2210" w:rsidRPr="006F3353">
        <w:rPr>
          <w:rFonts w:ascii="Helvetica Neue" w:hAnsi="Helvetica Neue" w:cs="Arial"/>
          <w:b/>
          <w:szCs w:val="22"/>
          <w:lang w:val="en-US"/>
        </w:rPr>
        <w:t xml:space="preserve"> </w:t>
      </w:r>
      <w:r w:rsidR="00026B21" w:rsidRPr="006F3353">
        <w:rPr>
          <w:rFonts w:ascii="Helvetica Neue" w:eastAsiaTheme="minorEastAsia" w:hAnsi="Helvetica Neue" w:cs="Arial"/>
          <w:b/>
          <w:szCs w:val="22"/>
          <w:lang w:val="en-US"/>
        </w:rPr>
        <w:t>child protection in</w:t>
      </w:r>
      <w:r w:rsidR="001D2210" w:rsidRPr="006F3353">
        <w:rPr>
          <w:rFonts w:ascii="Helvetica Neue" w:eastAsiaTheme="minorEastAsia" w:hAnsi="Helvetica Neue" w:cs="Arial"/>
          <w:b/>
          <w:szCs w:val="22"/>
          <w:lang w:val="en-US"/>
        </w:rPr>
        <w:t xml:space="preserve"> other UNICEF </w:t>
      </w:r>
      <w:r w:rsidR="00026B21" w:rsidRPr="006F3353">
        <w:rPr>
          <w:rFonts w:ascii="Helvetica Neue" w:eastAsiaTheme="minorEastAsia" w:hAnsi="Helvetica Neue" w:cs="Arial"/>
          <w:b/>
          <w:szCs w:val="22"/>
          <w:lang w:val="en-US"/>
        </w:rPr>
        <w:t>programmes and offices (</w:t>
      </w:r>
      <w:r w:rsidR="001D2210" w:rsidRPr="006F3353">
        <w:rPr>
          <w:rFonts w:ascii="Helvetica Neue" w:eastAsiaTheme="minorEastAsia" w:hAnsi="Helvetica Neue" w:cs="Arial"/>
          <w:b/>
          <w:szCs w:val="22"/>
          <w:lang w:val="en-US"/>
        </w:rPr>
        <w:t xml:space="preserve">Field </w:t>
      </w:r>
      <w:r w:rsidR="00FE698C" w:rsidRPr="006F3353">
        <w:rPr>
          <w:rFonts w:ascii="Helvetica Neue" w:eastAsiaTheme="minorEastAsia" w:hAnsi="Helvetica Neue" w:cs="Arial"/>
          <w:b/>
          <w:szCs w:val="22"/>
          <w:lang w:val="en-US"/>
        </w:rPr>
        <w:t xml:space="preserve">and Suva </w:t>
      </w:r>
      <w:r w:rsidRPr="006F3353">
        <w:rPr>
          <w:rFonts w:ascii="Helvetica Neue" w:eastAsiaTheme="minorEastAsia" w:hAnsi="Helvetica Neue" w:cs="Arial"/>
          <w:b/>
          <w:szCs w:val="22"/>
          <w:lang w:val="en-US"/>
        </w:rPr>
        <w:t>offices)</w:t>
      </w:r>
      <w:r w:rsidR="00A15932" w:rsidRPr="006F3353">
        <w:rPr>
          <w:rFonts w:ascii="Helvetica Neue" w:eastAsiaTheme="minorEastAsia" w:hAnsi="Helvetica Neue" w:cs="Arial"/>
          <w:b/>
          <w:szCs w:val="22"/>
          <w:lang w:val="en-US"/>
        </w:rPr>
        <w:t>,</w:t>
      </w:r>
      <w:r w:rsidRPr="006F3353">
        <w:rPr>
          <w:rFonts w:ascii="Helvetica Neue" w:eastAsiaTheme="minorEastAsia" w:hAnsi="Helvetica Neue" w:cs="Arial"/>
          <w:b/>
          <w:szCs w:val="22"/>
          <w:lang w:val="en-US"/>
        </w:rPr>
        <w:t xml:space="preserve"> could </w:t>
      </w:r>
      <w:r w:rsidR="001D2210" w:rsidRPr="006F3353">
        <w:rPr>
          <w:rFonts w:ascii="Helvetica Neue" w:eastAsiaTheme="minorEastAsia" w:hAnsi="Helvetica Neue" w:cs="Arial"/>
          <w:b/>
          <w:szCs w:val="22"/>
          <w:lang w:val="en-US"/>
        </w:rPr>
        <w:t>enhance efficiency.</w:t>
      </w:r>
      <w:r w:rsidR="001D2210" w:rsidRPr="006F3353">
        <w:rPr>
          <w:rFonts w:ascii="Helvetica Neue" w:eastAsiaTheme="minorEastAsia" w:hAnsi="Helvetica Neue" w:cs="Arial"/>
          <w:szCs w:val="22"/>
          <w:lang w:val="en-US"/>
        </w:rPr>
        <w:t xml:space="preserve">  In the health system in Solomon Islands and Kiribati, and in the education sector in Kiribati, stakeholders noted relationships with UNICEF</w:t>
      </w:r>
      <w:r w:rsidRPr="006F3353">
        <w:rPr>
          <w:rFonts w:ascii="Helvetica Neue" w:eastAsiaTheme="minorEastAsia" w:hAnsi="Helvetica Neue" w:cs="Arial"/>
          <w:szCs w:val="22"/>
          <w:lang w:val="en-US"/>
        </w:rPr>
        <w:t>’s other</w:t>
      </w:r>
      <w:r w:rsidR="001D2210" w:rsidRPr="006F3353">
        <w:rPr>
          <w:rFonts w:ascii="Helvetica Neue" w:eastAsiaTheme="minorEastAsia" w:hAnsi="Helvetica Neue" w:cs="Arial"/>
          <w:szCs w:val="22"/>
          <w:lang w:val="en-US"/>
        </w:rPr>
        <w:t xml:space="preserve"> programmes that could be better leveraged to achieve operational efficiencies and ensure consistent messaging in relation to birth registration, health provider capacity building, school child protection policies, and ending violence against children more broadly.    </w:t>
      </w:r>
    </w:p>
    <w:p w14:paraId="69DA83A4" w14:textId="77777777" w:rsidR="001D2210" w:rsidRPr="00791FB5" w:rsidRDefault="001D2210" w:rsidP="001D2210">
      <w:pPr>
        <w:pStyle w:val="UNICEFHeading2Numbered"/>
        <w:numPr>
          <w:ilvl w:val="0"/>
          <w:numId w:val="29"/>
        </w:numPr>
        <w:ind w:left="567" w:hanging="567"/>
        <w:rPr>
          <w:rFonts w:ascii="Helvetica Neue" w:hAnsi="Helvetica Neue"/>
        </w:rPr>
      </w:pPr>
      <w:r w:rsidRPr="00791FB5">
        <w:rPr>
          <w:rFonts w:ascii="Helvetica Neue" w:hAnsi="Helvetica Neue"/>
        </w:rPr>
        <w:t xml:space="preserve">Operational strategies and modalities </w:t>
      </w:r>
    </w:p>
    <w:p w14:paraId="7EF92A54" w14:textId="77777777" w:rsidR="001D2210" w:rsidRPr="006F3353" w:rsidRDefault="001D2210" w:rsidP="00A15932">
      <w:pPr>
        <w:spacing w:before="240" w:line="276" w:lineRule="auto"/>
        <w:rPr>
          <w:rFonts w:ascii="Helvetica Neue" w:hAnsi="Helvetica Neue" w:cs="Arial"/>
          <w:szCs w:val="22"/>
        </w:rPr>
      </w:pPr>
      <w:r w:rsidRPr="006F3353">
        <w:rPr>
          <w:rFonts w:ascii="Helvetica Neue" w:hAnsi="Helvetica Neue" w:cs="Arial"/>
          <w:b/>
          <w:szCs w:val="22"/>
        </w:rPr>
        <w:t xml:space="preserve">Partners regard UNICEF as a reliable partner, particularly in provision of funds and procurement of expertise, but there is a less </w:t>
      </w:r>
      <w:r w:rsidR="00A15932" w:rsidRPr="006F3353">
        <w:rPr>
          <w:rFonts w:ascii="Helvetica Neue" w:hAnsi="Helvetica Neue" w:cs="Arial"/>
          <w:b/>
          <w:szCs w:val="22"/>
        </w:rPr>
        <w:t xml:space="preserve">evidence of </w:t>
      </w:r>
      <w:r w:rsidRPr="006F3353">
        <w:rPr>
          <w:rFonts w:ascii="Helvetica Neue" w:hAnsi="Helvetica Neue" w:cs="Arial"/>
          <w:b/>
          <w:szCs w:val="22"/>
        </w:rPr>
        <w:t>buy-in to a holistic child protection system agenda.</w:t>
      </w:r>
      <w:r w:rsidRPr="006F3353">
        <w:rPr>
          <w:rFonts w:ascii="Helvetica Neue" w:hAnsi="Helvetica Neue" w:cs="Arial"/>
          <w:szCs w:val="22"/>
        </w:rPr>
        <w:t xml:space="preserve">  </w:t>
      </w:r>
      <w:r w:rsidRPr="006F3353">
        <w:rPr>
          <w:rFonts w:ascii="Helvetica Neue" w:hAnsi="Helvetica Neue"/>
          <w:szCs w:val="22"/>
        </w:rPr>
        <w:t>Transfers and grants to counterparts represented 36% of overall programme expenditure.  In the two primary outcome areas, approximately 40% of the Child Protection Systems stream was spent on direct financial support to partners, and 21% of the Social and Behaviour Change stream.</w:t>
      </w:r>
      <w:r w:rsidRPr="006F3353">
        <w:rPr>
          <w:rStyle w:val="FootnoteReference"/>
          <w:rFonts w:ascii="Helvetica Neue" w:eastAsia="MS PGothic" w:hAnsi="Helvetica Neue"/>
        </w:rPr>
        <w:footnoteReference w:id="27"/>
      </w:r>
    </w:p>
    <w:p w14:paraId="37D9CD1B" w14:textId="77777777" w:rsidR="00A15932" w:rsidRPr="006F3353" w:rsidRDefault="001D2210" w:rsidP="00A15932">
      <w:pPr>
        <w:widowControl w:val="0"/>
        <w:tabs>
          <w:tab w:val="left" w:pos="220"/>
          <w:tab w:val="left" w:pos="720"/>
        </w:tabs>
        <w:autoSpaceDE w:val="0"/>
        <w:autoSpaceDN w:val="0"/>
        <w:adjustRightInd w:val="0"/>
        <w:spacing w:after="266" w:line="276" w:lineRule="auto"/>
        <w:ind w:left="720"/>
        <w:rPr>
          <w:rFonts w:ascii="Helvetica Neue" w:eastAsiaTheme="minorEastAsia" w:hAnsi="Helvetica Neue" w:cs="Arial"/>
          <w:i/>
          <w:szCs w:val="22"/>
        </w:rPr>
      </w:pPr>
      <w:r w:rsidRPr="006F3353">
        <w:rPr>
          <w:rFonts w:ascii="Helvetica Neue" w:eastAsiaTheme="minorEastAsia" w:hAnsi="Helvetica Neue" w:cs="Arial"/>
          <w:i/>
          <w:szCs w:val="22"/>
        </w:rPr>
        <w:t>“If UNICEF is not able to provide funds, we are always writing Cabinet submissions, and seeking support to see the activities are supported.” National Stakeholder</w:t>
      </w:r>
    </w:p>
    <w:p w14:paraId="399E5090" w14:textId="77777777" w:rsidR="00A45ED2" w:rsidRPr="006F3353" w:rsidRDefault="001D2210" w:rsidP="00A15932">
      <w:pPr>
        <w:widowControl w:val="0"/>
        <w:tabs>
          <w:tab w:val="left" w:pos="220"/>
          <w:tab w:val="left" w:pos="720"/>
        </w:tabs>
        <w:autoSpaceDE w:val="0"/>
        <w:autoSpaceDN w:val="0"/>
        <w:adjustRightInd w:val="0"/>
        <w:spacing w:after="266" w:line="276" w:lineRule="auto"/>
        <w:rPr>
          <w:rFonts w:ascii="Helvetica Neue" w:hAnsi="Helvetica Neue"/>
          <w:szCs w:val="22"/>
          <w:lang w:val="en-US"/>
        </w:rPr>
      </w:pPr>
      <w:r w:rsidRPr="006F3353">
        <w:rPr>
          <w:rFonts w:ascii="Helvetica Neue" w:hAnsi="Helvetica Neue" w:cs="Arial"/>
          <w:b/>
          <w:szCs w:val="22"/>
        </w:rPr>
        <w:t xml:space="preserve">The programme’s </w:t>
      </w:r>
      <w:r w:rsidR="00A45ED2" w:rsidRPr="006F3353">
        <w:rPr>
          <w:rFonts w:ascii="Helvetica Neue" w:hAnsi="Helvetica Neue" w:cs="Arial"/>
          <w:b/>
          <w:szCs w:val="22"/>
        </w:rPr>
        <w:t>approaches to engagement present</w:t>
      </w:r>
      <w:r w:rsidRPr="006F3353">
        <w:rPr>
          <w:rFonts w:ascii="Helvetica Neue" w:hAnsi="Helvetica Neue" w:cs="Arial"/>
          <w:b/>
          <w:szCs w:val="22"/>
        </w:rPr>
        <w:t xml:space="preserve"> barriers to time and resource efficiency</w:t>
      </w:r>
      <w:r w:rsidR="00A15932" w:rsidRPr="006F3353">
        <w:rPr>
          <w:rFonts w:ascii="Helvetica Neue" w:hAnsi="Helvetica Neue" w:cs="Arial"/>
          <w:b/>
          <w:szCs w:val="22"/>
        </w:rPr>
        <w:t>,</w:t>
      </w:r>
      <w:r w:rsidRPr="006F3353">
        <w:rPr>
          <w:rFonts w:ascii="Helvetica Neue" w:hAnsi="Helvetica Neue" w:cs="Arial"/>
          <w:b/>
          <w:szCs w:val="22"/>
        </w:rPr>
        <w:t xml:space="preserve"> and value for money.</w:t>
      </w:r>
      <w:r w:rsidRPr="006F3353">
        <w:rPr>
          <w:rStyle w:val="FootnoteReference"/>
          <w:rFonts w:ascii="Helvetica Neue" w:eastAsia="MS PGothic" w:hAnsi="Helvetica Neue" w:cs="Arial"/>
          <w:b/>
          <w:szCs w:val="22"/>
        </w:rPr>
        <w:footnoteReference w:id="28"/>
      </w:r>
      <w:r w:rsidRPr="006F3353">
        <w:rPr>
          <w:rFonts w:ascii="Helvetica Neue" w:hAnsi="Helvetica Neue" w:cs="Arial"/>
          <w:b/>
          <w:szCs w:val="22"/>
        </w:rPr>
        <w:t xml:space="preserve"> </w:t>
      </w:r>
      <w:r w:rsidRPr="006F3353">
        <w:rPr>
          <w:rFonts w:ascii="Helvetica Neue" w:hAnsi="Helvetica Neue"/>
          <w:szCs w:val="22"/>
          <w:lang w:val="en-US"/>
        </w:rPr>
        <w:t xml:space="preserve">Some stakeholders considered that responding to country requests overtaxed the programme without yielding measurable results for building child protection systems, and did not include a robust pathway to deepen engagement with partners.  </w:t>
      </w:r>
    </w:p>
    <w:p w14:paraId="0985704B" w14:textId="77777777" w:rsidR="001D2210" w:rsidRPr="006F3353" w:rsidRDefault="00A45ED2" w:rsidP="00A15932">
      <w:pPr>
        <w:widowControl w:val="0"/>
        <w:tabs>
          <w:tab w:val="left" w:pos="220"/>
          <w:tab w:val="left" w:pos="720"/>
        </w:tabs>
        <w:autoSpaceDE w:val="0"/>
        <w:autoSpaceDN w:val="0"/>
        <w:adjustRightInd w:val="0"/>
        <w:spacing w:after="266" w:line="276" w:lineRule="auto"/>
        <w:rPr>
          <w:rFonts w:ascii="Helvetica Neue" w:hAnsi="Helvetica Neue"/>
          <w:szCs w:val="22"/>
          <w:lang w:val="en-AU"/>
        </w:rPr>
      </w:pPr>
      <w:r w:rsidRPr="006F3353">
        <w:rPr>
          <w:rFonts w:ascii="Helvetica Neue" w:hAnsi="Helvetica Neue"/>
          <w:szCs w:val="22"/>
          <w:lang w:val="en-US"/>
        </w:rPr>
        <w:t xml:space="preserve">While some child protection baseline studies were </w:t>
      </w:r>
      <w:r w:rsidRPr="006F3353">
        <w:rPr>
          <w:rFonts w:ascii="Helvetica Neue" w:hAnsi="Helvetica Neue"/>
          <w:szCs w:val="22"/>
          <w:lang w:val="en-AU"/>
        </w:rPr>
        <w:t xml:space="preserve">conducted in 2013 in the North Pacific countries, there are significant information gaps.  </w:t>
      </w:r>
      <w:r w:rsidR="00C02D04" w:rsidRPr="006F3353">
        <w:rPr>
          <w:rFonts w:ascii="Helvetica Neue" w:hAnsi="Helvetica Neue"/>
          <w:szCs w:val="22"/>
          <w:lang w:val="en-AU"/>
        </w:rPr>
        <w:t xml:space="preserve">Subsequently, </w:t>
      </w:r>
      <w:r w:rsidRPr="006F3353">
        <w:rPr>
          <w:rFonts w:ascii="Helvetica Neue" w:hAnsi="Helvetica Neue"/>
          <w:szCs w:val="22"/>
          <w:lang w:val="en-AU"/>
        </w:rPr>
        <w:t>UNICEF invested significant</w:t>
      </w:r>
      <w:r w:rsidR="001D2210" w:rsidRPr="006F3353">
        <w:rPr>
          <w:rFonts w:ascii="Helvetica Neue" w:hAnsi="Helvetica Neue"/>
          <w:szCs w:val="22"/>
          <w:lang w:val="en-US"/>
        </w:rPr>
        <w:t xml:space="preserve"> travel, administrative, financial and technical resources to establish AWPs with new </w:t>
      </w:r>
      <w:r w:rsidR="00C02D04" w:rsidRPr="006F3353">
        <w:rPr>
          <w:rFonts w:ascii="Helvetica Neue" w:hAnsi="Helvetica Neue"/>
          <w:szCs w:val="22"/>
          <w:lang w:val="en-US"/>
        </w:rPr>
        <w:t xml:space="preserve">countries </w:t>
      </w:r>
      <w:r w:rsidR="001D2210" w:rsidRPr="006F3353">
        <w:rPr>
          <w:rFonts w:ascii="Helvetica Neue" w:hAnsi="Helvetica Neue"/>
          <w:szCs w:val="22"/>
          <w:lang w:val="en-US"/>
        </w:rPr>
        <w:t>in the North Pacific, but a theory or strategy for how this will contribute to outcomes (or impact) is missing.  Some of the newer country partnerships were focused on one-off training workshops on Child Protection in Emergencies and with Police – without country staff</w:t>
      </w:r>
      <w:r w:rsidR="006270E7" w:rsidRPr="006F3353">
        <w:rPr>
          <w:rFonts w:ascii="Helvetica Neue" w:hAnsi="Helvetica Neue"/>
          <w:szCs w:val="22"/>
          <w:lang w:val="en-US"/>
        </w:rPr>
        <w:t>,</w:t>
      </w:r>
      <w:r w:rsidR="001D2210" w:rsidRPr="006F3353">
        <w:rPr>
          <w:rFonts w:ascii="Helvetica Neue" w:hAnsi="Helvetica Neue"/>
          <w:szCs w:val="22"/>
          <w:lang w:val="en-US"/>
        </w:rPr>
        <w:t xml:space="preserve"> or </w:t>
      </w:r>
      <w:r w:rsidR="006270E7" w:rsidRPr="006F3353">
        <w:rPr>
          <w:rFonts w:ascii="Helvetica Neue" w:hAnsi="Helvetica Neue"/>
          <w:szCs w:val="22"/>
          <w:lang w:val="en-US"/>
        </w:rPr>
        <w:t xml:space="preserve">sufficient </w:t>
      </w:r>
      <w:r w:rsidR="001D2210" w:rsidRPr="006F3353">
        <w:rPr>
          <w:rFonts w:ascii="Helvetica Neue" w:hAnsi="Helvetica Neue"/>
          <w:szCs w:val="22"/>
          <w:lang w:val="en-US"/>
        </w:rPr>
        <w:t>resources for Suva staff</w:t>
      </w:r>
      <w:r w:rsidR="006270E7" w:rsidRPr="006F3353">
        <w:rPr>
          <w:rFonts w:ascii="Helvetica Neue" w:hAnsi="Helvetica Neue"/>
          <w:szCs w:val="22"/>
          <w:lang w:val="en-US"/>
        </w:rPr>
        <w:t>,</w:t>
      </w:r>
      <w:r w:rsidR="001D2210" w:rsidRPr="006F3353">
        <w:rPr>
          <w:rFonts w:ascii="Helvetica Neue" w:hAnsi="Helvetica Neue"/>
          <w:szCs w:val="22"/>
          <w:lang w:val="en-US"/>
        </w:rPr>
        <w:t xml:space="preserve"> to ensure quality follow-up support.</w:t>
      </w:r>
      <w:r w:rsidR="006270E7" w:rsidRPr="006F3353">
        <w:rPr>
          <w:rFonts w:ascii="Helvetica Neue" w:hAnsi="Helvetica Neue"/>
          <w:szCs w:val="22"/>
          <w:lang w:val="en-US"/>
        </w:rPr>
        <w:t xml:space="preserve">  </w:t>
      </w:r>
    </w:p>
    <w:tbl>
      <w:tblPr>
        <w:tblStyle w:val="MediumList2-Accent1"/>
        <w:tblW w:w="0" w:type="auto"/>
        <w:tblLook w:val="04A0" w:firstRow="1" w:lastRow="0" w:firstColumn="1" w:lastColumn="0" w:noHBand="0" w:noVBand="1"/>
      </w:tblPr>
      <w:tblGrid>
        <w:gridCol w:w="1809"/>
        <w:gridCol w:w="2476"/>
        <w:gridCol w:w="2476"/>
        <w:gridCol w:w="2476"/>
      </w:tblGrid>
      <w:tr w:rsidR="001D2210" w:rsidRPr="006F3353" w14:paraId="0EFDDEBA" w14:textId="77777777" w:rsidTr="00002F2C">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9237" w:type="dxa"/>
            <w:gridSpan w:val="4"/>
            <w:tcBorders>
              <w:top w:val="single" w:sz="4" w:space="0" w:color="auto"/>
              <w:left w:val="single" w:sz="4" w:space="0" w:color="auto"/>
              <w:right w:val="single" w:sz="4" w:space="0" w:color="auto"/>
            </w:tcBorders>
          </w:tcPr>
          <w:p w14:paraId="5F31A7C3" w14:textId="77777777" w:rsidR="001D2210" w:rsidRPr="006F3353" w:rsidRDefault="001D2210" w:rsidP="00002F2C">
            <w:pPr>
              <w:contextualSpacing/>
              <w:rPr>
                <w:rFonts w:ascii="Helvetica Neue" w:hAnsi="Helvetica Neue" w:cs="Arial"/>
                <w:b/>
                <w:szCs w:val="22"/>
                <w:lang w:val="en-NZ"/>
              </w:rPr>
            </w:pPr>
            <w:r w:rsidRPr="006F3353">
              <w:rPr>
                <w:rFonts w:ascii="Helvetica Neue" w:hAnsi="Helvetica Neue" w:cs="Arial"/>
                <w:b/>
                <w:szCs w:val="22"/>
                <w:lang w:val="en-NZ"/>
              </w:rPr>
              <w:t>Countries with Annual work Plans</w:t>
            </w:r>
          </w:p>
        </w:tc>
      </w:tr>
      <w:tr w:rsidR="001D2210" w:rsidRPr="006F3353" w14:paraId="67FD98D4" w14:textId="77777777" w:rsidTr="00002F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tcBorders>
          </w:tcPr>
          <w:p w14:paraId="3C5634DA" w14:textId="77777777" w:rsidR="001D2210" w:rsidRPr="006F3353" w:rsidRDefault="001D2210" w:rsidP="00002F2C">
            <w:pPr>
              <w:contextualSpacing/>
              <w:rPr>
                <w:rFonts w:ascii="Helvetica Neue" w:hAnsi="Helvetica Neue" w:cs="Arial"/>
                <w:b/>
                <w:szCs w:val="22"/>
                <w:lang w:val="en-NZ"/>
              </w:rPr>
            </w:pPr>
          </w:p>
        </w:tc>
        <w:tc>
          <w:tcPr>
            <w:tcW w:w="2476" w:type="dxa"/>
            <w:tcBorders>
              <w:top w:val="single" w:sz="4" w:space="0" w:color="auto"/>
            </w:tcBorders>
          </w:tcPr>
          <w:p w14:paraId="52365A46" w14:textId="77777777" w:rsidR="001D2210" w:rsidRPr="006F3353" w:rsidRDefault="001D2210" w:rsidP="00002F2C">
            <w:pPr>
              <w:contextualSpacing/>
              <w:cnfStyle w:val="000000100000" w:firstRow="0" w:lastRow="0" w:firstColumn="0" w:lastColumn="0" w:oddVBand="0" w:evenVBand="0" w:oddHBand="1" w:evenHBand="0" w:firstRowFirstColumn="0" w:firstRowLastColumn="0" w:lastRowFirstColumn="0" w:lastRowLastColumn="0"/>
              <w:rPr>
                <w:rFonts w:ascii="Helvetica Neue" w:hAnsi="Helvetica Neue" w:cs="Arial"/>
                <w:b/>
                <w:szCs w:val="22"/>
                <w:lang w:val="en-NZ"/>
              </w:rPr>
            </w:pPr>
            <w:r w:rsidRPr="006F3353">
              <w:rPr>
                <w:rFonts w:ascii="Helvetica Neue" w:hAnsi="Helvetica Neue" w:cs="Arial"/>
                <w:b/>
                <w:szCs w:val="22"/>
                <w:lang w:val="en-NZ"/>
              </w:rPr>
              <w:t>2013-2014</w:t>
            </w:r>
          </w:p>
        </w:tc>
        <w:tc>
          <w:tcPr>
            <w:tcW w:w="2476" w:type="dxa"/>
            <w:tcBorders>
              <w:top w:val="single" w:sz="4" w:space="0" w:color="auto"/>
            </w:tcBorders>
          </w:tcPr>
          <w:p w14:paraId="0A32096C" w14:textId="77777777" w:rsidR="001D2210" w:rsidRPr="006F3353" w:rsidRDefault="001D2210" w:rsidP="00002F2C">
            <w:pPr>
              <w:contextualSpacing/>
              <w:cnfStyle w:val="000000100000" w:firstRow="0" w:lastRow="0" w:firstColumn="0" w:lastColumn="0" w:oddVBand="0" w:evenVBand="0" w:oddHBand="1" w:evenHBand="0" w:firstRowFirstColumn="0" w:firstRowLastColumn="0" w:lastRowFirstColumn="0" w:lastRowLastColumn="0"/>
              <w:rPr>
                <w:rFonts w:ascii="Helvetica Neue" w:hAnsi="Helvetica Neue" w:cs="Arial"/>
                <w:b/>
                <w:szCs w:val="22"/>
                <w:lang w:val="en-NZ"/>
              </w:rPr>
            </w:pPr>
            <w:r w:rsidRPr="006F3353">
              <w:rPr>
                <w:rFonts w:ascii="Helvetica Neue" w:hAnsi="Helvetica Neue" w:cs="Arial"/>
                <w:b/>
                <w:szCs w:val="22"/>
                <w:lang w:val="en-NZ"/>
              </w:rPr>
              <w:t>2015-2016</w:t>
            </w:r>
          </w:p>
        </w:tc>
        <w:tc>
          <w:tcPr>
            <w:tcW w:w="2476" w:type="dxa"/>
            <w:tcBorders>
              <w:top w:val="single" w:sz="4" w:space="0" w:color="auto"/>
              <w:right w:val="single" w:sz="4" w:space="0" w:color="auto"/>
            </w:tcBorders>
          </w:tcPr>
          <w:p w14:paraId="3CA02D7B" w14:textId="77777777" w:rsidR="001D2210" w:rsidRPr="006F3353" w:rsidRDefault="001D2210" w:rsidP="00002F2C">
            <w:pPr>
              <w:contextualSpacing/>
              <w:cnfStyle w:val="000000100000" w:firstRow="0" w:lastRow="0" w:firstColumn="0" w:lastColumn="0" w:oddVBand="0" w:evenVBand="0" w:oddHBand="1" w:evenHBand="0" w:firstRowFirstColumn="0" w:firstRowLastColumn="0" w:lastRowFirstColumn="0" w:lastRowLastColumn="0"/>
              <w:rPr>
                <w:rFonts w:ascii="Helvetica Neue" w:hAnsi="Helvetica Neue" w:cs="Arial"/>
                <w:b/>
                <w:szCs w:val="22"/>
                <w:lang w:val="en-NZ"/>
              </w:rPr>
            </w:pPr>
            <w:r w:rsidRPr="006F3353">
              <w:rPr>
                <w:rFonts w:ascii="Helvetica Neue" w:hAnsi="Helvetica Neue" w:cs="Arial"/>
                <w:b/>
                <w:szCs w:val="22"/>
                <w:lang w:val="en-NZ"/>
              </w:rPr>
              <w:t>2016-2017</w:t>
            </w:r>
          </w:p>
        </w:tc>
      </w:tr>
      <w:tr w:rsidR="001D2210" w:rsidRPr="006F3353" w14:paraId="2280C8E1" w14:textId="77777777" w:rsidTr="00002F2C">
        <w:trPr>
          <w:cantSplit/>
        </w:trPr>
        <w:tc>
          <w:tcPr>
            <w:cnfStyle w:val="001000000000" w:firstRow="0" w:lastRow="0" w:firstColumn="1" w:lastColumn="0" w:oddVBand="0" w:evenVBand="0" w:oddHBand="0" w:evenHBand="0" w:firstRowFirstColumn="0" w:firstRowLastColumn="0" w:lastRowFirstColumn="0" w:lastRowLastColumn="0"/>
            <w:tcW w:w="1809" w:type="dxa"/>
            <w:tcBorders>
              <w:top w:val="single" w:sz="24" w:space="0" w:color="4F81BD" w:themeColor="accent1"/>
              <w:left w:val="single" w:sz="4" w:space="0" w:color="auto"/>
              <w:bottom w:val="single" w:sz="4" w:space="0" w:color="auto"/>
            </w:tcBorders>
          </w:tcPr>
          <w:p w14:paraId="06DCF25B" w14:textId="77777777" w:rsidR="001D2210" w:rsidRPr="006F3353" w:rsidRDefault="001D2210" w:rsidP="00002F2C">
            <w:pPr>
              <w:contextualSpacing/>
              <w:rPr>
                <w:rFonts w:ascii="Helvetica Neue" w:hAnsi="Helvetica Neue" w:cs="Arial"/>
                <w:szCs w:val="22"/>
                <w:lang w:val="en-NZ"/>
              </w:rPr>
            </w:pPr>
            <w:r w:rsidRPr="006F3353">
              <w:rPr>
                <w:rFonts w:ascii="Helvetica Neue" w:hAnsi="Helvetica Neue" w:cs="Arial"/>
                <w:szCs w:val="22"/>
                <w:lang w:val="en-NZ"/>
              </w:rPr>
              <w:t>Countries with Annual Work Plan (AWP)</w:t>
            </w:r>
          </w:p>
        </w:tc>
        <w:tc>
          <w:tcPr>
            <w:tcW w:w="2476" w:type="dxa"/>
            <w:tcBorders>
              <w:top w:val="single" w:sz="24" w:space="0" w:color="4F81BD" w:themeColor="accent1"/>
              <w:bottom w:val="single" w:sz="4" w:space="0" w:color="auto"/>
              <w:right w:val="single" w:sz="4" w:space="0" w:color="FFFFFF" w:themeColor="background1"/>
            </w:tcBorders>
          </w:tcPr>
          <w:p w14:paraId="654A51C4"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Fiji</w:t>
            </w:r>
          </w:p>
          <w:p w14:paraId="6F2FBBB2"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Kiribati</w:t>
            </w:r>
          </w:p>
          <w:p w14:paraId="1540804C"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Samoa</w:t>
            </w:r>
          </w:p>
          <w:p w14:paraId="668694FC"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 xml:space="preserve">Vanuatu </w:t>
            </w:r>
          </w:p>
          <w:p w14:paraId="540E7C49"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Solomon Islands</w:t>
            </w:r>
          </w:p>
        </w:tc>
        <w:tc>
          <w:tcPr>
            <w:tcW w:w="2476" w:type="dxa"/>
            <w:tcBorders>
              <w:top w:val="single" w:sz="24" w:space="0" w:color="4F81BD" w:themeColor="accent1"/>
              <w:left w:val="single" w:sz="4" w:space="0" w:color="FFFFFF" w:themeColor="background1"/>
              <w:bottom w:val="single" w:sz="4" w:space="0" w:color="auto"/>
              <w:right w:val="single" w:sz="4" w:space="0" w:color="FFFFFF" w:themeColor="background1"/>
            </w:tcBorders>
          </w:tcPr>
          <w:p w14:paraId="4AC2D635"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FSM</w:t>
            </w:r>
          </w:p>
          <w:p w14:paraId="2FA0995B"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Palau</w:t>
            </w:r>
          </w:p>
          <w:p w14:paraId="3F27F354"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RMI</w:t>
            </w:r>
          </w:p>
          <w:p w14:paraId="7AAEAAFD"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Tonga Fiji</w:t>
            </w:r>
          </w:p>
          <w:p w14:paraId="19E2A512"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Kiribati</w:t>
            </w:r>
          </w:p>
          <w:p w14:paraId="26E37271"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Samoa</w:t>
            </w:r>
          </w:p>
          <w:p w14:paraId="7EAA16CA"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 xml:space="preserve">Vanuatu </w:t>
            </w:r>
          </w:p>
          <w:p w14:paraId="5E3936FF"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Solomon Islands</w:t>
            </w:r>
          </w:p>
        </w:tc>
        <w:tc>
          <w:tcPr>
            <w:tcW w:w="2476" w:type="dxa"/>
            <w:tcBorders>
              <w:top w:val="single" w:sz="24" w:space="0" w:color="4F81BD" w:themeColor="accent1"/>
              <w:left w:val="single" w:sz="4" w:space="0" w:color="FFFFFF" w:themeColor="background1"/>
              <w:bottom w:val="single" w:sz="4" w:space="0" w:color="auto"/>
              <w:right w:val="single" w:sz="4" w:space="0" w:color="auto"/>
            </w:tcBorders>
          </w:tcPr>
          <w:p w14:paraId="53FFB8F7"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Nauru</w:t>
            </w:r>
          </w:p>
          <w:p w14:paraId="1467BDE4"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Tuvalu</w:t>
            </w:r>
          </w:p>
          <w:p w14:paraId="6AEC855A"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Kiribati</w:t>
            </w:r>
          </w:p>
          <w:p w14:paraId="0EC4D060"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Samoa</w:t>
            </w:r>
          </w:p>
          <w:p w14:paraId="2F7A9DF6"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 xml:space="preserve">Vanuatu </w:t>
            </w:r>
          </w:p>
          <w:p w14:paraId="0E0AAADB"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Solomon Islands</w:t>
            </w:r>
          </w:p>
          <w:p w14:paraId="4A4947C9"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RMI</w:t>
            </w:r>
          </w:p>
          <w:p w14:paraId="7853B4A5"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Tonga</w:t>
            </w:r>
          </w:p>
          <w:p w14:paraId="3E461AD9" w14:textId="77777777" w:rsidR="001D2210" w:rsidRPr="006F3353" w:rsidRDefault="001D2210" w:rsidP="00002F2C">
            <w:pPr>
              <w:contextualSpacing/>
              <w:cnfStyle w:val="000000000000" w:firstRow="0" w:lastRow="0" w:firstColumn="0" w:lastColumn="0" w:oddVBand="0" w:evenVBand="0" w:oddHBand="0" w:evenHBand="0" w:firstRowFirstColumn="0" w:firstRowLastColumn="0" w:lastRowFirstColumn="0" w:lastRowLastColumn="0"/>
              <w:rPr>
                <w:rFonts w:ascii="Helvetica Neue" w:hAnsi="Helvetica Neue" w:cs="Arial"/>
                <w:szCs w:val="22"/>
                <w:lang w:val="en-NZ"/>
              </w:rPr>
            </w:pPr>
            <w:r w:rsidRPr="006F3353">
              <w:rPr>
                <w:rFonts w:ascii="Helvetica Neue" w:hAnsi="Helvetica Neue" w:cs="Arial"/>
                <w:szCs w:val="22"/>
                <w:lang w:val="en-NZ"/>
              </w:rPr>
              <w:t>Fiji</w:t>
            </w:r>
          </w:p>
        </w:tc>
      </w:tr>
    </w:tbl>
    <w:p w14:paraId="41A7359B" w14:textId="77777777" w:rsidR="001D2210" w:rsidRPr="006F3353" w:rsidRDefault="001D2210" w:rsidP="001D2210">
      <w:pPr>
        <w:spacing w:before="240" w:line="276" w:lineRule="auto"/>
        <w:ind w:left="720"/>
        <w:rPr>
          <w:rFonts w:ascii="Helvetica Neue" w:hAnsi="Helvetica Neue" w:cs="Arial"/>
          <w:i/>
          <w:szCs w:val="22"/>
        </w:rPr>
      </w:pPr>
      <w:r w:rsidRPr="006F3353">
        <w:rPr>
          <w:rFonts w:ascii="Helvetica Neue" w:hAnsi="Helvetica Neue" w:cs="Arial"/>
          <w:i/>
          <w:szCs w:val="22"/>
        </w:rPr>
        <w:t xml:space="preserve"> “They say, </w:t>
      </w:r>
      <w:r w:rsidR="006270E7" w:rsidRPr="006F3353">
        <w:rPr>
          <w:rFonts w:ascii="Helvetica Neue" w:hAnsi="Helvetica Neue" w:cs="Arial"/>
          <w:i/>
          <w:szCs w:val="22"/>
        </w:rPr>
        <w:t xml:space="preserve">‘Well, the Government wants it’.  </w:t>
      </w:r>
      <w:r w:rsidRPr="006F3353">
        <w:rPr>
          <w:rFonts w:ascii="Helvetica Neue" w:hAnsi="Helvetica Neue" w:cs="Arial"/>
          <w:i/>
          <w:szCs w:val="22"/>
        </w:rPr>
        <w:t>They’ll say that to anything, so it’s not a good enough rationale.  You need to have donor coordination and line up internally.  Does government have capacity to implement it?” National Stakeholder</w:t>
      </w:r>
    </w:p>
    <w:p w14:paraId="46C05B4B" w14:textId="77777777" w:rsidR="001D2210" w:rsidRPr="006F3353" w:rsidRDefault="001D2210" w:rsidP="001D2210">
      <w:pPr>
        <w:spacing w:before="240" w:line="276" w:lineRule="auto"/>
        <w:ind w:left="720"/>
        <w:rPr>
          <w:rFonts w:ascii="Helvetica Neue" w:hAnsi="Helvetica Neue" w:cs="Arial"/>
          <w:i/>
          <w:szCs w:val="22"/>
        </w:rPr>
      </w:pPr>
      <w:r w:rsidRPr="006F3353">
        <w:rPr>
          <w:rFonts w:ascii="Helvetica Neue" w:hAnsi="Helvetica Neue" w:cs="Arial"/>
          <w:i/>
          <w:szCs w:val="22"/>
        </w:rPr>
        <w:t>“(They) want to please all government agencies and (are) not wanting to push back on them and say no.”  National Stakeholder</w:t>
      </w:r>
    </w:p>
    <w:p w14:paraId="5C7B19DF" w14:textId="77777777" w:rsidR="001D2210" w:rsidRPr="006F3353" w:rsidRDefault="001D2210" w:rsidP="001D2210">
      <w:pPr>
        <w:spacing w:line="276" w:lineRule="auto"/>
        <w:rPr>
          <w:rFonts w:ascii="Helvetica Neue" w:hAnsi="Helvetica Neue"/>
          <w:szCs w:val="22"/>
        </w:rPr>
      </w:pPr>
      <w:r w:rsidRPr="006F3353">
        <w:rPr>
          <w:rFonts w:ascii="Helvetica Neue" w:hAnsi="Helvetica Neue"/>
          <w:b/>
          <w:szCs w:val="22"/>
        </w:rPr>
        <w:t xml:space="preserve">In the countries where UNICEF has programme staff and offices, the AWPs are more holistic and better reflect a systems building approach.  </w:t>
      </w:r>
      <w:r w:rsidRPr="006F3353">
        <w:rPr>
          <w:rFonts w:ascii="Helvetica Neue" w:hAnsi="Helvetica Neue"/>
          <w:szCs w:val="22"/>
        </w:rPr>
        <w:t xml:space="preserve">Stakeholders noted that the AWP framework provided </w:t>
      </w:r>
      <w:r w:rsidR="006270E7" w:rsidRPr="006F3353">
        <w:rPr>
          <w:rFonts w:ascii="Helvetica Neue" w:hAnsi="Helvetica Neue"/>
          <w:szCs w:val="22"/>
        </w:rPr>
        <w:t>scope</w:t>
      </w:r>
      <w:r w:rsidRPr="006F3353">
        <w:rPr>
          <w:rFonts w:ascii="Helvetica Neue" w:hAnsi="Helvetica Neue"/>
          <w:szCs w:val="22"/>
        </w:rPr>
        <w:t xml:space="preserve"> for their priority activities, but </w:t>
      </w:r>
      <w:r w:rsidR="006270E7" w:rsidRPr="006F3353">
        <w:rPr>
          <w:rFonts w:ascii="Helvetica Neue" w:hAnsi="Helvetica Neue"/>
          <w:szCs w:val="22"/>
        </w:rPr>
        <w:t xml:space="preserve">establishing and </w:t>
      </w:r>
      <w:r w:rsidRPr="006F3353">
        <w:rPr>
          <w:rFonts w:ascii="Helvetica Neue" w:hAnsi="Helvetica Neue"/>
          <w:szCs w:val="22"/>
        </w:rPr>
        <w:t>strengthening systems using integrated approa</w:t>
      </w:r>
      <w:r w:rsidR="006270E7" w:rsidRPr="006F3353">
        <w:rPr>
          <w:rFonts w:ascii="Helvetica Neue" w:hAnsi="Helvetica Neue"/>
          <w:szCs w:val="22"/>
        </w:rPr>
        <w:t>ches were more challenging.  There is some evidence that</w:t>
      </w:r>
      <w:r w:rsidRPr="006F3353">
        <w:rPr>
          <w:rFonts w:ascii="Helvetica Neue" w:hAnsi="Helvetica Neue"/>
          <w:szCs w:val="22"/>
        </w:rPr>
        <w:t xml:space="preserve"> </w:t>
      </w:r>
      <w:r w:rsidR="006270E7" w:rsidRPr="006F3353">
        <w:rPr>
          <w:rFonts w:ascii="Helvetica Neue" w:hAnsi="Helvetica Neue"/>
          <w:szCs w:val="22"/>
        </w:rPr>
        <w:t>the development and review processes for the AWPs may not be sufficient to communicate and embed UNICEF’s child protection programme outcomes and a shared vision for impact on children.</w:t>
      </w:r>
    </w:p>
    <w:p w14:paraId="799C60BE" w14:textId="77777777" w:rsidR="001D2210" w:rsidRPr="006F3353" w:rsidRDefault="001D2210" w:rsidP="001D2210">
      <w:pPr>
        <w:spacing w:before="240" w:line="276" w:lineRule="auto"/>
        <w:ind w:left="720"/>
        <w:rPr>
          <w:rFonts w:ascii="Helvetica Neue" w:hAnsi="Helvetica Neue" w:cs="Arial"/>
          <w:i/>
          <w:szCs w:val="22"/>
        </w:rPr>
      </w:pPr>
      <w:r w:rsidRPr="006F3353">
        <w:rPr>
          <w:rFonts w:ascii="Helvetica Neue" w:hAnsi="Helvetica Neue" w:cs="Arial"/>
          <w:i/>
          <w:szCs w:val="22"/>
        </w:rPr>
        <w:t>“With the amount of money they have, they try to spread themselves a bit thin.  It’s a bit scattered, so it doesn’t add up to much.  That’s fine if you’re working with others to build up more and amplify…”</w:t>
      </w:r>
      <w:r w:rsidRPr="006F3353">
        <w:rPr>
          <w:rFonts w:ascii="Helvetica Neue" w:hAnsi="Helvetica Neue"/>
          <w:szCs w:val="22"/>
        </w:rPr>
        <w:t xml:space="preserve"> </w:t>
      </w:r>
      <w:r w:rsidRPr="006F3353">
        <w:rPr>
          <w:rFonts w:ascii="Helvetica Neue" w:hAnsi="Helvetica Neue" w:cs="Arial"/>
          <w:i/>
          <w:szCs w:val="22"/>
        </w:rPr>
        <w:t>Regional Stakeholder</w:t>
      </w:r>
    </w:p>
    <w:p w14:paraId="7F3845F7" w14:textId="77777777" w:rsidR="001D2210" w:rsidRPr="006F3353" w:rsidRDefault="001D2210" w:rsidP="001D2210">
      <w:pPr>
        <w:spacing w:line="276" w:lineRule="auto"/>
        <w:rPr>
          <w:rFonts w:ascii="Helvetica Neue" w:hAnsi="Helvetica Neue" w:cs="Arial"/>
          <w:b/>
          <w:szCs w:val="22"/>
        </w:rPr>
      </w:pPr>
      <w:r w:rsidRPr="006F3353">
        <w:rPr>
          <w:rFonts w:ascii="Helvetica Neue" w:hAnsi="Helvetica Neue" w:cs="Arial"/>
          <w:b/>
          <w:szCs w:val="22"/>
        </w:rPr>
        <w:t xml:space="preserve">Administrative procedures were complex for partners, even for small funding disbursements.  </w:t>
      </w:r>
      <w:r w:rsidRPr="006F3353">
        <w:rPr>
          <w:rFonts w:ascii="Helvetica Neue" w:hAnsi="Helvetica Neue" w:cs="Arial"/>
          <w:szCs w:val="22"/>
        </w:rPr>
        <w:t>Most partners reflected confidence in UNICEF’s provision of funding, and noted it was</w:t>
      </w:r>
      <w:r w:rsidR="00C37794" w:rsidRPr="006F3353">
        <w:rPr>
          <w:rFonts w:ascii="Helvetica Neue" w:hAnsi="Helvetica Neue" w:cs="Arial"/>
          <w:szCs w:val="22"/>
        </w:rPr>
        <w:t xml:space="preserve"> generally</w:t>
      </w:r>
      <w:r w:rsidRPr="006F3353">
        <w:rPr>
          <w:rFonts w:ascii="Helvetica Neue" w:hAnsi="Helvetica Neue" w:cs="Arial"/>
          <w:szCs w:val="22"/>
        </w:rPr>
        <w:t xml:space="preserve"> more certain than </w:t>
      </w:r>
      <w:r w:rsidR="00C37794" w:rsidRPr="006F3353">
        <w:rPr>
          <w:rFonts w:ascii="Helvetica Neue" w:hAnsi="Helvetica Neue" w:cs="Arial"/>
          <w:szCs w:val="22"/>
        </w:rPr>
        <w:t>if channelled</w:t>
      </w:r>
      <w:r w:rsidRPr="006F3353">
        <w:rPr>
          <w:rFonts w:ascii="Helvetica Neue" w:hAnsi="Helvetica Neue" w:cs="Arial"/>
          <w:szCs w:val="22"/>
        </w:rPr>
        <w:t xml:space="preserve"> through government systems.  Other stakeholders considered that the processes were time-consuming and onerous, and had an impact on their programming.  </w:t>
      </w:r>
      <w:r w:rsidR="00C37794" w:rsidRPr="006F3353">
        <w:rPr>
          <w:rFonts w:ascii="Helvetica Neue" w:hAnsi="Helvetica Neue"/>
        </w:rPr>
        <w:t>Government partners reported delays when funds go through Finance Departments and Prime Ministers’ Offices.</w:t>
      </w:r>
    </w:p>
    <w:p w14:paraId="2CE11921" w14:textId="77777777" w:rsidR="001D2210" w:rsidRDefault="001D2210" w:rsidP="001D2210">
      <w:pPr>
        <w:spacing w:before="240" w:line="276" w:lineRule="auto"/>
        <w:ind w:left="720"/>
        <w:rPr>
          <w:rFonts w:ascii="Helvetica Neue" w:hAnsi="Helvetica Neue" w:cs="Arial"/>
          <w:i/>
          <w:szCs w:val="22"/>
        </w:rPr>
      </w:pPr>
      <w:r w:rsidRPr="006F3353">
        <w:rPr>
          <w:rFonts w:ascii="Helvetica Neue" w:hAnsi="Helvetica Neue" w:cs="Arial"/>
          <w:i/>
          <w:szCs w:val="22"/>
        </w:rPr>
        <w:t>“I realised the money was late because of UNICEF systems and processing.” National Stakeholder</w:t>
      </w:r>
    </w:p>
    <w:p w14:paraId="528DDF54" w14:textId="77777777" w:rsidR="009775AC" w:rsidRPr="00531362" w:rsidRDefault="009775AC" w:rsidP="00531362">
      <w:pPr>
        <w:spacing w:before="240" w:line="276" w:lineRule="auto"/>
        <w:rPr>
          <w:rFonts w:ascii="Helvetica Neue" w:hAnsi="Helvetica Neue" w:cs="Arial"/>
          <w:szCs w:val="22"/>
        </w:rPr>
      </w:pPr>
    </w:p>
    <w:p w14:paraId="27BD7947" w14:textId="77777777" w:rsidR="009775AC" w:rsidRPr="009775AC" w:rsidRDefault="009775AC" w:rsidP="001D2210">
      <w:pPr>
        <w:spacing w:before="240" w:line="276" w:lineRule="auto"/>
        <w:ind w:left="720"/>
        <w:rPr>
          <w:rFonts w:ascii="Helvetica Neue" w:hAnsi="Helvetica Neue" w:cs="Arial"/>
          <w:szCs w:val="22"/>
        </w:rPr>
      </w:pPr>
    </w:p>
    <w:p w14:paraId="2AE25184" w14:textId="77777777" w:rsidR="00FE4ED7" w:rsidRPr="00FE4ED7" w:rsidRDefault="00FE4ED7" w:rsidP="00FE4ED7">
      <w:pPr>
        <w:spacing w:before="240" w:line="276" w:lineRule="auto"/>
        <w:rPr>
          <w:rFonts w:ascii="Helvetica Neue" w:hAnsi="Helvetica Neue" w:cs="Arial"/>
          <w:szCs w:val="22"/>
        </w:rPr>
      </w:pPr>
    </w:p>
    <w:p w14:paraId="475DFBAF" w14:textId="77777777" w:rsidR="001D2210" w:rsidRPr="00AA651B" w:rsidRDefault="001D2210" w:rsidP="001D2210">
      <w:pPr>
        <w:pStyle w:val="UNICEFHeading2Numbered"/>
        <w:numPr>
          <w:ilvl w:val="0"/>
          <w:numId w:val="29"/>
        </w:numPr>
        <w:ind w:left="567" w:hanging="567"/>
        <w:rPr>
          <w:rFonts w:ascii="Helvetica Neue" w:eastAsia="Cambria" w:hAnsi="Helvetica Neue"/>
          <w:i/>
          <w:lang w:val="en-US" w:eastAsia="ja-JP"/>
        </w:rPr>
      </w:pPr>
      <w:r w:rsidRPr="00791FB5">
        <w:rPr>
          <w:rFonts w:ascii="Helvetica Neue" w:hAnsi="Helvetica Neue"/>
        </w:rPr>
        <w:t>Delivery approaches and use of resources</w:t>
      </w:r>
    </w:p>
    <w:p w14:paraId="7B8D5465" w14:textId="77777777" w:rsidR="00AA651B" w:rsidRPr="00D24F64" w:rsidRDefault="00D24F64" w:rsidP="00AA651B">
      <w:pPr>
        <w:spacing w:before="240" w:line="276" w:lineRule="auto"/>
        <w:rPr>
          <w:rFonts w:ascii="Helvetica Neue" w:hAnsi="Helvetica Neue" w:cs="Arial"/>
          <w:szCs w:val="22"/>
          <w:lang w:val="en-US"/>
        </w:rPr>
      </w:pPr>
      <w:r>
        <w:rPr>
          <w:rFonts w:ascii="Helvetica Neue" w:hAnsi="Helvetica Neue" w:cs="Arial"/>
          <w:szCs w:val="22"/>
        </w:rPr>
        <w:t>Programme</w:t>
      </w:r>
      <w:r w:rsidR="00AA651B">
        <w:rPr>
          <w:rFonts w:ascii="Helvetica Neue" w:hAnsi="Helvetica Neue" w:cs="Arial"/>
          <w:szCs w:val="22"/>
        </w:rPr>
        <w:t xml:space="preserve"> resources were primarily </w:t>
      </w:r>
      <w:r>
        <w:rPr>
          <w:rFonts w:ascii="Helvetica Neue" w:hAnsi="Helvetica Neue" w:cs="Arial"/>
          <w:szCs w:val="22"/>
        </w:rPr>
        <w:t>allocated to funding</w:t>
      </w:r>
      <w:r w:rsidR="00AA651B">
        <w:rPr>
          <w:rFonts w:ascii="Helvetica Neue" w:hAnsi="Helvetica Neue" w:cs="Arial"/>
          <w:szCs w:val="22"/>
        </w:rPr>
        <w:t xml:space="preserve"> </w:t>
      </w:r>
      <w:r>
        <w:rPr>
          <w:rFonts w:ascii="Helvetica Neue" w:hAnsi="Helvetica Neue" w:cs="Arial"/>
          <w:szCs w:val="22"/>
        </w:rPr>
        <w:t>staff</w:t>
      </w:r>
      <w:r w:rsidR="00A966B4">
        <w:rPr>
          <w:rFonts w:ascii="Helvetica Neue" w:hAnsi="Helvetica Neue" w:cs="Arial"/>
          <w:szCs w:val="22"/>
        </w:rPr>
        <w:t>,</w:t>
      </w:r>
      <w:r>
        <w:rPr>
          <w:rFonts w:ascii="Helvetica Neue" w:hAnsi="Helvetica Neue" w:cs="Arial"/>
          <w:szCs w:val="22"/>
        </w:rPr>
        <w:t xml:space="preserve"> and to</w:t>
      </w:r>
      <w:r w:rsidR="00A966B4">
        <w:rPr>
          <w:rFonts w:ascii="Helvetica Neue" w:hAnsi="Helvetica Neue" w:cs="Arial"/>
          <w:szCs w:val="22"/>
        </w:rPr>
        <w:t xml:space="preserve"> providing</w:t>
      </w:r>
      <w:r>
        <w:rPr>
          <w:rFonts w:ascii="Helvetica Neue" w:hAnsi="Helvetica Neue" w:cs="Arial"/>
          <w:szCs w:val="22"/>
        </w:rPr>
        <w:t xml:space="preserve"> </w:t>
      </w:r>
      <w:r w:rsidR="00AA651B">
        <w:rPr>
          <w:rFonts w:ascii="Helvetica Neue" w:hAnsi="Helvetica Neue" w:cs="Arial"/>
          <w:szCs w:val="22"/>
        </w:rPr>
        <w:t>grants and transfer</w:t>
      </w:r>
      <w:r>
        <w:rPr>
          <w:rFonts w:ascii="Helvetica Neue" w:hAnsi="Helvetica Neue" w:cs="Arial"/>
          <w:szCs w:val="22"/>
        </w:rPr>
        <w:t xml:space="preserve">s to partners.  About 40% of cumulative expenditure was on </w:t>
      </w:r>
      <w:r w:rsidRPr="00D24F64">
        <w:rPr>
          <w:rFonts w:ascii="Helvetica Neue" w:hAnsi="Helvetica Neue" w:cs="Arial"/>
          <w:i/>
          <w:szCs w:val="22"/>
        </w:rPr>
        <w:t>staff and personnel</w:t>
      </w:r>
      <w:r>
        <w:rPr>
          <w:rFonts w:ascii="Helvetica Neue" w:hAnsi="Helvetica Neue" w:cs="Arial"/>
          <w:szCs w:val="22"/>
        </w:rPr>
        <w:t xml:space="preserve"> ($1,386,068) and about 36% ($</w:t>
      </w:r>
      <w:r>
        <w:rPr>
          <w:rFonts w:ascii="Helvetica Neue" w:hAnsi="Helvetica Neue" w:cs="Arial"/>
          <w:szCs w:val="22"/>
          <w:lang w:val="en-US"/>
        </w:rPr>
        <w:t xml:space="preserve">1,249,093) was used for </w:t>
      </w:r>
      <w:r w:rsidRPr="00D24F64">
        <w:rPr>
          <w:rFonts w:ascii="Helvetica Neue" w:hAnsi="Helvetica Neue" w:cs="Arial"/>
          <w:i/>
          <w:szCs w:val="22"/>
        </w:rPr>
        <w:t>grants and transfers</w:t>
      </w:r>
      <w:r>
        <w:rPr>
          <w:rFonts w:ascii="Helvetica Neue" w:hAnsi="Helvetica Neue" w:cs="Arial"/>
          <w:szCs w:val="22"/>
        </w:rPr>
        <w:t xml:space="preserve"> to Pacific governments and partners.  About 11% of funds were </w:t>
      </w:r>
      <w:r w:rsidR="00A966B4">
        <w:rPr>
          <w:rFonts w:ascii="Helvetica Neue" w:hAnsi="Helvetica Neue" w:cs="Arial"/>
          <w:szCs w:val="22"/>
        </w:rPr>
        <w:t>utilised for contractual services.</w:t>
      </w:r>
    </w:p>
    <w:p w14:paraId="77EB8F23" w14:textId="77777777" w:rsidR="00D54DE5" w:rsidRDefault="00D54DE5" w:rsidP="0051150D">
      <w:pPr>
        <w:spacing w:before="240"/>
        <w:rPr>
          <w:rFonts w:ascii="Helvetica Neue" w:hAnsi="Helvetica Neue" w:cs="Arial"/>
          <w:szCs w:val="22"/>
        </w:rPr>
      </w:pPr>
      <w:r w:rsidRPr="0051150D">
        <w:rPr>
          <w:rFonts w:ascii="Helvetica Neue" w:hAnsi="Helvetica Neue"/>
          <w:noProof/>
          <w:sz w:val="18"/>
          <w:szCs w:val="18"/>
          <w:lang w:val="en-AU" w:eastAsia="en-AU" w:bidi="ar-SA"/>
        </w:rPr>
        <w:drawing>
          <wp:inline distT="0" distB="0" distL="0" distR="0" wp14:anchorId="05D36B99" wp14:editId="1AD38BF9">
            <wp:extent cx="5603663" cy="4037330"/>
            <wp:effectExtent l="0" t="0" r="35560" b="266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DF3A03" w14:textId="77777777" w:rsidR="00AA651B" w:rsidRPr="003731E7" w:rsidRDefault="00AA651B" w:rsidP="00AA651B">
      <w:pPr>
        <w:pStyle w:val="Bullet"/>
        <w:spacing w:line="276" w:lineRule="auto"/>
        <w:jc w:val="both"/>
        <w:rPr>
          <w:rFonts w:ascii="Helvetica Neue" w:hAnsi="Helvetica Neue"/>
          <w:lang w:val="en-US"/>
        </w:rPr>
      </w:pPr>
      <w:r>
        <w:rPr>
          <w:rFonts w:ascii="Helvetica Neue" w:hAnsi="Helvetica Neue"/>
          <w:b/>
          <w:lang w:val="en-US"/>
        </w:rPr>
        <w:t>The programme provided a</w:t>
      </w:r>
      <w:r w:rsidRPr="006F3353">
        <w:rPr>
          <w:rFonts w:ascii="Helvetica Neue" w:hAnsi="Helvetica Neue"/>
          <w:b/>
          <w:lang w:val="en-US"/>
        </w:rPr>
        <w:t xml:space="preserve"> range of relatively small allocations to both government and some NGO partners across the region, but </w:t>
      </w:r>
      <w:r>
        <w:rPr>
          <w:rFonts w:ascii="Helvetica Neue" w:hAnsi="Helvetica Neue"/>
          <w:b/>
          <w:lang w:val="en-US"/>
        </w:rPr>
        <w:t>the</w:t>
      </w:r>
      <w:r w:rsidRPr="006F3353">
        <w:rPr>
          <w:rFonts w:ascii="Helvetica Neue" w:hAnsi="Helvetica Neue"/>
          <w:b/>
          <w:lang w:val="en-US"/>
        </w:rPr>
        <w:t xml:space="preserve"> projects and activities are not always clearly embedded in the programme framework, or well linked to its</w:t>
      </w:r>
      <w:r>
        <w:rPr>
          <w:rFonts w:ascii="Helvetica Neue" w:hAnsi="Helvetica Neue"/>
          <w:b/>
          <w:lang w:val="en-US"/>
        </w:rPr>
        <w:t xml:space="preserve"> overall</w:t>
      </w:r>
      <w:r w:rsidRPr="006F3353">
        <w:rPr>
          <w:rFonts w:ascii="Helvetica Neue" w:hAnsi="Helvetica Neue"/>
          <w:b/>
          <w:lang w:val="en-US"/>
        </w:rPr>
        <w:t xml:space="preserve"> theory of change.</w:t>
      </w:r>
      <w:r w:rsidRPr="006F3353">
        <w:rPr>
          <w:rFonts w:ascii="Helvetica Neue" w:hAnsi="Helvetica Neue"/>
          <w:lang w:val="en-US"/>
        </w:rPr>
        <w:t xml:space="preserve">  </w:t>
      </w:r>
      <w:r>
        <w:rPr>
          <w:rFonts w:ascii="Helvetica Neue" w:hAnsi="Helvetica Neue"/>
        </w:rPr>
        <w:t xml:space="preserve">Programme data indicates there were 55 </w:t>
      </w:r>
      <w:r w:rsidRPr="00674375">
        <w:rPr>
          <w:rFonts w:ascii="Helvetica Neue" w:hAnsi="Helvetica Neue"/>
          <w:i/>
        </w:rPr>
        <w:t>grants and transfers</w:t>
      </w:r>
      <w:r>
        <w:rPr>
          <w:rFonts w:ascii="Helvetica Neue" w:hAnsi="Helvetica Neue"/>
        </w:rPr>
        <w:t xml:space="preserve"> allocated to partners across 14 different programme output areas, representing 36% of overall cumulative expenditure.  The majority of grants and transfers (76%) were under $25,000.  Of these, 39% (21 grants) were under $10,000 and an additional 22% were under $20,000.  The programme allocated two larger grants over $100,000 - one to the development of </w:t>
      </w:r>
      <w:r w:rsidRPr="00674375">
        <w:rPr>
          <w:rFonts w:ascii="Helvetica Neue" w:hAnsi="Helvetica Neue"/>
        </w:rPr>
        <w:t>Minimum Standards &amp; Guidelines</w:t>
      </w:r>
      <w:r>
        <w:rPr>
          <w:rFonts w:ascii="Helvetica Neue" w:hAnsi="Helvetica Neue"/>
        </w:rPr>
        <w:t xml:space="preserve"> in Vanuatu ($133,355) and one to support Tonga in addressing cyber-bullying ($127,937). </w:t>
      </w:r>
    </w:p>
    <w:p w14:paraId="68C14826" w14:textId="77777777" w:rsidR="00AA651B" w:rsidRPr="006F3353" w:rsidRDefault="00AA651B" w:rsidP="00AA651B">
      <w:pPr>
        <w:pStyle w:val="Bullet"/>
        <w:spacing w:line="276" w:lineRule="auto"/>
        <w:jc w:val="both"/>
        <w:rPr>
          <w:rFonts w:ascii="Helvetica Neue" w:hAnsi="Helvetica Neue"/>
          <w:lang w:val="en-US"/>
        </w:rPr>
      </w:pPr>
      <w:r w:rsidRPr="006F3353">
        <w:rPr>
          <w:rFonts w:ascii="Helvetica Neue" w:hAnsi="Helvetica Neue"/>
          <w:lang w:val="en-US"/>
        </w:rPr>
        <w:t>Complex systems and variable partner capacity result</w:t>
      </w:r>
      <w:r>
        <w:rPr>
          <w:rFonts w:ascii="Helvetica Neue" w:hAnsi="Helvetica Neue"/>
          <w:lang w:val="en-US"/>
        </w:rPr>
        <w:t>ed</w:t>
      </w:r>
      <w:r w:rsidRPr="006F3353">
        <w:rPr>
          <w:rFonts w:ascii="Helvetica Neue" w:hAnsi="Helvetica Neue"/>
          <w:lang w:val="en-US"/>
        </w:rPr>
        <w:t xml:space="preserve"> in the need for </w:t>
      </w:r>
      <w:r>
        <w:rPr>
          <w:rFonts w:ascii="Helvetica Neue" w:hAnsi="Helvetica Neue"/>
          <w:lang w:val="en-US"/>
        </w:rPr>
        <w:t>considerable</w:t>
      </w:r>
      <w:r w:rsidRPr="006F3353">
        <w:rPr>
          <w:rFonts w:ascii="Helvetica Neue" w:hAnsi="Helvetica Neue"/>
          <w:lang w:val="en-US"/>
        </w:rPr>
        <w:t xml:space="preserve"> staff time </w:t>
      </w:r>
      <w:r>
        <w:rPr>
          <w:rFonts w:ascii="Helvetica Neue" w:hAnsi="Helvetica Neue"/>
          <w:lang w:val="en-US"/>
        </w:rPr>
        <w:t xml:space="preserve">invested </w:t>
      </w:r>
      <w:r w:rsidRPr="006F3353">
        <w:rPr>
          <w:rFonts w:ascii="Helvetica Neue" w:hAnsi="Helvetica Neue"/>
          <w:lang w:val="en-US"/>
        </w:rPr>
        <w:t>to support the administration.  Stakeholders at all levels indicated that a significant proportion of</w:t>
      </w:r>
      <w:r>
        <w:rPr>
          <w:rFonts w:ascii="Helvetica Neue" w:hAnsi="Helvetica Neue"/>
          <w:lang w:val="en-US"/>
        </w:rPr>
        <w:t xml:space="preserve"> their</w:t>
      </w:r>
      <w:r w:rsidRPr="006F3353">
        <w:rPr>
          <w:rFonts w:ascii="Helvetica Neue" w:hAnsi="Helvetica Neue"/>
          <w:lang w:val="en-US"/>
        </w:rPr>
        <w:t xml:space="preserve"> time was spent administering grants, </w:t>
      </w:r>
      <w:r>
        <w:rPr>
          <w:rFonts w:ascii="Helvetica Neue" w:hAnsi="Helvetica Neue"/>
          <w:lang w:val="en-US"/>
        </w:rPr>
        <w:t>which detracted</w:t>
      </w:r>
      <w:r w:rsidRPr="006F3353">
        <w:rPr>
          <w:rFonts w:ascii="Helvetica Neue" w:hAnsi="Helvetica Neue"/>
          <w:lang w:val="en-US"/>
        </w:rPr>
        <w:t xml:space="preserve"> from technical and</w:t>
      </w:r>
      <w:r>
        <w:rPr>
          <w:rFonts w:ascii="Helvetica Neue" w:hAnsi="Helvetica Neue"/>
          <w:lang w:val="en-US"/>
        </w:rPr>
        <w:t xml:space="preserve"> more</w:t>
      </w:r>
      <w:r w:rsidRPr="006F3353">
        <w:rPr>
          <w:rFonts w:ascii="Helvetica Neue" w:hAnsi="Helvetica Neue"/>
          <w:lang w:val="en-US"/>
        </w:rPr>
        <w:t xml:space="preserve"> strategic programme support.  </w:t>
      </w:r>
    </w:p>
    <w:p w14:paraId="59F9C972" w14:textId="77777777" w:rsidR="00AA651B" w:rsidRDefault="00AA651B" w:rsidP="00AA651B">
      <w:pPr>
        <w:spacing w:before="240" w:line="276" w:lineRule="auto"/>
        <w:ind w:left="720"/>
        <w:rPr>
          <w:rFonts w:ascii="Helvetica Neue" w:hAnsi="Helvetica Neue" w:cs="Arial"/>
          <w:i/>
          <w:szCs w:val="22"/>
        </w:rPr>
      </w:pPr>
      <w:r w:rsidRPr="006F3353">
        <w:rPr>
          <w:rFonts w:ascii="Helvetica Neue" w:hAnsi="Helvetica Neue" w:cs="Arial"/>
          <w:i/>
          <w:szCs w:val="22"/>
        </w:rPr>
        <w:t>“It’s resourced fine for what it is, but perhaps (the CPO) needs support to reduce the number of activities and really focus on some key things.” Regional Stakeholder</w:t>
      </w:r>
    </w:p>
    <w:p w14:paraId="5EB20CFA" w14:textId="77777777" w:rsidR="00AA651B" w:rsidRPr="00AA651B" w:rsidRDefault="00A966B4" w:rsidP="00AA651B">
      <w:pPr>
        <w:spacing w:before="240" w:line="276" w:lineRule="auto"/>
        <w:rPr>
          <w:rFonts w:ascii="Helvetica Neue" w:hAnsi="Helvetica Neue" w:cs="Arial"/>
          <w:szCs w:val="22"/>
        </w:rPr>
      </w:pPr>
      <w:r>
        <w:rPr>
          <w:rFonts w:ascii="Helvetica Neue" w:hAnsi="Helvetica Neue" w:cs="Arial"/>
          <w:szCs w:val="22"/>
        </w:rPr>
        <w:t xml:space="preserve">Utilisation of resources varied for the two main programme areas (Child Protection Systems, and Social Behaviour Change).  </w:t>
      </w:r>
      <w:r w:rsidR="00AA651B">
        <w:rPr>
          <w:rFonts w:ascii="Helvetica Neue" w:hAnsi="Helvetica Neue" w:cs="Arial"/>
          <w:szCs w:val="22"/>
        </w:rPr>
        <w:t>For support to Child Protection Systems, the programme allocated 40% of</w:t>
      </w:r>
      <w:r>
        <w:rPr>
          <w:rFonts w:ascii="Helvetica Neue" w:hAnsi="Helvetica Neue" w:cs="Arial"/>
          <w:szCs w:val="22"/>
        </w:rPr>
        <w:t xml:space="preserve"> its</w:t>
      </w:r>
      <w:r w:rsidR="00AA651B">
        <w:rPr>
          <w:rFonts w:ascii="Helvetica Neue" w:hAnsi="Helvetica Neue" w:cs="Arial"/>
          <w:szCs w:val="22"/>
        </w:rPr>
        <w:t xml:space="preserve"> funds to partners, and spent 32% on staffing.  </w:t>
      </w:r>
      <w:r>
        <w:rPr>
          <w:rFonts w:ascii="Helvetica Neue" w:hAnsi="Helvetica Neue" w:cs="Arial"/>
          <w:szCs w:val="22"/>
        </w:rPr>
        <w:t>In</w:t>
      </w:r>
      <w:r w:rsidR="00AA651B">
        <w:rPr>
          <w:rFonts w:ascii="Helvetica Neue" w:hAnsi="Helvetica Neue" w:cs="Arial"/>
          <w:szCs w:val="22"/>
        </w:rPr>
        <w:t xml:space="preserve"> the Social Behaviour Change area, staffing costs were 64% of overall </w:t>
      </w:r>
      <w:r>
        <w:rPr>
          <w:rFonts w:ascii="Helvetica Neue" w:hAnsi="Helvetica Neue" w:cs="Arial"/>
          <w:szCs w:val="22"/>
        </w:rPr>
        <w:t>allocation</w:t>
      </w:r>
      <w:r w:rsidR="00AA651B">
        <w:rPr>
          <w:rFonts w:ascii="Helvetica Neue" w:hAnsi="Helvetica Neue" w:cs="Arial"/>
          <w:szCs w:val="22"/>
        </w:rPr>
        <w:t xml:space="preserve">, with grants to partners 21%.  </w:t>
      </w:r>
    </w:p>
    <w:p w14:paraId="6FA8C89B" w14:textId="77777777" w:rsidR="008C072E" w:rsidRPr="006F3353" w:rsidRDefault="008C072E" w:rsidP="009D69A5">
      <w:pPr>
        <w:pStyle w:val="Bullet"/>
        <w:spacing w:line="276" w:lineRule="auto"/>
        <w:jc w:val="both"/>
        <w:rPr>
          <w:rFonts w:ascii="Helvetica Neue" w:hAnsi="Helvetica Neue"/>
          <w:lang w:val="en-US"/>
        </w:rPr>
      </w:pPr>
      <w:r w:rsidRPr="00791FB5">
        <w:rPr>
          <w:rFonts w:ascii="Helvetica Neue" w:hAnsi="Helvetica Neue"/>
          <w:noProof/>
          <w:lang w:val="en-AU" w:eastAsia="en-AU"/>
        </w:rPr>
        <w:drawing>
          <wp:inline distT="0" distB="0" distL="0" distR="0" wp14:anchorId="40AD9C8F" wp14:editId="5F5BF044">
            <wp:extent cx="5375063" cy="2915920"/>
            <wp:effectExtent l="0" t="0" r="35560" b="304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24D0D4" w14:textId="77777777" w:rsidR="00282BEE" w:rsidRDefault="00282BEE" w:rsidP="001D2210">
      <w:pPr>
        <w:spacing w:before="240" w:line="276" w:lineRule="auto"/>
        <w:rPr>
          <w:rFonts w:ascii="Helvetica Neue" w:hAnsi="Helvetica Neue" w:cs="Arial"/>
          <w:b/>
          <w:szCs w:val="22"/>
          <w:lang w:val="en-US"/>
        </w:rPr>
      </w:pPr>
      <w:r w:rsidRPr="00791FB5">
        <w:rPr>
          <w:rFonts w:ascii="Helvetica Neue" w:hAnsi="Helvetica Neue"/>
          <w:noProof/>
          <w:lang w:val="en-AU" w:eastAsia="en-AU" w:bidi="ar-SA"/>
        </w:rPr>
        <w:drawing>
          <wp:inline distT="0" distB="0" distL="0" distR="0" wp14:anchorId="651D4422" wp14:editId="2ECBA79E">
            <wp:extent cx="5374640" cy="2882265"/>
            <wp:effectExtent l="0" t="0" r="35560" b="133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6F3353">
        <w:rPr>
          <w:rFonts w:ascii="Helvetica Neue" w:hAnsi="Helvetica Neue" w:cs="Arial"/>
          <w:b/>
          <w:szCs w:val="22"/>
          <w:lang w:val="en-US"/>
        </w:rPr>
        <w:t xml:space="preserve"> </w:t>
      </w:r>
    </w:p>
    <w:p w14:paraId="546C2BDB" w14:textId="77777777" w:rsidR="001D2210" w:rsidRPr="006F3353" w:rsidRDefault="001D2210" w:rsidP="001D2210">
      <w:pPr>
        <w:spacing w:before="240" w:line="276" w:lineRule="auto"/>
        <w:rPr>
          <w:rFonts w:ascii="Helvetica Neue" w:hAnsi="Helvetica Neue"/>
          <w:szCs w:val="22"/>
          <w:lang w:val="en-US"/>
        </w:rPr>
      </w:pPr>
      <w:r w:rsidRPr="006F3353">
        <w:rPr>
          <w:rFonts w:ascii="Helvetica Neue" w:hAnsi="Helvetica Neue" w:cs="Arial"/>
          <w:b/>
          <w:szCs w:val="22"/>
          <w:lang w:val="en-US"/>
        </w:rPr>
        <w:t xml:space="preserve">Ineffective coordination mechanisms and </w:t>
      </w:r>
      <w:r w:rsidRPr="006F3353">
        <w:rPr>
          <w:rFonts w:ascii="Helvetica Neue" w:hAnsi="Helvetica Neue" w:cs="Arial"/>
          <w:b/>
          <w:szCs w:val="22"/>
        </w:rPr>
        <w:t xml:space="preserve">lack of strategic orientation in most of the Child Protection Working Groups/Sub-Committees </w:t>
      </w:r>
      <w:r w:rsidRPr="006F3353">
        <w:rPr>
          <w:rFonts w:ascii="Helvetica Neue" w:hAnsi="Helvetica Neue" w:cs="Arial"/>
          <w:b/>
          <w:szCs w:val="22"/>
          <w:lang w:val="en-US"/>
        </w:rPr>
        <w:t xml:space="preserve">impacted on efficiency. </w:t>
      </w:r>
      <w:r w:rsidRPr="006F3353">
        <w:rPr>
          <w:rFonts w:ascii="Helvetica Neue" w:hAnsi="Helvetica Neue"/>
          <w:szCs w:val="22"/>
          <w:lang w:val="en-US"/>
        </w:rPr>
        <w:t xml:space="preserve">Country platforms for governance of child protection systems are weak.  The absence of implementation plans for child protection legislation, which would guide some parts of the system, and without national policies or plans to encompass and steer a wider array of stakeholders toward a shared agenda, the programme funds and support in both outcome streams are closer to a collection of unlinked projects. </w:t>
      </w:r>
    </w:p>
    <w:p w14:paraId="54DB5E67" w14:textId="77777777" w:rsidR="001D2210" w:rsidRPr="006F3353" w:rsidRDefault="001D2210" w:rsidP="001D2210">
      <w:pPr>
        <w:spacing w:before="240" w:line="276" w:lineRule="auto"/>
        <w:ind w:left="720"/>
        <w:rPr>
          <w:rFonts w:ascii="Helvetica Neue" w:hAnsi="Helvetica Neue" w:cs="Arial"/>
          <w:i/>
          <w:szCs w:val="22"/>
        </w:rPr>
      </w:pPr>
      <w:r w:rsidRPr="006F3353">
        <w:rPr>
          <w:rFonts w:ascii="Helvetica Neue" w:hAnsi="Helvetica Neue" w:cs="Arial"/>
          <w:i/>
          <w:szCs w:val="22"/>
        </w:rPr>
        <w:t>“If they do want to work, do one thing well rather than a bit here and there.  If their piecemeal bits were building on other things and linking in, then it would be fine - but it’s not.”  Regional Stakeholder</w:t>
      </w:r>
    </w:p>
    <w:p w14:paraId="7EC17A31" w14:textId="77777777" w:rsidR="001D2210" w:rsidRPr="006F3353" w:rsidRDefault="001D2210" w:rsidP="001D2210">
      <w:pPr>
        <w:spacing w:before="240" w:line="276" w:lineRule="auto"/>
        <w:rPr>
          <w:rFonts w:ascii="Helvetica Neue" w:hAnsi="Helvetica Neue" w:cs="Arial"/>
          <w:szCs w:val="22"/>
        </w:rPr>
      </w:pPr>
      <w:r w:rsidRPr="006F3353">
        <w:rPr>
          <w:rFonts w:ascii="Helvetica Neue" w:hAnsi="Helvetica Neue" w:cs="Arial"/>
          <w:szCs w:val="22"/>
        </w:rPr>
        <w:t xml:space="preserve">In some cases, weak coordination with other development partners has led to inefficiencies not only for UNICEF, but for other partners, some of whom are also funded by DFAT. </w:t>
      </w:r>
    </w:p>
    <w:p w14:paraId="5F79B5C4" w14:textId="77777777" w:rsidR="001D2210" w:rsidRPr="006F3353" w:rsidRDefault="001D2210" w:rsidP="001D2210">
      <w:pPr>
        <w:spacing w:before="240" w:line="276" w:lineRule="auto"/>
        <w:ind w:left="720"/>
        <w:rPr>
          <w:rFonts w:ascii="Helvetica Neue" w:hAnsi="Helvetica Neue" w:cs="Arial"/>
          <w:i/>
          <w:szCs w:val="22"/>
        </w:rPr>
      </w:pPr>
      <w:r w:rsidRPr="006F3353">
        <w:rPr>
          <w:rFonts w:ascii="Helvetica Neue" w:hAnsi="Helvetica Neue" w:cs="Arial"/>
          <w:i/>
          <w:szCs w:val="22"/>
        </w:rPr>
        <w:t>“UNICEF doesn’t have strong sense of system. They’ve developed their plan with no consultation or reference with our program” National Stakeholder</w:t>
      </w:r>
    </w:p>
    <w:p w14:paraId="5B3F05BB" w14:textId="77777777" w:rsidR="001D2210" w:rsidRPr="006F3353" w:rsidRDefault="001D2210" w:rsidP="001D2210">
      <w:pPr>
        <w:spacing w:before="240" w:line="276" w:lineRule="auto"/>
        <w:rPr>
          <w:rFonts w:ascii="Helvetica Neue" w:hAnsi="Helvetica Neue" w:cs="Arial"/>
          <w:szCs w:val="22"/>
          <w:lang w:val="en-US"/>
        </w:rPr>
      </w:pPr>
      <w:r w:rsidRPr="006F3353">
        <w:rPr>
          <w:rFonts w:ascii="Helvetica Neue" w:hAnsi="Helvetica Neue" w:cs="Arial"/>
          <w:b/>
          <w:szCs w:val="22"/>
        </w:rPr>
        <w:t>Approaches to rolling out the community facilitation package and community child protection pilots have not been designed efficiently or effectively.</w:t>
      </w:r>
      <w:r w:rsidRPr="006F3353">
        <w:rPr>
          <w:rFonts w:ascii="Helvetica Neue" w:hAnsi="Helvetica Neue" w:cs="Arial"/>
          <w:szCs w:val="22"/>
        </w:rPr>
        <w:t xml:space="preserve">  UNICEF aimed to </w:t>
      </w:r>
      <w:r w:rsidRPr="006F3353">
        <w:rPr>
          <w:rFonts w:ascii="Helvetica Neue" w:hAnsi="Helvetica Neue" w:cs="Arial"/>
          <w:szCs w:val="22"/>
          <w:lang w:val="en-US"/>
        </w:rPr>
        <w:t xml:space="preserve">tailor and replicate the community facilitation model, </w:t>
      </w:r>
      <w:r w:rsidRPr="006F3353">
        <w:rPr>
          <w:rFonts w:ascii="Helvetica Neue" w:hAnsi="Helvetica Neue" w:cs="Arial"/>
          <w:i/>
          <w:szCs w:val="22"/>
          <w:lang w:val="en-US"/>
        </w:rPr>
        <w:t>Children are a Precious Gift from Go</w:t>
      </w:r>
      <w:r w:rsidRPr="006F3353">
        <w:rPr>
          <w:rFonts w:ascii="Helvetica Neue" w:hAnsi="Helvetica Neue" w:cs="Arial"/>
          <w:szCs w:val="22"/>
          <w:lang w:val="en-US"/>
        </w:rPr>
        <w:t xml:space="preserve">d, in Solomon Islands, Vanuatu and Kiribati after perceived success in Fiji.  Rollout of the approach involved investment in a range of activities, including testing and validation.  There was not, however, a clear programme logic, assumptions, </w:t>
      </w:r>
      <w:r w:rsidRPr="006F3353">
        <w:rPr>
          <w:rFonts w:ascii="Helvetica Neue" w:hAnsi="Helvetica Neue" w:cs="Arial"/>
          <w:szCs w:val="22"/>
        </w:rPr>
        <w:t>implementation and programming guidance, of indicators of planned change and impact, in any of the countries</w:t>
      </w:r>
      <w:r w:rsidRPr="006F3353">
        <w:rPr>
          <w:rFonts w:ascii="Helvetica Neue" w:hAnsi="Helvetica Neue" w:cs="Arial"/>
          <w:szCs w:val="22"/>
          <w:lang w:val="en-US"/>
        </w:rPr>
        <w:t xml:space="preserve">. The decision to replicate the approach was </w:t>
      </w:r>
      <w:r w:rsidR="00910922" w:rsidRPr="006F3353">
        <w:rPr>
          <w:rFonts w:ascii="Helvetica Neue" w:hAnsi="Helvetica Neue" w:cs="Arial"/>
          <w:szCs w:val="22"/>
          <w:lang w:val="en-US"/>
        </w:rPr>
        <w:t>not</w:t>
      </w:r>
      <w:r w:rsidRPr="006F3353">
        <w:rPr>
          <w:rFonts w:ascii="Helvetica Neue" w:hAnsi="Helvetica Neue" w:cs="Arial"/>
          <w:szCs w:val="22"/>
          <w:lang w:val="en-US"/>
        </w:rPr>
        <w:t xml:space="preserve"> done on the basis of a rigorous evaluation of the results and impact in Fiji.  Significant resources were also expended on ongoing ‘community pilots’ in Vanuatu.  The </w:t>
      </w:r>
      <w:r w:rsidR="00AD79F2">
        <w:rPr>
          <w:rFonts w:ascii="Helvetica Neue" w:hAnsi="Helvetica Neue" w:cs="Arial"/>
          <w:szCs w:val="22"/>
          <w:lang w:val="en-US"/>
        </w:rPr>
        <w:t>Review</w:t>
      </w:r>
      <w:r w:rsidRPr="006F3353">
        <w:rPr>
          <w:rFonts w:ascii="Helvetica Neue" w:hAnsi="Helvetica Neue" w:cs="Arial"/>
          <w:szCs w:val="22"/>
          <w:lang w:val="en-US"/>
        </w:rPr>
        <w:t xml:space="preserve"> found that stakeholders were not able to articulate a clear logic or results well linked to the programme’s overarching theory of change, and that overall, did not represent a managed approach to results.   </w:t>
      </w:r>
    </w:p>
    <w:p w14:paraId="1BCBB57F" w14:textId="77777777" w:rsidR="001D2210" w:rsidRPr="006F3353" w:rsidRDefault="001D2210" w:rsidP="001D2210">
      <w:pPr>
        <w:spacing w:before="240" w:line="276" w:lineRule="auto"/>
        <w:rPr>
          <w:rFonts w:ascii="Helvetica Neue" w:hAnsi="Helvetica Neue" w:cs="Arial"/>
          <w:szCs w:val="22"/>
          <w:lang w:val="en-US"/>
        </w:rPr>
      </w:pPr>
      <w:r w:rsidRPr="006F3353">
        <w:rPr>
          <w:rFonts w:ascii="Helvetica Neue" w:hAnsi="Helvetica Neue" w:cs="Arial"/>
          <w:szCs w:val="22"/>
          <w:lang w:val="en-US"/>
        </w:rPr>
        <w:t xml:space="preserve">In Vanuatu, for example, a group of community facilitators were trained in the package, but none reported having delivered it in its entirety, and most only provided varying sessions on awareness raising, in part because they were without resources to deliver it fully, but also they reported lacking confidence in the material, not having viable community entry points, and not having wider support and referral pathways.  The programme has not structured the process in a way that changes can be measured, including in participants’ knowledge, behaviors, and skills, but also changes in communities and impacts on children.   In Kiribati, there is also evidence that some facilitators are using the package primarily as a reference manual (versus a sequential, cohesive package), along with other resources.  </w:t>
      </w:r>
    </w:p>
    <w:p w14:paraId="70FE8574" w14:textId="77777777" w:rsidR="001D2210" w:rsidRPr="006F3353" w:rsidRDefault="001D2210" w:rsidP="001D2210">
      <w:pPr>
        <w:spacing w:before="240" w:line="276" w:lineRule="auto"/>
        <w:rPr>
          <w:rFonts w:ascii="Helvetica Neue" w:hAnsi="Helvetica Neue" w:cs="Arial"/>
          <w:szCs w:val="22"/>
          <w:lang w:val="en-US"/>
        </w:rPr>
      </w:pPr>
      <w:r w:rsidRPr="006F3353">
        <w:rPr>
          <w:rFonts w:ascii="Helvetica Neue" w:hAnsi="Helvetica Neue" w:cs="Arial"/>
          <w:i/>
          <w:szCs w:val="22"/>
          <w:lang w:val="en-US"/>
        </w:rPr>
        <w:t xml:space="preserve">Social Behavior Change </w:t>
      </w:r>
      <w:r w:rsidRPr="006F3353">
        <w:rPr>
          <w:rFonts w:ascii="Helvetica Neue" w:hAnsi="Helvetica Neue" w:cs="Arial"/>
          <w:szCs w:val="22"/>
          <w:lang w:val="en-US"/>
        </w:rPr>
        <w:t>spending, including the package and related investments, represented nearly one third (27%) of overall programme expenditure over the cycle.</w:t>
      </w:r>
    </w:p>
    <w:p w14:paraId="6F529572" w14:textId="77777777" w:rsidR="001D2210" w:rsidRPr="006F3353" w:rsidRDefault="001D2210" w:rsidP="001D2210">
      <w:pPr>
        <w:spacing w:before="240" w:line="276" w:lineRule="auto"/>
        <w:ind w:left="720"/>
        <w:rPr>
          <w:rFonts w:ascii="Helvetica Neue" w:hAnsi="Helvetica Neue" w:cs="Arial"/>
          <w:i/>
          <w:szCs w:val="22"/>
        </w:rPr>
      </w:pPr>
      <w:r w:rsidRPr="006F3353">
        <w:rPr>
          <w:rFonts w:ascii="Helvetica Neue" w:hAnsi="Helvetica Neue" w:cs="Arial"/>
          <w:i/>
          <w:szCs w:val="22"/>
        </w:rPr>
        <w:t>“Community piloting took a lot of resourcing and we knew we wouldn’t be able to carry it on for a long time. The idea was to develop clear lessons learned that we could feed into a national model.  From (government) we were hearing “enough of piloting and community-based child protection testing”. It needs to be brought to a head and all the lessons brought in to be rolled out”.  Regional stakeholder</w:t>
      </w:r>
    </w:p>
    <w:p w14:paraId="4E3C1C3E" w14:textId="77777777" w:rsidR="00175183" w:rsidRPr="00282BEE" w:rsidRDefault="001D2210" w:rsidP="00282BEE">
      <w:pPr>
        <w:spacing w:before="240" w:line="276" w:lineRule="auto"/>
        <w:ind w:left="720"/>
        <w:rPr>
          <w:rFonts w:ascii="Helvetica Neue" w:hAnsi="Helvetica Neue" w:cs="Arial"/>
          <w:i/>
          <w:szCs w:val="22"/>
        </w:rPr>
      </w:pPr>
      <w:r w:rsidRPr="006F3353">
        <w:rPr>
          <w:rFonts w:ascii="Helvetica Neue" w:hAnsi="Helvetica Neue" w:cs="Arial"/>
          <w:i/>
          <w:szCs w:val="22"/>
        </w:rPr>
        <w:t xml:space="preserve"> “On-going piloting – I don’t think there are too many mysteries left”. </w:t>
      </w:r>
    </w:p>
    <w:p w14:paraId="73144AAA" w14:textId="77777777" w:rsidR="001D2210" w:rsidRPr="00791FB5" w:rsidRDefault="001D2210" w:rsidP="001D2210">
      <w:pPr>
        <w:pStyle w:val="UNICEFHeading2Numbered"/>
        <w:numPr>
          <w:ilvl w:val="0"/>
          <w:numId w:val="29"/>
        </w:numPr>
        <w:ind w:left="426" w:hanging="426"/>
        <w:rPr>
          <w:rFonts w:ascii="Helvetica Neue" w:eastAsia="Cambria" w:hAnsi="Helvetica Neue"/>
          <w:lang w:val="en-US"/>
        </w:rPr>
      </w:pPr>
      <w:r w:rsidRPr="00791FB5">
        <w:rPr>
          <w:rFonts w:ascii="Helvetica Neue" w:eastAsia="Cambria" w:hAnsi="Helvetica Neue"/>
          <w:lang w:val="en-US"/>
        </w:rPr>
        <w:t xml:space="preserve">Focus on results </w:t>
      </w:r>
    </w:p>
    <w:p w14:paraId="6C815B49" w14:textId="77777777" w:rsidR="001D2210" w:rsidRPr="006F3353" w:rsidRDefault="001D2210" w:rsidP="001D2210">
      <w:pPr>
        <w:pStyle w:val="Bullet"/>
        <w:spacing w:line="276" w:lineRule="auto"/>
        <w:jc w:val="both"/>
        <w:rPr>
          <w:rFonts w:ascii="Helvetica Neue" w:hAnsi="Helvetica Neue"/>
          <w:lang w:val="en-GB"/>
        </w:rPr>
      </w:pPr>
      <w:r w:rsidRPr="006F3353">
        <w:rPr>
          <w:rFonts w:ascii="Helvetica Neue" w:hAnsi="Helvetica Neue"/>
          <w:b/>
          <w:lang w:val="en-US"/>
        </w:rPr>
        <w:t xml:space="preserve">Funds and expertise could be better used to achieve results through assessing and prioritising partners ready for support and developing targeted strategies.  </w:t>
      </w:r>
      <w:r w:rsidRPr="006F3353">
        <w:rPr>
          <w:rFonts w:ascii="Helvetica Neue" w:hAnsi="Helvetica Neue"/>
          <w:lang w:val="en-US"/>
        </w:rPr>
        <w:t>A range of exercises – the Baseline Reports, the GIF Assessments, and various evaluations and reviews, identified the need for better mapping and analysis.</w:t>
      </w:r>
      <w:r w:rsidRPr="006F3353">
        <w:rPr>
          <w:rFonts w:ascii="Helvetica Neue" w:hAnsi="Helvetica Neue"/>
          <w:lang w:val="en-GB"/>
        </w:rPr>
        <w:t xml:space="preserve">  Many partners do not have the capacity, or lack political will internally, to ensure UNICEF funds contribute to advancing wider programme and country goals, and the </w:t>
      </w:r>
      <w:r w:rsidR="00AD79F2">
        <w:rPr>
          <w:rFonts w:ascii="Helvetica Neue" w:hAnsi="Helvetica Neue"/>
          <w:lang w:val="en-GB"/>
        </w:rPr>
        <w:t>Review</w:t>
      </w:r>
      <w:r w:rsidRPr="006F3353">
        <w:rPr>
          <w:rFonts w:ascii="Helvetica Neue" w:hAnsi="Helvetica Neue"/>
          <w:lang w:val="en-GB"/>
        </w:rPr>
        <w:t xml:space="preserve"> found little evidence, on both macro and micro levels, that there was adequate guidance by UNI</w:t>
      </w:r>
      <w:r w:rsidR="00910922" w:rsidRPr="006F3353">
        <w:rPr>
          <w:rFonts w:ascii="Helvetica Neue" w:hAnsi="Helvetica Neue"/>
          <w:lang w:val="en-GB"/>
        </w:rPr>
        <w:t>CEF</w:t>
      </w:r>
      <w:r w:rsidRPr="006F3353">
        <w:rPr>
          <w:rFonts w:ascii="Helvetica Neue" w:hAnsi="Helvetica Neue"/>
          <w:lang w:val="en-GB"/>
        </w:rPr>
        <w:t xml:space="preserve"> on investment decisions, sequencing, needed advocacy to ensure good outcomes, etc., in each country.  </w:t>
      </w:r>
    </w:p>
    <w:p w14:paraId="3997DF5B" w14:textId="77777777" w:rsidR="001D2210" w:rsidRPr="006F3353" w:rsidRDefault="001D2210" w:rsidP="001D2210">
      <w:pPr>
        <w:pStyle w:val="Bullet"/>
        <w:spacing w:line="276" w:lineRule="auto"/>
        <w:ind w:left="720"/>
        <w:jc w:val="both"/>
        <w:rPr>
          <w:rFonts w:ascii="Helvetica Neue" w:eastAsia="Cambria" w:hAnsi="Helvetica Neue"/>
          <w:b/>
          <w:lang w:val="en-US" w:eastAsia="ja-JP"/>
        </w:rPr>
      </w:pPr>
      <w:r w:rsidRPr="006F3353">
        <w:rPr>
          <w:rFonts w:ascii="Helvetica Neue" w:hAnsi="Helvetica Neue"/>
          <w:lang w:val="en-GB"/>
        </w:rPr>
        <w:t>“</w:t>
      </w:r>
      <w:r w:rsidRPr="006F3353">
        <w:rPr>
          <w:rFonts w:ascii="Helvetica Neue" w:hAnsi="Helvetica Neue"/>
          <w:i/>
        </w:rPr>
        <w:t>…We can’t move further (on strengthening services) without having service delivery organisations in countries.  With VAW, we were funding the violence against women organisations, lobbying, etc.…” Regional Stakeholder</w:t>
      </w:r>
    </w:p>
    <w:p w14:paraId="126065D3" w14:textId="77777777" w:rsidR="001D2210" w:rsidRPr="006F3353" w:rsidRDefault="001D2210" w:rsidP="001D2210">
      <w:pPr>
        <w:spacing w:before="240" w:line="276" w:lineRule="auto"/>
        <w:rPr>
          <w:rFonts w:ascii="Helvetica Neue" w:hAnsi="Helvetica Neue"/>
        </w:rPr>
      </w:pPr>
      <w:r w:rsidRPr="006F3353">
        <w:rPr>
          <w:rFonts w:ascii="Helvetica Neue" w:hAnsi="Helvetica Neue"/>
        </w:rPr>
        <w:t xml:space="preserve">The programme delivery strategy provided direct funding to partners and their activities, frequently without associated programming, technical support, quality assurance, or a clearly defined link to outcomes.  In Vanuatu, one stakeholder remarked that the programme ‘handed over CPOs to the province” without operational budgets or a design.  </w:t>
      </w:r>
      <w:r w:rsidRPr="006F3353">
        <w:rPr>
          <w:rFonts w:ascii="Helvetica Neue" w:hAnsi="Helvetica Neue" w:cs="Arial"/>
          <w:szCs w:val="22"/>
          <w:lang w:val="en-US"/>
        </w:rPr>
        <w:t xml:space="preserve">In the facilitation packages, the </w:t>
      </w:r>
      <w:r w:rsidR="00AD79F2">
        <w:rPr>
          <w:rFonts w:ascii="Helvetica Neue" w:hAnsi="Helvetica Neue" w:cs="Arial"/>
          <w:szCs w:val="22"/>
          <w:lang w:val="en-US"/>
        </w:rPr>
        <w:t>Review</w:t>
      </w:r>
      <w:r w:rsidRPr="006F3353">
        <w:rPr>
          <w:rFonts w:ascii="Helvetica Neue" w:hAnsi="Helvetica Neue" w:cs="Arial"/>
          <w:szCs w:val="22"/>
          <w:lang w:val="en-US"/>
        </w:rPr>
        <w:t xml:space="preserve"> found no evidence of an accompanying strategy, or deep understanding of </w:t>
      </w:r>
      <w:r w:rsidRPr="006F3353">
        <w:rPr>
          <w:rFonts w:ascii="Helvetica Neue" w:hAnsi="Helvetica Neue" w:cs="Arial"/>
          <w:szCs w:val="22"/>
        </w:rPr>
        <w:t xml:space="preserve">expected outcomes, planned target groups, content and duration of the training of trainers, or any plan for monitoring.  </w:t>
      </w:r>
      <w:r w:rsidRPr="006F3353">
        <w:rPr>
          <w:rFonts w:ascii="Helvetica Neue" w:hAnsi="Helvetica Neue"/>
        </w:rPr>
        <w:t xml:space="preserve">While countries are accountable for their own initiatives, and cost sharing agreements are often compromised due to low capacity and/or resourcing, there was an uneven focus on managing for the results expected, and ensuring the quality and value of each of the investments.  </w:t>
      </w:r>
    </w:p>
    <w:p w14:paraId="172F193C" w14:textId="77777777" w:rsidR="001D2210" w:rsidRPr="006F3353" w:rsidRDefault="001D2210" w:rsidP="001D2210">
      <w:pPr>
        <w:pStyle w:val="UNICEFHeading2Numbered"/>
        <w:numPr>
          <w:ilvl w:val="0"/>
          <w:numId w:val="29"/>
        </w:numPr>
        <w:ind w:left="426" w:hanging="426"/>
        <w:rPr>
          <w:rFonts w:ascii="Helvetica Neue" w:hAnsi="Helvetica Neue"/>
          <w:sz w:val="22"/>
          <w:szCs w:val="22"/>
        </w:rPr>
      </w:pPr>
      <w:r w:rsidRPr="00791FB5">
        <w:rPr>
          <w:rFonts w:ascii="Helvetica Neue" w:eastAsia="Cambria" w:hAnsi="Helvetica Neue"/>
          <w:lang w:val="en-US"/>
        </w:rPr>
        <w:t>Conclusions</w:t>
      </w:r>
    </w:p>
    <w:p w14:paraId="04E7D483" w14:textId="77777777" w:rsidR="001D2210" w:rsidRPr="005F6D54" w:rsidRDefault="001D2210" w:rsidP="005F6D54">
      <w:pPr>
        <w:pStyle w:val="ListParagraph"/>
        <w:numPr>
          <w:ilvl w:val="0"/>
          <w:numId w:val="70"/>
        </w:numPr>
        <w:spacing w:line="276" w:lineRule="auto"/>
        <w:ind w:left="714" w:hanging="357"/>
        <w:contextualSpacing w:val="0"/>
        <w:rPr>
          <w:rFonts w:ascii="Helvetica Neue" w:hAnsi="Helvetica Neue"/>
          <w:lang w:val="en-US"/>
        </w:rPr>
      </w:pPr>
      <w:r w:rsidRPr="005F6D54">
        <w:rPr>
          <w:rFonts w:ascii="Helvetica Neue" w:hAnsi="Helvetica Neue"/>
        </w:rPr>
        <w:t xml:space="preserve">The </w:t>
      </w:r>
      <w:r w:rsidR="00910922" w:rsidRPr="005F6D54">
        <w:rPr>
          <w:rFonts w:ascii="Helvetica Neue" w:hAnsi="Helvetica Neue"/>
          <w:szCs w:val="22"/>
        </w:rPr>
        <w:t>gaps</w:t>
      </w:r>
      <w:r w:rsidRPr="005F6D54">
        <w:rPr>
          <w:rFonts w:ascii="Helvetica Neue" w:hAnsi="Helvetica Neue"/>
        </w:rPr>
        <w:t xml:space="preserve"> </w:t>
      </w:r>
      <w:r w:rsidR="00910922" w:rsidRPr="005F6D54">
        <w:rPr>
          <w:rFonts w:ascii="Helvetica Neue" w:hAnsi="Helvetica Neue"/>
          <w:szCs w:val="22"/>
        </w:rPr>
        <w:t>in</w:t>
      </w:r>
      <w:r w:rsidRPr="005F6D54">
        <w:rPr>
          <w:rFonts w:ascii="Helvetica Neue" w:hAnsi="Helvetica Neue"/>
        </w:rPr>
        <w:t xml:space="preserve"> leadership during the programme period, disasters in Fiji and the region, approaches to responding to country requests, and weak capacity and coordination in countries overstretched capacity and had a significant impact on programme efficiency.  </w:t>
      </w:r>
    </w:p>
    <w:p w14:paraId="4CD06487" w14:textId="77777777" w:rsidR="001D2210" w:rsidRPr="005F6D54" w:rsidRDefault="001D2210" w:rsidP="005F6D54">
      <w:pPr>
        <w:pStyle w:val="ListParagraph"/>
        <w:numPr>
          <w:ilvl w:val="0"/>
          <w:numId w:val="70"/>
        </w:numPr>
        <w:spacing w:line="276" w:lineRule="auto"/>
        <w:ind w:left="714" w:hanging="357"/>
        <w:contextualSpacing w:val="0"/>
        <w:rPr>
          <w:rFonts w:ascii="Helvetica Neue" w:hAnsi="Helvetica Neue"/>
          <w:lang w:val="en-US"/>
        </w:rPr>
      </w:pPr>
      <w:r w:rsidRPr="005F6D54">
        <w:rPr>
          <w:rFonts w:ascii="Helvetica Neue" w:hAnsi="Helvetica Neue"/>
        </w:rPr>
        <w:t>There is a limited appreciation among most partners of a shared goal for a holistic, coordinated child protection system, resulting in a fragmented</w:t>
      </w:r>
      <w:r w:rsidR="009D6B4A" w:rsidRPr="005F6D54">
        <w:rPr>
          <w:rFonts w:ascii="Helvetica Neue" w:hAnsi="Helvetica Neue"/>
        </w:rPr>
        <w:t xml:space="preserve">, </w:t>
      </w:r>
      <w:r w:rsidRPr="005F6D54">
        <w:rPr>
          <w:rFonts w:ascii="Helvetica Neue" w:hAnsi="Helvetica Neue"/>
        </w:rPr>
        <w:t>project</w:t>
      </w:r>
      <w:r w:rsidR="009D6B4A" w:rsidRPr="005F6D54">
        <w:rPr>
          <w:rFonts w:ascii="Helvetica Neue" w:hAnsi="Helvetica Neue"/>
        </w:rPr>
        <w:t>-oriented response</w:t>
      </w:r>
      <w:r w:rsidRPr="005F6D54">
        <w:rPr>
          <w:rFonts w:ascii="Helvetica Neue" w:hAnsi="Helvetica Neue"/>
        </w:rPr>
        <w:t xml:space="preserve"> in most countries.  </w:t>
      </w:r>
      <w:r w:rsidRPr="005F6D54">
        <w:rPr>
          <w:rFonts w:ascii="Helvetica Neue" w:hAnsi="Helvetica Neue"/>
          <w:lang w:val="en-US"/>
        </w:rPr>
        <w:t xml:space="preserve">Identifying explicit causal pathways with each country – a mapping and assessment beyond the Annual Work Plans - that describes in more detail the changes, strategies, risks, assumptions envisioned, and measures of change, is needed, along with support to child protection coordination mechanisms.  </w:t>
      </w:r>
    </w:p>
    <w:p w14:paraId="71AD7F0F" w14:textId="77777777" w:rsidR="001D2210" w:rsidRPr="005F6D54" w:rsidRDefault="001D2210" w:rsidP="005F6D54">
      <w:pPr>
        <w:pStyle w:val="ListParagraph"/>
        <w:numPr>
          <w:ilvl w:val="0"/>
          <w:numId w:val="70"/>
        </w:numPr>
        <w:spacing w:line="276" w:lineRule="auto"/>
        <w:ind w:left="714" w:hanging="357"/>
        <w:contextualSpacing w:val="0"/>
        <w:rPr>
          <w:rFonts w:ascii="Helvetica Neue" w:hAnsi="Helvetica Neue"/>
          <w:b/>
          <w:lang w:val="en-US"/>
        </w:rPr>
      </w:pPr>
      <w:r w:rsidRPr="005F6D54">
        <w:rPr>
          <w:rFonts w:ascii="Helvetica Neue" w:hAnsi="Helvetica Neue"/>
          <w:lang w:val="en-US"/>
        </w:rPr>
        <w:t xml:space="preserve">Funds and expertise could be better used to achieve results through assessing and prioritising partners’ readiness for funding support, identifying realistic technical and institutional requirements, and increasing </w:t>
      </w:r>
      <w:r w:rsidRPr="005F6D54">
        <w:rPr>
          <w:rFonts w:ascii="Helvetica Neue" w:hAnsi="Helvetica Neue"/>
        </w:rPr>
        <w:t xml:space="preserve">support to collaborative child protection mechanisms, including help in tracking and measuring results beyond activity updates.  </w:t>
      </w:r>
    </w:p>
    <w:p w14:paraId="27F0517F" w14:textId="77777777" w:rsidR="001D2210" w:rsidRPr="005F6D54" w:rsidRDefault="001D2210" w:rsidP="005F6D54">
      <w:pPr>
        <w:pStyle w:val="ListParagraph"/>
        <w:numPr>
          <w:ilvl w:val="0"/>
          <w:numId w:val="70"/>
        </w:numPr>
        <w:spacing w:before="240" w:line="276" w:lineRule="auto"/>
        <w:ind w:left="714" w:hanging="357"/>
        <w:contextualSpacing w:val="0"/>
        <w:rPr>
          <w:rFonts w:ascii="Helvetica Neue" w:hAnsi="Helvetica Neue"/>
        </w:rPr>
      </w:pPr>
      <w:r w:rsidRPr="005F6D54">
        <w:rPr>
          <w:rFonts w:ascii="Helvetica Neue" w:hAnsi="Helvetica Neue"/>
          <w:lang w:val="en-US"/>
        </w:rPr>
        <w:t>Providing technical support to partners more directly, along with funds, would better ensure results and their quality.</w:t>
      </w:r>
      <w:r w:rsidRPr="005F6D54">
        <w:rPr>
          <w:rFonts w:ascii="Helvetica Neue" w:hAnsi="Helvetica Neue"/>
        </w:rPr>
        <w:t xml:space="preserve">  The results of the scale-out of the community facilitation package and scale up of the community child protection pilots </w:t>
      </w:r>
      <w:r w:rsidRPr="005F6D54">
        <w:rPr>
          <w:rFonts w:ascii="Helvetica Neue" w:hAnsi="Helvetica Neue"/>
          <w:lang w:val="en-US"/>
        </w:rPr>
        <w:t xml:space="preserve">were not well linked to the programme logic, and should be revisited before further investment.  A careful consideration of what is realistic and achievable for future phases of the programme, and the support needed to achieve it, is important in order to retain the gains to date and ensure future investments provide good value for money.  </w:t>
      </w:r>
    </w:p>
    <w:p w14:paraId="4973301B" w14:textId="77777777" w:rsidR="001D2210" w:rsidRPr="006F3353" w:rsidRDefault="001D2210" w:rsidP="001D2210">
      <w:pPr>
        <w:spacing w:after="0"/>
        <w:jc w:val="left"/>
        <w:rPr>
          <w:rFonts w:ascii="Helvetica Neue" w:hAnsi="Helvetica Neue" w:cs="Arial"/>
          <w:b/>
          <w:bCs/>
          <w:iCs/>
          <w:color w:val="1B3A59"/>
          <w:kern w:val="32"/>
          <w:sz w:val="24"/>
          <w:szCs w:val="32"/>
          <w:lang w:val="en-US"/>
        </w:rPr>
      </w:pPr>
      <w:r w:rsidRPr="006F3353">
        <w:rPr>
          <w:rFonts w:ascii="Helvetica Neue" w:hAnsi="Helvetica Neue" w:cs="Arial"/>
          <w:lang w:val="en-US"/>
        </w:rPr>
        <w:br w:type="page"/>
      </w:r>
    </w:p>
    <w:p w14:paraId="630953C6" w14:textId="77777777" w:rsidR="001D2210" w:rsidRPr="006F3353" w:rsidRDefault="001D2210" w:rsidP="001D2210">
      <w:pPr>
        <w:pStyle w:val="UNICEFHeading1Numbered"/>
        <w:numPr>
          <w:ilvl w:val="0"/>
          <w:numId w:val="21"/>
        </w:numPr>
        <w:ind w:left="426" w:hanging="426"/>
        <w:rPr>
          <w:rFonts w:ascii="Helvetica Neue" w:hAnsi="Helvetica Neue" w:cs="Arial"/>
          <w:sz w:val="40"/>
          <w:szCs w:val="40"/>
        </w:rPr>
      </w:pPr>
      <w:bookmarkStart w:id="29" w:name="_Toc371400564"/>
      <w:bookmarkStart w:id="30" w:name="_Toc375942610"/>
      <w:r w:rsidRPr="006F3353">
        <w:rPr>
          <w:rFonts w:ascii="Helvetica Neue" w:hAnsi="Helvetica Neue"/>
          <w:sz w:val="40"/>
          <w:szCs w:val="40"/>
        </w:rPr>
        <w:t>Programme Sustainability</w:t>
      </w:r>
      <w:bookmarkEnd w:id="29"/>
      <w:bookmarkEnd w:id="30"/>
      <w:r w:rsidRPr="006F3353">
        <w:rPr>
          <w:rFonts w:ascii="Helvetica Neue" w:hAnsi="Helvetica Neue"/>
          <w:sz w:val="40"/>
          <w:szCs w:val="40"/>
        </w:rPr>
        <w:t xml:space="preserve"> </w:t>
      </w:r>
    </w:p>
    <w:p w14:paraId="77DFB635" w14:textId="77777777" w:rsidR="001D2210" w:rsidRPr="006F3353" w:rsidRDefault="001D2210" w:rsidP="001D2210">
      <w:pPr>
        <w:widowControl w:val="0"/>
        <w:autoSpaceDE w:val="0"/>
        <w:autoSpaceDN w:val="0"/>
        <w:adjustRightInd w:val="0"/>
        <w:spacing w:after="240" w:line="276" w:lineRule="auto"/>
        <w:rPr>
          <w:rFonts w:ascii="Helvetica Neue" w:hAnsi="Helvetica Neue"/>
          <w:bCs/>
          <w:i/>
          <w:szCs w:val="22"/>
          <w:lang w:val="en-US"/>
        </w:rPr>
      </w:pPr>
      <w:r w:rsidRPr="006F3353">
        <w:rPr>
          <w:rFonts w:ascii="Helvetica Neue" w:hAnsi="Helvetica Neue" w:cs="Arial"/>
          <w:bCs/>
          <w:szCs w:val="22"/>
        </w:rPr>
        <w:t>This section assesses the sustainability of the Pacific Child Protection programme’s outputs and outcomes.  It includes consideration of:</w:t>
      </w:r>
    </w:p>
    <w:p w14:paraId="5C5E02F1" w14:textId="77777777" w:rsidR="001D2210" w:rsidRPr="006F3353" w:rsidRDefault="001D2210" w:rsidP="001D2210">
      <w:pPr>
        <w:pStyle w:val="ListParagraph"/>
        <w:numPr>
          <w:ilvl w:val="0"/>
          <w:numId w:val="30"/>
        </w:numPr>
        <w:spacing w:line="276" w:lineRule="auto"/>
        <w:contextualSpacing w:val="0"/>
        <w:rPr>
          <w:rFonts w:ascii="Helvetica Neue" w:hAnsi="Helvetica Neue" w:cs="Arial"/>
          <w:szCs w:val="22"/>
          <w:lang w:val="en-US"/>
        </w:rPr>
      </w:pPr>
      <w:r w:rsidRPr="006F3353">
        <w:rPr>
          <w:rFonts w:ascii="Helvetica Neue" w:hAnsi="Helvetica Neue" w:cs="Arial"/>
          <w:szCs w:val="22"/>
          <w:lang w:val="en-US"/>
        </w:rPr>
        <w:t>The extent to which the design and implementation contributed to sustainability of national child protection systems</w:t>
      </w:r>
    </w:p>
    <w:p w14:paraId="1DA3C2C7" w14:textId="77777777" w:rsidR="001D2210" w:rsidRPr="006F3353" w:rsidRDefault="001D2210" w:rsidP="001D2210">
      <w:pPr>
        <w:pStyle w:val="ListParagraph"/>
        <w:numPr>
          <w:ilvl w:val="0"/>
          <w:numId w:val="30"/>
        </w:numPr>
        <w:spacing w:line="276" w:lineRule="auto"/>
        <w:contextualSpacing w:val="0"/>
        <w:rPr>
          <w:rFonts w:ascii="Helvetica Neue" w:hAnsi="Helvetica Neue" w:cs="Arial"/>
          <w:szCs w:val="22"/>
          <w:lang w:val="en-US"/>
        </w:rPr>
      </w:pPr>
      <w:r w:rsidRPr="006F3353">
        <w:rPr>
          <w:rFonts w:ascii="Helvetica Neue" w:hAnsi="Helvetica Neue" w:cs="Arial"/>
          <w:szCs w:val="22"/>
          <w:lang w:val="en-US"/>
        </w:rPr>
        <w:t>The factors that constrained or enhanced sustainability</w:t>
      </w:r>
    </w:p>
    <w:p w14:paraId="2E73FCFF" w14:textId="77777777" w:rsidR="001D2210" w:rsidRPr="006F3353" w:rsidRDefault="001D2210" w:rsidP="001D2210">
      <w:pPr>
        <w:pStyle w:val="ListParagraph"/>
        <w:numPr>
          <w:ilvl w:val="0"/>
          <w:numId w:val="30"/>
        </w:numPr>
        <w:spacing w:line="276" w:lineRule="auto"/>
        <w:contextualSpacing w:val="0"/>
        <w:rPr>
          <w:rFonts w:ascii="Helvetica Neue" w:hAnsi="Helvetica Neue" w:cs="Arial"/>
          <w:szCs w:val="22"/>
          <w:lang w:val="en-US"/>
        </w:rPr>
      </w:pPr>
      <w:r w:rsidRPr="006F3353">
        <w:rPr>
          <w:rFonts w:ascii="Helvetica Neue" w:hAnsi="Helvetica Neue" w:cs="Arial"/>
          <w:szCs w:val="22"/>
          <w:lang w:val="en-US"/>
        </w:rPr>
        <w:t>The extent to which partners are likely to sustain the knowledge, capacity, skills, and benefits of the programme</w:t>
      </w:r>
    </w:p>
    <w:p w14:paraId="32BD9F06" w14:textId="77777777" w:rsidR="001D2210" w:rsidRPr="00791FB5" w:rsidRDefault="001D2210" w:rsidP="001D2210">
      <w:pPr>
        <w:pStyle w:val="UNICEFHeading2Numbered"/>
        <w:numPr>
          <w:ilvl w:val="0"/>
          <w:numId w:val="31"/>
        </w:numPr>
        <w:ind w:left="426" w:hanging="426"/>
        <w:rPr>
          <w:rFonts w:ascii="Helvetica Neue" w:hAnsi="Helvetica Neue"/>
          <w:lang w:val="en"/>
        </w:rPr>
      </w:pPr>
      <w:r w:rsidRPr="00791FB5">
        <w:rPr>
          <w:rFonts w:ascii="Helvetica Neue" w:hAnsi="Helvetica Neue"/>
        </w:rPr>
        <w:t xml:space="preserve">Contribution of the design to sustainable results </w:t>
      </w:r>
    </w:p>
    <w:p w14:paraId="2F8A8199" w14:textId="77777777" w:rsidR="001D2210" w:rsidRPr="006F3353" w:rsidRDefault="001D2210" w:rsidP="001D2210">
      <w:pPr>
        <w:spacing w:line="276" w:lineRule="auto"/>
        <w:rPr>
          <w:rStyle w:val="st1"/>
          <w:rFonts w:ascii="Helvetica Neue" w:eastAsiaTheme="majorEastAsia" w:hAnsi="Helvetica Neue" w:cs="Arial"/>
          <w:szCs w:val="22"/>
          <w:lang w:val="en"/>
        </w:rPr>
      </w:pPr>
      <w:r w:rsidRPr="006F3353">
        <w:rPr>
          <w:rStyle w:val="st1"/>
          <w:rFonts w:ascii="Helvetica Neue" w:eastAsiaTheme="majorEastAsia" w:hAnsi="Helvetica Neue" w:cs="Arial"/>
          <w:b/>
          <w:szCs w:val="22"/>
          <w:lang w:val="en"/>
        </w:rPr>
        <w:t xml:space="preserve">The </w:t>
      </w:r>
      <w:r w:rsidR="00E32D9B" w:rsidRPr="006F3353">
        <w:rPr>
          <w:rFonts w:ascii="Helvetica Neue" w:eastAsiaTheme="majorEastAsia" w:hAnsi="Helvetica Neue" w:cs="Arial"/>
          <w:b/>
          <w:szCs w:val="22"/>
          <w:lang w:val="en"/>
        </w:rPr>
        <w:t>programme design is broadly structured around a child protection systems strengthening approach</w:t>
      </w:r>
      <w:r w:rsidR="0037762F" w:rsidRPr="006F3353">
        <w:rPr>
          <w:rFonts w:ascii="Helvetica Neue" w:eastAsiaTheme="majorEastAsia" w:hAnsi="Helvetica Neue" w:cs="Arial"/>
          <w:b/>
          <w:szCs w:val="22"/>
          <w:lang w:val="en"/>
        </w:rPr>
        <w:t>, which is</w:t>
      </w:r>
      <w:r w:rsidRPr="006F3353">
        <w:rPr>
          <w:rStyle w:val="st1"/>
          <w:rFonts w:ascii="Helvetica Neue" w:eastAsiaTheme="majorEastAsia" w:hAnsi="Helvetica Neue" w:cs="Arial"/>
          <w:b/>
          <w:szCs w:val="22"/>
          <w:lang w:val="en"/>
        </w:rPr>
        <w:t xml:space="preserve"> conducive to </w:t>
      </w:r>
      <w:r w:rsidR="00E32D9B" w:rsidRPr="006F3353">
        <w:rPr>
          <w:rStyle w:val="st1"/>
          <w:rFonts w:ascii="Helvetica Neue" w:eastAsiaTheme="majorEastAsia" w:hAnsi="Helvetica Neue" w:cs="Arial"/>
          <w:b/>
          <w:szCs w:val="22"/>
          <w:lang w:val="en"/>
        </w:rPr>
        <w:t>achieving sustainable outcomes</w:t>
      </w:r>
      <w:r w:rsidRPr="006F3353">
        <w:rPr>
          <w:rStyle w:val="st1"/>
          <w:rFonts w:ascii="Helvetica Neue" w:eastAsiaTheme="majorEastAsia" w:hAnsi="Helvetica Neue" w:cs="Arial"/>
          <w:b/>
          <w:szCs w:val="22"/>
          <w:lang w:val="en"/>
        </w:rPr>
        <w:t>.</w:t>
      </w:r>
      <w:r w:rsidR="0037762F" w:rsidRPr="006F3353">
        <w:rPr>
          <w:rStyle w:val="st1"/>
          <w:rFonts w:ascii="Helvetica Neue" w:eastAsiaTheme="majorEastAsia" w:hAnsi="Helvetica Neue" w:cs="Arial"/>
          <w:szCs w:val="22"/>
          <w:lang w:val="en"/>
        </w:rPr>
        <w:t xml:space="preserve">  </w:t>
      </w:r>
      <w:r w:rsidR="000A012E" w:rsidRPr="006F3353">
        <w:rPr>
          <w:rStyle w:val="st1"/>
          <w:rFonts w:ascii="Helvetica Neue" w:eastAsiaTheme="majorEastAsia" w:hAnsi="Helvetica Neue" w:cs="Arial"/>
          <w:szCs w:val="22"/>
          <w:lang w:val="en"/>
        </w:rPr>
        <w:t>I</w:t>
      </w:r>
      <w:r w:rsidR="008C61C3" w:rsidRPr="006F3353">
        <w:rPr>
          <w:rStyle w:val="st1"/>
          <w:rFonts w:ascii="Helvetica Neue" w:eastAsiaTheme="majorEastAsia" w:hAnsi="Helvetica Neue" w:cs="Arial"/>
          <w:szCs w:val="22"/>
          <w:lang w:val="en"/>
        </w:rPr>
        <w:t xml:space="preserve">nvestments </w:t>
      </w:r>
      <w:r w:rsidR="000A012E" w:rsidRPr="006F3353">
        <w:rPr>
          <w:rStyle w:val="st1"/>
          <w:rFonts w:ascii="Helvetica Neue" w:eastAsiaTheme="majorEastAsia" w:hAnsi="Helvetica Neue" w:cs="Arial"/>
          <w:szCs w:val="22"/>
          <w:lang w:val="en"/>
        </w:rPr>
        <w:t xml:space="preserve">are balanced </w:t>
      </w:r>
      <w:r w:rsidR="008C61C3" w:rsidRPr="006F3353">
        <w:rPr>
          <w:rStyle w:val="st1"/>
          <w:rFonts w:ascii="Helvetica Neue" w:eastAsiaTheme="majorEastAsia" w:hAnsi="Helvetica Neue" w:cs="Arial"/>
          <w:szCs w:val="22"/>
          <w:lang w:val="en"/>
        </w:rPr>
        <w:t>across</w:t>
      </w:r>
      <w:r w:rsidRPr="006F3353">
        <w:rPr>
          <w:rStyle w:val="st1"/>
          <w:rFonts w:ascii="Helvetica Neue" w:eastAsiaTheme="majorEastAsia" w:hAnsi="Helvetica Neue" w:cs="Arial"/>
          <w:szCs w:val="22"/>
          <w:lang w:val="en"/>
        </w:rPr>
        <w:t xml:space="preserve"> legal and policy framework</w:t>
      </w:r>
      <w:r w:rsidR="00E32D9B" w:rsidRPr="006F3353">
        <w:rPr>
          <w:rStyle w:val="st1"/>
          <w:rFonts w:ascii="Helvetica Neue" w:eastAsiaTheme="majorEastAsia" w:hAnsi="Helvetica Neue" w:cs="Arial"/>
          <w:szCs w:val="22"/>
          <w:lang w:val="en"/>
        </w:rPr>
        <w:t xml:space="preserve"> strengthening</w:t>
      </w:r>
      <w:r w:rsidR="0037762F" w:rsidRPr="006F3353">
        <w:rPr>
          <w:rStyle w:val="st1"/>
          <w:rFonts w:ascii="Helvetica Neue" w:eastAsiaTheme="majorEastAsia" w:hAnsi="Helvetica Neue" w:cs="Arial"/>
          <w:szCs w:val="22"/>
          <w:lang w:val="en"/>
        </w:rPr>
        <w:t>,</w:t>
      </w:r>
      <w:r w:rsidRPr="006F3353">
        <w:rPr>
          <w:rStyle w:val="st1"/>
          <w:rFonts w:ascii="Helvetica Neue" w:eastAsiaTheme="majorEastAsia" w:hAnsi="Helvetica Neue" w:cs="Arial"/>
          <w:szCs w:val="22"/>
          <w:lang w:val="en"/>
        </w:rPr>
        <w:t xml:space="preserve"> building th</w:t>
      </w:r>
      <w:r w:rsidR="0037762F" w:rsidRPr="006F3353">
        <w:rPr>
          <w:rStyle w:val="st1"/>
          <w:rFonts w:ascii="Helvetica Neue" w:eastAsiaTheme="majorEastAsia" w:hAnsi="Helvetica Neue" w:cs="Arial"/>
          <w:szCs w:val="22"/>
          <w:lang w:val="en"/>
        </w:rPr>
        <w:t>e capacity of service providers,</w:t>
      </w:r>
      <w:r w:rsidRPr="006F3353">
        <w:rPr>
          <w:rStyle w:val="st1"/>
          <w:rFonts w:ascii="Helvetica Neue" w:eastAsiaTheme="majorEastAsia" w:hAnsi="Helvetica Neue" w:cs="Arial"/>
          <w:szCs w:val="22"/>
          <w:lang w:val="en"/>
        </w:rPr>
        <w:t xml:space="preserve"> and </w:t>
      </w:r>
      <w:r w:rsidR="0037762F" w:rsidRPr="006F3353">
        <w:rPr>
          <w:rStyle w:val="st1"/>
          <w:rFonts w:ascii="Helvetica Neue" w:eastAsiaTheme="majorEastAsia" w:hAnsi="Helvetica Neue" w:cs="Arial"/>
          <w:szCs w:val="22"/>
          <w:lang w:val="en"/>
        </w:rPr>
        <w:t>increasing</w:t>
      </w:r>
      <w:r w:rsidRPr="006F3353">
        <w:rPr>
          <w:rStyle w:val="st1"/>
          <w:rFonts w:ascii="Helvetica Neue" w:eastAsiaTheme="majorEastAsia" w:hAnsi="Helvetica Neue" w:cs="Arial"/>
          <w:szCs w:val="22"/>
          <w:lang w:val="en"/>
        </w:rPr>
        <w:t xml:space="preserve"> </w:t>
      </w:r>
      <w:r w:rsidR="0037762F" w:rsidRPr="006F3353">
        <w:rPr>
          <w:rStyle w:val="st1"/>
          <w:rFonts w:ascii="Helvetica Neue" w:eastAsiaTheme="majorEastAsia" w:hAnsi="Helvetica Neue" w:cs="Arial"/>
          <w:szCs w:val="22"/>
          <w:lang w:val="en"/>
        </w:rPr>
        <w:t xml:space="preserve">the abilities of </w:t>
      </w:r>
      <w:r w:rsidRPr="006F3353">
        <w:rPr>
          <w:rStyle w:val="st1"/>
          <w:rFonts w:ascii="Helvetica Neue" w:eastAsiaTheme="majorEastAsia" w:hAnsi="Helvetica Neue" w:cs="Arial"/>
          <w:szCs w:val="22"/>
          <w:lang w:val="en"/>
        </w:rPr>
        <w:t xml:space="preserve">families, communities and </w:t>
      </w:r>
      <w:r w:rsidR="0037762F" w:rsidRPr="006F3353">
        <w:rPr>
          <w:rStyle w:val="st1"/>
          <w:rFonts w:ascii="Helvetica Neue" w:eastAsiaTheme="majorEastAsia" w:hAnsi="Helvetica Neue" w:cs="Arial"/>
          <w:szCs w:val="22"/>
          <w:lang w:val="en"/>
        </w:rPr>
        <w:t>children</w:t>
      </w:r>
      <w:r w:rsidR="00E32D9B" w:rsidRPr="006F3353">
        <w:rPr>
          <w:rStyle w:val="st1"/>
          <w:rFonts w:ascii="Helvetica Neue" w:eastAsiaTheme="majorEastAsia" w:hAnsi="Helvetica Neue" w:cs="Arial"/>
          <w:szCs w:val="22"/>
          <w:lang w:val="en"/>
        </w:rPr>
        <w:t xml:space="preserve"> </w:t>
      </w:r>
      <w:r w:rsidR="0037762F" w:rsidRPr="006F3353">
        <w:rPr>
          <w:rStyle w:val="st1"/>
          <w:rFonts w:ascii="Helvetica Neue" w:eastAsiaTheme="majorEastAsia" w:hAnsi="Helvetica Neue" w:cs="Arial"/>
          <w:szCs w:val="22"/>
          <w:lang w:val="en"/>
        </w:rPr>
        <w:t xml:space="preserve">to protect children.  </w:t>
      </w:r>
      <w:r w:rsidR="000A012E" w:rsidRPr="006F3353">
        <w:rPr>
          <w:rStyle w:val="st1"/>
          <w:rFonts w:ascii="Helvetica Neue" w:eastAsiaTheme="majorEastAsia" w:hAnsi="Helvetica Neue" w:cs="Arial"/>
          <w:szCs w:val="22"/>
          <w:lang w:val="en"/>
        </w:rPr>
        <w:t>A</w:t>
      </w:r>
      <w:r w:rsidR="0037762F" w:rsidRPr="006F3353">
        <w:rPr>
          <w:rStyle w:val="st1"/>
          <w:rFonts w:ascii="Helvetica Neue" w:eastAsiaTheme="majorEastAsia" w:hAnsi="Helvetica Neue" w:cs="Arial"/>
          <w:szCs w:val="22"/>
          <w:lang w:val="en"/>
        </w:rPr>
        <w:t xml:space="preserve">dvancing </w:t>
      </w:r>
      <w:r w:rsidR="005D17AD" w:rsidRPr="006F3353">
        <w:rPr>
          <w:rStyle w:val="st1"/>
          <w:rFonts w:ascii="Helvetica Neue" w:eastAsiaTheme="majorEastAsia" w:hAnsi="Helvetica Neue" w:cs="Arial"/>
          <w:szCs w:val="22"/>
          <w:lang w:val="en"/>
        </w:rPr>
        <w:t>three dimensions concurrently:</w:t>
      </w:r>
      <w:r w:rsidR="0037762F" w:rsidRPr="006F3353">
        <w:rPr>
          <w:rStyle w:val="st1"/>
          <w:rFonts w:ascii="Helvetica Neue" w:eastAsiaTheme="majorEastAsia" w:hAnsi="Helvetica Neue" w:cs="Arial"/>
          <w:szCs w:val="22"/>
          <w:lang w:val="en"/>
        </w:rPr>
        <w:t xml:space="preserve"> an enabling policy environment, the supply of quality services, and demand for and capacity to access services, </w:t>
      </w:r>
      <w:r w:rsidR="000A012E" w:rsidRPr="006F3353">
        <w:rPr>
          <w:rStyle w:val="st1"/>
          <w:rFonts w:ascii="Helvetica Neue" w:eastAsiaTheme="majorEastAsia" w:hAnsi="Helvetica Neue" w:cs="Arial"/>
          <w:szCs w:val="22"/>
          <w:lang w:val="en"/>
        </w:rPr>
        <w:t>in theory</w:t>
      </w:r>
      <w:r w:rsidR="0037762F" w:rsidRPr="006F3353">
        <w:rPr>
          <w:rStyle w:val="st1"/>
          <w:rFonts w:ascii="Helvetica Neue" w:eastAsiaTheme="majorEastAsia" w:hAnsi="Helvetica Neue" w:cs="Arial"/>
          <w:szCs w:val="22"/>
          <w:lang w:val="en"/>
        </w:rPr>
        <w:t xml:space="preserve"> advances</w:t>
      </w:r>
      <w:r w:rsidRPr="006F3353">
        <w:rPr>
          <w:rStyle w:val="st1"/>
          <w:rFonts w:ascii="Helvetica Neue" w:eastAsiaTheme="majorEastAsia" w:hAnsi="Helvetica Neue" w:cs="Arial"/>
          <w:szCs w:val="22"/>
          <w:lang w:val="en"/>
        </w:rPr>
        <w:t xml:space="preserve"> to long-term </w:t>
      </w:r>
      <w:r w:rsidR="005D17AD" w:rsidRPr="006F3353">
        <w:rPr>
          <w:rStyle w:val="st1"/>
          <w:rFonts w:ascii="Helvetica Neue" w:eastAsiaTheme="majorEastAsia" w:hAnsi="Helvetica Neue" w:cs="Arial"/>
          <w:szCs w:val="22"/>
          <w:lang w:val="en"/>
        </w:rPr>
        <w:t>sustainability, although in practice, these aspects have not been well linked in each country.</w:t>
      </w:r>
    </w:p>
    <w:p w14:paraId="6F9A8AF1" w14:textId="77777777" w:rsidR="001D2210" w:rsidRPr="006F3353" w:rsidRDefault="001D2210" w:rsidP="001D2210">
      <w:pPr>
        <w:spacing w:line="276" w:lineRule="auto"/>
        <w:rPr>
          <w:rStyle w:val="st1"/>
          <w:rFonts w:ascii="Helvetica Neue" w:eastAsiaTheme="majorEastAsia" w:hAnsi="Helvetica Neue" w:cs="Arial"/>
          <w:szCs w:val="22"/>
          <w:lang w:val="en"/>
        </w:rPr>
      </w:pPr>
      <w:r w:rsidRPr="006F3353">
        <w:rPr>
          <w:rStyle w:val="st1"/>
          <w:rFonts w:ascii="Helvetica Neue" w:eastAsiaTheme="majorEastAsia" w:hAnsi="Helvetica Neue" w:cs="Arial"/>
          <w:szCs w:val="22"/>
          <w:lang w:val="en"/>
        </w:rPr>
        <w:t xml:space="preserve">National programming has largely </w:t>
      </w:r>
      <w:r w:rsidR="0037762F" w:rsidRPr="006F3353">
        <w:rPr>
          <w:rStyle w:val="st1"/>
          <w:rFonts w:ascii="Helvetica Neue" w:eastAsiaTheme="majorEastAsia" w:hAnsi="Helvetica Neue" w:cs="Arial"/>
          <w:szCs w:val="22"/>
          <w:lang w:val="en"/>
        </w:rPr>
        <w:t xml:space="preserve">flowed from </w:t>
      </w:r>
      <w:r w:rsidRPr="006F3353">
        <w:rPr>
          <w:rStyle w:val="st1"/>
          <w:rFonts w:ascii="Helvetica Neue" w:eastAsiaTheme="majorEastAsia" w:hAnsi="Helvetica Neue" w:cs="Arial"/>
          <w:szCs w:val="22"/>
          <w:lang w:val="en"/>
        </w:rPr>
        <w:t xml:space="preserve">the findings from </w:t>
      </w:r>
      <w:r w:rsidR="0037762F" w:rsidRPr="006F3353">
        <w:rPr>
          <w:rStyle w:val="st1"/>
          <w:rFonts w:ascii="Helvetica Neue" w:eastAsiaTheme="majorEastAsia" w:hAnsi="Helvetica Neue" w:cs="Arial"/>
          <w:szCs w:val="22"/>
          <w:lang w:val="en"/>
        </w:rPr>
        <w:t>UNICEF’s Baseline reports</w:t>
      </w:r>
      <w:r w:rsidR="005D17AD" w:rsidRPr="006F3353">
        <w:rPr>
          <w:rStyle w:val="st1"/>
          <w:rFonts w:ascii="Helvetica Neue" w:eastAsiaTheme="majorEastAsia" w:hAnsi="Helvetica Neue" w:cs="Arial"/>
          <w:szCs w:val="22"/>
          <w:lang w:val="en"/>
        </w:rPr>
        <w:t>,</w:t>
      </w:r>
      <w:r w:rsidR="0037762F" w:rsidRPr="006F3353">
        <w:rPr>
          <w:rStyle w:val="st1"/>
          <w:rFonts w:ascii="Helvetica Neue" w:eastAsiaTheme="majorEastAsia" w:hAnsi="Helvetica Neue" w:cs="Arial"/>
          <w:szCs w:val="22"/>
          <w:lang w:val="en"/>
        </w:rPr>
        <w:t xml:space="preserve"> </w:t>
      </w:r>
      <w:r w:rsidRPr="006F3353">
        <w:rPr>
          <w:rStyle w:val="st1"/>
          <w:rFonts w:ascii="Helvetica Neue" w:eastAsiaTheme="majorEastAsia" w:hAnsi="Helvetica Neue" w:cs="Arial"/>
          <w:szCs w:val="22"/>
          <w:lang w:val="en"/>
        </w:rPr>
        <w:t xml:space="preserve">which identified child protection </w:t>
      </w:r>
      <w:r w:rsidR="0037762F" w:rsidRPr="006F3353">
        <w:rPr>
          <w:rStyle w:val="st1"/>
          <w:rFonts w:ascii="Helvetica Neue" w:eastAsiaTheme="majorEastAsia" w:hAnsi="Helvetica Neue" w:cs="Arial"/>
          <w:szCs w:val="22"/>
          <w:lang w:val="en"/>
        </w:rPr>
        <w:t>priorities</w:t>
      </w:r>
      <w:r w:rsidRPr="006F3353">
        <w:rPr>
          <w:rStyle w:val="st1"/>
          <w:rFonts w:ascii="Helvetica Neue" w:eastAsiaTheme="majorEastAsia" w:hAnsi="Helvetica Neue" w:cs="Arial"/>
          <w:szCs w:val="22"/>
          <w:lang w:val="en"/>
        </w:rPr>
        <w:t xml:space="preserve"> and key system </w:t>
      </w:r>
      <w:r w:rsidRPr="001E7D68">
        <w:rPr>
          <w:rStyle w:val="st1"/>
          <w:rFonts w:ascii="Helvetica Neue" w:eastAsiaTheme="majorEastAsia" w:hAnsi="Helvetica Neue" w:cs="Arial"/>
          <w:szCs w:val="22"/>
          <w:lang w:val="en"/>
        </w:rPr>
        <w:t xml:space="preserve">bottlenecks. </w:t>
      </w:r>
      <w:r w:rsidRPr="001E7D68">
        <w:rPr>
          <w:rStyle w:val="st1"/>
          <w:rFonts w:ascii="Helvetica Neue" w:eastAsiaTheme="majorEastAsia" w:hAnsi="Helvetica Neue"/>
          <w:lang w:val="en"/>
        </w:rPr>
        <w:t>In principle,</w:t>
      </w:r>
      <w:r w:rsidRPr="001E7D68">
        <w:rPr>
          <w:rStyle w:val="st1"/>
          <w:rFonts w:ascii="Helvetica Neue" w:eastAsiaTheme="majorEastAsia" w:hAnsi="Helvetica Neue" w:cs="Arial"/>
          <w:szCs w:val="22"/>
          <w:lang w:val="en"/>
        </w:rPr>
        <w:t xml:space="preserve"> this</w:t>
      </w:r>
      <w:r w:rsidRPr="006F3353">
        <w:rPr>
          <w:rStyle w:val="st1"/>
          <w:rFonts w:ascii="Helvetica Neue" w:eastAsiaTheme="majorEastAsia" w:hAnsi="Helvetica Neue" w:cs="Arial"/>
          <w:szCs w:val="22"/>
          <w:lang w:val="en"/>
        </w:rPr>
        <w:t xml:space="preserve"> contributes to sustainability, although the recommendations for many of the Baseline reports were extensive</w:t>
      </w:r>
      <w:r w:rsidR="005D17AD" w:rsidRPr="006F3353">
        <w:rPr>
          <w:rStyle w:val="st1"/>
          <w:rFonts w:ascii="Helvetica Neue" w:eastAsiaTheme="majorEastAsia" w:hAnsi="Helvetica Neue" w:cs="Arial"/>
          <w:szCs w:val="22"/>
          <w:lang w:val="en"/>
        </w:rPr>
        <w:t>, and not</w:t>
      </w:r>
      <w:r w:rsidR="001E7D68">
        <w:rPr>
          <w:rStyle w:val="st1"/>
          <w:rFonts w:ascii="Helvetica Neue" w:eastAsiaTheme="majorEastAsia" w:hAnsi="Helvetica Neue" w:cs="Arial"/>
          <w:szCs w:val="22"/>
          <w:lang w:val="en"/>
        </w:rPr>
        <w:t xml:space="preserve"> always</w:t>
      </w:r>
      <w:r w:rsidR="005D17AD" w:rsidRPr="006F3353">
        <w:rPr>
          <w:rStyle w:val="st1"/>
          <w:rFonts w:ascii="Helvetica Neue" w:eastAsiaTheme="majorEastAsia" w:hAnsi="Helvetica Neue" w:cs="Arial"/>
          <w:szCs w:val="22"/>
          <w:lang w:val="en"/>
        </w:rPr>
        <w:t xml:space="preserve"> taken up by leaders.  Many of the Baseline reports </w:t>
      </w:r>
      <w:r w:rsidRPr="006F3353">
        <w:rPr>
          <w:rStyle w:val="st1"/>
          <w:rFonts w:ascii="Helvetica Neue" w:eastAsiaTheme="majorEastAsia" w:hAnsi="Helvetica Neue" w:cs="Arial"/>
          <w:szCs w:val="22"/>
          <w:lang w:val="en"/>
        </w:rPr>
        <w:t xml:space="preserve">are </w:t>
      </w:r>
      <w:r w:rsidR="005D17AD" w:rsidRPr="006F3353">
        <w:rPr>
          <w:rStyle w:val="st1"/>
          <w:rFonts w:ascii="Helvetica Neue" w:eastAsiaTheme="majorEastAsia" w:hAnsi="Helvetica Neue" w:cs="Arial"/>
          <w:szCs w:val="22"/>
          <w:lang w:val="en"/>
        </w:rPr>
        <w:t>nearly ten years old</w:t>
      </w:r>
      <w:r w:rsidR="001E7D68">
        <w:rPr>
          <w:rStyle w:val="st1"/>
          <w:rFonts w:ascii="Helvetica Neue" w:eastAsiaTheme="majorEastAsia" w:hAnsi="Helvetica Neue" w:cs="Arial"/>
          <w:szCs w:val="22"/>
          <w:lang w:val="en"/>
        </w:rPr>
        <w:t xml:space="preserve"> and require updating</w:t>
      </w:r>
      <w:r w:rsidR="005D17AD" w:rsidRPr="006F3353">
        <w:rPr>
          <w:rStyle w:val="st1"/>
          <w:rFonts w:ascii="Helvetica Neue" w:eastAsiaTheme="majorEastAsia" w:hAnsi="Helvetica Neue" w:cs="Arial"/>
          <w:szCs w:val="22"/>
          <w:lang w:val="en"/>
        </w:rPr>
        <w:t>.</w:t>
      </w:r>
    </w:p>
    <w:p w14:paraId="16D140E1" w14:textId="77777777" w:rsidR="001D2210" w:rsidRPr="006F3353" w:rsidRDefault="001D2210" w:rsidP="001D2210">
      <w:pPr>
        <w:spacing w:line="276" w:lineRule="auto"/>
        <w:rPr>
          <w:rStyle w:val="st1"/>
          <w:rFonts w:ascii="Helvetica Neue" w:eastAsiaTheme="majorEastAsia" w:hAnsi="Helvetica Neue" w:cs="Arial"/>
          <w:szCs w:val="22"/>
          <w:lang w:val="en"/>
        </w:rPr>
      </w:pPr>
      <w:r w:rsidRPr="006F3353">
        <w:rPr>
          <w:rStyle w:val="st1"/>
          <w:rFonts w:ascii="Helvetica Neue" w:eastAsiaTheme="majorEastAsia" w:hAnsi="Helvetica Neue" w:cs="Arial"/>
          <w:szCs w:val="22"/>
          <w:lang w:val="en"/>
        </w:rPr>
        <w:t>Nauru published a Baseline report</w:t>
      </w:r>
      <w:r w:rsidR="005D17AD" w:rsidRPr="006F3353">
        <w:rPr>
          <w:rStyle w:val="st1"/>
          <w:rFonts w:ascii="Helvetica Neue" w:eastAsiaTheme="majorEastAsia" w:hAnsi="Helvetica Neue" w:cs="Arial"/>
          <w:szCs w:val="22"/>
          <w:lang w:val="en"/>
        </w:rPr>
        <w:t xml:space="preserve"> in the current programme cycle,</w:t>
      </w:r>
      <w:r w:rsidRPr="006F3353">
        <w:rPr>
          <w:rStyle w:val="st1"/>
          <w:rFonts w:ascii="Helvetica Neue" w:eastAsiaTheme="majorEastAsia" w:hAnsi="Helvetica Neue" w:cs="Arial"/>
          <w:szCs w:val="22"/>
          <w:lang w:val="en"/>
        </w:rPr>
        <w:t xml:space="preserve"> bringing the number of Pacific Island countries with Baseline reports to </w:t>
      </w:r>
      <w:r w:rsidR="007504F0">
        <w:rPr>
          <w:rStyle w:val="st1"/>
          <w:rFonts w:ascii="Helvetica Neue" w:eastAsiaTheme="majorEastAsia" w:hAnsi="Helvetica Neue" w:cs="Arial"/>
          <w:szCs w:val="22"/>
          <w:lang w:val="en"/>
        </w:rPr>
        <w:t>ten</w:t>
      </w:r>
      <w:r w:rsidRPr="006F3353">
        <w:rPr>
          <w:rStyle w:val="st1"/>
          <w:rFonts w:ascii="Helvetica Neue" w:eastAsiaTheme="majorEastAsia" w:hAnsi="Helvetica Neue" w:cs="Arial"/>
          <w:szCs w:val="22"/>
          <w:lang w:val="en"/>
        </w:rPr>
        <w:t xml:space="preserve">. The Governance Indicator Frameworks for Fiji, Kiribati and Solomon Islands </w:t>
      </w:r>
      <w:r w:rsidR="005D17AD" w:rsidRPr="006F3353">
        <w:rPr>
          <w:rStyle w:val="st1"/>
          <w:rFonts w:ascii="Helvetica Neue" w:eastAsiaTheme="majorEastAsia" w:hAnsi="Helvetica Neue" w:cs="Arial"/>
          <w:szCs w:val="22"/>
          <w:lang w:val="en"/>
        </w:rPr>
        <w:t>did not</w:t>
      </w:r>
      <w:r w:rsidRPr="006F3353">
        <w:rPr>
          <w:rStyle w:val="st1"/>
          <w:rFonts w:ascii="Helvetica Neue" w:eastAsiaTheme="majorEastAsia" w:hAnsi="Helvetica Neue" w:cs="Arial"/>
          <w:szCs w:val="22"/>
          <w:lang w:val="en"/>
        </w:rPr>
        <w:t xml:space="preserve"> </w:t>
      </w:r>
      <w:r w:rsidR="005D17AD" w:rsidRPr="006F3353">
        <w:rPr>
          <w:rStyle w:val="st1"/>
          <w:rFonts w:ascii="Helvetica Neue" w:eastAsiaTheme="majorEastAsia" w:hAnsi="Helvetica Neue" w:cs="Arial"/>
          <w:szCs w:val="22"/>
          <w:lang w:val="en"/>
        </w:rPr>
        <w:t>inform</w:t>
      </w:r>
      <w:r w:rsidRPr="006F3353">
        <w:rPr>
          <w:rStyle w:val="st1"/>
          <w:rFonts w:ascii="Helvetica Neue" w:eastAsiaTheme="majorEastAsia" w:hAnsi="Helvetica Neue" w:cs="Arial"/>
          <w:szCs w:val="22"/>
          <w:lang w:val="en"/>
        </w:rPr>
        <w:t xml:space="preserve"> pro</w:t>
      </w:r>
      <w:r w:rsidR="005D17AD" w:rsidRPr="006F3353">
        <w:rPr>
          <w:rStyle w:val="st1"/>
          <w:rFonts w:ascii="Helvetica Neue" w:eastAsiaTheme="majorEastAsia" w:hAnsi="Helvetica Neue" w:cs="Arial"/>
          <w:szCs w:val="22"/>
          <w:lang w:val="en"/>
        </w:rPr>
        <w:t xml:space="preserve">gramming </w:t>
      </w:r>
      <w:r w:rsidR="007504F0">
        <w:rPr>
          <w:rStyle w:val="st1"/>
          <w:rFonts w:ascii="Helvetica Neue" w:eastAsiaTheme="majorEastAsia" w:hAnsi="Helvetica Neue" w:cs="Arial"/>
          <w:szCs w:val="22"/>
          <w:lang w:val="en"/>
        </w:rPr>
        <w:t>or support monitoring progress</w:t>
      </w:r>
      <w:r w:rsidRPr="006F3353">
        <w:rPr>
          <w:rStyle w:val="st1"/>
          <w:rFonts w:ascii="Helvetica Neue" w:eastAsiaTheme="majorEastAsia" w:hAnsi="Helvetica Neue" w:cs="Arial"/>
          <w:szCs w:val="22"/>
          <w:lang w:val="en"/>
        </w:rPr>
        <w:t>, and there is little evidence to suggest that this cycle’s design was based on a ‘refreshed’ understanding of the</w:t>
      </w:r>
      <w:r w:rsidR="003B5CA4" w:rsidRPr="006F3353">
        <w:rPr>
          <w:rStyle w:val="st1"/>
          <w:rFonts w:ascii="Helvetica Neue" w:eastAsiaTheme="majorEastAsia" w:hAnsi="Helvetica Neue" w:cs="Arial"/>
          <w:szCs w:val="22"/>
          <w:lang w:val="en"/>
        </w:rPr>
        <w:t xml:space="preserve"> status or</w:t>
      </w:r>
      <w:r w:rsidRPr="006F3353">
        <w:rPr>
          <w:rStyle w:val="st1"/>
          <w:rFonts w:ascii="Helvetica Neue" w:eastAsiaTheme="majorEastAsia" w:hAnsi="Helvetica Neue" w:cs="Arial"/>
          <w:szCs w:val="22"/>
          <w:lang w:val="en"/>
        </w:rPr>
        <w:t xml:space="preserve"> </w:t>
      </w:r>
      <w:r w:rsidR="007504F0">
        <w:rPr>
          <w:rStyle w:val="st1"/>
          <w:rFonts w:ascii="Helvetica Neue" w:eastAsiaTheme="majorEastAsia" w:hAnsi="Helvetica Neue" w:cs="Arial"/>
          <w:szCs w:val="22"/>
          <w:lang w:val="en"/>
        </w:rPr>
        <w:t xml:space="preserve">on child protetion </w:t>
      </w:r>
      <w:r w:rsidRPr="006F3353">
        <w:rPr>
          <w:rStyle w:val="st1"/>
          <w:rFonts w:ascii="Helvetica Neue" w:eastAsiaTheme="majorEastAsia" w:hAnsi="Helvetica Neue" w:cs="Arial"/>
          <w:szCs w:val="22"/>
          <w:lang w:val="en"/>
        </w:rPr>
        <w:t xml:space="preserve">system </w:t>
      </w:r>
      <w:r w:rsidR="003B5CA4" w:rsidRPr="006F3353">
        <w:rPr>
          <w:rStyle w:val="st1"/>
          <w:rFonts w:ascii="Helvetica Neue" w:eastAsiaTheme="majorEastAsia" w:hAnsi="Helvetica Neue" w:cs="Arial"/>
          <w:szCs w:val="22"/>
          <w:lang w:val="en"/>
        </w:rPr>
        <w:t xml:space="preserve">priorities </w:t>
      </w:r>
      <w:r w:rsidRPr="006F3353">
        <w:rPr>
          <w:rStyle w:val="st1"/>
          <w:rFonts w:ascii="Helvetica Neue" w:eastAsiaTheme="majorEastAsia" w:hAnsi="Helvetica Neue" w:cs="Arial"/>
          <w:szCs w:val="22"/>
          <w:lang w:val="en"/>
        </w:rPr>
        <w:t xml:space="preserve">in each country. </w:t>
      </w:r>
    </w:p>
    <w:p w14:paraId="74B2BEFE" w14:textId="77777777" w:rsidR="001D2210" w:rsidRPr="006F3353" w:rsidRDefault="001D2210" w:rsidP="001D2210">
      <w:pPr>
        <w:spacing w:line="276" w:lineRule="auto"/>
        <w:rPr>
          <w:rStyle w:val="st1"/>
          <w:rFonts w:ascii="Helvetica Neue" w:eastAsiaTheme="majorEastAsia" w:hAnsi="Helvetica Neue" w:cs="Arial"/>
          <w:szCs w:val="22"/>
          <w:lang w:val="en"/>
        </w:rPr>
      </w:pPr>
      <w:r w:rsidRPr="006F3353">
        <w:rPr>
          <w:rStyle w:val="st1"/>
          <w:rFonts w:ascii="Helvetica Neue" w:eastAsiaTheme="majorEastAsia" w:hAnsi="Helvetica Neue" w:cs="Arial"/>
          <w:b/>
          <w:szCs w:val="22"/>
          <w:lang w:val="en"/>
        </w:rPr>
        <w:t xml:space="preserve">The programme does not define thresholds for reducing or withdrawing programme support. </w:t>
      </w:r>
      <w:r w:rsidRPr="006F3353">
        <w:rPr>
          <w:rStyle w:val="st1"/>
          <w:rFonts w:ascii="Helvetica Neue" w:eastAsiaTheme="majorEastAsia" w:hAnsi="Helvetica Neue" w:cs="Arial"/>
          <w:szCs w:val="22"/>
          <w:lang w:val="en"/>
        </w:rPr>
        <w:t>The theory of change is based on building strong national child protection systems and enabling community environments that protect boys and girls from all forms of violence</w:t>
      </w:r>
      <w:r w:rsidR="003B5CA4" w:rsidRPr="006F3353">
        <w:rPr>
          <w:rStyle w:val="st1"/>
          <w:rFonts w:ascii="Helvetica Neue" w:eastAsiaTheme="majorEastAsia" w:hAnsi="Helvetica Neue" w:cs="Arial"/>
          <w:szCs w:val="22"/>
          <w:lang w:val="en"/>
        </w:rPr>
        <w:t>, abuse and neglect</w:t>
      </w:r>
      <w:r w:rsidRPr="006F3353">
        <w:rPr>
          <w:rStyle w:val="st1"/>
          <w:rFonts w:ascii="Helvetica Neue" w:eastAsiaTheme="majorEastAsia" w:hAnsi="Helvetica Neue" w:cs="Arial"/>
          <w:szCs w:val="22"/>
          <w:lang w:val="en"/>
        </w:rPr>
        <w:t>. However there are no clear trigger points in place for a responsible reduction or withdrawal of financial and/or technical support.</w:t>
      </w:r>
    </w:p>
    <w:p w14:paraId="08560C84" w14:textId="77777777" w:rsidR="001D2210" w:rsidRPr="006F3353" w:rsidRDefault="001D2210" w:rsidP="001D2210">
      <w:pPr>
        <w:pStyle w:val="UNICEFHeading2Numbered"/>
        <w:numPr>
          <w:ilvl w:val="0"/>
          <w:numId w:val="31"/>
        </w:numPr>
        <w:ind w:left="426" w:hanging="426"/>
        <w:rPr>
          <w:rStyle w:val="st1"/>
          <w:rFonts w:ascii="Helvetica Neue" w:eastAsiaTheme="majorEastAsia" w:hAnsi="Helvetica Neue" w:cs="Arial"/>
          <w:b w:val="0"/>
          <w:szCs w:val="22"/>
          <w:lang w:val="en"/>
        </w:rPr>
      </w:pPr>
      <w:r w:rsidRPr="00791FB5">
        <w:rPr>
          <w:rFonts w:ascii="Helvetica Neue" w:hAnsi="Helvetica Neue"/>
        </w:rPr>
        <w:t>Contribution</w:t>
      </w:r>
      <w:r w:rsidRPr="006F3353">
        <w:rPr>
          <w:rStyle w:val="st1"/>
          <w:rFonts w:ascii="Helvetica Neue" w:eastAsiaTheme="majorEastAsia" w:hAnsi="Helvetica Neue" w:cs="Arial"/>
          <w:b w:val="0"/>
          <w:szCs w:val="22"/>
          <w:lang w:val="en"/>
        </w:rPr>
        <w:t xml:space="preserve"> </w:t>
      </w:r>
      <w:r w:rsidRPr="00791FB5">
        <w:rPr>
          <w:rFonts w:ascii="Helvetica Neue" w:hAnsi="Helvetica Neue"/>
        </w:rPr>
        <w:t>of</w:t>
      </w:r>
      <w:r w:rsidR="001E7D68">
        <w:rPr>
          <w:rFonts w:ascii="Helvetica Neue" w:hAnsi="Helvetica Neue"/>
        </w:rPr>
        <w:t xml:space="preserve"> programme</w:t>
      </w:r>
      <w:r w:rsidRPr="00791FB5">
        <w:rPr>
          <w:rFonts w:ascii="Helvetica Neue" w:hAnsi="Helvetica Neue"/>
        </w:rPr>
        <w:t xml:space="preserve"> implementation to sustainability</w:t>
      </w:r>
      <w:r w:rsidRPr="006F3353">
        <w:rPr>
          <w:rStyle w:val="st1"/>
          <w:rFonts w:ascii="Helvetica Neue" w:eastAsiaTheme="majorEastAsia" w:hAnsi="Helvetica Neue" w:cs="Arial"/>
          <w:b w:val="0"/>
          <w:szCs w:val="22"/>
          <w:lang w:val="en"/>
        </w:rPr>
        <w:t xml:space="preserve"> </w:t>
      </w:r>
    </w:p>
    <w:p w14:paraId="682AC957" w14:textId="77777777" w:rsidR="00F526AB" w:rsidRPr="006F3353" w:rsidRDefault="004E32E8" w:rsidP="001D2210">
      <w:pPr>
        <w:spacing w:line="276" w:lineRule="auto"/>
        <w:rPr>
          <w:rStyle w:val="st1"/>
          <w:rFonts w:ascii="Helvetica Neue" w:eastAsiaTheme="minorHAnsi" w:hAnsi="Helvetica Neue" w:cs="Arial"/>
          <w:szCs w:val="22"/>
          <w:lang w:val="en"/>
        </w:rPr>
      </w:pPr>
      <w:r>
        <w:rPr>
          <w:rStyle w:val="st1"/>
          <w:rFonts w:ascii="Helvetica Neue" w:eastAsiaTheme="minorHAnsi" w:hAnsi="Helvetica Neue" w:cs="Arial"/>
          <w:b/>
          <w:szCs w:val="22"/>
          <w:lang w:val="en"/>
        </w:rPr>
        <w:t>Supporting t</w:t>
      </w:r>
      <w:r w:rsidR="00A36EBE" w:rsidRPr="006F3353">
        <w:rPr>
          <w:rStyle w:val="st1"/>
          <w:rFonts w:ascii="Helvetica Neue" w:eastAsiaTheme="minorHAnsi" w:hAnsi="Helvetica Neue" w:cs="Arial"/>
          <w:b/>
          <w:szCs w:val="22"/>
          <w:lang w:val="en"/>
        </w:rPr>
        <w:t>he</w:t>
      </w:r>
      <w:r w:rsidR="001D2210" w:rsidRPr="006F3353">
        <w:rPr>
          <w:rStyle w:val="st1"/>
          <w:rFonts w:ascii="Helvetica Neue" w:eastAsiaTheme="minorHAnsi" w:hAnsi="Helvetica Neue" w:cs="Arial"/>
          <w:b/>
          <w:szCs w:val="22"/>
          <w:lang w:val="en"/>
        </w:rPr>
        <w:t xml:space="preserve"> </w:t>
      </w:r>
      <w:r w:rsidR="00A36EBE" w:rsidRPr="006F3353">
        <w:rPr>
          <w:rStyle w:val="st1"/>
          <w:rFonts w:ascii="Helvetica Neue" w:eastAsiaTheme="minorHAnsi" w:hAnsi="Helvetica Neue" w:cs="Arial"/>
          <w:b/>
          <w:szCs w:val="22"/>
          <w:lang w:val="en"/>
        </w:rPr>
        <w:t>establishment of</w:t>
      </w:r>
      <w:r w:rsidR="001D2210" w:rsidRPr="006F3353">
        <w:rPr>
          <w:rStyle w:val="st1"/>
          <w:rFonts w:ascii="Helvetica Neue" w:eastAsiaTheme="minorHAnsi" w:hAnsi="Helvetica Neue" w:cs="Arial"/>
          <w:b/>
          <w:szCs w:val="22"/>
          <w:lang w:val="en"/>
        </w:rPr>
        <w:t xml:space="preserve"> new l</w:t>
      </w:r>
      <w:r w:rsidR="00A36EBE" w:rsidRPr="006F3353">
        <w:rPr>
          <w:rStyle w:val="st1"/>
          <w:rFonts w:ascii="Helvetica Neue" w:eastAsiaTheme="minorHAnsi" w:hAnsi="Helvetica Neue" w:cs="Arial"/>
          <w:b/>
          <w:szCs w:val="22"/>
          <w:lang w:val="en"/>
        </w:rPr>
        <w:t xml:space="preserve">aws </w:t>
      </w:r>
      <w:r w:rsidR="003B5CA4" w:rsidRPr="006F3353">
        <w:rPr>
          <w:rStyle w:val="st1"/>
          <w:rFonts w:ascii="Helvetica Neue" w:eastAsiaTheme="minorHAnsi" w:hAnsi="Helvetica Neue" w:cs="Arial"/>
          <w:b/>
          <w:szCs w:val="22"/>
          <w:lang w:val="en"/>
        </w:rPr>
        <w:t>is</w:t>
      </w:r>
      <w:r>
        <w:rPr>
          <w:rStyle w:val="st1"/>
          <w:rFonts w:ascii="Helvetica Neue" w:eastAsiaTheme="minorHAnsi" w:hAnsi="Helvetica Neue" w:cs="Arial"/>
          <w:b/>
          <w:szCs w:val="22"/>
          <w:lang w:val="en"/>
        </w:rPr>
        <w:t>, by nature,</w:t>
      </w:r>
      <w:r w:rsidR="003B5CA4" w:rsidRPr="006F3353">
        <w:rPr>
          <w:rStyle w:val="st1"/>
          <w:rFonts w:ascii="Helvetica Neue" w:eastAsiaTheme="minorHAnsi" w:hAnsi="Helvetica Neue" w:cs="Arial"/>
          <w:b/>
          <w:szCs w:val="22"/>
          <w:lang w:val="en"/>
        </w:rPr>
        <w:t xml:space="preserve"> a</w:t>
      </w:r>
      <w:r w:rsidR="00A36EBE" w:rsidRPr="006F3353">
        <w:rPr>
          <w:rStyle w:val="st1"/>
          <w:rFonts w:ascii="Helvetica Neue" w:eastAsiaTheme="minorHAnsi" w:hAnsi="Helvetica Neue" w:cs="Arial"/>
          <w:b/>
          <w:szCs w:val="22"/>
          <w:lang w:val="en"/>
        </w:rPr>
        <w:t xml:space="preserve"> sustainble</w:t>
      </w:r>
      <w:r w:rsidR="003B5CA4" w:rsidRPr="006F3353">
        <w:rPr>
          <w:rStyle w:val="st1"/>
          <w:rFonts w:ascii="Helvetica Neue" w:eastAsiaTheme="minorHAnsi" w:hAnsi="Helvetica Neue" w:cs="Arial"/>
          <w:b/>
          <w:szCs w:val="22"/>
          <w:lang w:val="en"/>
        </w:rPr>
        <w:t xml:space="preserve"> investment.  </w:t>
      </w:r>
      <w:r w:rsidR="003B5CA4" w:rsidRPr="006F3353">
        <w:rPr>
          <w:rStyle w:val="st1"/>
          <w:rFonts w:ascii="Helvetica Neue" w:eastAsiaTheme="minorHAnsi" w:hAnsi="Helvetica Neue" w:cs="Arial"/>
          <w:szCs w:val="22"/>
          <w:lang w:val="en"/>
        </w:rPr>
        <w:t>How</w:t>
      </w:r>
      <w:r w:rsidR="001D2210" w:rsidRPr="006F3353">
        <w:rPr>
          <w:rStyle w:val="st1"/>
          <w:rFonts w:ascii="Helvetica Neue" w:eastAsiaTheme="minorHAnsi" w:hAnsi="Helvetica Neue" w:cs="Arial"/>
          <w:szCs w:val="22"/>
          <w:lang w:val="en"/>
        </w:rPr>
        <w:t xml:space="preserve">ever, UNICEF has not </w:t>
      </w:r>
      <w:r w:rsidR="003B5CA4" w:rsidRPr="006F3353">
        <w:rPr>
          <w:rStyle w:val="st1"/>
          <w:rFonts w:ascii="Helvetica Neue" w:eastAsiaTheme="minorHAnsi" w:hAnsi="Helvetica Neue" w:cs="Arial"/>
          <w:szCs w:val="22"/>
          <w:lang w:val="en"/>
        </w:rPr>
        <w:t>consistently focused</w:t>
      </w:r>
      <w:r w:rsidR="001D2210" w:rsidRPr="006F3353">
        <w:rPr>
          <w:rStyle w:val="st1"/>
          <w:rFonts w:ascii="Helvetica Neue" w:eastAsiaTheme="minorHAnsi" w:hAnsi="Helvetica Neue" w:cs="Arial"/>
          <w:szCs w:val="22"/>
          <w:lang w:val="en"/>
        </w:rPr>
        <w:t xml:space="preserve"> </w:t>
      </w:r>
      <w:r w:rsidR="003B5CA4" w:rsidRPr="006F3353">
        <w:rPr>
          <w:rStyle w:val="st1"/>
          <w:rFonts w:ascii="Helvetica Neue" w:eastAsiaTheme="minorHAnsi" w:hAnsi="Helvetica Neue" w:cs="Arial"/>
          <w:szCs w:val="22"/>
          <w:lang w:val="en"/>
        </w:rPr>
        <w:t>on</w:t>
      </w:r>
      <w:r w:rsidR="001D2210" w:rsidRPr="006F3353">
        <w:rPr>
          <w:rStyle w:val="st1"/>
          <w:rFonts w:ascii="Helvetica Neue" w:eastAsiaTheme="minorHAnsi" w:hAnsi="Helvetica Neue" w:cs="Arial"/>
          <w:szCs w:val="22"/>
          <w:lang w:val="en"/>
        </w:rPr>
        <w:t xml:space="preserve"> supporting governments with </w:t>
      </w:r>
      <w:r w:rsidR="00F526AB" w:rsidRPr="006F3353">
        <w:rPr>
          <w:rStyle w:val="st1"/>
          <w:rFonts w:ascii="Helvetica Neue" w:eastAsiaTheme="minorHAnsi" w:hAnsi="Helvetica Neue" w:cs="Arial"/>
          <w:szCs w:val="22"/>
          <w:lang w:val="en"/>
        </w:rPr>
        <w:t>planning for or building capacities required to enact the</w:t>
      </w:r>
      <w:r w:rsidR="001D2210" w:rsidRPr="006F3353">
        <w:rPr>
          <w:rStyle w:val="st1"/>
          <w:rFonts w:ascii="Helvetica Neue" w:eastAsiaTheme="minorHAnsi" w:hAnsi="Helvetica Neue" w:cs="Arial"/>
          <w:szCs w:val="22"/>
          <w:lang w:val="en"/>
        </w:rPr>
        <w:t xml:space="preserve"> new laws</w:t>
      </w:r>
      <w:r w:rsidR="003B5CA4" w:rsidRPr="006F3353">
        <w:rPr>
          <w:rStyle w:val="st1"/>
          <w:rFonts w:ascii="Helvetica Neue" w:eastAsiaTheme="minorHAnsi" w:hAnsi="Helvetica Neue" w:cs="Arial"/>
          <w:szCs w:val="22"/>
          <w:lang w:val="en"/>
        </w:rPr>
        <w:t>, including</w:t>
      </w:r>
      <w:r w:rsidR="001D2210" w:rsidRPr="006F3353">
        <w:rPr>
          <w:rStyle w:val="st1"/>
          <w:rFonts w:ascii="Helvetica Neue" w:eastAsiaTheme="minorHAnsi" w:hAnsi="Helvetica Neue" w:cs="Arial"/>
          <w:szCs w:val="22"/>
          <w:lang w:val="en"/>
        </w:rPr>
        <w:t xml:space="preserve"> through costed implement</w:t>
      </w:r>
      <w:r w:rsidR="00702E73" w:rsidRPr="006F3353">
        <w:rPr>
          <w:rStyle w:val="st1"/>
          <w:rFonts w:ascii="Helvetica Neue" w:eastAsiaTheme="minorHAnsi" w:hAnsi="Helvetica Neue" w:cs="Arial"/>
          <w:szCs w:val="22"/>
          <w:lang w:val="en"/>
        </w:rPr>
        <w:t>ation plans</w:t>
      </w:r>
      <w:r w:rsidR="00A36EBE" w:rsidRPr="006F3353">
        <w:rPr>
          <w:rStyle w:val="st1"/>
          <w:rFonts w:ascii="Helvetica Neue" w:eastAsiaTheme="minorHAnsi" w:hAnsi="Helvetica Neue" w:cs="Arial"/>
          <w:szCs w:val="22"/>
          <w:lang w:val="en"/>
        </w:rPr>
        <w:t xml:space="preserve">. </w:t>
      </w:r>
      <w:r w:rsidR="00F526AB" w:rsidRPr="006F3353">
        <w:rPr>
          <w:rStyle w:val="st1"/>
          <w:rFonts w:ascii="Helvetica Neue" w:eastAsiaTheme="minorHAnsi" w:hAnsi="Helvetica Neue" w:cs="Arial"/>
          <w:szCs w:val="22"/>
          <w:lang w:val="en"/>
        </w:rPr>
        <w:t xml:space="preserve">For example, there is no implementation plan for the 2014 Child Protection law Kiribati and the </w:t>
      </w:r>
      <w:r w:rsidR="00F526AB" w:rsidRPr="006F3353">
        <w:rPr>
          <w:rStyle w:val="st1"/>
          <w:rFonts w:ascii="Helvetica Neue" w:eastAsiaTheme="minorHAnsi" w:hAnsi="Helvetica Neue"/>
          <w:szCs w:val="22"/>
          <w:lang w:val="en"/>
        </w:rPr>
        <w:t>Child and Family Welfare System Policy</w:t>
      </w:r>
      <w:r w:rsidR="009824BD" w:rsidRPr="006F3353">
        <w:rPr>
          <w:rStyle w:val="st1"/>
          <w:rFonts w:ascii="Helvetica Neue" w:eastAsiaTheme="minorHAnsi" w:hAnsi="Helvetica Neue"/>
          <w:szCs w:val="22"/>
          <w:lang w:val="en"/>
        </w:rPr>
        <w:t xml:space="preserve"> and the</w:t>
      </w:r>
      <w:r w:rsidR="00F526AB" w:rsidRPr="006F3353">
        <w:rPr>
          <w:rStyle w:val="st1"/>
          <w:rFonts w:ascii="Helvetica Neue" w:eastAsiaTheme="minorHAnsi" w:hAnsi="Helvetica Neue"/>
          <w:szCs w:val="22"/>
          <w:lang w:val="en"/>
        </w:rPr>
        <w:t xml:space="preserve"> Implementing Framework, Human Resources Plan and Costing undertaken in Solomon Islands in 2013 is yet to be updated in line with the new law.</w:t>
      </w:r>
      <w:r w:rsidR="00F526AB" w:rsidRPr="006F3353">
        <w:rPr>
          <w:rStyle w:val="st1"/>
          <w:rFonts w:ascii="Helvetica Neue" w:eastAsiaTheme="minorHAnsi" w:hAnsi="Helvetica Neue" w:cs="Arial"/>
          <w:szCs w:val="22"/>
          <w:lang w:val="en"/>
        </w:rPr>
        <w:t xml:space="preserve"> </w:t>
      </w:r>
    </w:p>
    <w:p w14:paraId="4C7B00F2" w14:textId="77777777" w:rsidR="001D2210" w:rsidRPr="006F3353" w:rsidRDefault="00F526AB" w:rsidP="001D2210">
      <w:pPr>
        <w:spacing w:line="276" w:lineRule="auto"/>
        <w:ind w:left="720"/>
        <w:rPr>
          <w:rStyle w:val="st1"/>
          <w:rFonts w:ascii="Helvetica Neue" w:eastAsiaTheme="majorEastAsia" w:hAnsi="Helvetica Neue" w:cs="Arial"/>
          <w:i/>
          <w:szCs w:val="22"/>
          <w:lang w:val="en-US"/>
        </w:rPr>
      </w:pPr>
      <w:r w:rsidRPr="006F3353">
        <w:rPr>
          <w:rFonts w:ascii="Helvetica Neue" w:hAnsi="Helvetica Neue" w:cs="Arial"/>
          <w:i/>
          <w:szCs w:val="22"/>
          <w:lang w:val="en-US"/>
        </w:rPr>
        <w:t xml:space="preserve"> </w:t>
      </w:r>
      <w:r w:rsidR="001D2210" w:rsidRPr="006F3353">
        <w:rPr>
          <w:rFonts w:ascii="Helvetica Neue" w:hAnsi="Helvetica Neue" w:cs="Arial"/>
          <w:i/>
          <w:szCs w:val="22"/>
          <w:lang w:val="en-US"/>
        </w:rPr>
        <w:t xml:space="preserve">“I think not having an implementation plan is a big part – if we had a plan, we could see what we need, what part to play.” National stakeholder  </w:t>
      </w:r>
    </w:p>
    <w:p w14:paraId="25E024CC" w14:textId="77777777" w:rsidR="007E522E" w:rsidRPr="00BB6BEC" w:rsidRDefault="00BD7244" w:rsidP="001D2210">
      <w:pPr>
        <w:spacing w:line="276" w:lineRule="auto"/>
        <w:rPr>
          <w:rStyle w:val="st1"/>
          <w:rFonts w:ascii="Helvetica Neue" w:eastAsiaTheme="minorHAnsi" w:hAnsi="Helvetica Neue" w:cs="Arial"/>
          <w:szCs w:val="22"/>
          <w:lang w:val="en-US"/>
        </w:rPr>
      </w:pPr>
      <w:r>
        <w:rPr>
          <w:rStyle w:val="st1"/>
          <w:rFonts w:ascii="Helvetica Neue" w:eastAsiaTheme="minorHAnsi" w:hAnsi="Helvetica Neue" w:cs="Arial"/>
          <w:b/>
          <w:szCs w:val="22"/>
          <w:lang w:val="en"/>
        </w:rPr>
        <w:t>Working in p</w:t>
      </w:r>
      <w:r w:rsidR="00097E56" w:rsidRPr="006F3353">
        <w:rPr>
          <w:rStyle w:val="st1"/>
          <w:rFonts w:ascii="Helvetica Neue" w:eastAsiaTheme="minorHAnsi" w:hAnsi="Helvetica Neue" w:cs="Arial"/>
          <w:b/>
          <w:szCs w:val="22"/>
          <w:lang w:val="en"/>
        </w:rPr>
        <w:t>artnership</w:t>
      </w:r>
      <w:r>
        <w:rPr>
          <w:rStyle w:val="st1"/>
          <w:rFonts w:ascii="Helvetica Neue" w:eastAsiaTheme="minorHAnsi" w:hAnsi="Helvetica Neue" w:cs="Arial"/>
          <w:b/>
          <w:szCs w:val="22"/>
          <w:lang w:val="en"/>
        </w:rPr>
        <w:t>s</w:t>
      </w:r>
      <w:r w:rsidR="00097E56" w:rsidRPr="006F3353">
        <w:rPr>
          <w:rStyle w:val="st1"/>
          <w:rFonts w:ascii="Helvetica Neue" w:eastAsiaTheme="minorHAnsi" w:hAnsi="Helvetica Neue" w:cs="Arial"/>
          <w:b/>
          <w:szCs w:val="22"/>
          <w:lang w:val="en"/>
        </w:rPr>
        <w:t xml:space="preserve"> and </w:t>
      </w:r>
      <w:r>
        <w:rPr>
          <w:rStyle w:val="st1"/>
          <w:rFonts w:ascii="Helvetica Neue" w:eastAsiaTheme="minorHAnsi" w:hAnsi="Helvetica Neue" w:cs="Arial"/>
          <w:b/>
          <w:szCs w:val="22"/>
          <w:lang w:val="en"/>
        </w:rPr>
        <w:t>a focus</w:t>
      </w:r>
      <w:r w:rsidR="00097E56" w:rsidRPr="006F3353">
        <w:rPr>
          <w:rStyle w:val="st1"/>
          <w:rFonts w:ascii="Helvetica Neue" w:eastAsiaTheme="minorHAnsi" w:hAnsi="Helvetica Neue" w:cs="Arial"/>
          <w:b/>
          <w:szCs w:val="22"/>
          <w:lang w:val="en"/>
        </w:rPr>
        <w:t xml:space="preserve"> on institutionalising systems </w:t>
      </w:r>
      <w:r w:rsidR="00097E56">
        <w:rPr>
          <w:rStyle w:val="st1"/>
          <w:rFonts w:ascii="Helvetica Neue" w:eastAsiaTheme="minorHAnsi" w:hAnsi="Helvetica Neue" w:cs="Arial"/>
          <w:b/>
          <w:szCs w:val="22"/>
          <w:lang w:val="en"/>
        </w:rPr>
        <w:t>in</w:t>
      </w:r>
      <w:r w:rsidR="00097E56" w:rsidRPr="006F3353">
        <w:rPr>
          <w:rStyle w:val="st1"/>
          <w:rFonts w:ascii="Helvetica Neue" w:eastAsiaTheme="minorHAnsi" w:hAnsi="Helvetica Neue" w:cs="Arial"/>
          <w:b/>
          <w:szCs w:val="22"/>
          <w:lang w:val="en"/>
        </w:rPr>
        <w:t xml:space="preserve"> Government</w:t>
      </w:r>
      <w:r w:rsidR="00097E56">
        <w:rPr>
          <w:rStyle w:val="st1"/>
          <w:rFonts w:ascii="Helvetica Neue" w:eastAsiaTheme="minorHAnsi" w:hAnsi="Helvetica Neue" w:cs="Arial"/>
          <w:b/>
          <w:szCs w:val="22"/>
          <w:lang w:val="en"/>
        </w:rPr>
        <w:t xml:space="preserve">s has contributed to </w:t>
      </w:r>
      <w:r>
        <w:rPr>
          <w:rStyle w:val="st1"/>
          <w:rFonts w:ascii="Helvetica Neue" w:eastAsiaTheme="minorHAnsi" w:hAnsi="Helvetica Neue" w:cs="Arial"/>
          <w:b/>
          <w:szCs w:val="22"/>
          <w:lang w:val="en"/>
        </w:rPr>
        <w:t xml:space="preserve">the </w:t>
      </w:r>
      <w:r w:rsidR="00097E56">
        <w:rPr>
          <w:rStyle w:val="st1"/>
          <w:rFonts w:ascii="Helvetica Neue" w:eastAsiaTheme="minorHAnsi" w:hAnsi="Helvetica Neue" w:cs="Arial"/>
          <w:b/>
          <w:szCs w:val="22"/>
          <w:lang w:val="en"/>
        </w:rPr>
        <w:t xml:space="preserve">sustainability </w:t>
      </w:r>
      <w:r>
        <w:rPr>
          <w:rStyle w:val="st1"/>
          <w:rFonts w:ascii="Helvetica Neue" w:eastAsiaTheme="minorHAnsi" w:hAnsi="Helvetica Neue" w:cs="Arial"/>
          <w:b/>
          <w:szCs w:val="22"/>
          <w:lang w:val="en"/>
        </w:rPr>
        <w:t>of results in</w:t>
      </w:r>
      <w:r w:rsidR="00097E56">
        <w:rPr>
          <w:rStyle w:val="st1"/>
          <w:rFonts w:ascii="Helvetica Neue" w:eastAsiaTheme="minorHAnsi" w:hAnsi="Helvetica Neue" w:cs="Arial"/>
          <w:b/>
          <w:szCs w:val="22"/>
          <w:lang w:val="en"/>
        </w:rPr>
        <w:t xml:space="preserve"> b</w:t>
      </w:r>
      <w:r w:rsidR="001D2210" w:rsidRPr="006F3353">
        <w:rPr>
          <w:rStyle w:val="st1"/>
          <w:rFonts w:ascii="Helvetica Neue" w:eastAsiaTheme="minorHAnsi" w:hAnsi="Helvetica Neue" w:cs="Arial"/>
          <w:b/>
          <w:szCs w:val="22"/>
          <w:lang w:val="en"/>
        </w:rPr>
        <w:t xml:space="preserve">irth registration </w:t>
      </w:r>
      <w:r>
        <w:rPr>
          <w:rStyle w:val="st1"/>
          <w:rFonts w:ascii="Helvetica Neue" w:eastAsiaTheme="minorHAnsi" w:hAnsi="Helvetica Neue" w:cs="Arial"/>
          <w:b/>
          <w:szCs w:val="22"/>
          <w:lang w:val="en"/>
        </w:rPr>
        <w:t>coverage and rates</w:t>
      </w:r>
      <w:r w:rsidR="001D2210" w:rsidRPr="006F3353">
        <w:rPr>
          <w:rStyle w:val="st1"/>
          <w:rFonts w:ascii="Helvetica Neue" w:eastAsiaTheme="minorHAnsi" w:hAnsi="Helvetica Neue" w:cs="Arial"/>
          <w:b/>
          <w:szCs w:val="22"/>
          <w:lang w:val="en"/>
        </w:rPr>
        <w:t>.</w:t>
      </w:r>
      <w:r w:rsidR="001D2210" w:rsidRPr="006F3353">
        <w:rPr>
          <w:rStyle w:val="st1"/>
          <w:rFonts w:ascii="Helvetica Neue" w:eastAsiaTheme="minorHAnsi" w:hAnsi="Helvetica Neue" w:cs="Arial"/>
          <w:szCs w:val="22"/>
          <w:lang w:val="en"/>
        </w:rPr>
        <w:t xml:space="preserve"> </w:t>
      </w:r>
      <w:r w:rsidR="00D211EE" w:rsidRPr="006F3353">
        <w:rPr>
          <w:rStyle w:val="st1"/>
          <w:rFonts w:ascii="Helvetica Neue" w:eastAsiaTheme="minorHAnsi" w:hAnsi="Helvetica Neue" w:cs="Arial"/>
          <w:szCs w:val="22"/>
          <w:lang w:val="en"/>
        </w:rPr>
        <w:t xml:space="preserve"> </w:t>
      </w:r>
      <w:r>
        <w:rPr>
          <w:rFonts w:ascii="Helvetica Neue" w:eastAsiaTheme="minorHAnsi" w:hAnsi="Helvetica Neue" w:cs="Arial"/>
          <w:szCs w:val="22"/>
          <w:lang w:val="en-US"/>
        </w:rPr>
        <w:t>While</w:t>
      </w:r>
      <w:r w:rsidR="00097E56">
        <w:rPr>
          <w:rFonts w:ascii="Helvetica Neue" w:eastAsiaTheme="minorHAnsi" w:hAnsi="Helvetica Neue" w:cs="Arial"/>
          <w:szCs w:val="22"/>
          <w:lang w:val="en-US"/>
        </w:rPr>
        <w:t xml:space="preserve"> stakeholders in Solomon Islands, Kiribati and Vanuatu reported birth </w:t>
      </w:r>
      <w:r>
        <w:rPr>
          <w:rFonts w:ascii="Helvetica Neue" w:eastAsiaTheme="minorHAnsi" w:hAnsi="Helvetica Neue" w:cs="Arial"/>
          <w:szCs w:val="22"/>
          <w:lang w:val="en-US"/>
        </w:rPr>
        <w:t>certificates are</w:t>
      </w:r>
      <w:r w:rsidR="00097E56">
        <w:rPr>
          <w:rFonts w:ascii="Helvetica Neue" w:eastAsiaTheme="minorHAnsi" w:hAnsi="Helvetica Neue" w:cs="Arial"/>
          <w:szCs w:val="22"/>
          <w:lang w:val="en-US"/>
        </w:rPr>
        <w:t xml:space="preserve"> currently not</w:t>
      </w:r>
      <w:r w:rsidR="00097E56" w:rsidRPr="00BB6BEC">
        <w:rPr>
          <w:rFonts w:ascii="Helvetica Neue" w:eastAsiaTheme="minorHAnsi" w:hAnsi="Helvetica Neue" w:cs="Arial"/>
          <w:szCs w:val="22"/>
          <w:lang w:val="en-US"/>
        </w:rPr>
        <w:t xml:space="preserve"> essential </w:t>
      </w:r>
      <w:r>
        <w:rPr>
          <w:rFonts w:ascii="Helvetica Neue" w:eastAsiaTheme="minorHAnsi" w:hAnsi="Helvetica Neue" w:cs="Arial"/>
          <w:szCs w:val="22"/>
          <w:lang w:val="en-US"/>
        </w:rPr>
        <w:t>to secure</w:t>
      </w:r>
      <w:r w:rsidR="00097E56" w:rsidRPr="00BB6BEC">
        <w:rPr>
          <w:rFonts w:ascii="Helvetica Neue" w:eastAsiaTheme="minorHAnsi" w:hAnsi="Helvetica Neue" w:cs="Arial"/>
          <w:szCs w:val="22"/>
          <w:lang w:val="en-US"/>
        </w:rPr>
        <w:t xml:space="preserve"> access to services and resources</w:t>
      </w:r>
      <w:r w:rsidR="00097E56">
        <w:rPr>
          <w:rFonts w:ascii="Helvetica Neue" w:eastAsiaTheme="minorHAnsi" w:hAnsi="Helvetica Neue" w:cs="Arial"/>
          <w:szCs w:val="22"/>
          <w:lang w:val="en-US"/>
        </w:rPr>
        <w:t xml:space="preserve">, </w:t>
      </w:r>
      <w:r>
        <w:rPr>
          <w:rFonts w:ascii="Helvetica Neue" w:eastAsiaTheme="minorHAnsi" w:hAnsi="Helvetica Neue" w:cs="Arial"/>
          <w:szCs w:val="22"/>
          <w:lang w:val="en-US"/>
        </w:rPr>
        <w:t xml:space="preserve">they provide children with the </w:t>
      </w:r>
      <w:r w:rsidR="00BB6BEC" w:rsidRPr="00BB6BEC">
        <w:rPr>
          <w:rFonts w:ascii="Helvetica Neue" w:eastAsiaTheme="minorHAnsi" w:hAnsi="Helvetica Neue" w:cs="Arial"/>
          <w:szCs w:val="22"/>
          <w:lang w:val="en-US"/>
        </w:rPr>
        <w:t>fundamental right to an identity</w:t>
      </w:r>
      <w:r>
        <w:rPr>
          <w:rFonts w:ascii="Helvetica Neue" w:eastAsiaTheme="minorHAnsi" w:hAnsi="Helvetica Neue" w:cs="Arial"/>
          <w:szCs w:val="22"/>
          <w:lang w:val="en-US"/>
        </w:rPr>
        <w:t xml:space="preserve"> and are a priority for child protection system building</w:t>
      </w:r>
      <w:r w:rsidR="00097E56">
        <w:rPr>
          <w:rFonts w:ascii="Helvetica Neue" w:eastAsiaTheme="minorHAnsi" w:hAnsi="Helvetica Neue" w:cs="Arial"/>
          <w:szCs w:val="22"/>
          <w:lang w:val="en-US"/>
        </w:rPr>
        <w:t xml:space="preserve">. </w:t>
      </w:r>
      <w:r w:rsidR="00BB6BEC">
        <w:rPr>
          <w:rStyle w:val="st1"/>
          <w:rFonts w:ascii="Helvetica Neue" w:eastAsiaTheme="minorHAnsi" w:hAnsi="Helvetica Neue" w:cs="Arial"/>
          <w:szCs w:val="22"/>
          <w:lang w:val="en"/>
        </w:rPr>
        <w:t>D</w:t>
      </w:r>
      <w:r w:rsidR="00BB6BEC" w:rsidRPr="006F3353">
        <w:rPr>
          <w:rStyle w:val="st1"/>
          <w:rFonts w:ascii="Helvetica Neue" w:eastAsiaTheme="minorHAnsi" w:hAnsi="Helvetica Neue" w:cs="Arial"/>
          <w:szCs w:val="22"/>
          <w:lang w:val="en"/>
        </w:rPr>
        <w:t xml:space="preserve">espite uneven coverage and </w:t>
      </w:r>
      <w:r>
        <w:rPr>
          <w:rStyle w:val="st1"/>
          <w:rFonts w:ascii="Helvetica Neue" w:eastAsiaTheme="minorHAnsi" w:hAnsi="Helvetica Neue" w:cs="Arial"/>
          <w:szCs w:val="22"/>
          <w:lang w:val="en"/>
        </w:rPr>
        <w:t xml:space="preserve">registration </w:t>
      </w:r>
      <w:r w:rsidR="00BB6BEC" w:rsidRPr="006F3353">
        <w:rPr>
          <w:rStyle w:val="st1"/>
          <w:rFonts w:ascii="Helvetica Neue" w:eastAsiaTheme="minorHAnsi" w:hAnsi="Helvetica Neue" w:cs="Arial"/>
          <w:szCs w:val="22"/>
          <w:lang w:val="en"/>
        </w:rPr>
        <w:t>rates</w:t>
      </w:r>
      <w:r>
        <w:rPr>
          <w:rStyle w:val="st1"/>
          <w:rFonts w:ascii="Helvetica Neue" w:eastAsiaTheme="minorHAnsi" w:hAnsi="Helvetica Neue" w:cs="Arial"/>
          <w:szCs w:val="22"/>
          <w:lang w:val="en"/>
        </w:rPr>
        <w:t xml:space="preserve"> across the programme region,</w:t>
      </w:r>
      <w:r w:rsidR="00BB6BEC">
        <w:rPr>
          <w:rStyle w:val="st1"/>
          <w:rFonts w:ascii="Helvetica Neue" w:eastAsiaTheme="minorHAnsi" w:hAnsi="Helvetica Neue" w:cs="Arial"/>
          <w:szCs w:val="22"/>
          <w:lang w:val="en"/>
        </w:rPr>
        <w:t xml:space="preserve"> processes</w:t>
      </w:r>
      <w:r w:rsidR="001D2210" w:rsidRPr="006F3353">
        <w:rPr>
          <w:rStyle w:val="st1"/>
          <w:rFonts w:ascii="Helvetica Neue" w:eastAsiaTheme="minorHAnsi" w:hAnsi="Helvetica Neue" w:cs="Arial"/>
          <w:szCs w:val="22"/>
          <w:lang w:val="en"/>
        </w:rPr>
        <w:t xml:space="preserve"> in Solomon Islands, Vanuatu and Kiribati</w:t>
      </w:r>
      <w:r>
        <w:rPr>
          <w:rStyle w:val="st1"/>
          <w:rFonts w:ascii="Helvetica Neue" w:eastAsiaTheme="minorHAnsi" w:hAnsi="Helvetica Neue" w:cs="Arial"/>
          <w:szCs w:val="22"/>
          <w:lang w:val="en"/>
        </w:rPr>
        <w:t xml:space="preserve"> </w:t>
      </w:r>
      <w:r w:rsidR="001D2210" w:rsidRPr="006F3353">
        <w:rPr>
          <w:rStyle w:val="st1"/>
          <w:rFonts w:ascii="Helvetica Neue" w:eastAsiaTheme="minorHAnsi" w:hAnsi="Helvetica Neue" w:cs="Arial"/>
          <w:szCs w:val="22"/>
          <w:lang w:val="en"/>
        </w:rPr>
        <w:t xml:space="preserve">are </w:t>
      </w:r>
      <w:r w:rsidR="00BB6BEC">
        <w:rPr>
          <w:rStyle w:val="st1"/>
          <w:rFonts w:ascii="Helvetica Neue" w:eastAsiaTheme="minorHAnsi" w:hAnsi="Helvetica Neue" w:cs="Arial"/>
          <w:szCs w:val="22"/>
          <w:lang w:val="en"/>
        </w:rPr>
        <w:t xml:space="preserve">now </w:t>
      </w:r>
      <w:r w:rsidR="001D2210" w:rsidRPr="006F3353">
        <w:rPr>
          <w:rStyle w:val="st1"/>
          <w:rFonts w:ascii="Helvetica Neue" w:eastAsiaTheme="minorHAnsi" w:hAnsi="Helvetica Neue" w:cs="Arial"/>
          <w:szCs w:val="22"/>
          <w:lang w:val="en"/>
        </w:rPr>
        <w:t>fairly well embedded</w:t>
      </w:r>
      <w:r w:rsidR="00702E73" w:rsidRPr="006F3353">
        <w:rPr>
          <w:rStyle w:val="st1"/>
          <w:rFonts w:ascii="Helvetica Neue" w:eastAsiaTheme="minorHAnsi" w:hAnsi="Helvetica Neue" w:cs="Arial"/>
          <w:szCs w:val="22"/>
          <w:lang w:val="en"/>
        </w:rPr>
        <w:t xml:space="preserve"> </w:t>
      </w:r>
      <w:r w:rsidR="00D211EE" w:rsidRPr="006F3353">
        <w:rPr>
          <w:rStyle w:val="st1"/>
          <w:rFonts w:ascii="Helvetica Neue" w:eastAsiaTheme="minorHAnsi" w:hAnsi="Helvetica Neue" w:cs="Arial"/>
          <w:szCs w:val="22"/>
          <w:lang w:val="en"/>
        </w:rPr>
        <w:t>in</w:t>
      </w:r>
      <w:r w:rsidR="00702E73" w:rsidRPr="006F3353">
        <w:rPr>
          <w:rStyle w:val="st1"/>
          <w:rFonts w:ascii="Helvetica Neue" w:eastAsiaTheme="minorHAnsi" w:hAnsi="Helvetica Neue" w:cs="Arial"/>
          <w:szCs w:val="22"/>
          <w:lang w:val="en"/>
        </w:rPr>
        <w:t xml:space="preserve"> Government</w:t>
      </w:r>
      <w:r w:rsidR="007E522E" w:rsidRPr="006F3353">
        <w:rPr>
          <w:rStyle w:val="st1"/>
          <w:rFonts w:ascii="Helvetica Neue" w:eastAsiaTheme="minorHAnsi" w:hAnsi="Helvetica Neue" w:cs="Arial"/>
          <w:szCs w:val="22"/>
          <w:lang w:val="en"/>
        </w:rPr>
        <w:t xml:space="preserve"> systems</w:t>
      </w:r>
      <w:r w:rsidR="001D2210" w:rsidRPr="006F3353">
        <w:rPr>
          <w:rStyle w:val="st1"/>
          <w:rFonts w:ascii="Helvetica Neue" w:eastAsiaTheme="minorHAnsi" w:hAnsi="Helvetica Neue" w:cs="Arial"/>
          <w:szCs w:val="22"/>
          <w:lang w:val="en"/>
        </w:rPr>
        <w:t xml:space="preserve"> and </w:t>
      </w:r>
      <w:r w:rsidR="00BB6BEC">
        <w:rPr>
          <w:rStyle w:val="st1"/>
          <w:rFonts w:ascii="Helvetica Neue" w:eastAsiaTheme="minorHAnsi" w:hAnsi="Helvetica Neue" w:cs="Arial"/>
          <w:szCs w:val="22"/>
          <w:lang w:val="en"/>
        </w:rPr>
        <w:t>are</w:t>
      </w:r>
      <w:r w:rsidR="007E522E" w:rsidRPr="006F3353">
        <w:rPr>
          <w:rStyle w:val="st1"/>
          <w:rFonts w:ascii="Helvetica Neue" w:eastAsiaTheme="minorHAnsi" w:hAnsi="Helvetica Neue" w:cs="Arial"/>
          <w:szCs w:val="22"/>
          <w:lang w:val="en"/>
        </w:rPr>
        <w:t xml:space="preserve"> </w:t>
      </w:r>
      <w:r w:rsidR="00D211EE" w:rsidRPr="006F3353">
        <w:rPr>
          <w:rStyle w:val="st1"/>
          <w:rFonts w:ascii="Helvetica Neue" w:eastAsiaTheme="minorHAnsi" w:hAnsi="Helvetica Neue" w:cs="Arial"/>
          <w:szCs w:val="22"/>
          <w:lang w:val="en"/>
        </w:rPr>
        <w:t>expected to</w:t>
      </w:r>
      <w:r w:rsidR="001D2210" w:rsidRPr="006F3353">
        <w:rPr>
          <w:rStyle w:val="st1"/>
          <w:rFonts w:ascii="Helvetica Neue" w:eastAsiaTheme="minorHAnsi" w:hAnsi="Helvetica Neue" w:cs="Arial"/>
          <w:szCs w:val="22"/>
          <w:lang w:val="en"/>
        </w:rPr>
        <w:t xml:space="preserve"> endure</w:t>
      </w:r>
      <w:r>
        <w:rPr>
          <w:rStyle w:val="st1"/>
          <w:rFonts w:ascii="Helvetica Neue" w:eastAsiaTheme="minorHAnsi" w:hAnsi="Helvetica Neue" w:cs="Arial"/>
          <w:szCs w:val="22"/>
          <w:lang w:val="en"/>
        </w:rPr>
        <w:t xml:space="preserve"> </w:t>
      </w:r>
      <w:r w:rsidR="00D211EE" w:rsidRPr="006F3353">
        <w:rPr>
          <w:rStyle w:val="st1"/>
          <w:rFonts w:ascii="Helvetica Neue" w:eastAsiaTheme="minorHAnsi" w:hAnsi="Helvetica Neue" w:cs="Arial"/>
          <w:szCs w:val="22"/>
          <w:lang w:val="en"/>
        </w:rPr>
        <w:t xml:space="preserve">and </w:t>
      </w:r>
      <w:r>
        <w:rPr>
          <w:rStyle w:val="st1"/>
          <w:rFonts w:ascii="Helvetica Neue" w:eastAsiaTheme="minorHAnsi" w:hAnsi="Helvetica Neue" w:cs="Arial"/>
          <w:szCs w:val="22"/>
          <w:lang w:val="en"/>
        </w:rPr>
        <w:t>improve, even</w:t>
      </w:r>
      <w:r w:rsidR="001D2210" w:rsidRPr="006F3353">
        <w:rPr>
          <w:rStyle w:val="st1"/>
          <w:rFonts w:ascii="Helvetica Neue" w:eastAsiaTheme="minorHAnsi" w:hAnsi="Helvetica Neue" w:cs="Arial"/>
          <w:szCs w:val="22"/>
          <w:lang w:val="en"/>
        </w:rPr>
        <w:t xml:space="preserve"> if UNICEF withdraw</w:t>
      </w:r>
      <w:r w:rsidR="00D211EE" w:rsidRPr="006F3353">
        <w:rPr>
          <w:rStyle w:val="st1"/>
          <w:rFonts w:ascii="Helvetica Neue" w:eastAsiaTheme="minorHAnsi" w:hAnsi="Helvetica Neue" w:cs="Arial"/>
          <w:szCs w:val="22"/>
          <w:lang w:val="en"/>
        </w:rPr>
        <w:t xml:space="preserve">s </w:t>
      </w:r>
      <w:r w:rsidR="001D2210" w:rsidRPr="006F3353">
        <w:rPr>
          <w:rStyle w:val="st1"/>
          <w:rFonts w:ascii="Helvetica Neue" w:eastAsiaTheme="minorHAnsi" w:hAnsi="Helvetica Neue" w:cs="Arial"/>
          <w:szCs w:val="22"/>
          <w:lang w:val="en"/>
        </w:rPr>
        <w:t xml:space="preserve">support. </w:t>
      </w:r>
      <w:r w:rsidR="001812C1" w:rsidRPr="006F3353">
        <w:rPr>
          <w:rFonts w:ascii="Helvetica Neue" w:eastAsiaTheme="minorHAnsi" w:hAnsi="Helvetica Neue" w:cs="Arial"/>
          <w:szCs w:val="22"/>
          <w:lang w:val="en-US"/>
        </w:rPr>
        <w:t xml:space="preserve">Pacific countries </w:t>
      </w:r>
      <w:r w:rsidR="0080121E" w:rsidRPr="006F3353">
        <w:rPr>
          <w:rFonts w:ascii="Helvetica Neue" w:eastAsiaTheme="minorHAnsi" w:hAnsi="Helvetica Neue" w:cs="Arial"/>
          <w:szCs w:val="22"/>
          <w:lang w:val="en-US"/>
        </w:rPr>
        <w:t>may</w:t>
      </w:r>
      <w:r>
        <w:rPr>
          <w:rFonts w:ascii="Helvetica Neue" w:eastAsiaTheme="minorHAnsi" w:hAnsi="Helvetica Neue" w:cs="Arial"/>
          <w:szCs w:val="22"/>
          <w:lang w:val="en-US"/>
        </w:rPr>
        <w:t xml:space="preserve"> continue to</w:t>
      </w:r>
      <w:r w:rsidR="001812C1" w:rsidRPr="006F3353">
        <w:rPr>
          <w:rFonts w:ascii="Helvetica Neue" w:eastAsiaTheme="minorHAnsi" w:hAnsi="Helvetica Neue" w:cs="Arial"/>
          <w:szCs w:val="22"/>
          <w:lang w:val="en-US"/>
        </w:rPr>
        <w:t xml:space="preserve"> </w:t>
      </w:r>
      <w:r w:rsidR="00173A1C" w:rsidRPr="006F3353">
        <w:rPr>
          <w:rFonts w:ascii="Helvetica Neue" w:eastAsiaTheme="minorHAnsi" w:hAnsi="Helvetica Neue" w:cs="Arial"/>
          <w:szCs w:val="22"/>
          <w:lang w:val="en-US"/>
        </w:rPr>
        <w:t>have an ongoing need for external</w:t>
      </w:r>
      <w:r w:rsidR="00047538" w:rsidRPr="006F3353">
        <w:rPr>
          <w:rFonts w:ascii="Helvetica Neue" w:eastAsiaTheme="minorHAnsi" w:hAnsi="Helvetica Neue" w:cs="Arial"/>
          <w:szCs w:val="22"/>
          <w:lang w:val="en-US"/>
        </w:rPr>
        <w:t xml:space="preserve"> technical</w:t>
      </w:r>
      <w:r w:rsidR="00173A1C" w:rsidRPr="006F3353">
        <w:rPr>
          <w:rFonts w:ascii="Helvetica Neue" w:eastAsiaTheme="minorHAnsi" w:hAnsi="Helvetica Neue" w:cs="Arial"/>
          <w:szCs w:val="22"/>
          <w:lang w:val="en-US"/>
        </w:rPr>
        <w:t xml:space="preserve"> and financial</w:t>
      </w:r>
      <w:r w:rsidR="00047538" w:rsidRPr="006F3353">
        <w:rPr>
          <w:rFonts w:ascii="Helvetica Neue" w:eastAsiaTheme="minorHAnsi" w:hAnsi="Helvetica Neue" w:cs="Arial"/>
          <w:szCs w:val="22"/>
          <w:lang w:val="en-US"/>
        </w:rPr>
        <w:t xml:space="preserve"> assistance to</w:t>
      </w:r>
      <w:r w:rsidR="001812C1" w:rsidRPr="006F3353">
        <w:rPr>
          <w:rFonts w:ascii="Helvetica Neue" w:eastAsiaTheme="minorHAnsi" w:hAnsi="Helvetica Neue" w:cs="Arial"/>
          <w:szCs w:val="22"/>
          <w:lang w:val="en-US"/>
        </w:rPr>
        <w:t xml:space="preserve"> </w:t>
      </w:r>
      <w:r w:rsidR="00047538" w:rsidRPr="006F3353">
        <w:rPr>
          <w:rFonts w:ascii="Helvetica Neue" w:eastAsiaTheme="minorHAnsi" w:hAnsi="Helvetica Neue" w:cs="Arial"/>
          <w:szCs w:val="22"/>
          <w:lang w:val="en-US"/>
        </w:rPr>
        <w:t>progress newborn registration rates</w:t>
      </w:r>
      <w:r w:rsidR="001812C1" w:rsidRPr="006F3353">
        <w:rPr>
          <w:rFonts w:ascii="Helvetica Neue" w:eastAsiaTheme="minorHAnsi" w:hAnsi="Helvetica Neue" w:cs="Arial"/>
          <w:szCs w:val="22"/>
          <w:lang w:val="en-US"/>
        </w:rPr>
        <w:t xml:space="preserve">, </w:t>
      </w:r>
      <w:r>
        <w:rPr>
          <w:rFonts w:ascii="Helvetica Neue" w:eastAsiaTheme="minorHAnsi" w:hAnsi="Helvetica Neue" w:cs="Arial"/>
          <w:szCs w:val="22"/>
          <w:lang w:val="en-US"/>
        </w:rPr>
        <w:t xml:space="preserve">and </w:t>
      </w:r>
      <w:r w:rsidR="0080121E" w:rsidRPr="006F3353">
        <w:rPr>
          <w:rFonts w:ascii="Helvetica Neue" w:eastAsiaTheme="minorHAnsi" w:hAnsi="Helvetica Neue" w:cs="Arial"/>
          <w:szCs w:val="22"/>
          <w:lang w:val="en-US"/>
        </w:rPr>
        <w:t xml:space="preserve">UNICEF’s </w:t>
      </w:r>
      <w:r w:rsidR="00047538" w:rsidRPr="006F3353">
        <w:rPr>
          <w:rFonts w:ascii="Helvetica Neue" w:eastAsiaTheme="minorHAnsi" w:hAnsi="Helvetica Neue" w:cs="Arial"/>
          <w:szCs w:val="22"/>
          <w:lang w:val="en-US"/>
        </w:rPr>
        <w:t xml:space="preserve">efforts </w:t>
      </w:r>
      <w:r>
        <w:rPr>
          <w:rFonts w:ascii="Helvetica Neue" w:eastAsiaTheme="minorHAnsi" w:hAnsi="Helvetica Neue" w:cs="Arial"/>
          <w:szCs w:val="22"/>
          <w:lang w:val="en-US"/>
        </w:rPr>
        <w:t xml:space="preserve">in this area </w:t>
      </w:r>
      <w:r w:rsidR="0080121E" w:rsidRPr="006F3353">
        <w:rPr>
          <w:rFonts w:ascii="Helvetica Neue" w:eastAsiaTheme="minorHAnsi" w:hAnsi="Helvetica Neue" w:cs="Arial"/>
          <w:szCs w:val="22"/>
          <w:lang w:val="en-US"/>
        </w:rPr>
        <w:t>should be focused on encouraging</w:t>
      </w:r>
      <w:r w:rsidR="00173A1C" w:rsidRPr="006F3353">
        <w:rPr>
          <w:rFonts w:ascii="Helvetica Neue" w:eastAsiaTheme="minorHAnsi" w:hAnsi="Helvetica Neue" w:cs="Arial"/>
          <w:szCs w:val="22"/>
          <w:lang w:val="en-US"/>
        </w:rPr>
        <w:t xml:space="preserve"> </w:t>
      </w:r>
      <w:r>
        <w:rPr>
          <w:rFonts w:ascii="Helvetica Neue" w:eastAsiaTheme="minorHAnsi" w:hAnsi="Helvetica Neue" w:cs="Arial"/>
          <w:szCs w:val="22"/>
          <w:lang w:val="en-US"/>
        </w:rPr>
        <w:t>government ownership and</w:t>
      </w:r>
      <w:r w:rsidR="001812C1" w:rsidRPr="006F3353">
        <w:rPr>
          <w:rFonts w:ascii="Helvetica Neue" w:eastAsiaTheme="minorHAnsi" w:hAnsi="Helvetica Neue" w:cs="Arial"/>
          <w:szCs w:val="22"/>
          <w:lang w:val="en-US"/>
        </w:rPr>
        <w:t xml:space="preserve"> </w:t>
      </w:r>
      <w:r w:rsidR="00173A1C" w:rsidRPr="006F3353">
        <w:rPr>
          <w:rFonts w:ascii="Helvetica Neue" w:eastAsiaTheme="minorHAnsi" w:hAnsi="Helvetica Neue" w:cs="Arial"/>
          <w:szCs w:val="22"/>
          <w:lang w:val="en-US"/>
        </w:rPr>
        <w:t>allo</w:t>
      </w:r>
      <w:r>
        <w:rPr>
          <w:rFonts w:ascii="Helvetica Neue" w:eastAsiaTheme="minorHAnsi" w:hAnsi="Helvetica Neue" w:cs="Arial"/>
          <w:szCs w:val="22"/>
          <w:lang w:val="en-US"/>
        </w:rPr>
        <w:t xml:space="preserve">cation of </w:t>
      </w:r>
      <w:r w:rsidR="0080121E" w:rsidRPr="006F3353">
        <w:rPr>
          <w:rFonts w:ascii="Helvetica Neue" w:eastAsiaTheme="minorHAnsi" w:hAnsi="Helvetica Neue" w:cs="Arial"/>
          <w:szCs w:val="22"/>
          <w:lang w:val="en-US"/>
        </w:rPr>
        <w:t>resources to strengthen birth registration systems.</w:t>
      </w:r>
    </w:p>
    <w:p w14:paraId="22F07AA1" w14:textId="77777777" w:rsidR="00F27A6C" w:rsidRDefault="001D2210" w:rsidP="001D2210">
      <w:pPr>
        <w:spacing w:line="276" w:lineRule="auto"/>
        <w:rPr>
          <w:rStyle w:val="st1"/>
          <w:rFonts w:ascii="Helvetica Neue" w:eastAsiaTheme="minorHAnsi" w:hAnsi="Helvetica Neue" w:cs="Arial"/>
          <w:szCs w:val="22"/>
          <w:lang w:val="en"/>
        </w:rPr>
      </w:pPr>
      <w:r w:rsidRPr="006F3353">
        <w:rPr>
          <w:rStyle w:val="st1"/>
          <w:rFonts w:ascii="Helvetica Neue" w:eastAsiaTheme="minorHAnsi" w:hAnsi="Helvetica Neue" w:cs="Arial"/>
          <w:szCs w:val="22"/>
          <w:lang w:val="en"/>
        </w:rPr>
        <w:t xml:space="preserve">Vanuatu has a bespoke civil registration </w:t>
      </w:r>
      <w:r w:rsidR="00D211EE" w:rsidRPr="006F3353">
        <w:rPr>
          <w:rStyle w:val="st1"/>
          <w:rFonts w:ascii="Helvetica Neue" w:eastAsiaTheme="minorHAnsi" w:hAnsi="Helvetica Neue" w:cs="Arial"/>
          <w:szCs w:val="22"/>
          <w:lang w:val="en"/>
        </w:rPr>
        <w:t xml:space="preserve">management information system (MIS) </w:t>
      </w:r>
      <w:r w:rsidRPr="006F3353">
        <w:rPr>
          <w:rStyle w:val="st1"/>
          <w:rFonts w:ascii="Helvetica Neue" w:eastAsiaTheme="minorHAnsi" w:hAnsi="Helvetica Neue" w:cs="Arial"/>
          <w:szCs w:val="22"/>
          <w:lang w:val="en"/>
        </w:rPr>
        <w:t xml:space="preserve">developed </w:t>
      </w:r>
      <w:r w:rsidR="00D211EE" w:rsidRPr="006F3353">
        <w:rPr>
          <w:rStyle w:val="st1"/>
          <w:rFonts w:ascii="Helvetica Neue" w:eastAsiaTheme="minorHAnsi" w:hAnsi="Helvetica Neue" w:cs="Arial"/>
          <w:szCs w:val="22"/>
          <w:lang w:val="en"/>
        </w:rPr>
        <w:t>through</w:t>
      </w:r>
      <w:r w:rsidRPr="006F3353">
        <w:rPr>
          <w:rStyle w:val="st1"/>
          <w:rFonts w:ascii="Helvetica Neue" w:eastAsiaTheme="minorHAnsi" w:hAnsi="Helvetica Neue" w:cs="Arial"/>
          <w:szCs w:val="22"/>
          <w:lang w:val="en"/>
        </w:rPr>
        <w:t xml:space="preserve"> </w:t>
      </w:r>
      <w:r w:rsidR="00F27A6C">
        <w:rPr>
          <w:rStyle w:val="st1"/>
          <w:rFonts w:ascii="Helvetica Neue" w:eastAsiaTheme="minorHAnsi" w:hAnsi="Helvetica Neue" w:cs="Arial"/>
          <w:szCs w:val="22"/>
          <w:lang w:val="en"/>
        </w:rPr>
        <w:t xml:space="preserve">the </w:t>
      </w:r>
      <w:r w:rsidR="007E522E" w:rsidRPr="006F3353">
        <w:rPr>
          <w:rStyle w:val="st1"/>
          <w:rFonts w:ascii="Helvetica Neue" w:eastAsiaTheme="minorHAnsi" w:hAnsi="Helvetica Neue" w:cs="Arial"/>
          <w:szCs w:val="22"/>
          <w:lang w:val="en"/>
        </w:rPr>
        <w:t xml:space="preserve">long-term support </w:t>
      </w:r>
      <w:r w:rsidR="00F27A6C">
        <w:rPr>
          <w:rStyle w:val="st1"/>
          <w:rFonts w:ascii="Helvetica Neue" w:eastAsiaTheme="minorHAnsi" w:hAnsi="Helvetica Neue" w:cs="Arial"/>
          <w:szCs w:val="22"/>
          <w:lang w:val="en"/>
        </w:rPr>
        <w:t>of</w:t>
      </w:r>
      <w:r w:rsidR="007E522E" w:rsidRPr="006F3353">
        <w:rPr>
          <w:rStyle w:val="st1"/>
          <w:rFonts w:ascii="Helvetica Neue" w:eastAsiaTheme="minorHAnsi" w:hAnsi="Helvetica Neue" w:cs="Arial"/>
          <w:szCs w:val="22"/>
          <w:lang w:val="en"/>
        </w:rPr>
        <w:t xml:space="preserve"> an Australian volunteer, and subsequent</w:t>
      </w:r>
      <w:r w:rsidRPr="006F3353">
        <w:rPr>
          <w:rStyle w:val="st1"/>
          <w:rFonts w:ascii="Helvetica Neue" w:eastAsiaTheme="minorHAnsi" w:hAnsi="Helvetica Neue" w:cs="Arial"/>
          <w:szCs w:val="22"/>
          <w:lang w:val="en"/>
        </w:rPr>
        <w:t xml:space="preserve"> c</w:t>
      </w:r>
      <w:r w:rsidR="007E522E" w:rsidRPr="006F3353">
        <w:rPr>
          <w:rStyle w:val="st1"/>
          <w:rFonts w:ascii="Helvetica Neue" w:eastAsiaTheme="minorHAnsi" w:hAnsi="Helvetica Neue" w:cs="Arial"/>
          <w:szCs w:val="22"/>
          <w:lang w:val="en"/>
        </w:rPr>
        <w:t>ontracting by UNICEF.</w:t>
      </w:r>
      <w:r w:rsidRPr="006F3353">
        <w:rPr>
          <w:rStyle w:val="st1"/>
          <w:rFonts w:ascii="Helvetica Neue" w:eastAsiaTheme="minorHAnsi" w:hAnsi="Helvetica Neue" w:cs="Arial"/>
          <w:szCs w:val="22"/>
          <w:lang w:val="en"/>
        </w:rPr>
        <w:t xml:space="preserve"> Efforts have been made in this programme cycle to transfer the source code for the system to Government to ensure its sustainability </w:t>
      </w:r>
      <w:r w:rsidR="00F27A6C">
        <w:rPr>
          <w:rStyle w:val="st1"/>
          <w:rFonts w:ascii="Helvetica Neue" w:eastAsiaTheme="minorHAnsi" w:hAnsi="Helvetica Neue" w:cs="Arial"/>
          <w:szCs w:val="22"/>
          <w:lang w:val="en"/>
        </w:rPr>
        <w:t>should</w:t>
      </w:r>
      <w:r w:rsidRPr="006F3353">
        <w:rPr>
          <w:rStyle w:val="st1"/>
          <w:rFonts w:ascii="Helvetica Neue" w:eastAsiaTheme="minorHAnsi" w:hAnsi="Helvetica Neue" w:cs="Arial"/>
          <w:szCs w:val="22"/>
          <w:lang w:val="en"/>
        </w:rPr>
        <w:t xml:space="preserve"> the developer </w:t>
      </w:r>
      <w:r w:rsidR="00F27A6C">
        <w:rPr>
          <w:rStyle w:val="st1"/>
          <w:rFonts w:ascii="Helvetica Neue" w:eastAsiaTheme="minorHAnsi" w:hAnsi="Helvetica Neue" w:cs="Arial"/>
          <w:szCs w:val="22"/>
          <w:lang w:val="en"/>
        </w:rPr>
        <w:t>not be</w:t>
      </w:r>
      <w:r w:rsidRPr="006F3353">
        <w:rPr>
          <w:rStyle w:val="st1"/>
          <w:rFonts w:ascii="Helvetica Neue" w:eastAsiaTheme="minorHAnsi" w:hAnsi="Helvetica Neue" w:cs="Arial"/>
          <w:szCs w:val="22"/>
          <w:lang w:val="en"/>
        </w:rPr>
        <w:t xml:space="preserve"> available to provide support</w:t>
      </w:r>
      <w:r w:rsidR="00702E73" w:rsidRPr="006F3353">
        <w:rPr>
          <w:rStyle w:val="st1"/>
          <w:rFonts w:ascii="Helvetica Neue" w:eastAsiaTheme="minorHAnsi" w:hAnsi="Helvetica Neue" w:cs="Arial"/>
          <w:szCs w:val="22"/>
          <w:lang w:val="en"/>
        </w:rPr>
        <w:t>, an important achievement</w:t>
      </w:r>
      <w:r w:rsidRPr="006F3353">
        <w:rPr>
          <w:rStyle w:val="st1"/>
          <w:rFonts w:ascii="Helvetica Neue" w:eastAsiaTheme="minorHAnsi" w:hAnsi="Helvetica Neue" w:cs="Arial"/>
          <w:szCs w:val="22"/>
          <w:lang w:val="en"/>
        </w:rPr>
        <w:t xml:space="preserve">. </w:t>
      </w:r>
    </w:p>
    <w:p w14:paraId="7E9D4821" w14:textId="77777777" w:rsidR="001D2210" w:rsidRPr="005233C7" w:rsidRDefault="00F27A6C" w:rsidP="001D2210">
      <w:pPr>
        <w:spacing w:line="276" w:lineRule="auto"/>
        <w:rPr>
          <w:rStyle w:val="st1"/>
          <w:rFonts w:ascii="Helvetica Neue" w:eastAsiaTheme="minorHAnsi" w:hAnsi="Helvetica Neue" w:cs="Arial"/>
          <w:szCs w:val="22"/>
          <w:lang w:val="en"/>
        </w:rPr>
      </w:pPr>
      <w:r>
        <w:rPr>
          <w:rStyle w:val="st1"/>
          <w:rFonts w:ascii="Helvetica Neue" w:eastAsiaTheme="minorHAnsi" w:hAnsi="Helvetica Neue" w:cs="Arial"/>
          <w:szCs w:val="22"/>
          <w:lang w:val="en"/>
        </w:rPr>
        <w:t>W</w:t>
      </w:r>
      <w:r w:rsidR="001D2210" w:rsidRPr="006F3353">
        <w:rPr>
          <w:rStyle w:val="st1"/>
          <w:rFonts w:ascii="Helvetica Neue" w:eastAsiaTheme="minorHAnsi" w:hAnsi="Helvetica Neue" w:cs="Arial"/>
          <w:szCs w:val="22"/>
          <w:lang w:val="en"/>
        </w:rPr>
        <w:t xml:space="preserve">here further investments are needed, </w:t>
      </w:r>
      <w:r w:rsidR="001E7D68">
        <w:rPr>
          <w:rStyle w:val="st1"/>
          <w:rFonts w:ascii="Helvetica Neue" w:eastAsiaTheme="minorHAnsi" w:hAnsi="Helvetica Neue" w:cs="Arial"/>
          <w:szCs w:val="22"/>
          <w:lang w:val="en"/>
        </w:rPr>
        <w:t>they</w:t>
      </w:r>
      <w:r w:rsidR="001D2210" w:rsidRPr="006F3353">
        <w:rPr>
          <w:rStyle w:val="st1"/>
          <w:rFonts w:ascii="Helvetica Neue" w:eastAsiaTheme="minorHAnsi" w:hAnsi="Helvetica Neue" w:cs="Arial"/>
          <w:szCs w:val="22"/>
          <w:lang w:val="en"/>
        </w:rPr>
        <w:t xml:space="preserve"> do not need to fall to UNICEF. In Solomon Islands, for example, </w:t>
      </w:r>
      <w:r>
        <w:rPr>
          <w:rStyle w:val="st1"/>
          <w:rFonts w:ascii="Helvetica Neue" w:eastAsiaTheme="minorHAnsi" w:hAnsi="Helvetica Neue" w:cs="Arial"/>
          <w:szCs w:val="22"/>
          <w:lang w:val="en"/>
        </w:rPr>
        <w:t xml:space="preserve">efforts to </w:t>
      </w:r>
      <w:r w:rsidR="001D2210" w:rsidRPr="006F3353">
        <w:rPr>
          <w:rStyle w:val="st1"/>
          <w:rFonts w:ascii="Helvetica Neue" w:eastAsiaTheme="minorHAnsi" w:hAnsi="Helvetica Neue" w:cs="Arial"/>
          <w:szCs w:val="22"/>
          <w:lang w:val="en"/>
        </w:rPr>
        <w:t>increas</w:t>
      </w:r>
      <w:r>
        <w:rPr>
          <w:rStyle w:val="st1"/>
          <w:rFonts w:ascii="Helvetica Neue" w:eastAsiaTheme="minorHAnsi" w:hAnsi="Helvetica Neue" w:cs="Arial"/>
          <w:szCs w:val="22"/>
          <w:lang w:val="en"/>
        </w:rPr>
        <w:t xml:space="preserve">e </w:t>
      </w:r>
      <w:r w:rsidR="001D2210" w:rsidRPr="006F3353">
        <w:rPr>
          <w:rStyle w:val="st1"/>
          <w:rFonts w:ascii="Helvetica Neue" w:eastAsiaTheme="minorHAnsi" w:hAnsi="Helvetica Neue" w:cs="Arial"/>
          <w:szCs w:val="22"/>
          <w:lang w:val="en"/>
        </w:rPr>
        <w:t xml:space="preserve">the proportion of children who are named at birth – the next priority for improved real-time birth registration – is the responsibility of the Ministry of Health, </w:t>
      </w:r>
      <w:r>
        <w:rPr>
          <w:rStyle w:val="st1"/>
          <w:rFonts w:ascii="Helvetica Neue" w:eastAsiaTheme="minorHAnsi" w:hAnsi="Helvetica Neue" w:cs="Arial"/>
          <w:szCs w:val="22"/>
          <w:lang w:val="en"/>
        </w:rPr>
        <w:t>and</w:t>
      </w:r>
      <w:r w:rsidR="001D2210" w:rsidRPr="006F3353">
        <w:rPr>
          <w:rStyle w:val="st1"/>
          <w:rFonts w:ascii="Helvetica Neue" w:eastAsiaTheme="minorHAnsi" w:hAnsi="Helvetica Neue" w:cs="Arial"/>
          <w:szCs w:val="22"/>
          <w:lang w:val="en"/>
        </w:rPr>
        <w:t xml:space="preserve"> support</w:t>
      </w:r>
      <w:r>
        <w:rPr>
          <w:rStyle w:val="st1"/>
          <w:rFonts w:ascii="Helvetica Neue" w:eastAsiaTheme="minorHAnsi" w:hAnsi="Helvetica Neue" w:cs="Arial"/>
          <w:szCs w:val="22"/>
          <w:lang w:val="en"/>
        </w:rPr>
        <w:t>ed</w:t>
      </w:r>
      <w:r w:rsidR="001D2210" w:rsidRPr="006F3353">
        <w:rPr>
          <w:rStyle w:val="st1"/>
          <w:rFonts w:ascii="Helvetica Neue" w:eastAsiaTheme="minorHAnsi" w:hAnsi="Helvetica Neue" w:cs="Arial"/>
          <w:szCs w:val="22"/>
          <w:lang w:val="en"/>
        </w:rPr>
        <w:t xml:space="preserve"> </w:t>
      </w:r>
      <w:r>
        <w:rPr>
          <w:rStyle w:val="st1"/>
          <w:rFonts w:ascii="Helvetica Neue" w:eastAsiaTheme="minorHAnsi" w:hAnsi="Helvetica Neue" w:cs="Arial"/>
          <w:szCs w:val="22"/>
          <w:lang w:val="en"/>
        </w:rPr>
        <w:t>by the</w:t>
      </w:r>
      <w:r w:rsidR="001D2210" w:rsidRPr="006F3353">
        <w:rPr>
          <w:rStyle w:val="st1"/>
          <w:rFonts w:ascii="Helvetica Neue" w:eastAsiaTheme="minorHAnsi" w:hAnsi="Helvetica Neue" w:cs="Arial"/>
          <w:szCs w:val="22"/>
          <w:lang w:val="en"/>
        </w:rPr>
        <w:t xml:space="preserve"> WHO.</w:t>
      </w:r>
      <w:r>
        <w:rPr>
          <w:rStyle w:val="st1"/>
          <w:rFonts w:ascii="Helvetica Neue" w:eastAsiaTheme="minorHAnsi" w:hAnsi="Helvetica Neue" w:cs="Arial"/>
          <w:szCs w:val="22"/>
          <w:lang w:val="en"/>
        </w:rPr>
        <w:t xml:space="preserve">  </w:t>
      </w:r>
      <w:r w:rsidR="00702E73" w:rsidRPr="005233C7">
        <w:rPr>
          <w:rStyle w:val="st1"/>
          <w:rFonts w:ascii="Helvetica Neue" w:eastAsiaTheme="minorHAnsi" w:hAnsi="Helvetica Neue" w:cs="Arial"/>
          <w:szCs w:val="22"/>
          <w:lang w:val="en"/>
        </w:rPr>
        <w:t>UNICEF</w:t>
      </w:r>
      <w:r>
        <w:rPr>
          <w:rStyle w:val="st1"/>
          <w:rFonts w:ascii="Helvetica Neue" w:eastAsiaTheme="minorHAnsi" w:hAnsi="Helvetica Neue" w:cs="Arial"/>
          <w:szCs w:val="22"/>
          <w:lang w:val="en"/>
        </w:rPr>
        <w:t>, however,</w:t>
      </w:r>
      <w:r w:rsidR="00702E73" w:rsidRPr="005233C7">
        <w:rPr>
          <w:rStyle w:val="st1"/>
          <w:rFonts w:ascii="Helvetica Neue" w:eastAsiaTheme="minorHAnsi" w:hAnsi="Helvetica Neue" w:cs="Arial"/>
          <w:szCs w:val="22"/>
          <w:lang w:val="en"/>
        </w:rPr>
        <w:t xml:space="preserve"> remains concerned that newborn registration coverage could decline without </w:t>
      </w:r>
      <w:r>
        <w:rPr>
          <w:rStyle w:val="st1"/>
          <w:rFonts w:ascii="Helvetica Neue" w:eastAsiaTheme="minorHAnsi" w:hAnsi="Helvetica Neue" w:cs="Arial"/>
          <w:szCs w:val="22"/>
          <w:lang w:val="en"/>
        </w:rPr>
        <w:t xml:space="preserve">its </w:t>
      </w:r>
      <w:r w:rsidR="00702E73" w:rsidRPr="005233C7">
        <w:rPr>
          <w:rStyle w:val="st1"/>
          <w:rFonts w:ascii="Helvetica Neue" w:eastAsiaTheme="minorHAnsi" w:hAnsi="Helvetica Neue" w:cs="Arial"/>
          <w:szCs w:val="22"/>
          <w:lang w:val="en"/>
        </w:rPr>
        <w:t>ongoing support</w:t>
      </w:r>
      <w:r>
        <w:rPr>
          <w:rStyle w:val="st1"/>
          <w:rFonts w:ascii="Helvetica Neue" w:eastAsiaTheme="minorHAnsi" w:hAnsi="Helvetica Neue" w:cs="Arial"/>
          <w:szCs w:val="22"/>
          <w:lang w:val="en"/>
        </w:rPr>
        <w:t>, which would be gradually reduced.</w:t>
      </w:r>
    </w:p>
    <w:p w14:paraId="72E50B6D" w14:textId="77777777" w:rsidR="001D2210" w:rsidRPr="006F3353" w:rsidRDefault="001D2210" w:rsidP="001D2210">
      <w:pPr>
        <w:spacing w:line="276" w:lineRule="auto"/>
        <w:rPr>
          <w:rStyle w:val="st1"/>
          <w:rFonts w:ascii="Helvetica Neue" w:eastAsiaTheme="minorHAnsi" w:hAnsi="Helvetica Neue" w:cs="Arial"/>
          <w:szCs w:val="22"/>
          <w:lang w:val="en"/>
        </w:rPr>
      </w:pPr>
      <w:r w:rsidRPr="005233C7">
        <w:rPr>
          <w:rStyle w:val="st1"/>
          <w:rFonts w:ascii="Helvetica Neue" w:eastAsiaTheme="minorHAnsi" w:hAnsi="Helvetica Neue" w:cs="Arial"/>
          <w:b/>
          <w:szCs w:val="22"/>
          <w:lang w:val="en"/>
        </w:rPr>
        <w:t xml:space="preserve">Regional models for building </w:t>
      </w:r>
      <w:r w:rsidR="007E522E" w:rsidRPr="005233C7">
        <w:rPr>
          <w:rStyle w:val="st1"/>
          <w:rFonts w:ascii="Helvetica Neue" w:eastAsiaTheme="minorHAnsi" w:hAnsi="Helvetica Neue" w:cs="Arial"/>
          <w:b/>
          <w:szCs w:val="22"/>
          <w:lang w:val="en"/>
        </w:rPr>
        <w:t>child p</w:t>
      </w:r>
      <w:r w:rsidR="007E522E" w:rsidRPr="006F3353">
        <w:rPr>
          <w:rStyle w:val="st1"/>
          <w:rFonts w:ascii="Helvetica Neue" w:eastAsiaTheme="minorHAnsi" w:hAnsi="Helvetica Neue" w:cs="Arial"/>
          <w:b/>
          <w:szCs w:val="22"/>
          <w:lang w:val="en"/>
        </w:rPr>
        <w:t xml:space="preserve">rotection </w:t>
      </w:r>
      <w:r w:rsidRPr="006F3353">
        <w:rPr>
          <w:rStyle w:val="st1"/>
          <w:rFonts w:ascii="Helvetica Neue" w:eastAsiaTheme="minorHAnsi" w:hAnsi="Helvetica Neue" w:cs="Arial"/>
          <w:b/>
          <w:szCs w:val="22"/>
          <w:lang w:val="en"/>
        </w:rPr>
        <w:t>stak</w:t>
      </w:r>
      <w:r w:rsidR="007E522E" w:rsidRPr="006F3353">
        <w:rPr>
          <w:rStyle w:val="st1"/>
          <w:rFonts w:ascii="Helvetica Neue" w:eastAsiaTheme="minorHAnsi" w:hAnsi="Helvetica Neue" w:cs="Arial"/>
          <w:b/>
          <w:szCs w:val="22"/>
          <w:lang w:val="en"/>
        </w:rPr>
        <w:t xml:space="preserve">eholder capacity are needed to increase </w:t>
      </w:r>
      <w:r w:rsidRPr="006F3353">
        <w:rPr>
          <w:rStyle w:val="st1"/>
          <w:rFonts w:ascii="Helvetica Neue" w:eastAsiaTheme="minorHAnsi" w:hAnsi="Helvetica Neue" w:cs="Arial"/>
          <w:b/>
          <w:szCs w:val="22"/>
          <w:lang w:val="en"/>
        </w:rPr>
        <w:t>sustainability</w:t>
      </w:r>
      <w:r w:rsidR="007E522E" w:rsidRPr="006F3353">
        <w:rPr>
          <w:rStyle w:val="st1"/>
          <w:rFonts w:ascii="Helvetica Neue" w:eastAsiaTheme="minorHAnsi" w:hAnsi="Helvetica Neue" w:cs="Arial"/>
          <w:b/>
          <w:szCs w:val="22"/>
          <w:lang w:val="en"/>
        </w:rPr>
        <w:t xml:space="preserve"> of outcomes</w:t>
      </w:r>
      <w:r w:rsidRPr="006F3353">
        <w:rPr>
          <w:rStyle w:val="st1"/>
          <w:rFonts w:ascii="Helvetica Neue" w:eastAsiaTheme="minorHAnsi" w:hAnsi="Helvetica Neue" w:cs="Arial"/>
          <w:b/>
          <w:szCs w:val="22"/>
          <w:lang w:val="en"/>
        </w:rPr>
        <w:t xml:space="preserve">. </w:t>
      </w:r>
      <w:r w:rsidRPr="006F3353">
        <w:rPr>
          <w:rStyle w:val="st1"/>
          <w:rFonts w:ascii="Helvetica Neue" w:eastAsiaTheme="minorHAnsi" w:hAnsi="Helvetica Neue" w:cs="Arial"/>
          <w:szCs w:val="22"/>
          <w:lang w:val="en"/>
        </w:rPr>
        <w:t xml:space="preserve">Emergent discussions with Pacific TAFE and ChildFund on developing social worker training products for the region could help to institutionalise social worker training, accreditation and supervision into regional training institutes. </w:t>
      </w:r>
      <w:r w:rsidR="00B91B48" w:rsidRPr="006F3353">
        <w:rPr>
          <w:rStyle w:val="st1"/>
          <w:rFonts w:ascii="Helvetica Neue" w:eastAsiaTheme="minorHAnsi" w:hAnsi="Helvetica Neue" w:cs="Arial"/>
          <w:szCs w:val="22"/>
          <w:lang w:val="en"/>
        </w:rPr>
        <w:t>SPC’s Regional Rights Resource Team (</w:t>
      </w:r>
      <w:r w:rsidRPr="006F3353">
        <w:rPr>
          <w:rStyle w:val="st1"/>
          <w:rFonts w:ascii="Helvetica Neue" w:eastAsiaTheme="minorHAnsi" w:hAnsi="Helvetica Neue" w:cs="Arial"/>
          <w:szCs w:val="22"/>
          <w:lang w:val="en"/>
        </w:rPr>
        <w:t>RRRT</w:t>
      </w:r>
      <w:r w:rsidR="00B91B48" w:rsidRPr="006F3353">
        <w:rPr>
          <w:rStyle w:val="st1"/>
          <w:rFonts w:ascii="Helvetica Neue" w:eastAsiaTheme="minorHAnsi" w:hAnsi="Helvetica Neue" w:cs="Arial"/>
          <w:szCs w:val="22"/>
          <w:lang w:val="en"/>
        </w:rPr>
        <w:t>)</w:t>
      </w:r>
      <w:r w:rsidRPr="006F3353">
        <w:rPr>
          <w:rStyle w:val="st1"/>
          <w:rFonts w:ascii="Helvetica Neue" w:eastAsiaTheme="minorHAnsi" w:hAnsi="Helvetica Neue" w:cs="Arial"/>
          <w:szCs w:val="22"/>
          <w:lang w:val="en"/>
        </w:rPr>
        <w:t xml:space="preserve"> review laws and </w:t>
      </w:r>
      <w:r w:rsidR="00B91B48" w:rsidRPr="006F3353">
        <w:rPr>
          <w:rStyle w:val="st1"/>
          <w:rFonts w:ascii="Helvetica Neue" w:eastAsiaTheme="minorHAnsi" w:hAnsi="Helvetica Neue" w:cs="Arial"/>
          <w:szCs w:val="22"/>
          <w:lang w:val="en"/>
        </w:rPr>
        <w:t xml:space="preserve">provide support </w:t>
      </w:r>
      <w:r w:rsidRPr="006F3353">
        <w:rPr>
          <w:rStyle w:val="st1"/>
          <w:rFonts w:ascii="Helvetica Neue" w:eastAsiaTheme="minorHAnsi" w:hAnsi="Helvetica Neue" w:cs="Arial"/>
          <w:szCs w:val="22"/>
          <w:lang w:val="en"/>
        </w:rPr>
        <w:t xml:space="preserve">on compliance with human rights </w:t>
      </w:r>
      <w:r w:rsidR="00B91B48" w:rsidRPr="006F3353">
        <w:rPr>
          <w:rStyle w:val="st1"/>
          <w:rFonts w:ascii="Helvetica Neue" w:eastAsiaTheme="minorHAnsi" w:hAnsi="Helvetica Neue" w:cs="Arial"/>
          <w:szCs w:val="22"/>
          <w:lang w:val="en"/>
        </w:rPr>
        <w:t>treaties and</w:t>
      </w:r>
      <w:r w:rsidRPr="006F3353">
        <w:rPr>
          <w:rStyle w:val="st1"/>
          <w:rFonts w:ascii="Helvetica Neue" w:eastAsiaTheme="minorHAnsi" w:hAnsi="Helvetica Neue" w:cs="Arial"/>
          <w:szCs w:val="22"/>
          <w:lang w:val="en"/>
        </w:rPr>
        <w:t xml:space="preserve"> building the capacity of national governments on </w:t>
      </w:r>
      <w:r w:rsidR="00B91B48" w:rsidRPr="006F3353">
        <w:rPr>
          <w:rStyle w:val="st1"/>
          <w:rFonts w:ascii="Helvetica Neue" w:eastAsiaTheme="minorHAnsi" w:hAnsi="Helvetica Neue" w:cs="Arial"/>
          <w:szCs w:val="22"/>
          <w:lang w:val="en"/>
        </w:rPr>
        <w:t>implementation, however</w:t>
      </w:r>
      <w:r w:rsidRPr="006F3353">
        <w:rPr>
          <w:rStyle w:val="st1"/>
          <w:rFonts w:ascii="Helvetica Neue" w:eastAsiaTheme="minorHAnsi" w:hAnsi="Helvetica Neue" w:cs="Arial"/>
          <w:szCs w:val="22"/>
          <w:lang w:val="en"/>
        </w:rPr>
        <w:t xml:space="preserve">, they </w:t>
      </w:r>
      <w:r w:rsidR="00B91B48" w:rsidRPr="006F3353">
        <w:rPr>
          <w:rStyle w:val="st1"/>
          <w:rFonts w:ascii="Helvetica Neue" w:eastAsiaTheme="minorHAnsi" w:hAnsi="Helvetica Neue" w:cs="Arial"/>
          <w:szCs w:val="22"/>
          <w:lang w:val="en"/>
        </w:rPr>
        <w:t>are</w:t>
      </w:r>
      <w:r w:rsidRPr="006F3353">
        <w:rPr>
          <w:rStyle w:val="st1"/>
          <w:rFonts w:ascii="Helvetica Neue" w:eastAsiaTheme="minorHAnsi" w:hAnsi="Helvetica Neue" w:cs="Arial"/>
          <w:szCs w:val="22"/>
          <w:lang w:val="en"/>
        </w:rPr>
        <w:t xml:space="preserve"> not explicitly focused on child protection laws</w:t>
      </w:r>
      <w:r w:rsidR="00B91B48" w:rsidRPr="006F3353">
        <w:rPr>
          <w:rStyle w:val="st1"/>
          <w:rFonts w:ascii="Helvetica Neue" w:eastAsiaTheme="minorHAnsi" w:hAnsi="Helvetica Neue" w:cs="Arial"/>
          <w:szCs w:val="22"/>
          <w:lang w:val="en"/>
        </w:rPr>
        <w:t xml:space="preserve"> and implmentation</w:t>
      </w:r>
      <w:r w:rsidRPr="006F3353">
        <w:rPr>
          <w:rStyle w:val="st1"/>
          <w:rFonts w:ascii="Helvetica Neue" w:eastAsiaTheme="minorHAnsi" w:hAnsi="Helvetica Neue" w:cs="Arial"/>
          <w:szCs w:val="22"/>
          <w:lang w:val="en"/>
        </w:rPr>
        <w:t>. Strengthening partnerships and clearly defining the divisions of labour between agencies could help to embed legislative revision into national law reform systems more sustainably, while offering efficiency and effectiveness dividends.</w:t>
      </w:r>
    </w:p>
    <w:p w14:paraId="57F45519" w14:textId="77777777" w:rsidR="001D2210" w:rsidRPr="006F3353" w:rsidRDefault="001D2210" w:rsidP="001D2210">
      <w:pPr>
        <w:spacing w:line="276" w:lineRule="auto"/>
        <w:rPr>
          <w:rStyle w:val="st1"/>
          <w:rFonts w:ascii="Helvetica Neue" w:eastAsiaTheme="majorEastAsia" w:hAnsi="Helvetica Neue" w:cs="Arial"/>
          <w:szCs w:val="22"/>
          <w:lang w:val="en"/>
        </w:rPr>
      </w:pPr>
      <w:r w:rsidRPr="006F3353">
        <w:rPr>
          <w:rStyle w:val="st1"/>
          <w:rFonts w:ascii="Helvetica Neue" w:eastAsiaTheme="minorHAnsi" w:hAnsi="Helvetica Neue" w:cs="Arial"/>
          <w:b/>
          <w:szCs w:val="22"/>
          <w:lang w:val="en"/>
        </w:rPr>
        <w:t xml:space="preserve">Sustainability has not been an explicit priority in programme implementation. </w:t>
      </w:r>
      <w:r w:rsidRPr="006F3353">
        <w:rPr>
          <w:rStyle w:val="st1"/>
          <w:rFonts w:ascii="Helvetica Neue" w:eastAsiaTheme="minorHAnsi" w:hAnsi="Helvetica Neue" w:cs="Arial"/>
          <w:szCs w:val="22"/>
          <w:lang w:val="en"/>
        </w:rPr>
        <w:t xml:space="preserve">While the design of the programme has a clear systems-strengthening focus, the implementation has </w:t>
      </w:r>
      <w:r w:rsidR="00B91B48" w:rsidRPr="006F3353">
        <w:rPr>
          <w:rStyle w:val="st1"/>
          <w:rFonts w:ascii="Helvetica Neue" w:eastAsiaTheme="minorHAnsi" w:hAnsi="Helvetica Neue" w:cs="Arial"/>
          <w:szCs w:val="22"/>
          <w:lang w:val="en"/>
        </w:rPr>
        <w:t>reverted to more of a project-based approach</w:t>
      </w:r>
      <w:r w:rsidRPr="006F3353">
        <w:rPr>
          <w:rStyle w:val="st1"/>
          <w:rFonts w:ascii="Helvetica Neue" w:eastAsiaTheme="minorHAnsi" w:hAnsi="Helvetica Neue" w:cs="Arial"/>
          <w:szCs w:val="22"/>
          <w:lang w:val="en"/>
        </w:rPr>
        <w:t>. M</w:t>
      </w:r>
      <w:r w:rsidRPr="006F3353">
        <w:rPr>
          <w:rStyle w:val="st1"/>
          <w:rFonts w:ascii="Helvetica Neue" w:eastAsiaTheme="majorEastAsia" w:hAnsi="Helvetica Neue" w:cs="Arial"/>
          <w:szCs w:val="22"/>
          <w:lang w:val="en"/>
        </w:rPr>
        <w:t xml:space="preserve">any of the training-based  programme investments - </w:t>
      </w:r>
      <w:r w:rsidR="00702E73" w:rsidRPr="006F3353">
        <w:rPr>
          <w:rStyle w:val="st1"/>
          <w:rFonts w:ascii="Helvetica Neue" w:eastAsiaTheme="majorEastAsia" w:hAnsi="Helvetica Neue" w:cs="Arial"/>
          <w:szCs w:val="22"/>
          <w:lang w:val="en"/>
        </w:rPr>
        <w:t>including the community facilitation package – appear to have</w:t>
      </w:r>
      <w:r w:rsidR="00B91B48" w:rsidRPr="006F3353">
        <w:rPr>
          <w:rStyle w:val="st1"/>
          <w:rFonts w:ascii="Helvetica Neue" w:eastAsiaTheme="majorEastAsia" w:hAnsi="Helvetica Neue" w:cs="Arial"/>
          <w:szCs w:val="22"/>
          <w:lang w:val="en"/>
        </w:rPr>
        <w:t xml:space="preserve"> been</w:t>
      </w:r>
      <w:r w:rsidR="00702E73" w:rsidRPr="006F3353">
        <w:rPr>
          <w:rStyle w:val="st1"/>
          <w:rFonts w:ascii="Helvetica Neue" w:eastAsiaTheme="majorEastAsia" w:hAnsi="Helvetica Neue" w:cs="Arial"/>
          <w:szCs w:val="22"/>
          <w:lang w:val="en"/>
        </w:rPr>
        <w:t xml:space="preserve"> designed and delivered without due consideration of the </w:t>
      </w:r>
      <w:r w:rsidR="00B91B48" w:rsidRPr="006F3353">
        <w:rPr>
          <w:rStyle w:val="st1"/>
          <w:rFonts w:ascii="Helvetica Neue" w:eastAsiaTheme="majorEastAsia" w:hAnsi="Helvetica Neue" w:cs="Arial"/>
          <w:szCs w:val="22"/>
          <w:lang w:val="en"/>
        </w:rPr>
        <w:t xml:space="preserve">substantial </w:t>
      </w:r>
      <w:r w:rsidR="00702E73" w:rsidRPr="006F3353">
        <w:rPr>
          <w:rStyle w:val="st1"/>
          <w:rFonts w:ascii="Helvetica Neue" w:eastAsiaTheme="majorEastAsia" w:hAnsi="Helvetica Neue" w:cs="Arial"/>
          <w:szCs w:val="22"/>
          <w:lang w:val="en"/>
        </w:rPr>
        <w:t xml:space="preserve">resources required for follow-up. </w:t>
      </w:r>
    </w:p>
    <w:p w14:paraId="53718DB4" w14:textId="77777777" w:rsidR="001D2210" w:rsidRPr="006F3353" w:rsidRDefault="001D2210" w:rsidP="001D2210">
      <w:pPr>
        <w:spacing w:line="276" w:lineRule="auto"/>
        <w:rPr>
          <w:rStyle w:val="st1"/>
          <w:rFonts w:ascii="Helvetica Neue" w:eastAsiaTheme="majorEastAsia" w:hAnsi="Helvetica Neue" w:cs="Arial"/>
          <w:b/>
          <w:szCs w:val="22"/>
          <w:lang w:val="en"/>
        </w:rPr>
      </w:pPr>
      <w:r w:rsidRPr="006F3353">
        <w:rPr>
          <w:rStyle w:val="st1"/>
          <w:rFonts w:ascii="Helvetica Neue" w:eastAsiaTheme="majorEastAsia" w:hAnsi="Helvetica Neue" w:cs="Arial"/>
          <w:b/>
          <w:szCs w:val="22"/>
          <w:lang w:val="en"/>
        </w:rPr>
        <w:t xml:space="preserve">Factors that constrain and enhance sustainability </w:t>
      </w:r>
    </w:p>
    <w:p w14:paraId="46560244" w14:textId="77777777" w:rsidR="00702E73" w:rsidRPr="006F3353" w:rsidRDefault="001D2210" w:rsidP="00702E73">
      <w:pPr>
        <w:spacing w:line="276" w:lineRule="auto"/>
        <w:rPr>
          <w:rStyle w:val="st1"/>
          <w:rFonts w:ascii="Helvetica Neue" w:eastAsiaTheme="majorEastAsia" w:hAnsi="Helvetica Neue" w:cs="Arial"/>
          <w:szCs w:val="22"/>
          <w:lang w:val="en"/>
        </w:rPr>
      </w:pPr>
      <w:r w:rsidRPr="006F3353">
        <w:rPr>
          <w:rStyle w:val="st1"/>
          <w:rFonts w:ascii="Helvetica Neue" w:eastAsiaTheme="majorEastAsia" w:hAnsi="Helvetica Neue" w:cs="Arial"/>
          <w:b/>
          <w:szCs w:val="22"/>
          <w:lang w:val="en"/>
        </w:rPr>
        <w:t>There are varying levels of ‘dependency’ on UNICEF’s assistance.</w:t>
      </w:r>
      <w:r w:rsidRPr="006F3353">
        <w:rPr>
          <w:rStyle w:val="st1"/>
          <w:rFonts w:ascii="Helvetica Neue" w:eastAsiaTheme="majorEastAsia" w:hAnsi="Helvetica Neue" w:cs="Arial"/>
          <w:szCs w:val="22"/>
          <w:lang w:val="en"/>
        </w:rPr>
        <w:t xml:space="preserve"> Since 2015, the Government of Fiji has increasing</w:t>
      </w:r>
      <w:r w:rsidR="00667BC4" w:rsidRPr="006F3353">
        <w:rPr>
          <w:rStyle w:val="st1"/>
          <w:rFonts w:ascii="Helvetica Neue" w:eastAsiaTheme="majorEastAsia" w:hAnsi="Helvetica Neue" w:cs="Arial"/>
          <w:szCs w:val="22"/>
          <w:lang w:val="en"/>
        </w:rPr>
        <w:t>ly</w:t>
      </w:r>
      <w:r w:rsidRPr="006F3353">
        <w:rPr>
          <w:rStyle w:val="st1"/>
          <w:rFonts w:ascii="Helvetica Neue" w:eastAsiaTheme="majorEastAsia" w:hAnsi="Helvetica Neue" w:cs="Arial"/>
          <w:szCs w:val="22"/>
          <w:lang w:val="en"/>
        </w:rPr>
        <w:t xml:space="preserve"> </w:t>
      </w:r>
      <w:r w:rsidR="00667BC4" w:rsidRPr="006F3353">
        <w:rPr>
          <w:rStyle w:val="st1"/>
          <w:rFonts w:ascii="Helvetica Neue" w:eastAsiaTheme="majorEastAsia" w:hAnsi="Helvetica Neue" w:cs="Arial"/>
          <w:szCs w:val="22"/>
          <w:lang w:val="en"/>
        </w:rPr>
        <w:t>allocated funds</w:t>
      </w:r>
      <w:r w:rsidRPr="006F3353">
        <w:rPr>
          <w:rStyle w:val="st1"/>
          <w:rFonts w:ascii="Helvetica Neue" w:eastAsiaTheme="majorEastAsia" w:hAnsi="Helvetica Neue" w:cs="Arial"/>
          <w:szCs w:val="22"/>
          <w:lang w:val="en"/>
        </w:rPr>
        <w:t xml:space="preserve"> for child protection, a significant achievement in terms of programme sustainability. As a result of this, </w:t>
      </w:r>
      <w:r w:rsidR="0051530F" w:rsidRPr="006F3353">
        <w:rPr>
          <w:rStyle w:val="st1"/>
          <w:rFonts w:ascii="Helvetica Neue" w:eastAsiaTheme="majorEastAsia" w:hAnsi="Helvetica Neue" w:cs="Arial"/>
          <w:szCs w:val="22"/>
          <w:lang w:val="en"/>
        </w:rPr>
        <w:t xml:space="preserve">Fiji’s </w:t>
      </w:r>
      <w:r w:rsidRPr="006F3353">
        <w:rPr>
          <w:rStyle w:val="st1"/>
          <w:rFonts w:ascii="Helvetica Neue" w:eastAsiaTheme="majorEastAsia" w:hAnsi="Helvetica Neue" w:cs="Arial"/>
          <w:szCs w:val="22"/>
          <w:lang w:val="en"/>
        </w:rPr>
        <w:t xml:space="preserve">requests </w:t>
      </w:r>
      <w:r w:rsidR="0051530F" w:rsidRPr="006F3353">
        <w:rPr>
          <w:rStyle w:val="st1"/>
          <w:rFonts w:ascii="Helvetica Neue" w:eastAsiaTheme="majorEastAsia" w:hAnsi="Helvetica Neue" w:cs="Arial"/>
          <w:szCs w:val="22"/>
          <w:lang w:val="en"/>
        </w:rPr>
        <w:t xml:space="preserve">for funding </w:t>
      </w:r>
      <w:r w:rsidRPr="006F3353">
        <w:rPr>
          <w:rStyle w:val="st1"/>
          <w:rFonts w:ascii="Helvetica Neue" w:eastAsiaTheme="majorEastAsia" w:hAnsi="Helvetica Neue" w:cs="Arial"/>
          <w:szCs w:val="22"/>
          <w:lang w:val="en"/>
        </w:rPr>
        <w:t xml:space="preserve">to UNICEF </w:t>
      </w:r>
      <w:r w:rsidR="00667BC4" w:rsidRPr="006F3353">
        <w:rPr>
          <w:rStyle w:val="st1"/>
          <w:rFonts w:ascii="Helvetica Neue" w:eastAsiaTheme="majorEastAsia" w:hAnsi="Helvetica Neue" w:cs="Arial"/>
          <w:szCs w:val="22"/>
          <w:lang w:val="en"/>
        </w:rPr>
        <w:t>have been more</w:t>
      </w:r>
      <w:r w:rsidRPr="006F3353">
        <w:rPr>
          <w:rStyle w:val="st1"/>
          <w:rFonts w:ascii="Helvetica Neue" w:eastAsiaTheme="majorEastAsia" w:hAnsi="Helvetica Neue" w:cs="Arial"/>
          <w:szCs w:val="22"/>
          <w:lang w:val="en"/>
        </w:rPr>
        <w:t xml:space="preserve"> limited, and are </w:t>
      </w:r>
      <w:r w:rsidR="00667BC4" w:rsidRPr="006F3353">
        <w:rPr>
          <w:rStyle w:val="st1"/>
          <w:rFonts w:ascii="Helvetica Neue" w:eastAsiaTheme="majorEastAsia" w:hAnsi="Helvetica Neue" w:cs="Arial"/>
          <w:szCs w:val="22"/>
          <w:lang w:val="en"/>
        </w:rPr>
        <w:t>considered</w:t>
      </w:r>
      <w:r w:rsidRPr="006F3353">
        <w:rPr>
          <w:rStyle w:val="st1"/>
          <w:rFonts w:ascii="Helvetica Neue" w:eastAsiaTheme="majorEastAsia" w:hAnsi="Helvetica Neue" w:cs="Arial"/>
          <w:szCs w:val="22"/>
          <w:lang w:val="en"/>
        </w:rPr>
        <w:t xml:space="preserve"> more a matter of convenience and to achieve buy-in for activities that may not yet be supported by Government. In constrast, </w:t>
      </w:r>
      <w:r w:rsidR="00667BC4" w:rsidRPr="006F3353">
        <w:rPr>
          <w:rStyle w:val="st1"/>
          <w:rFonts w:ascii="Helvetica Neue" w:eastAsiaTheme="majorEastAsia" w:hAnsi="Helvetica Neue" w:cs="Arial"/>
          <w:szCs w:val="22"/>
          <w:lang w:val="en"/>
        </w:rPr>
        <w:t xml:space="preserve">in Solomon Islands, </w:t>
      </w:r>
      <w:r w:rsidRPr="006F3353">
        <w:rPr>
          <w:rStyle w:val="st1"/>
          <w:rFonts w:ascii="Helvetica Neue" w:eastAsiaTheme="majorEastAsia" w:hAnsi="Helvetica Neue" w:cs="Arial"/>
          <w:szCs w:val="22"/>
          <w:lang w:val="en"/>
        </w:rPr>
        <w:t>child protection is almost entirely dependent on UNICEF funding, and in Vanuatu, the community child protection pilot</w:t>
      </w:r>
      <w:r w:rsidR="00667BC4" w:rsidRPr="006F3353">
        <w:rPr>
          <w:rStyle w:val="st1"/>
          <w:rFonts w:ascii="Helvetica Neue" w:eastAsiaTheme="majorEastAsia" w:hAnsi="Helvetica Neue" w:cs="Arial"/>
          <w:szCs w:val="22"/>
          <w:lang w:val="en"/>
        </w:rPr>
        <w:t xml:space="preserve"> project</w:t>
      </w:r>
      <w:r w:rsidRPr="006F3353">
        <w:rPr>
          <w:rStyle w:val="st1"/>
          <w:rFonts w:ascii="Helvetica Neue" w:eastAsiaTheme="majorEastAsia" w:hAnsi="Helvetica Neue" w:cs="Arial"/>
          <w:szCs w:val="22"/>
          <w:lang w:val="en"/>
        </w:rPr>
        <w:t xml:space="preserve">s are </w:t>
      </w:r>
      <w:r w:rsidR="00667BC4" w:rsidRPr="006F3353">
        <w:rPr>
          <w:rStyle w:val="st1"/>
          <w:rFonts w:ascii="Helvetica Neue" w:eastAsiaTheme="majorEastAsia" w:hAnsi="Helvetica Neue" w:cs="Arial"/>
          <w:szCs w:val="22"/>
          <w:lang w:val="en"/>
        </w:rPr>
        <w:t xml:space="preserve">fully </w:t>
      </w:r>
      <w:r w:rsidRPr="006F3353">
        <w:rPr>
          <w:rStyle w:val="st1"/>
          <w:rFonts w:ascii="Helvetica Neue" w:eastAsiaTheme="majorEastAsia" w:hAnsi="Helvetica Neue" w:cs="Arial"/>
          <w:szCs w:val="22"/>
          <w:lang w:val="en"/>
        </w:rPr>
        <w:t>co</w:t>
      </w:r>
      <w:r w:rsidR="00667BC4" w:rsidRPr="006F3353">
        <w:rPr>
          <w:rStyle w:val="st1"/>
          <w:rFonts w:ascii="Helvetica Neue" w:eastAsiaTheme="majorEastAsia" w:hAnsi="Helvetica Neue" w:cs="Arial"/>
          <w:szCs w:val="22"/>
          <w:lang w:val="en"/>
        </w:rPr>
        <w:t>ntingent on UNICEF-funded staff.</w:t>
      </w:r>
    </w:p>
    <w:p w14:paraId="6CA1B64E" w14:textId="77777777" w:rsidR="00702E73" w:rsidRPr="006F3353" w:rsidRDefault="00702E73" w:rsidP="00702E73">
      <w:pPr>
        <w:spacing w:line="276" w:lineRule="auto"/>
        <w:ind w:left="720"/>
        <w:rPr>
          <w:rStyle w:val="st1"/>
          <w:rFonts w:ascii="Helvetica Neue" w:eastAsiaTheme="majorEastAsia" w:hAnsi="Helvetica Neue" w:cs="Arial"/>
          <w:i/>
          <w:szCs w:val="22"/>
          <w:lang w:val="en"/>
        </w:rPr>
      </w:pPr>
      <w:r w:rsidRPr="006F3353">
        <w:rPr>
          <w:rFonts w:ascii="Helvetica Neue" w:hAnsi="Helvetica Neue"/>
          <w:i/>
          <w:szCs w:val="22"/>
        </w:rPr>
        <w:t>“If UNICEF is not here, I don’t know (what) it would look like for those provinces – (they are) funding activities to educate people” National stakeholder</w:t>
      </w:r>
    </w:p>
    <w:p w14:paraId="12DBB2BE" w14:textId="77777777" w:rsidR="00702E73" w:rsidRPr="006F3353" w:rsidRDefault="001D2210" w:rsidP="00702E73">
      <w:pPr>
        <w:spacing w:line="276" w:lineRule="auto"/>
        <w:rPr>
          <w:rStyle w:val="st1"/>
          <w:rFonts w:ascii="Helvetica Neue" w:eastAsiaTheme="majorEastAsia" w:hAnsi="Helvetica Neue" w:cs="Arial"/>
          <w:szCs w:val="22"/>
          <w:lang w:val="en"/>
        </w:rPr>
      </w:pPr>
      <w:r w:rsidRPr="006F3353">
        <w:rPr>
          <w:rStyle w:val="st1"/>
          <w:rFonts w:ascii="Helvetica Neue" w:eastAsiaTheme="majorEastAsia" w:hAnsi="Helvetica Neue" w:cs="Arial"/>
          <w:b/>
          <w:szCs w:val="22"/>
          <w:lang w:val="en"/>
        </w:rPr>
        <w:t xml:space="preserve">Given that child protection systems strengthening is a progressive process, drawing other development partners into </w:t>
      </w:r>
      <w:r w:rsidR="00667BC4" w:rsidRPr="006F3353">
        <w:rPr>
          <w:rStyle w:val="st1"/>
          <w:rFonts w:ascii="Helvetica Neue" w:eastAsiaTheme="majorEastAsia" w:hAnsi="Helvetica Neue" w:cs="Arial"/>
          <w:b/>
          <w:szCs w:val="22"/>
          <w:lang w:val="en"/>
        </w:rPr>
        <w:t xml:space="preserve">supporting </w:t>
      </w:r>
      <w:r w:rsidRPr="006F3353">
        <w:rPr>
          <w:rStyle w:val="st1"/>
          <w:rFonts w:ascii="Helvetica Neue" w:eastAsiaTheme="majorEastAsia" w:hAnsi="Helvetica Neue" w:cs="Arial"/>
          <w:b/>
          <w:szCs w:val="22"/>
          <w:lang w:val="en"/>
        </w:rPr>
        <w:t>child protection</w:t>
      </w:r>
      <w:r w:rsidR="00667BC4" w:rsidRPr="006F3353">
        <w:rPr>
          <w:rStyle w:val="st1"/>
          <w:rFonts w:ascii="Helvetica Neue" w:eastAsiaTheme="majorEastAsia" w:hAnsi="Helvetica Neue" w:cs="Arial"/>
          <w:b/>
          <w:szCs w:val="22"/>
          <w:lang w:val="en"/>
        </w:rPr>
        <w:t xml:space="preserve"> system strengthening</w:t>
      </w:r>
      <w:r w:rsidRPr="006F3353">
        <w:rPr>
          <w:rStyle w:val="st1"/>
          <w:rFonts w:ascii="Helvetica Neue" w:eastAsiaTheme="majorEastAsia" w:hAnsi="Helvetica Neue" w:cs="Arial"/>
          <w:b/>
          <w:szCs w:val="22"/>
          <w:lang w:val="en"/>
        </w:rPr>
        <w:t xml:space="preserve"> is an important sustainability measure</w:t>
      </w:r>
      <w:r w:rsidRPr="006F3353">
        <w:rPr>
          <w:rStyle w:val="st1"/>
          <w:rFonts w:ascii="Helvetica Neue" w:eastAsiaTheme="majorEastAsia" w:hAnsi="Helvetica Neue" w:cs="Arial"/>
          <w:szCs w:val="22"/>
          <w:lang w:val="en"/>
        </w:rPr>
        <w:t xml:space="preserve">, but this has not been a strength of the programme in this cycle. In </w:t>
      </w:r>
      <w:r w:rsidR="00667BC4" w:rsidRPr="006F3353">
        <w:rPr>
          <w:rStyle w:val="st1"/>
          <w:rFonts w:ascii="Helvetica Neue" w:eastAsiaTheme="majorEastAsia" w:hAnsi="Helvetica Neue" w:cs="Arial"/>
          <w:szCs w:val="22"/>
          <w:lang w:val="en"/>
        </w:rPr>
        <w:t>Fiji, Kiribati</w:t>
      </w:r>
      <w:r w:rsidRPr="006F3353">
        <w:rPr>
          <w:rStyle w:val="st1"/>
          <w:rFonts w:ascii="Helvetica Neue" w:eastAsiaTheme="majorEastAsia" w:hAnsi="Helvetica Neue" w:cs="Arial"/>
          <w:szCs w:val="22"/>
          <w:lang w:val="en"/>
        </w:rPr>
        <w:t xml:space="preserve"> and Solomon Islands, development and</w:t>
      </w:r>
      <w:r w:rsidR="00667BC4" w:rsidRPr="006F3353">
        <w:rPr>
          <w:rStyle w:val="st1"/>
          <w:rFonts w:ascii="Helvetica Neue" w:eastAsiaTheme="majorEastAsia" w:hAnsi="Helvetica Neue" w:cs="Arial"/>
          <w:szCs w:val="22"/>
          <w:lang w:val="en"/>
        </w:rPr>
        <w:t xml:space="preserve"> government partners have focused  on EVAW</w:t>
      </w:r>
      <w:r w:rsidRPr="006F3353">
        <w:rPr>
          <w:rStyle w:val="st1"/>
          <w:rFonts w:ascii="Helvetica Neue" w:eastAsiaTheme="majorEastAsia" w:hAnsi="Helvetica Neue" w:cs="Arial"/>
          <w:szCs w:val="22"/>
          <w:lang w:val="en"/>
        </w:rPr>
        <w:t xml:space="preserve">, but most stakeholders agreed that </w:t>
      </w:r>
      <w:r w:rsidR="00D13A56" w:rsidRPr="006F3353">
        <w:rPr>
          <w:rStyle w:val="st1"/>
          <w:rFonts w:ascii="Helvetica Neue" w:eastAsiaTheme="majorEastAsia" w:hAnsi="Helvetica Neue" w:cs="Arial"/>
          <w:szCs w:val="22"/>
          <w:lang w:val="en"/>
        </w:rPr>
        <w:t>interventions in this area</w:t>
      </w:r>
      <w:r w:rsidRPr="006F3353">
        <w:rPr>
          <w:rStyle w:val="st1"/>
          <w:rFonts w:ascii="Helvetica Neue" w:eastAsiaTheme="majorEastAsia" w:hAnsi="Helvetica Neue" w:cs="Arial"/>
          <w:szCs w:val="22"/>
          <w:lang w:val="en"/>
        </w:rPr>
        <w:t xml:space="preserve"> are not designed to meet the </w:t>
      </w:r>
      <w:r w:rsidR="00D13A56" w:rsidRPr="006F3353">
        <w:rPr>
          <w:rStyle w:val="st1"/>
          <w:rFonts w:ascii="Helvetica Neue" w:eastAsiaTheme="majorEastAsia" w:hAnsi="Helvetica Neue" w:cs="Arial"/>
          <w:szCs w:val="22"/>
          <w:lang w:val="en"/>
        </w:rPr>
        <w:t xml:space="preserve">explicit </w:t>
      </w:r>
      <w:r w:rsidRPr="006F3353">
        <w:rPr>
          <w:rStyle w:val="st1"/>
          <w:rFonts w:ascii="Helvetica Neue" w:eastAsiaTheme="majorEastAsia" w:hAnsi="Helvetica Neue" w:cs="Arial"/>
          <w:szCs w:val="22"/>
          <w:lang w:val="en"/>
        </w:rPr>
        <w:t>needs of children. There is a need for UNICEF to engage more strategically both at regional and national levels to influence</w:t>
      </w:r>
      <w:r w:rsidR="00702E73" w:rsidRPr="006F3353">
        <w:rPr>
          <w:rStyle w:val="st1"/>
          <w:rFonts w:ascii="Helvetica Neue" w:eastAsiaTheme="majorEastAsia" w:hAnsi="Helvetica Neue" w:cs="Arial"/>
          <w:szCs w:val="22"/>
          <w:lang w:val="en"/>
        </w:rPr>
        <w:t xml:space="preserve"> </w:t>
      </w:r>
      <w:r w:rsidR="00D13A56" w:rsidRPr="006F3353">
        <w:rPr>
          <w:rFonts w:ascii="Helvetica Neue" w:eastAsiaTheme="majorEastAsia" w:hAnsi="Helvetica Neue" w:cs="Arial"/>
          <w:szCs w:val="22"/>
          <w:lang w:val="en"/>
        </w:rPr>
        <w:t xml:space="preserve">EVAW </w:t>
      </w:r>
      <w:r w:rsidR="00D13A56" w:rsidRPr="006F3353">
        <w:rPr>
          <w:rStyle w:val="st1"/>
          <w:rFonts w:ascii="Helvetica Neue" w:eastAsiaTheme="majorEastAsia" w:hAnsi="Helvetica Neue" w:cs="Arial"/>
          <w:szCs w:val="22"/>
          <w:lang w:val="en"/>
        </w:rPr>
        <w:t xml:space="preserve">programme </w:t>
      </w:r>
      <w:r w:rsidR="00702E73" w:rsidRPr="006F3353">
        <w:rPr>
          <w:rFonts w:ascii="Helvetica Neue" w:eastAsiaTheme="majorEastAsia" w:hAnsi="Helvetica Neue" w:cs="Arial"/>
          <w:szCs w:val="22"/>
          <w:lang w:val="en"/>
        </w:rPr>
        <w:t xml:space="preserve">interventions to ensure that the protection </w:t>
      </w:r>
      <w:r w:rsidR="00D13A56" w:rsidRPr="006F3353">
        <w:rPr>
          <w:rFonts w:ascii="Helvetica Neue" w:eastAsiaTheme="majorEastAsia" w:hAnsi="Helvetica Neue" w:cs="Arial"/>
          <w:szCs w:val="22"/>
          <w:lang w:val="en"/>
        </w:rPr>
        <w:t>needs of boys and girls who</w:t>
      </w:r>
      <w:r w:rsidR="00702E73" w:rsidRPr="006F3353">
        <w:rPr>
          <w:rFonts w:ascii="Helvetica Neue" w:eastAsiaTheme="majorEastAsia" w:hAnsi="Helvetica Neue" w:cs="Arial"/>
          <w:szCs w:val="22"/>
          <w:lang w:val="en"/>
        </w:rPr>
        <w:t xml:space="preserve"> </w:t>
      </w:r>
      <w:r w:rsidR="00D13A56" w:rsidRPr="006F3353">
        <w:rPr>
          <w:rFonts w:ascii="Helvetica Neue" w:eastAsiaTheme="majorEastAsia" w:hAnsi="Helvetica Neue" w:cs="Arial"/>
          <w:szCs w:val="22"/>
          <w:lang w:val="en"/>
        </w:rPr>
        <w:t xml:space="preserve">are victims, witnesses or perpetrators </w:t>
      </w:r>
      <w:r w:rsidR="00702E73" w:rsidRPr="006F3353">
        <w:rPr>
          <w:rFonts w:ascii="Helvetica Neue" w:eastAsiaTheme="majorEastAsia" w:hAnsi="Helvetica Neue" w:cs="Arial"/>
          <w:szCs w:val="22"/>
          <w:lang w:val="en"/>
        </w:rPr>
        <w:t>are met, including through referral pathways into child protection services.</w:t>
      </w:r>
    </w:p>
    <w:p w14:paraId="1164E5CA" w14:textId="77777777" w:rsidR="001D2210" w:rsidRPr="006F3353" w:rsidRDefault="00702E73" w:rsidP="001D2210">
      <w:pPr>
        <w:spacing w:line="276" w:lineRule="auto"/>
        <w:rPr>
          <w:rStyle w:val="st1"/>
          <w:rFonts w:ascii="Helvetica Neue" w:eastAsiaTheme="majorEastAsia" w:hAnsi="Helvetica Neue" w:cs="Arial"/>
          <w:szCs w:val="22"/>
          <w:lang w:val="en"/>
        </w:rPr>
      </w:pPr>
      <w:r w:rsidRPr="006F3353">
        <w:rPr>
          <w:rStyle w:val="st1"/>
          <w:rFonts w:ascii="Helvetica Neue" w:eastAsiaTheme="majorEastAsia" w:hAnsi="Helvetica Neue" w:cs="Arial"/>
          <w:szCs w:val="22"/>
          <w:lang w:val="en"/>
        </w:rPr>
        <w:t xml:space="preserve">Ongoing discussions </w:t>
      </w:r>
      <w:r w:rsidR="00D13A56" w:rsidRPr="006F3353">
        <w:rPr>
          <w:rStyle w:val="st1"/>
          <w:rFonts w:ascii="Helvetica Neue" w:eastAsiaTheme="majorEastAsia" w:hAnsi="Helvetica Neue" w:cs="Arial"/>
          <w:szCs w:val="22"/>
          <w:lang w:val="en"/>
        </w:rPr>
        <w:t xml:space="preserve">with </w:t>
      </w:r>
      <w:r w:rsidRPr="006F3353">
        <w:rPr>
          <w:rStyle w:val="st1"/>
          <w:rFonts w:ascii="Helvetica Neue" w:eastAsiaTheme="majorEastAsia" w:hAnsi="Helvetica Neue" w:cs="Arial"/>
          <w:szCs w:val="22"/>
          <w:lang w:val="en"/>
        </w:rPr>
        <w:t xml:space="preserve">ChildFund, </w:t>
      </w:r>
      <w:r w:rsidRPr="006F3353">
        <w:rPr>
          <w:rStyle w:val="st1"/>
          <w:rFonts w:ascii="Helvetica Neue" w:eastAsiaTheme="majorEastAsia" w:hAnsi="Helvetica Neue"/>
          <w:szCs w:val="22"/>
          <w:lang w:val="en"/>
        </w:rPr>
        <w:t xml:space="preserve">USP and TAFE, recent coordination meetings with UN Women and RRRT, </w:t>
      </w:r>
      <w:r w:rsidRPr="006F3353">
        <w:rPr>
          <w:rStyle w:val="st1"/>
          <w:rFonts w:ascii="Helvetica Neue" w:eastAsiaTheme="majorEastAsia" w:hAnsi="Helvetica Neue" w:cs="Arial"/>
          <w:szCs w:val="22"/>
          <w:lang w:val="en"/>
        </w:rPr>
        <w:t>and the renewed dialogue in Vanuatu with DFAT’s Policing and Justice Programme, are positive examples where UNICEF has begun to deepen its engagement with relevant development partners. Save the Children and World Vision International are already working collaboratively on child protection in some countries, but the relationship with UNICEF is uneven, and in some countries</w:t>
      </w:r>
      <w:r w:rsidR="000D6C55" w:rsidRPr="006F3353">
        <w:rPr>
          <w:rStyle w:val="st1"/>
          <w:rFonts w:ascii="Helvetica Neue" w:eastAsiaTheme="majorEastAsia" w:hAnsi="Helvetica Neue" w:cs="Arial"/>
          <w:szCs w:val="22"/>
          <w:lang w:val="en"/>
        </w:rPr>
        <w:t>,</w:t>
      </w:r>
      <w:r w:rsidRPr="006F3353">
        <w:rPr>
          <w:rStyle w:val="st1"/>
          <w:rFonts w:ascii="Helvetica Neue" w:eastAsiaTheme="majorEastAsia" w:hAnsi="Helvetica Neue" w:cs="Arial"/>
          <w:szCs w:val="22"/>
          <w:lang w:val="en"/>
        </w:rPr>
        <w:t xml:space="preserve"> there is </w:t>
      </w:r>
      <w:r w:rsidR="000D6C55" w:rsidRPr="006F3353">
        <w:rPr>
          <w:rStyle w:val="st1"/>
          <w:rFonts w:ascii="Helvetica Neue" w:eastAsiaTheme="majorEastAsia" w:hAnsi="Helvetica Neue" w:cs="Arial"/>
          <w:szCs w:val="22"/>
          <w:lang w:val="en"/>
        </w:rPr>
        <w:t xml:space="preserve">ample </w:t>
      </w:r>
      <w:r w:rsidRPr="006F3353">
        <w:rPr>
          <w:rStyle w:val="st1"/>
          <w:rFonts w:ascii="Helvetica Neue" w:eastAsiaTheme="majorEastAsia" w:hAnsi="Helvetica Neue" w:cs="Arial"/>
          <w:szCs w:val="22"/>
          <w:lang w:val="en"/>
        </w:rPr>
        <w:t>room for improvement. A stronger alliance with actors like Save the Children and World Vision International could help to</w:t>
      </w:r>
      <w:r w:rsidR="000D6C55" w:rsidRPr="006F3353">
        <w:rPr>
          <w:rStyle w:val="st1"/>
          <w:rFonts w:ascii="Helvetica Neue" w:eastAsiaTheme="majorEastAsia" w:hAnsi="Helvetica Neue" w:cs="Arial"/>
          <w:szCs w:val="22"/>
          <w:lang w:val="en"/>
        </w:rPr>
        <w:t xml:space="preserve"> amplify UNICEF’s advocacy for</w:t>
      </w:r>
      <w:r w:rsidRPr="006F3353">
        <w:rPr>
          <w:rStyle w:val="st1"/>
          <w:rFonts w:ascii="Helvetica Neue" w:eastAsiaTheme="majorEastAsia" w:hAnsi="Helvetica Neue" w:cs="Arial"/>
          <w:szCs w:val="22"/>
          <w:lang w:val="en"/>
        </w:rPr>
        <w:t xml:space="preserve"> strong and sustainable Government-led child protection system</w:t>
      </w:r>
      <w:r w:rsidR="000D6C55" w:rsidRPr="006F3353">
        <w:rPr>
          <w:rStyle w:val="st1"/>
          <w:rFonts w:ascii="Helvetica Neue" w:eastAsiaTheme="majorEastAsia" w:hAnsi="Helvetica Neue" w:cs="Arial"/>
          <w:szCs w:val="22"/>
          <w:lang w:val="en"/>
        </w:rPr>
        <w:t>s</w:t>
      </w:r>
      <w:r w:rsidRPr="006F3353">
        <w:rPr>
          <w:rStyle w:val="st1"/>
          <w:rFonts w:ascii="Helvetica Neue" w:eastAsiaTheme="majorEastAsia" w:hAnsi="Helvetica Neue" w:cs="Arial"/>
          <w:szCs w:val="22"/>
          <w:lang w:val="en"/>
        </w:rPr>
        <w:t xml:space="preserve">. Other UN agencies, such as UN Women, also offer potential for coordinated UN support, particularly related to </w:t>
      </w:r>
      <w:r w:rsidR="000D6C55" w:rsidRPr="006F3353">
        <w:rPr>
          <w:rStyle w:val="st1"/>
          <w:rFonts w:ascii="Helvetica Neue" w:eastAsiaTheme="majorEastAsia" w:hAnsi="Helvetica Neue" w:cs="Arial"/>
          <w:szCs w:val="22"/>
          <w:lang w:val="en"/>
        </w:rPr>
        <w:t>ending violence against women and girls</w:t>
      </w:r>
      <w:r w:rsidRPr="006F3353">
        <w:rPr>
          <w:rStyle w:val="st1"/>
          <w:rFonts w:ascii="Helvetica Neue" w:eastAsiaTheme="majorEastAsia" w:hAnsi="Helvetica Neue" w:cs="Arial"/>
          <w:szCs w:val="22"/>
          <w:lang w:val="en"/>
        </w:rPr>
        <w:t>. In some countries, UNICEF has Project Cooperation Agreements in place with both Save the Children and World Vision for child protection emergency responses; this positive step could provide an entry point for further extending these relationships outside of emergency contexts</w:t>
      </w:r>
      <w:r w:rsidR="001D2210" w:rsidRPr="006F3353">
        <w:rPr>
          <w:rStyle w:val="st1"/>
          <w:rFonts w:ascii="Helvetica Neue" w:eastAsiaTheme="majorEastAsia" w:hAnsi="Helvetica Neue" w:cs="Arial"/>
          <w:szCs w:val="22"/>
          <w:lang w:val="en"/>
        </w:rPr>
        <w:t>.</w:t>
      </w:r>
    </w:p>
    <w:p w14:paraId="66D023CA" w14:textId="77777777" w:rsidR="001D2210" w:rsidRPr="006F3353" w:rsidRDefault="001D2210" w:rsidP="001D2210">
      <w:pPr>
        <w:spacing w:line="276" w:lineRule="auto"/>
        <w:rPr>
          <w:rStyle w:val="st1"/>
          <w:rFonts w:ascii="Helvetica Neue" w:eastAsiaTheme="minorHAnsi" w:hAnsi="Helvetica Neue" w:cs="Arial"/>
          <w:szCs w:val="22"/>
          <w:lang w:val="en"/>
        </w:rPr>
      </w:pPr>
      <w:r w:rsidRPr="006F3353">
        <w:rPr>
          <w:rStyle w:val="st1"/>
          <w:rFonts w:ascii="Helvetica Neue" w:eastAsiaTheme="minorHAnsi" w:hAnsi="Helvetica Neue" w:cs="Arial"/>
          <w:b/>
          <w:szCs w:val="22"/>
          <w:lang w:val="en"/>
        </w:rPr>
        <w:t>There is limited evidence that the programme actively influenced national planning and budgeting processes for child protection systems strengthening.</w:t>
      </w:r>
      <w:r w:rsidRPr="006F3353">
        <w:rPr>
          <w:rStyle w:val="st1"/>
          <w:rFonts w:ascii="Helvetica Neue" w:eastAsiaTheme="minorHAnsi" w:hAnsi="Helvetica Neue" w:cs="Arial"/>
          <w:szCs w:val="22"/>
          <w:lang w:val="en"/>
        </w:rPr>
        <w:t xml:space="preserve"> In Solomon Islands, the removal of the Policy, Advocacy, Planning and Evaluation position from the field office was considered by one stakeholder as having eroded UNICEF’s competencies to support this kind of work: </w:t>
      </w:r>
    </w:p>
    <w:p w14:paraId="59F9D911" w14:textId="77777777" w:rsidR="001D2210" w:rsidRPr="006F3353" w:rsidRDefault="001D2210" w:rsidP="001D2210">
      <w:pPr>
        <w:spacing w:line="276" w:lineRule="auto"/>
        <w:ind w:left="720"/>
        <w:rPr>
          <w:rStyle w:val="st1"/>
          <w:rFonts w:ascii="Helvetica Neue" w:eastAsiaTheme="minorHAnsi" w:hAnsi="Helvetica Neue" w:cs="Arial"/>
          <w:i/>
          <w:szCs w:val="22"/>
          <w:lang w:val="en"/>
        </w:rPr>
      </w:pPr>
      <w:r w:rsidRPr="006F3353">
        <w:rPr>
          <w:rStyle w:val="st1"/>
          <w:rFonts w:ascii="Helvetica Neue" w:eastAsiaTheme="minorHAnsi" w:hAnsi="Helvetica Neue" w:cs="Arial"/>
          <w:i/>
          <w:szCs w:val="22"/>
          <w:lang w:val="en"/>
        </w:rPr>
        <w:t>“They’ve not come in to say, ‘Here is UNICEF – we’re here to help you restructure or improve on planning,’ because they used to have a planning officer but don’t have that anymore.” National stakeholder</w:t>
      </w:r>
    </w:p>
    <w:p w14:paraId="61095576" w14:textId="77777777" w:rsidR="001D2210" w:rsidRPr="006F3353" w:rsidRDefault="001D2210" w:rsidP="001D2210">
      <w:pPr>
        <w:spacing w:line="276" w:lineRule="auto"/>
        <w:rPr>
          <w:rStyle w:val="st1"/>
          <w:rFonts w:ascii="Helvetica Neue" w:eastAsiaTheme="minorHAnsi" w:hAnsi="Helvetica Neue" w:cs="Arial"/>
          <w:szCs w:val="22"/>
          <w:lang w:val="en"/>
        </w:rPr>
      </w:pPr>
      <w:r w:rsidRPr="006F3353">
        <w:rPr>
          <w:rStyle w:val="st1"/>
          <w:rFonts w:ascii="Helvetica Neue" w:eastAsiaTheme="minorHAnsi" w:hAnsi="Helvetica Neue" w:cs="Arial"/>
          <w:szCs w:val="22"/>
          <w:lang w:val="en"/>
        </w:rPr>
        <w:t xml:space="preserve">In Fiji, </w:t>
      </w:r>
      <w:r w:rsidR="00D64E5D" w:rsidRPr="006F3353">
        <w:rPr>
          <w:rStyle w:val="st1"/>
          <w:rFonts w:ascii="Helvetica Neue" w:eastAsiaTheme="minorHAnsi" w:hAnsi="Helvetica Neue" w:cs="Arial"/>
          <w:szCs w:val="22"/>
          <w:lang w:val="en"/>
        </w:rPr>
        <w:t>a</w:t>
      </w:r>
      <w:r w:rsidRPr="006F3353">
        <w:rPr>
          <w:rStyle w:val="st1"/>
          <w:rFonts w:ascii="Helvetica Neue" w:eastAsiaTheme="minorHAnsi" w:hAnsi="Helvetica Neue" w:cs="Arial"/>
          <w:szCs w:val="22"/>
          <w:lang w:val="en"/>
        </w:rPr>
        <w:t xml:space="preserve"> national stakeholder </w:t>
      </w:r>
      <w:r w:rsidR="00D64E5D" w:rsidRPr="006F3353">
        <w:rPr>
          <w:rStyle w:val="st1"/>
          <w:rFonts w:ascii="Helvetica Neue" w:eastAsiaTheme="minorHAnsi" w:hAnsi="Helvetica Neue" w:cs="Arial"/>
          <w:szCs w:val="22"/>
          <w:lang w:val="en"/>
        </w:rPr>
        <w:t>considered</w:t>
      </w:r>
      <w:r w:rsidRPr="006F3353">
        <w:rPr>
          <w:rStyle w:val="st1"/>
          <w:rFonts w:ascii="Helvetica Neue" w:eastAsiaTheme="minorHAnsi" w:hAnsi="Helvetica Neue" w:cs="Arial"/>
          <w:szCs w:val="22"/>
          <w:lang w:val="en"/>
        </w:rPr>
        <w:t xml:space="preserve"> that</w:t>
      </w:r>
      <w:r w:rsidR="00D64E5D" w:rsidRPr="006F3353">
        <w:rPr>
          <w:rStyle w:val="st1"/>
          <w:rFonts w:ascii="Helvetica Neue" w:eastAsiaTheme="minorHAnsi" w:hAnsi="Helvetica Neue" w:cs="Arial"/>
          <w:szCs w:val="22"/>
          <w:lang w:val="en"/>
        </w:rPr>
        <w:t xml:space="preserve"> in addition to</w:t>
      </w:r>
      <w:r w:rsidRPr="006F3353">
        <w:rPr>
          <w:rStyle w:val="st1"/>
          <w:rFonts w:ascii="Helvetica Neue" w:eastAsiaTheme="minorHAnsi" w:hAnsi="Helvetica Neue" w:cs="Arial"/>
          <w:szCs w:val="22"/>
          <w:lang w:val="en"/>
        </w:rPr>
        <w:t xml:space="preserve"> </w:t>
      </w:r>
      <w:r w:rsidR="00D64E5D" w:rsidRPr="006F3353">
        <w:rPr>
          <w:rStyle w:val="st1"/>
          <w:rFonts w:ascii="Helvetica Neue" w:eastAsiaTheme="minorHAnsi" w:hAnsi="Helvetica Neue" w:cs="Arial"/>
          <w:szCs w:val="22"/>
          <w:lang w:val="en"/>
        </w:rPr>
        <w:t xml:space="preserve">support for Government, UNICEF could </w:t>
      </w:r>
      <w:r w:rsidRPr="006F3353">
        <w:rPr>
          <w:rStyle w:val="st1"/>
          <w:rFonts w:ascii="Helvetica Neue" w:eastAsiaTheme="minorHAnsi" w:hAnsi="Helvetica Neue" w:cs="Arial"/>
          <w:szCs w:val="22"/>
          <w:lang w:val="en"/>
        </w:rPr>
        <w:t xml:space="preserve">focus more on </w:t>
      </w:r>
      <w:r w:rsidR="00D64E5D" w:rsidRPr="006F3353">
        <w:rPr>
          <w:rStyle w:val="st1"/>
          <w:rFonts w:ascii="Helvetica Neue" w:eastAsiaTheme="minorHAnsi" w:hAnsi="Helvetica Neue" w:cs="Arial"/>
          <w:szCs w:val="22"/>
          <w:lang w:val="en"/>
        </w:rPr>
        <w:t xml:space="preserve">research </w:t>
      </w:r>
      <w:r w:rsidRPr="006F3353">
        <w:rPr>
          <w:rStyle w:val="st1"/>
          <w:rFonts w:ascii="Helvetica Neue" w:eastAsiaTheme="minorHAnsi" w:hAnsi="Helvetica Neue" w:cs="Arial"/>
          <w:szCs w:val="22"/>
          <w:lang w:val="en"/>
        </w:rPr>
        <w:t xml:space="preserve">to bring partners together and develop </w:t>
      </w:r>
      <w:r w:rsidR="00441937" w:rsidRPr="006F3353">
        <w:rPr>
          <w:rStyle w:val="st1"/>
          <w:rFonts w:ascii="Helvetica Neue" w:eastAsiaTheme="minorHAnsi" w:hAnsi="Helvetica Neue" w:cs="Arial"/>
          <w:szCs w:val="22"/>
          <w:lang w:val="en"/>
        </w:rPr>
        <w:t xml:space="preserve">evidence based </w:t>
      </w:r>
      <w:r w:rsidRPr="006F3353">
        <w:rPr>
          <w:rStyle w:val="st1"/>
          <w:rFonts w:ascii="Helvetica Neue" w:eastAsiaTheme="minorHAnsi" w:hAnsi="Helvetica Neue" w:cs="Arial"/>
          <w:szCs w:val="22"/>
          <w:lang w:val="en"/>
        </w:rPr>
        <w:t xml:space="preserve">plans to address child protection priorities. Several regional stakeholders agreed that </w:t>
      </w:r>
      <w:r w:rsidR="00441937" w:rsidRPr="006F3353">
        <w:rPr>
          <w:rStyle w:val="st1"/>
          <w:rFonts w:ascii="Helvetica Neue" w:eastAsiaTheme="minorHAnsi" w:hAnsi="Helvetica Neue" w:cs="Arial"/>
          <w:szCs w:val="22"/>
          <w:lang w:val="en"/>
        </w:rPr>
        <w:t>child protection system strengthening</w:t>
      </w:r>
      <w:r w:rsidRPr="006F3353">
        <w:rPr>
          <w:rStyle w:val="st1"/>
          <w:rFonts w:ascii="Helvetica Neue" w:eastAsiaTheme="minorHAnsi" w:hAnsi="Helvetica Neue" w:cs="Arial"/>
          <w:szCs w:val="22"/>
          <w:lang w:val="en"/>
        </w:rPr>
        <w:t xml:space="preserve"> in Fiji was more likely to continue without UNICEF, </w:t>
      </w:r>
      <w:r w:rsidR="00441937" w:rsidRPr="006F3353">
        <w:rPr>
          <w:rStyle w:val="st1"/>
          <w:rFonts w:ascii="Helvetica Neue" w:eastAsiaTheme="minorHAnsi" w:hAnsi="Helvetica Neue" w:cs="Arial"/>
          <w:szCs w:val="22"/>
          <w:lang w:val="en"/>
        </w:rPr>
        <w:t>due to it being more mature and embedded</w:t>
      </w:r>
      <w:r w:rsidRPr="006F3353">
        <w:rPr>
          <w:rStyle w:val="st1"/>
          <w:rFonts w:ascii="Helvetica Neue" w:eastAsiaTheme="minorHAnsi" w:hAnsi="Helvetica Neue" w:cs="Arial"/>
          <w:szCs w:val="22"/>
          <w:lang w:val="en"/>
        </w:rPr>
        <w:t xml:space="preserve">, </w:t>
      </w:r>
      <w:r w:rsidR="00441937" w:rsidRPr="006F3353">
        <w:rPr>
          <w:rStyle w:val="st1"/>
          <w:rFonts w:ascii="Helvetica Neue" w:eastAsiaTheme="minorHAnsi" w:hAnsi="Helvetica Neue" w:cs="Arial"/>
          <w:szCs w:val="22"/>
          <w:lang w:val="en"/>
        </w:rPr>
        <w:t>with</w:t>
      </w:r>
      <w:r w:rsidRPr="006F3353">
        <w:rPr>
          <w:rStyle w:val="st1"/>
          <w:rFonts w:ascii="Helvetica Neue" w:eastAsiaTheme="minorHAnsi" w:hAnsi="Helvetica Neue" w:cs="Arial"/>
          <w:szCs w:val="22"/>
          <w:lang w:val="en"/>
        </w:rPr>
        <w:t xml:space="preserve"> a budget for continued work.</w:t>
      </w:r>
    </w:p>
    <w:p w14:paraId="3E208C79" w14:textId="77777777" w:rsidR="001D2210" w:rsidRPr="006F3353" w:rsidRDefault="001D2210" w:rsidP="001D2210">
      <w:pPr>
        <w:spacing w:line="276" w:lineRule="auto"/>
        <w:rPr>
          <w:rStyle w:val="st1"/>
          <w:rFonts w:ascii="Helvetica Neue" w:eastAsiaTheme="minorHAnsi" w:hAnsi="Helvetica Neue" w:cs="Arial"/>
          <w:szCs w:val="22"/>
          <w:lang w:val="en"/>
        </w:rPr>
      </w:pPr>
      <w:r w:rsidRPr="006F3353">
        <w:rPr>
          <w:rStyle w:val="st1"/>
          <w:rFonts w:ascii="Helvetica Neue" w:eastAsiaTheme="minorHAnsi" w:hAnsi="Helvetica Neue" w:cs="Arial"/>
          <w:b/>
          <w:szCs w:val="22"/>
          <w:lang w:val="en"/>
        </w:rPr>
        <w:t>Fostering national ownership of child protection system</w:t>
      </w:r>
      <w:r w:rsidR="00441937" w:rsidRPr="006F3353">
        <w:rPr>
          <w:rStyle w:val="st1"/>
          <w:rFonts w:ascii="Helvetica Neue" w:eastAsiaTheme="minorHAnsi" w:hAnsi="Helvetica Neue" w:cs="Arial"/>
          <w:b/>
          <w:szCs w:val="22"/>
          <w:lang w:val="en"/>
        </w:rPr>
        <w:t>s</w:t>
      </w:r>
      <w:r w:rsidRPr="006F3353">
        <w:rPr>
          <w:rStyle w:val="st1"/>
          <w:rFonts w:ascii="Helvetica Neue" w:eastAsiaTheme="minorHAnsi" w:hAnsi="Helvetica Neue" w:cs="Arial"/>
          <w:b/>
          <w:szCs w:val="22"/>
          <w:lang w:val="en"/>
        </w:rPr>
        <w:t xml:space="preserve"> requires high-level champions and advocates at country and regional levels. </w:t>
      </w:r>
      <w:r w:rsidR="00441937" w:rsidRPr="006F3353">
        <w:rPr>
          <w:rStyle w:val="st1"/>
          <w:rFonts w:ascii="Helvetica Neue" w:eastAsiaTheme="minorHAnsi" w:hAnsi="Helvetica Neue" w:cs="Arial"/>
          <w:szCs w:val="22"/>
          <w:lang w:val="en"/>
        </w:rPr>
        <w:t>One stakeholder noted how gender equality advocacy included mobilising</w:t>
      </w:r>
      <w:r w:rsidRPr="006F3353">
        <w:rPr>
          <w:rStyle w:val="st1"/>
          <w:rFonts w:ascii="Helvetica Neue" w:eastAsiaTheme="minorHAnsi" w:hAnsi="Helvetica Neue" w:cs="Arial"/>
          <w:szCs w:val="22"/>
          <w:lang w:val="en"/>
        </w:rPr>
        <w:t xml:space="preserve"> high level champions to advance EVAW as a national priority, a useful </w:t>
      </w:r>
      <w:r w:rsidR="00441937" w:rsidRPr="006F3353">
        <w:rPr>
          <w:rStyle w:val="st1"/>
          <w:rFonts w:ascii="Helvetica Neue" w:eastAsiaTheme="minorHAnsi" w:hAnsi="Helvetica Neue" w:cs="Arial"/>
          <w:szCs w:val="22"/>
          <w:lang w:val="en"/>
        </w:rPr>
        <w:t>strategy</w:t>
      </w:r>
      <w:r w:rsidRPr="006F3353">
        <w:rPr>
          <w:rStyle w:val="st1"/>
          <w:rFonts w:ascii="Helvetica Neue" w:eastAsiaTheme="minorHAnsi" w:hAnsi="Helvetica Neue" w:cs="Arial"/>
          <w:szCs w:val="22"/>
          <w:lang w:val="en"/>
        </w:rPr>
        <w:t xml:space="preserve"> for child protection. Strong communication on the importance and effectiveness of investing in child protection systems is critical to building support, but as one reigonal stakeholder noted, </w:t>
      </w:r>
      <w:r w:rsidRPr="006F3353">
        <w:rPr>
          <w:rStyle w:val="st1"/>
          <w:rFonts w:ascii="Helvetica Neue" w:eastAsiaTheme="minorHAnsi" w:hAnsi="Helvetica Neue" w:cs="Arial"/>
          <w:i/>
          <w:szCs w:val="22"/>
          <w:lang w:val="en"/>
        </w:rPr>
        <w:t xml:space="preserve">“Right now we can’t tell the story.” </w:t>
      </w:r>
    </w:p>
    <w:p w14:paraId="01B9DA6C" w14:textId="77777777" w:rsidR="001D2210" w:rsidRPr="00791FB5" w:rsidRDefault="001D2210" w:rsidP="001D2210">
      <w:pPr>
        <w:pStyle w:val="UNICEFHeading2Numbered"/>
        <w:numPr>
          <w:ilvl w:val="0"/>
          <w:numId w:val="31"/>
        </w:numPr>
        <w:ind w:left="426" w:hanging="426"/>
        <w:rPr>
          <w:rFonts w:ascii="Helvetica Neue" w:hAnsi="Helvetica Neue"/>
        </w:rPr>
      </w:pPr>
      <w:r w:rsidRPr="00791FB5">
        <w:rPr>
          <w:rFonts w:ascii="Helvetica Neue" w:hAnsi="Helvetica Neue"/>
        </w:rPr>
        <w:t xml:space="preserve">Conclusions </w:t>
      </w:r>
    </w:p>
    <w:p w14:paraId="51FD1A41" w14:textId="77777777" w:rsidR="001D2210" w:rsidRPr="006F3353" w:rsidRDefault="00702E73" w:rsidP="00702E73">
      <w:pPr>
        <w:numPr>
          <w:ilvl w:val="0"/>
          <w:numId w:val="20"/>
        </w:numPr>
        <w:spacing w:after="0" w:line="276" w:lineRule="auto"/>
        <w:rPr>
          <w:rFonts w:ascii="Helvetica Neue" w:hAnsi="Helvetica Neue"/>
          <w:szCs w:val="22"/>
        </w:rPr>
      </w:pPr>
      <w:r w:rsidRPr="006F3353">
        <w:rPr>
          <w:rFonts w:ascii="Helvetica Neue" w:hAnsi="Helvetica Neue"/>
          <w:szCs w:val="22"/>
        </w:rPr>
        <w:t xml:space="preserve">Deepening alliances for child protection, including with key international NGOs, and </w:t>
      </w:r>
      <w:r w:rsidR="001F2F35" w:rsidRPr="006F3353">
        <w:rPr>
          <w:rFonts w:ascii="Helvetica Neue" w:hAnsi="Helvetica Neue"/>
          <w:szCs w:val="22"/>
        </w:rPr>
        <w:t>fostering links</w:t>
      </w:r>
      <w:r w:rsidRPr="006F3353">
        <w:rPr>
          <w:rFonts w:ascii="Helvetica Neue" w:hAnsi="Helvetica Neue"/>
          <w:szCs w:val="22"/>
        </w:rPr>
        <w:t xml:space="preserve"> between child protection and </w:t>
      </w:r>
      <w:r w:rsidR="001A3152" w:rsidRPr="006F3353">
        <w:rPr>
          <w:rFonts w:ascii="Helvetica Neue" w:hAnsi="Helvetica Neue"/>
          <w:szCs w:val="22"/>
        </w:rPr>
        <w:t xml:space="preserve">other </w:t>
      </w:r>
      <w:r w:rsidRPr="006F3353">
        <w:rPr>
          <w:rFonts w:ascii="Helvetica Neue" w:hAnsi="Helvetica Neue"/>
          <w:szCs w:val="22"/>
        </w:rPr>
        <w:t xml:space="preserve">related </w:t>
      </w:r>
      <w:r w:rsidR="001A3152" w:rsidRPr="006F3353">
        <w:rPr>
          <w:rFonts w:ascii="Helvetica Neue" w:hAnsi="Helvetica Neue"/>
          <w:szCs w:val="22"/>
        </w:rPr>
        <w:t>interventions</w:t>
      </w:r>
      <w:r w:rsidR="001F2F35" w:rsidRPr="006F3353">
        <w:rPr>
          <w:rFonts w:ascii="Helvetica Neue" w:hAnsi="Helvetica Neue"/>
          <w:szCs w:val="22"/>
        </w:rPr>
        <w:t>,</w:t>
      </w:r>
      <w:r w:rsidRPr="006F3353">
        <w:rPr>
          <w:rFonts w:ascii="Helvetica Neue" w:hAnsi="Helvetica Neue"/>
          <w:szCs w:val="22"/>
        </w:rPr>
        <w:t xml:space="preserve"> such as efforts to eliminate violence against women and girls and </w:t>
      </w:r>
      <w:r w:rsidR="001F2F35" w:rsidRPr="006F3353">
        <w:rPr>
          <w:rFonts w:ascii="Helvetica Neue" w:hAnsi="Helvetica Neue"/>
          <w:szCs w:val="22"/>
        </w:rPr>
        <w:t xml:space="preserve">to improve </w:t>
      </w:r>
      <w:r w:rsidRPr="006F3353">
        <w:rPr>
          <w:rFonts w:ascii="Helvetica Neue" w:hAnsi="Helvetica Neue"/>
          <w:szCs w:val="22"/>
        </w:rPr>
        <w:t>law and justice</w:t>
      </w:r>
      <w:r w:rsidR="001F2F35" w:rsidRPr="006F3353">
        <w:rPr>
          <w:rFonts w:ascii="Helvetica Neue" w:hAnsi="Helvetica Neue"/>
          <w:szCs w:val="22"/>
        </w:rPr>
        <w:t>,</w:t>
      </w:r>
      <w:r w:rsidRPr="006F3353">
        <w:rPr>
          <w:rFonts w:ascii="Helvetica Neue" w:hAnsi="Helvetica Neue"/>
          <w:szCs w:val="22"/>
        </w:rPr>
        <w:t xml:space="preserve"> are key strategies to improv</w:t>
      </w:r>
      <w:r w:rsidR="001A3152" w:rsidRPr="006F3353">
        <w:rPr>
          <w:rFonts w:ascii="Helvetica Neue" w:hAnsi="Helvetica Neue"/>
          <w:szCs w:val="22"/>
        </w:rPr>
        <w:t>ing</w:t>
      </w:r>
      <w:r w:rsidRPr="006F3353">
        <w:rPr>
          <w:rFonts w:ascii="Helvetica Neue" w:hAnsi="Helvetica Neue"/>
          <w:szCs w:val="22"/>
        </w:rPr>
        <w:t xml:space="preserve"> </w:t>
      </w:r>
      <w:r w:rsidR="001A3152" w:rsidRPr="006F3353">
        <w:rPr>
          <w:rFonts w:ascii="Helvetica Neue" w:hAnsi="Helvetica Neue"/>
          <w:szCs w:val="22"/>
        </w:rPr>
        <w:t xml:space="preserve">the </w:t>
      </w:r>
      <w:r w:rsidRPr="006F3353">
        <w:rPr>
          <w:rFonts w:ascii="Helvetica Neue" w:hAnsi="Helvetica Neue"/>
          <w:szCs w:val="22"/>
        </w:rPr>
        <w:t>sustainability</w:t>
      </w:r>
      <w:r w:rsidR="001A3152" w:rsidRPr="006F3353">
        <w:rPr>
          <w:rFonts w:ascii="Helvetica Neue" w:hAnsi="Helvetica Neue"/>
          <w:szCs w:val="22"/>
        </w:rPr>
        <w:t xml:space="preserve"> of outcomes</w:t>
      </w:r>
      <w:r w:rsidR="001D2210" w:rsidRPr="006F3353">
        <w:rPr>
          <w:rFonts w:ascii="Helvetica Neue" w:hAnsi="Helvetica Neue"/>
          <w:szCs w:val="22"/>
        </w:rPr>
        <w:t>.</w:t>
      </w:r>
    </w:p>
    <w:p w14:paraId="75E51238" w14:textId="77777777" w:rsidR="001D2210" w:rsidRPr="006F3353" w:rsidRDefault="001D2210" w:rsidP="001D2210">
      <w:pPr>
        <w:spacing w:after="0" w:line="276" w:lineRule="auto"/>
        <w:ind w:left="357"/>
        <w:rPr>
          <w:rFonts w:ascii="Helvetica Neue" w:hAnsi="Helvetica Neue"/>
          <w:szCs w:val="22"/>
        </w:rPr>
      </w:pPr>
    </w:p>
    <w:p w14:paraId="6FF8E0AF" w14:textId="77777777" w:rsidR="001D2210" w:rsidRPr="006F3353" w:rsidRDefault="001A3152" w:rsidP="001D2210">
      <w:pPr>
        <w:numPr>
          <w:ilvl w:val="0"/>
          <w:numId w:val="20"/>
        </w:numPr>
        <w:spacing w:after="0" w:line="276" w:lineRule="auto"/>
        <w:rPr>
          <w:rFonts w:ascii="Helvetica Neue" w:hAnsi="Helvetica Neue"/>
          <w:szCs w:val="22"/>
        </w:rPr>
      </w:pPr>
      <w:r w:rsidRPr="006F3353">
        <w:rPr>
          <w:rFonts w:ascii="Helvetica Neue" w:hAnsi="Helvetica Neue"/>
          <w:szCs w:val="22"/>
        </w:rPr>
        <w:t xml:space="preserve">Explicitly identifying and incorporating sustainability benchmarks and pathways is important to the programme’s design and theory of change, including </w:t>
      </w:r>
      <w:r w:rsidR="001D2210" w:rsidRPr="006F3353">
        <w:rPr>
          <w:rFonts w:ascii="Helvetica Neue" w:hAnsi="Helvetica Neue"/>
          <w:szCs w:val="22"/>
        </w:rPr>
        <w:t xml:space="preserve">clearly defining when and how UNICEF should responsibly withdraw and which areas </w:t>
      </w:r>
      <w:r w:rsidRPr="006F3353">
        <w:rPr>
          <w:rFonts w:ascii="Helvetica Neue" w:hAnsi="Helvetica Neue"/>
          <w:szCs w:val="22"/>
        </w:rPr>
        <w:t xml:space="preserve">of the programme may </w:t>
      </w:r>
      <w:r w:rsidR="001D2210" w:rsidRPr="006F3353">
        <w:rPr>
          <w:rFonts w:ascii="Helvetica Neue" w:hAnsi="Helvetica Neue"/>
          <w:szCs w:val="22"/>
        </w:rPr>
        <w:t xml:space="preserve">require ongoing investments. </w:t>
      </w:r>
    </w:p>
    <w:p w14:paraId="39D07A9B" w14:textId="77777777" w:rsidR="001D2210" w:rsidRPr="006F3353" w:rsidRDefault="001D2210" w:rsidP="001D2210">
      <w:pPr>
        <w:spacing w:after="0" w:line="276" w:lineRule="auto"/>
        <w:ind w:left="357"/>
        <w:rPr>
          <w:rFonts w:ascii="Helvetica Neue" w:hAnsi="Helvetica Neue"/>
          <w:szCs w:val="22"/>
        </w:rPr>
      </w:pPr>
    </w:p>
    <w:p w14:paraId="0DFC6ED8" w14:textId="77777777" w:rsidR="001D2210" w:rsidRPr="006F3353" w:rsidRDefault="001D2210" w:rsidP="001D2210">
      <w:pPr>
        <w:numPr>
          <w:ilvl w:val="0"/>
          <w:numId w:val="20"/>
        </w:numPr>
        <w:spacing w:after="0" w:line="276" w:lineRule="auto"/>
        <w:rPr>
          <w:rFonts w:ascii="Helvetica Neue" w:hAnsi="Helvetica Neue"/>
          <w:szCs w:val="22"/>
        </w:rPr>
      </w:pPr>
      <w:r w:rsidRPr="006F3353">
        <w:rPr>
          <w:rFonts w:ascii="Helvetica Neue" w:hAnsi="Helvetica Neue"/>
          <w:szCs w:val="22"/>
        </w:rPr>
        <w:t>Increased attention to developing child protection institutional arrangements, including strong planning and budgeting processes, will help to strengthen the sustainability of UNICEF’s investments in child protection.</w:t>
      </w:r>
    </w:p>
    <w:p w14:paraId="2835027A" w14:textId="77777777" w:rsidR="001D2210" w:rsidRPr="006F3353" w:rsidRDefault="001D2210" w:rsidP="001D2210">
      <w:pPr>
        <w:spacing w:after="0" w:line="276" w:lineRule="auto"/>
        <w:rPr>
          <w:rFonts w:ascii="Helvetica Neue" w:hAnsi="Helvetica Neue"/>
        </w:rPr>
      </w:pPr>
      <w:r w:rsidRPr="006F3353">
        <w:rPr>
          <w:rFonts w:ascii="Helvetica Neue" w:hAnsi="Helvetica Neue"/>
        </w:rPr>
        <w:br w:type="page"/>
      </w:r>
    </w:p>
    <w:p w14:paraId="14ACCA08" w14:textId="77777777" w:rsidR="001D2210" w:rsidRPr="006F3353" w:rsidRDefault="001D2210" w:rsidP="001D2210">
      <w:pPr>
        <w:pStyle w:val="UNICEFHeading1Numbered"/>
        <w:numPr>
          <w:ilvl w:val="0"/>
          <w:numId w:val="21"/>
        </w:numPr>
        <w:ind w:left="426" w:hanging="426"/>
        <w:rPr>
          <w:rFonts w:ascii="Helvetica Neue" w:hAnsi="Helvetica Neue"/>
          <w:sz w:val="40"/>
          <w:szCs w:val="40"/>
        </w:rPr>
      </w:pPr>
      <w:bookmarkStart w:id="31" w:name="_Toc371400565"/>
      <w:bookmarkStart w:id="32" w:name="_Toc375942611"/>
      <w:bookmarkEnd w:id="25"/>
      <w:r w:rsidRPr="006F3353">
        <w:rPr>
          <w:rFonts w:ascii="Helvetica Neue" w:hAnsi="Helvetica Neue"/>
          <w:sz w:val="40"/>
          <w:szCs w:val="40"/>
        </w:rPr>
        <w:t>Recommendations</w:t>
      </w:r>
      <w:bookmarkEnd w:id="31"/>
      <w:bookmarkEnd w:id="32"/>
    </w:p>
    <w:p w14:paraId="43CF41DD" w14:textId="77777777" w:rsidR="00EF351B" w:rsidRPr="00791FB5" w:rsidRDefault="00EF351B" w:rsidP="00EF351B">
      <w:pPr>
        <w:spacing w:line="276" w:lineRule="auto"/>
        <w:rPr>
          <w:rFonts w:ascii="Helvetica Neue" w:eastAsiaTheme="minorEastAsia" w:hAnsi="Helvetica Neue"/>
          <w:lang w:val="en-US"/>
        </w:rPr>
      </w:pPr>
      <w:r w:rsidRPr="00791FB5">
        <w:rPr>
          <w:rFonts w:ascii="Helvetica Neue" w:eastAsiaTheme="minorEastAsia" w:hAnsi="Helvetica Neue"/>
        </w:rPr>
        <w:t xml:space="preserve">The </w:t>
      </w:r>
      <w:r w:rsidRPr="004E2F2E">
        <w:rPr>
          <w:rFonts w:ascii="Helvetica Neue" w:eastAsiaTheme="minorEastAsia" w:hAnsi="Helvetica Neue"/>
        </w:rPr>
        <w:t>Review</w:t>
      </w:r>
      <w:r w:rsidRPr="00791FB5">
        <w:rPr>
          <w:rFonts w:ascii="Helvetica Neue" w:eastAsiaTheme="minorEastAsia" w:hAnsi="Helvetica Neue"/>
        </w:rPr>
        <w:t xml:space="preserve"> recommends that:</w:t>
      </w:r>
    </w:p>
    <w:p w14:paraId="011E9487" w14:textId="77777777" w:rsidR="00EF351B" w:rsidRPr="004E2F2E" w:rsidRDefault="00EF351B" w:rsidP="00EF351B">
      <w:pPr>
        <w:numPr>
          <w:ilvl w:val="0"/>
          <w:numId w:val="58"/>
        </w:numPr>
        <w:spacing w:line="276" w:lineRule="auto"/>
        <w:rPr>
          <w:rFonts w:ascii="Helvetica Neue" w:hAnsi="Helvetica Neue"/>
          <w:lang w:val="en-US"/>
        </w:rPr>
      </w:pPr>
      <w:r w:rsidRPr="004E2F2E">
        <w:rPr>
          <w:rFonts w:ascii="Helvetica Neue" w:hAnsi="Helvetica Neue"/>
          <w:lang w:val="en-US"/>
        </w:rPr>
        <w:t>UNICEF’s Child P</w:t>
      </w:r>
      <w:r w:rsidRPr="00791FB5">
        <w:rPr>
          <w:rFonts w:ascii="Helvetica Neue" w:hAnsi="Helvetica Neue"/>
          <w:lang w:val="en-US"/>
        </w:rPr>
        <w:t>rotection</w:t>
      </w:r>
      <w:r w:rsidRPr="004E2F2E">
        <w:rPr>
          <w:rFonts w:ascii="Helvetica Neue" w:hAnsi="Helvetica Neue"/>
          <w:lang w:val="en-US"/>
        </w:rPr>
        <w:t xml:space="preserve"> programme</w:t>
      </w:r>
      <w:r>
        <w:rPr>
          <w:rFonts w:ascii="Helvetica Neue" w:hAnsi="Helvetica Neue"/>
          <w:lang w:val="en-US"/>
        </w:rPr>
        <w:t xml:space="preserve"> is continued</w:t>
      </w:r>
      <w:r w:rsidRPr="004E2F2E">
        <w:rPr>
          <w:rFonts w:ascii="Helvetica Neue" w:hAnsi="Helvetica Neue"/>
          <w:lang w:val="en-US"/>
        </w:rPr>
        <w:t xml:space="preserve"> to ensure gains in prevention and response to Pacific children’s protection related risks are sustained</w:t>
      </w:r>
      <w:r w:rsidRPr="00791FB5">
        <w:rPr>
          <w:rFonts w:ascii="Helvetica Neue" w:hAnsi="Helvetica Neue"/>
          <w:lang w:val="en-US"/>
        </w:rPr>
        <w:t xml:space="preserve">.  </w:t>
      </w:r>
      <w:r w:rsidRPr="004E2F2E">
        <w:rPr>
          <w:rFonts w:ascii="Helvetica Neue" w:hAnsi="Helvetica Neue"/>
          <w:lang w:val="en-US"/>
        </w:rPr>
        <w:t xml:space="preserve">Any future funding for the programme </w:t>
      </w:r>
      <w:r w:rsidRPr="00791FB5">
        <w:rPr>
          <w:rFonts w:ascii="Helvetica Neue" w:hAnsi="Helvetica Neue"/>
          <w:lang w:val="en-US"/>
        </w:rPr>
        <w:t xml:space="preserve">should </w:t>
      </w:r>
      <w:r w:rsidRPr="004E2F2E">
        <w:rPr>
          <w:rFonts w:ascii="Helvetica Neue" w:hAnsi="Helvetica Neue"/>
          <w:lang w:val="en-US"/>
        </w:rPr>
        <w:t>be based upon;</w:t>
      </w:r>
    </w:p>
    <w:p w14:paraId="0D34BF56" w14:textId="77777777" w:rsidR="00EF351B" w:rsidRDefault="00EF351B" w:rsidP="00EF351B">
      <w:pPr>
        <w:numPr>
          <w:ilvl w:val="1"/>
          <w:numId w:val="58"/>
        </w:numPr>
        <w:spacing w:line="276" w:lineRule="auto"/>
        <w:rPr>
          <w:rFonts w:ascii="Helvetica Neue" w:hAnsi="Helvetica Neue"/>
          <w:lang w:val="en-US"/>
        </w:rPr>
      </w:pPr>
      <w:r w:rsidRPr="004E2F2E">
        <w:rPr>
          <w:rFonts w:ascii="Helvetica Neue" w:hAnsi="Helvetica Neue"/>
          <w:lang w:val="en-US"/>
        </w:rPr>
        <w:t>A</w:t>
      </w:r>
      <w:r w:rsidRPr="00791FB5">
        <w:rPr>
          <w:rFonts w:ascii="Helvetica Neue" w:hAnsi="Helvetica Neue"/>
          <w:lang w:val="en-US"/>
        </w:rPr>
        <w:t xml:space="preserve"> revised</w:t>
      </w:r>
      <w:r>
        <w:rPr>
          <w:rFonts w:ascii="Helvetica Neue" w:hAnsi="Helvetica Neue"/>
          <w:lang w:val="en-US"/>
        </w:rPr>
        <w:t xml:space="preserve"> overall</w:t>
      </w:r>
      <w:r w:rsidRPr="004E2F2E">
        <w:rPr>
          <w:rFonts w:ascii="Helvetica Neue" w:hAnsi="Helvetica Neue"/>
          <w:lang w:val="en-US"/>
        </w:rPr>
        <w:t xml:space="preserve"> programme </w:t>
      </w:r>
      <w:r w:rsidRPr="00791FB5">
        <w:rPr>
          <w:rFonts w:ascii="Helvetica Neue" w:hAnsi="Helvetica Neue"/>
          <w:lang w:val="en-US"/>
        </w:rPr>
        <w:t>theor</w:t>
      </w:r>
      <w:r>
        <w:rPr>
          <w:rFonts w:ascii="Helvetica Neue" w:hAnsi="Helvetica Neue"/>
          <w:lang w:val="en-US"/>
        </w:rPr>
        <w:t>y</w:t>
      </w:r>
      <w:r w:rsidRPr="004E2F2E">
        <w:rPr>
          <w:rFonts w:ascii="Helvetica Neue" w:hAnsi="Helvetica Neue"/>
          <w:lang w:val="en-US"/>
        </w:rPr>
        <w:t xml:space="preserve"> grounded in</w:t>
      </w:r>
      <w:r>
        <w:rPr>
          <w:rFonts w:ascii="Helvetica Neue" w:hAnsi="Helvetica Neue"/>
          <w:lang w:val="en-US"/>
        </w:rPr>
        <w:t xml:space="preserve"> available national and regional </w:t>
      </w:r>
      <w:r w:rsidRPr="004E2F2E">
        <w:rPr>
          <w:rFonts w:ascii="Helvetica Neue" w:hAnsi="Helvetica Neue"/>
          <w:lang w:val="en-US"/>
        </w:rPr>
        <w:t>research</w:t>
      </w:r>
      <w:r>
        <w:rPr>
          <w:rFonts w:ascii="Helvetica Neue" w:hAnsi="Helvetica Neue"/>
          <w:lang w:val="en-US"/>
        </w:rPr>
        <w:t xml:space="preserve"> and an up-to-</w:t>
      </w:r>
      <w:r w:rsidRPr="004E2F2E">
        <w:rPr>
          <w:rFonts w:ascii="Helvetica Neue" w:hAnsi="Helvetica Neue"/>
          <w:lang w:val="en-US"/>
        </w:rPr>
        <w:t>date analysis</w:t>
      </w:r>
      <w:r>
        <w:rPr>
          <w:rFonts w:ascii="Helvetica Neue" w:hAnsi="Helvetica Neue"/>
          <w:lang w:val="en-US"/>
        </w:rPr>
        <w:t xml:space="preserve"> that</w:t>
      </w:r>
      <w:r w:rsidRPr="004E2F2E">
        <w:rPr>
          <w:rFonts w:ascii="Helvetica Neue" w:hAnsi="Helvetica Neue"/>
          <w:lang w:val="en-US"/>
        </w:rPr>
        <w:t xml:space="preserve"> </w:t>
      </w:r>
      <w:r>
        <w:rPr>
          <w:rFonts w:ascii="Helvetica Neue" w:hAnsi="Helvetica Neue"/>
          <w:lang w:val="en-US"/>
        </w:rPr>
        <w:t>articulates</w:t>
      </w:r>
      <w:r w:rsidRPr="004E2F2E">
        <w:rPr>
          <w:rFonts w:ascii="Helvetica Neue" w:hAnsi="Helvetica Neue"/>
          <w:lang w:val="en-US"/>
        </w:rPr>
        <w:t xml:space="preserve"> underlying assumptions </w:t>
      </w:r>
      <w:r>
        <w:rPr>
          <w:rFonts w:ascii="Helvetica Neue" w:hAnsi="Helvetica Neue"/>
          <w:lang w:val="en-US"/>
        </w:rPr>
        <w:t xml:space="preserve">and </w:t>
      </w:r>
      <w:r w:rsidRPr="004E2F2E">
        <w:rPr>
          <w:rFonts w:ascii="Helvetica Neue" w:hAnsi="Helvetica Neue"/>
          <w:lang w:val="en-US"/>
        </w:rPr>
        <w:t>determine</w:t>
      </w:r>
      <w:r>
        <w:rPr>
          <w:rFonts w:ascii="Helvetica Neue" w:hAnsi="Helvetica Neue"/>
          <w:lang w:val="en-US"/>
        </w:rPr>
        <w:t>s</w:t>
      </w:r>
      <w:r w:rsidRPr="004E2F2E">
        <w:rPr>
          <w:rFonts w:ascii="Helvetica Neue" w:hAnsi="Helvetica Neue"/>
          <w:lang w:val="en-US"/>
        </w:rPr>
        <w:t xml:space="preserve"> </w:t>
      </w:r>
      <w:r>
        <w:rPr>
          <w:rFonts w:ascii="Helvetica Neue" w:hAnsi="Helvetica Neue"/>
          <w:lang w:val="en-US"/>
        </w:rPr>
        <w:t>an</w:t>
      </w:r>
      <w:r w:rsidRPr="004E2F2E">
        <w:rPr>
          <w:rFonts w:ascii="Helvetica Neue" w:hAnsi="Helvetica Neue"/>
          <w:lang w:val="en-US"/>
        </w:rPr>
        <w:t xml:space="preserve"> appropriate level of ambition for the expected results</w:t>
      </w:r>
      <w:r>
        <w:rPr>
          <w:rFonts w:ascii="Helvetica Neue" w:hAnsi="Helvetica Neue"/>
          <w:lang w:val="en-US"/>
        </w:rPr>
        <w:t xml:space="preserve">.  </w:t>
      </w:r>
    </w:p>
    <w:p w14:paraId="3B9CF3E0" w14:textId="77777777" w:rsidR="00EF351B" w:rsidRPr="004E2F2E" w:rsidRDefault="00EF351B" w:rsidP="00EF351B">
      <w:pPr>
        <w:numPr>
          <w:ilvl w:val="1"/>
          <w:numId w:val="58"/>
        </w:numPr>
        <w:spacing w:line="276" w:lineRule="auto"/>
        <w:rPr>
          <w:rFonts w:ascii="Helvetica Neue" w:hAnsi="Helvetica Neue"/>
          <w:lang w:val="en-US"/>
        </w:rPr>
      </w:pPr>
      <w:r>
        <w:rPr>
          <w:rFonts w:ascii="Helvetica Neue" w:hAnsi="Helvetica Neue"/>
          <w:lang w:val="en-US"/>
        </w:rPr>
        <w:t>A</w:t>
      </w:r>
      <w:r w:rsidRPr="004E2F2E">
        <w:rPr>
          <w:rFonts w:ascii="Helvetica Neue" w:hAnsi="Helvetica Neue"/>
          <w:lang w:val="en-US"/>
        </w:rPr>
        <w:t xml:space="preserve"> clearly define</w:t>
      </w:r>
      <w:r>
        <w:rPr>
          <w:rFonts w:ascii="Helvetica Neue" w:hAnsi="Helvetica Neue"/>
          <w:lang w:val="en-US"/>
        </w:rPr>
        <w:t>d</w:t>
      </w:r>
      <w:r w:rsidRPr="004E2F2E">
        <w:rPr>
          <w:rFonts w:ascii="Helvetica Neue" w:hAnsi="Helvetica Neue"/>
          <w:lang w:val="en-US"/>
        </w:rPr>
        <w:t xml:space="preserve"> </w:t>
      </w:r>
      <w:r>
        <w:rPr>
          <w:rFonts w:ascii="Helvetica Neue" w:hAnsi="Helvetica Neue"/>
          <w:lang w:val="en-US"/>
        </w:rPr>
        <w:t xml:space="preserve">programme pathway in each country that outlines intervention </w:t>
      </w:r>
      <w:r w:rsidRPr="004E2F2E">
        <w:rPr>
          <w:rFonts w:ascii="Helvetica Neue" w:hAnsi="Helvetica Neue"/>
          <w:lang w:val="en-US"/>
        </w:rPr>
        <w:t>sequ</w:t>
      </w:r>
      <w:r>
        <w:rPr>
          <w:rFonts w:ascii="Helvetica Neue" w:hAnsi="Helvetica Neue"/>
          <w:lang w:val="en-US"/>
        </w:rPr>
        <w:t xml:space="preserve">encing, </w:t>
      </w:r>
      <w:r w:rsidRPr="004E2F2E">
        <w:rPr>
          <w:rFonts w:ascii="Helvetica Neue" w:hAnsi="Helvetica Neue"/>
          <w:lang w:val="en-US"/>
        </w:rPr>
        <w:t xml:space="preserve">realistic timeframes, </w:t>
      </w:r>
      <w:r w:rsidRPr="00791FB5">
        <w:rPr>
          <w:rFonts w:ascii="Helvetica Neue" w:hAnsi="Helvetica Neue"/>
          <w:lang w:val="en-US"/>
        </w:rPr>
        <w:t>robust indicators</w:t>
      </w:r>
      <w:r>
        <w:rPr>
          <w:rFonts w:ascii="Helvetica Neue" w:hAnsi="Helvetica Neue"/>
          <w:lang w:val="en-US"/>
        </w:rPr>
        <w:t xml:space="preserve"> linked to</w:t>
      </w:r>
      <w:r w:rsidRPr="002D10C0">
        <w:rPr>
          <w:rFonts w:ascii="Helvetica Neue" w:hAnsi="Helvetica Neue"/>
          <w:lang w:val="en-US"/>
        </w:rPr>
        <w:t xml:space="preserve"> </w:t>
      </w:r>
      <w:r w:rsidRPr="00791FB5">
        <w:rPr>
          <w:rFonts w:ascii="Helvetica Neue" w:hAnsi="Helvetica Neue"/>
          <w:lang w:val="en-US"/>
        </w:rPr>
        <w:t>outcomes</w:t>
      </w:r>
      <w:r w:rsidRPr="004E2F2E">
        <w:rPr>
          <w:rFonts w:ascii="Helvetica Neue" w:hAnsi="Helvetica Neue"/>
          <w:lang w:val="en-US"/>
        </w:rPr>
        <w:t>, and a well-defined</w:t>
      </w:r>
      <w:r w:rsidRPr="00791FB5">
        <w:rPr>
          <w:rFonts w:ascii="Helvetica Neue" w:eastAsiaTheme="minorEastAsia" w:hAnsi="Helvetica Neue"/>
        </w:rPr>
        <w:t xml:space="preserve"> </w:t>
      </w:r>
      <w:r>
        <w:rPr>
          <w:rFonts w:ascii="Helvetica Neue" w:eastAsiaTheme="minorEastAsia" w:hAnsi="Helvetica Neue"/>
        </w:rPr>
        <w:t>articulation</w:t>
      </w:r>
      <w:r w:rsidRPr="004E2F2E">
        <w:rPr>
          <w:rFonts w:ascii="Helvetica Neue" w:eastAsiaTheme="minorEastAsia" w:hAnsi="Helvetica Neue"/>
        </w:rPr>
        <w:t xml:space="preserve"> of </w:t>
      </w:r>
      <w:r w:rsidRPr="00791FB5">
        <w:rPr>
          <w:rFonts w:ascii="Helvetica Neue" w:eastAsiaTheme="minorEastAsia" w:hAnsi="Helvetica Neue"/>
        </w:rPr>
        <w:t>U</w:t>
      </w:r>
      <w:r w:rsidRPr="004E2F2E">
        <w:rPr>
          <w:rFonts w:ascii="Helvetica Neue" w:eastAsiaTheme="minorEastAsia" w:hAnsi="Helvetica Neue"/>
        </w:rPr>
        <w:t>NICEF’s comparative advantage</w:t>
      </w:r>
      <w:r>
        <w:rPr>
          <w:rFonts w:ascii="Helvetica Neue" w:eastAsiaTheme="minorEastAsia" w:hAnsi="Helvetica Neue"/>
        </w:rPr>
        <w:t xml:space="preserve"> for the selected areas of intervention.</w:t>
      </w:r>
    </w:p>
    <w:p w14:paraId="0F44AF1C" w14:textId="77777777" w:rsidR="00EF351B" w:rsidRPr="004E2F2E" w:rsidRDefault="00EF351B" w:rsidP="00EF351B">
      <w:pPr>
        <w:numPr>
          <w:ilvl w:val="1"/>
          <w:numId w:val="58"/>
        </w:numPr>
        <w:spacing w:line="276" w:lineRule="auto"/>
        <w:rPr>
          <w:rFonts w:ascii="Helvetica Neue" w:hAnsi="Helvetica Neue"/>
          <w:lang w:val="en-US"/>
        </w:rPr>
      </w:pPr>
      <w:r w:rsidRPr="004E2F2E">
        <w:rPr>
          <w:rFonts w:ascii="Helvetica Neue" w:eastAsiaTheme="minorEastAsia" w:hAnsi="Helvetica Neue"/>
          <w:lang w:val="en-US"/>
        </w:rPr>
        <w:t>An</w:t>
      </w:r>
      <w:r w:rsidRPr="00791FB5">
        <w:rPr>
          <w:rFonts w:ascii="Helvetica Neue" w:eastAsiaTheme="minorEastAsia" w:hAnsi="Helvetica Neue"/>
          <w:lang w:val="en-US"/>
        </w:rPr>
        <w:t xml:space="preserve"> agree</w:t>
      </w:r>
      <w:r w:rsidRPr="004E2F2E">
        <w:rPr>
          <w:rFonts w:ascii="Helvetica Neue" w:eastAsiaTheme="minorEastAsia" w:hAnsi="Helvetica Neue"/>
          <w:lang w:val="en-US"/>
        </w:rPr>
        <w:t>d</w:t>
      </w:r>
      <w:r w:rsidRPr="00791FB5">
        <w:rPr>
          <w:rFonts w:ascii="Helvetica Neue" w:eastAsiaTheme="minorEastAsia" w:hAnsi="Helvetica Neue"/>
          <w:lang w:val="en-US"/>
        </w:rPr>
        <w:t xml:space="preserve"> value for money rubric </w:t>
      </w:r>
      <w:r w:rsidRPr="004E2F2E">
        <w:rPr>
          <w:rFonts w:ascii="Helvetica Neue" w:eastAsiaTheme="minorEastAsia" w:hAnsi="Helvetica Neue"/>
          <w:lang w:val="en-US"/>
        </w:rPr>
        <w:t>that</w:t>
      </w:r>
      <w:r w:rsidRPr="00791FB5">
        <w:rPr>
          <w:rFonts w:ascii="Helvetica Neue" w:eastAsiaTheme="minorEastAsia" w:hAnsi="Helvetica Neue"/>
          <w:lang w:val="en-US"/>
        </w:rPr>
        <w:t xml:space="preserve"> establish</w:t>
      </w:r>
      <w:r w:rsidRPr="004E2F2E">
        <w:rPr>
          <w:rFonts w:ascii="Helvetica Neue" w:eastAsiaTheme="minorEastAsia" w:hAnsi="Helvetica Neue"/>
          <w:lang w:val="en-US"/>
        </w:rPr>
        <w:t>es</w:t>
      </w:r>
      <w:r w:rsidRPr="00791FB5">
        <w:rPr>
          <w:rFonts w:ascii="Helvetica Neue" w:eastAsiaTheme="minorEastAsia" w:hAnsi="Helvetica Neue"/>
          <w:lang w:val="en-US"/>
        </w:rPr>
        <w:t xml:space="preserve"> </w:t>
      </w:r>
      <w:r w:rsidRPr="004E2F2E">
        <w:rPr>
          <w:rFonts w:ascii="Helvetica Neue" w:eastAsiaTheme="minorEastAsia" w:hAnsi="Helvetica Neue"/>
          <w:lang w:val="en-US"/>
        </w:rPr>
        <w:t xml:space="preserve">a more explicit, </w:t>
      </w:r>
      <w:r w:rsidRPr="00791FB5">
        <w:rPr>
          <w:rFonts w:ascii="Helvetica Neue" w:eastAsiaTheme="minorEastAsia" w:hAnsi="Helvetica Neue"/>
          <w:lang w:val="en-US"/>
        </w:rPr>
        <w:t xml:space="preserve">shared understanding </w:t>
      </w:r>
      <w:r w:rsidRPr="004E2F2E">
        <w:rPr>
          <w:rFonts w:ascii="Helvetica Neue" w:eastAsiaTheme="minorEastAsia" w:hAnsi="Helvetica Neue"/>
          <w:lang w:val="en-US"/>
        </w:rPr>
        <w:t>of and</w:t>
      </w:r>
      <w:r w:rsidRPr="00791FB5">
        <w:rPr>
          <w:rFonts w:ascii="Helvetica Neue" w:eastAsiaTheme="minorEastAsia" w:hAnsi="Helvetica Neue"/>
          <w:lang w:val="en-US"/>
        </w:rPr>
        <w:t xml:space="preserve"> accountability </w:t>
      </w:r>
      <w:r w:rsidRPr="004E2F2E">
        <w:rPr>
          <w:rFonts w:ascii="Helvetica Neue" w:eastAsiaTheme="minorEastAsia" w:hAnsi="Helvetica Neue"/>
          <w:lang w:val="en-US"/>
        </w:rPr>
        <w:t xml:space="preserve">for programme resources, </w:t>
      </w:r>
      <w:r w:rsidRPr="00791FB5">
        <w:rPr>
          <w:rFonts w:ascii="Helvetica Neue" w:eastAsiaTheme="minorEastAsia" w:hAnsi="Helvetica Neue"/>
          <w:lang w:val="en-US"/>
        </w:rPr>
        <w:t>includ</w:t>
      </w:r>
      <w:r w:rsidRPr="004E2F2E">
        <w:rPr>
          <w:rFonts w:ascii="Helvetica Neue" w:eastAsiaTheme="minorEastAsia" w:hAnsi="Helvetica Neue"/>
          <w:lang w:val="en-US"/>
        </w:rPr>
        <w:t xml:space="preserve">ing for coordination among development partners, and </w:t>
      </w:r>
      <w:r w:rsidRPr="00791FB5">
        <w:rPr>
          <w:rFonts w:ascii="Helvetica Neue" w:eastAsiaTheme="minorEastAsia" w:hAnsi="Helvetica Neue"/>
          <w:lang w:val="en-US"/>
        </w:rPr>
        <w:t>consideration of sustainability</w:t>
      </w:r>
      <w:r w:rsidRPr="004E2F2E">
        <w:rPr>
          <w:rFonts w:ascii="Helvetica Neue" w:eastAsiaTheme="minorEastAsia" w:hAnsi="Helvetica Neue"/>
          <w:lang w:val="en-US"/>
        </w:rPr>
        <w:t xml:space="preserve"> of results</w:t>
      </w:r>
      <w:r w:rsidRPr="00791FB5">
        <w:rPr>
          <w:rFonts w:ascii="Helvetica Neue" w:eastAsiaTheme="minorEastAsia" w:hAnsi="Helvetica Neue"/>
          <w:lang w:val="en-US"/>
        </w:rPr>
        <w:t>.</w:t>
      </w:r>
    </w:p>
    <w:p w14:paraId="58FE6EFB" w14:textId="77777777" w:rsidR="00EF351B" w:rsidRPr="00791FB5" w:rsidRDefault="00EF351B" w:rsidP="00EF351B">
      <w:pPr>
        <w:numPr>
          <w:ilvl w:val="0"/>
          <w:numId w:val="58"/>
        </w:numPr>
        <w:spacing w:line="276" w:lineRule="auto"/>
        <w:rPr>
          <w:rFonts w:ascii="Helvetica Neue" w:eastAsia="Cambria" w:hAnsi="Helvetica Neue" w:cs="Times New Roman"/>
        </w:rPr>
      </w:pPr>
      <w:r w:rsidRPr="004E2F2E">
        <w:rPr>
          <w:rFonts w:ascii="Helvetica Neue" w:eastAsiaTheme="minorEastAsia" w:hAnsi="Helvetica Neue"/>
          <w:lang w:val="en-US"/>
        </w:rPr>
        <w:t>UNICEF r</w:t>
      </w:r>
      <w:r w:rsidRPr="00791FB5">
        <w:rPr>
          <w:rFonts w:ascii="Helvetica Neue" w:eastAsiaTheme="minorEastAsia" w:hAnsi="Helvetica Neue"/>
          <w:lang w:val="en-US"/>
        </w:rPr>
        <w:t>eassess the mix of skills in management, administration and technical</w:t>
      </w:r>
      <w:r w:rsidRPr="004E2F2E">
        <w:rPr>
          <w:rFonts w:ascii="Helvetica Neue" w:eastAsiaTheme="minorEastAsia" w:hAnsi="Helvetica Neue"/>
          <w:lang w:val="en-US"/>
        </w:rPr>
        <w:t xml:space="preserve"> functions</w:t>
      </w:r>
      <w:r w:rsidRPr="00791FB5">
        <w:rPr>
          <w:rFonts w:ascii="Helvetica Neue" w:eastAsiaTheme="minorEastAsia" w:hAnsi="Helvetica Neue"/>
          <w:lang w:val="en-US"/>
        </w:rPr>
        <w:t xml:space="preserve"> </w:t>
      </w:r>
      <w:r w:rsidRPr="004E2F2E">
        <w:rPr>
          <w:rFonts w:ascii="Helvetica Neue" w:eastAsiaTheme="minorEastAsia" w:hAnsi="Helvetica Neue"/>
          <w:lang w:val="en-US"/>
        </w:rPr>
        <w:t xml:space="preserve">for </w:t>
      </w:r>
      <w:r>
        <w:rPr>
          <w:rFonts w:ascii="Helvetica Neue" w:eastAsiaTheme="minorEastAsia" w:hAnsi="Helvetica Neue"/>
          <w:lang w:val="en-US"/>
        </w:rPr>
        <w:t>new</w:t>
      </w:r>
      <w:r w:rsidRPr="004E2F2E">
        <w:rPr>
          <w:rFonts w:ascii="Helvetica Neue" w:eastAsiaTheme="minorEastAsia" w:hAnsi="Helvetica Neue"/>
          <w:lang w:val="en-US"/>
        </w:rPr>
        <w:t xml:space="preserve"> phases</w:t>
      </w:r>
      <w:r w:rsidRPr="00791FB5">
        <w:rPr>
          <w:rFonts w:ascii="Helvetica Neue" w:eastAsiaTheme="minorEastAsia" w:hAnsi="Helvetica Neue"/>
          <w:lang w:val="en-US"/>
        </w:rPr>
        <w:t>, and develop</w:t>
      </w:r>
      <w:r>
        <w:rPr>
          <w:rFonts w:ascii="Helvetica Neue" w:eastAsiaTheme="minorEastAsia" w:hAnsi="Helvetica Neue"/>
          <w:lang w:val="en-US"/>
        </w:rPr>
        <w:t>s</w:t>
      </w:r>
      <w:r w:rsidRPr="00791FB5">
        <w:rPr>
          <w:rFonts w:ascii="Helvetica Neue" w:eastAsiaTheme="minorEastAsia" w:hAnsi="Helvetica Neue"/>
          <w:lang w:val="en-US"/>
        </w:rPr>
        <w:t xml:space="preserve"> a strategy for drawing on quality short-term technical assistance effectively, ensuring that all roles are properly defined, resourced and supported, and contingencies built in to the programme in </w:t>
      </w:r>
      <w:r w:rsidRPr="004E2F2E">
        <w:rPr>
          <w:rFonts w:ascii="Helvetica Neue" w:eastAsiaTheme="minorEastAsia" w:hAnsi="Helvetica Neue"/>
          <w:lang w:val="en-US"/>
        </w:rPr>
        <w:t>the event</w:t>
      </w:r>
      <w:r w:rsidRPr="00791FB5">
        <w:rPr>
          <w:rFonts w:ascii="Helvetica Neue" w:eastAsiaTheme="minorEastAsia" w:hAnsi="Helvetica Neue"/>
          <w:lang w:val="en-US"/>
        </w:rPr>
        <w:t xml:space="preserve"> of staff turnover.</w:t>
      </w:r>
    </w:p>
    <w:p w14:paraId="33F47AA9" w14:textId="77777777" w:rsidR="00EF351B" w:rsidRPr="00380CA1" w:rsidRDefault="00EF351B" w:rsidP="00EF351B">
      <w:pPr>
        <w:numPr>
          <w:ilvl w:val="0"/>
          <w:numId w:val="58"/>
        </w:numPr>
        <w:spacing w:line="276" w:lineRule="auto"/>
        <w:rPr>
          <w:rFonts w:ascii="Helvetica Neue" w:hAnsi="Helvetica Neue"/>
          <w:lang w:val="en-US"/>
        </w:rPr>
      </w:pPr>
      <w:r>
        <w:rPr>
          <w:rFonts w:ascii="Helvetica Neue" w:hAnsi="Helvetica Neue"/>
          <w:lang w:val="en-US"/>
        </w:rPr>
        <w:t xml:space="preserve">UNICEF leads on </w:t>
      </w:r>
      <w:r w:rsidRPr="00791FB5">
        <w:rPr>
          <w:rFonts w:ascii="Helvetica Neue" w:hAnsi="Helvetica Neue"/>
          <w:lang w:val="en-US"/>
        </w:rPr>
        <w:t>advocacy</w:t>
      </w:r>
      <w:r>
        <w:rPr>
          <w:rFonts w:ascii="Helvetica Neue" w:hAnsi="Helvetica Neue"/>
          <w:lang w:val="en-US"/>
        </w:rPr>
        <w:t xml:space="preserve"> for national and regional </w:t>
      </w:r>
      <w:r w:rsidRPr="00791FB5">
        <w:rPr>
          <w:rFonts w:ascii="Helvetica Neue" w:hAnsi="Helvetica Neue"/>
          <w:lang w:val="en-US"/>
        </w:rPr>
        <w:t>coordination</w:t>
      </w:r>
      <w:r>
        <w:rPr>
          <w:rFonts w:ascii="Helvetica Neue" w:hAnsi="Helvetica Neue"/>
          <w:lang w:val="en-US"/>
        </w:rPr>
        <w:t xml:space="preserve"> of child protection system strengthening, including through </w:t>
      </w:r>
      <w:r w:rsidRPr="004E2F2E">
        <w:rPr>
          <w:rFonts w:ascii="Helvetica Neue" w:hAnsi="Helvetica Neue"/>
          <w:lang w:val="en-US"/>
        </w:rPr>
        <w:t>i</w:t>
      </w:r>
      <w:r w:rsidRPr="00791FB5">
        <w:rPr>
          <w:rFonts w:ascii="Helvetica Neue" w:eastAsiaTheme="minorEastAsia" w:hAnsi="Helvetica Neue"/>
          <w:lang w:val="en-US"/>
        </w:rPr>
        <w:t>nvest</w:t>
      </w:r>
      <w:r>
        <w:rPr>
          <w:rFonts w:ascii="Helvetica Neue" w:eastAsiaTheme="minorEastAsia" w:hAnsi="Helvetica Neue"/>
          <w:lang w:val="en-US"/>
        </w:rPr>
        <w:t>ment</w:t>
      </w:r>
      <w:r w:rsidRPr="00791FB5">
        <w:rPr>
          <w:rFonts w:ascii="Helvetica Neue" w:eastAsiaTheme="minorEastAsia" w:hAnsi="Helvetica Neue"/>
          <w:lang w:val="en-US"/>
        </w:rPr>
        <w:t xml:space="preserve"> in </w:t>
      </w:r>
      <w:r w:rsidRPr="004E2F2E">
        <w:rPr>
          <w:rFonts w:ascii="Helvetica Neue" w:hAnsi="Helvetica Neue" w:cs="Arial"/>
          <w:lang w:val="en-US"/>
        </w:rPr>
        <w:t xml:space="preserve">child protection governance bodies </w:t>
      </w:r>
      <w:r w:rsidRPr="00791FB5">
        <w:rPr>
          <w:rFonts w:ascii="Helvetica Neue" w:eastAsiaTheme="minorEastAsia" w:hAnsi="Helvetica Neue"/>
          <w:lang w:val="en-US"/>
        </w:rPr>
        <w:t xml:space="preserve">and </w:t>
      </w:r>
      <w:r w:rsidRPr="004E2F2E">
        <w:rPr>
          <w:rFonts w:ascii="Helvetica Neue" w:hAnsi="Helvetica Neue"/>
          <w:lang w:val="en-US"/>
        </w:rPr>
        <w:t xml:space="preserve">multi-sectoral </w:t>
      </w:r>
      <w:r w:rsidRPr="004E2F2E">
        <w:rPr>
          <w:rFonts w:ascii="Helvetica Neue" w:hAnsi="Helvetica Neue" w:cs="Arial"/>
          <w:lang w:val="en-US"/>
        </w:rPr>
        <w:t xml:space="preserve">coordination </w:t>
      </w:r>
      <w:r w:rsidRPr="004E2F2E">
        <w:rPr>
          <w:rFonts w:ascii="Helvetica Neue" w:hAnsi="Helvetica Neue"/>
          <w:lang w:val="en-US"/>
        </w:rPr>
        <w:t>platforms</w:t>
      </w:r>
      <w:r>
        <w:rPr>
          <w:rFonts w:ascii="Helvetica Neue" w:hAnsi="Helvetica Neue"/>
          <w:lang w:val="en-US"/>
        </w:rPr>
        <w:t>; targeted s</w:t>
      </w:r>
      <w:r w:rsidRPr="00473776">
        <w:rPr>
          <w:rFonts w:ascii="Helvetica Neue" w:hAnsi="Helvetica Neue" w:cs="Arial"/>
          <w:lang w:val="en-US"/>
        </w:rPr>
        <w:t>upport</w:t>
      </w:r>
      <w:r>
        <w:rPr>
          <w:rFonts w:ascii="Helvetica Neue" w:hAnsi="Helvetica Neue" w:cs="Arial"/>
          <w:lang w:val="en-US"/>
        </w:rPr>
        <w:t xml:space="preserve"> to the</w:t>
      </w:r>
      <w:r w:rsidRPr="00473776">
        <w:rPr>
          <w:rFonts w:ascii="Helvetica Neue" w:hAnsi="Helvetica Neue" w:cs="Arial"/>
          <w:lang w:val="en-US"/>
        </w:rPr>
        <w:t xml:space="preserve"> development of national</w:t>
      </w:r>
      <w:r>
        <w:rPr>
          <w:rFonts w:ascii="Helvetica Neue" w:hAnsi="Helvetica Neue" w:cs="Arial"/>
          <w:lang w:val="en-US"/>
        </w:rPr>
        <w:t xml:space="preserve"> child protection policy frameworks; and support to the development and monitoring of context-specific indicators to track progress.</w:t>
      </w:r>
      <w:r w:rsidRPr="00473776">
        <w:rPr>
          <w:rFonts w:ascii="Helvetica Neue" w:hAnsi="Helvetica Neue"/>
          <w:lang w:val="en-US"/>
        </w:rPr>
        <w:t xml:space="preserve"> </w:t>
      </w:r>
      <w:r>
        <w:rPr>
          <w:rFonts w:ascii="Helvetica Neue" w:hAnsi="Helvetica Neue"/>
          <w:lang w:val="en-US"/>
        </w:rPr>
        <w:t xml:space="preserve">The work on </w:t>
      </w:r>
      <w:r w:rsidRPr="00473776">
        <w:rPr>
          <w:rFonts w:ascii="Helvetica Neue" w:eastAsiaTheme="minorEastAsia" w:hAnsi="Helvetica Neue"/>
          <w:lang w:val="en-US"/>
        </w:rPr>
        <w:t>national priority setting</w:t>
      </w:r>
      <w:r>
        <w:rPr>
          <w:rFonts w:ascii="Helvetica Neue" w:eastAsiaTheme="minorEastAsia" w:hAnsi="Helvetica Neue"/>
          <w:lang w:val="en-US"/>
        </w:rPr>
        <w:t xml:space="preserve">, </w:t>
      </w:r>
      <w:r w:rsidRPr="00473776">
        <w:rPr>
          <w:rFonts w:ascii="Helvetica Neue" w:eastAsiaTheme="minorEastAsia" w:hAnsi="Helvetica Neue"/>
          <w:lang w:val="en-US"/>
        </w:rPr>
        <w:t>sequencing and synchro</w:t>
      </w:r>
      <w:r>
        <w:rPr>
          <w:rFonts w:ascii="Helvetica Neue" w:eastAsiaTheme="minorEastAsia" w:hAnsi="Helvetica Neue"/>
          <w:lang w:val="en-US"/>
        </w:rPr>
        <w:t>nization</w:t>
      </w:r>
      <w:r w:rsidRPr="00473776">
        <w:rPr>
          <w:rFonts w:ascii="Helvetica Neue" w:eastAsiaTheme="minorEastAsia" w:hAnsi="Helvetica Neue"/>
          <w:lang w:val="en-US"/>
        </w:rPr>
        <w:t xml:space="preserve"> </w:t>
      </w:r>
      <w:r>
        <w:rPr>
          <w:rFonts w:ascii="Helvetica Neue" w:eastAsiaTheme="minorEastAsia" w:hAnsi="Helvetica Neue"/>
          <w:lang w:val="en-US"/>
        </w:rPr>
        <w:t xml:space="preserve">should draw on regional experience, including VAWG, to inform approaches and the </w:t>
      </w:r>
      <w:r w:rsidRPr="00473776">
        <w:rPr>
          <w:rFonts w:ascii="Helvetica Neue" w:eastAsiaTheme="minorEastAsia" w:hAnsi="Helvetica Neue"/>
          <w:lang w:val="en-US"/>
        </w:rPr>
        <w:t>process.</w:t>
      </w:r>
    </w:p>
    <w:p w14:paraId="45127950" w14:textId="77777777" w:rsidR="00EF351B" w:rsidRDefault="00EF351B" w:rsidP="00EF351B">
      <w:pPr>
        <w:numPr>
          <w:ilvl w:val="0"/>
          <w:numId w:val="58"/>
        </w:numPr>
        <w:spacing w:line="276" w:lineRule="auto"/>
        <w:rPr>
          <w:rFonts w:ascii="Helvetica Neue" w:eastAsiaTheme="minorEastAsia" w:hAnsi="Helvetica Neue"/>
          <w:lang w:val="en-US"/>
        </w:rPr>
      </w:pPr>
      <w:r w:rsidRPr="004B10E0">
        <w:rPr>
          <w:rFonts w:ascii="Helvetica Neue" w:eastAsiaTheme="minorEastAsia" w:hAnsi="Helvetica Neue"/>
          <w:lang w:val="en-US"/>
        </w:rPr>
        <w:t>UNICEF leads a systematic assessment</w:t>
      </w:r>
      <w:r w:rsidRPr="00473776">
        <w:rPr>
          <w:rFonts w:ascii="Helvetica Neue" w:eastAsiaTheme="minorEastAsia" w:hAnsi="Helvetica Neue"/>
          <w:lang w:val="en-US"/>
        </w:rPr>
        <w:t xml:space="preserve"> of </w:t>
      </w:r>
      <w:r>
        <w:rPr>
          <w:rFonts w:ascii="Helvetica Neue" w:eastAsiaTheme="minorEastAsia" w:hAnsi="Helvetica Neue"/>
          <w:lang w:val="en-US"/>
        </w:rPr>
        <w:t xml:space="preserve">child protection system </w:t>
      </w:r>
      <w:r w:rsidRPr="00473776">
        <w:rPr>
          <w:rFonts w:ascii="Helvetica Neue" w:eastAsiaTheme="minorEastAsia" w:hAnsi="Helvetica Neue"/>
          <w:lang w:val="en-US"/>
        </w:rPr>
        <w:t>pathways</w:t>
      </w:r>
      <w:r>
        <w:rPr>
          <w:rFonts w:ascii="Helvetica Neue" w:eastAsiaTheme="minorEastAsia" w:hAnsi="Helvetica Neue"/>
          <w:lang w:val="en-US"/>
        </w:rPr>
        <w:t xml:space="preserve"> and</w:t>
      </w:r>
      <w:r w:rsidRPr="00473776">
        <w:rPr>
          <w:rFonts w:ascii="Helvetica Neue" w:eastAsiaTheme="minorEastAsia" w:hAnsi="Helvetica Neue"/>
          <w:lang w:val="en-US"/>
        </w:rPr>
        <w:t xml:space="preserve"> strategies, </w:t>
      </w:r>
      <w:r>
        <w:rPr>
          <w:rFonts w:ascii="Helvetica Neue" w:eastAsiaTheme="minorEastAsia" w:hAnsi="Helvetica Neue"/>
          <w:lang w:val="en-US"/>
        </w:rPr>
        <w:t>and identifies</w:t>
      </w:r>
      <w:r w:rsidRPr="004E2F2E">
        <w:rPr>
          <w:rFonts w:ascii="Helvetica Neue" w:eastAsiaTheme="minorEastAsia" w:hAnsi="Helvetica Neue"/>
          <w:lang w:val="en-US"/>
        </w:rPr>
        <w:t xml:space="preserve"> </w:t>
      </w:r>
      <w:r w:rsidRPr="00473776">
        <w:rPr>
          <w:rFonts w:ascii="Helvetica Neue" w:eastAsiaTheme="minorEastAsia" w:hAnsi="Helvetica Neue"/>
          <w:lang w:val="en-US"/>
        </w:rPr>
        <w:t>achievements, challenges</w:t>
      </w:r>
      <w:r w:rsidRPr="004E2F2E">
        <w:rPr>
          <w:rFonts w:ascii="Helvetica Neue" w:eastAsiaTheme="minorEastAsia" w:hAnsi="Helvetica Neue"/>
          <w:lang w:val="en-US"/>
        </w:rPr>
        <w:t>,</w:t>
      </w:r>
      <w:r>
        <w:rPr>
          <w:rFonts w:ascii="Helvetica Neue" w:eastAsiaTheme="minorEastAsia" w:hAnsi="Helvetica Neue"/>
          <w:lang w:val="en-US"/>
        </w:rPr>
        <w:t xml:space="preserve"> and </w:t>
      </w:r>
      <w:r w:rsidRPr="004E2F2E">
        <w:rPr>
          <w:rFonts w:ascii="Helvetica Neue" w:eastAsiaTheme="minorEastAsia" w:hAnsi="Helvetica Neue"/>
          <w:lang w:val="en-US"/>
        </w:rPr>
        <w:t>entry points for building child protection systems</w:t>
      </w:r>
      <w:r>
        <w:rPr>
          <w:rFonts w:ascii="Helvetica Neue" w:eastAsiaTheme="minorEastAsia" w:hAnsi="Helvetica Neue"/>
          <w:lang w:val="en-US"/>
        </w:rPr>
        <w:t xml:space="preserve"> in the Pacific context</w:t>
      </w:r>
      <w:r w:rsidRPr="004E2F2E">
        <w:rPr>
          <w:rFonts w:ascii="Helvetica Neue" w:eastAsiaTheme="minorEastAsia" w:hAnsi="Helvetica Neue"/>
          <w:lang w:val="en-US"/>
        </w:rPr>
        <w:t>.</w:t>
      </w:r>
      <w:r>
        <w:rPr>
          <w:rFonts w:ascii="Helvetica Neue" w:eastAsiaTheme="minorEastAsia" w:hAnsi="Helvetica Neue"/>
          <w:lang w:val="en-US"/>
        </w:rPr>
        <w:t xml:space="preserve">  This should include an analysis of opportunities for</w:t>
      </w:r>
      <w:r w:rsidRPr="004E2F2E">
        <w:rPr>
          <w:rFonts w:ascii="Helvetica Neue" w:eastAsiaTheme="minorEastAsia" w:hAnsi="Helvetica Neue"/>
          <w:lang w:val="en-US"/>
        </w:rPr>
        <w:t xml:space="preserve"> </w:t>
      </w:r>
      <w:r w:rsidRPr="00791FB5">
        <w:rPr>
          <w:rFonts w:ascii="Helvetica Neue" w:eastAsiaTheme="minorEastAsia" w:hAnsi="Helvetica Neue"/>
          <w:lang w:val="en-US"/>
        </w:rPr>
        <w:t>convergence</w:t>
      </w:r>
      <w:r>
        <w:rPr>
          <w:rFonts w:ascii="Helvetica Neue" w:eastAsiaTheme="minorEastAsia" w:hAnsi="Helvetica Neue"/>
          <w:lang w:val="en-US"/>
        </w:rPr>
        <w:t>, and</w:t>
      </w:r>
      <w:r w:rsidRPr="004E2F2E">
        <w:rPr>
          <w:rFonts w:ascii="Helvetica Neue" w:eastAsiaTheme="minorEastAsia" w:hAnsi="Helvetica Neue"/>
          <w:lang w:val="en-US"/>
        </w:rPr>
        <w:t xml:space="preserve"> synergies between child protection systems and other protection systems, such as those related to VAWG, in order to better address the multidimensionality of children’s </w:t>
      </w:r>
      <w:r>
        <w:rPr>
          <w:rFonts w:ascii="Helvetica Neue" w:eastAsiaTheme="minorEastAsia" w:hAnsi="Helvetica Neue"/>
          <w:lang w:val="en-US"/>
        </w:rPr>
        <w:t xml:space="preserve">risk and </w:t>
      </w:r>
      <w:r w:rsidRPr="004E2F2E">
        <w:rPr>
          <w:rFonts w:ascii="Helvetica Neue" w:eastAsiaTheme="minorEastAsia" w:hAnsi="Helvetica Neue"/>
          <w:lang w:val="en-US"/>
        </w:rPr>
        <w:t>vulnerability</w:t>
      </w:r>
      <w:r>
        <w:rPr>
          <w:rFonts w:ascii="Helvetica Neue" w:eastAsiaTheme="minorEastAsia" w:hAnsi="Helvetica Neue"/>
          <w:lang w:val="en-US"/>
        </w:rPr>
        <w:t>,</w:t>
      </w:r>
      <w:r w:rsidRPr="004E2F2E">
        <w:rPr>
          <w:rFonts w:ascii="Helvetica Neue" w:eastAsiaTheme="minorEastAsia" w:hAnsi="Helvetica Neue"/>
          <w:lang w:val="en-US"/>
        </w:rPr>
        <w:t xml:space="preserve"> and gender based violence.  </w:t>
      </w:r>
    </w:p>
    <w:p w14:paraId="70C4DCAF" w14:textId="77777777" w:rsidR="00EF351B" w:rsidRPr="00380CA1" w:rsidRDefault="00EF351B" w:rsidP="00EF351B">
      <w:pPr>
        <w:numPr>
          <w:ilvl w:val="0"/>
          <w:numId w:val="58"/>
        </w:numPr>
        <w:spacing w:line="276" w:lineRule="auto"/>
        <w:rPr>
          <w:rFonts w:ascii="Helvetica Neue" w:hAnsi="Helvetica Neue"/>
          <w:lang w:val="en-US"/>
        </w:rPr>
      </w:pPr>
      <w:r>
        <w:rPr>
          <w:rFonts w:ascii="Helvetica Neue" w:eastAsiaTheme="minorEastAsia" w:hAnsi="Helvetica Neue"/>
          <w:lang w:val="en-US"/>
        </w:rPr>
        <w:t xml:space="preserve">Provide </w:t>
      </w:r>
      <w:r w:rsidRPr="00473776">
        <w:rPr>
          <w:rFonts w:ascii="Helvetica Neue" w:eastAsiaTheme="minorEastAsia" w:hAnsi="Helvetica Neue"/>
          <w:lang w:val="en-US"/>
        </w:rPr>
        <w:t xml:space="preserve">technical and financial support </w:t>
      </w:r>
      <w:r>
        <w:rPr>
          <w:rFonts w:ascii="Helvetica Neue" w:eastAsiaTheme="minorEastAsia" w:hAnsi="Helvetica Neue"/>
          <w:lang w:val="en-US"/>
        </w:rPr>
        <w:t>to set up</w:t>
      </w:r>
      <w:r w:rsidRPr="00473776">
        <w:rPr>
          <w:rFonts w:ascii="Helvetica Neue" w:eastAsiaTheme="minorEastAsia" w:hAnsi="Helvetica Neue"/>
          <w:lang w:val="en-US"/>
        </w:rPr>
        <w:t xml:space="preserve"> a simpl</w:t>
      </w:r>
      <w:r>
        <w:rPr>
          <w:rFonts w:ascii="Helvetica Neue" w:eastAsiaTheme="minorEastAsia" w:hAnsi="Helvetica Neue"/>
          <w:lang w:val="en-US"/>
        </w:rPr>
        <w:t>e and context-appropriate tool</w:t>
      </w:r>
      <w:r w:rsidRPr="00473776">
        <w:rPr>
          <w:rFonts w:ascii="Helvetica Neue" w:eastAsiaTheme="minorEastAsia" w:hAnsi="Helvetica Neue"/>
          <w:lang w:val="en-US"/>
        </w:rPr>
        <w:t xml:space="preserve"> to map, assess and monitor national and local child protection systems across the region. </w:t>
      </w:r>
    </w:p>
    <w:p w14:paraId="4B53119F" w14:textId="77777777" w:rsidR="00EF351B" w:rsidRPr="00473776" w:rsidRDefault="00EF351B" w:rsidP="00EF351B">
      <w:pPr>
        <w:numPr>
          <w:ilvl w:val="0"/>
          <w:numId w:val="58"/>
        </w:numPr>
        <w:spacing w:line="276" w:lineRule="auto"/>
        <w:rPr>
          <w:rFonts w:ascii="Helvetica Neue" w:eastAsiaTheme="minorEastAsia" w:hAnsi="Helvetica Neue"/>
          <w:lang w:val="en-US"/>
        </w:rPr>
      </w:pPr>
      <w:r w:rsidRPr="00473776">
        <w:rPr>
          <w:rFonts w:ascii="Helvetica Neue" w:eastAsiaTheme="minorEastAsia" w:hAnsi="Helvetica Neue"/>
          <w:lang w:val="en-US"/>
        </w:rPr>
        <w:t xml:space="preserve">Deepen, and </w:t>
      </w:r>
      <w:r>
        <w:rPr>
          <w:rFonts w:ascii="Helvetica Neue" w:eastAsiaTheme="minorEastAsia" w:hAnsi="Helvetica Neue"/>
          <w:lang w:val="en-US"/>
        </w:rPr>
        <w:t xml:space="preserve">formalize </w:t>
      </w:r>
      <w:r w:rsidRPr="00473776">
        <w:rPr>
          <w:rFonts w:ascii="Helvetica Neue" w:eastAsiaTheme="minorEastAsia" w:hAnsi="Helvetica Neue"/>
          <w:lang w:val="en-US"/>
        </w:rPr>
        <w:t>where appropriate, institutional</w:t>
      </w:r>
      <w:r>
        <w:rPr>
          <w:rFonts w:ascii="Helvetica Neue" w:eastAsiaTheme="minorEastAsia" w:hAnsi="Helvetica Neue"/>
          <w:lang w:val="en-US"/>
        </w:rPr>
        <w:t xml:space="preserve"> and operational</w:t>
      </w:r>
      <w:r w:rsidRPr="00473776">
        <w:rPr>
          <w:rFonts w:ascii="Helvetica Neue" w:eastAsiaTheme="minorEastAsia" w:hAnsi="Helvetica Neue"/>
          <w:lang w:val="en-US"/>
        </w:rPr>
        <w:t xml:space="preserve"> partnerships with stakeholders working on violence</w:t>
      </w:r>
      <w:r>
        <w:rPr>
          <w:rFonts w:ascii="Helvetica Neue" w:eastAsiaTheme="minorEastAsia" w:hAnsi="Helvetica Neue"/>
          <w:lang w:val="en-US"/>
        </w:rPr>
        <w:t xml:space="preserve"> against women and girls (VAWG) and law and justice, and reinforce operational alignment</w:t>
      </w:r>
      <w:r w:rsidRPr="00791FB5">
        <w:rPr>
          <w:rFonts w:ascii="Helvetica Neue" w:eastAsiaTheme="minorEastAsia" w:hAnsi="Helvetica Neue"/>
          <w:lang w:val="en-US"/>
        </w:rPr>
        <w:t xml:space="preserve"> across UNICEF’s new Country Programme</w:t>
      </w:r>
      <w:r>
        <w:rPr>
          <w:rFonts w:ascii="Helvetica Neue" w:eastAsiaTheme="minorEastAsia" w:hAnsi="Helvetica Neue"/>
          <w:lang w:val="en-US"/>
        </w:rPr>
        <w:t>,</w:t>
      </w:r>
      <w:r w:rsidRPr="00791FB5">
        <w:rPr>
          <w:rFonts w:ascii="Helvetica Neue" w:eastAsiaTheme="minorEastAsia" w:hAnsi="Helvetica Neue"/>
          <w:lang w:val="en-US"/>
        </w:rPr>
        <w:t xml:space="preserve"> to strengthen child protection in key sectors, including health and education.</w:t>
      </w:r>
    </w:p>
    <w:p w14:paraId="4CD7D7E7" w14:textId="77777777" w:rsidR="00EF351B" w:rsidRPr="00791FB5" w:rsidRDefault="00EF351B" w:rsidP="00EF351B">
      <w:pPr>
        <w:numPr>
          <w:ilvl w:val="0"/>
          <w:numId w:val="58"/>
        </w:numPr>
        <w:spacing w:line="276" w:lineRule="auto"/>
        <w:rPr>
          <w:rFonts w:ascii="Helvetica Neue" w:eastAsiaTheme="minorEastAsia" w:hAnsi="Helvetica Neue"/>
          <w:lang w:val="en-US"/>
        </w:rPr>
      </w:pPr>
      <w:r w:rsidRPr="00791FB5">
        <w:rPr>
          <w:rFonts w:ascii="Helvetica Neue" w:eastAsiaTheme="minorEastAsia" w:hAnsi="Helvetica Neue"/>
        </w:rPr>
        <w:t xml:space="preserve">Consolidate evidence on violence against children (VAC) and consider other means, such as new studies and analysis of administrative data, to assess and measure VAC and </w:t>
      </w:r>
      <w:r w:rsidRPr="00791FB5">
        <w:rPr>
          <w:rFonts w:ascii="Helvetica Neue" w:eastAsiaTheme="minorEastAsia" w:hAnsi="Helvetica Neue"/>
          <w:lang w:val="en-US"/>
        </w:rPr>
        <w:t>its consequences, and to convey urgency among policy makers to respond.</w:t>
      </w:r>
    </w:p>
    <w:p w14:paraId="0F829C47" w14:textId="77777777" w:rsidR="00EF351B" w:rsidRPr="004E2F2E" w:rsidRDefault="00EF351B" w:rsidP="00EF351B">
      <w:pPr>
        <w:numPr>
          <w:ilvl w:val="0"/>
          <w:numId w:val="58"/>
        </w:numPr>
        <w:spacing w:line="276" w:lineRule="auto"/>
        <w:rPr>
          <w:rFonts w:ascii="Helvetica Neue" w:eastAsiaTheme="minorEastAsia" w:hAnsi="Helvetica Neue"/>
        </w:rPr>
      </w:pPr>
      <w:r w:rsidRPr="00791FB5">
        <w:rPr>
          <w:rFonts w:ascii="Helvetica Neue" w:eastAsiaTheme="minorEastAsia" w:hAnsi="Helvetica Neue"/>
          <w:lang w:val="en-US"/>
        </w:rPr>
        <w:t>Develop a strategic communications plan and user-friendly tools for national and regional stakeholders to convey messages about child protection systems strengthening as a means of preventing and responding to violence against children</w:t>
      </w:r>
      <w:r>
        <w:rPr>
          <w:rFonts w:ascii="Helvetica Neue" w:eastAsiaTheme="minorEastAsia" w:hAnsi="Helvetica Neue"/>
          <w:lang w:val="en-US"/>
        </w:rPr>
        <w:t>.</w:t>
      </w:r>
    </w:p>
    <w:p w14:paraId="20B1FDBA" w14:textId="77777777" w:rsidR="001D2210" w:rsidRPr="00791FB5" w:rsidRDefault="001D2210" w:rsidP="00E97EDA">
      <w:pPr>
        <w:pStyle w:val="ListParagraph"/>
        <w:numPr>
          <w:ilvl w:val="0"/>
          <w:numId w:val="58"/>
        </w:numPr>
        <w:spacing w:after="200" w:line="276" w:lineRule="auto"/>
        <w:contextualSpacing w:val="0"/>
        <w:rPr>
          <w:rFonts w:ascii="Helvetica Neue" w:eastAsiaTheme="minorEastAsia" w:hAnsi="Helvetica Neue"/>
          <w:lang w:val="en-US"/>
        </w:rPr>
      </w:pPr>
      <w:r w:rsidRPr="006F3353">
        <w:rPr>
          <w:rFonts w:ascii="Helvetica Neue" w:hAnsi="Helvetica Neue" w:cs="Arial"/>
        </w:rPr>
        <w:br w:type="page"/>
      </w:r>
    </w:p>
    <w:p w14:paraId="675F894E" w14:textId="77777777" w:rsidR="001D2210" w:rsidRPr="006F3353" w:rsidRDefault="001D2210" w:rsidP="001D2210">
      <w:pPr>
        <w:pStyle w:val="ListParagraph"/>
        <w:spacing w:after="200" w:line="276" w:lineRule="auto"/>
        <w:jc w:val="left"/>
        <w:rPr>
          <w:rFonts w:ascii="Helvetica Neue" w:hAnsi="Helvetica Neue" w:cs="Arial"/>
        </w:rPr>
      </w:pPr>
    </w:p>
    <w:p w14:paraId="57237324" w14:textId="77777777" w:rsidR="001D2210" w:rsidRPr="006F3353" w:rsidRDefault="001D2210" w:rsidP="001D2210">
      <w:pPr>
        <w:pStyle w:val="UNICEFHeading1Numbered"/>
        <w:numPr>
          <w:ilvl w:val="0"/>
          <w:numId w:val="21"/>
        </w:numPr>
        <w:ind w:left="426" w:hanging="426"/>
        <w:rPr>
          <w:rFonts w:ascii="Helvetica Neue" w:hAnsi="Helvetica Neue"/>
          <w:sz w:val="40"/>
          <w:szCs w:val="40"/>
        </w:rPr>
      </w:pPr>
      <w:bookmarkStart w:id="33" w:name="_Toc371400566"/>
      <w:bookmarkStart w:id="34" w:name="_Toc375942612"/>
      <w:r w:rsidRPr="006F3353">
        <w:rPr>
          <w:rFonts w:ascii="Helvetica Neue" w:hAnsi="Helvetica Neue"/>
          <w:sz w:val="40"/>
          <w:szCs w:val="40"/>
        </w:rPr>
        <w:t>SOLOMON ISLANDS COUNTRY REPORT</w:t>
      </w:r>
      <w:bookmarkEnd w:id="33"/>
      <w:bookmarkEnd w:id="34"/>
    </w:p>
    <w:p w14:paraId="060504F2"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This Annex presents findings on UNICEF’s Child Protection Programme in Solomon Islands, based on field work and site visits undertaken from 4 - 7 September, 2017 in Honiara.  The Review Team conducted 17 interviews with 23 of UNICEF’s programme partners and stakeholders.  All data sources are outlined in Annexes of this report.</w:t>
      </w:r>
    </w:p>
    <w:p w14:paraId="099B7BBA" w14:textId="77777777" w:rsidR="001D2210" w:rsidRPr="006F3353" w:rsidRDefault="001D2210" w:rsidP="001D2210">
      <w:pPr>
        <w:pStyle w:val="ListParagraph"/>
        <w:numPr>
          <w:ilvl w:val="0"/>
          <w:numId w:val="34"/>
        </w:numPr>
        <w:spacing w:line="276" w:lineRule="auto"/>
        <w:contextualSpacing w:val="0"/>
        <w:rPr>
          <w:rFonts w:ascii="Helvetica Neue" w:hAnsi="Helvetica Neue"/>
          <w:b/>
          <w:szCs w:val="22"/>
        </w:rPr>
      </w:pPr>
      <w:r w:rsidRPr="006F3353">
        <w:rPr>
          <w:rFonts w:ascii="Helvetica Neue" w:hAnsi="Helvetica Neue"/>
          <w:b/>
          <w:szCs w:val="22"/>
        </w:rPr>
        <w:t>Country Context</w:t>
      </w:r>
    </w:p>
    <w:p w14:paraId="2CE650CF"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Solomon Islands is comprised of six main islands and more than 900 smaller islands in the South Pacific. It has an estimated population of 653,248 and ranks 156th out of 188 countries in the United Nations Human Development Index.</w:t>
      </w:r>
      <w:r w:rsidR="00E97EDA" w:rsidRPr="006F3353">
        <w:rPr>
          <w:rStyle w:val="FootnoteReference"/>
          <w:rFonts w:ascii="Helvetica Neue" w:hAnsi="Helvetica Neue"/>
          <w:szCs w:val="22"/>
        </w:rPr>
        <w:footnoteReference w:id="29"/>
      </w:r>
      <w:r w:rsidR="00E97EDA" w:rsidRPr="006F3353">
        <w:rPr>
          <w:rFonts w:ascii="Helvetica Neue" w:hAnsi="Helvetica Neue"/>
          <w:szCs w:val="22"/>
          <w:vertAlign w:val="superscript"/>
        </w:rPr>
        <w:t>,</w:t>
      </w:r>
      <w:r w:rsidR="00E97EDA" w:rsidRPr="006F3353">
        <w:rPr>
          <w:rStyle w:val="FootnoteReference"/>
          <w:rFonts w:ascii="Helvetica Neue" w:hAnsi="Helvetica Neue"/>
          <w:szCs w:val="22"/>
        </w:rPr>
        <w:footnoteReference w:id="30"/>
      </w:r>
      <w:r w:rsidRPr="006F3353">
        <w:rPr>
          <w:rFonts w:ascii="Helvetica Neue" w:hAnsi="Helvetica Neue"/>
          <w:szCs w:val="22"/>
        </w:rPr>
        <w:t xml:space="preserve"> </w:t>
      </w:r>
    </w:p>
    <w:p w14:paraId="1AB6DE8E"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More than 80% of people live in rural communities, and over half of the population is under 20 years old.</w:t>
      </w:r>
      <w:r w:rsidRPr="006F3353">
        <w:rPr>
          <w:rFonts w:ascii="Helvetica Neue" w:hAnsi="Helvetica Neue"/>
          <w:szCs w:val="22"/>
        </w:rPr>
        <w:footnoteReference w:id="31"/>
      </w:r>
      <w:r w:rsidRPr="006F3353">
        <w:rPr>
          <w:rFonts w:ascii="Helvetica Neue" w:hAnsi="Helvetica Neue"/>
          <w:szCs w:val="22"/>
        </w:rPr>
        <w:t xml:space="preserve">   Most people depend on subsistence activities (agriculture and fishing) for some part of their livelihood. Migration from rural areas is growing.</w:t>
      </w:r>
    </w:p>
    <w:p w14:paraId="7484C0C1"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 xml:space="preserve">Over 70 languages are spoken throughout the country with English as the official language; however, Solomon Islands Pijin is the lingua franca and is widely used for communication. Education is not compulsory or free.  </w:t>
      </w:r>
    </w:p>
    <w:p w14:paraId="23E39DC8"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An internal armed conflict lasting from 1998 to 2003 resulted in deaths, internal displacement, and nearly collapsed the economy, infrastructure and public institutions, with a high toll on social services.  An international response, the Regional Assistance Mission to Solomon Islands (RAMSI), operated from 2003-2017, and was aimed at restoring law and order and rebuilding the machinery of government, particularly in the law and justice sector.</w:t>
      </w:r>
    </w:p>
    <w:p w14:paraId="6E28CA42" w14:textId="77777777" w:rsidR="001D2210" w:rsidRPr="006F3353" w:rsidRDefault="001D2210" w:rsidP="001D2210">
      <w:pPr>
        <w:pStyle w:val="ListParagraph"/>
        <w:numPr>
          <w:ilvl w:val="0"/>
          <w:numId w:val="34"/>
        </w:numPr>
        <w:spacing w:line="276" w:lineRule="auto"/>
        <w:contextualSpacing w:val="0"/>
        <w:rPr>
          <w:rFonts w:ascii="Helvetica Neue" w:hAnsi="Helvetica Neue"/>
          <w:b/>
          <w:szCs w:val="22"/>
        </w:rPr>
      </w:pPr>
      <w:r w:rsidRPr="006F3353">
        <w:rPr>
          <w:rFonts w:ascii="Helvetica Neue" w:hAnsi="Helvetica Neue"/>
          <w:b/>
          <w:szCs w:val="22"/>
        </w:rPr>
        <w:t>Overview of Child Protection Issues in Solomon Islands</w:t>
      </w:r>
    </w:p>
    <w:p w14:paraId="2DE4468E" w14:textId="77777777" w:rsidR="001D2210" w:rsidRPr="006F3353" w:rsidRDefault="001D2210" w:rsidP="001D2210">
      <w:pPr>
        <w:spacing w:line="276" w:lineRule="auto"/>
        <w:rPr>
          <w:rFonts w:ascii="Helvetica Neue" w:hAnsi="Helvetica Neue"/>
          <w:i/>
          <w:szCs w:val="22"/>
        </w:rPr>
      </w:pPr>
      <w:r w:rsidRPr="006F3353">
        <w:rPr>
          <w:rFonts w:ascii="Helvetica Neue" w:hAnsi="Helvetica Neue"/>
          <w:i/>
          <w:szCs w:val="22"/>
        </w:rPr>
        <w:t xml:space="preserve">Legislation and Policy - </w:t>
      </w:r>
      <w:r w:rsidRPr="006F3353">
        <w:rPr>
          <w:rFonts w:ascii="Helvetica Neue" w:hAnsi="Helvetica Neue"/>
          <w:szCs w:val="22"/>
        </w:rPr>
        <w:t xml:space="preserve">Solomon Islands ratified the Convention on the Rights of the Child (CRC) in 1995 and signed its two Optional Protocols in 2009.  It submitted CRC reports in 2002 and 2016 (second and third).  The first National Children’s Policy was adopted in 2010 to ‘protect and develop the interests and rights of children’.  </w:t>
      </w:r>
    </w:p>
    <w:p w14:paraId="297383BD"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After 8 years in development, the Children and Family Welfare Act was passed in Parliament in February 2017.  It has not yet been gazetted and resources have not been allocated to support implementation, including strengthening institutional and enforcement mechanisms.</w:t>
      </w:r>
    </w:p>
    <w:p w14:paraId="4F91AE72" w14:textId="77777777" w:rsidR="001D2210" w:rsidRPr="006F3353" w:rsidRDefault="001D2210" w:rsidP="001D2210">
      <w:pPr>
        <w:spacing w:line="276" w:lineRule="auto"/>
        <w:rPr>
          <w:rFonts w:ascii="Helvetica Neue" w:hAnsi="Helvetica Neue"/>
          <w:i/>
          <w:szCs w:val="22"/>
        </w:rPr>
      </w:pPr>
      <w:r w:rsidRPr="006F3353">
        <w:rPr>
          <w:rFonts w:ascii="Helvetica Neue" w:hAnsi="Helvetica Neue"/>
          <w:i/>
          <w:szCs w:val="22"/>
        </w:rPr>
        <w:t xml:space="preserve">Institutions and services - </w:t>
      </w:r>
      <w:r w:rsidRPr="006F3353">
        <w:rPr>
          <w:rFonts w:ascii="Helvetica Neue" w:hAnsi="Helvetica Neue"/>
          <w:szCs w:val="22"/>
        </w:rPr>
        <w:t>The Social Welfare Department (SWD) of the Ministry of Health and Human Services is the primary government agency responsible for child welfare and protection services.  It has considerable resource and capacity limitations, delivering services with only two Child Protection Officers (CPO) in Honiara, and five based in nine provinces, most without formal social work qualifications.  There is debate about the current positioning of the SWD in the Ministry of Health, with some suggestions that it may be transitioned to Ministry of Women, Youth, Children and Family Affairs.</w:t>
      </w:r>
    </w:p>
    <w:p w14:paraId="22DE1B84"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 xml:space="preserve">The Ministry of Women, Youth, Children and Family Affairs (MWYCFA) Child Development Division (CDD) is responsible for research, planning, implementing and monitoring child related policies.  MWYCFA has 7 staff positions and serves as the Secretariat to a multi-sectoral National Advisory Action Committee to Children (NAACC) that oversees, advises on and monitors children’s issues. </w:t>
      </w:r>
    </w:p>
    <w:p w14:paraId="3DD25119"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 xml:space="preserve">The NAACC is the central coordinating body for implementation and monitoring of CRC. The NACCC facilitated the development of the National Children’s Policy and the Plan of Action was done in consultation with NGOs, CSOs and government agencies. NAACC evaluates the impact of activities by business corporations such as logging and mining industries likely to affect children’s rights. </w:t>
      </w:r>
    </w:p>
    <w:p w14:paraId="487E041F"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 xml:space="preserve">The SWD leads the </w:t>
      </w:r>
      <w:r w:rsidRPr="006F3353">
        <w:rPr>
          <w:rFonts w:ascii="Helvetica Neue" w:hAnsi="Helvetica Neue"/>
          <w:i/>
          <w:szCs w:val="22"/>
        </w:rPr>
        <w:t>Working Group and Task Force on Child Protection.</w:t>
      </w:r>
      <w:r w:rsidRPr="006F3353">
        <w:rPr>
          <w:rFonts w:ascii="Helvetica Neue" w:hAnsi="Helvetica Neue"/>
          <w:szCs w:val="22"/>
        </w:rPr>
        <w:t xml:space="preserve">  MWYCFA allocates regular budget to support the functions of the NAACC, including a designated coordinator focused mainly on CRC monitoring and reporting.</w:t>
      </w:r>
    </w:p>
    <w:p w14:paraId="25710383"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 xml:space="preserve">Some local organisations, such as the Family Support Centre and the Christian Care Centre, deliver social welfare services, including counselling, community education and legal services on domestic violence. </w:t>
      </w:r>
    </w:p>
    <w:p w14:paraId="7BA081CB" w14:textId="77777777" w:rsidR="001D2210" w:rsidRPr="006F3353" w:rsidRDefault="001D2210" w:rsidP="001D2210">
      <w:pPr>
        <w:spacing w:line="276" w:lineRule="auto"/>
        <w:rPr>
          <w:rFonts w:ascii="Helvetica Neue" w:hAnsi="Helvetica Neue"/>
          <w:i/>
          <w:szCs w:val="22"/>
        </w:rPr>
      </w:pPr>
      <w:r w:rsidRPr="006F3353">
        <w:rPr>
          <w:rFonts w:ascii="Helvetica Neue" w:hAnsi="Helvetica Neue"/>
          <w:i/>
          <w:szCs w:val="22"/>
        </w:rPr>
        <w:t xml:space="preserve">Violence against women - </w:t>
      </w:r>
      <w:r w:rsidRPr="006F3353">
        <w:rPr>
          <w:rFonts w:ascii="Helvetica Neue" w:hAnsi="Helvetica Neue"/>
          <w:szCs w:val="22"/>
        </w:rPr>
        <w:t>There are extremely high rates of gender-based violence in Solomon Islands.  Almost two thirds (64%) of women aged 15 to 49 having experienced physical and/or sexual violence in an intimate relationship.</w:t>
      </w:r>
      <w:r w:rsidRPr="006F3353">
        <w:rPr>
          <w:rFonts w:ascii="Helvetica Neue" w:hAnsi="Helvetica Neue"/>
          <w:vertAlign w:val="superscript"/>
        </w:rPr>
        <w:footnoteReference w:id="32"/>
      </w:r>
      <w:r w:rsidRPr="006F3353">
        <w:rPr>
          <w:rFonts w:ascii="Helvetica Neue" w:hAnsi="Helvetica Neue"/>
          <w:vertAlign w:val="superscript"/>
        </w:rPr>
        <w:t xml:space="preserve"> </w:t>
      </w:r>
      <w:r w:rsidRPr="006F3353">
        <w:rPr>
          <w:rFonts w:ascii="Helvetica Neue" w:hAnsi="Helvetica Neue"/>
          <w:szCs w:val="22"/>
        </w:rPr>
        <w:t xml:space="preserve"> Violence against women is largely normalized – in a recent nationally representative survey, 57% of men and 77% women reported they believed violence against women is justified in some circumstances.</w:t>
      </w:r>
      <w:r w:rsidRPr="006F3353">
        <w:rPr>
          <w:rFonts w:ascii="Helvetica Neue" w:hAnsi="Helvetica Neue"/>
          <w:szCs w:val="22"/>
          <w:vertAlign w:val="superscript"/>
        </w:rPr>
        <w:footnoteReference w:id="33"/>
      </w:r>
    </w:p>
    <w:p w14:paraId="57A03458" w14:textId="77777777" w:rsidR="001D2210" w:rsidRPr="006F3353" w:rsidRDefault="001D2210" w:rsidP="001D2210">
      <w:pPr>
        <w:spacing w:line="276" w:lineRule="auto"/>
        <w:rPr>
          <w:rFonts w:ascii="Helvetica Neue" w:hAnsi="Helvetica Neue"/>
          <w:szCs w:val="22"/>
          <w:vertAlign w:val="superscript"/>
        </w:rPr>
      </w:pPr>
      <w:r w:rsidRPr="006F3353">
        <w:rPr>
          <w:rFonts w:ascii="Helvetica Neue" w:hAnsi="Helvetica Neue"/>
          <w:szCs w:val="22"/>
        </w:rPr>
        <w:t>Women who report they are victims of intimate partner violence are significantly more likely to report that a current or previous partner had abused their children emotionally, physically and/or sexually (35% versus 11%). Women who have experienced intimate partner violence are 4.5 times more likely to have children who were also abused than those who had not experienced partner violence.</w:t>
      </w:r>
      <w:r w:rsidRPr="006F3353">
        <w:rPr>
          <w:rFonts w:ascii="Helvetica Neue" w:hAnsi="Helvetica Neue"/>
          <w:szCs w:val="22"/>
          <w:vertAlign w:val="superscript"/>
        </w:rPr>
        <w:footnoteReference w:id="34"/>
      </w:r>
    </w:p>
    <w:p w14:paraId="3804E784"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Some customary practices in Solomon Islands, including payment of bride price, can result in situations not in the best interest of the child, including early marriage.</w:t>
      </w:r>
    </w:p>
    <w:p w14:paraId="2F327ABC" w14:textId="77777777" w:rsidR="001D2210" w:rsidRPr="006F3353" w:rsidRDefault="001D2210" w:rsidP="001D2210">
      <w:pPr>
        <w:spacing w:line="276" w:lineRule="auto"/>
        <w:rPr>
          <w:rFonts w:ascii="Helvetica Neue" w:hAnsi="Helvetica Neue"/>
          <w:i/>
          <w:szCs w:val="22"/>
        </w:rPr>
      </w:pPr>
      <w:r w:rsidRPr="006F3353">
        <w:rPr>
          <w:rFonts w:ascii="Helvetica Neue" w:hAnsi="Helvetica Neue"/>
          <w:i/>
          <w:szCs w:val="22"/>
        </w:rPr>
        <w:t xml:space="preserve">Violence against children - </w:t>
      </w:r>
      <w:r w:rsidRPr="006F3353">
        <w:rPr>
          <w:rFonts w:ascii="Helvetica Neue" w:hAnsi="Helvetica Neue"/>
          <w:szCs w:val="22"/>
        </w:rPr>
        <w:t>Violent discipline is a widely accepted social norm in Solomon Islands and child abuse rates are among the highest in the Pacific.</w:t>
      </w:r>
      <w:r w:rsidRPr="006F3353">
        <w:rPr>
          <w:rFonts w:ascii="Helvetica Neue" w:hAnsi="Helvetica Neue"/>
          <w:szCs w:val="22"/>
          <w:vertAlign w:val="superscript"/>
        </w:rPr>
        <w:footnoteReference w:id="35"/>
      </w:r>
      <w:r w:rsidRPr="006F3353">
        <w:rPr>
          <w:rFonts w:ascii="Helvetica Neue" w:hAnsi="Helvetica Neue"/>
          <w:szCs w:val="22"/>
        </w:rPr>
        <w:t xml:space="preserve">  Most children endure forms of violent discipline (86%), and nearly a quarter (22%) experience severe physical punishment.</w:t>
      </w:r>
      <w:r w:rsidRPr="006F3353">
        <w:rPr>
          <w:rFonts w:ascii="Helvetica Neue" w:hAnsi="Helvetica Neue"/>
          <w:szCs w:val="22"/>
          <w:vertAlign w:val="superscript"/>
        </w:rPr>
        <w:footnoteReference w:id="36"/>
      </w:r>
    </w:p>
    <w:p w14:paraId="3E9B5896" w14:textId="77777777" w:rsidR="001D2210" w:rsidRPr="006F3353" w:rsidRDefault="001D2210" w:rsidP="001D2210">
      <w:pPr>
        <w:spacing w:line="276" w:lineRule="auto"/>
        <w:rPr>
          <w:rFonts w:ascii="Helvetica Neue" w:hAnsi="Helvetica Neue"/>
          <w:szCs w:val="22"/>
        </w:rPr>
      </w:pPr>
      <w:r w:rsidRPr="006F3353">
        <w:rPr>
          <w:rFonts w:ascii="Helvetica Neue" w:hAnsi="Helvetica Neue"/>
          <w:szCs w:val="22"/>
        </w:rPr>
        <w:t>Child sexual abuse is considered prevalent and perpetrators are mainly family members, friends and teachers.</w:t>
      </w:r>
      <w:r w:rsidRPr="006F3353">
        <w:rPr>
          <w:rFonts w:ascii="Helvetica Neue" w:hAnsi="Helvetica Neue"/>
          <w:szCs w:val="22"/>
          <w:vertAlign w:val="superscript"/>
        </w:rPr>
        <w:footnoteReference w:id="37"/>
      </w:r>
      <w:r w:rsidRPr="006F3353">
        <w:rPr>
          <w:rFonts w:ascii="Helvetica Neue" w:hAnsi="Helvetica Neue"/>
          <w:szCs w:val="22"/>
          <w:vertAlign w:val="superscript"/>
        </w:rPr>
        <w:t xml:space="preserve"> </w:t>
      </w:r>
      <w:r w:rsidRPr="006F3353">
        <w:rPr>
          <w:rFonts w:ascii="Helvetica Neue" w:hAnsi="Helvetica Neue"/>
          <w:szCs w:val="22"/>
        </w:rPr>
        <w:t xml:space="preserve"> In a nationally representative study, 37% of women aged 15-49 reported having been sexually abused before they were 15.</w:t>
      </w:r>
      <w:r w:rsidRPr="006F3353">
        <w:rPr>
          <w:rFonts w:ascii="Helvetica Neue" w:hAnsi="Helvetica Neue"/>
          <w:szCs w:val="22"/>
          <w:vertAlign w:val="superscript"/>
        </w:rPr>
        <w:footnoteReference w:id="38"/>
      </w:r>
      <w:r w:rsidRPr="006F3353">
        <w:rPr>
          <w:rFonts w:ascii="Helvetica Neue" w:hAnsi="Helvetica Neue"/>
          <w:szCs w:val="22"/>
        </w:rPr>
        <w:t xml:space="preserve">  Of women who experienced intimate partner violence, almost half (49 percent) also experienced child sexual abuse.  </w:t>
      </w:r>
    </w:p>
    <w:p w14:paraId="68A2479C" w14:textId="77777777" w:rsidR="001D2210" w:rsidRPr="006F3353" w:rsidRDefault="001D2210" w:rsidP="001D2210">
      <w:pPr>
        <w:spacing w:line="276" w:lineRule="auto"/>
        <w:rPr>
          <w:rFonts w:ascii="Helvetica Neue" w:hAnsi="Helvetica Neue"/>
          <w:i/>
          <w:szCs w:val="22"/>
        </w:rPr>
      </w:pPr>
      <w:r w:rsidRPr="006F3353">
        <w:rPr>
          <w:rFonts w:ascii="Helvetica Neue" w:hAnsi="Helvetica Neue"/>
          <w:i/>
          <w:szCs w:val="22"/>
        </w:rPr>
        <w:t xml:space="preserve">Traditional Practices - </w:t>
      </w:r>
      <w:r w:rsidRPr="006F3353">
        <w:rPr>
          <w:rFonts w:ascii="Helvetica Neue" w:hAnsi="Helvetica Neue"/>
          <w:szCs w:val="22"/>
        </w:rPr>
        <w:t xml:space="preserve">Informal, </w:t>
      </w:r>
      <w:r w:rsidRPr="006F3353">
        <w:rPr>
          <w:rFonts w:ascii="Helvetica Neue" w:hAnsi="Helvetica Neue"/>
          <w:i/>
          <w:szCs w:val="22"/>
        </w:rPr>
        <w:t>kastom</w:t>
      </w:r>
      <w:r w:rsidRPr="006F3353">
        <w:rPr>
          <w:rFonts w:ascii="Helvetica Neue" w:hAnsi="Helvetica Neue"/>
          <w:szCs w:val="22"/>
        </w:rPr>
        <w:t xml:space="preserve"> systems of adoption are common in Solomon Islands.   Traditional forms of redress (compensation) for grievances, including settlements based on shell money, food, and cash, are common.  The frequency of child protection cases decided outside the formal justice system likely contributes to low levels of reporting.  </w:t>
      </w:r>
    </w:p>
    <w:p w14:paraId="34A212B3" w14:textId="77777777" w:rsidR="001D2210" w:rsidRPr="006F3353" w:rsidRDefault="001D2210" w:rsidP="001D2210">
      <w:pPr>
        <w:spacing w:line="276" w:lineRule="auto"/>
        <w:rPr>
          <w:rFonts w:ascii="Helvetica Neue" w:hAnsi="Helvetica Neue"/>
          <w:i/>
          <w:szCs w:val="22"/>
        </w:rPr>
      </w:pPr>
      <w:r w:rsidRPr="006F3353">
        <w:rPr>
          <w:rFonts w:ascii="Helvetica Neue" w:hAnsi="Helvetica Neue"/>
          <w:i/>
          <w:szCs w:val="22"/>
        </w:rPr>
        <w:t xml:space="preserve">Children in conflict with the law - </w:t>
      </w:r>
      <w:r w:rsidRPr="006F3353">
        <w:rPr>
          <w:rFonts w:ascii="Helvetica Neue" w:hAnsi="Helvetica Neue"/>
          <w:szCs w:val="22"/>
        </w:rPr>
        <w:t>There are no formal diversion options for children who commit crimes.  Children are often informally diverted back to the community where kastom/traditional processes may be applied, including for sexual assault cases.</w:t>
      </w:r>
      <w:r w:rsidRPr="006F3353">
        <w:rPr>
          <w:rFonts w:ascii="Helvetica Neue" w:hAnsi="Helvetica Neue"/>
          <w:szCs w:val="22"/>
          <w:vertAlign w:val="superscript"/>
        </w:rPr>
        <w:footnoteReference w:id="39"/>
      </w:r>
    </w:p>
    <w:p w14:paraId="48B42D80" w14:textId="77777777" w:rsidR="001D2210" w:rsidRPr="006F3353" w:rsidRDefault="001D2210" w:rsidP="001D2210">
      <w:pPr>
        <w:spacing w:line="276" w:lineRule="auto"/>
        <w:rPr>
          <w:rFonts w:ascii="Helvetica Neue" w:hAnsi="Helvetica Neue"/>
          <w:szCs w:val="22"/>
          <w:lang w:val="en-US"/>
        </w:rPr>
      </w:pPr>
      <w:r w:rsidRPr="006F3353">
        <w:rPr>
          <w:rFonts w:ascii="Helvetica Neue" w:hAnsi="Helvetica Neue"/>
          <w:i/>
          <w:szCs w:val="22"/>
        </w:rPr>
        <w:t xml:space="preserve">Birth registration - </w:t>
      </w:r>
      <w:r w:rsidRPr="006F3353">
        <w:rPr>
          <w:rFonts w:ascii="Helvetica Neue" w:hAnsi="Helvetica Neue"/>
          <w:szCs w:val="22"/>
        </w:rPr>
        <w:t>About 88% of births of children under age 5 years are registered in Solomon Islands, although only 26% of those registered have a birth certificate.</w:t>
      </w:r>
      <w:r w:rsidRPr="006F3353">
        <w:rPr>
          <w:rFonts w:ascii="Helvetica Neue" w:hAnsi="Helvetica Neue"/>
          <w:szCs w:val="22"/>
          <w:vertAlign w:val="superscript"/>
        </w:rPr>
        <w:footnoteReference w:id="40"/>
      </w:r>
      <w:r w:rsidR="00200F62" w:rsidRPr="006F3353">
        <w:rPr>
          <w:rFonts w:ascii="Helvetica Neue" w:hAnsi="Helvetica Neue"/>
          <w:szCs w:val="22"/>
          <w:lang w:val="en-US"/>
        </w:rPr>
        <w:t xml:space="preserve"> </w:t>
      </w:r>
      <w:r w:rsidR="003D2877" w:rsidRPr="006F3353">
        <w:rPr>
          <w:rFonts w:ascii="Helvetica Neue" w:hAnsi="Helvetica Neue"/>
          <w:szCs w:val="22"/>
          <w:lang w:val="en-US"/>
        </w:rPr>
        <w:t xml:space="preserve"> There is some discrepancy in data however, due to administration backlogs.</w:t>
      </w:r>
    </w:p>
    <w:tbl>
      <w:tblPr>
        <w:tblW w:w="44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
        <w:gridCol w:w="1854"/>
        <w:gridCol w:w="1857"/>
        <w:gridCol w:w="1857"/>
        <w:gridCol w:w="1036"/>
      </w:tblGrid>
      <w:tr w:rsidR="001D2210" w:rsidRPr="006F3353" w14:paraId="5BBF42D0" w14:textId="77777777" w:rsidTr="00002F2C">
        <w:tc>
          <w:tcPr>
            <w:tcW w:w="960" w:type="pct"/>
          </w:tcPr>
          <w:p w14:paraId="4342647C"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Background Characteristic</w:t>
            </w:r>
          </w:p>
        </w:tc>
        <w:tc>
          <w:tcPr>
            <w:tcW w:w="3405" w:type="pct"/>
            <w:gridSpan w:val="3"/>
            <w:shd w:val="clear" w:color="auto" w:fill="auto"/>
            <w:tcMar>
              <w:top w:w="20" w:type="nil"/>
              <w:left w:w="20" w:type="nil"/>
              <w:bottom w:w="20" w:type="nil"/>
              <w:right w:w="20" w:type="nil"/>
            </w:tcMar>
          </w:tcPr>
          <w:p w14:paraId="6515D2D8"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Children whose births are registered</w:t>
            </w:r>
          </w:p>
        </w:tc>
        <w:tc>
          <w:tcPr>
            <w:tcW w:w="635" w:type="pct"/>
          </w:tcPr>
          <w:p w14:paraId="11469498" w14:textId="77777777" w:rsidR="001D2210" w:rsidRPr="006F3353" w:rsidRDefault="001D2210" w:rsidP="00002F2C">
            <w:pPr>
              <w:spacing w:line="276" w:lineRule="auto"/>
              <w:rPr>
                <w:rFonts w:ascii="Helvetica Neue" w:hAnsi="Helvetica Neue"/>
                <w:szCs w:val="22"/>
              </w:rPr>
            </w:pPr>
          </w:p>
        </w:tc>
      </w:tr>
      <w:tr w:rsidR="001D2210" w:rsidRPr="006F3353" w14:paraId="63D2886B" w14:textId="77777777" w:rsidTr="00002F2C">
        <w:tc>
          <w:tcPr>
            <w:tcW w:w="960" w:type="pct"/>
          </w:tcPr>
          <w:p w14:paraId="53731D39" w14:textId="77777777" w:rsidR="001D2210" w:rsidRPr="006F3353" w:rsidRDefault="001D2210" w:rsidP="00002F2C">
            <w:pPr>
              <w:spacing w:line="276" w:lineRule="auto"/>
              <w:jc w:val="left"/>
              <w:rPr>
                <w:rFonts w:ascii="Helvetica Neue" w:hAnsi="Helvetica Neue"/>
                <w:szCs w:val="22"/>
              </w:rPr>
            </w:pPr>
            <w:r w:rsidRPr="006F3353">
              <w:rPr>
                <w:rFonts w:ascii="Helvetica Neue" w:hAnsi="Helvetica Neue"/>
                <w:szCs w:val="22"/>
              </w:rPr>
              <w:t>Age</w:t>
            </w:r>
          </w:p>
        </w:tc>
        <w:tc>
          <w:tcPr>
            <w:tcW w:w="1134" w:type="pct"/>
            <w:shd w:val="clear" w:color="auto" w:fill="auto"/>
            <w:tcMar>
              <w:top w:w="20" w:type="nil"/>
              <w:left w:w="20" w:type="nil"/>
              <w:bottom w:w="20" w:type="nil"/>
              <w:right w:w="20" w:type="nil"/>
            </w:tcMar>
          </w:tcPr>
          <w:p w14:paraId="0234F09F" w14:textId="77777777" w:rsidR="001D2210" w:rsidRPr="006F3353" w:rsidRDefault="001D2210" w:rsidP="00002F2C">
            <w:pPr>
              <w:spacing w:line="276" w:lineRule="auto"/>
              <w:jc w:val="left"/>
              <w:rPr>
                <w:rFonts w:ascii="Helvetica Neue" w:hAnsi="Helvetica Neue"/>
                <w:szCs w:val="22"/>
              </w:rPr>
            </w:pPr>
            <w:r w:rsidRPr="006F3353">
              <w:rPr>
                <w:rFonts w:ascii="Helvetica Neue" w:hAnsi="Helvetica Neue"/>
                <w:szCs w:val="22"/>
              </w:rPr>
              <w:t>Percentage who had a birth certificate</w:t>
            </w:r>
          </w:p>
        </w:tc>
        <w:tc>
          <w:tcPr>
            <w:tcW w:w="1136" w:type="pct"/>
            <w:shd w:val="clear" w:color="auto" w:fill="auto"/>
          </w:tcPr>
          <w:p w14:paraId="43FFC03B" w14:textId="77777777" w:rsidR="001D2210" w:rsidRPr="006F3353" w:rsidRDefault="001D2210" w:rsidP="00002F2C">
            <w:pPr>
              <w:spacing w:line="276" w:lineRule="auto"/>
              <w:jc w:val="left"/>
              <w:rPr>
                <w:rFonts w:ascii="Helvetica Neue" w:hAnsi="Helvetica Neue"/>
                <w:szCs w:val="22"/>
              </w:rPr>
            </w:pPr>
            <w:r w:rsidRPr="006F3353">
              <w:rPr>
                <w:rFonts w:ascii="Helvetica Neue" w:hAnsi="Helvetica Neue"/>
                <w:szCs w:val="22"/>
              </w:rPr>
              <w:t>Percentage who  did not have birth certificate</w:t>
            </w:r>
          </w:p>
        </w:tc>
        <w:tc>
          <w:tcPr>
            <w:tcW w:w="1136" w:type="pct"/>
          </w:tcPr>
          <w:p w14:paraId="457E6151" w14:textId="77777777" w:rsidR="001D2210" w:rsidRPr="006F3353" w:rsidRDefault="001D2210" w:rsidP="00002F2C">
            <w:pPr>
              <w:spacing w:line="276" w:lineRule="auto"/>
              <w:jc w:val="left"/>
              <w:rPr>
                <w:rFonts w:ascii="Helvetica Neue" w:hAnsi="Helvetica Neue"/>
                <w:szCs w:val="22"/>
              </w:rPr>
            </w:pPr>
            <w:r w:rsidRPr="006F3353">
              <w:rPr>
                <w:rFonts w:ascii="Helvetica Neue" w:hAnsi="Helvetica Neue"/>
                <w:szCs w:val="22"/>
              </w:rPr>
              <w:t>Percentage registered</w:t>
            </w:r>
          </w:p>
        </w:tc>
        <w:tc>
          <w:tcPr>
            <w:tcW w:w="635" w:type="pct"/>
          </w:tcPr>
          <w:p w14:paraId="1C682EA7" w14:textId="77777777" w:rsidR="001D2210" w:rsidRPr="006F3353" w:rsidRDefault="001D2210" w:rsidP="00002F2C">
            <w:pPr>
              <w:spacing w:line="276" w:lineRule="auto"/>
              <w:jc w:val="left"/>
              <w:rPr>
                <w:rFonts w:ascii="Helvetica Neue" w:hAnsi="Helvetica Neue"/>
                <w:szCs w:val="22"/>
              </w:rPr>
            </w:pPr>
            <w:r w:rsidRPr="006F3353">
              <w:rPr>
                <w:rFonts w:ascii="Helvetica Neue" w:hAnsi="Helvetica Neue"/>
                <w:szCs w:val="22"/>
              </w:rPr>
              <w:t>Number of children</w:t>
            </w:r>
          </w:p>
        </w:tc>
      </w:tr>
      <w:tr w:rsidR="001D2210" w:rsidRPr="006F3353" w14:paraId="6BFA3DE7" w14:textId="77777777" w:rsidTr="00002F2C">
        <w:tc>
          <w:tcPr>
            <w:tcW w:w="960" w:type="pct"/>
            <w:vAlign w:val="center"/>
          </w:tcPr>
          <w:p w14:paraId="1EC86337"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&lt;2</w:t>
            </w:r>
          </w:p>
        </w:tc>
        <w:tc>
          <w:tcPr>
            <w:tcW w:w="1134" w:type="pct"/>
            <w:shd w:val="clear" w:color="auto" w:fill="auto"/>
            <w:tcMar>
              <w:top w:w="20" w:type="nil"/>
              <w:left w:w="20" w:type="nil"/>
              <w:bottom w:w="20" w:type="nil"/>
              <w:right w:w="20" w:type="nil"/>
            </w:tcMar>
            <w:vAlign w:val="center"/>
          </w:tcPr>
          <w:p w14:paraId="0892EF81"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27.3</w:t>
            </w:r>
          </w:p>
        </w:tc>
        <w:tc>
          <w:tcPr>
            <w:tcW w:w="1136" w:type="pct"/>
            <w:shd w:val="clear" w:color="auto" w:fill="auto"/>
            <w:vAlign w:val="center"/>
          </w:tcPr>
          <w:p w14:paraId="07FAD606"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63.3</w:t>
            </w:r>
          </w:p>
        </w:tc>
        <w:tc>
          <w:tcPr>
            <w:tcW w:w="1136" w:type="pct"/>
            <w:vAlign w:val="center"/>
          </w:tcPr>
          <w:p w14:paraId="3CF15376"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90.6</w:t>
            </w:r>
          </w:p>
        </w:tc>
        <w:tc>
          <w:tcPr>
            <w:tcW w:w="635" w:type="pct"/>
          </w:tcPr>
          <w:p w14:paraId="111BA0F3"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1642</w:t>
            </w:r>
          </w:p>
        </w:tc>
      </w:tr>
      <w:tr w:rsidR="001D2210" w:rsidRPr="006F3353" w14:paraId="64307058" w14:textId="77777777" w:rsidTr="00002F2C">
        <w:tc>
          <w:tcPr>
            <w:tcW w:w="960" w:type="pct"/>
            <w:vAlign w:val="center"/>
          </w:tcPr>
          <w:p w14:paraId="7A25A686"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2-4</w:t>
            </w:r>
          </w:p>
        </w:tc>
        <w:tc>
          <w:tcPr>
            <w:tcW w:w="1134" w:type="pct"/>
            <w:shd w:val="clear" w:color="auto" w:fill="auto"/>
            <w:tcMar>
              <w:top w:w="20" w:type="nil"/>
              <w:left w:w="20" w:type="nil"/>
              <w:bottom w:w="20" w:type="nil"/>
              <w:right w:w="20" w:type="nil"/>
            </w:tcMar>
            <w:vAlign w:val="center"/>
          </w:tcPr>
          <w:p w14:paraId="11725A32"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25.4</w:t>
            </w:r>
          </w:p>
        </w:tc>
        <w:tc>
          <w:tcPr>
            <w:tcW w:w="1136" w:type="pct"/>
            <w:shd w:val="clear" w:color="auto" w:fill="auto"/>
            <w:vAlign w:val="center"/>
          </w:tcPr>
          <w:p w14:paraId="6AFAD8D9"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60.9</w:t>
            </w:r>
          </w:p>
        </w:tc>
        <w:tc>
          <w:tcPr>
            <w:tcW w:w="1136" w:type="pct"/>
            <w:vAlign w:val="center"/>
          </w:tcPr>
          <w:p w14:paraId="345DEEE0"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86.3</w:t>
            </w:r>
          </w:p>
        </w:tc>
        <w:tc>
          <w:tcPr>
            <w:tcW w:w="635" w:type="pct"/>
          </w:tcPr>
          <w:p w14:paraId="12A1CC89"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2490</w:t>
            </w:r>
          </w:p>
        </w:tc>
      </w:tr>
      <w:tr w:rsidR="001D2210" w:rsidRPr="006F3353" w14:paraId="515821B6" w14:textId="77777777" w:rsidTr="00002F2C">
        <w:tc>
          <w:tcPr>
            <w:tcW w:w="5000" w:type="pct"/>
            <w:gridSpan w:val="5"/>
          </w:tcPr>
          <w:p w14:paraId="3152D23C"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Sex</w:t>
            </w:r>
          </w:p>
        </w:tc>
      </w:tr>
      <w:tr w:rsidR="001D2210" w:rsidRPr="006F3353" w14:paraId="7FCCEB35" w14:textId="77777777" w:rsidTr="00002F2C">
        <w:tc>
          <w:tcPr>
            <w:tcW w:w="960" w:type="pct"/>
            <w:vAlign w:val="center"/>
          </w:tcPr>
          <w:p w14:paraId="3D121BC2"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Male</w:t>
            </w:r>
          </w:p>
        </w:tc>
        <w:tc>
          <w:tcPr>
            <w:tcW w:w="1134" w:type="pct"/>
            <w:shd w:val="clear" w:color="auto" w:fill="auto"/>
            <w:tcMar>
              <w:top w:w="20" w:type="nil"/>
              <w:left w:w="20" w:type="nil"/>
              <w:bottom w:w="20" w:type="nil"/>
              <w:right w:w="20" w:type="nil"/>
            </w:tcMar>
            <w:vAlign w:val="center"/>
          </w:tcPr>
          <w:p w14:paraId="7ABFB6BE"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26.3</w:t>
            </w:r>
          </w:p>
        </w:tc>
        <w:tc>
          <w:tcPr>
            <w:tcW w:w="1136" w:type="pct"/>
            <w:shd w:val="clear" w:color="auto" w:fill="auto"/>
            <w:vAlign w:val="center"/>
          </w:tcPr>
          <w:p w14:paraId="27D28BFD"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60.9</w:t>
            </w:r>
          </w:p>
        </w:tc>
        <w:tc>
          <w:tcPr>
            <w:tcW w:w="1136" w:type="pct"/>
            <w:vAlign w:val="center"/>
          </w:tcPr>
          <w:p w14:paraId="53513137"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87.2</w:t>
            </w:r>
          </w:p>
        </w:tc>
        <w:tc>
          <w:tcPr>
            <w:tcW w:w="635" w:type="pct"/>
          </w:tcPr>
          <w:p w14:paraId="6CD9EFAF"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2133</w:t>
            </w:r>
          </w:p>
        </w:tc>
      </w:tr>
      <w:tr w:rsidR="001D2210" w:rsidRPr="006F3353" w14:paraId="685A5938" w14:textId="77777777" w:rsidTr="00002F2C">
        <w:tc>
          <w:tcPr>
            <w:tcW w:w="960" w:type="pct"/>
            <w:vAlign w:val="center"/>
          </w:tcPr>
          <w:p w14:paraId="736839FA"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Female</w:t>
            </w:r>
          </w:p>
        </w:tc>
        <w:tc>
          <w:tcPr>
            <w:tcW w:w="1134" w:type="pct"/>
            <w:shd w:val="clear" w:color="auto" w:fill="auto"/>
            <w:tcMar>
              <w:top w:w="20" w:type="nil"/>
              <w:left w:w="20" w:type="nil"/>
              <w:bottom w:w="20" w:type="nil"/>
              <w:right w:w="20" w:type="nil"/>
            </w:tcMar>
            <w:vAlign w:val="center"/>
          </w:tcPr>
          <w:p w14:paraId="0085110D"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26.1</w:t>
            </w:r>
          </w:p>
        </w:tc>
        <w:tc>
          <w:tcPr>
            <w:tcW w:w="1136" w:type="pct"/>
            <w:shd w:val="clear" w:color="auto" w:fill="auto"/>
            <w:vAlign w:val="center"/>
          </w:tcPr>
          <w:p w14:paraId="0BEBE27D"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62.9</w:t>
            </w:r>
          </w:p>
        </w:tc>
        <w:tc>
          <w:tcPr>
            <w:tcW w:w="1136" w:type="pct"/>
            <w:vAlign w:val="center"/>
          </w:tcPr>
          <w:p w14:paraId="735C82D1"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89</w:t>
            </w:r>
          </w:p>
        </w:tc>
        <w:tc>
          <w:tcPr>
            <w:tcW w:w="635" w:type="pct"/>
          </w:tcPr>
          <w:p w14:paraId="3F13741D" w14:textId="77777777" w:rsidR="001D2210" w:rsidRPr="006F3353" w:rsidRDefault="001D2210" w:rsidP="00002F2C">
            <w:pPr>
              <w:spacing w:line="276" w:lineRule="auto"/>
              <w:rPr>
                <w:rFonts w:ascii="Helvetica Neue" w:hAnsi="Helvetica Neue"/>
                <w:szCs w:val="22"/>
              </w:rPr>
            </w:pPr>
            <w:r w:rsidRPr="006F3353">
              <w:rPr>
                <w:rFonts w:ascii="Helvetica Neue" w:hAnsi="Helvetica Neue"/>
                <w:szCs w:val="22"/>
              </w:rPr>
              <w:t>1999</w:t>
            </w:r>
          </w:p>
        </w:tc>
      </w:tr>
    </w:tbl>
    <w:p w14:paraId="6D1DADA1" w14:textId="77777777" w:rsidR="001D2210" w:rsidRPr="006F3353" w:rsidRDefault="001D2210" w:rsidP="001D2210">
      <w:pPr>
        <w:spacing w:line="276" w:lineRule="auto"/>
        <w:rPr>
          <w:rFonts w:ascii="Helvetica Neue" w:hAnsi="Helvetica Neue"/>
          <w:szCs w:val="22"/>
        </w:rPr>
      </w:pPr>
    </w:p>
    <w:p w14:paraId="269AF619" w14:textId="77777777" w:rsidR="001D2210" w:rsidRPr="006F3353" w:rsidRDefault="001D2210" w:rsidP="001D2210">
      <w:pPr>
        <w:pStyle w:val="ListParagraph"/>
        <w:numPr>
          <w:ilvl w:val="0"/>
          <w:numId w:val="34"/>
        </w:numPr>
        <w:spacing w:line="276" w:lineRule="auto"/>
        <w:ind w:left="714" w:hanging="357"/>
        <w:contextualSpacing w:val="0"/>
        <w:rPr>
          <w:rFonts w:ascii="Helvetica Neue" w:hAnsi="Helvetica Neue"/>
          <w:szCs w:val="22"/>
        </w:rPr>
      </w:pPr>
      <w:r w:rsidRPr="006F3353">
        <w:rPr>
          <w:rFonts w:ascii="Helvetica Neue" w:hAnsi="Helvetica Neue"/>
          <w:b/>
          <w:szCs w:val="22"/>
        </w:rPr>
        <w:t>UNICEF</w:t>
      </w:r>
      <w:r w:rsidRPr="006F3353">
        <w:rPr>
          <w:rFonts w:ascii="Helvetica Neue" w:hAnsi="Helvetica Neue"/>
          <w:szCs w:val="22"/>
        </w:rPr>
        <w:t xml:space="preserve"> </w:t>
      </w:r>
      <w:r w:rsidRPr="006F3353">
        <w:rPr>
          <w:rFonts w:ascii="Helvetica Neue" w:hAnsi="Helvetica Neue"/>
          <w:b/>
          <w:szCs w:val="22"/>
        </w:rPr>
        <w:t>Child Protection Programme</w:t>
      </w:r>
      <w:r w:rsidRPr="006F3353">
        <w:rPr>
          <w:rFonts w:ascii="Helvetica Neue" w:hAnsi="Helvetica Neue"/>
          <w:szCs w:val="22"/>
        </w:rPr>
        <w:t xml:space="preserve"> </w:t>
      </w:r>
      <w:r w:rsidRPr="00791FB5">
        <w:rPr>
          <w:rFonts w:ascii="Helvetica Neue" w:eastAsiaTheme="minorEastAsia" w:hAnsi="Helvetica Neue"/>
          <w:sz w:val="24"/>
          <w:lang w:val="en-US"/>
        </w:rPr>
        <w:t xml:space="preserve"> </w:t>
      </w:r>
    </w:p>
    <w:p w14:paraId="21DFD342" w14:textId="77777777" w:rsidR="001D2210" w:rsidRPr="006F3353" w:rsidRDefault="001D2210" w:rsidP="001D2210">
      <w:pPr>
        <w:pStyle w:val="ListParagraph"/>
        <w:spacing w:after="200" w:line="276" w:lineRule="auto"/>
        <w:ind w:left="0"/>
        <w:contextualSpacing w:val="0"/>
        <w:rPr>
          <w:rFonts w:ascii="Helvetica Neue" w:hAnsi="Helvetica Neue" w:cs="Arial"/>
        </w:rPr>
      </w:pPr>
      <w:r w:rsidRPr="006F3353">
        <w:rPr>
          <w:rFonts w:ascii="Helvetica Neue" w:hAnsi="Helvetica Neue" w:cs="Arial"/>
        </w:rPr>
        <w:t xml:space="preserve">UNICEF’s child protection programme in Solomon Islands aims to build a protective environment for children free from violence, abuse and exploitation.  Solomon Islands is one of the three priority countries in the current programme cycle, and UNICEF’s presence is strong, including a full-time Child Protection Officer and an international Child Protection Specialist for 60% of the time, shared with Vanuatu.  </w:t>
      </w:r>
    </w:p>
    <w:p w14:paraId="22B84AF8" w14:textId="77777777" w:rsidR="001D2210" w:rsidRPr="006F3353" w:rsidRDefault="001D2210" w:rsidP="001D2210">
      <w:pPr>
        <w:pStyle w:val="ListParagraph"/>
        <w:spacing w:after="200" w:line="276" w:lineRule="auto"/>
        <w:ind w:left="0"/>
        <w:contextualSpacing w:val="0"/>
        <w:rPr>
          <w:rFonts w:ascii="Helvetica Neue" w:hAnsi="Helvetica Neue" w:cs="Arial"/>
        </w:rPr>
      </w:pPr>
      <w:r w:rsidRPr="006F3353">
        <w:rPr>
          <w:rFonts w:ascii="Helvetica Neue" w:hAnsi="Helvetica Neue" w:cs="Arial"/>
        </w:rPr>
        <w:t>The 2008 Baseline report established a blueprint for framing UNICEF’s subsequent programming, including the 2014-2017 cycle.</w:t>
      </w:r>
    </w:p>
    <w:p w14:paraId="1320C438" w14:textId="77777777" w:rsidR="001D2210" w:rsidRPr="006F3353" w:rsidRDefault="001D2210" w:rsidP="001D2210">
      <w:pPr>
        <w:spacing w:after="200" w:line="276" w:lineRule="auto"/>
        <w:rPr>
          <w:rFonts w:ascii="Helvetica Neue" w:hAnsi="Helvetica Neue" w:cs="Arial"/>
        </w:rPr>
      </w:pPr>
      <w:r w:rsidRPr="006F3353">
        <w:rPr>
          <w:rFonts w:ascii="Helvetica Neue" w:hAnsi="Helvetica Neue" w:cs="Arial"/>
        </w:rPr>
        <w:t xml:space="preserve">UNICEF invested approximately </w:t>
      </w:r>
      <w:r w:rsidRPr="006F3353">
        <w:rPr>
          <w:rFonts w:ascii="Helvetica Neue" w:hAnsi="Helvetica Neue" w:cs="Lucida Grande"/>
          <w:color w:val="000000"/>
        </w:rPr>
        <w:t xml:space="preserve">1,145,143.87 </w:t>
      </w:r>
      <w:r w:rsidRPr="006F3353">
        <w:rPr>
          <w:rFonts w:ascii="Helvetica Neue" w:hAnsi="Helvetica Neue" w:cs="Arial"/>
        </w:rPr>
        <w:t xml:space="preserve">USD in Solomon Islands during this cycle (excluding field support and other costs). </w:t>
      </w:r>
    </w:p>
    <w:p w14:paraId="6B144DB1" w14:textId="77777777" w:rsidR="001D2210" w:rsidRPr="006F3353" w:rsidRDefault="001D2210" w:rsidP="001D2210">
      <w:pPr>
        <w:pStyle w:val="ListParagraph"/>
        <w:numPr>
          <w:ilvl w:val="0"/>
          <w:numId w:val="34"/>
        </w:numPr>
        <w:spacing w:line="276" w:lineRule="auto"/>
        <w:contextualSpacing w:val="0"/>
        <w:rPr>
          <w:rFonts w:ascii="Helvetica Neue" w:hAnsi="Helvetica Neue"/>
          <w:b/>
          <w:szCs w:val="22"/>
        </w:rPr>
      </w:pPr>
      <w:r w:rsidRPr="006F3353">
        <w:rPr>
          <w:rFonts w:ascii="Helvetica Neue" w:hAnsi="Helvetica Neue"/>
          <w:b/>
          <w:szCs w:val="22"/>
        </w:rPr>
        <w:t xml:space="preserve">Achievements, Supportive Factors and Challenges </w:t>
      </w:r>
    </w:p>
    <w:tbl>
      <w:tblPr>
        <w:tblStyle w:val="TableGrid"/>
        <w:tblW w:w="0" w:type="auto"/>
        <w:tblLook w:val="04A0" w:firstRow="1" w:lastRow="0" w:firstColumn="1" w:lastColumn="0" w:noHBand="0" w:noVBand="1"/>
      </w:tblPr>
      <w:tblGrid>
        <w:gridCol w:w="1771"/>
        <w:gridCol w:w="7518"/>
      </w:tblGrid>
      <w:tr w:rsidR="001D2210" w:rsidRPr="006F3353" w14:paraId="37B9868B" w14:textId="77777777" w:rsidTr="00002F2C">
        <w:tc>
          <w:tcPr>
            <w:tcW w:w="1709" w:type="dxa"/>
          </w:tcPr>
          <w:p w14:paraId="04F565BB" w14:textId="77777777" w:rsidR="001D2210" w:rsidRPr="00791FB5" w:rsidRDefault="001D2210" w:rsidP="00002F2C">
            <w:pPr>
              <w:jc w:val="left"/>
              <w:rPr>
                <w:rFonts w:ascii="Helvetica Neue" w:hAnsi="Helvetica Neue"/>
                <w:b/>
              </w:rPr>
            </w:pPr>
            <w:r w:rsidRPr="00791FB5">
              <w:rPr>
                <w:rFonts w:ascii="Helvetica Neue" w:hAnsi="Helvetica Neue"/>
                <w:b/>
              </w:rPr>
              <w:t>Achievements</w:t>
            </w:r>
          </w:p>
          <w:p w14:paraId="554C7619" w14:textId="77777777" w:rsidR="001D2210" w:rsidRPr="00791FB5" w:rsidRDefault="001D2210" w:rsidP="00002F2C">
            <w:pPr>
              <w:spacing w:before="240"/>
              <w:ind w:left="720"/>
              <w:contextualSpacing/>
              <w:jc w:val="left"/>
              <w:rPr>
                <w:rFonts w:ascii="Helvetica Neue" w:hAnsi="Helvetica Neue"/>
                <w:b/>
                <w:i/>
              </w:rPr>
            </w:pPr>
          </w:p>
        </w:tc>
        <w:tc>
          <w:tcPr>
            <w:tcW w:w="7528" w:type="dxa"/>
          </w:tcPr>
          <w:p w14:paraId="715B7BA4" w14:textId="77777777" w:rsidR="001D2210" w:rsidRPr="006F3353" w:rsidRDefault="001D2210" w:rsidP="001D2210">
            <w:pPr>
              <w:pStyle w:val="ListParagraph"/>
              <w:numPr>
                <w:ilvl w:val="0"/>
                <w:numId w:val="35"/>
              </w:numPr>
              <w:tabs>
                <w:tab w:val="num" w:pos="1440"/>
              </w:tabs>
              <w:contextualSpacing w:val="0"/>
              <w:jc w:val="left"/>
              <w:rPr>
                <w:rFonts w:ascii="Helvetica Neue" w:hAnsi="Helvetica Neue"/>
                <w:szCs w:val="22"/>
              </w:rPr>
            </w:pPr>
            <w:r w:rsidRPr="006F3353">
              <w:rPr>
                <w:rFonts w:ascii="Helvetica Neue" w:hAnsi="Helvetica Neue"/>
                <w:szCs w:val="22"/>
              </w:rPr>
              <w:t>Child and Family Welfare Act passed 2017</w:t>
            </w:r>
          </w:p>
          <w:p w14:paraId="5DA32542" w14:textId="77777777" w:rsidR="001D2210" w:rsidRPr="006F3353" w:rsidRDefault="001D2210" w:rsidP="001D2210">
            <w:pPr>
              <w:pStyle w:val="ListParagraph"/>
              <w:numPr>
                <w:ilvl w:val="0"/>
                <w:numId w:val="35"/>
              </w:numPr>
              <w:tabs>
                <w:tab w:val="num" w:pos="1440"/>
              </w:tabs>
              <w:contextualSpacing w:val="0"/>
              <w:jc w:val="left"/>
              <w:rPr>
                <w:rFonts w:ascii="Helvetica Neue" w:hAnsi="Helvetica Neue"/>
                <w:szCs w:val="22"/>
              </w:rPr>
            </w:pPr>
            <w:r w:rsidRPr="006F3353">
              <w:rPr>
                <w:rFonts w:ascii="Helvetica Neue" w:hAnsi="Helvetica Neue"/>
                <w:szCs w:val="22"/>
              </w:rPr>
              <w:t>Major contributors to advocacy and dissemination of the Child and Family Welfare Protection Act (CFWP)</w:t>
            </w:r>
          </w:p>
          <w:p w14:paraId="56D9375B" w14:textId="77777777" w:rsidR="001D2210" w:rsidRPr="006F3353" w:rsidRDefault="001D2210" w:rsidP="001D2210">
            <w:pPr>
              <w:pStyle w:val="ListParagraph"/>
              <w:numPr>
                <w:ilvl w:val="0"/>
                <w:numId w:val="35"/>
              </w:numPr>
              <w:tabs>
                <w:tab w:val="num" w:pos="1440"/>
              </w:tabs>
              <w:contextualSpacing w:val="0"/>
              <w:jc w:val="left"/>
              <w:rPr>
                <w:rFonts w:ascii="Helvetica Neue" w:hAnsi="Helvetica Neue"/>
                <w:szCs w:val="22"/>
              </w:rPr>
            </w:pPr>
            <w:r w:rsidRPr="006F3353">
              <w:rPr>
                <w:rFonts w:ascii="Helvetica Neue" w:hAnsi="Helvetica Neue"/>
                <w:szCs w:val="22"/>
              </w:rPr>
              <w:t>Review of the CRVS</w:t>
            </w:r>
          </w:p>
          <w:p w14:paraId="662D8ADA" w14:textId="77777777" w:rsidR="001D2210" w:rsidRPr="006F3353" w:rsidRDefault="001D2210" w:rsidP="001D2210">
            <w:pPr>
              <w:pStyle w:val="ListParagraph"/>
              <w:numPr>
                <w:ilvl w:val="0"/>
                <w:numId w:val="35"/>
              </w:numPr>
              <w:tabs>
                <w:tab w:val="num" w:pos="1440"/>
              </w:tabs>
              <w:contextualSpacing w:val="0"/>
              <w:jc w:val="left"/>
              <w:rPr>
                <w:rFonts w:ascii="Helvetica Neue" w:hAnsi="Helvetica Neue"/>
                <w:szCs w:val="22"/>
              </w:rPr>
            </w:pPr>
            <w:r w:rsidRPr="006F3353">
              <w:rPr>
                <w:rFonts w:ascii="Helvetica Neue" w:hAnsi="Helvetica Neue"/>
                <w:szCs w:val="22"/>
              </w:rPr>
              <w:t>Birth registration systems improved and coverage increased</w:t>
            </w:r>
          </w:p>
          <w:p w14:paraId="7C34C381" w14:textId="77777777" w:rsidR="001D2210" w:rsidRPr="006F3353" w:rsidRDefault="001D2210" w:rsidP="001D2210">
            <w:pPr>
              <w:pStyle w:val="ListParagraph"/>
              <w:numPr>
                <w:ilvl w:val="0"/>
                <w:numId w:val="35"/>
              </w:numPr>
              <w:tabs>
                <w:tab w:val="num" w:pos="1440"/>
              </w:tabs>
              <w:contextualSpacing w:val="0"/>
              <w:jc w:val="left"/>
              <w:rPr>
                <w:rFonts w:ascii="Helvetica Neue" w:hAnsi="Helvetica Neue"/>
                <w:szCs w:val="22"/>
              </w:rPr>
            </w:pPr>
            <w:r w:rsidRPr="006F3353">
              <w:rPr>
                <w:rFonts w:ascii="Helvetica Neue" w:hAnsi="Helvetica Neue"/>
                <w:szCs w:val="22"/>
              </w:rPr>
              <w:t>Some increased awareness of and momentum on child protection</w:t>
            </w:r>
          </w:p>
          <w:p w14:paraId="0F3D24CD" w14:textId="77777777" w:rsidR="001D2210" w:rsidRPr="00791FB5" w:rsidRDefault="001D2210" w:rsidP="001D2210">
            <w:pPr>
              <w:pStyle w:val="ListParagraph"/>
              <w:numPr>
                <w:ilvl w:val="0"/>
                <w:numId w:val="35"/>
              </w:numPr>
              <w:tabs>
                <w:tab w:val="num" w:pos="1440"/>
              </w:tabs>
              <w:contextualSpacing w:val="0"/>
              <w:jc w:val="left"/>
              <w:rPr>
                <w:rFonts w:ascii="Helvetica Neue" w:hAnsi="Helvetica Neue"/>
              </w:rPr>
            </w:pPr>
            <w:r w:rsidRPr="006F3353">
              <w:rPr>
                <w:rFonts w:ascii="Helvetica Neue" w:hAnsi="Helvetica Neue"/>
                <w:szCs w:val="22"/>
              </w:rPr>
              <w:t>Community Facilitation Manual (the FacPac) finalised and field tested</w:t>
            </w:r>
            <w:r w:rsidRPr="00791FB5">
              <w:rPr>
                <w:rFonts w:ascii="Helvetica Neue" w:hAnsi="Helvetica Neue"/>
              </w:rPr>
              <w:t xml:space="preserve"> </w:t>
            </w:r>
          </w:p>
        </w:tc>
      </w:tr>
      <w:tr w:rsidR="001D2210" w:rsidRPr="006F3353" w14:paraId="731B070B" w14:textId="77777777" w:rsidTr="00002F2C">
        <w:tc>
          <w:tcPr>
            <w:tcW w:w="1709" w:type="dxa"/>
          </w:tcPr>
          <w:p w14:paraId="636B5391" w14:textId="77777777" w:rsidR="001D2210" w:rsidRPr="00791FB5" w:rsidRDefault="001D2210" w:rsidP="00002F2C">
            <w:pPr>
              <w:jc w:val="left"/>
              <w:rPr>
                <w:rFonts w:ascii="Helvetica Neue" w:hAnsi="Helvetica Neue"/>
                <w:b/>
              </w:rPr>
            </w:pPr>
            <w:r w:rsidRPr="00791FB5">
              <w:rPr>
                <w:rFonts w:ascii="Helvetica Neue" w:hAnsi="Helvetica Neue"/>
                <w:b/>
              </w:rPr>
              <w:t>Supportive Factors</w:t>
            </w:r>
          </w:p>
          <w:p w14:paraId="2771D00C" w14:textId="77777777" w:rsidR="001D2210" w:rsidRPr="00791FB5" w:rsidRDefault="001D2210" w:rsidP="00002F2C">
            <w:pPr>
              <w:spacing w:before="240"/>
              <w:ind w:left="720"/>
              <w:contextualSpacing/>
              <w:jc w:val="left"/>
              <w:rPr>
                <w:rFonts w:ascii="Helvetica Neue" w:hAnsi="Helvetica Neue"/>
                <w:b/>
              </w:rPr>
            </w:pPr>
          </w:p>
        </w:tc>
        <w:tc>
          <w:tcPr>
            <w:tcW w:w="7528" w:type="dxa"/>
          </w:tcPr>
          <w:p w14:paraId="54472530" w14:textId="77777777" w:rsidR="001D2210" w:rsidRPr="006F3353" w:rsidRDefault="001D2210" w:rsidP="001D2210">
            <w:pPr>
              <w:pStyle w:val="ListParagraph"/>
              <w:numPr>
                <w:ilvl w:val="0"/>
                <w:numId w:val="35"/>
              </w:numPr>
              <w:tabs>
                <w:tab w:val="num" w:pos="1440"/>
              </w:tabs>
              <w:contextualSpacing w:val="0"/>
              <w:jc w:val="left"/>
              <w:rPr>
                <w:rFonts w:ascii="Helvetica Neue" w:hAnsi="Helvetica Neue"/>
                <w:szCs w:val="22"/>
                <w:lang w:val="en-AU"/>
              </w:rPr>
            </w:pPr>
            <w:r w:rsidRPr="006F3353">
              <w:rPr>
                <w:rFonts w:ascii="Helvetica Neue" w:hAnsi="Helvetica Neue"/>
                <w:szCs w:val="22"/>
              </w:rPr>
              <w:t>Strong multi-stakeholder model for birth registration</w:t>
            </w:r>
          </w:p>
          <w:p w14:paraId="486A918E" w14:textId="77777777" w:rsidR="001D2210" w:rsidRPr="006F3353" w:rsidRDefault="001D2210" w:rsidP="001D2210">
            <w:pPr>
              <w:pStyle w:val="ListParagraph"/>
              <w:numPr>
                <w:ilvl w:val="0"/>
                <w:numId w:val="35"/>
              </w:numPr>
              <w:tabs>
                <w:tab w:val="num" w:pos="1440"/>
              </w:tabs>
              <w:contextualSpacing w:val="0"/>
              <w:jc w:val="left"/>
              <w:rPr>
                <w:rFonts w:ascii="Helvetica Neue" w:hAnsi="Helvetica Neue"/>
                <w:szCs w:val="22"/>
                <w:lang w:val="en-AU"/>
              </w:rPr>
            </w:pPr>
            <w:r w:rsidRPr="006F3353">
              <w:rPr>
                <w:rFonts w:ascii="Helvetica Neue" w:hAnsi="Helvetica Neue"/>
                <w:szCs w:val="22"/>
              </w:rPr>
              <w:t>Advocacy group mobilised for passing the CFWP Act</w:t>
            </w:r>
          </w:p>
          <w:p w14:paraId="3B5EDCBD" w14:textId="77777777" w:rsidR="001D2210" w:rsidRPr="00791FB5" w:rsidRDefault="001D2210" w:rsidP="001D2210">
            <w:pPr>
              <w:pStyle w:val="ListParagraph"/>
              <w:numPr>
                <w:ilvl w:val="0"/>
                <w:numId w:val="35"/>
              </w:numPr>
              <w:spacing w:after="200"/>
              <w:contextualSpacing w:val="0"/>
              <w:jc w:val="left"/>
              <w:rPr>
                <w:rFonts w:ascii="Helvetica Neue" w:hAnsi="Helvetica Neue"/>
              </w:rPr>
            </w:pPr>
            <w:r w:rsidRPr="00791FB5">
              <w:rPr>
                <w:rFonts w:ascii="Helvetica Neue" w:hAnsi="Helvetica Neue"/>
              </w:rPr>
              <w:t>Child Protection Officer a strong and experienced rights-based advocate, adept at operating at multiple levels (community, government, leadership)</w:t>
            </w:r>
          </w:p>
          <w:p w14:paraId="41470492" w14:textId="77777777" w:rsidR="001D2210" w:rsidRPr="00791FB5" w:rsidRDefault="001D2210" w:rsidP="001D2210">
            <w:pPr>
              <w:pStyle w:val="ListParagraph"/>
              <w:numPr>
                <w:ilvl w:val="0"/>
                <w:numId w:val="35"/>
              </w:numPr>
              <w:spacing w:after="200"/>
              <w:contextualSpacing w:val="0"/>
              <w:jc w:val="left"/>
              <w:rPr>
                <w:rFonts w:ascii="Helvetica Neue" w:hAnsi="Helvetica Neue"/>
              </w:rPr>
            </w:pPr>
            <w:r w:rsidRPr="00791FB5">
              <w:rPr>
                <w:rFonts w:ascii="Helvetica Neue" w:hAnsi="Helvetica Neue"/>
              </w:rPr>
              <w:t>Additional human resource - Child Protection Specialist for 60% of the time from 2016</w:t>
            </w:r>
          </w:p>
          <w:p w14:paraId="5C871A92" w14:textId="77777777" w:rsidR="001D2210" w:rsidRPr="00791FB5" w:rsidRDefault="001D2210" w:rsidP="001D2210">
            <w:pPr>
              <w:pStyle w:val="ListParagraph"/>
              <w:numPr>
                <w:ilvl w:val="0"/>
                <w:numId w:val="35"/>
              </w:numPr>
              <w:spacing w:after="200"/>
              <w:contextualSpacing w:val="0"/>
              <w:jc w:val="left"/>
              <w:rPr>
                <w:rFonts w:ascii="Helvetica Neue" w:hAnsi="Helvetica Neue"/>
              </w:rPr>
            </w:pPr>
            <w:r w:rsidRPr="00791FB5">
              <w:rPr>
                <w:rFonts w:ascii="Helvetica Neue" w:hAnsi="Helvetica Neue"/>
              </w:rPr>
              <w:t>Technical support to the passing of the Family Protection Act enabled strong working relationship with rights based coalitions, understanding of technical and political dynamics</w:t>
            </w:r>
          </w:p>
          <w:p w14:paraId="46134275" w14:textId="77777777" w:rsidR="001D2210" w:rsidRPr="00791FB5" w:rsidRDefault="001D2210" w:rsidP="001D2210">
            <w:pPr>
              <w:pStyle w:val="ListParagraph"/>
              <w:numPr>
                <w:ilvl w:val="0"/>
                <w:numId w:val="35"/>
              </w:numPr>
              <w:spacing w:after="200"/>
              <w:contextualSpacing w:val="0"/>
              <w:jc w:val="left"/>
              <w:rPr>
                <w:rFonts w:ascii="Helvetica Neue" w:hAnsi="Helvetica Neue"/>
              </w:rPr>
            </w:pPr>
            <w:r w:rsidRPr="00791FB5">
              <w:rPr>
                <w:rFonts w:ascii="Helvetica Neue" w:hAnsi="Helvetica Neue"/>
                <w:lang w:val="en-US"/>
              </w:rPr>
              <w:t>Strong relationships and commitment with the MYWFCA leadership</w:t>
            </w:r>
          </w:p>
          <w:p w14:paraId="6BE96029" w14:textId="77777777" w:rsidR="001D2210" w:rsidRPr="00791FB5" w:rsidRDefault="001D2210" w:rsidP="001D2210">
            <w:pPr>
              <w:pStyle w:val="ListParagraph"/>
              <w:numPr>
                <w:ilvl w:val="0"/>
                <w:numId w:val="35"/>
              </w:numPr>
              <w:spacing w:after="200"/>
              <w:contextualSpacing w:val="0"/>
              <w:jc w:val="left"/>
              <w:rPr>
                <w:rFonts w:ascii="Helvetica Neue" w:hAnsi="Helvetica Neue"/>
              </w:rPr>
            </w:pPr>
            <w:r w:rsidRPr="00791FB5">
              <w:rPr>
                <w:rFonts w:ascii="Helvetica Neue" w:hAnsi="Helvetica Neue"/>
                <w:lang w:val="en-US"/>
              </w:rPr>
              <w:t>Work on EVAW, including SAFENET and its newer governance structure, CARCOM, paving the way for a systems approach to responding to violence</w:t>
            </w:r>
          </w:p>
        </w:tc>
      </w:tr>
      <w:tr w:rsidR="001D2210" w:rsidRPr="006F3353" w14:paraId="20E68686" w14:textId="77777777" w:rsidTr="00002F2C">
        <w:tc>
          <w:tcPr>
            <w:tcW w:w="1709" w:type="dxa"/>
          </w:tcPr>
          <w:p w14:paraId="6EEA1E77" w14:textId="77777777" w:rsidR="001D2210" w:rsidRPr="00791FB5" w:rsidRDefault="001D2210" w:rsidP="00002F2C">
            <w:pPr>
              <w:jc w:val="left"/>
              <w:rPr>
                <w:rFonts w:ascii="Helvetica Neue" w:hAnsi="Helvetica Neue"/>
                <w:b/>
              </w:rPr>
            </w:pPr>
            <w:r w:rsidRPr="00791FB5">
              <w:rPr>
                <w:rFonts w:ascii="Helvetica Neue" w:hAnsi="Helvetica Neue"/>
                <w:b/>
              </w:rPr>
              <w:t>Challenges</w:t>
            </w:r>
          </w:p>
        </w:tc>
        <w:tc>
          <w:tcPr>
            <w:tcW w:w="7528" w:type="dxa"/>
          </w:tcPr>
          <w:p w14:paraId="269FA39C" w14:textId="77777777" w:rsidR="001D2210" w:rsidRPr="00791FB5" w:rsidRDefault="001D2210" w:rsidP="001D2210">
            <w:pPr>
              <w:pStyle w:val="ListParagraph"/>
              <w:numPr>
                <w:ilvl w:val="0"/>
                <w:numId w:val="35"/>
              </w:numPr>
              <w:spacing w:after="200"/>
              <w:contextualSpacing w:val="0"/>
              <w:jc w:val="left"/>
              <w:rPr>
                <w:rFonts w:ascii="Helvetica Neue" w:hAnsi="Helvetica Neue"/>
              </w:rPr>
            </w:pPr>
            <w:r w:rsidRPr="006F3353">
              <w:rPr>
                <w:rFonts w:ascii="Helvetica Neue" w:hAnsi="Helvetica Neue"/>
                <w:szCs w:val="22"/>
              </w:rPr>
              <w:t>Staff overstretched – CP Specialist operated as OIC, CP Officer providing wide and deep coverage and support to stakeholders.  Risk of burnout.</w:t>
            </w:r>
          </w:p>
          <w:p w14:paraId="55544C32" w14:textId="77777777" w:rsidR="001D2210" w:rsidRPr="00791FB5" w:rsidRDefault="001D2210" w:rsidP="001D2210">
            <w:pPr>
              <w:pStyle w:val="ListParagraph"/>
              <w:numPr>
                <w:ilvl w:val="0"/>
                <w:numId w:val="35"/>
              </w:numPr>
              <w:spacing w:after="200"/>
              <w:contextualSpacing w:val="0"/>
              <w:jc w:val="left"/>
              <w:rPr>
                <w:rFonts w:ascii="Helvetica Neue" w:hAnsi="Helvetica Neue"/>
              </w:rPr>
            </w:pPr>
            <w:r w:rsidRPr="006F3353">
              <w:rPr>
                <w:rFonts w:ascii="Helvetica Neue" w:hAnsi="Helvetica Neue"/>
                <w:szCs w:val="22"/>
              </w:rPr>
              <w:t>Heavy time investment on activities related to birth registration</w:t>
            </w:r>
          </w:p>
          <w:p w14:paraId="1DFC00AB" w14:textId="77777777" w:rsidR="001D2210" w:rsidRPr="006F3353" w:rsidRDefault="001D2210" w:rsidP="001D2210">
            <w:pPr>
              <w:pStyle w:val="ListParagraph"/>
              <w:numPr>
                <w:ilvl w:val="0"/>
                <w:numId w:val="35"/>
              </w:numPr>
              <w:spacing w:after="200"/>
              <w:contextualSpacing w:val="0"/>
              <w:jc w:val="left"/>
              <w:rPr>
                <w:rFonts w:ascii="Helvetica Neue" w:hAnsi="Helvetica Neue"/>
                <w:szCs w:val="22"/>
              </w:rPr>
            </w:pPr>
            <w:r w:rsidRPr="006F3353">
              <w:rPr>
                <w:rFonts w:ascii="Helvetica Neue" w:hAnsi="Helvetica Neue"/>
                <w:szCs w:val="22"/>
              </w:rPr>
              <w:t>Weak country institutional capacity, v</w:t>
            </w:r>
            <w:r w:rsidRPr="00791FB5">
              <w:rPr>
                <w:rFonts w:ascii="Helvetica Neue" w:hAnsi="Helvetica Neue"/>
              </w:rPr>
              <w:t>ery low investment in the Department of Social Welfare</w:t>
            </w:r>
          </w:p>
          <w:p w14:paraId="67B2662D" w14:textId="77777777" w:rsidR="001D2210" w:rsidRPr="006F3353" w:rsidRDefault="001D2210" w:rsidP="001D2210">
            <w:pPr>
              <w:pStyle w:val="ListParagraph"/>
              <w:numPr>
                <w:ilvl w:val="0"/>
                <w:numId w:val="35"/>
              </w:numPr>
              <w:spacing w:after="200"/>
              <w:contextualSpacing w:val="0"/>
              <w:jc w:val="left"/>
              <w:rPr>
                <w:rFonts w:ascii="Helvetica Neue" w:hAnsi="Helvetica Neue"/>
                <w:szCs w:val="22"/>
              </w:rPr>
            </w:pPr>
            <w:r w:rsidRPr="006F3353">
              <w:rPr>
                <w:rFonts w:ascii="Helvetica Neue" w:hAnsi="Helvetica Neue"/>
                <w:szCs w:val="22"/>
              </w:rPr>
              <w:t>Limited funding for child protection beyond UNICEF programme, no bilateral programme or specialist staff, NGOs not working on systems</w:t>
            </w:r>
          </w:p>
          <w:p w14:paraId="4206C62E" w14:textId="77777777" w:rsidR="001D2210" w:rsidRPr="00791FB5" w:rsidRDefault="001D2210" w:rsidP="001D2210">
            <w:pPr>
              <w:pStyle w:val="ListParagraph"/>
              <w:numPr>
                <w:ilvl w:val="0"/>
                <w:numId w:val="35"/>
              </w:numPr>
              <w:spacing w:after="200"/>
              <w:contextualSpacing w:val="0"/>
              <w:jc w:val="left"/>
              <w:rPr>
                <w:rFonts w:ascii="Helvetica Neue" w:hAnsi="Helvetica Neue"/>
              </w:rPr>
            </w:pPr>
            <w:r w:rsidRPr="00791FB5">
              <w:rPr>
                <w:rFonts w:ascii="Helvetica Neue" w:hAnsi="Helvetica Neue"/>
              </w:rPr>
              <w:t>Limited political leadership for Violence against Children</w:t>
            </w:r>
          </w:p>
          <w:p w14:paraId="18EDB9E4" w14:textId="77777777" w:rsidR="001D2210" w:rsidRPr="00791FB5" w:rsidRDefault="001D2210" w:rsidP="001D2210">
            <w:pPr>
              <w:pStyle w:val="ListParagraph"/>
              <w:numPr>
                <w:ilvl w:val="0"/>
                <w:numId w:val="35"/>
              </w:numPr>
              <w:spacing w:after="200"/>
              <w:contextualSpacing w:val="0"/>
              <w:jc w:val="left"/>
              <w:rPr>
                <w:rFonts w:ascii="Helvetica Neue" w:hAnsi="Helvetica Neue"/>
              </w:rPr>
            </w:pPr>
            <w:r w:rsidRPr="00791FB5">
              <w:rPr>
                <w:rFonts w:ascii="Helvetica Neue" w:hAnsi="Helvetica Neue"/>
              </w:rPr>
              <w:t>Child Protection Working Group not operating strategically</w:t>
            </w:r>
          </w:p>
          <w:p w14:paraId="730117DF" w14:textId="77777777" w:rsidR="001D2210" w:rsidRPr="00791FB5" w:rsidRDefault="001D2210" w:rsidP="001D2210">
            <w:pPr>
              <w:pStyle w:val="ListParagraph"/>
              <w:numPr>
                <w:ilvl w:val="0"/>
                <w:numId w:val="35"/>
              </w:numPr>
              <w:spacing w:after="200"/>
              <w:contextualSpacing w:val="0"/>
              <w:jc w:val="left"/>
              <w:rPr>
                <w:rFonts w:ascii="Helvetica Neue" w:hAnsi="Helvetica Neue"/>
              </w:rPr>
            </w:pPr>
            <w:r w:rsidRPr="00791FB5">
              <w:rPr>
                <w:rFonts w:ascii="Helvetica Neue" w:hAnsi="Helvetica Neue"/>
              </w:rPr>
              <w:t>Risk of slowed momentum after Act endorsed, strategy, sequencing, support to implementation weak</w:t>
            </w:r>
          </w:p>
          <w:p w14:paraId="0BFDC11F" w14:textId="77777777" w:rsidR="001D2210" w:rsidRPr="00791FB5" w:rsidRDefault="001D2210" w:rsidP="001D2210">
            <w:pPr>
              <w:pStyle w:val="ListParagraph"/>
              <w:numPr>
                <w:ilvl w:val="0"/>
                <w:numId w:val="35"/>
              </w:numPr>
              <w:spacing w:after="200"/>
              <w:contextualSpacing w:val="0"/>
              <w:jc w:val="left"/>
              <w:rPr>
                <w:rFonts w:ascii="Helvetica Neue" w:hAnsi="Helvetica Neue"/>
              </w:rPr>
            </w:pPr>
            <w:r w:rsidRPr="00791FB5">
              <w:rPr>
                <w:rFonts w:ascii="Helvetica Neue" w:hAnsi="Helvetica Neue"/>
              </w:rPr>
              <w:t>FACPAC strategy not evidence based, provincial piloting model risky</w:t>
            </w:r>
          </w:p>
        </w:tc>
      </w:tr>
      <w:tr w:rsidR="001D2210" w:rsidRPr="006F3353" w14:paraId="705E2DEF" w14:textId="77777777" w:rsidTr="00002F2C">
        <w:tc>
          <w:tcPr>
            <w:tcW w:w="1709" w:type="dxa"/>
          </w:tcPr>
          <w:p w14:paraId="46C3885D" w14:textId="77777777" w:rsidR="001D2210" w:rsidRPr="006F3353" w:rsidRDefault="001D2210" w:rsidP="00002F2C">
            <w:pPr>
              <w:spacing w:line="276" w:lineRule="auto"/>
              <w:jc w:val="left"/>
              <w:rPr>
                <w:rFonts w:ascii="Helvetica Neue" w:hAnsi="Helvetica Neue"/>
                <w:b/>
                <w:szCs w:val="22"/>
              </w:rPr>
            </w:pPr>
            <w:r w:rsidRPr="006F3353">
              <w:rPr>
                <w:rFonts w:ascii="Helvetica Neue" w:hAnsi="Helvetica Neue"/>
                <w:b/>
                <w:szCs w:val="22"/>
              </w:rPr>
              <w:t xml:space="preserve">Future Considerations </w:t>
            </w:r>
          </w:p>
          <w:p w14:paraId="56532EC7" w14:textId="77777777" w:rsidR="001D2210" w:rsidRPr="00791FB5" w:rsidRDefault="001D2210" w:rsidP="00002F2C">
            <w:pPr>
              <w:spacing w:before="240"/>
              <w:ind w:left="720"/>
              <w:contextualSpacing/>
              <w:jc w:val="left"/>
              <w:rPr>
                <w:rFonts w:ascii="Helvetica Neue" w:hAnsi="Helvetica Neue"/>
                <w:b/>
              </w:rPr>
            </w:pPr>
          </w:p>
        </w:tc>
        <w:tc>
          <w:tcPr>
            <w:tcW w:w="7528" w:type="dxa"/>
          </w:tcPr>
          <w:p w14:paraId="50365DB6" w14:textId="77777777" w:rsidR="001D2210" w:rsidRPr="006F3353" w:rsidRDefault="001D2210" w:rsidP="001D2210">
            <w:pPr>
              <w:pStyle w:val="ListParagraph"/>
              <w:numPr>
                <w:ilvl w:val="0"/>
                <w:numId w:val="35"/>
              </w:numPr>
              <w:spacing w:line="276" w:lineRule="auto"/>
              <w:contextualSpacing w:val="0"/>
              <w:jc w:val="left"/>
              <w:rPr>
                <w:rFonts w:ascii="Helvetica Neue" w:hAnsi="Helvetica Neue"/>
                <w:szCs w:val="22"/>
              </w:rPr>
            </w:pPr>
            <w:r w:rsidRPr="006F3353">
              <w:rPr>
                <w:rFonts w:ascii="Helvetica Neue" w:hAnsi="Helvetica Neue"/>
                <w:szCs w:val="22"/>
              </w:rPr>
              <w:t xml:space="preserve">Strong need for engaging political champions, developing an evidence base, and forming a strategy and crisp message for ending violence against children and developing strong child protection systems </w:t>
            </w:r>
          </w:p>
          <w:p w14:paraId="50B5EBA7" w14:textId="77777777" w:rsidR="001D2210" w:rsidRPr="006F3353" w:rsidRDefault="00A66632" w:rsidP="001D2210">
            <w:pPr>
              <w:pStyle w:val="ListParagraph"/>
              <w:numPr>
                <w:ilvl w:val="0"/>
                <w:numId w:val="35"/>
              </w:numPr>
              <w:spacing w:line="276" w:lineRule="auto"/>
              <w:contextualSpacing w:val="0"/>
              <w:jc w:val="left"/>
              <w:rPr>
                <w:rFonts w:ascii="Helvetica Neue" w:hAnsi="Helvetica Neue"/>
                <w:szCs w:val="22"/>
              </w:rPr>
            </w:pPr>
            <w:r w:rsidRPr="006F3353">
              <w:rPr>
                <w:rFonts w:ascii="Helvetica Neue" w:hAnsi="Helvetica Neue"/>
                <w:szCs w:val="22"/>
              </w:rPr>
              <w:t>A refreshed mapping and assessment leading to a</w:t>
            </w:r>
            <w:r w:rsidR="001D2210" w:rsidRPr="006F3353">
              <w:rPr>
                <w:rFonts w:ascii="Helvetica Neue" w:hAnsi="Helvetica Neue"/>
                <w:szCs w:val="22"/>
                <w:lang w:val="en-AU"/>
              </w:rPr>
              <w:t xml:space="preserve"> </w:t>
            </w:r>
            <w:r w:rsidRPr="006F3353">
              <w:rPr>
                <w:rFonts w:ascii="Helvetica Neue" w:hAnsi="Helvetica Neue"/>
                <w:szCs w:val="22"/>
                <w:lang w:val="en-AU"/>
              </w:rPr>
              <w:t>costed</w:t>
            </w:r>
            <w:r w:rsidR="001D2210" w:rsidRPr="006F3353">
              <w:rPr>
                <w:rFonts w:ascii="Helvetica Neue" w:hAnsi="Helvetica Neue"/>
                <w:szCs w:val="22"/>
                <w:lang w:val="en-AU"/>
              </w:rPr>
              <w:t xml:space="preserve"> multi-sectoral </w:t>
            </w:r>
            <w:r w:rsidRPr="006F3353">
              <w:rPr>
                <w:rFonts w:ascii="Helvetica Neue" w:hAnsi="Helvetica Neue"/>
                <w:szCs w:val="22"/>
              </w:rPr>
              <w:t>plan</w:t>
            </w:r>
            <w:r w:rsidR="001D2210" w:rsidRPr="006F3353">
              <w:rPr>
                <w:rFonts w:ascii="Helvetica Neue" w:hAnsi="Helvetica Neue"/>
                <w:szCs w:val="22"/>
              </w:rPr>
              <w:t xml:space="preserve"> </w:t>
            </w:r>
            <w:r w:rsidRPr="006F3353">
              <w:rPr>
                <w:rFonts w:ascii="Helvetica Neue" w:hAnsi="Helvetica Neue"/>
                <w:szCs w:val="22"/>
              </w:rPr>
              <w:t>that includes</w:t>
            </w:r>
            <w:r w:rsidR="001D2210" w:rsidRPr="006F3353">
              <w:rPr>
                <w:rFonts w:ascii="Helvetica Neue" w:hAnsi="Helvetica Neue"/>
                <w:szCs w:val="22"/>
              </w:rPr>
              <w:t xml:space="preserve"> </w:t>
            </w:r>
            <w:r w:rsidRPr="006F3353">
              <w:rPr>
                <w:rFonts w:ascii="Helvetica Neue" w:hAnsi="Helvetica Neue"/>
                <w:szCs w:val="22"/>
                <w:lang w:val="en-US"/>
              </w:rPr>
              <w:t xml:space="preserve">baseline values, targets and </w:t>
            </w:r>
            <w:r w:rsidR="001D2210" w:rsidRPr="006F3353">
              <w:rPr>
                <w:rFonts w:ascii="Helvetica Neue" w:hAnsi="Helvetica Neue"/>
                <w:szCs w:val="22"/>
              </w:rPr>
              <w:t>indicators for the wider child</w:t>
            </w:r>
            <w:r w:rsidRPr="006F3353">
              <w:rPr>
                <w:rFonts w:ascii="Helvetica Neue" w:hAnsi="Helvetica Neue"/>
                <w:szCs w:val="22"/>
              </w:rPr>
              <w:t xml:space="preserve"> protection system is critical </w:t>
            </w:r>
          </w:p>
          <w:p w14:paraId="6E1E4C04" w14:textId="77777777" w:rsidR="001D2210" w:rsidRPr="006F3353" w:rsidRDefault="001D2210" w:rsidP="001D2210">
            <w:pPr>
              <w:pStyle w:val="ListParagraph"/>
              <w:numPr>
                <w:ilvl w:val="0"/>
                <w:numId w:val="35"/>
              </w:numPr>
              <w:spacing w:line="276" w:lineRule="auto"/>
              <w:contextualSpacing w:val="0"/>
              <w:jc w:val="left"/>
              <w:rPr>
                <w:rFonts w:ascii="Helvetica Neue" w:hAnsi="Helvetica Neue"/>
                <w:szCs w:val="22"/>
              </w:rPr>
            </w:pPr>
            <w:r w:rsidRPr="006F3353">
              <w:rPr>
                <w:rFonts w:ascii="Helvetica Neue" w:hAnsi="Helvetica Neue"/>
                <w:szCs w:val="22"/>
              </w:rPr>
              <w:t>The child protection coordination mechanism needs resourcing and strengthening</w:t>
            </w:r>
          </w:p>
          <w:p w14:paraId="1B573A4E" w14:textId="77777777" w:rsidR="001D2210" w:rsidRPr="006F3353" w:rsidRDefault="001D2210" w:rsidP="001D2210">
            <w:pPr>
              <w:pStyle w:val="ListParagraph"/>
              <w:numPr>
                <w:ilvl w:val="0"/>
                <w:numId w:val="35"/>
              </w:numPr>
              <w:spacing w:line="276" w:lineRule="auto"/>
              <w:contextualSpacing w:val="0"/>
              <w:jc w:val="left"/>
              <w:rPr>
                <w:rFonts w:ascii="Helvetica Neue" w:hAnsi="Helvetica Neue"/>
                <w:szCs w:val="22"/>
              </w:rPr>
            </w:pPr>
            <w:r w:rsidRPr="006F3353">
              <w:rPr>
                <w:rFonts w:ascii="Helvetica Neue" w:hAnsi="Helvetica Neue"/>
                <w:szCs w:val="22"/>
              </w:rPr>
              <w:t xml:space="preserve">Work on EVAW is highly visible in Solomon Islands.  There is a need for clearer analysis of VAW and VAC intersections and the connections in practice. </w:t>
            </w:r>
          </w:p>
          <w:p w14:paraId="7C6477C2" w14:textId="77777777" w:rsidR="001D2210" w:rsidRPr="006F3353" w:rsidRDefault="001D2210" w:rsidP="001D2210">
            <w:pPr>
              <w:numPr>
                <w:ilvl w:val="0"/>
                <w:numId w:val="35"/>
              </w:numPr>
              <w:spacing w:line="276" w:lineRule="auto"/>
              <w:jc w:val="left"/>
              <w:rPr>
                <w:rFonts w:ascii="Helvetica Neue" w:hAnsi="Helvetica Neue"/>
                <w:szCs w:val="22"/>
              </w:rPr>
            </w:pPr>
            <w:r w:rsidRPr="006F3353">
              <w:rPr>
                <w:rFonts w:ascii="Helvetica Neue" w:hAnsi="Helvetica Neue"/>
                <w:szCs w:val="22"/>
              </w:rPr>
              <w:t xml:space="preserve">Child protection links to </w:t>
            </w:r>
            <w:r w:rsidR="00484587" w:rsidRPr="006F3353">
              <w:rPr>
                <w:rFonts w:ascii="Helvetica Neue" w:hAnsi="Helvetica Neue"/>
                <w:szCs w:val="22"/>
              </w:rPr>
              <w:t>SAFENET</w:t>
            </w:r>
            <w:r w:rsidRPr="006F3353">
              <w:rPr>
                <w:rFonts w:ascii="Helvetica Neue" w:hAnsi="Helvetica Neue"/>
                <w:szCs w:val="22"/>
              </w:rPr>
              <w:t xml:space="preserve"> are not clear.  The same institutions and people – need for better understanding of gaps, overlaps and areas for synergy. </w:t>
            </w:r>
          </w:p>
          <w:p w14:paraId="35533ADF" w14:textId="77777777" w:rsidR="001D2210" w:rsidRPr="006F3353" w:rsidRDefault="001D2210" w:rsidP="001D2210">
            <w:pPr>
              <w:numPr>
                <w:ilvl w:val="0"/>
                <w:numId w:val="35"/>
              </w:numPr>
              <w:spacing w:line="276" w:lineRule="auto"/>
              <w:jc w:val="left"/>
              <w:rPr>
                <w:rFonts w:ascii="Helvetica Neue" w:hAnsi="Helvetica Neue"/>
                <w:szCs w:val="22"/>
              </w:rPr>
            </w:pPr>
            <w:r w:rsidRPr="006F3353">
              <w:rPr>
                <w:rFonts w:ascii="Helvetica Neue" w:hAnsi="Helvetica Neue"/>
                <w:szCs w:val="22"/>
              </w:rPr>
              <w:t>The child protection aspects of the FPA need elevation and a greater child protection perspective mainstreamed in EVAW</w:t>
            </w:r>
            <w:r w:rsidR="00417280" w:rsidRPr="006F3353">
              <w:rPr>
                <w:rFonts w:ascii="Helvetica Neue" w:hAnsi="Helvetica Neue"/>
                <w:szCs w:val="22"/>
              </w:rPr>
              <w:t xml:space="preserve"> more generally, </w:t>
            </w:r>
            <w:r w:rsidR="00F66C82" w:rsidRPr="006F3353">
              <w:rPr>
                <w:rFonts w:ascii="Helvetica Neue" w:hAnsi="Helvetica Neue"/>
                <w:szCs w:val="22"/>
              </w:rPr>
              <w:t xml:space="preserve">including through ensuring </w:t>
            </w:r>
            <w:r w:rsidR="00417280" w:rsidRPr="006F3353">
              <w:rPr>
                <w:rFonts w:ascii="Helvetica Neue" w:hAnsi="Helvetica Neue"/>
                <w:szCs w:val="22"/>
                <w:lang w:val="en-US"/>
              </w:rPr>
              <w:t>child protection standards, protocols and services</w:t>
            </w:r>
            <w:r w:rsidR="00F66C82" w:rsidRPr="006F3353">
              <w:rPr>
                <w:rFonts w:ascii="Helvetica Neue" w:hAnsi="Helvetica Neue"/>
                <w:szCs w:val="22"/>
                <w:lang w:val="en-US"/>
              </w:rPr>
              <w:t xml:space="preserve"> are aligned</w:t>
            </w:r>
            <w:r w:rsidR="00417280" w:rsidRPr="006F3353">
              <w:rPr>
                <w:rFonts w:ascii="Helvetica Neue" w:hAnsi="Helvetica Neue"/>
                <w:szCs w:val="22"/>
                <w:lang w:val="en-US"/>
              </w:rPr>
              <w:t xml:space="preserve"> </w:t>
            </w:r>
            <w:r w:rsidR="00F66C82" w:rsidRPr="006F3353">
              <w:rPr>
                <w:rFonts w:ascii="Helvetica Neue" w:hAnsi="Helvetica Neue"/>
                <w:szCs w:val="22"/>
                <w:lang w:val="en-US"/>
              </w:rPr>
              <w:t>and</w:t>
            </w:r>
            <w:r w:rsidR="00417280" w:rsidRPr="006F3353">
              <w:rPr>
                <w:rFonts w:ascii="Helvetica Neue" w:hAnsi="Helvetica Neue"/>
                <w:szCs w:val="22"/>
                <w:lang w:val="en-US"/>
              </w:rPr>
              <w:t xml:space="preserve"> ensure appropriate responses to child victims, witnesses and perpetrators.</w:t>
            </w:r>
          </w:p>
          <w:p w14:paraId="55065E58" w14:textId="77777777" w:rsidR="001D2210" w:rsidRPr="006F3353" w:rsidRDefault="001D2210" w:rsidP="001D2210">
            <w:pPr>
              <w:numPr>
                <w:ilvl w:val="0"/>
                <w:numId w:val="35"/>
              </w:numPr>
              <w:spacing w:line="276" w:lineRule="auto"/>
              <w:jc w:val="left"/>
              <w:rPr>
                <w:rFonts w:ascii="Helvetica Neue" w:hAnsi="Helvetica Neue"/>
                <w:szCs w:val="22"/>
              </w:rPr>
            </w:pPr>
            <w:r w:rsidRPr="006F3353">
              <w:rPr>
                <w:rFonts w:ascii="Helvetica Neue" w:hAnsi="Helvetica Neue"/>
                <w:szCs w:val="22"/>
              </w:rPr>
              <w:t>Data on VAC is limited in scope and depth, but what exists not being fully leveraged.  Data on the nature of VAC prevalence, contributing factors of VAC could be helpful in SI as a way to drive urgency and subsequent advocacy.</w:t>
            </w:r>
          </w:p>
        </w:tc>
      </w:tr>
    </w:tbl>
    <w:p w14:paraId="68150D1A" w14:textId="77777777" w:rsidR="001D2210" w:rsidRPr="006F3353" w:rsidRDefault="001D2210" w:rsidP="001D2210">
      <w:pPr>
        <w:spacing w:after="0"/>
        <w:jc w:val="left"/>
        <w:rPr>
          <w:rFonts w:ascii="Helvetica Neue" w:hAnsi="Helvetica Neue"/>
          <w:b/>
          <w:bCs/>
          <w:color w:val="1B3A59"/>
          <w:kern w:val="32"/>
          <w:sz w:val="28"/>
          <w:szCs w:val="32"/>
          <w:lang w:val="en-US" w:bidi="ar-SA"/>
        </w:rPr>
      </w:pPr>
      <w:r w:rsidRPr="006F3353">
        <w:rPr>
          <w:rFonts w:ascii="Helvetica Neue" w:hAnsi="Helvetica Neue"/>
        </w:rPr>
        <w:br w:type="page"/>
      </w:r>
    </w:p>
    <w:p w14:paraId="0AA49237" w14:textId="77777777" w:rsidR="001D2210" w:rsidRPr="006F3353" w:rsidRDefault="001D2210" w:rsidP="001D2210">
      <w:pPr>
        <w:pStyle w:val="UNICEFHeading1Numbered"/>
        <w:numPr>
          <w:ilvl w:val="0"/>
          <w:numId w:val="21"/>
        </w:numPr>
        <w:ind w:left="426" w:hanging="426"/>
        <w:rPr>
          <w:rFonts w:ascii="Helvetica Neue" w:hAnsi="Helvetica Neue"/>
          <w:sz w:val="40"/>
          <w:szCs w:val="40"/>
        </w:rPr>
      </w:pPr>
      <w:bookmarkStart w:id="35" w:name="_Toc371400567"/>
      <w:bookmarkStart w:id="36" w:name="_Toc375942613"/>
      <w:r w:rsidRPr="006F3353">
        <w:rPr>
          <w:rFonts w:ascii="Helvetica Neue" w:hAnsi="Helvetica Neue"/>
          <w:sz w:val="40"/>
          <w:szCs w:val="40"/>
        </w:rPr>
        <w:t>VANUATU COUNTRY REPORT</w:t>
      </w:r>
      <w:bookmarkEnd w:id="35"/>
      <w:bookmarkEnd w:id="36"/>
    </w:p>
    <w:p w14:paraId="6689ED71" w14:textId="77777777" w:rsidR="001D2210" w:rsidRPr="006F3353" w:rsidRDefault="001D2210" w:rsidP="001D2210">
      <w:pPr>
        <w:pStyle w:val="ListParagraph"/>
        <w:numPr>
          <w:ilvl w:val="0"/>
          <w:numId w:val="9"/>
        </w:numPr>
        <w:spacing w:after="200" w:line="276" w:lineRule="auto"/>
        <w:jc w:val="left"/>
        <w:rPr>
          <w:rFonts w:ascii="Helvetica Neue" w:hAnsi="Helvetica Neue" w:cs="Arial"/>
          <w:b/>
        </w:rPr>
      </w:pPr>
      <w:r w:rsidRPr="006F3353">
        <w:rPr>
          <w:rFonts w:ascii="Helvetica Neue" w:hAnsi="Helvetica Neue" w:cs="Arial"/>
          <w:b/>
        </w:rPr>
        <w:t>Country Background</w:t>
      </w:r>
    </w:p>
    <w:p w14:paraId="5467015C" w14:textId="77777777" w:rsidR="001D2210" w:rsidRPr="006F3353" w:rsidRDefault="001D2210" w:rsidP="001D2210">
      <w:pPr>
        <w:spacing w:after="200" w:line="276" w:lineRule="auto"/>
        <w:ind w:left="720"/>
        <w:rPr>
          <w:rFonts w:ascii="Helvetica Neue" w:hAnsi="Helvetica Neue" w:cs="Arial"/>
        </w:rPr>
      </w:pPr>
      <w:r w:rsidRPr="006F3353">
        <w:rPr>
          <w:rFonts w:ascii="Helvetica Neue" w:hAnsi="Helvetica Neue" w:cs="Arial"/>
        </w:rPr>
        <w:t>Vanuatu is a lower middle-income</w:t>
      </w:r>
      <w:r w:rsidRPr="006F3353">
        <w:rPr>
          <w:rStyle w:val="FootnoteReference"/>
          <w:rFonts w:ascii="Helvetica Neue" w:hAnsi="Helvetica Neue" w:cs="Arial"/>
        </w:rPr>
        <w:footnoteReference w:id="41"/>
      </w:r>
      <w:r w:rsidRPr="006F3353">
        <w:rPr>
          <w:rFonts w:ascii="Helvetica Neue" w:hAnsi="Helvetica Neue" w:cs="Arial"/>
        </w:rPr>
        <w:t xml:space="preserve"> archipelago in Melanesia. The country is made up of 83 islands spanning 1,750 kilometres. The 2015 Mini-Census found a total population of 272,459, of which 43 per cent (117,896) are children</w:t>
      </w:r>
      <w:r w:rsidRPr="006F3353">
        <w:rPr>
          <w:rStyle w:val="FootnoteReference"/>
          <w:rFonts w:ascii="Helvetica Neue" w:hAnsi="Helvetica Neue" w:cs="Arial"/>
        </w:rPr>
        <w:footnoteReference w:id="42"/>
      </w:r>
      <w:r w:rsidRPr="006F3353">
        <w:rPr>
          <w:rFonts w:ascii="Helvetica Neue" w:hAnsi="Helvetica Neue" w:cs="Arial"/>
        </w:rPr>
        <w:t>. Vanuatu was ranked first in the 2016 World Risk Index, highlighting its extreme vulnerability to disasters, including due to climate change</w:t>
      </w:r>
      <w:r w:rsidRPr="006F3353">
        <w:rPr>
          <w:rStyle w:val="FootnoteReference"/>
          <w:rFonts w:ascii="Helvetica Neue" w:hAnsi="Helvetica Neue" w:cs="Arial"/>
        </w:rPr>
        <w:footnoteReference w:id="43"/>
      </w:r>
      <w:r w:rsidRPr="006F3353">
        <w:rPr>
          <w:rFonts w:ascii="Helvetica Neue" w:hAnsi="Helvetica Neue" w:cs="Arial"/>
        </w:rPr>
        <w:t xml:space="preserve">. During this programme cycle, for example, 2015’s Tropical Cyclone Pam devastated much of the country. </w:t>
      </w:r>
    </w:p>
    <w:p w14:paraId="0EAC0330" w14:textId="77777777" w:rsidR="001D2210" w:rsidRPr="006F3353" w:rsidRDefault="001D2210" w:rsidP="001D2210">
      <w:pPr>
        <w:pStyle w:val="ListParagraph"/>
        <w:numPr>
          <w:ilvl w:val="0"/>
          <w:numId w:val="9"/>
        </w:numPr>
        <w:spacing w:after="200" w:line="276" w:lineRule="auto"/>
        <w:jc w:val="left"/>
        <w:rPr>
          <w:rFonts w:ascii="Helvetica Neue" w:hAnsi="Helvetica Neue" w:cs="Arial"/>
          <w:b/>
        </w:rPr>
      </w:pPr>
      <w:r w:rsidRPr="006F3353">
        <w:rPr>
          <w:rFonts w:ascii="Helvetica Neue" w:hAnsi="Helvetica Neue" w:cs="Arial"/>
          <w:b/>
        </w:rPr>
        <w:t>Overview of Child Protection in Vanuatu</w:t>
      </w:r>
    </w:p>
    <w:p w14:paraId="7802F6F7" w14:textId="77777777" w:rsidR="001D2210" w:rsidRPr="006F3353" w:rsidRDefault="001D2210" w:rsidP="001D2210">
      <w:pPr>
        <w:pStyle w:val="ListParagraph"/>
        <w:spacing w:line="276" w:lineRule="auto"/>
        <w:rPr>
          <w:rFonts w:ascii="Helvetica Neue" w:hAnsi="Helvetica Neue" w:cs="Arial"/>
        </w:rPr>
      </w:pPr>
    </w:p>
    <w:p w14:paraId="24C95A38" w14:textId="77777777" w:rsidR="001D2210" w:rsidRPr="006F3353" w:rsidRDefault="001D2210" w:rsidP="001D2210">
      <w:pPr>
        <w:pStyle w:val="ListParagraph"/>
        <w:spacing w:line="276" w:lineRule="auto"/>
        <w:rPr>
          <w:rFonts w:ascii="Helvetica Neue" w:hAnsi="Helvetica Neue" w:cs="Arial"/>
        </w:rPr>
      </w:pPr>
      <w:r w:rsidRPr="006F3353">
        <w:rPr>
          <w:rFonts w:ascii="Helvetica Neue" w:hAnsi="Helvetica Neue" w:cs="Arial"/>
        </w:rPr>
        <w:t>While there is limited up-to-date data on the prevalence, trends and drivers of violence against children in Vanuatu, existing data highlights that many children are at risk of all forms of violence. According to the 2013 DHS, 83.3 per cent of parents reported using violent discipline on children aged 2-14 year, with 37.7 reporting severe physical punishment, 72.4 per cent reporting any physical punishment, and 77.8 per cent reporting psychological aggression</w:t>
      </w:r>
      <w:r w:rsidRPr="006F3353">
        <w:rPr>
          <w:rStyle w:val="FootnoteReference"/>
          <w:rFonts w:ascii="Helvetica Neue" w:hAnsi="Helvetica Neue" w:cs="Arial"/>
        </w:rPr>
        <w:footnoteReference w:id="44"/>
      </w:r>
      <w:r w:rsidRPr="006F3353">
        <w:rPr>
          <w:rFonts w:ascii="Helvetica Neue" w:hAnsi="Helvetica Neue" w:cs="Arial"/>
        </w:rPr>
        <w:t>. Bullying and violence in schools affects many students: 50.5 per cent of students aged 13-15 (59.9 per cent of males and 41.8 per cent of females) report having been in physical fights within the previous 12 months, while 67.3 per cent of students (68 per cent of males and 66.5 per cent of females) reported bullying in the past 12 months.</w:t>
      </w:r>
      <w:r w:rsidRPr="006F3353">
        <w:rPr>
          <w:rStyle w:val="FootnoteReference"/>
          <w:rFonts w:ascii="Helvetica Neue" w:hAnsi="Helvetica Neue" w:cs="Arial"/>
        </w:rPr>
        <w:footnoteReference w:id="45"/>
      </w:r>
      <w:r w:rsidRPr="006F3353">
        <w:rPr>
          <w:rFonts w:ascii="Helvetica Neue" w:hAnsi="Helvetica Neue" w:cs="Arial"/>
        </w:rPr>
        <w:t xml:space="preserve"> </w:t>
      </w:r>
    </w:p>
    <w:p w14:paraId="5B96CCD1" w14:textId="77777777" w:rsidR="001D2210" w:rsidRPr="006F3353" w:rsidRDefault="001D2210" w:rsidP="001D2210">
      <w:pPr>
        <w:pStyle w:val="ListParagraph"/>
        <w:spacing w:line="276" w:lineRule="auto"/>
        <w:rPr>
          <w:rFonts w:ascii="Helvetica Neue" w:hAnsi="Helvetica Neue" w:cs="Arial"/>
        </w:rPr>
      </w:pPr>
    </w:p>
    <w:p w14:paraId="433C49CA" w14:textId="77777777" w:rsidR="001D2210" w:rsidRPr="006F3353" w:rsidRDefault="001D2210" w:rsidP="001D2210">
      <w:pPr>
        <w:pStyle w:val="ListParagraph"/>
        <w:spacing w:line="276" w:lineRule="auto"/>
        <w:rPr>
          <w:rFonts w:ascii="Helvetica Neue" w:hAnsi="Helvetica Neue" w:cs="Arial"/>
        </w:rPr>
      </w:pPr>
      <w:r w:rsidRPr="006F3353">
        <w:rPr>
          <w:rFonts w:ascii="Helvetica Neue" w:hAnsi="Helvetica Neue" w:cs="Arial"/>
        </w:rPr>
        <w:t xml:space="preserve">Gender-based violence, including sexual violence, is a significant issue. 60 per cent of ever-married women aged 15-49 years report having experienced intimate-partner violence. A majority of adolescents show accepting attitudes towards domestic violence: </w:t>
      </w:r>
      <w:r w:rsidRPr="006F3353">
        <w:rPr>
          <w:rFonts w:ascii="Helvetica Neue" w:hAnsi="Helvetica Neue" w:cs="Calibri"/>
        </w:rPr>
        <w:t>62.5 per cent of boys aged 15-19 and 59.5 per cent of girls aged 15-19 report that a husband can be justified in beating his wife</w:t>
      </w:r>
      <w:r w:rsidRPr="006F3353">
        <w:rPr>
          <w:rStyle w:val="FootnoteReference"/>
          <w:rFonts w:ascii="Helvetica Neue" w:hAnsi="Helvetica Neue" w:cs="Calibri"/>
        </w:rPr>
        <w:footnoteReference w:id="46"/>
      </w:r>
      <w:r w:rsidRPr="006F3353">
        <w:rPr>
          <w:rFonts w:ascii="Helvetica Neue" w:hAnsi="Helvetica Neue" w:cs="Calibri"/>
        </w:rPr>
        <w:t xml:space="preserve">. </w:t>
      </w:r>
      <w:r w:rsidRPr="006F3353">
        <w:rPr>
          <w:rFonts w:ascii="Helvetica Neue" w:hAnsi="Helvetica Neue" w:cs="Arial"/>
        </w:rPr>
        <w:t>Of concern, 30 per cent of girls experience sexual abuse by the age of 15 years.</w:t>
      </w:r>
      <w:r w:rsidRPr="006F3353">
        <w:rPr>
          <w:rStyle w:val="FootnoteReference"/>
          <w:rFonts w:ascii="Helvetica Neue" w:hAnsi="Helvetica Neue" w:cs="Arial"/>
        </w:rPr>
        <w:footnoteReference w:id="47"/>
      </w:r>
      <w:r w:rsidRPr="006F3353">
        <w:rPr>
          <w:rFonts w:ascii="Helvetica Neue" w:hAnsi="Helvetica Neue" w:cs="Arial"/>
        </w:rPr>
        <w:t xml:space="preserve"> Claims have been made that incest rates in Vanuatu against girls aged 15 years are among the highest in the region</w:t>
      </w:r>
      <w:r w:rsidRPr="006F3353">
        <w:rPr>
          <w:rFonts w:ascii="Helvetica Neue" w:hAnsi="Helvetica Neue" w:cs="Calibri"/>
        </w:rPr>
        <w:t>.</w:t>
      </w:r>
      <w:r w:rsidRPr="006F3353">
        <w:rPr>
          <w:rStyle w:val="FootnoteReference"/>
          <w:rFonts w:ascii="Helvetica Neue" w:hAnsi="Helvetica Neue" w:cs="Calibri"/>
        </w:rPr>
        <w:footnoteReference w:id="48"/>
      </w:r>
      <w:r w:rsidRPr="006F3353">
        <w:rPr>
          <w:rFonts w:ascii="Helvetica Neue" w:hAnsi="Helvetica Neue" w:cs="Calibri"/>
        </w:rPr>
        <w:t xml:space="preserve"> </w:t>
      </w:r>
      <w:r w:rsidRPr="006F3353">
        <w:rPr>
          <w:rFonts w:ascii="Helvetica Neue" w:hAnsi="Helvetica Neue" w:cs="Arial"/>
        </w:rPr>
        <w:t>Although child marriage is prohibited by law, 21 per cent of girls are married by age 18</w:t>
      </w:r>
      <w:r w:rsidRPr="006F3353">
        <w:rPr>
          <w:rStyle w:val="FootnoteReference"/>
          <w:rFonts w:ascii="Helvetica Neue" w:hAnsi="Helvetica Neue" w:cs="Arial"/>
        </w:rPr>
        <w:footnoteReference w:id="49"/>
      </w:r>
      <w:r w:rsidRPr="006F3353">
        <w:rPr>
          <w:rFonts w:ascii="Helvetica Neue" w:hAnsi="Helvetica Neue" w:cs="Arial"/>
        </w:rPr>
        <w:t xml:space="preserve">. </w:t>
      </w:r>
    </w:p>
    <w:p w14:paraId="7AE79861" w14:textId="77777777" w:rsidR="001D2210" w:rsidRPr="006F3353" w:rsidRDefault="001D2210" w:rsidP="001D2210">
      <w:pPr>
        <w:pStyle w:val="ListParagraph"/>
        <w:spacing w:line="276" w:lineRule="auto"/>
        <w:rPr>
          <w:rFonts w:ascii="Helvetica Neue" w:hAnsi="Helvetica Neue" w:cs="Arial"/>
        </w:rPr>
      </w:pPr>
    </w:p>
    <w:p w14:paraId="21CDC4D1" w14:textId="77777777" w:rsidR="001D2210" w:rsidRPr="006F3353" w:rsidRDefault="001D2210" w:rsidP="001D2210">
      <w:pPr>
        <w:pStyle w:val="ListParagraph"/>
        <w:spacing w:line="276" w:lineRule="auto"/>
        <w:rPr>
          <w:rFonts w:ascii="Helvetica Neue" w:hAnsi="Helvetica Neue" w:cs="Arial"/>
        </w:rPr>
      </w:pPr>
      <w:r w:rsidRPr="006F3353">
        <w:rPr>
          <w:rFonts w:ascii="Helvetica Neue" w:hAnsi="Helvetica Neue" w:cs="Arial"/>
        </w:rPr>
        <w:t>According to the 2013 DHS, 23.8 per cent of children are living in foster arrangements away from both parents. There is limited data on the protection risks for particularly vulnerable groups of children, including those living with disabilities.</w:t>
      </w:r>
    </w:p>
    <w:p w14:paraId="6E0437E7" w14:textId="77777777" w:rsidR="001D2210" w:rsidRPr="006F3353" w:rsidRDefault="001D2210" w:rsidP="001D2210">
      <w:pPr>
        <w:pStyle w:val="ListParagraph"/>
        <w:spacing w:line="276" w:lineRule="auto"/>
        <w:rPr>
          <w:rFonts w:ascii="Helvetica Neue" w:hAnsi="Helvetica Neue" w:cs="Arial"/>
        </w:rPr>
      </w:pPr>
    </w:p>
    <w:p w14:paraId="32E178AD" w14:textId="77777777" w:rsidR="001D2210" w:rsidRPr="006F3353" w:rsidRDefault="001D2210" w:rsidP="001D2210">
      <w:pPr>
        <w:pStyle w:val="ListParagraph"/>
        <w:spacing w:line="276" w:lineRule="auto"/>
        <w:rPr>
          <w:rFonts w:ascii="Helvetica Neue" w:hAnsi="Helvetica Neue" w:cs="Arial"/>
        </w:rPr>
      </w:pPr>
      <w:r w:rsidRPr="006F3353">
        <w:rPr>
          <w:rFonts w:ascii="Helvetica Neue" w:hAnsi="Helvetica Neue" w:cs="Arial"/>
        </w:rPr>
        <w:t>Vanuatu’s 2014 child protection system governance indicators framework</w:t>
      </w:r>
      <w:r w:rsidRPr="006F3353">
        <w:rPr>
          <w:rStyle w:val="FootnoteReference"/>
          <w:rFonts w:ascii="Helvetica Neue" w:hAnsi="Helvetica Neue" w:cs="Arial"/>
        </w:rPr>
        <w:footnoteReference w:id="50"/>
      </w:r>
      <w:r w:rsidRPr="006F3353">
        <w:rPr>
          <w:rFonts w:ascii="Helvetica Neue" w:hAnsi="Helvetica Neue" w:cs="Arial"/>
        </w:rPr>
        <w:t xml:space="preserve"> found that: there was good open collaboration, particularly for civil registration and vital statistics; Government is flexible and open to innovation; and strong public financial management and personnel accounting and transparent and inclusive legislative reform processes. On the other hand, there was a lack of mechanisms to incorporate learning from previous adverse experiences; a lack of mechanisms to ensure oversight and quality of services; weak coordination mechanisms to foster collaborative responses to child protection priorities; and limited platforms to support evidence-informed policy development and resource allocation.</w:t>
      </w:r>
    </w:p>
    <w:p w14:paraId="0EDF6416" w14:textId="77777777" w:rsidR="001D2210" w:rsidRPr="006F3353" w:rsidRDefault="001D2210" w:rsidP="001D2210">
      <w:pPr>
        <w:pStyle w:val="ListParagraph"/>
        <w:spacing w:line="276" w:lineRule="auto"/>
        <w:rPr>
          <w:rFonts w:ascii="Helvetica Neue" w:hAnsi="Helvetica Neue" w:cs="Arial"/>
        </w:rPr>
      </w:pPr>
    </w:p>
    <w:p w14:paraId="2B0F4E4D" w14:textId="77777777" w:rsidR="001D2210" w:rsidRPr="006F3353" w:rsidRDefault="001D2210" w:rsidP="001D2210">
      <w:pPr>
        <w:pStyle w:val="ListParagraph"/>
        <w:numPr>
          <w:ilvl w:val="0"/>
          <w:numId w:val="9"/>
        </w:numPr>
        <w:spacing w:after="200" w:line="276" w:lineRule="auto"/>
        <w:jc w:val="left"/>
        <w:rPr>
          <w:rFonts w:ascii="Helvetica Neue" w:hAnsi="Helvetica Neue" w:cs="Arial"/>
        </w:rPr>
      </w:pPr>
      <w:r w:rsidRPr="006F3353">
        <w:rPr>
          <w:rFonts w:ascii="Helvetica Neue" w:hAnsi="Helvetica Neue" w:cs="Arial"/>
          <w:b/>
        </w:rPr>
        <w:t>UNICEF Child Protection in Vanuatu</w:t>
      </w:r>
    </w:p>
    <w:p w14:paraId="053B9D31" w14:textId="77777777" w:rsidR="001D2210" w:rsidRPr="006F3353" w:rsidRDefault="001D2210" w:rsidP="001D2210">
      <w:pPr>
        <w:spacing w:after="200" w:line="276" w:lineRule="auto"/>
        <w:ind w:left="720"/>
        <w:rPr>
          <w:rFonts w:ascii="Helvetica Neue" w:hAnsi="Helvetica Neue" w:cs="Arial"/>
        </w:rPr>
      </w:pPr>
      <w:r w:rsidRPr="006F3353">
        <w:rPr>
          <w:rFonts w:ascii="Helvetica Neue" w:hAnsi="Helvetica Neue" w:cs="Arial"/>
        </w:rPr>
        <w:t>UNICEF’s child protection programme in Vanuatu seeks to strengthen the national child protection system while also building demand for a strong protective environment for children. Vanuatu is one of three priority countries in the current programme cycle. UNICEF has a strong in-country presence in Vanuatu, with a Field Office in Port Vila that has a full-time Child Protection Officer in place. In addition, an international child protection specialist based in Honiara and travelling periodically to Vanuatu allocates 40 per cent of their time to supporting the programme.</w:t>
      </w:r>
    </w:p>
    <w:p w14:paraId="5B0A23A3" w14:textId="77777777" w:rsidR="001D2210" w:rsidRPr="006F3353" w:rsidRDefault="001D2210" w:rsidP="001D2210">
      <w:pPr>
        <w:spacing w:after="200" w:line="276" w:lineRule="auto"/>
        <w:ind w:left="720"/>
        <w:rPr>
          <w:rFonts w:ascii="Helvetica Neue" w:hAnsi="Helvetica Neue" w:cs="Arial"/>
        </w:rPr>
      </w:pPr>
      <w:r w:rsidRPr="006F3353">
        <w:rPr>
          <w:rFonts w:ascii="Helvetica Neue" w:hAnsi="Helvetica Neue" w:cs="Arial"/>
        </w:rPr>
        <w:t>The 2008 Baseline report, conducted by UNICEF and the Government of Vanuatu, provided the blueprint for UNICEF’s future child protection investments in Vanutatu. This baseline is now almost 10 years old, and therefore the findings require some updating and re-testing.</w:t>
      </w:r>
    </w:p>
    <w:p w14:paraId="2F05FEF4" w14:textId="77777777" w:rsidR="001D2210" w:rsidRPr="006F3353" w:rsidRDefault="001D2210" w:rsidP="001D2210">
      <w:pPr>
        <w:pStyle w:val="ListParagraph"/>
        <w:numPr>
          <w:ilvl w:val="0"/>
          <w:numId w:val="9"/>
        </w:numPr>
        <w:spacing w:after="200" w:line="276" w:lineRule="auto"/>
        <w:jc w:val="left"/>
        <w:rPr>
          <w:rFonts w:ascii="Helvetica Neue" w:hAnsi="Helvetica Neue" w:cs="Arial"/>
          <w:b/>
        </w:rPr>
      </w:pPr>
      <w:r w:rsidRPr="006F3353">
        <w:rPr>
          <w:rFonts w:ascii="Helvetica Neue" w:hAnsi="Helvetica Neue" w:cs="Arial"/>
          <w:b/>
        </w:rPr>
        <w:t>Programme Components and Partners</w:t>
      </w:r>
    </w:p>
    <w:p w14:paraId="1412AF35" w14:textId="77777777" w:rsidR="001D2210" w:rsidRPr="006F3353" w:rsidRDefault="001D2210" w:rsidP="001D2210">
      <w:pPr>
        <w:spacing w:after="200" w:line="276" w:lineRule="auto"/>
        <w:jc w:val="left"/>
        <w:rPr>
          <w:rFonts w:ascii="Helvetica Neue" w:hAnsi="Helvetica Neue" w:cs="Arial"/>
        </w:rPr>
      </w:pPr>
      <w:r w:rsidRPr="006F3353">
        <w:rPr>
          <w:rFonts w:ascii="Helvetica Neue" w:hAnsi="Helvetica Neue" w:cs="Arial"/>
        </w:rPr>
        <w:t>The Vanuatu Work Plan is implemented by the following partners:</w:t>
      </w:r>
    </w:p>
    <w:p w14:paraId="2BD8528E" w14:textId="77777777" w:rsidR="001D2210" w:rsidRPr="006F3353" w:rsidRDefault="001D2210" w:rsidP="001D2210">
      <w:pPr>
        <w:pStyle w:val="ListParagraph"/>
        <w:numPr>
          <w:ilvl w:val="0"/>
          <w:numId w:val="59"/>
        </w:numPr>
        <w:spacing w:after="200" w:line="276" w:lineRule="auto"/>
        <w:jc w:val="left"/>
        <w:rPr>
          <w:rFonts w:ascii="Helvetica Neue" w:hAnsi="Helvetica Neue" w:cs="Arial"/>
        </w:rPr>
      </w:pPr>
      <w:r w:rsidRPr="006F3353">
        <w:rPr>
          <w:rFonts w:ascii="Helvetica Neue" w:hAnsi="Helvetica Neue" w:cs="Arial"/>
        </w:rPr>
        <w:t>Ministry of Justice and Community Services</w:t>
      </w:r>
    </w:p>
    <w:p w14:paraId="24E3E44F" w14:textId="77777777" w:rsidR="001D2210" w:rsidRPr="006F3353" w:rsidRDefault="001D2210" w:rsidP="001D2210">
      <w:pPr>
        <w:pStyle w:val="ListParagraph"/>
        <w:numPr>
          <w:ilvl w:val="0"/>
          <w:numId w:val="59"/>
        </w:numPr>
        <w:spacing w:after="200" w:line="276" w:lineRule="auto"/>
        <w:jc w:val="left"/>
        <w:rPr>
          <w:rFonts w:ascii="Helvetica Neue" w:hAnsi="Helvetica Neue" w:cs="Arial"/>
        </w:rPr>
      </w:pPr>
      <w:r w:rsidRPr="006F3353">
        <w:rPr>
          <w:rFonts w:ascii="Helvetica Neue" w:hAnsi="Helvetica Neue" w:cs="Arial"/>
        </w:rPr>
        <w:t>Vanuatu Judiciary</w:t>
      </w:r>
    </w:p>
    <w:p w14:paraId="55BA728E" w14:textId="77777777" w:rsidR="001D2210" w:rsidRPr="006F3353" w:rsidRDefault="001D2210" w:rsidP="001D2210">
      <w:pPr>
        <w:pStyle w:val="ListParagraph"/>
        <w:numPr>
          <w:ilvl w:val="0"/>
          <w:numId w:val="59"/>
        </w:numPr>
        <w:spacing w:after="200" w:line="276" w:lineRule="auto"/>
        <w:jc w:val="left"/>
        <w:rPr>
          <w:rFonts w:ascii="Helvetica Neue" w:hAnsi="Helvetica Neue" w:cs="Arial"/>
        </w:rPr>
      </w:pPr>
      <w:r w:rsidRPr="006F3353">
        <w:rPr>
          <w:rFonts w:ascii="Helvetica Neue" w:hAnsi="Helvetica Neue" w:cs="Arial"/>
        </w:rPr>
        <w:t>Ministry of Internal Affairs</w:t>
      </w:r>
    </w:p>
    <w:p w14:paraId="6CC992D7" w14:textId="77777777" w:rsidR="001D2210" w:rsidRPr="006F3353" w:rsidRDefault="001D2210" w:rsidP="001D2210">
      <w:pPr>
        <w:pStyle w:val="ListParagraph"/>
        <w:numPr>
          <w:ilvl w:val="0"/>
          <w:numId w:val="59"/>
        </w:numPr>
        <w:spacing w:after="200" w:line="276" w:lineRule="auto"/>
        <w:jc w:val="left"/>
        <w:rPr>
          <w:rFonts w:ascii="Helvetica Neue" w:hAnsi="Helvetica Neue" w:cs="Arial"/>
        </w:rPr>
      </w:pPr>
      <w:r w:rsidRPr="006F3353">
        <w:rPr>
          <w:rFonts w:ascii="Helvetica Neue" w:hAnsi="Helvetica Neue" w:cs="Arial"/>
        </w:rPr>
        <w:t>Vanuatu Police Force</w:t>
      </w:r>
    </w:p>
    <w:p w14:paraId="0C133978" w14:textId="77777777" w:rsidR="001D2210" w:rsidRPr="006F3353" w:rsidRDefault="001D2210" w:rsidP="001D2210">
      <w:pPr>
        <w:pStyle w:val="ListParagraph"/>
        <w:numPr>
          <w:ilvl w:val="0"/>
          <w:numId w:val="59"/>
        </w:numPr>
        <w:spacing w:after="200" w:line="276" w:lineRule="auto"/>
        <w:jc w:val="left"/>
        <w:rPr>
          <w:rFonts w:ascii="Helvetica Neue" w:hAnsi="Helvetica Neue" w:cs="Arial"/>
        </w:rPr>
      </w:pPr>
      <w:r w:rsidRPr="006F3353">
        <w:rPr>
          <w:rFonts w:ascii="Helvetica Neue" w:hAnsi="Helvetica Neue" w:cs="Arial"/>
        </w:rPr>
        <w:t>Wan Smol Bag</w:t>
      </w:r>
    </w:p>
    <w:p w14:paraId="589071B5" w14:textId="77777777" w:rsidR="001D2210" w:rsidRPr="006F3353" w:rsidRDefault="001D2210" w:rsidP="001D2210">
      <w:pPr>
        <w:pStyle w:val="ListParagraph"/>
        <w:numPr>
          <w:ilvl w:val="0"/>
          <w:numId w:val="59"/>
        </w:numPr>
        <w:spacing w:after="200" w:line="276" w:lineRule="auto"/>
        <w:jc w:val="left"/>
        <w:rPr>
          <w:rFonts w:ascii="Helvetica Neue" w:hAnsi="Helvetica Neue" w:cs="Arial"/>
        </w:rPr>
      </w:pPr>
      <w:r w:rsidRPr="006F3353">
        <w:rPr>
          <w:rFonts w:ascii="Helvetica Neue" w:hAnsi="Helvetica Neue" w:cs="Arial"/>
        </w:rPr>
        <w:t>Ministry of Youth and Sports Development</w:t>
      </w:r>
    </w:p>
    <w:p w14:paraId="386700AD" w14:textId="77777777" w:rsidR="001D2210" w:rsidRPr="006F3353" w:rsidRDefault="001D2210" w:rsidP="001D2210">
      <w:pPr>
        <w:pStyle w:val="ListParagraph"/>
        <w:numPr>
          <w:ilvl w:val="0"/>
          <w:numId w:val="59"/>
        </w:numPr>
        <w:spacing w:after="200" w:line="276" w:lineRule="auto"/>
        <w:jc w:val="left"/>
        <w:rPr>
          <w:rFonts w:ascii="Helvetica Neue" w:hAnsi="Helvetica Neue" w:cs="Arial"/>
        </w:rPr>
      </w:pPr>
      <w:r w:rsidRPr="006F3353">
        <w:rPr>
          <w:rFonts w:ascii="Helvetica Neue" w:hAnsi="Helvetica Neue" w:cs="Arial"/>
        </w:rPr>
        <w:t>Ministry of Education and Training</w:t>
      </w:r>
    </w:p>
    <w:p w14:paraId="6291B11B" w14:textId="77777777" w:rsidR="001D2210" w:rsidRPr="006F3353" w:rsidRDefault="001D2210" w:rsidP="001D2210">
      <w:pPr>
        <w:pStyle w:val="ListParagraph"/>
        <w:numPr>
          <w:ilvl w:val="0"/>
          <w:numId w:val="59"/>
        </w:numPr>
        <w:spacing w:after="200" w:line="276" w:lineRule="auto"/>
        <w:jc w:val="left"/>
        <w:rPr>
          <w:rFonts w:ascii="Helvetica Neue" w:hAnsi="Helvetica Neue" w:cs="Arial"/>
        </w:rPr>
      </w:pPr>
      <w:r w:rsidRPr="006F3353">
        <w:rPr>
          <w:rFonts w:ascii="Helvetica Neue" w:hAnsi="Helvetica Neue" w:cs="Arial"/>
        </w:rPr>
        <w:t>Vanuatu Society for People with Disabilities (through small grant support)</w:t>
      </w:r>
    </w:p>
    <w:p w14:paraId="0A4444DC" w14:textId="77777777" w:rsidR="001D2210" w:rsidRPr="006F3353" w:rsidRDefault="001D2210" w:rsidP="001D2210">
      <w:pPr>
        <w:spacing w:after="200" w:line="276" w:lineRule="auto"/>
        <w:rPr>
          <w:rFonts w:ascii="Helvetica Neue" w:hAnsi="Helvetica Neue" w:cs="Arial"/>
        </w:rPr>
      </w:pPr>
      <w:r w:rsidRPr="006F3353">
        <w:rPr>
          <w:rFonts w:ascii="Helvetica Neue" w:hAnsi="Helvetica Neue" w:cs="Arial"/>
        </w:rPr>
        <w:t>UNICEF invested approximately USD 713,000 in Vanuatu-specific activities during this programme cycle (excluding field support and other costs): approximately 21 per cent of the total funding available. Indeed, Vanuatu had the largest funding share of any single country during the programme cycle.</w:t>
      </w:r>
    </w:p>
    <w:p w14:paraId="78125C8C" w14:textId="77777777" w:rsidR="001D2210" w:rsidRPr="006F3353" w:rsidRDefault="001D2210" w:rsidP="001D2210">
      <w:pPr>
        <w:spacing w:after="200" w:line="276" w:lineRule="auto"/>
        <w:rPr>
          <w:rFonts w:ascii="Helvetica Neue" w:hAnsi="Helvetica Neue" w:cs="Arial"/>
        </w:rPr>
      </w:pPr>
      <w:r w:rsidRPr="006F3353">
        <w:rPr>
          <w:rFonts w:ascii="Helvetica Neue" w:hAnsi="Helvetica Neue" w:cs="Arial"/>
        </w:rPr>
        <w:t xml:space="preserve">UNICEF’s child protection investments in Vanuatu during this programme cycle have included support for: advocacy to develop a child protection law; amendment of the Civil Status Registration Act; developing Practice Directives for the Judiciary; training of police on the Police Guidelines for young people in contact with the law; training of stakeholders on child protection in emergencies; strengthen birth registration systems and coverage; piloting child / family protection service network; giving children, parents and community leaders access to messages on positive parenting and child protection. </w:t>
      </w:r>
    </w:p>
    <w:p w14:paraId="737562A3" w14:textId="77777777" w:rsidR="001D2210" w:rsidRPr="006F3353" w:rsidRDefault="001D2210" w:rsidP="001D2210">
      <w:pPr>
        <w:spacing w:line="276" w:lineRule="auto"/>
        <w:rPr>
          <w:rFonts w:ascii="Helvetica Neue" w:hAnsi="Helvetica Neue"/>
        </w:rPr>
      </w:pPr>
      <w:r w:rsidRPr="006F3353">
        <w:rPr>
          <w:rFonts w:ascii="Helvetica Neue" w:hAnsi="Helvetica Neue" w:cs="Arial"/>
        </w:rPr>
        <w:t>TC Pam in 2015 interrupted, and indeed significantly undermined, UNICEF’s planned activities in Vanuatu.</w:t>
      </w:r>
    </w:p>
    <w:p w14:paraId="79560A1D" w14:textId="77777777" w:rsidR="001D2210" w:rsidRPr="006F3353" w:rsidRDefault="001D2210" w:rsidP="001D2210">
      <w:pPr>
        <w:pStyle w:val="ListParagraph"/>
        <w:numPr>
          <w:ilvl w:val="0"/>
          <w:numId w:val="9"/>
        </w:numPr>
        <w:spacing w:after="200" w:line="276" w:lineRule="auto"/>
        <w:jc w:val="left"/>
        <w:rPr>
          <w:rFonts w:ascii="Helvetica Neue" w:hAnsi="Helvetica Neue"/>
          <w:b/>
        </w:rPr>
      </w:pPr>
      <w:r w:rsidRPr="006F3353">
        <w:rPr>
          <w:rFonts w:ascii="Helvetica Neue" w:hAnsi="Helvetica Neue"/>
          <w:b/>
        </w:rPr>
        <w:t>Key Issues in the Programme Context</w:t>
      </w:r>
    </w:p>
    <w:p w14:paraId="74CEE0F6" w14:textId="77777777" w:rsidR="001D2210" w:rsidRPr="006F3353" w:rsidRDefault="001D2210" w:rsidP="001D2210">
      <w:pPr>
        <w:spacing w:after="200" w:line="276" w:lineRule="auto"/>
        <w:rPr>
          <w:rFonts w:ascii="Helvetica Neue" w:hAnsi="Helvetica Neue" w:cs="Arial"/>
        </w:rPr>
      </w:pPr>
      <w:r w:rsidRPr="006F3353">
        <w:rPr>
          <w:rFonts w:ascii="Helvetica Neue" w:hAnsi="Helvetica Neue"/>
          <w:b/>
        </w:rPr>
        <w:t>There are excellent opportunities to strengthen stakeholder collaboration, and a risk of undermining progress without strong partnerships.</w:t>
      </w:r>
      <w:r w:rsidRPr="006F3353">
        <w:rPr>
          <w:rFonts w:ascii="Helvetica Neue" w:hAnsi="Helvetica Neue"/>
        </w:rPr>
        <w:t xml:space="preserve"> The DFAT-funded Vanuatu Australia Policing and Justice Programme (VAPJP) have been investing almost as much money annually in child protection as UNICEF is – their annual budget has averaged around AU$ 250,000. Some of this investment was channelled through Save the Children to support community child-protection systems strengthening as well as to support the development of the National Child Protection Policy. There is a perception among some stakeholders that the DFAT and UNICEF investments have been operating in parallel and missing opportunities to consolidate and coordinate approaches. The fact that UNICEF has also been piloting community mechanisms while supporting the Children’s Policy offers some support for this perspective. The recently renewed dialogue with the VAPJP offers an excellent entry point to strengthen programme cohesion. The recent arrival of ChildFund, who are offering </w:t>
      </w:r>
      <w:r w:rsidRPr="006F3353">
        <w:rPr>
          <w:rFonts w:ascii="Helvetica Neue" w:hAnsi="Helvetica Neue" w:cs="Arial"/>
        </w:rPr>
        <w:t>technical child protection training, has created another opportunity for collaboration if the linkages and complementarities between programmes can be defined.</w:t>
      </w:r>
    </w:p>
    <w:p w14:paraId="3F9922E5" w14:textId="77777777" w:rsidR="001D2210" w:rsidRPr="006F3353" w:rsidRDefault="001D2210" w:rsidP="001D2210">
      <w:pPr>
        <w:spacing w:after="200" w:line="276" w:lineRule="auto"/>
        <w:rPr>
          <w:rFonts w:ascii="Helvetica Neue" w:hAnsi="Helvetica Neue" w:cs="Arial"/>
        </w:rPr>
      </w:pPr>
      <w:r w:rsidRPr="006F3353">
        <w:rPr>
          <w:rFonts w:ascii="Helvetica Neue" w:hAnsi="Helvetica Neue" w:cs="Arial"/>
          <w:b/>
        </w:rPr>
        <w:t xml:space="preserve">Child protection is potentially a more palatable and non-controversial priority than the elimination of violence against women. </w:t>
      </w:r>
      <w:r w:rsidRPr="006F3353">
        <w:rPr>
          <w:rFonts w:ascii="Helvetica Neue" w:hAnsi="Helvetica Neue" w:cs="Arial"/>
        </w:rPr>
        <w:t>There does not appear to have been much alignment between implementation of the Family Protection Act and child protection efforts, but there is a feeling that the sensitivities of family violence, a focus on violence against children as an entry point for protection systems might be tactical and acceptable.</w:t>
      </w:r>
    </w:p>
    <w:p w14:paraId="70DC89D3" w14:textId="77777777" w:rsidR="001D2210" w:rsidRPr="006F3353" w:rsidRDefault="001D2210" w:rsidP="001D2210">
      <w:pPr>
        <w:spacing w:after="200" w:line="276" w:lineRule="auto"/>
        <w:rPr>
          <w:rFonts w:ascii="Helvetica Neue" w:hAnsi="Helvetica Neue" w:cs="Arial"/>
        </w:rPr>
      </w:pPr>
      <w:r w:rsidRPr="006F3353">
        <w:rPr>
          <w:rFonts w:ascii="Helvetica Neue" w:hAnsi="Helvetica Neue" w:cs="Arial"/>
        </w:rPr>
        <w:t xml:space="preserve">The “Our Children are Our Future: A Community Workshop to Nurture and Support Children” facilitation package does not appear to be performing the way that UNICEF and the Government expect it to. There is currently limited design, strategy, structure for delivery, and the theory of change is not well defined, and is not strongly grounded in evidence. The learning from the Save the Children pilot in Vanuatu was that some important but sensitive child protection issues such as sexual violence may not be getting addressed. It is unclear whether this is also an issue in </w:t>
      </w:r>
      <w:r w:rsidRPr="006F3353">
        <w:rPr>
          <w:rFonts w:ascii="Helvetica Neue" w:hAnsi="Helvetica Neue"/>
        </w:rPr>
        <w:t xml:space="preserve">UNICEF pilot areas. The manual took account of some previous work undertaken at community level, including the Save the Children model, but there is a perception among stakeholders that there was missed learning, and that the </w:t>
      </w:r>
      <w:r w:rsidRPr="006F3353">
        <w:rPr>
          <w:rFonts w:ascii="Helvetica Neue" w:hAnsi="Helvetica Neue" w:cs="Arial"/>
        </w:rPr>
        <w:t>programme did not build on or complement existing investments well.</w:t>
      </w:r>
    </w:p>
    <w:p w14:paraId="57A04D4D" w14:textId="77777777" w:rsidR="001D2210" w:rsidRPr="006F3353" w:rsidRDefault="001D2210" w:rsidP="001D2210">
      <w:pPr>
        <w:spacing w:line="276" w:lineRule="auto"/>
        <w:rPr>
          <w:rFonts w:ascii="Helvetica Neue" w:hAnsi="Helvetica Neue"/>
          <w:lang w:val="en-US"/>
        </w:rPr>
      </w:pPr>
      <w:r w:rsidRPr="006F3353">
        <w:rPr>
          <w:rFonts w:ascii="Helvetica Neue" w:hAnsi="Helvetica Neue"/>
          <w:b/>
        </w:rPr>
        <w:t>As yet, there are limited indications that the pilot child protection provinces are operating effectively.</w:t>
      </w:r>
      <w:r w:rsidRPr="006F3353">
        <w:rPr>
          <w:rFonts w:ascii="Helvetica Neue" w:hAnsi="Helvetica Neue"/>
        </w:rPr>
        <w:t xml:space="preserve"> The </w:t>
      </w:r>
      <w:r w:rsidRPr="006F3353">
        <w:rPr>
          <w:rFonts w:ascii="Helvetica Neue" w:hAnsi="Helvetica Neue"/>
          <w:lang w:val="en-US"/>
        </w:rPr>
        <w:t xml:space="preserve">Provincial Child Protection Committee was not able to articulate its purpose well. Most members sat on multiple committees, and some were experienced in the social sector. There was evidence of the committee’s aspiration to serve as a reporting and referral mechanism, but limited resources or capacity to deliver. In TAFEA, the Community Protection Officer, funded by UNICEF, has limited operational budget and limited support from UNICEF, but is well connected and respected. </w:t>
      </w:r>
    </w:p>
    <w:p w14:paraId="3BC2614F" w14:textId="77777777" w:rsidR="001D2210" w:rsidRPr="006F3353" w:rsidRDefault="001D2210" w:rsidP="001D2210">
      <w:pPr>
        <w:spacing w:line="276" w:lineRule="auto"/>
        <w:rPr>
          <w:rFonts w:ascii="Helvetica Neue" w:hAnsi="Helvetica Neue"/>
          <w:lang w:val="en-US"/>
        </w:rPr>
      </w:pPr>
      <w:r w:rsidRPr="006F3353">
        <w:rPr>
          <w:rFonts w:ascii="Helvetica Neue" w:hAnsi="Helvetica Neue"/>
          <w:lang w:val="en-US"/>
        </w:rPr>
        <w:t>At the community level, there was limited evidence of active awareness raising, child protection actions, community resource mobilisation, reporting/referral, or support to vulnerable families or children. Not all key stakeholders – such as the health officer, chiefs, and teachers – were members of the Committee, or engaged in developing solutions such as Child Protection Plans. The community child protection committee visited comprised mainly women and a pastor, and it was unclear how the membership had been designed. At the community level, the Community Protection Officer had limited engagement due to inadequate resources to travel to the village.</w:t>
      </w:r>
    </w:p>
    <w:p w14:paraId="2B1BE17A" w14:textId="77777777" w:rsidR="001D2210" w:rsidRPr="006F3353" w:rsidRDefault="001D2210" w:rsidP="001D2210">
      <w:pPr>
        <w:spacing w:line="276" w:lineRule="auto"/>
        <w:rPr>
          <w:rFonts w:ascii="Helvetica Neue" w:hAnsi="Helvetica Neue"/>
          <w:lang w:val="en-US"/>
        </w:rPr>
      </w:pPr>
      <w:r w:rsidRPr="006F3353">
        <w:rPr>
          <w:rFonts w:ascii="Helvetica Neue" w:hAnsi="Helvetica Neue"/>
          <w:b/>
        </w:rPr>
        <w:t>UNICEF’s child protection investments in Vanuatu are less directly focused on the specific threats of violence facing girls and boys.</w:t>
      </w:r>
      <w:r w:rsidRPr="006F3353">
        <w:rPr>
          <w:rFonts w:ascii="Helvetica Neue" w:hAnsi="Helvetica Neue"/>
        </w:rPr>
        <w:t xml:space="preserve"> Sexual violence is a priority concern, and there are cultural barriers to reporting various forms of violence against children. As one stakeholder noted: “</w:t>
      </w:r>
      <w:r w:rsidRPr="006F3353">
        <w:rPr>
          <w:rFonts w:ascii="Helvetica Neue" w:hAnsi="Helvetica Neue"/>
          <w:i/>
        </w:rPr>
        <w:t>It’s this cultural thing – relatives know there is abuse, but they don’t want to report to the centre or the police</w:t>
      </w:r>
      <w:r w:rsidRPr="006F3353">
        <w:rPr>
          <w:rFonts w:ascii="Helvetica Neue" w:hAnsi="Helvetica Neue"/>
        </w:rPr>
        <w:t>”. However, there is no evidence that UNICEF’s systems strengthening work and community capacity work is making good inroads into addressing these issues.</w:t>
      </w:r>
    </w:p>
    <w:p w14:paraId="67A5CDA0" w14:textId="77777777" w:rsidR="001D2210" w:rsidRPr="006F3353" w:rsidRDefault="001D2210" w:rsidP="001D2210">
      <w:pPr>
        <w:spacing w:after="200" w:line="276" w:lineRule="auto"/>
        <w:rPr>
          <w:rFonts w:ascii="Helvetica Neue" w:hAnsi="Helvetica Neue"/>
        </w:rPr>
      </w:pPr>
      <w:r w:rsidRPr="006F3353">
        <w:rPr>
          <w:rFonts w:ascii="Helvetica Neue" w:hAnsi="Helvetica Neue"/>
          <w:b/>
        </w:rPr>
        <w:t xml:space="preserve">There is a lack of consensus as to what UNICEF’s comparative advantage is, raising the need for UNICEF to think through how best to position itself. </w:t>
      </w:r>
      <w:r w:rsidRPr="006F3353">
        <w:rPr>
          <w:rFonts w:ascii="Helvetica Neue" w:hAnsi="Helvetica Neue"/>
        </w:rPr>
        <w:t>Often UNICEF adds considerable value at the policy level, but it was Save the Children (through the Vanuatu Australia Policing and Justice Program) that led on the National Child Protection Policy and implementation plan. At the same time, UNICEF moved directly into district and community-level implementation, a space that in many countries would be a better fit for NGOs like Save the Children (and a space in which they were already operating). The Implementation Plan for the Child Protection Policy can help to share UNICEF’s role moving forward.</w:t>
      </w:r>
      <w:r w:rsidRPr="00791FB5">
        <w:rPr>
          <w:rFonts w:ascii="Helvetica Neue" w:hAnsi="Helvetica Neue"/>
        </w:rPr>
        <w:t xml:space="preserve"> </w:t>
      </w:r>
    </w:p>
    <w:p w14:paraId="5ECE57D4" w14:textId="77777777" w:rsidR="001D2210" w:rsidRPr="00791FB5" w:rsidRDefault="001D2210" w:rsidP="001D2210">
      <w:pPr>
        <w:rPr>
          <w:rFonts w:ascii="Helvetica Neue" w:hAnsi="Helvetica Neue"/>
        </w:rPr>
      </w:pPr>
      <w:r w:rsidRPr="006F3353">
        <w:rPr>
          <w:rFonts w:ascii="Helvetica Neue" w:hAnsi="Helvetica Neue" w:cs="Arial"/>
          <w:b/>
        </w:rPr>
        <w:t>Outputs</w:t>
      </w:r>
      <w:r w:rsidRPr="00791FB5">
        <w:rPr>
          <w:rFonts w:ascii="Helvetica Neue" w:hAnsi="Helvetica Neue"/>
          <w:b/>
        </w:rPr>
        <w:t xml:space="preserve"> and Outcomes 2014-2017</w:t>
      </w:r>
    </w:p>
    <w:p w14:paraId="2D0C3EA7" w14:textId="77777777" w:rsidR="001D2210" w:rsidRPr="006F3353" w:rsidRDefault="001D2210" w:rsidP="001D2210">
      <w:pPr>
        <w:spacing w:line="276" w:lineRule="auto"/>
        <w:rPr>
          <w:rFonts w:ascii="Helvetica Neue" w:hAnsi="Helvetica Neue" w:cs="Arial"/>
          <w:b/>
        </w:rPr>
      </w:pPr>
      <w:r w:rsidRPr="006F3353">
        <w:rPr>
          <w:rFonts w:ascii="Helvetica Neue" w:hAnsi="Helvetica Neue" w:cs="Arial"/>
          <w:b/>
        </w:rPr>
        <w:t>Laws and policies</w:t>
      </w:r>
    </w:p>
    <w:p w14:paraId="49CC4FF4" w14:textId="77777777" w:rsidR="001D2210" w:rsidRPr="006F3353" w:rsidRDefault="001D2210" w:rsidP="001D2210">
      <w:pPr>
        <w:pStyle w:val="ListParagraph"/>
        <w:numPr>
          <w:ilvl w:val="0"/>
          <w:numId w:val="60"/>
        </w:numPr>
        <w:spacing w:line="276" w:lineRule="auto"/>
        <w:rPr>
          <w:rFonts w:ascii="Helvetica Neue" w:hAnsi="Helvetica Neue" w:cs="Arial"/>
        </w:rPr>
      </w:pPr>
      <w:r w:rsidRPr="006F3353">
        <w:rPr>
          <w:rFonts w:ascii="Helvetica Neue" w:hAnsi="Helvetica Neue" w:cs="Arial"/>
        </w:rPr>
        <w:t>Support to draft Children’s Policy (in progress)</w:t>
      </w:r>
    </w:p>
    <w:p w14:paraId="3E2421D3" w14:textId="77777777" w:rsidR="001D2210" w:rsidRPr="006F3353" w:rsidRDefault="001D2210" w:rsidP="001D2210">
      <w:pPr>
        <w:pStyle w:val="ListParagraph"/>
        <w:numPr>
          <w:ilvl w:val="0"/>
          <w:numId w:val="60"/>
        </w:numPr>
        <w:spacing w:line="276" w:lineRule="auto"/>
        <w:rPr>
          <w:rFonts w:ascii="Helvetica Neue" w:hAnsi="Helvetica Neue" w:cs="Arial"/>
        </w:rPr>
      </w:pPr>
      <w:r w:rsidRPr="006F3353">
        <w:rPr>
          <w:rFonts w:ascii="Helvetica Neue" w:hAnsi="Helvetica Neue" w:cs="Arial"/>
        </w:rPr>
        <w:t>Advocacy to begin development of a child protection bill</w:t>
      </w:r>
    </w:p>
    <w:p w14:paraId="0B3281DC" w14:textId="77777777" w:rsidR="001D2210" w:rsidRPr="006F3353" w:rsidRDefault="001D2210" w:rsidP="001D2210">
      <w:pPr>
        <w:spacing w:line="276" w:lineRule="auto"/>
        <w:rPr>
          <w:rFonts w:ascii="Helvetica Neue" w:hAnsi="Helvetica Neue" w:cs="Arial"/>
          <w:b/>
        </w:rPr>
      </w:pPr>
      <w:r w:rsidRPr="006F3353">
        <w:rPr>
          <w:rFonts w:ascii="Helvetica Neue" w:hAnsi="Helvetica Neue" w:cs="Arial"/>
          <w:b/>
        </w:rPr>
        <w:t>Services</w:t>
      </w:r>
    </w:p>
    <w:p w14:paraId="2BAC7F1C" w14:textId="77777777" w:rsidR="00F66C82" w:rsidRPr="006F3353" w:rsidRDefault="001D2210" w:rsidP="001D2210">
      <w:pPr>
        <w:pStyle w:val="ListParagraph"/>
        <w:numPr>
          <w:ilvl w:val="0"/>
          <w:numId w:val="60"/>
        </w:numPr>
        <w:spacing w:line="276" w:lineRule="auto"/>
        <w:rPr>
          <w:rFonts w:ascii="Helvetica Neue" w:hAnsi="Helvetica Neue" w:cs="Arial"/>
        </w:rPr>
      </w:pPr>
      <w:r w:rsidRPr="006F3353">
        <w:rPr>
          <w:rFonts w:ascii="Helvetica Neue" w:hAnsi="Helvetica Neue" w:cs="Arial"/>
        </w:rPr>
        <w:t>Limited financial support for training of Police</w:t>
      </w:r>
    </w:p>
    <w:p w14:paraId="139512C4" w14:textId="77777777" w:rsidR="001D2210" w:rsidRPr="006F3353" w:rsidRDefault="00F66C82" w:rsidP="001D2210">
      <w:pPr>
        <w:pStyle w:val="ListParagraph"/>
        <w:numPr>
          <w:ilvl w:val="0"/>
          <w:numId w:val="60"/>
        </w:numPr>
        <w:spacing w:line="276" w:lineRule="auto"/>
        <w:rPr>
          <w:rFonts w:ascii="Helvetica Neue" w:hAnsi="Helvetica Neue" w:cs="Arial"/>
        </w:rPr>
      </w:pPr>
      <w:r w:rsidRPr="006F3353">
        <w:rPr>
          <w:rFonts w:ascii="Helvetica Neue" w:hAnsi="Helvetica Neue" w:cs="Arial"/>
        </w:rPr>
        <w:t>Development of Police SOP</w:t>
      </w:r>
    </w:p>
    <w:p w14:paraId="58FDA884" w14:textId="77777777" w:rsidR="00F66C82" w:rsidRPr="006F3353" w:rsidRDefault="001D2210" w:rsidP="00F66C82">
      <w:pPr>
        <w:pStyle w:val="ListParagraph"/>
        <w:numPr>
          <w:ilvl w:val="0"/>
          <w:numId w:val="60"/>
        </w:numPr>
        <w:spacing w:line="276" w:lineRule="auto"/>
        <w:rPr>
          <w:rFonts w:ascii="Helvetica Neue" w:hAnsi="Helvetica Neue" w:cs="Arial"/>
        </w:rPr>
      </w:pPr>
      <w:r w:rsidRPr="006F3353">
        <w:rPr>
          <w:rFonts w:ascii="Helvetica Neue" w:hAnsi="Helvetica Neue" w:cs="Arial"/>
        </w:rPr>
        <w:t xml:space="preserve">Birth registration systems </w:t>
      </w:r>
      <w:r w:rsidR="00F66C82" w:rsidRPr="006F3353">
        <w:rPr>
          <w:rFonts w:ascii="Helvetica Neue" w:hAnsi="Helvetica Neue" w:cs="Arial"/>
        </w:rPr>
        <w:t>development</w:t>
      </w:r>
      <w:r w:rsidRPr="006F3353">
        <w:rPr>
          <w:rFonts w:ascii="Helvetica Neue" w:hAnsi="Helvetica Neue" w:cs="Arial"/>
        </w:rPr>
        <w:t xml:space="preserve"> </w:t>
      </w:r>
    </w:p>
    <w:p w14:paraId="1636BC74" w14:textId="77777777" w:rsidR="00F66C82" w:rsidRPr="006F3353" w:rsidRDefault="00F66C82" w:rsidP="00F66C82">
      <w:pPr>
        <w:pStyle w:val="ListParagraph"/>
        <w:numPr>
          <w:ilvl w:val="0"/>
          <w:numId w:val="60"/>
        </w:numPr>
        <w:spacing w:line="276" w:lineRule="auto"/>
        <w:rPr>
          <w:rFonts w:ascii="Helvetica Neue" w:hAnsi="Helvetica Neue" w:cs="Arial"/>
        </w:rPr>
      </w:pPr>
      <w:r w:rsidRPr="006F3353">
        <w:rPr>
          <w:rFonts w:ascii="Helvetica Neue" w:hAnsi="Helvetica Neue" w:cs="Arial"/>
        </w:rPr>
        <w:t>Support to ongoing development of judicial practice directives</w:t>
      </w:r>
    </w:p>
    <w:p w14:paraId="4CE86237" w14:textId="77777777" w:rsidR="001D2210" w:rsidRPr="006F3353" w:rsidRDefault="001D2210" w:rsidP="001D2210">
      <w:pPr>
        <w:spacing w:line="276" w:lineRule="auto"/>
        <w:rPr>
          <w:rFonts w:ascii="Helvetica Neue" w:hAnsi="Helvetica Neue" w:cs="Arial"/>
          <w:b/>
        </w:rPr>
      </w:pPr>
      <w:r w:rsidRPr="006F3353">
        <w:rPr>
          <w:rFonts w:ascii="Helvetica Neue" w:hAnsi="Helvetica Neue" w:cs="Arial"/>
          <w:b/>
        </w:rPr>
        <w:t>Community capacity</w:t>
      </w:r>
    </w:p>
    <w:p w14:paraId="0A0CBB0A" w14:textId="77777777" w:rsidR="001D2210" w:rsidRPr="006F3353" w:rsidRDefault="001D2210" w:rsidP="001D2210">
      <w:pPr>
        <w:pStyle w:val="ListParagraph"/>
        <w:numPr>
          <w:ilvl w:val="0"/>
          <w:numId w:val="60"/>
        </w:numPr>
        <w:spacing w:line="276" w:lineRule="auto"/>
        <w:rPr>
          <w:rFonts w:ascii="Helvetica Neue" w:hAnsi="Helvetica Neue" w:cs="Arial"/>
        </w:rPr>
      </w:pPr>
      <w:r w:rsidRPr="006F3353">
        <w:rPr>
          <w:rFonts w:ascii="Helvetica Neue" w:hAnsi="Helvetica Neue" w:cs="Arial"/>
        </w:rPr>
        <w:t xml:space="preserve">Provincial and community child protection approach piloted in three districts across Tafea and Pentecost provinces, primarily through financing of Community Services Officers and funding for training </w:t>
      </w:r>
    </w:p>
    <w:p w14:paraId="2570270E" w14:textId="77777777" w:rsidR="001D2210" w:rsidRPr="006F3353" w:rsidRDefault="001D2210" w:rsidP="001D2210">
      <w:pPr>
        <w:pStyle w:val="ListParagraph"/>
        <w:numPr>
          <w:ilvl w:val="0"/>
          <w:numId w:val="60"/>
        </w:numPr>
        <w:spacing w:line="276" w:lineRule="auto"/>
        <w:rPr>
          <w:rFonts w:ascii="Helvetica Neue" w:hAnsi="Helvetica Neue" w:cs="Arial"/>
        </w:rPr>
      </w:pPr>
      <w:r w:rsidRPr="006F3353">
        <w:rPr>
          <w:rFonts w:ascii="Helvetica Neue" w:hAnsi="Helvetica Neue" w:cs="Arial"/>
        </w:rPr>
        <w:t>“Our Children are Our Future: a Community Workshop to Nurture and Support Children” developed and partially rolled out in three areas across Tanna, Erromango and Pentecost islands</w:t>
      </w:r>
    </w:p>
    <w:p w14:paraId="5A97154F" w14:textId="77777777" w:rsidR="001D2210" w:rsidRPr="006F3353" w:rsidRDefault="001D2210" w:rsidP="00F66C82">
      <w:pPr>
        <w:pStyle w:val="ListParagraph"/>
        <w:numPr>
          <w:ilvl w:val="0"/>
          <w:numId w:val="60"/>
        </w:numPr>
        <w:spacing w:line="276" w:lineRule="auto"/>
        <w:contextualSpacing w:val="0"/>
        <w:rPr>
          <w:rFonts w:ascii="Helvetica Neue" w:hAnsi="Helvetica Neue" w:cs="Arial"/>
        </w:rPr>
      </w:pPr>
      <w:r w:rsidRPr="006F3353">
        <w:rPr>
          <w:rFonts w:ascii="Helvetica Neue" w:hAnsi="Helvetica Neue" w:cs="Arial"/>
        </w:rPr>
        <w:t>Learning workshop on community-based child protection mechanisms completed</w:t>
      </w:r>
    </w:p>
    <w:p w14:paraId="71194DA4" w14:textId="77777777" w:rsidR="001D2210" w:rsidRPr="006F3353" w:rsidRDefault="001D2210" w:rsidP="00F66C82">
      <w:pPr>
        <w:pStyle w:val="ListParagraph"/>
        <w:numPr>
          <w:ilvl w:val="0"/>
          <w:numId w:val="9"/>
        </w:numPr>
        <w:spacing w:after="200" w:line="276" w:lineRule="auto"/>
        <w:contextualSpacing w:val="0"/>
        <w:jc w:val="left"/>
        <w:rPr>
          <w:rFonts w:ascii="Helvetica Neue" w:hAnsi="Helvetica Neue" w:cs="Arial"/>
          <w:b/>
        </w:rPr>
      </w:pPr>
      <w:r w:rsidRPr="006F3353">
        <w:rPr>
          <w:rFonts w:ascii="Helvetica Neue" w:hAnsi="Helvetica Neue" w:cs="Arial"/>
          <w:b/>
        </w:rPr>
        <w:t xml:space="preserve">Key Achievements, Success Factors, Challenges, Future Considerations </w:t>
      </w:r>
    </w:p>
    <w:p w14:paraId="72C47387" w14:textId="77777777" w:rsidR="001D2210" w:rsidRPr="00791FB5" w:rsidRDefault="001D2210" w:rsidP="00F66C82">
      <w:pPr>
        <w:spacing w:line="276" w:lineRule="auto"/>
        <w:rPr>
          <w:rFonts w:ascii="Helvetica Neue" w:hAnsi="Helvetica Neue"/>
        </w:rPr>
      </w:pPr>
      <w:r w:rsidRPr="00791FB5">
        <w:rPr>
          <w:rFonts w:ascii="Helvetica Neue" w:hAnsi="Helvetica Neue"/>
          <w:b/>
        </w:rPr>
        <w:t>Birth registration coverage among children under 5 increased from 40 per cent in 2014 to around 60-70 per cent in 2017.</w:t>
      </w:r>
      <w:r w:rsidRPr="00791FB5">
        <w:rPr>
          <w:rFonts w:ascii="Helvetica Neue" w:hAnsi="Helvetica Neue"/>
        </w:rPr>
        <w:t xml:space="preserve"> A key driver of this increase in coverage was the strategic decision to invest heavily in an outreach campaign to replace birth certificates and encourage registration in the aftermath of TC Pam. UNICEF funding for five officer positions –handed over to Government in 2015 – has also contributed to this success. UNICEF has helped to strengthen and institutionalise the birth registration system, making it more sustainable under the Government’s leadership. Drafting is underway for a civil registration and vital statistics law, although the key drivers of this law for Government are adult citizenship challenges, not children’s birth registration.</w:t>
      </w:r>
    </w:p>
    <w:p w14:paraId="7590F20F" w14:textId="77777777" w:rsidR="001D2210" w:rsidRPr="00791FB5" w:rsidRDefault="001D2210" w:rsidP="001D2210">
      <w:pPr>
        <w:spacing w:line="276" w:lineRule="auto"/>
        <w:rPr>
          <w:rFonts w:ascii="Helvetica Neue" w:hAnsi="Helvetica Neue"/>
        </w:rPr>
      </w:pPr>
      <w:r w:rsidRPr="006F3353">
        <w:rPr>
          <w:rFonts w:ascii="Helvetica Neue" w:hAnsi="Helvetica Neue"/>
          <w:b/>
        </w:rPr>
        <w:t>A police capacity evaluation was completed, but there is little evidence that the findings were catalytic in shifting approach of UNICEF, despite several important recommendations.</w:t>
      </w:r>
      <w:r w:rsidRPr="006F3353">
        <w:rPr>
          <w:rFonts w:ascii="Helvetica Neue" w:hAnsi="Helvetica Neue"/>
        </w:rPr>
        <w:t xml:space="preserve"> </w:t>
      </w:r>
      <w:r w:rsidR="005233C7">
        <w:rPr>
          <w:rFonts w:ascii="Helvetica Neue" w:hAnsi="Helvetica Neue"/>
        </w:rPr>
        <w:t xml:space="preserve"> T</w:t>
      </w:r>
      <w:r w:rsidRPr="006F3353">
        <w:rPr>
          <w:rFonts w:ascii="Helvetica Neue" w:hAnsi="Helvetica Neue"/>
        </w:rPr>
        <w:t xml:space="preserve">he ‘no drop’ policy </w:t>
      </w:r>
      <w:r w:rsidR="005233C7">
        <w:rPr>
          <w:rFonts w:ascii="Helvetica Neue" w:hAnsi="Helvetica Neue"/>
        </w:rPr>
        <w:t>is reported</w:t>
      </w:r>
      <w:r w:rsidRPr="006F3353">
        <w:rPr>
          <w:rFonts w:ascii="Helvetica Neue" w:hAnsi="Helvetica Neue"/>
        </w:rPr>
        <w:t xml:space="preserve"> to be working better now</w:t>
      </w:r>
      <w:r w:rsidR="005233C7">
        <w:rPr>
          <w:rFonts w:ascii="Helvetica Neue" w:hAnsi="Helvetica Neue"/>
        </w:rPr>
        <w:t>, though this may not be based on UNICEF’s contribution</w:t>
      </w:r>
      <w:r w:rsidRPr="006F3353">
        <w:rPr>
          <w:rFonts w:ascii="Helvetica Neue" w:hAnsi="Helvetica Neue"/>
        </w:rPr>
        <w:t xml:space="preserve">. The Police SOPs, developed with UNICEF support in the last funding cycle, </w:t>
      </w:r>
      <w:r w:rsidRPr="00791FB5">
        <w:rPr>
          <w:rFonts w:ascii="Helvetica Neue" w:hAnsi="Helvetica Neue"/>
        </w:rPr>
        <w:t xml:space="preserve">provide a good basis for further work. </w:t>
      </w:r>
    </w:p>
    <w:p w14:paraId="54A31891" w14:textId="77777777" w:rsidR="001D2210" w:rsidRPr="00791FB5" w:rsidRDefault="001D2210" w:rsidP="001D2210">
      <w:pPr>
        <w:spacing w:line="276" w:lineRule="auto"/>
        <w:rPr>
          <w:rFonts w:ascii="Helvetica Neue" w:hAnsi="Helvetica Neue"/>
        </w:rPr>
      </w:pPr>
      <w:r w:rsidRPr="00791FB5">
        <w:rPr>
          <w:rFonts w:ascii="Helvetica Neue" w:hAnsi="Helvetica Neue"/>
          <w:b/>
        </w:rPr>
        <w:t xml:space="preserve">Going forward, UNICEF’s added value in strengthening police capacity for child justice is unclear. </w:t>
      </w:r>
      <w:r w:rsidRPr="00791FB5">
        <w:rPr>
          <w:rFonts w:ascii="Helvetica Neue" w:hAnsi="Helvetica Neue"/>
        </w:rPr>
        <w:t>During this cycle, UNICEF has mostly provided minimal financial support, rather than more intensive technical assistance for child justice. Furthermore, the VAPJP look to be well-placed to support the upcoming revision and roll out of the SOP training at the Commissioner’s request. However UNICEF has an important role to play in ensuring a strong child rights lens is applied to future work.</w:t>
      </w:r>
    </w:p>
    <w:p w14:paraId="0FF25AE7" w14:textId="77777777" w:rsidR="001D2210" w:rsidRPr="00791FB5" w:rsidRDefault="001D2210" w:rsidP="001D2210">
      <w:pPr>
        <w:spacing w:line="276" w:lineRule="auto"/>
        <w:rPr>
          <w:rFonts w:ascii="Helvetica Neue" w:hAnsi="Helvetica Neue"/>
        </w:rPr>
      </w:pPr>
      <w:r w:rsidRPr="00791FB5">
        <w:rPr>
          <w:rFonts w:ascii="Helvetica Neue" w:hAnsi="Helvetica Neue"/>
          <w:b/>
        </w:rPr>
        <w:t>The wrap-around support for community child protection interventions, grounded in evidence and financed appropriately, are critical.</w:t>
      </w:r>
      <w:r w:rsidRPr="00791FB5">
        <w:rPr>
          <w:rFonts w:ascii="Helvetica Neue" w:hAnsi="Helvetica Neue"/>
        </w:rPr>
        <w:t xml:space="preserve"> For example, the Ministry of Youth and Sports facilitators are young and are perceived to lack the status necessary to lead community discussions on child protection behaviour – there is no specific guidance to help them thrive in their role. The lack of an operational budget for to support the pilot districts, and the limited support for the Community Services Officers, have constrained progress in pilot areas.</w:t>
      </w:r>
    </w:p>
    <w:p w14:paraId="5F961CCB" w14:textId="77777777" w:rsidR="001D2210" w:rsidRPr="006F3353" w:rsidRDefault="001D2210" w:rsidP="001D2210">
      <w:pPr>
        <w:spacing w:line="276" w:lineRule="auto"/>
        <w:rPr>
          <w:rFonts w:ascii="Helvetica Neue" w:hAnsi="Helvetica Neue"/>
        </w:rPr>
      </w:pPr>
      <w:r w:rsidRPr="00791FB5">
        <w:rPr>
          <w:rFonts w:ascii="Helvetica Neue" w:hAnsi="Helvetica Neue"/>
          <w:b/>
        </w:rPr>
        <w:t>Some activities make less clear contributions to the results framework than others. UNICEF’s policy focus has been on a broader Children’s Policy rather than the Child Protection Policy.</w:t>
      </w:r>
      <w:r w:rsidRPr="00791FB5">
        <w:rPr>
          <w:rFonts w:ascii="Helvetica Neue" w:hAnsi="Helvetica Neue"/>
        </w:rPr>
        <w:t xml:space="preserve"> While there will no doubt value be in a Children’s Policy once finalised, its specific relevance for improving children’s protection, particularly given there is a Child Protection Policy in place, is less clear. Similarly, while birth registration is a right for all children, there was no compelling</w:t>
      </w:r>
      <w:r w:rsidRPr="006F3353">
        <w:rPr>
          <w:rFonts w:ascii="Helvetica Neue" w:hAnsi="Helvetica Neue"/>
        </w:rPr>
        <w:t xml:space="preserve"> evidence that the investment in birth registration was contributing to children’s safety. In particular, the law that is currently being supported does not appear to be designed to address bottlenecks in birth registration</w:t>
      </w:r>
    </w:p>
    <w:p w14:paraId="1CDB7F86" w14:textId="77777777" w:rsidR="005233C7" w:rsidRDefault="005233C7">
      <w:pPr>
        <w:spacing w:after="0"/>
        <w:jc w:val="left"/>
        <w:rPr>
          <w:rFonts w:ascii="Helvetica Neue" w:hAnsi="Helvetica Neue"/>
          <w:b/>
          <w:bCs/>
          <w:color w:val="1B3A59"/>
          <w:kern w:val="32"/>
          <w:sz w:val="40"/>
          <w:szCs w:val="40"/>
          <w:lang w:val="en-US" w:bidi="ar-SA"/>
        </w:rPr>
      </w:pPr>
      <w:bookmarkStart w:id="37" w:name="_Toc371400568"/>
      <w:r>
        <w:rPr>
          <w:rFonts w:ascii="Helvetica Neue" w:hAnsi="Helvetica Neue"/>
          <w:sz w:val="40"/>
          <w:szCs w:val="40"/>
        </w:rPr>
        <w:br w:type="page"/>
      </w:r>
    </w:p>
    <w:p w14:paraId="2BB8011C" w14:textId="77777777" w:rsidR="001D2210" w:rsidRPr="006F3353" w:rsidRDefault="001D2210" w:rsidP="001D2210">
      <w:pPr>
        <w:pStyle w:val="UNICEFHeading1Numbered"/>
        <w:numPr>
          <w:ilvl w:val="0"/>
          <w:numId w:val="21"/>
        </w:numPr>
        <w:ind w:left="426" w:hanging="426"/>
        <w:rPr>
          <w:rFonts w:ascii="Helvetica Neue" w:hAnsi="Helvetica Neue"/>
          <w:sz w:val="40"/>
          <w:szCs w:val="40"/>
        </w:rPr>
      </w:pPr>
      <w:bookmarkStart w:id="38" w:name="_Toc375942614"/>
      <w:r w:rsidRPr="006F3353">
        <w:rPr>
          <w:rFonts w:ascii="Helvetica Neue" w:hAnsi="Helvetica Neue"/>
          <w:sz w:val="40"/>
          <w:szCs w:val="40"/>
        </w:rPr>
        <w:t>KIRIBATI COUNTRY REPORT</w:t>
      </w:r>
      <w:bookmarkEnd w:id="37"/>
      <w:bookmarkEnd w:id="38"/>
    </w:p>
    <w:p w14:paraId="4D0F694F" w14:textId="77777777" w:rsidR="001D2210" w:rsidRPr="006F3353" w:rsidRDefault="001D2210" w:rsidP="001D2210">
      <w:pPr>
        <w:spacing w:after="200" w:line="276" w:lineRule="auto"/>
        <w:rPr>
          <w:rFonts w:ascii="Helvetica Neue" w:hAnsi="Helvetica Neue" w:cs="Arial"/>
          <w:b/>
        </w:rPr>
      </w:pPr>
      <w:r w:rsidRPr="006F3353">
        <w:rPr>
          <w:rFonts w:ascii="Helvetica Neue" w:hAnsi="Helvetica Neue" w:cs="Arial"/>
          <w:b/>
        </w:rPr>
        <w:t>Country Background</w:t>
      </w:r>
    </w:p>
    <w:p w14:paraId="6347E93E" w14:textId="77777777" w:rsidR="001D2210" w:rsidRPr="006F3353" w:rsidRDefault="001D2210" w:rsidP="001D2210">
      <w:pPr>
        <w:pStyle w:val="ListParagraph"/>
        <w:spacing w:line="276" w:lineRule="auto"/>
        <w:ind w:left="0"/>
        <w:contextualSpacing w:val="0"/>
        <w:rPr>
          <w:rFonts w:ascii="Helvetica Neue" w:hAnsi="Helvetica Neue" w:cs="Arial"/>
        </w:rPr>
      </w:pPr>
      <w:r w:rsidRPr="006F3353">
        <w:rPr>
          <w:rFonts w:ascii="Helvetica Neue" w:hAnsi="Helvetica Neue" w:cs="Arial"/>
        </w:rPr>
        <w:t>Kiribati is a lower middle-income country</w:t>
      </w:r>
      <w:r w:rsidRPr="006F3353">
        <w:rPr>
          <w:rStyle w:val="FootnoteReference"/>
          <w:rFonts w:ascii="Helvetica Neue" w:hAnsi="Helvetica Neue" w:cs="Arial"/>
        </w:rPr>
        <w:footnoteReference w:id="51"/>
      </w:r>
      <w:r w:rsidRPr="006F3353">
        <w:rPr>
          <w:rFonts w:ascii="Helvetica Neue" w:hAnsi="Helvetica Neue" w:cs="Arial"/>
        </w:rPr>
        <w:t xml:space="preserve"> comprised of a series of 33 coral atolls and one volcanic island spread out over 810 square kilometres. Twenty-three of the islands are inhabited, but most of the population is concentrated in the capital of Tarawa.</w:t>
      </w:r>
      <w:r w:rsidRPr="006F3353">
        <w:rPr>
          <w:rStyle w:val="FootnoteReference"/>
          <w:rFonts w:ascii="Helvetica Neue" w:hAnsi="Helvetica Neue" w:cs="Arial"/>
        </w:rPr>
        <w:footnoteReference w:id="52"/>
      </w:r>
      <w:r w:rsidRPr="006F3353">
        <w:rPr>
          <w:rFonts w:ascii="Helvetica Neue" w:hAnsi="Helvetica Neue" w:cs="Arial"/>
        </w:rPr>
        <w:t xml:space="preserve"> Preliminary results from the 2015 Census put the total population at 109,693</w:t>
      </w:r>
      <w:r w:rsidRPr="006F3353">
        <w:rPr>
          <w:rStyle w:val="FootnoteReference"/>
          <w:rFonts w:ascii="Helvetica Neue" w:hAnsi="Helvetica Neue" w:cs="Arial"/>
        </w:rPr>
        <w:footnoteReference w:id="53"/>
      </w:r>
      <w:r w:rsidRPr="006F3353">
        <w:rPr>
          <w:rFonts w:ascii="Helvetica Neue" w:hAnsi="Helvetica Neue" w:cs="Arial"/>
        </w:rPr>
        <w:t>, with 42 per cent of population being under 18 years of age according to the previous 2010 Census</w:t>
      </w:r>
      <w:r w:rsidRPr="006F3353">
        <w:rPr>
          <w:rStyle w:val="FootnoteReference"/>
          <w:rFonts w:ascii="Helvetica Neue" w:hAnsi="Helvetica Neue" w:cs="Arial"/>
        </w:rPr>
        <w:footnoteReference w:id="54"/>
      </w:r>
      <w:r w:rsidRPr="006F3353">
        <w:rPr>
          <w:rFonts w:ascii="Helvetica Neue" w:hAnsi="Helvetica Neue" w:cs="Arial"/>
        </w:rPr>
        <w:t>. Kiribati is profoundly vulnerable to the harmful impacts of climate change, including coastal erosion.</w:t>
      </w:r>
    </w:p>
    <w:p w14:paraId="58CBDECA" w14:textId="77777777" w:rsidR="001D2210" w:rsidRPr="006F3353" w:rsidRDefault="001D2210" w:rsidP="001D2210">
      <w:pPr>
        <w:spacing w:after="200" w:line="276" w:lineRule="auto"/>
        <w:rPr>
          <w:rFonts w:ascii="Helvetica Neue" w:hAnsi="Helvetica Neue" w:cs="Arial"/>
          <w:b/>
        </w:rPr>
      </w:pPr>
      <w:r w:rsidRPr="006F3353">
        <w:rPr>
          <w:rFonts w:ascii="Helvetica Neue" w:hAnsi="Helvetica Neue" w:cs="Arial"/>
          <w:b/>
        </w:rPr>
        <w:t>Overview of Child Protection in Kiribati</w:t>
      </w:r>
    </w:p>
    <w:p w14:paraId="202EE179" w14:textId="77777777" w:rsidR="001D2210" w:rsidRPr="006F3353" w:rsidRDefault="001D2210" w:rsidP="001D2210">
      <w:pPr>
        <w:pStyle w:val="ListParagraph"/>
        <w:spacing w:line="276" w:lineRule="auto"/>
        <w:ind w:left="0"/>
        <w:contextualSpacing w:val="0"/>
        <w:rPr>
          <w:rFonts w:ascii="Helvetica Neue" w:hAnsi="Helvetica Neue" w:cs="Arial"/>
        </w:rPr>
      </w:pPr>
      <w:r w:rsidRPr="006F3353">
        <w:rPr>
          <w:rFonts w:ascii="Helvetica Neue" w:hAnsi="Helvetica Neue" w:cs="Arial"/>
        </w:rPr>
        <w:t>While there is limited up-to-date data on the prevalence, trends and drivers of violence against children in Kiribati, existing data highlights that many children are at risk of all forms of violence. According to a 2008 child protection baseline report</w:t>
      </w:r>
      <w:r w:rsidRPr="006F3353">
        <w:rPr>
          <w:rStyle w:val="FootnoteReference"/>
          <w:rFonts w:ascii="Helvetica Neue" w:hAnsi="Helvetica Neue" w:cs="Arial"/>
        </w:rPr>
        <w:footnoteReference w:id="55"/>
      </w:r>
      <w:r w:rsidRPr="006F3353">
        <w:rPr>
          <w:rFonts w:ascii="Helvetica Neue" w:hAnsi="Helvetica Neue" w:cs="Arial"/>
        </w:rPr>
        <w:t>, 81 per cent of parents reported using physical discipline on children aged 2-14 year in the past 12 months. 35.3 per cent of students aged 13-15 (43.3 per cent of males and 28.5 per cent of females) report having been in physical fights within the previous 12 months. 36 per cent of these students (42.1 per cent of males and 32.2 per cent of females) reported bullying in the past 12 months.</w:t>
      </w:r>
      <w:r w:rsidRPr="006F3353">
        <w:rPr>
          <w:rStyle w:val="FootnoteReference"/>
          <w:rFonts w:ascii="Helvetica Neue" w:hAnsi="Helvetica Neue" w:cs="Arial"/>
        </w:rPr>
        <w:footnoteReference w:id="56"/>
      </w:r>
      <w:r w:rsidRPr="006F3353">
        <w:rPr>
          <w:rFonts w:ascii="Helvetica Neue" w:hAnsi="Helvetica Neue" w:cs="Arial"/>
        </w:rPr>
        <w:t xml:space="preserve"> </w:t>
      </w:r>
    </w:p>
    <w:p w14:paraId="418C9CA0" w14:textId="77777777" w:rsidR="001D2210" w:rsidRPr="006F3353" w:rsidRDefault="001D2210" w:rsidP="001D2210">
      <w:pPr>
        <w:pStyle w:val="ListParagraph"/>
        <w:spacing w:line="276" w:lineRule="auto"/>
        <w:ind w:left="0"/>
        <w:contextualSpacing w:val="0"/>
        <w:rPr>
          <w:rFonts w:ascii="Helvetica Neue" w:hAnsi="Helvetica Neue" w:cs="Arial"/>
        </w:rPr>
      </w:pPr>
      <w:r w:rsidRPr="006F3353">
        <w:rPr>
          <w:rFonts w:ascii="Helvetica Neue" w:hAnsi="Helvetica Neue" w:cs="Arial"/>
        </w:rPr>
        <w:t xml:space="preserve">Gender-based violence, including sexual violence, is a priority concern. Sixty-eight  per cent of ever-married women aged 15-49 years report having experienced intimate-partner violence. A staggering </w:t>
      </w:r>
      <w:r w:rsidRPr="006F3353">
        <w:rPr>
          <w:rFonts w:ascii="Helvetica Neue" w:hAnsi="Helvetica Neue" w:cs="Calibri"/>
        </w:rPr>
        <w:t>65 per cent of boys and 77 per cent of girls hold attitudes that justify wife-beating</w:t>
      </w:r>
      <w:r w:rsidRPr="006F3353">
        <w:rPr>
          <w:rStyle w:val="FootnoteReference"/>
          <w:rFonts w:ascii="Helvetica Neue" w:hAnsi="Helvetica Neue" w:cs="Calibri"/>
        </w:rPr>
        <w:footnoteReference w:id="57"/>
      </w:r>
      <w:r w:rsidRPr="006F3353">
        <w:rPr>
          <w:rFonts w:ascii="Helvetica Neue" w:hAnsi="Helvetica Neue" w:cs="Calibri"/>
        </w:rPr>
        <w:t>. It bears noting that the acceptance rate among girls is the highest of 60 countries studied in a 2014 UNICEF Report ‘Hidden in Plain Sight’.</w:t>
      </w:r>
      <w:r w:rsidRPr="006F3353">
        <w:rPr>
          <w:rStyle w:val="FootnoteReference"/>
          <w:rFonts w:ascii="Helvetica Neue" w:hAnsi="Helvetica Neue" w:cs="Calibri"/>
        </w:rPr>
        <w:footnoteReference w:id="58"/>
      </w:r>
      <w:r w:rsidRPr="006F3353">
        <w:rPr>
          <w:rFonts w:ascii="Helvetica Neue" w:hAnsi="Helvetica Neue" w:cs="Arial"/>
        </w:rPr>
        <w:t xml:space="preserve"> Nineteen  per cent of girls experience sexual abuse by the age of 15 years.</w:t>
      </w:r>
      <w:r w:rsidRPr="006F3353">
        <w:rPr>
          <w:rStyle w:val="FootnoteReference"/>
          <w:rFonts w:ascii="Helvetica Neue" w:hAnsi="Helvetica Neue" w:cs="Arial"/>
        </w:rPr>
        <w:footnoteReference w:id="59"/>
      </w:r>
      <w:r w:rsidRPr="006F3353">
        <w:rPr>
          <w:rFonts w:ascii="Helvetica Neue" w:hAnsi="Helvetica Neue" w:cs="Arial"/>
        </w:rPr>
        <w:t xml:space="preserve"> During our consultations, it was recognised that schools may not always provide a safe space for children, particularly girls – sexual harassment and abuse is considered a concern, including by teachers. Although child marriage is prohibited by law, 20 per cent of girls are married by age 18</w:t>
      </w:r>
      <w:r w:rsidRPr="006F3353">
        <w:rPr>
          <w:rStyle w:val="FootnoteReference"/>
          <w:rFonts w:ascii="Helvetica Neue" w:hAnsi="Helvetica Neue" w:cs="Arial"/>
        </w:rPr>
        <w:footnoteReference w:id="60"/>
      </w:r>
      <w:r w:rsidRPr="006F3353">
        <w:rPr>
          <w:rFonts w:ascii="Helvetica Neue" w:hAnsi="Helvetica Neue" w:cs="Arial"/>
        </w:rPr>
        <w:t xml:space="preserve">. </w:t>
      </w:r>
    </w:p>
    <w:p w14:paraId="4A616C68" w14:textId="77777777" w:rsidR="001D2210" w:rsidRPr="006F3353" w:rsidRDefault="001D2210" w:rsidP="001D2210">
      <w:pPr>
        <w:pStyle w:val="ListParagraph"/>
        <w:spacing w:line="276" w:lineRule="auto"/>
        <w:ind w:left="0"/>
        <w:contextualSpacing w:val="0"/>
        <w:rPr>
          <w:rFonts w:ascii="Helvetica Neue" w:hAnsi="Helvetica Neue" w:cs="Arial"/>
        </w:rPr>
      </w:pPr>
      <w:r w:rsidRPr="006F3353">
        <w:rPr>
          <w:rFonts w:ascii="Helvetica Neue" w:hAnsi="Helvetica Neue" w:cs="Arial"/>
        </w:rPr>
        <w:t>According to the 2009 DHS, around one in five children (22.4 per cent) do not live with a biological parent. For most of these children, both parents are still alive. As children age, the likelihood of living away from their parents increases. Indeed, 29.1 per cent of 15-17 year olds have two living parents but live away from them.</w:t>
      </w:r>
      <w:r w:rsidRPr="006F3353">
        <w:rPr>
          <w:rStyle w:val="FootnoteReference"/>
          <w:rFonts w:ascii="Helvetica Neue" w:hAnsi="Helvetica Neue" w:cs="Arial"/>
        </w:rPr>
        <w:footnoteReference w:id="61"/>
      </w:r>
      <w:r w:rsidRPr="006F3353">
        <w:rPr>
          <w:rFonts w:ascii="Helvetica Neue" w:hAnsi="Helvetica Neue" w:cs="Arial"/>
        </w:rPr>
        <w:t xml:space="preserve"> This data supports the finding from the baseline report that many children move away from home for schooling.</w:t>
      </w:r>
      <w:r w:rsidRPr="006F3353">
        <w:rPr>
          <w:rStyle w:val="FootnoteReference"/>
          <w:rFonts w:ascii="Helvetica Neue" w:hAnsi="Helvetica Neue" w:cs="Arial"/>
        </w:rPr>
        <w:footnoteReference w:id="62"/>
      </w:r>
      <w:r w:rsidRPr="006F3353">
        <w:rPr>
          <w:rFonts w:ascii="Helvetica Neue" w:hAnsi="Helvetica Neue" w:cs="Arial"/>
        </w:rPr>
        <w:t xml:space="preserve"> The potential protection risks associated with these children is not well researched – when consulted for this </w:t>
      </w:r>
      <w:r w:rsidR="00AD79F2">
        <w:rPr>
          <w:rFonts w:ascii="Helvetica Neue" w:hAnsi="Helvetica Neue" w:cs="Arial"/>
        </w:rPr>
        <w:t>Review</w:t>
      </w:r>
      <w:r w:rsidRPr="006F3353">
        <w:rPr>
          <w:rFonts w:ascii="Helvetica Neue" w:hAnsi="Helvetica Neue" w:cs="Arial"/>
        </w:rPr>
        <w:t>, the Ministry of Education reported an interest in better understanding the risks for children living out of their parent’s care, whether with relatives or in boarding facilities. There is limited data on the protection risks for particularly vulnerable groups of children, including those living with disabilities.</w:t>
      </w:r>
    </w:p>
    <w:p w14:paraId="1688BA29" w14:textId="77777777" w:rsidR="001D2210" w:rsidRPr="006F3353" w:rsidRDefault="001D2210" w:rsidP="001D2210">
      <w:pPr>
        <w:pStyle w:val="ListParagraph"/>
        <w:spacing w:line="276" w:lineRule="auto"/>
        <w:ind w:left="0"/>
        <w:contextualSpacing w:val="0"/>
        <w:rPr>
          <w:rFonts w:ascii="Helvetica Neue" w:hAnsi="Helvetica Neue" w:cs="Arial"/>
        </w:rPr>
      </w:pPr>
      <w:r w:rsidRPr="006F3353">
        <w:rPr>
          <w:rFonts w:ascii="Helvetica Neue" w:hAnsi="Helvetica Neue" w:cs="Arial"/>
        </w:rPr>
        <w:t>Kiribati’s 2014 governance indicators framework noted that the passing of the Children, Young Person and Family Welfare Act in 2012 signalled a new opportunity to strengthen the national child protection system, supported by: an openness to collaboration among stakeholders; space and platforms to encourage adaptation and innovation in the child protection system; and agility in evolving and strengthening child protection mechanisms to prevent and respond to violence. Conversely, the framework highlighted weaknesses measuring, understanding and responding to areas of poor performance; limited consensus among leaders of the status of the child protection system, including tracking the system’s performance delivering outcomes for children; and limitations in formulating actionable, relevant and realistic priorities for child protection systems strengthening.</w:t>
      </w:r>
      <w:r w:rsidRPr="006F3353">
        <w:rPr>
          <w:rStyle w:val="FootnoteReference"/>
          <w:rFonts w:ascii="Helvetica Neue" w:hAnsi="Helvetica Neue" w:cs="Arial"/>
        </w:rPr>
        <w:footnoteReference w:id="63"/>
      </w:r>
    </w:p>
    <w:p w14:paraId="165A6B59" w14:textId="77777777" w:rsidR="001D2210" w:rsidRPr="006F3353" w:rsidRDefault="001D2210" w:rsidP="001D2210">
      <w:pPr>
        <w:spacing w:after="200" w:line="276" w:lineRule="auto"/>
        <w:ind w:left="-360"/>
        <w:rPr>
          <w:rFonts w:ascii="Helvetica Neue" w:hAnsi="Helvetica Neue" w:cs="Arial"/>
          <w:b/>
        </w:rPr>
      </w:pPr>
      <w:r w:rsidRPr="006F3353">
        <w:rPr>
          <w:rFonts w:ascii="Helvetica Neue" w:hAnsi="Helvetica Neue" w:cs="Arial"/>
          <w:b/>
        </w:rPr>
        <w:t>UNICEF Child Protection in Kiribati</w:t>
      </w:r>
    </w:p>
    <w:p w14:paraId="25D4EE81" w14:textId="77777777" w:rsidR="001D2210" w:rsidRPr="006F3353" w:rsidRDefault="001D2210" w:rsidP="001D2210">
      <w:pPr>
        <w:spacing w:after="200" w:line="276" w:lineRule="auto"/>
        <w:rPr>
          <w:rFonts w:ascii="Helvetica Neue" w:hAnsi="Helvetica Neue" w:cs="Arial"/>
        </w:rPr>
      </w:pPr>
      <w:r w:rsidRPr="006F3353">
        <w:rPr>
          <w:rFonts w:ascii="Helvetica Neue" w:hAnsi="Helvetica Neue" w:cs="Arial"/>
        </w:rPr>
        <w:t xml:space="preserve">UNICEF’s child protection programme in Kiribati seeks to strengthen the national child protection system while also building demand for a strong protective environment for children. Kiribati is one of three priority countries in the current programme cycle. UNICEF has a strong in-country presence in Kiribati, with a Field Office in Tarawa that also has a full-time Child Protection Officer in place. </w:t>
      </w:r>
    </w:p>
    <w:p w14:paraId="74CE950A" w14:textId="77777777" w:rsidR="001D2210" w:rsidRPr="006F3353" w:rsidRDefault="001D2210" w:rsidP="001D2210">
      <w:pPr>
        <w:spacing w:after="200" w:line="276" w:lineRule="auto"/>
        <w:rPr>
          <w:rFonts w:ascii="Helvetica Neue" w:hAnsi="Helvetica Neue" w:cs="Arial"/>
        </w:rPr>
      </w:pPr>
      <w:r w:rsidRPr="006F3353">
        <w:rPr>
          <w:rFonts w:ascii="Helvetica Neue" w:hAnsi="Helvetica Neue" w:cs="Arial"/>
        </w:rPr>
        <w:t>The 2008 Baseline report, conducted by UNICEF and the Government of Kiribati, provided the blueprint for UNICEF’s future child protection investments in Kiribati. This baseline is now almost 10 years old, and therefore the findings require some updating and re-testing.</w:t>
      </w:r>
    </w:p>
    <w:p w14:paraId="34389A18" w14:textId="77777777" w:rsidR="001D2210" w:rsidRPr="006F3353" w:rsidRDefault="001D2210" w:rsidP="001D2210">
      <w:pPr>
        <w:pStyle w:val="ListParagraph"/>
        <w:spacing w:after="200" w:line="276" w:lineRule="auto"/>
        <w:ind w:left="0"/>
        <w:contextualSpacing w:val="0"/>
        <w:rPr>
          <w:rFonts w:ascii="Helvetica Neue" w:hAnsi="Helvetica Neue" w:cs="Arial"/>
        </w:rPr>
      </w:pPr>
      <w:r w:rsidRPr="006F3353">
        <w:rPr>
          <w:rFonts w:ascii="Helvetica Neue" w:hAnsi="Helvetica Neue" w:cs="Arial"/>
        </w:rPr>
        <w:t>UNICEF invested approximately USD 281,000 of DFAT funds into Kiribati-specific activities during this programme cycle (excluding field support and other costs): approximately 8 per cent of the total funding available.</w:t>
      </w:r>
    </w:p>
    <w:p w14:paraId="7A7C4F20" w14:textId="77777777" w:rsidR="001D2210" w:rsidRPr="006F3353" w:rsidRDefault="001D2210" w:rsidP="001D2210">
      <w:pPr>
        <w:pStyle w:val="ListParagraph"/>
        <w:spacing w:after="200" w:line="276" w:lineRule="auto"/>
        <w:ind w:left="0"/>
        <w:contextualSpacing w:val="0"/>
        <w:rPr>
          <w:rFonts w:ascii="Helvetica Neue" w:hAnsi="Helvetica Neue" w:cs="Arial"/>
        </w:rPr>
      </w:pPr>
      <w:r w:rsidRPr="006F3353">
        <w:rPr>
          <w:rFonts w:ascii="Helvetica Neue" w:hAnsi="Helvetica Neue" w:cs="Arial"/>
        </w:rPr>
        <w:t>UNICEF’s child protection investments in Kiribati during this programme cycle have included support for: enacting and implementing the Juvenile Justice Act; implementing the Child, Young Person and Family Welfare Act; developing referral and reporting protocols for child protection; strengthening the capacity of child protection actors in responding to violence, including in emergencies; improving child justice approaches by the Police; strengthening birth registration systems; and developing and piloting a community facilitation package to promote child protection in family and community environments.</w:t>
      </w:r>
    </w:p>
    <w:p w14:paraId="0DF4789D" w14:textId="77777777" w:rsidR="001D2210" w:rsidRPr="006F3353" w:rsidRDefault="001D2210" w:rsidP="001D2210">
      <w:pPr>
        <w:spacing w:after="200" w:line="276" w:lineRule="auto"/>
        <w:ind w:left="-360"/>
        <w:rPr>
          <w:rFonts w:ascii="Helvetica Neue" w:hAnsi="Helvetica Neue" w:cs="Arial"/>
          <w:b/>
        </w:rPr>
      </w:pPr>
      <w:r w:rsidRPr="006F3353">
        <w:rPr>
          <w:rFonts w:ascii="Helvetica Neue" w:hAnsi="Helvetica Neue" w:cs="Arial"/>
          <w:b/>
        </w:rPr>
        <w:t>Programme Components and Partners</w:t>
      </w:r>
    </w:p>
    <w:p w14:paraId="76C3C76B" w14:textId="77777777" w:rsidR="001D2210" w:rsidRPr="006F3353" w:rsidRDefault="001D2210" w:rsidP="001D2210">
      <w:pPr>
        <w:pStyle w:val="ListParagraph"/>
        <w:spacing w:after="200" w:line="276" w:lineRule="auto"/>
        <w:ind w:left="0"/>
        <w:contextualSpacing w:val="0"/>
        <w:rPr>
          <w:rFonts w:ascii="Helvetica Neue" w:hAnsi="Helvetica Neue" w:cs="Arial"/>
        </w:rPr>
      </w:pPr>
      <w:r w:rsidRPr="006F3353">
        <w:rPr>
          <w:rFonts w:ascii="Helvetica Neue" w:hAnsi="Helvetica Neue" w:cs="Arial"/>
        </w:rPr>
        <w:t xml:space="preserve">Consistent with the Multi-Country Programme results framework, the Kiribati Programme focused on child protection system strengthening and building the capacity of parents, caregivers and children to ensure a protective environment for children. </w:t>
      </w:r>
    </w:p>
    <w:p w14:paraId="4FC65067" w14:textId="77777777" w:rsidR="001D2210" w:rsidRPr="006F3353" w:rsidRDefault="001D2210" w:rsidP="001D2210">
      <w:pPr>
        <w:pStyle w:val="ListParagraph"/>
        <w:spacing w:after="200" w:line="276" w:lineRule="auto"/>
        <w:ind w:left="0"/>
        <w:contextualSpacing w:val="0"/>
        <w:rPr>
          <w:rFonts w:ascii="Helvetica Neue" w:hAnsi="Helvetica Neue" w:cs="Arial"/>
        </w:rPr>
      </w:pPr>
      <w:r w:rsidRPr="006F3353">
        <w:rPr>
          <w:rFonts w:ascii="Helvetica Neue" w:hAnsi="Helvetica Neue" w:cs="Arial"/>
        </w:rPr>
        <w:t>The Kiribati programme was implemented by the following partners:</w:t>
      </w:r>
    </w:p>
    <w:p w14:paraId="06075511" w14:textId="77777777" w:rsidR="001D2210" w:rsidRPr="006F3353" w:rsidRDefault="001D2210" w:rsidP="001D2210">
      <w:pPr>
        <w:pStyle w:val="ListParagraph"/>
        <w:numPr>
          <w:ilvl w:val="0"/>
          <w:numId w:val="33"/>
        </w:numPr>
        <w:spacing w:after="200" w:line="276" w:lineRule="auto"/>
        <w:rPr>
          <w:rFonts w:ascii="Helvetica Neue" w:hAnsi="Helvetica Neue" w:cs="Arial"/>
        </w:rPr>
      </w:pPr>
      <w:r w:rsidRPr="006F3353">
        <w:rPr>
          <w:rFonts w:ascii="Helvetica Neue" w:hAnsi="Helvetica Neue" w:cs="Arial"/>
        </w:rPr>
        <w:t>Ministry of Women, Youth and Social Affairs</w:t>
      </w:r>
    </w:p>
    <w:p w14:paraId="625711E4" w14:textId="77777777" w:rsidR="001D2210" w:rsidRPr="006F3353" w:rsidRDefault="001D2210" w:rsidP="001D2210">
      <w:pPr>
        <w:pStyle w:val="ListParagraph"/>
        <w:numPr>
          <w:ilvl w:val="0"/>
          <w:numId w:val="33"/>
        </w:numPr>
        <w:spacing w:after="200" w:line="276" w:lineRule="auto"/>
        <w:rPr>
          <w:rFonts w:ascii="Helvetica Neue" w:hAnsi="Helvetica Neue" w:cs="Arial"/>
        </w:rPr>
      </w:pPr>
      <w:r w:rsidRPr="006F3353">
        <w:rPr>
          <w:rFonts w:ascii="Helvetica Neue" w:hAnsi="Helvetica Neue" w:cs="Arial"/>
        </w:rPr>
        <w:t xml:space="preserve">High Court </w:t>
      </w:r>
    </w:p>
    <w:p w14:paraId="415631D1" w14:textId="77777777" w:rsidR="001D2210" w:rsidRPr="006F3353" w:rsidRDefault="001D2210" w:rsidP="001D2210">
      <w:pPr>
        <w:pStyle w:val="ListParagraph"/>
        <w:numPr>
          <w:ilvl w:val="0"/>
          <w:numId w:val="33"/>
        </w:numPr>
        <w:spacing w:after="200" w:line="276" w:lineRule="auto"/>
        <w:rPr>
          <w:rFonts w:ascii="Helvetica Neue" w:hAnsi="Helvetica Neue" w:cs="Arial"/>
        </w:rPr>
      </w:pPr>
      <w:r w:rsidRPr="006F3353">
        <w:rPr>
          <w:rFonts w:ascii="Helvetica Neue" w:hAnsi="Helvetica Neue" w:cs="Arial"/>
        </w:rPr>
        <w:t>Kiribati Police Service</w:t>
      </w:r>
    </w:p>
    <w:p w14:paraId="22C1FE89" w14:textId="77777777" w:rsidR="001D2210" w:rsidRPr="006F3353" w:rsidRDefault="001D2210" w:rsidP="001D2210">
      <w:pPr>
        <w:pStyle w:val="ListParagraph"/>
        <w:numPr>
          <w:ilvl w:val="0"/>
          <w:numId w:val="33"/>
        </w:numPr>
        <w:spacing w:after="200" w:line="276" w:lineRule="auto"/>
        <w:rPr>
          <w:rFonts w:ascii="Helvetica Neue" w:hAnsi="Helvetica Neue" w:cs="Arial"/>
        </w:rPr>
      </w:pPr>
      <w:r w:rsidRPr="006F3353">
        <w:rPr>
          <w:rFonts w:ascii="Helvetica Neue" w:hAnsi="Helvetica Neue" w:cs="Arial"/>
        </w:rPr>
        <w:t>Attorney-General’s Office</w:t>
      </w:r>
    </w:p>
    <w:p w14:paraId="074E9EEC" w14:textId="77777777" w:rsidR="001D2210" w:rsidRPr="006F3353" w:rsidRDefault="001D2210" w:rsidP="001D2210">
      <w:pPr>
        <w:pStyle w:val="ListParagraph"/>
        <w:numPr>
          <w:ilvl w:val="0"/>
          <w:numId w:val="33"/>
        </w:numPr>
        <w:spacing w:after="200" w:line="276" w:lineRule="auto"/>
        <w:rPr>
          <w:rFonts w:ascii="Helvetica Neue" w:hAnsi="Helvetica Neue" w:cs="Arial"/>
        </w:rPr>
      </w:pPr>
      <w:r w:rsidRPr="006F3353">
        <w:rPr>
          <w:rFonts w:ascii="Helvetica Neue" w:hAnsi="Helvetica Neue" w:cs="Arial"/>
        </w:rPr>
        <w:t>Civil Registration Office</w:t>
      </w:r>
    </w:p>
    <w:p w14:paraId="6E336C58" w14:textId="77777777" w:rsidR="001D2210" w:rsidRPr="006F3353" w:rsidRDefault="001D2210" w:rsidP="001D2210">
      <w:pPr>
        <w:pStyle w:val="ListParagraph"/>
        <w:numPr>
          <w:ilvl w:val="0"/>
          <w:numId w:val="33"/>
        </w:numPr>
        <w:spacing w:after="200" w:line="276" w:lineRule="auto"/>
        <w:rPr>
          <w:rFonts w:ascii="Helvetica Neue" w:hAnsi="Helvetica Neue" w:cs="Arial"/>
        </w:rPr>
      </w:pPr>
      <w:r w:rsidRPr="006F3353">
        <w:rPr>
          <w:rFonts w:ascii="Helvetica Neue" w:hAnsi="Helvetica Neue" w:cs="Arial"/>
        </w:rPr>
        <w:t>Ministry of Education</w:t>
      </w:r>
    </w:p>
    <w:p w14:paraId="45D0570B" w14:textId="77777777" w:rsidR="001D2210" w:rsidRPr="006F3353" w:rsidRDefault="001D2210" w:rsidP="001D2210">
      <w:pPr>
        <w:spacing w:after="200" w:line="276" w:lineRule="auto"/>
        <w:ind w:left="-360"/>
        <w:rPr>
          <w:rFonts w:ascii="Helvetica Neue" w:hAnsi="Helvetica Neue" w:cs="Arial"/>
          <w:b/>
        </w:rPr>
      </w:pPr>
      <w:r w:rsidRPr="006F3353">
        <w:rPr>
          <w:rFonts w:ascii="Helvetica Neue" w:hAnsi="Helvetica Neue" w:cs="Arial"/>
          <w:b/>
        </w:rPr>
        <w:t xml:space="preserve">Key Issues in the Programme Context </w:t>
      </w:r>
    </w:p>
    <w:p w14:paraId="64A80A33" w14:textId="77777777" w:rsidR="001D2210" w:rsidRPr="006F3353" w:rsidRDefault="001D2210" w:rsidP="001D2210">
      <w:pPr>
        <w:pStyle w:val="ListParagraph"/>
        <w:spacing w:after="200" w:line="276" w:lineRule="auto"/>
        <w:ind w:left="0"/>
        <w:contextualSpacing w:val="0"/>
        <w:rPr>
          <w:rFonts w:ascii="Helvetica Neue" w:hAnsi="Helvetica Neue" w:cs="Arial"/>
        </w:rPr>
      </w:pPr>
      <w:r w:rsidRPr="006F3353">
        <w:rPr>
          <w:rFonts w:ascii="Helvetica Neue" w:hAnsi="Helvetica Neue" w:cs="Arial"/>
          <w:b/>
        </w:rPr>
        <w:t xml:space="preserve">There is not consensus on the mandates, roles and responsibilities of key stakeholders. </w:t>
      </w:r>
      <w:r w:rsidRPr="006F3353">
        <w:rPr>
          <w:rFonts w:ascii="Helvetica Neue" w:hAnsi="Helvetica Neue" w:cs="Arial"/>
        </w:rPr>
        <w:t>Government partners are not yet clear and in agreement on who has the lead role in implementing the Juvenile Justice Act. Well defined Implementation Plans for the Child, Young Person and Family Welfare Act and the Juvenile Justice Act are needed to clarify roles and responsibilities, which in turn would support clearer accountability between stakeholders.</w:t>
      </w:r>
    </w:p>
    <w:p w14:paraId="1D9C3220" w14:textId="77777777" w:rsidR="001D2210" w:rsidRPr="006F3353" w:rsidRDefault="001D2210" w:rsidP="001D2210">
      <w:pPr>
        <w:pStyle w:val="ListParagraph"/>
        <w:spacing w:after="200" w:line="276" w:lineRule="auto"/>
        <w:ind w:left="0"/>
        <w:contextualSpacing w:val="0"/>
        <w:rPr>
          <w:rFonts w:ascii="Helvetica Neue" w:hAnsi="Helvetica Neue" w:cs="Arial"/>
        </w:rPr>
      </w:pPr>
      <w:r w:rsidRPr="006F3353">
        <w:rPr>
          <w:rFonts w:ascii="Helvetica Neue" w:hAnsi="Helvetica Neue" w:cs="Arial"/>
          <w:b/>
        </w:rPr>
        <w:t>Legislative reform has provided an excellent entry point for bringing together key stakeholders</w:t>
      </w:r>
      <w:r w:rsidRPr="006F3353">
        <w:rPr>
          <w:rFonts w:ascii="Helvetica Neue" w:hAnsi="Helvetica Neue" w:cs="Arial"/>
        </w:rPr>
        <w:t xml:space="preserve"> in the child protection system as a Working Group. This group appears to have been active and operating effectively. The challenge moving forward will be to secure an ongoing mandate for this group and to build a common understanding of how this group can coordinate child protection systems strengthening.</w:t>
      </w:r>
    </w:p>
    <w:p w14:paraId="0C3BC92C" w14:textId="77777777" w:rsidR="001D2210" w:rsidRPr="006F3353" w:rsidRDefault="001D2210" w:rsidP="001D2210">
      <w:pPr>
        <w:pStyle w:val="ListParagraph"/>
        <w:spacing w:after="200" w:line="276" w:lineRule="auto"/>
        <w:ind w:left="0"/>
        <w:contextualSpacing w:val="0"/>
        <w:rPr>
          <w:rFonts w:ascii="Helvetica Neue" w:hAnsi="Helvetica Neue" w:cs="Arial"/>
        </w:rPr>
      </w:pPr>
      <w:r w:rsidRPr="006F3353">
        <w:rPr>
          <w:rFonts w:ascii="Helvetica Neue" w:hAnsi="Helvetica Neue" w:cs="Arial"/>
          <w:b/>
        </w:rPr>
        <w:t xml:space="preserve">Staff turnover in UNICEF and in Government has hindered progress. </w:t>
      </w:r>
      <w:r w:rsidRPr="006F3353">
        <w:rPr>
          <w:rFonts w:ascii="Helvetica Neue" w:hAnsi="Helvetica Neue" w:cs="Arial"/>
        </w:rPr>
        <w:t>Regulations for the Child, Young Person and Family Welfare Act were drafted in 2014-15 with UNICEF support, but “got lost” in a Ministerial restructure and have subsequently stalled. Similarly, there is some confusion as to the status of some investments made earlier in the programme cycle, which may have slipped due to staff changes.</w:t>
      </w:r>
    </w:p>
    <w:p w14:paraId="6CA164C3" w14:textId="77777777" w:rsidR="001D2210" w:rsidRPr="006F3353" w:rsidRDefault="001D2210" w:rsidP="001D2210">
      <w:pPr>
        <w:pStyle w:val="ListParagraph"/>
        <w:spacing w:after="200" w:line="276" w:lineRule="auto"/>
        <w:ind w:left="0"/>
        <w:contextualSpacing w:val="0"/>
        <w:rPr>
          <w:rFonts w:ascii="Helvetica Neue" w:hAnsi="Helvetica Neue" w:cs="Arial"/>
        </w:rPr>
      </w:pPr>
      <w:r w:rsidRPr="006F3353">
        <w:rPr>
          <w:rFonts w:ascii="Helvetica Neue" w:hAnsi="Helvetica Neue" w:cs="Arial"/>
          <w:b/>
        </w:rPr>
        <w:t>The pilot Child Protection Facilitation programme (Fac Pac) may not be delivering the level of results that UNICEF envisages</w:t>
      </w:r>
      <w:r w:rsidRPr="006F3353">
        <w:rPr>
          <w:rFonts w:ascii="Helvetica Neue" w:hAnsi="Helvetica Neue" w:cs="Arial"/>
        </w:rPr>
        <w:t>. While it is in its early implementation period, and consultations</w:t>
      </w:r>
      <w:r w:rsidRPr="006F3353">
        <w:rPr>
          <w:rFonts w:ascii="Helvetica Neue" w:hAnsi="Helvetica Neue"/>
        </w:rPr>
        <w:t xml:space="preserve"> were limited, stakeholders understood it primarily as a parenting manual rather than a platform to support community-level child protection systems strengthening. There were some limited signs that the package influenced individual thinking and behaviour in terms of positive parenting – for example, one participant said they learned “speaking nicely to children and (to) not use a stick”. However, the package appears less effective at conveying protective messages for children: only one of the six parents of girls interviewed had talked to their daughter about “bad touch” following the training. </w:t>
      </w:r>
    </w:p>
    <w:p w14:paraId="06A38D7F" w14:textId="77777777" w:rsidR="001D2210" w:rsidRPr="006F3353" w:rsidRDefault="001D2210" w:rsidP="001D2210">
      <w:pPr>
        <w:pStyle w:val="ListParagraph"/>
        <w:spacing w:after="200" w:line="276" w:lineRule="auto"/>
        <w:ind w:left="0"/>
        <w:contextualSpacing w:val="0"/>
        <w:rPr>
          <w:rFonts w:ascii="Helvetica Neue" w:hAnsi="Helvetica Neue"/>
        </w:rPr>
      </w:pPr>
      <w:r w:rsidRPr="006F3353">
        <w:rPr>
          <w:rFonts w:ascii="Helvetica Neue" w:hAnsi="Helvetica Neue"/>
          <w:b/>
        </w:rPr>
        <w:t xml:space="preserve">DFAT’s child safeguarding focus represents both an opportunity and a risk for child protection systems strengthening in Kiribati. </w:t>
      </w:r>
      <w:r w:rsidRPr="006F3353">
        <w:rPr>
          <w:rFonts w:ascii="Helvetica Neue" w:hAnsi="Helvetica Neue"/>
        </w:rPr>
        <w:t>DFAT has a strong institutional focus on child safeguarding, which at times seems to be conflated with child protection systems strengthening. It will be important for UNICEF to define the value of a strong national child protection system in the context of DFAT’s Child Protection Policy while resisting the ‘pull’ into organisational child safeguarding policy work.</w:t>
      </w:r>
    </w:p>
    <w:p w14:paraId="4B77EFF7" w14:textId="77777777" w:rsidR="001D2210" w:rsidRPr="006F3353" w:rsidRDefault="001D2210" w:rsidP="001D2210">
      <w:pPr>
        <w:pStyle w:val="ListParagraph"/>
        <w:spacing w:after="200" w:line="276" w:lineRule="auto"/>
        <w:ind w:left="0"/>
        <w:contextualSpacing w:val="0"/>
        <w:rPr>
          <w:rFonts w:ascii="Helvetica Neue" w:hAnsi="Helvetica Neue"/>
        </w:rPr>
      </w:pPr>
      <w:r w:rsidRPr="006F3353">
        <w:rPr>
          <w:rFonts w:ascii="Helvetica Neue" w:hAnsi="Helvetica Neue"/>
          <w:b/>
        </w:rPr>
        <w:t>UNICEF’s child protection investments in Kiribati are less  directly focused on the specific threats of violence facing girls and boys.</w:t>
      </w:r>
      <w:r w:rsidRPr="006F3353">
        <w:rPr>
          <w:rFonts w:ascii="Helvetica Neue" w:hAnsi="Helvetica Neue"/>
        </w:rPr>
        <w:t xml:space="preserve"> Sexual violence is a priority concern. As one stakeholder acknowledged: you “can’t leave girls with uncles or in house with father alone”. However, UNICEF’s systems strengthening work and community capacity work is not directly addressing sexual violence prevention or response</w:t>
      </w:r>
      <w:r w:rsidR="0084076A" w:rsidRPr="006F3353">
        <w:rPr>
          <w:rFonts w:ascii="Helvetica Neue" w:hAnsi="Helvetica Neue"/>
        </w:rPr>
        <w:t>.</w:t>
      </w:r>
      <w:r w:rsidRPr="006F3353">
        <w:rPr>
          <w:rFonts w:ascii="Helvetica Neue" w:hAnsi="Helvetica Neue"/>
        </w:rPr>
        <w:t xml:space="preserve"> Some stakeholders reported that children with disabilities are particularly vulnerable to violence, however, work to understand or reduce risk is not a current programme focus.</w:t>
      </w:r>
    </w:p>
    <w:p w14:paraId="533DC4B9" w14:textId="77777777" w:rsidR="001D2210" w:rsidRPr="006F3353" w:rsidRDefault="001D2210" w:rsidP="001D2210">
      <w:pPr>
        <w:pStyle w:val="ListParagraph"/>
        <w:spacing w:after="200" w:line="276" w:lineRule="auto"/>
        <w:ind w:left="0"/>
        <w:contextualSpacing w:val="0"/>
        <w:rPr>
          <w:rFonts w:ascii="Helvetica Neue" w:hAnsi="Helvetica Neue"/>
        </w:rPr>
      </w:pPr>
      <w:r w:rsidRPr="006F3353">
        <w:rPr>
          <w:rFonts w:ascii="Helvetica Neue" w:hAnsi="Helvetica Neue"/>
          <w:b/>
        </w:rPr>
        <w:t xml:space="preserve">There are opportunities to enhance programme effectiveness through greater partnerships, particularly with investments focusing on ending violence against women and on justice. </w:t>
      </w:r>
      <w:r w:rsidRPr="006F3353">
        <w:rPr>
          <w:rFonts w:ascii="Helvetica Neue" w:hAnsi="Helvetica Neue"/>
        </w:rPr>
        <w:t>Gender investments such as DFAT training for nurses can be better leveraged to secure gains for children. There is also interest by MWYSA to develop an MOU between GBV and child protection providers for better coordination. The</w:t>
      </w:r>
      <w:r w:rsidRPr="006F3353">
        <w:rPr>
          <w:rFonts w:ascii="Helvetica Neue" w:hAnsi="Helvetica Neue"/>
          <w:b/>
        </w:rPr>
        <w:t xml:space="preserve"> </w:t>
      </w:r>
      <w:r w:rsidRPr="006F3353">
        <w:rPr>
          <w:rFonts w:ascii="Helvetica Neue" w:hAnsi="Helvetica Neue"/>
        </w:rPr>
        <w:t>DFAT bilateral programme helps to raise awareness of the two child protection laws in addition to the Family Peace Act, but there is no indication that UNICEF is actively influencing and leveraging this work. The absence of justice development partner coordination mechanism is perhaps compounding this missed opportunity. The RMNCAH is another useful entry point but again there is no clear UNICEF strategy for how to leverage this.</w:t>
      </w:r>
    </w:p>
    <w:p w14:paraId="03B0DFED" w14:textId="77777777" w:rsidR="001D2210" w:rsidRPr="006F3353" w:rsidRDefault="001D2210" w:rsidP="001D2210">
      <w:pPr>
        <w:pStyle w:val="ListParagraph"/>
        <w:spacing w:after="200" w:line="276" w:lineRule="auto"/>
        <w:ind w:left="0"/>
        <w:contextualSpacing w:val="0"/>
        <w:rPr>
          <w:rFonts w:ascii="Helvetica Neue" w:hAnsi="Helvetica Neue"/>
        </w:rPr>
      </w:pPr>
      <w:r w:rsidRPr="006F3353">
        <w:rPr>
          <w:rFonts w:ascii="Helvetica Neue" w:hAnsi="Helvetica Neue"/>
          <w:b/>
        </w:rPr>
        <w:t xml:space="preserve">The Police respond to clear instructions and protocols, but there is a need to increase policy dialogue with senior decision-makers. </w:t>
      </w:r>
      <w:r w:rsidRPr="006F3353">
        <w:rPr>
          <w:rFonts w:ascii="Helvetica Neue" w:hAnsi="Helvetica Neue"/>
        </w:rPr>
        <w:t>Police acknowledged that the child justice SOPs have led to changes in behaviour even if attitudes towards children have remained unchanged. While most cases diverted, police acknowledged that children are kept with adults when cells are full, usually on weekends, so alternative solutions are still needed. There seems to be a lack of dialogue with senior Police decision-makers about the importance of protecting children in contact with the law.</w:t>
      </w:r>
    </w:p>
    <w:p w14:paraId="338B3E19" w14:textId="77777777" w:rsidR="001D2210" w:rsidRPr="006F3353" w:rsidRDefault="001D2210" w:rsidP="001D2210">
      <w:pPr>
        <w:spacing w:after="200" w:line="276" w:lineRule="auto"/>
        <w:ind w:left="-360"/>
        <w:rPr>
          <w:rFonts w:ascii="Helvetica Neue" w:hAnsi="Helvetica Neue" w:cs="Arial"/>
          <w:b/>
        </w:rPr>
      </w:pPr>
      <w:r w:rsidRPr="006F3353">
        <w:rPr>
          <w:rFonts w:ascii="Helvetica Neue" w:hAnsi="Helvetica Neue" w:cs="Arial"/>
          <w:b/>
        </w:rPr>
        <w:t xml:space="preserve">Key Achievements, Success Factors, Challenges, Future Considerations </w:t>
      </w:r>
    </w:p>
    <w:p w14:paraId="7FDA04FE" w14:textId="77777777" w:rsidR="001D2210" w:rsidRPr="006F3353" w:rsidRDefault="001D2210" w:rsidP="001D2210">
      <w:pPr>
        <w:pStyle w:val="ListParagraph"/>
        <w:spacing w:after="200" w:line="276" w:lineRule="auto"/>
        <w:ind w:left="0"/>
        <w:contextualSpacing w:val="0"/>
        <w:rPr>
          <w:rFonts w:ascii="Helvetica Neue" w:hAnsi="Helvetica Neue"/>
        </w:rPr>
      </w:pPr>
      <w:r w:rsidRPr="006F3353">
        <w:rPr>
          <w:rFonts w:ascii="Helvetica Neue" w:hAnsi="Helvetica Neue"/>
          <w:b/>
        </w:rPr>
        <w:t>The Juvenile Justice Act was finalised and passed.</w:t>
      </w:r>
      <w:r w:rsidRPr="006F3353">
        <w:rPr>
          <w:rFonts w:ascii="Helvetica Neue" w:hAnsi="Helvetica Neue"/>
        </w:rPr>
        <w:t xml:space="preserve"> The priority moving forward is to ensure its full implementation, including through a costed implementation plan. </w:t>
      </w:r>
    </w:p>
    <w:p w14:paraId="69FE8227" w14:textId="77777777" w:rsidR="001D2210" w:rsidRPr="006F3353" w:rsidRDefault="001D2210" w:rsidP="001D2210">
      <w:pPr>
        <w:pStyle w:val="ListParagraph"/>
        <w:spacing w:after="200" w:line="276" w:lineRule="auto"/>
        <w:ind w:left="0"/>
        <w:contextualSpacing w:val="0"/>
        <w:rPr>
          <w:rFonts w:ascii="Helvetica Neue" w:hAnsi="Helvetica Neue"/>
        </w:rPr>
      </w:pPr>
      <w:r w:rsidRPr="006F3353">
        <w:rPr>
          <w:rFonts w:ascii="Helvetica Neue" w:hAnsi="Helvetica Neue"/>
          <w:b/>
        </w:rPr>
        <w:t xml:space="preserve">UNICEF support to implementation of the Child, Young Person and Family Welfare Act was limited during the programme cycle. </w:t>
      </w:r>
      <w:r w:rsidRPr="006F3353">
        <w:rPr>
          <w:rFonts w:ascii="Helvetica Neue" w:hAnsi="Helvetica Neue"/>
        </w:rPr>
        <w:t>While an implementation manual was developed and all social welfare assistants trained in its use early in the programme cycle, there has been limited progress since then, and an Implementation Plan to guide its roll-out has not been developed.</w:t>
      </w:r>
    </w:p>
    <w:p w14:paraId="63D3F200" w14:textId="77777777" w:rsidR="001D2210" w:rsidRPr="006F3353" w:rsidRDefault="001D2210" w:rsidP="001D2210">
      <w:pPr>
        <w:pStyle w:val="ListParagraph"/>
        <w:spacing w:after="200" w:line="276" w:lineRule="auto"/>
        <w:ind w:left="0"/>
        <w:contextualSpacing w:val="0"/>
        <w:rPr>
          <w:rFonts w:ascii="Helvetica Neue" w:hAnsi="Helvetica Neue"/>
          <w:b/>
        </w:rPr>
      </w:pPr>
      <w:r w:rsidRPr="006F3353">
        <w:rPr>
          <w:rFonts w:ascii="Helvetica Neue" w:hAnsi="Helvetica Neue"/>
          <w:b/>
        </w:rPr>
        <w:t>Training of social welfare assistants appears to have contributed to an increased caseload.</w:t>
      </w:r>
      <w:r w:rsidRPr="006F3353">
        <w:rPr>
          <w:rFonts w:ascii="Helvetica Neue" w:hAnsi="Helvetica Neue"/>
        </w:rPr>
        <w:t xml:space="preserve"> While there is no hard data to support this claim, anecdotally the Ministry reports that cases in Tarawa have increased from around 1-3 per month to around 10 per month in Tarawa, and that in outer islands there are now 2-3 cases per month, whereas before there were almost no cases. </w:t>
      </w:r>
    </w:p>
    <w:p w14:paraId="54F7D00D" w14:textId="77777777" w:rsidR="001D2210" w:rsidRPr="006F3353" w:rsidRDefault="001D2210" w:rsidP="001D2210">
      <w:pPr>
        <w:pStyle w:val="ListParagraph"/>
        <w:spacing w:after="200" w:line="276" w:lineRule="auto"/>
        <w:ind w:left="0"/>
        <w:contextualSpacing w:val="0"/>
        <w:rPr>
          <w:rFonts w:ascii="Helvetica Neue" w:hAnsi="Helvetica Neue"/>
          <w:b/>
        </w:rPr>
      </w:pPr>
      <w:r w:rsidRPr="006F3353">
        <w:rPr>
          <w:rFonts w:ascii="Helvetica Neue" w:hAnsi="Helvetica Neue"/>
          <w:b/>
        </w:rPr>
        <w:t>The provision of 12 bicycles for four police stations in Tarawa appear to have been a cost-effective but valuable intervention.</w:t>
      </w:r>
      <w:r w:rsidRPr="006F3353">
        <w:rPr>
          <w:rFonts w:ascii="Helvetica Neue" w:hAnsi="Helvetica Neue"/>
        </w:rPr>
        <w:t xml:space="preserve"> The bikes are being used not only for regular patrols to increase police visibility – which was the intention of the bikes – but they’re also being used to help police to move quickly to respond to calls and to investigate cases</w:t>
      </w:r>
      <w:r w:rsidR="005233C7">
        <w:rPr>
          <w:rFonts w:ascii="Helvetica Neue" w:hAnsi="Helvetica Neue"/>
        </w:rPr>
        <w:t>, including VAW</w:t>
      </w:r>
      <w:r w:rsidRPr="006F3353">
        <w:rPr>
          <w:rFonts w:ascii="Helvetica Neue" w:hAnsi="Helvetica Neue"/>
        </w:rPr>
        <w:t xml:space="preserve">. </w:t>
      </w:r>
    </w:p>
    <w:p w14:paraId="41F56BB3" w14:textId="77777777" w:rsidR="001D2210" w:rsidRPr="006F3353" w:rsidRDefault="001D2210" w:rsidP="001D2210">
      <w:pPr>
        <w:pStyle w:val="ListParagraph"/>
        <w:spacing w:after="0" w:line="276" w:lineRule="auto"/>
        <w:ind w:left="360"/>
        <w:contextualSpacing w:val="0"/>
        <w:rPr>
          <w:rFonts w:ascii="Helvetica Neue" w:hAnsi="Helvetica Neue"/>
        </w:rPr>
      </w:pPr>
      <w:r w:rsidRPr="006F3353">
        <w:rPr>
          <w:rFonts w:ascii="Helvetica Neue" w:hAnsi="Helvetica Neue"/>
          <w:noProof/>
          <w:lang w:val="en-AU" w:eastAsia="en-AU" w:bidi="ar-SA"/>
        </w:rPr>
        <w:drawing>
          <wp:inline distT="0" distB="0" distL="0" distR="0" wp14:anchorId="55EA1504" wp14:editId="10351246">
            <wp:extent cx="3970655" cy="3699048"/>
            <wp:effectExtent l="127000" t="127000" r="118745" b="161925"/>
            <wp:docPr id="2" name="Picture Placeholder 4" descr="IMG_8272.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Picture Placeholder 4" descr="IMG_8272.jpg"/>
                    <pic:cNvPicPr>
                      <a:picLocks noGrp="1" noChangeAspect="1"/>
                    </pic:cNvPicPr>
                  </pic:nvPicPr>
                  <pic:blipFill>
                    <a:blip r:embed="rId21">
                      <a:extLst>
                        <a:ext uri="{28A0092B-C50C-407E-A947-70E740481C1C}">
                          <a14:useLocalDpi xmlns:a14="http://schemas.microsoft.com/office/drawing/2010/main" val="0"/>
                        </a:ext>
                      </a:extLst>
                    </a:blip>
                    <a:srcRect/>
                    <a:stretch>
                      <a:fillRect/>
                    </a:stretch>
                  </pic:blipFill>
                  <pic:spPr>
                    <a:xfrm>
                      <a:off x="0" y="0"/>
                      <a:ext cx="3976481" cy="3704475"/>
                    </a:xfrm>
                    <a:prstGeom prst="rect">
                      <a:avLst/>
                    </a:prstGeom>
                    <a:solidFill>
                      <a:schemeClr val="bg2"/>
                    </a:solidFill>
                    <a:ln w="76200">
                      <a:solidFill>
                        <a:srgbClr val="FFFFFF"/>
                      </a:solidFill>
                      <a:miter lim="800000"/>
                    </a:ln>
                    <a:effectLst>
                      <a:outerShdw blurRad="50800" dist="12700" dir="5400000" algn="t" rotWithShape="0">
                        <a:prstClr val="black">
                          <a:alpha val="59000"/>
                        </a:prstClr>
                      </a:outerShdw>
                    </a:effectLst>
                  </pic:spPr>
                </pic:pic>
              </a:graphicData>
            </a:graphic>
          </wp:inline>
        </w:drawing>
      </w:r>
    </w:p>
    <w:p w14:paraId="7F3177DB" w14:textId="77777777" w:rsidR="001D2210" w:rsidRPr="006F3353" w:rsidRDefault="001D2210" w:rsidP="001D2210">
      <w:pPr>
        <w:pStyle w:val="ListParagraph"/>
        <w:spacing w:after="200" w:line="276" w:lineRule="auto"/>
        <w:ind w:left="0"/>
        <w:contextualSpacing w:val="0"/>
        <w:rPr>
          <w:rFonts w:ascii="Helvetica Neue" w:hAnsi="Helvetica Neue"/>
          <w:b/>
        </w:rPr>
      </w:pPr>
      <w:r w:rsidRPr="006F3353">
        <w:rPr>
          <w:rFonts w:ascii="Helvetica Neue" w:hAnsi="Helvetica Neue"/>
          <w:b/>
        </w:rPr>
        <w:t>Under-5 birth registration increased from 82% at start of 2014 to 91% in mid-2017.</w:t>
      </w:r>
      <w:r w:rsidRPr="006F3353">
        <w:rPr>
          <w:rFonts w:ascii="Helvetica Neue" w:hAnsi="Helvetica Neue"/>
        </w:rPr>
        <w:t xml:space="preserve"> While this is a relatively modest gain, given the high coverage levels any gain at this point in time is likely to be difficult to secure. Furthermore, birth registration systems, including hospital registration for newborns, seem to be operational and the Civil Registration and Vital Statistic Strategic Plan is almost complete. In moving forward, it is important to reconsider the importance of investing in birth registration – while the gains made to date need to be protected, other child protection priorities have a far greater potential to positively impact on children’s protection in the future.</w:t>
      </w:r>
    </w:p>
    <w:p w14:paraId="27D017DA" w14:textId="77777777" w:rsidR="001D2210" w:rsidRPr="006F3353" w:rsidRDefault="001D2210" w:rsidP="001D2210">
      <w:pPr>
        <w:pStyle w:val="ListParagraph"/>
        <w:spacing w:after="200" w:line="276" w:lineRule="auto"/>
        <w:ind w:left="0"/>
        <w:contextualSpacing w:val="0"/>
        <w:rPr>
          <w:rFonts w:ascii="Helvetica Neue" w:hAnsi="Helvetica Neue"/>
          <w:b/>
        </w:rPr>
      </w:pPr>
      <w:r w:rsidRPr="006F3353">
        <w:rPr>
          <w:rFonts w:ascii="Helvetica Neue" w:hAnsi="Helvetica Neue"/>
          <w:b/>
        </w:rPr>
        <w:t xml:space="preserve">An evaluation of police capacity to protect children offered a </w:t>
      </w:r>
      <w:r w:rsidR="0084076A" w:rsidRPr="006F3353">
        <w:rPr>
          <w:rFonts w:ascii="Helvetica Neue" w:hAnsi="Helvetica Neue"/>
          <w:b/>
        </w:rPr>
        <w:t>useful</w:t>
      </w:r>
      <w:r w:rsidRPr="006F3353">
        <w:rPr>
          <w:rFonts w:ascii="Helvetica Neue" w:hAnsi="Helvetica Neue"/>
          <w:b/>
        </w:rPr>
        <w:t xml:space="preserve"> moment of strategic reflection, but the findings have not led to programme adjustments.</w:t>
      </w:r>
      <w:r w:rsidRPr="006F3353">
        <w:rPr>
          <w:rFonts w:ascii="Helvetica Neue" w:hAnsi="Helvetica Neue"/>
        </w:rPr>
        <w:t xml:space="preserve"> There is awareness of the police evaluation findings and no demonstrable effort to address these findings.</w:t>
      </w:r>
    </w:p>
    <w:p w14:paraId="752FD372" w14:textId="77777777" w:rsidR="001D2210" w:rsidRPr="006F3353" w:rsidRDefault="001D2210" w:rsidP="001D2210">
      <w:pPr>
        <w:pStyle w:val="ListParagraph"/>
        <w:spacing w:after="200" w:line="276" w:lineRule="auto"/>
        <w:ind w:left="0"/>
        <w:contextualSpacing w:val="0"/>
        <w:rPr>
          <w:rFonts w:ascii="Helvetica Neue" w:hAnsi="Helvetica Neue"/>
          <w:b/>
        </w:rPr>
      </w:pPr>
      <w:r w:rsidRPr="006F3353">
        <w:rPr>
          <w:rFonts w:ascii="Helvetica Neue" w:hAnsi="Helvetica Neue"/>
          <w:b/>
        </w:rPr>
        <w:t xml:space="preserve">UNICEF support has not been overly focused on supporting or strengthening frontline response services. </w:t>
      </w:r>
      <w:r w:rsidRPr="006F3353">
        <w:rPr>
          <w:rFonts w:ascii="Helvetica Neue" w:hAnsi="Helvetica Neue"/>
        </w:rPr>
        <w:t xml:space="preserve">While some work in training police and social welfare assistants has been completed, there is little sign of engagement in other response services, including emergency shelter and support for victims. The role of UNICEF in Safenet remains unclear, but this is undoubtedly a potential opportunity. </w:t>
      </w:r>
    </w:p>
    <w:p w14:paraId="46CFA0AB" w14:textId="77777777" w:rsidR="001D2210" w:rsidRPr="006F3353" w:rsidRDefault="001D2210" w:rsidP="001D2210">
      <w:pPr>
        <w:pStyle w:val="ListParagraph"/>
        <w:spacing w:after="200" w:line="276" w:lineRule="auto"/>
        <w:ind w:left="0"/>
        <w:contextualSpacing w:val="0"/>
        <w:rPr>
          <w:rFonts w:ascii="Helvetica Neue" w:hAnsi="Helvetica Neue"/>
        </w:rPr>
      </w:pPr>
      <w:r w:rsidRPr="006F3353">
        <w:rPr>
          <w:rFonts w:ascii="Helvetica Neue" w:hAnsi="Helvetica Neue"/>
          <w:b/>
        </w:rPr>
        <w:t>Upcoming work with the Ministry of Education to refine and finalise their Child Protection Policy will be important, and indeed there appears to have been a missed opportunity to engage more strategically in this work during the programme cycle.</w:t>
      </w:r>
      <w:r w:rsidRPr="006F3353">
        <w:rPr>
          <w:rFonts w:ascii="Helvetica Neue" w:hAnsi="Helvetica Neue"/>
        </w:rPr>
        <w:t xml:space="preserve"> There seem to be some critical protection issues facing children in school settings, including: sexual abuse by teachers (including some in primary school level); limited reporting options for children and teachers; increased risks for children living away from family for secondary school; and the need to strengthen SRHR and life skills for students. It is unclear how well UNICEF’s Education programme has been taking account of protection issues in school settings and incorporating into ongoing education support. However Ministry of Education is interested to better research child protection in education settings.</w:t>
      </w:r>
    </w:p>
    <w:p w14:paraId="26539B76" w14:textId="77777777" w:rsidR="001D2210" w:rsidRPr="006F3353" w:rsidRDefault="001D2210" w:rsidP="001D2210">
      <w:pPr>
        <w:pStyle w:val="ListParagraph"/>
        <w:spacing w:after="200" w:line="276" w:lineRule="auto"/>
        <w:ind w:left="0"/>
        <w:contextualSpacing w:val="0"/>
        <w:rPr>
          <w:rFonts w:ascii="Helvetica Neue" w:hAnsi="Helvetica Neue"/>
          <w:b/>
        </w:rPr>
      </w:pPr>
      <w:r w:rsidRPr="006F3353">
        <w:rPr>
          <w:rFonts w:ascii="Helvetica Neue" w:hAnsi="Helvetica Neue"/>
          <w:b/>
        </w:rPr>
        <w:t xml:space="preserve">UNICEF support is valued by stakeholders but processes are perceived to be restrictive. </w:t>
      </w:r>
      <w:r w:rsidRPr="006F3353">
        <w:rPr>
          <w:rFonts w:ascii="Helvetica Neue" w:hAnsi="Helvetica Neue"/>
        </w:rPr>
        <w:t>The need to ensure accuracy of quarterly release requests have led to some activities being restricted or delayed, which in turn is perceived to have undermined programme delivery.</w:t>
      </w:r>
    </w:p>
    <w:p w14:paraId="707FC173" w14:textId="77777777" w:rsidR="001D2210" w:rsidRPr="006F3353" w:rsidRDefault="001D2210" w:rsidP="001D2210">
      <w:pPr>
        <w:pStyle w:val="ListParagraph"/>
        <w:spacing w:after="200" w:line="276" w:lineRule="auto"/>
        <w:ind w:left="0"/>
        <w:contextualSpacing w:val="0"/>
        <w:rPr>
          <w:rFonts w:ascii="Helvetica Neue" w:hAnsi="Helvetica Neue"/>
        </w:rPr>
      </w:pPr>
      <w:r w:rsidRPr="006F3353">
        <w:rPr>
          <w:rFonts w:ascii="Helvetica Neue" w:hAnsi="Helvetica Neue"/>
          <w:b/>
        </w:rPr>
        <w:t xml:space="preserve">Stakeholders appear to have drawn more on UNICEF’s financial contributions than its technical expertise. </w:t>
      </w:r>
      <w:r w:rsidRPr="006F3353">
        <w:rPr>
          <w:rFonts w:ascii="Helvetica Neue" w:hAnsi="Helvetica Neue"/>
        </w:rPr>
        <w:t>Many stakeholders highlighted the financial support from UNICEF as being the primary, and valuable, contribution.</w:t>
      </w:r>
    </w:p>
    <w:p w14:paraId="702D52D5" w14:textId="77777777" w:rsidR="001D2210" w:rsidRPr="006F3353" w:rsidRDefault="001D2210" w:rsidP="001D2210">
      <w:pPr>
        <w:spacing w:after="0"/>
        <w:jc w:val="left"/>
        <w:rPr>
          <w:rFonts w:ascii="Helvetica Neue" w:hAnsi="Helvetica Neue"/>
          <w:b/>
          <w:bCs/>
          <w:color w:val="1B3A59"/>
          <w:kern w:val="32"/>
          <w:sz w:val="40"/>
          <w:szCs w:val="40"/>
          <w:lang w:val="en-US" w:bidi="ar-SA"/>
        </w:rPr>
      </w:pPr>
      <w:r w:rsidRPr="006F3353">
        <w:rPr>
          <w:rFonts w:ascii="Helvetica Neue" w:hAnsi="Helvetica Neue"/>
          <w:sz w:val="40"/>
          <w:szCs w:val="40"/>
        </w:rPr>
        <w:br w:type="page"/>
      </w:r>
    </w:p>
    <w:p w14:paraId="15CFB18A" w14:textId="77777777" w:rsidR="001D2210" w:rsidRPr="006F3353" w:rsidRDefault="001D2210" w:rsidP="001D2210">
      <w:pPr>
        <w:pStyle w:val="UNICEFHeading1Numbered"/>
        <w:rPr>
          <w:rFonts w:ascii="Helvetica Neue" w:hAnsi="Helvetica Neue"/>
          <w:sz w:val="40"/>
          <w:szCs w:val="40"/>
        </w:rPr>
      </w:pPr>
      <w:bookmarkStart w:id="39" w:name="_Toc371400569"/>
      <w:bookmarkStart w:id="40" w:name="_Toc375942615"/>
      <w:r w:rsidRPr="006F3353">
        <w:rPr>
          <w:rFonts w:ascii="Helvetica Neue" w:hAnsi="Helvetica Neue"/>
          <w:sz w:val="40"/>
          <w:szCs w:val="40"/>
        </w:rPr>
        <w:t>ANNEX 1:  STAKEHOLDERS CONSULTED</w:t>
      </w:r>
      <w:bookmarkEnd w:id="39"/>
      <w:bookmarkEnd w:id="40"/>
    </w:p>
    <w:tbl>
      <w:tblPr>
        <w:tblStyle w:val="HRF"/>
        <w:tblW w:w="4992" w:type="pct"/>
        <w:tblInd w:w="-176" w:type="dxa"/>
        <w:tblLook w:val="04A0" w:firstRow="1" w:lastRow="0" w:firstColumn="1" w:lastColumn="0" w:noHBand="0" w:noVBand="1"/>
      </w:tblPr>
      <w:tblGrid>
        <w:gridCol w:w="876"/>
        <w:gridCol w:w="1106"/>
        <w:gridCol w:w="2006"/>
        <w:gridCol w:w="1994"/>
        <w:gridCol w:w="1994"/>
        <w:gridCol w:w="1298"/>
      </w:tblGrid>
      <w:tr w:rsidR="001D2210" w:rsidRPr="006F3353" w14:paraId="7BDC0E07" w14:textId="77777777" w:rsidTr="00002F2C">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473" w:type="pct"/>
          </w:tcPr>
          <w:p w14:paraId="5BDAADDC" w14:textId="77777777" w:rsidR="001D2210" w:rsidRPr="006F3353" w:rsidRDefault="001D2210" w:rsidP="00002F2C">
            <w:pPr>
              <w:pStyle w:val="HRFTable"/>
              <w:ind w:left="360"/>
              <w:rPr>
                <w:rFonts w:ascii="Helvetica Neue" w:eastAsia="Cambria" w:hAnsi="Helvetica Neue"/>
                <w:b w:val="0"/>
              </w:rPr>
            </w:pPr>
          </w:p>
        </w:tc>
        <w:tc>
          <w:tcPr>
            <w:tcW w:w="595" w:type="pct"/>
            <w:vAlign w:val="center"/>
          </w:tcPr>
          <w:p w14:paraId="6F4CA9A2" w14:textId="77777777" w:rsidR="001D2210" w:rsidRPr="006F3353" w:rsidRDefault="001D2210" w:rsidP="00002F2C">
            <w:pPr>
              <w:pStyle w:val="HRFTable"/>
              <w:cnfStyle w:val="100000000000" w:firstRow="1"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Country</w:t>
            </w:r>
          </w:p>
        </w:tc>
        <w:tc>
          <w:tcPr>
            <w:tcW w:w="1082" w:type="pct"/>
            <w:vAlign w:val="center"/>
            <w:hideMark/>
          </w:tcPr>
          <w:p w14:paraId="6B14AE73" w14:textId="77777777" w:rsidR="001D2210" w:rsidRPr="006F3353" w:rsidRDefault="001D2210" w:rsidP="00002F2C">
            <w:pPr>
              <w:pStyle w:val="HRFTable"/>
              <w:cnfStyle w:val="100000000000" w:firstRow="1"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Name</w:t>
            </w:r>
          </w:p>
        </w:tc>
        <w:tc>
          <w:tcPr>
            <w:tcW w:w="1075" w:type="pct"/>
            <w:vAlign w:val="center"/>
            <w:hideMark/>
          </w:tcPr>
          <w:p w14:paraId="137562B3" w14:textId="77777777" w:rsidR="001D2210" w:rsidRPr="006F3353" w:rsidRDefault="001D2210" w:rsidP="00002F2C">
            <w:pPr>
              <w:pStyle w:val="HRFTable"/>
              <w:cnfStyle w:val="100000000000" w:firstRow="1"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Position</w:t>
            </w:r>
          </w:p>
        </w:tc>
        <w:tc>
          <w:tcPr>
            <w:tcW w:w="1075" w:type="pct"/>
            <w:vAlign w:val="center"/>
            <w:hideMark/>
          </w:tcPr>
          <w:p w14:paraId="19581651" w14:textId="77777777" w:rsidR="001D2210" w:rsidRPr="006F3353" w:rsidRDefault="001D2210" w:rsidP="00002F2C">
            <w:pPr>
              <w:pStyle w:val="HRFTable"/>
              <w:cnfStyle w:val="100000000000" w:firstRow="1"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Organisation</w:t>
            </w:r>
          </w:p>
        </w:tc>
        <w:tc>
          <w:tcPr>
            <w:tcW w:w="700" w:type="pct"/>
            <w:vAlign w:val="center"/>
            <w:hideMark/>
          </w:tcPr>
          <w:p w14:paraId="635CD81F" w14:textId="77777777" w:rsidR="001D2210" w:rsidRPr="006F3353" w:rsidRDefault="001D2210" w:rsidP="00002F2C">
            <w:pPr>
              <w:pStyle w:val="HRFTable"/>
              <w:cnfStyle w:val="100000000000" w:firstRow="1"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 Small group</w:t>
            </w:r>
          </w:p>
        </w:tc>
      </w:tr>
      <w:tr w:rsidR="001D2210" w:rsidRPr="006F3353" w14:paraId="423F94E6"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4130A8B"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98854D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6E2B3D2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Brigitte Sonnois</w:t>
            </w:r>
          </w:p>
        </w:tc>
        <w:tc>
          <w:tcPr>
            <w:tcW w:w="1075" w:type="pct"/>
          </w:tcPr>
          <w:p w14:paraId="0BD5EFD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Chief Child Protection</w:t>
            </w:r>
          </w:p>
        </w:tc>
        <w:tc>
          <w:tcPr>
            <w:tcW w:w="1075" w:type="pct"/>
          </w:tcPr>
          <w:p w14:paraId="295EC98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tcPr>
          <w:p w14:paraId="3465D8E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4A2A87B8"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C401A1E"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236AD3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hideMark/>
          </w:tcPr>
          <w:p w14:paraId="669FF94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Amy Delneuville </w:t>
            </w:r>
          </w:p>
          <w:p w14:paraId="222B4B5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hideMark/>
          </w:tcPr>
          <w:p w14:paraId="71F6696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Child Protection Specialist </w:t>
            </w:r>
          </w:p>
        </w:tc>
        <w:tc>
          <w:tcPr>
            <w:tcW w:w="1075" w:type="pct"/>
            <w:hideMark/>
          </w:tcPr>
          <w:p w14:paraId="1536669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hideMark/>
          </w:tcPr>
          <w:p w14:paraId="630B78E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Interview and Small Group </w:t>
            </w:r>
          </w:p>
        </w:tc>
      </w:tr>
      <w:tr w:rsidR="001D2210" w:rsidRPr="006F3353" w14:paraId="65357FC1"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5CA56819"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5097612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5A76AF0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Laisani Petersen</w:t>
            </w:r>
          </w:p>
          <w:p w14:paraId="16251FD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294370D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Protection Officer</w:t>
            </w:r>
          </w:p>
        </w:tc>
        <w:tc>
          <w:tcPr>
            <w:tcW w:w="1075" w:type="pct"/>
          </w:tcPr>
          <w:p w14:paraId="1B4BE97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tcPr>
          <w:p w14:paraId="4A48C83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Interview and Small Group </w:t>
            </w:r>
          </w:p>
        </w:tc>
      </w:tr>
      <w:tr w:rsidR="001D2210" w:rsidRPr="006F3353" w14:paraId="17302E88"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5072FB89"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6288A3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3C4C2D5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Salote Kaimacuata</w:t>
            </w:r>
          </w:p>
        </w:tc>
        <w:tc>
          <w:tcPr>
            <w:tcW w:w="1075" w:type="pct"/>
          </w:tcPr>
          <w:p w14:paraId="51741AA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Protection Specialist</w:t>
            </w:r>
          </w:p>
        </w:tc>
        <w:tc>
          <w:tcPr>
            <w:tcW w:w="1075" w:type="pct"/>
          </w:tcPr>
          <w:p w14:paraId="6E2F4D6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tcPr>
          <w:p w14:paraId="27B99FB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Interview and Small Group </w:t>
            </w:r>
          </w:p>
        </w:tc>
      </w:tr>
      <w:tr w:rsidR="001D2210" w:rsidRPr="006F3353" w14:paraId="04C313D3"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2E75DA18"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A3C978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018DAA2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Vathinee Jitjaturunt</w:t>
            </w:r>
          </w:p>
        </w:tc>
        <w:tc>
          <w:tcPr>
            <w:tcW w:w="1075" w:type="pct"/>
          </w:tcPr>
          <w:p w14:paraId="32C45B2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Deputy Representative</w:t>
            </w:r>
          </w:p>
        </w:tc>
        <w:tc>
          <w:tcPr>
            <w:tcW w:w="1075" w:type="pct"/>
          </w:tcPr>
          <w:p w14:paraId="31EAA71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tcPr>
          <w:p w14:paraId="1219D9B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3BAF6A0A"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ADC2D8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BCC5CA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6A0ADCA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Iris Low-McKenzie</w:t>
            </w:r>
          </w:p>
          <w:p w14:paraId="3DBF4A2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6E8BC9E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Chief Executive Officer</w:t>
            </w:r>
          </w:p>
          <w:p w14:paraId="03CE5F3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1F26A96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Save the Children</w:t>
            </w:r>
          </w:p>
        </w:tc>
        <w:tc>
          <w:tcPr>
            <w:tcW w:w="700" w:type="pct"/>
          </w:tcPr>
          <w:p w14:paraId="293D9CA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6647C70D"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5383E463"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5DD933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20666CD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Nicol Cave</w:t>
            </w:r>
          </w:p>
          <w:p w14:paraId="146B551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74AC486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Acting Director</w:t>
            </w:r>
          </w:p>
        </w:tc>
        <w:tc>
          <w:tcPr>
            <w:tcW w:w="1075" w:type="pct"/>
          </w:tcPr>
          <w:p w14:paraId="106219E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RRRT/Secretariat of the Pacific Community </w:t>
            </w:r>
          </w:p>
        </w:tc>
        <w:tc>
          <w:tcPr>
            <w:tcW w:w="700" w:type="pct"/>
          </w:tcPr>
          <w:p w14:paraId="1E88198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6804655F"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AAC1F5A"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83BB38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highlight w:val="yellow"/>
              </w:rPr>
            </w:pPr>
            <w:r w:rsidRPr="006F3353">
              <w:rPr>
                <w:rFonts w:ascii="Helvetica Neue" w:eastAsia="Cambria" w:hAnsi="Helvetica Neue"/>
                <w:b w:val="0"/>
              </w:rPr>
              <w:t>Fiji</w:t>
            </w:r>
          </w:p>
        </w:tc>
        <w:tc>
          <w:tcPr>
            <w:tcW w:w="1082" w:type="pct"/>
          </w:tcPr>
          <w:p w14:paraId="5563619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hAnsi="Helvetica Neue"/>
                <w:b w:val="0"/>
              </w:rPr>
              <w:t xml:space="preserve">Romulo Nayacalevu </w:t>
            </w:r>
          </w:p>
        </w:tc>
        <w:tc>
          <w:tcPr>
            <w:tcW w:w="1075" w:type="pct"/>
          </w:tcPr>
          <w:p w14:paraId="60A2C68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hAnsi="Helvetica Neue"/>
                <w:b w:val="0"/>
              </w:rPr>
              <w:t>Senior Human Rights Adviser</w:t>
            </w:r>
          </w:p>
        </w:tc>
        <w:tc>
          <w:tcPr>
            <w:tcW w:w="1075" w:type="pct"/>
          </w:tcPr>
          <w:p w14:paraId="5FA5F9A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RRRT/Secretariat of the Pacific Community </w:t>
            </w:r>
          </w:p>
        </w:tc>
        <w:tc>
          <w:tcPr>
            <w:tcW w:w="700" w:type="pct"/>
          </w:tcPr>
          <w:p w14:paraId="7D66B39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1D14E2B7"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BB1CC4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EF750D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30E4D15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Philip Hereniko</w:t>
            </w:r>
          </w:p>
          <w:p w14:paraId="553F1DB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7164CB8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Manger, Knowledge, Management Unit</w:t>
            </w:r>
          </w:p>
        </w:tc>
        <w:tc>
          <w:tcPr>
            <w:tcW w:w="1075" w:type="pct"/>
          </w:tcPr>
          <w:p w14:paraId="42E0DB2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Youth &amp; Sport</w:t>
            </w:r>
          </w:p>
        </w:tc>
        <w:tc>
          <w:tcPr>
            <w:tcW w:w="700" w:type="pct"/>
          </w:tcPr>
          <w:p w14:paraId="47442A3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6A9E7233"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54A52AF"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F52D2F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37756F2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Olivia Tawaqa</w:t>
            </w:r>
          </w:p>
          <w:p w14:paraId="2F36284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4BB4D27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Youth Officer</w:t>
            </w:r>
          </w:p>
        </w:tc>
        <w:tc>
          <w:tcPr>
            <w:tcW w:w="1075" w:type="pct"/>
          </w:tcPr>
          <w:p w14:paraId="72FBC7F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Youth &amp; Sport</w:t>
            </w:r>
          </w:p>
        </w:tc>
        <w:tc>
          <w:tcPr>
            <w:tcW w:w="700" w:type="pct"/>
          </w:tcPr>
          <w:p w14:paraId="4032742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61DA40D8"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5B9008A9"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FA9181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550DAB8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Nilesh </w:t>
            </w:r>
            <w:r w:rsidR="0084076A" w:rsidRPr="006F3353">
              <w:rPr>
                <w:rFonts w:ascii="Helvetica Neue" w:eastAsia="Cambria" w:hAnsi="Helvetica Neue"/>
                <w:b w:val="0"/>
              </w:rPr>
              <w:t>Goundar</w:t>
            </w:r>
          </w:p>
          <w:p w14:paraId="087B3CD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7AD96D7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Programme Manager</w:t>
            </w:r>
          </w:p>
        </w:tc>
        <w:tc>
          <w:tcPr>
            <w:tcW w:w="1075" w:type="pct"/>
          </w:tcPr>
          <w:p w14:paraId="0249C0B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Australia DFAT</w:t>
            </w:r>
          </w:p>
        </w:tc>
        <w:tc>
          <w:tcPr>
            <w:tcW w:w="700" w:type="pct"/>
          </w:tcPr>
          <w:p w14:paraId="62729C1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09E7402D"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CF69B4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BB0A3F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728F80D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Karen Carter</w:t>
            </w:r>
          </w:p>
          <w:p w14:paraId="064E9BD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10BD319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Civil Registration and Vital Statistics Specialist/ Brisbane Accord Group (BAG)</w:t>
            </w:r>
          </w:p>
          <w:p w14:paraId="4524475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1BD0E9F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Statistics for Development Division - Pacific Community</w:t>
            </w:r>
          </w:p>
          <w:p w14:paraId="38AD302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700" w:type="pct"/>
          </w:tcPr>
          <w:p w14:paraId="671E211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 (phone)</w:t>
            </w:r>
          </w:p>
        </w:tc>
      </w:tr>
      <w:tr w:rsidR="001D2210" w:rsidRPr="006F3353" w14:paraId="60006F7D"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795BE44"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16B0E7D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1BBB9C6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Ela Tukutukulevu</w:t>
            </w:r>
          </w:p>
        </w:tc>
        <w:tc>
          <w:tcPr>
            <w:tcW w:w="1075" w:type="pct"/>
          </w:tcPr>
          <w:p w14:paraId="076B8E6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Assistant Director,</w:t>
            </w:r>
          </w:p>
        </w:tc>
        <w:tc>
          <w:tcPr>
            <w:tcW w:w="1075" w:type="pct"/>
          </w:tcPr>
          <w:p w14:paraId="4442083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Social Welfare Division - Ministry of Women, Children, Poverty Alleviation (MWCPA)</w:t>
            </w:r>
          </w:p>
        </w:tc>
        <w:tc>
          <w:tcPr>
            <w:tcW w:w="700" w:type="pct"/>
          </w:tcPr>
          <w:p w14:paraId="3441EBD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723BF7AF"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BC201F4"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CD1A49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01A307A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Rupeni Fatiaki</w:t>
            </w:r>
          </w:p>
        </w:tc>
        <w:tc>
          <w:tcPr>
            <w:tcW w:w="1075" w:type="pct"/>
          </w:tcPr>
          <w:p w14:paraId="66683A6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Director</w:t>
            </w:r>
          </w:p>
        </w:tc>
        <w:tc>
          <w:tcPr>
            <w:tcW w:w="1075" w:type="pct"/>
          </w:tcPr>
          <w:p w14:paraId="47953A8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Social Welfare Division - MWCPA</w:t>
            </w:r>
          </w:p>
        </w:tc>
        <w:tc>
          <w:tcPr>
            <w:tcW w:w="700" w:type="pct"/>
          </w:tcPr>
          <w:p w14:paraId="42F2A8A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1DCF3F68"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199F48E"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A47A85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7A126A7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Abigail Erikson</w:t>
            </w:r>
          </w:p>
          <w:p w14:paraId="2F8A966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72B7EC5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Ending Violence Against Women Programme Specialist (regional)</w:t>
            </w:r>
          </w:p>
        </w:tc>
        <w:tc>
          <w:tcPr>
            <w:tcW w:w="1075" w:type="pct"/>
          </w:tcPr>
          <w:p w14:paraId="14F1BA8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 Women</w:t>
            </w:r>
          </w:p>
        </w:tc>
        <w:tc>
          <w:tcPr>
            <w:tcW w:w="700" w:type="pct"/>
          </w:tcPr>
          <w:p w14:paraId="188E152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1D6CBCD6"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32C04D60"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1665387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4434DA5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Mr Metuisela Gauna</w:t>
            </w:r>
          </w:p>
          <w:p w14:paraId="3AAA228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2BFAD7A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Education Officer</w:t>
            </w:r>
          </w:p>
        </w:tc>
        <w:tc>
          <w:tcPr>
            <w:tcW w:w="1075" w:type="pct"/>
          </w:tcPr>
          <w:p w14:paraId="5130EAC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Education</w:t>
            </w:r>
          </w:p>
        </w:tc>
        <w:tc>
          <w:tcPr>
            <w:tcW w:w="700" w:type="pct"/>
          </w:tcPr>
          <w:p w14:paraId="5CAABEF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72738D02"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F950C92"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4102B0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3B4FC49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Makereta Sotutu</w:t>
            </w:r>
          </w:p>
        </w:tc>
        <w:tc>
          <w:tcPr>
            <w:tcW w:w="1075" w:type="pct"/>
          </w:tcPr>
          <w:p w14:paraId="7E36E51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Civil Registry</w:t>
            </w:r>
          </w:p>
        </w:tc>
        <w:tc>
          <w:tcPr>
            <w:tcW w:w="1075" w:type="pct"/>
          </w:tcPr>
          <w:p w14:paraId="1B00BC8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Justice, Birth Deaths and Marriages</w:t>
            </w:r>
          </w:p>
        </w:tc>
        <w:tc>
          <w:tcPr>
            <w:tcW w:w="700" w:type="pct"/>
          </w:tcPr>
          <w:p w14:paraId="064DD1B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46C0774D"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55F567A8"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296817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22F12EC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199CA13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Registrar </w:t>
            </w:r>
          </w:p>
          <w:p w14:paraId="28E1D72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7B06FB8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Justice, Birth Deaths and Marriages</w:t>
            </w:r>
          </w:p>
        </w:tc>
        <w:tc>
          <w:tcPr>
            <w:tcW w:w="700" w:type="pct"/>
          </w:tcPr>
          <w:p w14:paraId="55EB80F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56BEB753"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0AD9572"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E4B136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213419D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Marjorie Whippy</w:t>
            </w:r>
          </w:p>
        </w:tc>
        <w:tc>
          <w:tcPr>
            <w:tcW w:w="1075" w:type="pct"/>
          </w:tcPr>
          <w:p w14:paraId="66D0AC5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Project Officer CRC/NACC</w:t>
            </w:r>
          </w:p>
        </w:tc>
        <w:tc>
          <w:tcPr>
            <w:tcW w:w="1075" w:type="pct"/>
          </w:tcPr>
          <w:p w14:paraId="6E6F7D6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for Women Children and Poverty Alleviation - Secretariat for NCCC</w:t>
            </w:r>
          </w:p>
        </w:tc>
        <w:tc>
          <w:tcPr>
            <w:tcW w:w="700" w:type="pct"/>
          </w:tcPr>
          <w:p w14:paraId="462A104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61A2DBC4"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D8BD4F3"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8755A6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3919D91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Simione Bula </w:t>
            </w:r>
          </w:p>
          <w:p w14:paraId="2FAA1F9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2C8BEF8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Programme Officers</w:t>
            </w:r>
          </w:p>
        </w:tc>
        <w:tc>
          <w:tcPr>
            <w:tcW w:w="1075" w:type="pct"/>
          </w:tcPr>
          <w:p w14:paraId="0F71D76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Pacific Disability Forum</w:t>
            </w:r>
          </w:p>
        </w:tc>
        <w:tc>
          <w:tcPr>
            <w:tcW w:w="700" w:type="pct"/>
          </w:tcPr>
          <w:p w14:paraId="1D625D5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440C49EA"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3FD5EB42"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CAF22E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35DA252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Shane Antonio</w:t>
            </w:r>
          </w:p>
        </w:tc>
        <w:tc>
          <w:tcPr>
            <w:tcW w:w="1075" w:type="pct"/>
          </w:tcPr>
          <w:p w14:paraId="0CCEFB1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Programme Officers</w:t>
            </w:r>
          </w:p>
        </w:tc>
        <w:tc>
          <w:tcPr>
            <w:tcW w:w="1075" w:type="pct"/>
          </w:tcPr>
          <w:p w14:paraId="7B84741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Pacific Disability Forum</w:t>
            </w:r>
          </w:p>
        </w:tc>
        <w:tc>
          <w:tcPr>
            <w:tcW w:w="700" w:type="pct"/>
          </w:tcPr>
          <w:p w14:paraId="2367113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678246BF"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267C752B"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FA7C05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3189F17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Jiokapeci Baledrokadroka</w:t>
            </w:r>
          </w:p>
          <w:p w14:paraId="1402313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3327A90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Helpline Manager / Senior Counsellor</w:t>
            </w:r>
          </w:p>
        </w:tc>
        <w:tc>
          <w:tcPr>
            <w:tcW w:w="1075" w:type="pct"/>
          </w:tcPr>
          <w:p w14:paraId="138D6B4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Medical Services Pacific (MSP)</w:t>
            </w:r>
          </w:p>
        </w:tc>
        <w:tc>
          <w:tcPr>
            <w:tcW w:w="700" w:type="pct"/>
          </w:tcPr>
          <w:p w14:paraId="33588F6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47CA198E"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BE0EF8C"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F527F6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2AEDD54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highlight w:val="yellow"/>
              </w:rPr>
            </w:pPr>
            <w:r w:rsidRPr="006F3353">
              <w:rPr>
                <w:rFonts w:ascii="Helvetica Neue" w:eastAsia="Cambria" w:hAnsi="Helvetica Neue"/>
                <w:b w:val="0"/>
              </w:rPr>
              <w:t>Ashna Shaleen</w:t>
            </w:r>
          </w:p>
        </w:tc>
        <w:tc>
          <w:tcPr>
            <w:tcW w:w="1075" w:type="pct"/>
          </w:tcPr>
          <w:p w14:paraId="011BD63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Country Programme Manager - Fiji</w:t>
            </w:r>
          </w:p>
        </w:tc>
        <w:tc>
          <w:tcPr>
            <w:tcW w:w="1075" w:type="pct"/>
          </w:tcPr>
          <w:p w14:paraId="23F6CD0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Medical Services Pacific (MSP)</w:t>
            </w:r>
          </w:p>
        </w:tc>
        <w:tc>
          <w:tcPr>
            <w:tcW w:w="700" w:type="pct"/>
          </w:tcPr>
          <w:p w14:paraId="4E23A05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69FE46BC"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2F4341BE"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23DD1B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58A436F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Laisa Vereti </w:t>
            </w:r>
          </w:p>
          <w:p w14:paraId="2EDCC25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6618A16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Research Officer</w:t>
            </w:r>
          </w:p>
        </w:tc>
        <w:tc>
          <w:tcPr>
            <w:tcW w:w="1075" w:type="pct"/>
          </w:tcPr>
          <w:p w14:paraId="59F4DAC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Pacific Disability Forum</w:t>
            </w:r>
          </w:p>
        </w:tc>
        <w:tc>
          <w:tcPr>
            <w:tcW w:w="700" w:type="pct"/>
          </w:tcPr>
          <w:p w14:paraId="217A403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745E8596"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5AEC8272"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E553BB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66DF947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Luisa Miracle Tinai</w:t>
            </w:r>
          </w:p>
          <w:p w14:paraId="2A4FAF0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4DF9E3C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06A3188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Pacific Disability Forum</w:t>
            </w:r>
          </w:p>
        </w:tc>
        <w:tc>
          <w:tcPr>
            <w:tcW w:w="700" w:type="pct"/>
          </w:tcPr>
          <w:p w14:paraId="39F12D2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30016E3D"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937C9D2"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1C4660B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52F94E1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Neori Lagi</w:t>
            </w:r>
          </w:p>
          <w:p w14:paraId="413644C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59F9D13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5FDB66D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Pacific Disability Forum</w:t>
            </w:r>
          </w:p>
        </w:tc>
        <w:tc>
          <w:tcPr>
            <w:tcW w:w="700" w:type="pct"/>
          </w:tcPr>
          <w:p w14:paraId="7F064E9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01635EF3"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1EEF858"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7BA2E2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Fiji</w:t>
            </w:r>
          </w:p>
        </w:tc>
        <w:tc>
          <w:tcPr>
            <w:tcW w:w="1082" w:type="pct"/>
          </w:tcPr>
          <w:p w14:paraId="0C8A1E8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Shane Antonio</w:t>
            </w:r>
          </w:p>
          <w:p w14:paraId="29C22B5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19064E1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Disability Inclusive Development officer</w:t>
            </w:r>
          </w:p>
        </w:tc>
        <w:tc>
          <w:tcPr>
            <w:tcW w:w="1075" w:type="pct"/>
          </w:tcPr>
          <w:p w14:paraId="21EF019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Pacific Disability Forum</w:t>
            </w:r>
          </w:p>
        </w:tc>
        <w:tc>
          <w:tcPr>
            <w:tcW w:w="700" w:type="pct"/>
          </w:tcPr>
          <w:p w14:paraId="691C653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0DE92D0E"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5C3E48B2"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5C77CC4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Marshall Islands </w:t>
            </w:r>
          </w:p>
        </w:tc>
        <w:tc>
          <w:tcPr>
            <w:tcW w:w="1082" w:type="pct"/>
          </w:tcPr>
          <w:p w14:paraId="7AE394A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Molly Helkena</w:t>
            </w:r>
          </w:p>
          <w:p w14:paraId="07CACFF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0A9915F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Assistant Secretary</w:t>
            </w:r>
          </w:p>
        </w:tc>
        <w:tc>
          <w:tcPr>
            <w:tcW w:w="1075" w:type="pct"/>
          </w:tcPr>
          <w:p w14:paraId="2DEC796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Ministry of Internal Affairs </w:t>
            </w:r>
          </w:p>
        </w:tc>
        <w:tc>
          <w:tcPr>
            <w:tcW w:w="700" w:type="pct"/>
          </w:tcPr>
          <w:p w14:paraId="63FA21A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Phone Interview </w:t>
            </w:r>
          </w:p>
        </w:tc>
      </w:tr>
      <w:tr w:rsidR="001D2210" w:rsidRPr="006F3353" w14:paraId="22A0CD5F"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5722676"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73A556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Samoa</w:t>
            </w:r>
          </w:p>
        </w:tc>
        <w:tc>
          <w:tcPr>
            <w:tcW w:w="1082" w:type="pct"/>
          </w:tcPr>
          <w:p w14:paraId="23EC51A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Leopold B.L. Leauga</w:t>
            </w:r>
          </w:p>
          <w:p w14:paraId="3C0439D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092C01B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Manager Corporate Services</w:t>
            </w:r>
          </w:p>
        </w:tc>
        <w:tc>
          <w:tcPr>
            <w:tcW w:w="1075" w:type="pct"/>
          </w:tcPr>
          <w:p w14:paraId="78499E3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Samoa Law Reform Commission (SLRC)</w:t>
            </w:r>
          </w:p>
        </w:tc>
        <w:tc>
          <w:tcPr>
            <w:tcW w:w="700" w:type="pct"/>
          </w:tcPr>
          <w:p w14:paraId="3B46B52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Phone Interview</w:t>
            </w:r>
          </w:p>
        </w:tc>
      </w:tr>
      <w:tr w:rsidR="001D2210" w:rsidRPr="006F3353" w14:paraId="236FDBE9"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DF3896F"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52EC2B9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Samoa</w:t>
            </w:r>
          </w:p>
        </w:tc>
        <w:tc>
          <w:tcPr>
            <w:tcW w:w="1082" w:type="pct"/>
          </w:tcPr>
          <w:p w14:paraId="4950DF2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Tupe</w:t>
            </w:r>
          </w:p>
        </w:tc>
        <w:tc>
          <w:tcPr>
            <w:tcW w:w="1075" w:type="pct"/>
          </w:tcPr>
          <w:p w14:paraId="3E8E985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Protection Officer</w:t>
            </w:r>
          </w:p>
        </w:tc>
        <w:tc>
          <w:tcPr>
            <w:tcW w:w="1075" w:type="pct"/>
          </w:tcPr>
          <w:p w14:paraId="7F77170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tcPr>
          <w:p w14:paraId="16BB1DB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Individual interview</w:t>
            </w:r>
          </w:p>
        </w:tc>
      </w:tr>
      <w:tr w:rsidR="001D2210" w:rsidRPr="006F3353" w14:paraId="505FF837"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55438B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5B115BE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43FEFA4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Zelalem Taffesse</w:t>
            </w:r>
          </w:p>
        </w:tc>
        <w:tc>
          <w:tcPr>
            <w:tcW w:w="1075" w:type="pct"/>
          </w:tcPr>
          <w:p w14:paraId="27D3E4A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Chief of Field Office</w:t>
            </w:r>
          </w:p>
        </w:tc>
        <w:tc>
          <w:tcPr>
            <w:tcW w:w="1075" w:type="pct"/>
          </w:tcPr>
          <w:p w14:paraId="06F7043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tcPr>
          <w:p w14:paraId="4D69013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26123D83"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CC22509"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F136F9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77AC928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Anika Kingmele </w:t>
            </w:r>
          </w:p>
        </w:tc>
        <w:tc>
          <w:tcPr>
            <w:tcW w:w="1075" w:type="pct"/>
          </w:tcPr>
          <w:p w14:paraId="327D1D8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Protection Officer</w:t>
            </w:r>
          </w:p>
        </w:tc>
        <w:tc>
          <w:tcPr>
            <w:tcW w:w="1075" w:type="pct"/>
          </w:tcPr>
          <w:p w14:paraId="04E1B20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tcPr>
          <w:p w14:paraId="6176CFE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 and Interview</w:t>
            </w:r>
          </w:p>
        </w:tc>
      </w:tr>
      <w:tr w:rsidR="001D2210" w:rsidRPr="006F3353" w14:paraId="2FE33370"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24CEA2B5"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644C49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Solomon Islands </w:t>
            </w:r>
          </w:p>
        </w:tc>
        <w:tc>
          <w:tcPr>
            <w:tcW w:w="1082" w:type="pct"/>
          </w:tcPr>
          <w:p w14:paraId="373759C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Settasak Akanimart</w:t>
            </w:r>
          </w:p>
        </w:tc>
        <w:tc>
          <w:tcPr>
            <w:tcW w:w="1075" w:type="pct"/>
          </w:tcPr>
          <w:p w14:paraId="617B2D1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Protection Specialist</w:t>
            </w:r>
          </w:p>
        </w:tc>
        <w:tc>
          <w:tcPr>
            <w:tcW w:w="1075" w:type="pct"/>
          </w:tcPr>
          <w:p w14:paraId="4D7D750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tcPr>
          <w:p w14:paraId="60FEF3F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2FD8E49E"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3A391333"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AA2584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01208F7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Ethel Sigimanu</w:t>
            </w:r>
          </w:p>
        </w:tc>
        <w:tc>
          <w:tcPr>
            <w:tcW w:w="1075" w:type="pct"/>
          </w:tcPr>
          <w:p w14:paraId="592C26D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Permanent Secretary (former Permanent Secretary MWYCFA)</w:t>
            </w:r>
          </w:p>
        </w:tc>
        <w:tc>
          <w:tcPr>
            <w:tcW w:w="1075" w:type="pct"/>
          </w:tcPr>
          <w:p w14:paraId="0DD9D2F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Justice and Legal Affairs</w:t>
            </w:r>
          </w:p>
        </w:tc>
        <w:tc>
          <w:tcPr>
            <w:tcW w:w="700" w:type="pct"/>
          </w:tcPr>
          <w:p w14:paraId="787EB45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110B4230"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2EC73CAB"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C6F399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4201756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Goldie Lusi</w:t>
            </w:r>
          </w:p>
        </w:tc>
        <w:tc>
          <w:tcPr>
            <w:tcW w:w="1075" w:type="pct"/>
          </w:tcPr>
          <w:p w14:paraId="4D00D91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CDD Director</w:t>
            </w:r>
          </w:p>
        </w:tc>
        <w:tc>
          <w:tcPr>
            <w:tcW w:w="1075" w:type="pct"/>
          </w:tcPr>
          <w:p w14:paraId="349417F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Women, Youth, Children and Family Affairs - Children Development Division (CDD)</w:t>
            </w:r>
          </w:p>
        </w:tc>
        <w:tc>
          <w:tcPr>
            <w:tcW w:w="700" w:type="pct"/>
          </w:tcPr>
          <w:p w14:paraId="306796A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06848E82"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77F6E3C8"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558D604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2BB3379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Loretta Ta'ake</w:t>
            </w:r>
          </w:p>
        </w:tc>
        <w:tc>
          <w:tcPr>
            <w:tcW w:w="1075" w:type="pct"/>
          </w:tcPr>
          <w:p w14:paraId="1567A33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NAACC Coordinator</w:t>
            </w:r>
          </w:p>
        </w:tc>
        <w:tc>
          <w:tcPr>
            <w:tcW w:w="1075" w:type="pct"/>
          </w:tcPr>
          <w:p w14:paraId="43ED8A9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Women, Youth, Children and Family Affairs - Children Development Division (CDD)</w:t>
            </w:r>
          </w:p>
        </w:tc>
        <w:tc>
          <w:tcPr>
            <w:tcW w:w="700" w:type="pct"/>
          </w:tcPr>
          <w:p w14:paraId="0AEB78C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4977E498"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265BD783"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C677E9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1970B4C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Linda Tupe</w:t>
            </w:r>
          </w:p>
        </w:tc>
        <w:tc>
          <w:tcPr>
            <w:tcW w:w="1075" w:type="pct"/>
          </w:tcPr>
          <w:p w14:paraId="13D3560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Acting SWD Director</w:t>
            </w:r>
          </w:p>
        </w:tc>
        <w:tc>
          <w:tcPr>
            <w:tcW w:w="1075" w:type="pct"/>
          </w:tcPr>
          <w:p w14:paraId="2D977B4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Health and Medical Services - Social Welfare Department (SWD)</w:t>
            </w:r>
          </w:p>
        </w:tc>
        <w:tc>
          <w:tcPr>
            <w:tcW w:w="700" w:type="pct"/>
          </w:tcPr>
          <w:p w14:paraId="2760D92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4DE28B87"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78967E0"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D62A8E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1CF5BBE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Baakai Kamoriki</w:t>
            </w:r>
          </w:p>
        </w:tc>
        <w:tc>
          <w:tcPr>
            <w:tcW w:w="1075" w:type="pct"/>
          </w:tcPr>
          <w:p w14:paraId="1A36193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Chief Statistics Officer (HIS)</w:t>
            </w:r>
          </w:p>
        </w:tc>
        <w:tc>
          <w:tcPr>
            <w:tcW w:w="1075" w:type="pct"/>
          </w:tcPr>
          <w:p w14:paraId="2871D80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Ministry of Health and Medical Services </w:t>
            </w:r>
          </w:p>
        </w:tc>
        <w:tc>
          <w:tcPr>
            <w:tcW w:w="700" w:type="pct"/>
          </w:tcPr>
          <w:p w14:paraId="3278585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7BAD5D74"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70F862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99B0E7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4C85D15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Roderick Kidoe</w:t>
            </w:r>
          </w:p>
        </w:tc>
        <w:tc>
          <w:tcPr>
            <w:tcW w:w="1075" w:type="pct"/>
          </w:tcPr>
          <w:p w14:paraId="44BC5A0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Registrar</w:t>
            </w:r>
          </w:p>
        </w:tc>
        <w:tc>
          <w:tcPr>
            <w:tcW w:w="1075" w:type="pct"/>
          </w:tcPr>
          <w:p w14:paraId="08D7C36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Home Affairs – Civil Registration Office</w:t>
            </w:r>
          </w:p>
        </w:tc>
        <w:tc>
          <w:tcPr>
            <w:tcW w:w="700" w:type="pct"/>
          </w:tcPr>
          <w:p w14:paraId="5870D52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67B68D33"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4E71EC1"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193B67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4ACAEF3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Lynffer Wini-Maltungtung </w:t>
            </w:r>
          </w:p>
        </w:tc>
        <w:tc>
          <w:tcPr>
            <w:tcW w:w="1075" w:type="pct"/>
          </w:tcPr>
          <w:p w14:paraId="66479C4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Centre Manager</w:t>
            </w:r>
          </w:p>
        </w:tc>
        <w:tc>
          <w:tcPr>
            <w:tcW w:w="1075" w:type="pct"/>
          </w:tcPr>
          <w:p w14:paraId="6443D37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 Family Support Centre</w:t>
            </w:r>
          </w:p>
        </w:tc>
        <w:tc>
          <w:tcPr>
            <w:tcW w:w="700" w:type="pct"/>
          </w:tcPr>
          <w:p w14:paraId="1915785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24839289"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153D76F"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87CAB7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11CAF4E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Dr. Nemia Bainivalu</w:t>
            </w:r>
          </w:p>
        </w:tc>
        <w:tc>
          <w:tcPr>
            <w:tcW w:w="1075" w:type="pct"/>
          </w:tcPr>
          <w:p w14:paraId="3221573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Acting Undersecretary Public Health</w:t>
            </w:r>
          </w:p>
        </w:tc>
        <w:tc>
          <w:tcPr>
            <w:tcW w:w="1075" w:type="pct"/>
          </w:tcPr>
          <w:p w14:paraId="441BE65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Health and Medical Services</w:t>
            </w:r>
          </w:p>
        </w:tc>
        <w:tc>
          <w:tcPr>
            <w:tcW w:w="700" w:type="pct"/>
          </w:tcPr>
          <w:p w14:paraId="7D619AF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4A219C74"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6995547"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36977E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2028F2F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Joana Kenilorea </w:t>
            </w:r>
          </w:p>
        </w:tc>
        <w:tc>
          <w:tcPr>
            <w:tcW w:w="1075" w:type="pct"/>
          </w:tcPr>
          <w:p w14:paraId="5DFCD93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Senior Crown Counsel</w:t>
            </w:r>
          </w:p>
        </w:tc>
        <w:tc>
          <w:tcPr>
            <w:tcW w:w="1075" w:type="pct"/>
          </w:tcPr>
          <w:p w14:paraId="4826391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Justice and Legal Affairs - Attorney General’s Chamber</w:t>
            </w:r>
          </w:p>
        </w:tc>
        <w:tc>
          <w:tcPr>
            <w:tcW w:w="700" w:type="pct"/>
          </w:tcPr>
          <w:p w14:paraId="7D69424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0CE58357"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67BDA32"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586E71A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200AE41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Prema Maeato    </w:t>
            </w:r>
          </w:p>
        </w:tc>
        <w:tc>
          <w:tcPr>
            <w:tcW w:w="1075" w:type="pct"/>
          </w:tcPr>
          <w:p w14:paraId="5CDC363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Coordinator</w:t>
            </w:r>
          </w:p>
        </w:tc>
        <w:tc>
          <w:tcPr>
            <w:tcW w:w="1075" w:type="pct"/>
          </w:tcPr>
          <w:p w14:paraId="0717E3B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Homes of Peace and Empowerment (HOPE) Trust </w:t>
            </w:r>
          </w:p>
        </w:tc>
        <w:tc>
          <w:tcPr>
            <w:tcW w:w="700" w:type="pct"/>
          </w:tcPr>
          <w:p w14:paraId="3A87F59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6B74910D"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5BEC6025"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1631467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7B69AAC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Tagan Paul</w:t>
            </w:r>
          </w:p>
        </w:tc>
        <w:tc>
          <w:tcPr>
            <w:tcW w:w="1075" w:type="pct"/>
          </w:tcPr>
          <w:p w14:paraId="1FC8B8A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Protection and CSEC Manager</w:t>
            </w:r>
          </w:p>
        </w:tc>
        <w:tc>
          <w:tcPr>
            <w:tcW w:w="1075" w:type="pct"/>
          </w:tcPr>
          <w:p w14:paraId="7260D95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Save the Children</w:t>
            </w:r>
          </w:p>
        </w:tc>
        <w:tc>
          <w:tcPr>
            <w:tcW w:w="700" w:type="pct"/>
          </w:tcPr>
          <w:p w14:paraId="087E2C4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2778D191"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71ED9EF3"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3F7BA9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11BE763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Maria Alberto</w:t>
            </w:r>
          </w:p>
        </w:tc>
        <w:tc>
          <w:tcPr>
            <w:tcW w:w="1075" w:type="pct"/>
          </w:tcPr>
          <w:p w14:paraId="52C9243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Senior Programme Manager</w:t>
            </w:r>
          </w:p>
        </w:tc>
        <w:tc>
          <w:tcPr>
            <w:tcW w:w="1075" w:type="pct"/>
          </w:tcPr>
          <w:p w14:paraId="098054B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World Vision</w:t>
            </w:r>
          </w:p>
        </w:tc>
        <w:tc>
          <w:tcPr>
            <w:tcW w:w="700" w:type="pct"/>
          </w:tcPr>
          <w:p w14:paraId="1B3DA89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4C7BFDCA"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10C6A10"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44DBF1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25A939B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Doreen Fernando</w:t>
            </w:r>
          </w:p>
        </w:tc>
        <w:tc>
          <w:tcPr>
            <w:tcW w:w="1075" w:type="pct"/>
          </w:tcPr>
          <w:p w14:paraId="6818D3B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Acting Country Director and Programme Director</w:t>
            </w:r>
          </w:p>
        </w:tc>
        <w:tc>
          <w:tcPr>
            <w:tcW w:w="1075" w:type="pct"/>
          </w:tcPr>
          <w:p w14:paraId="1B7ED4F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highlight w:val="yellow"/>
              </w:rPr>
            </w:pPr>
            <w:r w:rsidRPr="006F3353">
              <w:rPr>
                <w:rFonts w:ascii="Helvetica Neue" w:eastAsia="Cambria" w:hAnsi="Helvetica Neue"/>
                <w:b w:val="0"/>
              </w:rPr>
              <w:t>Oxfam</w:t>
            </w:r>
          </w:p>
        </w:tc>
        <w:tc>
          <w:tcPr>
            <w:tcW w:w="700" w:type="pct"/>
          </w:tcPr>
          <w:p w14:paraId="6BBCFE7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63FC4F34"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BC41C4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D7EA1B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3E0EF15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Alvina Soaki Erekali</w:t>
            </w:r>
          </w:p>
        </w:tc>
        <w:tc>
          <w:tcPr>
            <w:tcW w:w="1075" w:type="pct"/>
          </w:tcPr>
          <w:p w14:paraId="5E4CE30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Country Programme Coordinator</w:t>
            </w:r>
          </w:p>
        </w:tc>
        <w:tc>
          <w:tcPr>
            <w:tcW w:w="1075" w:type="pct"/>
          </w:tcPr>
          <w:p w14:paraId="46AF6B2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 Women</w:t>
            </w:r>
          </w:p>
        </w:tc>
        <w:tc>
          <w:tcPr>
            <w:tcW w:w="700" w:type="pct"/>
          </w:tcPr>
          <w:p w14:paraId="52AD78B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5A558D01"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1777879"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F559A1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52053FE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Roland Dilipkumar Hensman</w:t>
            </w:r>
          </w:p>
        </w:tc>
        <w:tc>
          <w:tcPr>
            <w:tcW w:w="1075" w:type="pct"/>
          </w:tcPr>
          <w:p w14:paraId="2E71F2D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Technical Officer (HIS)</w:t>
            </w:r>
          </w:p>
        </w:tc>
        <w:tc>
          <w:tcPr>
            <w:tcW w:w="1075" w:type="pct"/>
          </w:tcPr>
          <w:p w14:paraId="647ECF9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WHO</w:t>
            </w:r>
          </w:p>
        </w:tc>
        <w:tc>
          <w:tcPr>
            <w:tcW w:w="700" w:type="pct"/>
          </w:tcPr>
          <w:p w14:paraId="6FEFB73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62CCF52E"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F0F444B"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7BBBE6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6885128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Grant Follett</w:t>
            </w:r>
          </w:p>
        </w:tc>
        <w:tc>
          <w:tcPr>
            <w:tcW w:w="1075" w:type="pct"/>
          </w:tcPr>
          <w:p w14:paraId="542457A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First Secretary (Justice and Governance)</w:t>
            </w:r>
          </w:p>
        </w:tc>
        <w:tc>
          <w:tcPr>
            <w:tcW w:w="1075" w:type="pct"/>
          </w:tcPr>
          <w:p w14:paraId="114270C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Australia High Commission, DFAT</w:t>
            </w:r>
          </w:p>
        </w:tc>
        <w:tc>
          <w:tcPr>
            <w:tcW w:w="700" w:type="pct"/>
          </w:tcPr>
          <w:p w14:paraId="3CECC84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6D8A2E0F"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BE6E34A"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13AA783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0DD2598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Carol Qilomala </w:t>
            </w:r>
          </w:p>
        </w:tc>
        <w:tc>
          <w:tcPr>
            <w:tcW w:w="1075" w:type="pct"/>
          </w:tcPr>
          <w:p w14:paraId="59C071F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Assistant Programme Manager for Justice</w:t>
            </w:r>
          </w:p>
        </w:tc>
        <w:tc>
          <w:tcPr>
            <w:tcW w:w="1075" w:type="pct"/>
          </w:tcPr>
          <w:p w14:paraId="46E020B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Australia High Commission, DFAT</w:t>
            </w:r>
          </w:p>
        </w:tc>
        <w:tc>
          <w:tcPr>
            <w:tcW w:w="700" w:type="pct"/>
          </w:tcPr>
          <w:p w14:paraId="1F53D11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0EC04B06"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915DE32"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6FA21F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44F5FFF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highlight w:val="yellow"/>
              </w:rPr>
            </w:pPr>
            <w:r w:rsidRPr="006F3353">
              <w:rPr>
                <w:rFonts w:ascii="Helvetica Neue" w:eastAsia="Cambria" w:hAnsi="Helvetica Neue"/>
                <w:b w:val="0"/>
              </w:rPr>
              <w:t>Rose Solomons Palusi</w:t>
            </w:r>
          </w:p>
        </w:tc>
        <w:tc>
          <w:tcPr>
            <w:tcW w:w="1075" w:type="pct"/>
          </w:tcPr>
          <w:p w14:paraId="2C69442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Registered Nurse and Midwife</w:t>
            </w:r>
          </w:p>
        </w:tc>
        <w:tc>
          <w:tcPr>
            <w:tcW w:w="1075" w:type="pct"/>
          </w:tcPr>
          <w:p w14:paraId="5D695AF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Visale Health Clinic</w:t>
            </w:r>
          </w:p>
        </w:tc>
        <w:tc>
          <w:tcPr>
            <w:tcW w:w="700" w:type="pct"/>
          </w:tcPr>
          <w:p w14:paraId="2DD2E5A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767D9004"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20AF07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8B88D9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5B1C3A0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Cyerin Fa’asifobae</w:t>
            </w:r>
          </w:p>
        </w:tc>
        <w:tc>
          <w:tcPr>
            <w:tcW w:w="1075" w:type="pct"/>
          </w:tcPr>
          <w:p w14:paraId="64EA6E5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1098C77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National Referral Hospital</w:t>
            </w:r>
          </w:p>
        </w:tc>
        <w:tc>
          <w:tcPr>
            <w:tcW w:w="700" w:type="pct"/>
          </w:tcPr>
          <w:p w14:paraId="502A013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 interview</w:t>
            </w:r>
          </w:p>
        </w:tc>
      </w:tr>
      <w:tr w:rsidR="001D2210" w:rsidRPr="006F3353" w14:paraId="7A2E7083"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A0ADF04"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1E1A762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78332D2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Neishana Fina Day</w:t>
            </w:r>
          </w:p>
        </w:tc>
        <w:tc>
          <w:tcPr>
            <w:tcW w:w="1075" w:type="pct"/>
          </w:tcPr>
          <w:p w14:paraId="5E58F8F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165482B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National Referral Hospital</w:t>
            </w:r>
          </w:p>
        </w:tc>
        <w:tc>
          <w:tcPr>
            <w:tcW w:w="700" w:type="pct"/>
          </w:tcPr>
          <w:p w14:paraId="4328401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 interview</w:t>
            </w:r>
          </w:p>
        </w:tc>
      </w:tr>
      <w:tr w:rsidR="001D2210" w:rsidRPr="006F3353" w14:paraId="7F8D2686"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29F5576"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159E841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Solomon Islands</w:t>
            </w:r>
          </w:p>
        </w:tc>
        <w:tc>
          <w:tcPr>
            <w:tcW w:w="1082" w:type="pct"/>
          </w:tcPr>
          <w:p w14:paraId="7D3DE8E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Shadie Taragwana</w:t>
            </w:r>
          </w:p>
        </w:tc>
        <w:tc>
          <w:tcPr>
            <w:tcW w:w="1075" w:type="pct"/>
          </w:tcPr>
          <w:p w14:paraId="4B1CC68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29F7FB9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National Referral Hospital</w:t>
            </w:r>
          </w:p>
        </w:tc>
        <w:tc>
          <w:tcPr>
            <w:tcW w:w="700" w:type="pct"/>
          </w:tcPr>
          <w:p w14:paraId="297B703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 interview</w:t>
            </w:r>
          </w:p>
        </w:tc>
      </w:tr>
      <w:tr w:rsidR="001D2210" w:rsidRPr="006F3353" w14:paraId="7B58B452"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50BF17E"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163C50B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22F0F2B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highlight w:val="yellow"/>
              </w:rPr>
            </w:pPr>
            <w:r w:rsidRPr="006F3353">
              <w:rPr>
                <w:rFonts w:ascii="Helvetica Neue" w:eastAsia="Cambria" w:hAnsi="Helvetica Neue"/>
                <w:b w:val="0"/>
              </w:rPr>
              <w:t>Drew Parker</w:t>
            </w:r>
          </w:p>
        </w:tc>
        <w:tc>
          <w:tcPr>
            <w:tcW w:w="1075" w:type="pct"/>
          </w:tcPr>
          <w:p w14:paraId="109D255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Chief of Field Office</w:t>
            </w:r>
          </w:p>
        </w:tc>
        <w:tc>
          <w:tcPr>
            <w:tcW w:w="1075" w:type="pct"/>
          </w:tcPr>
          <w:p w14:paraId="77AE249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UNICEF </w:t>
            </w:r>
          </w:p>
        </w:tc>
        <w:tc>
          <w:tcPr>
            <w:tcW w:w="700" w:type="pct"/>
          </w:tcPr>
          <w:p w14:paraId="6EBD9DB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 interview</w:t>
            </w:r>
          </w:p>
        </w:tc>
      </w:tr>
      <w:tr w:rsidR="001D2210" w:rsidRPr="006F3353" w14:paraId="05AE8C8A"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50AA035"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53B0D2D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4194734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Joemela Simeon</w:t>
            </w:r>
          </w:p>
        </w:tc>
        <w:tc>
          <w:tcPr>
            <w:tcW w:w="1075" w:type="pct"/>
          </w:tcPr>
          <w:p w14:paraId="7717D62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Protection Officer</w:t>
            </w:r>
          </w:p>
        </w:tc>
        <w:tc>
          <w:tcPr>
            <w:tcW w:w="1075" w:type="pct"/>
          </w:tcPr>
          <w:p w14:paraId="687F115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tcPr>
          <w:p w14:paraId="6DCA51B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 interview</w:t>
            </w:r>
          </w:p>
        </w:tc>
      </w:tr>
      <w:tr w:rsidR="001D2210" w:rsidRPr="006F3353" w14:paraId="30F07579"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4524BB3"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42EC30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00FCDBC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Settasak Akanimart</w:t>
            </w:r>
          </w:p>
        </w:tc>
        <w:tc>
          <w:tcPr>
            <w:tcW w:w="1075" w:type="pct"/>
          </w:tcPr>
          <w:p w14:paraId="7F8935C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Protection Specialist</w:t>
            </w:r>
          </w:p>
        </w:tc>
        <w:tc>
          <w:tcPr>
            <w:tcW w:w="1075" w:type="pct"/>
          </w:tcPr>
          <w:p w14:paraId="4DE0886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tcPr>
          <w:p w14:paraId="39DEBC7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5C04D1DC"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3D779C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C6874F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5E5B996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Elizabeth Emil Mael</w:t>
            </w:r>
          </w:p>
        </w:tc>
        <w:tc>
          <w:tcPr>
            <w:tcW w:w="1075" w:type="pct"/>
          </w:tcPr>
          <w:p w14:paraId="7B19837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Desk Coordinator</w:t>
            </w:r>
          </w:p>
        </w:tc>
        <w:tc>
          <w:tcPr>
            <w:tcW w:w="1075" w:type="pct"/>
          </w:tcPr>
          <w:p w14:paraId="1CD59E7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Justice and Community Services</w:t>
            </w:r>
          </w:p>
        </w:tc>
        <w:tc>
          <w:tcPr>
            <w:tcW w:w="700" w:type="pct"/>
          </w:tcPr>
          <w:p w14:paraId="4A2DD9A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 interview</w:t>
            </w:r>
          </w:p>
        </w:tc>
      </w:tr>
      <w:tr w:rsidR="001D2210" w:rsidRPr="006F3353" w14:paraId="57A1A23F"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3FF3C31B"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590C90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1E7C48A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James Anga</w:t>
            </w:r>
          </w:p>
        </w:tc>
        <w:tc>
          <w:tcPr>
            <w:tcW w:w="1075" w:type="pct"/>
          </w:tcPr>
          <w:p w14:paraId="20FB792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Protection Officer</w:t>
            </w:r>
          </w:p>
        </w:tc>
        <w:tc>
          <w:tcPr>
            <w:tcW w:w="1075" w:type="pct"/>
          </w:tcPr>
          <w:p w14:paraId="6A644C4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Justice and Community Services</w:t>
            </w:r>
          </w:p>
        </w:tc>
        <w:tc>
          <w:tcPr>
            <w:tcW w:w="700" w:type="pct"/>
          </w:tcPr>
          <w:p w14:paraId="24CFEC1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 interview</w:t>
            </w:r>
          </w:p>
        </w:tc>
      </w:tr>
      <w:tr w:rsidR="001D2210" w:rsidRPr="006F3353" w14:paraId="3332F72A"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EDA2DF0"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321555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70D3958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001CAC0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M&amp;E Officer</w:t>
            </w:r>
          </w:p>
        </w:tc>
        <w:tc>
          <w:tcPr>
            <w:tcW w:w="1075" w:type="pct"/>
          </w:tcPr>
          <w:p w14:paraId="670104D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Justice and Community Services</w:t>
            </w:r>
          </w:p>
        </w:tc>
        <w:tc>
          <w:tcPr>
            <w:tcW w:w="700" w:type="pct"/>
          </w:tcPr>
          <w:p w14:paraId="2D2302E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 interview</w:t>
            </w:r>
          </w:p>
        </w:tc>
      </w:tr>
      <w:tr w:rsidR="001D2210" w:rsidRPr="006F3353" w14:paraId="029BE675"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540D648"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36961B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5CD5C5D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Cherol Ala </w:t>
            </w:r>
          </w:p>
        </w:tc>
        <w:tc>
          <w:tcPr>
            <w:tcW w:w="1075" w:type="pct"/>
          </w:tcPr>
          <w:p w14:paraId="1013198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Director General</w:t>
            </w:r>
          </w:p>
        </w:tc>
        <w:tc>
          <w:tcPr>
            <w:tcW w:w="1075" w:type="pct"/>
          </w:tcPr>
          <w:p w14:paraId="47C71CC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Internal Affairs</w:t>
            </w:r>
          </w:p>
        </w:tc>
        <w:tc>
          <w:tcPr>
            <w:tcW w:w="700" w:type="pct"/>
          </w:tcPr>
          <w:p w14:paraId="3CA78B6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6159E100"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31E4C988"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11434A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6F340D9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Ettienne Ravo </w:t>
            </w:r>
          </w:p>
        </w:tc>
        <w:tc>
          <w:tcPr>
            <w:tcW w:w="1075" w:type="pct"/>
          </w:tcPr>
          <w:p w14:paraId="3AFADC9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Acting Registrar General</w:t>
            </w:r>
          </w:p>
        </w:tc>
        <w:tc>
          <w:tcPr>
            <w:tcW w:w="1075" w:type="pct"/>
          </w:tcPr>
          <w:p w14:paraId="44ED21E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Internal Affairs</w:t>
            </w:r>
          </w:p>
        </w:tc>
        <w:tc>
          <w:tcPr>
            <w:tcW w:w="700" w:type="pct"/>
          </w:tcPr>
          <w:p w14:paraId="583AC30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interview</w:t>
            </w:r>
          </w:p>
        </w:tc>
      </w:tr>
      <w:tr w:rsidR="001D2210" w:rsidRPr="006F3353" w14:paraId="45F9ED3D"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5019B2F0"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4F2774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64D6D3A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Rebecca Solomon </w:t>
            </w:r>
          </w:p>
        </w:tc>
        <w:tc>
          <w:tcPr>
            <w:tcW w:w="1075" w:type="pct"/>
          </w:tcPr>
          <w:p w14:paraId="2083A1D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Senior Youth Empowerment Officer</w:t>
            </w:r>
          </w:p>
        </w:tc>
        <w:tc>
          <w:tcPr>
            <w:tcW w:w="1075" w:type="pct"/>
          </w:tcPr>
          <w:p w14:paraId="74E4709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Department of Youth, Sports Development and Training</w:t>
            </w:r>
          </w:p>
        </w:tc>
        <w:tc>
          <w:tcPr>
            <w:tcW w:w="700" w:type="pct"/>
          </w:tcPr>
          <w:p w14:paraId="7AC07FF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2F7A7B79"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200F1427"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D84F19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7034E40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Viran Trief</w:t>
            </w:r>
          </w:p>
        </w:tc>
        <w:tc>
          <w:tcPr>
            <w:tcW w:w="1075" w:type="pct"/>
          </w:tcPr>
          <w:p w14:paraId="381CC6F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Programme Coordinator (Justice)</w:t>
            </w:r>
          </w:p>
        </w:tc>
        <w:tc>
          <w:tcPr>
            <w:tcW w:w="1075" w:type="pct"/>
          </w:tcPr>
          <w:p w14:paraId="4309FD9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 Australia Policing and Justice Program</w:t>
            </w:r>
          </w:p>
        </w:tc>
        <w:tc>
          <w:tcPr>
            <w:tcW w:w="700" w:type="pct"/>
          </w:tcPr>
          <w:p w14:paraId="71539B5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749AB533"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8DF8CFA"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330194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6745A28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Rob Nicol</w:t>
            </w:r>
          </w:p>
        </w:tc>
        <w:tc>
          <w:tcPr>
            <w:tcW w:w="1075" w:type="pct"/>
          </w:tcPr>
          <w:p w14:paraId="757A40E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Senior Manager</w:t>
            </w:r>
          </w:p>
        </w:tc>
        <w:tc>
          <w:tcPr>
            <w:tcW w:w="1075" w:type="pct"/>
          </w:tcPr>
          <w:p w14:paraId="6E18156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 Australia Policing and Justice Program</w:t>
            </w:r>
          </w:p>
        </w:tc>
        <w:tc>
          <w:tcPr>
            <w:tcW w:w="700" w:type="pct"/>
          </w:tcPr>
          <w:p w14:paraId="2CF9576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5F0E6E4B"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E265AD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5078BB8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42BE415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Brett Booth</w:t>
            </w:r>
          </w:p>
        </w:tc>
        <w:tc>
          <w:tcPr>
            <w:tcW w:w="1075" w:type="pct"/>
          </w:tcPr>
          <w:p w14:paraId="17DE968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Professional Development and Professional Standards Advisor</w:t>
            </w:r>
          </w:p>
        </w:tc>
        <w:tc>
          <w:tcPr>
            <w:tcW w:w="1075" w:type="pct"/>
          </w:tcPr>
          <w:p w14:paraId="5140A72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 Australia Policing and Justice Program</w:t>
            </w:r>
          </w:p>
        </w:tc>
        <w:tc>
          <w:tcPr>
            <w:tcW w:w="700" w:type="pct"/>
          </w:tcPr>
          <w:p w14:paraId="385990A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6A706D75"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7AA0C1C"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19F785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3DD8B09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Michael Buttsworth </w:t>
            </w:r>
          </w:p>
        </w:tc>
        <w:tc>
          <w:tcPr>
            <w:tcW w:w="1075" w:type="pct"/>
          </w:tcPr>
          <w:p w14:paraId="3CFA9A6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HIS Technical Officer</w:t>
            </w:r>
          </w:p>
        </w:tc>
        <w:tc>
          <w:tcPr>
            <w:tcW w:w="1075" w:type="pct"/>
          </w:tcPr>
          <w:p w14:paraId="7501E7D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WHO</w:t>
            </w:r>
          </w:p>
        </w:tc>
        <w:tc>
          <w:tcPr>
            <w:tcW w:w="700" w:type="pct"/>
          </w:tcPr>
          <w:p w14:paraId="6528D49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3DCEFB10"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76242214"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33C4DC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1B80B68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Noel Simon</w:t>
            </w:r>
          </w:p>
        </w:tc>
        <w:tc>
          <w:tcPr>
            <w:tcW w:w="1075" w:type="pct"/>
          </w:tcPr>
          <w:p w14:paraId="33E6BD0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Civil Registration Officer</w:t>
            </w:r>
          </w:p>
        </w:tc>
        <w:tc>
          <w:tcPr>
            <w:tcW w:w="1075" w:type="pct"/>
          </w:tcPr>
          <w:p w14:paraId="35EE453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National Referral Hospital</w:t>
            </w:r>
          </w:p>
        </w:tc>
        <w:tc>
          <w:tcPr>
            <w:tcW w:w="700" w:type="pct"/>
          </w:tcPr>
          <w:p w14:paraId="10E1B44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0171C8E0"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8826FC6"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F06EC6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57A7ED5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Fred Mahit</w:t>
            </w:r>
          </w:p>
        </w:tc>
        <w:tc>
          <w:tcPr>
            <w:tcW w:w="1075" w:type="pct"/>
          </w:tcPr>
          <w:p w14:paraId="60498FE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Director</w:t>
            </w:r>
          </w:p>
        </w:tc>
        <w:tc>
          <w:tcPr>
            <w:tcW w:w="1075" w:type="pct"/>
          </w:tcPr>
          <w:p w14:paraId="0122749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Police College</w:t>
            </w:r>
          </w:p>
        </w:tc>
        <w:tc>
          <w:tcPr>
            <w:tcW w:w="700" w:type="pct"/>
          </w:tcPr>
          <w:p w14:paraId="21DEF53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3BF9461C"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533F775"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5A8F69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2E08091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Peter Maru</w:t>
            </w:r>
          </w:p>
        </w:tc>
        <w:tc>
          <w:tcPr>
            <w:tcW w:w="1075" w:type="pct"/>
          </w:tcPr>
          <w:p w14:paraId="05508EB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Senior Trainer</w:t>
            </w:r>
          </w:p>
        </w:tc>
        <w:tc>
          <w:tcPr>
            <w:tcW w:w="1075" w:type="pct"/>
          </w:tcPr>
          <w:p w14:paraId="7E7EFB0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Police College</w:t>
            </w:r>
          </w:p>
        </w:tc>
        <w:tc>
          <w:tcPr>
            <w:tcW w:w="700" w:type="pct"/>
          </w:tcPr>
          <w:p w14:paraId="68706C5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6CAC7C14"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503675A"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EA0D6F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0B63917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Annie Benue</w:t>
            </w:r>
          </w:p>
        </w:tc>
        <w:tc>
          <w:tcPr>
            <w:tcW w:w="1075" w:type="pct"/>
          </w:tcPr>
          <w:p w14:paraId="05CFF32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Protection Officer</w:t>
            </w:r>
          </w:p>
        </w:tc>
        <w:tc>
          <w:tcPr>
            <w:tcW w:w="1075" w:type="pct"/>
          </w:tcPr>
          <w:p w14:paraId="15B0A54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Save the Children</w:t>
            </w:r>
          </w:p>
        </w:tc>
        <w:tc>
          <w:tcPr>
            <w:tcW w:w="700" w:type="pct"/>
          </w:tcPr>
          <w:p w14:paraId="34C10A1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w:t>
            </w:r>
          </w:p>
        </w:tc>
      </w:tr>
      <w:tr w:rsidR="001D2210" w:rsidRPr="006F3353" w14:paraId="7D6406AC"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3020EAC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9DC84B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1BDCADA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Georgia Tacey</w:t>
            </w:r>
          </w:p>
        </w:tc>
        <w:tc>
          <w:tcPr>
            <w:tcW w:w="1075" w:type="pct"/>
          </w:tcPr>
          <w:p w14:paraId="7BFE069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Country Director</w:t>
            </w:r>
          </w:p>
        </w:tc>
        <w:tc>
          <w:tcPr>
            <w:tcW w:w="1075" w:type="pct"/>
          </w:tcPr>
          <w:p w14:paraId="5B4F36B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Save the Children</w:t>
            </w:r>
          </w:p>
        </w:tc>
        <w:tc>
          <w:tcPr>
            <w:tcW w:w="700" w:type="pct"/>
          </w:tcPr>
          <w:p w14:paraId="08F36B3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w:t>
            </w:r>
          </w:p>
        </w:tc>
      </w:tr>
      <w:tr w:rsidR="001D2210" w:rsidRPr="006F3353" w14:paraId="5F71D238"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160E674"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D75AE4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26AAE3B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Helen Corrigan</w:t>
            </w:r>
          </w:p>
        </w:tc>
        <w:tc>
          <w:tcPr>
            <w:tcW w:w="1075" w:type="pct"/>
          </w:tcPr>
          <w:p w14:paraId="04EE71F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Senior Programme Officer – Law and Justice</w:t>
            </w:r>
          </w:p>
        </w:tc>
        <w:tc>
          <w:tcPr>
            <w:tcW w:w="1075" w:type="pct"/>
          </w:tcPr>
          <w:p w14:paraId="4A96069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DFAT</w:t>
            </w:r>
          </w:p>
        </w:tc>
        <w:tc>
          <w:tcPr>
            <w:tcW w:w="700" w:type="pct"/>
          </w:tcPr>
          <w:p w14:paraId="78869E3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w:t>
            </w:r>
          </w:p>
        </w:tc>
      </w:tr>
      <w:tr w:rsidR="001D2210" w:rsidRPr="006F3353" w14:paraId="71558399"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2C9A8796"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F5045C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0591DDA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Elison Bovu</w:t>
            </w:r>
          </w:p>
        </w:tc>
        <w:tc>
          <w:tcPr>
            <w:tcW w:w="1075" w:type="pct"/>
          </w:tcPr>
          <w:p w14:paraId="47F11AE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Director</w:t>
            </w:r>
          </w:p>
        </w:tc>
        <w:tc>
          <w:tcPr>
            <w:tcW w:w="1075" w:type="pct"/>
          </w:tcPr>
          <w:p w14:paraId="07A1AB1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 Society for People with Disabilities</w:t>
            </w:r>
          </w:p>
        </w:tc>
        <w:tc>
          <w:tcPr>
            <w:tcW w:w="700" w:type="pct"/>
          </w:tcPr>
          <w:p w14:paraId="602E754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w:t>
            </w:r>
          </w:p>
        </w:tc>
      </w:tr>
      <w:tr w:rsidR="001D2210" w:rsidRPr="006F3353" w14:paraId="06A7C255"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78A672E0"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491E39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0BD557E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Judith Iakavai</w:t>
            </w:r>
          </w:p>
        </w:tc>
        <w:tc>
          <w:tcPr>
            <w:tcW w:w="1075" w:type="pct"/>
          </w:tcPr>
          <w:p w14:paraId="1299DAF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Programme Manager</w:t>
            </w:r>
          </w:p>
        </w:tc>
        <w:tc>
          <w:tcPr>
            <w:tcW w:w="1075" w:type="pct"/>
          </w:tcPr>
          <w:p w14:paraId="3370EE7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 Society for People with Disabilities</w:t>
            </w:r>
          </w:p>
        </w:tc>
        <w:tc>
          <w:tcPr>
            <w:tcW w:w="700" w:type="pct"/>
          </w:tcPr>
          <w:p w14:paraId="0E7A58A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w:t>
            </w:r>
          </w:p>
        </w:tc>
      </w:tr>
      <w:tr w:rsidR="001D2210" w:rsidRPr="006F3353" w14:paraId="0108D413"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CD6EB2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C09155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53834A3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Christina Lulu Bare-Karae</w:t>
            </w:r>
          </w:p>
        </w:tc>
        <w:tc>
          <w:tcPr>
            <w:tcW w:w="1075" w:type="pct"/>
          </w:tcPr>
          <w:p w14:paraId="6EC2397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OIC Field Office</w:t>
            </w:r>
          </w:p>
        </w:tc>
        <w:tc>
          <w:tcPr>
            <w:tcW w:w="1075" w:type="pct"/>
          </w:tcPr>
          <w:p w14:paraId="2C23EAF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 Women</w:t>
            </w:r>
          </w:p>
        </w:tc>
        <w:tc>
          <w:tcPr>
            <w:tcW w:w="700" w:type="pct"/>
          </w:tcPr>
          <w:p w14:paraId="78F8EF7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w:t>
            </w:r>
          </w:p>
        </w:tc>
      </w:tr>
      <w:tr w:rsidR="001D2210" w:rsidRPr="006F3353" w14:paraId="4133B6C4"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ABC96F9"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FF89F8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400CF7E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Morris Kalornu</w:t>
            </w:r>
          </w:p>
        </w:tc>
        <w:tc>
          <w:tcPr>
            <w:tcW w:w="1075" w:type="pct"/>
          </w:tcPr>
          <w:p w14:paraId="4C8E338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Project Officer – Markets for Change</w:t>
            </w:r>
          </w:p>
        </w:tc>
        <w:tc>
          <w:tcPr>
            <w:tcW w:w="1075" w:type="pct"/>
          </w:tcPr>
          <w:p w14:paraId="065C86A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 Women</w:t>
            </w:r>
          </w:p>
        </w:tc>
        <w:tc>
          <w:tcPr>
            <w:tcW w:w="700" w:type="pct"/>
          </w:tcPr>
          <w:p w14:paraId="26A5C99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w:t>
            </w:r>
          </w:p>
        </w:tc>
      </w:tr>
      <w:tr w:rsidR="001D2210" w:rsidRPr="006F3353" w14:paraId="74930F7C"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77F76247"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8823F4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w:t>
            </w:r>
          </w:p>
        </w:tc>
        <w:tc>
          <w:tcPr>
            <w:tcW w:w="1082" w:type="pct"/>
          </w:tcPr>
          <w:p w14:paraId="67C20F1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Vola </w:t>
            </w:r>
          </w:p>
        </w:tc>
        <w:tc>
          <w:tcPr>
            <w:tcW w:w="1075" w:type="pct"/>
          </w:tcPr>
          <w:p w14:paraId="1ACA853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6665FD0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Vanuatu Women’s Centre</w:t>
            </w:r>
          </w:p>
        </w:tc>
        <w:tc>
          <w:tcPr>
            <w:tcW w:w="700" w:type="pct"/>
          </w:tcPr>
          <w:p w14:paraId="71A8D22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1EC2BB0C"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8C608D9"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04E4FF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075E762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Tinai Iuta</w:t>
            </w:r>
          </w:p>
        </w:tc>
        <w:tc>
          <w:tcPr>
            <w:tcW w:w="1075" w:type="pct"/>
          </w:tcPr>
          <w:p w14:paraId="4DE6508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OIC Field Office</w:t>
            </w:r>
          </w:p>
        </w:tc>
        <w:tc>
          <w:tcPr>
            <w:tcW w:w="1075" w:type="pct"/>
          </w:tcPr>
          <w:p w14:paraId="17AB95D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tcPr>
          <w:p w14:paraId="2CA05AA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Courtesy call</w:t>
            </w:r>
          </w:p>
        </w:tc>
      </w:tr>
      <w:tr w:rsidR="001D2210" w:rsidRPr="006F3353" w14:paraId="1E3CBF79"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2F8E70EF"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68F55C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43DB25D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Riwata Obetaia</w:t>
            </w:r>
          </w:p>
        </w:tc>
        <w:tc>
          <w:tcPr>
            <w:tcW w:w="1075" w:type="pct"/>
          </w:tcPr>
          <w:p w14:paraId="49475B7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Child Protection Officer</w:t>
            </w:r>
          </w:p>
        </w:tc>
        <w:tc>
          <w:tcPr>
            <w:tcW w:w="1075" w:type="pct"/>
          </w:tcPr>
          <w:p w14:paraId="518C73B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UNICEF</w:t>
            </w:r>
          </w:p>
        </w:tc>
        <w:tc>
          <w:tcPr>
            <w:tcW w:w="700" w:type="pct"/>
          </w:tcPr>
          <w:p w14:paraId="14410A8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4585E5C0"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B8A38CF"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0B22B5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6E35E07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Bruce Cowled</w:t>
            </w:r>
          </w:p>
        </w:tc>
        <w:tc>
          <w:tcPr>
            <w:tcW w:w="1075" w:type="pct"/>
          </w:tcPr>
          <w:p w14:paraId="23F19EC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High Commissioner</w:t>
            </w:r>
          </w:p>
        </w:tc>
        <w:tc>
          <w:tcPr>
            <w:tcW w:w="1075" w:type="pct"/>
          </w:tcPr>
          <w:p w14:paraId="07653F3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DFAT</w:t>
            </w:r>
          </w:p>
        </w:tc>
        <w:tc>
          <w:tcPr>
            <w:tcW w:w="700" w:type="pct"/>
          </w:tcPr>
          <w:p w14:paraId="5237E62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w:t>
            </w:r>
          </w:p>
        </w:tc>
      </w:tr>
      <w:tr w:rsidR="001D2210" w:rsidRPr="006F3353" w14:paraId="1316F538"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3CCBC055"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F9E3E9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24D40C2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Kakiateiti Erikate</w:t>
            </w:r>
          </w:p>
        </w:tc>
        <w:tc>
          <w:tcPr>
            <w:tcW w:w="1075" w:type="pct"/>
          </w:tcPr>
          <w:p w14:paraId="75E34A8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Sr. Programme Manager, Health, Gender &amp; Disability</w:t>
            </w:r>
          </w:p>
        </w:tc>
        <w:tc>
          <w:tcPr>
            <w:tcW w:w="1075" w:type="pct"/>
          </w:tcPr>
          <w:p w14:paraId="2BAFCBE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DFAT</w:t>
            </w:r>
          </w:p>
        </w:tc>
        <w:tc>
          <w:tcPr>
            <w:tcW w:w="700" w:type="pct"/>
          </w:tcPr>
          <w:p w14:paraId="122E3E4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w:t>
            </w:r>
          </w:p>
        </w:tc>
      </w:tr>
      <w:tr w:rsidR="001D2210" w:rsidRPr="006F3353" w14:paraId="670AA837"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72CA2242"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F9131A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102B31F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Tebora M Pelio</w:t>
            </w:r>
          </w:p>
        </w:tc>
        <w:tc>
          <w:tcPr>
            <w:tcW w:w="1075" w:type="pct"/>
          </w:tcPr>
          <w:p w14:paraId="6429414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1DB910A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K.R.B.A. T.U.C Urban Council</w:t>
            </w:r>
          </w:p>
        </w:tc>
        <w:tc>
          <w:tcPr>
            <w:tcW w:w="700" w:type="pct"/>
          </w:tcPr>
          <w:p w14:paraId="5FC015A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204BC5D0"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EE420F2"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0D0AB0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503DC71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Tongaua Kabunare</w:t>
            </w:r>
          </w:p>
        </w:tc>
        <w:tc>
          <w:tcPr>
            <w:tcW w:w="1075" w:type="pct"/>
          </w:tcPr>
          <w:p w14:paraId="6D0C9DB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Chairman</w:t>
            </w:r>
          </w:p>
        </w:tc>
        <w:tc>
          <w:tcPr>
            <w:tcW w:w="1075" w:type="pct"/>
          </w:tcPr>
          <w:p w14:paraId="180C65A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KEK</w:t>
            </w:r>
          </w:p>
        </w:tc>
        <w:tc>
          <w:tcPr>
            <w:tcW w:w="700" w:type="pct"/>
          </w:tcPr>
          <w:p w14:paraId="2EA58E2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5A27B554"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5F08D43"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8680ED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5B0F381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Mareina Aukitino</w:t>
            </w:r>
          </w:p>
        </w:tc>
        <w:tc>
          <w:tcPr>
            <w:tcW w:w="1075" w:type="pct"/>
          </w:tcPr>
          <w:p w14:paraId="71E76AD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Secretary</w:t>
            </w:r>
          </w:p>
        </w:tc>
        <w:tc>
          <w:tcPr>
            <w:tcW w:w="1075" w:type="pct"/>
          </w:tcPr>
          <w:p w14:paraId="55FBE6C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Teitoiningaina, Catholic Women’s Association</w:t>
            </w:r>
          </w:p>
        </w:tc>
        <w:tc>
          <w:tcPr>
            <w:tcW w:w="700" w:type="pct"/>
          </w:tcPr>
          <w:p w14:paraId="3BD0F3D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251D0572"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0644E21"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316101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6073525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Rikiaua Takeke</w:t>
            </w:r>
          </w:p>
        </w:tc>
        <w:tc>
          <w:tcPr>
            <w:tcW w:w="1075" w:type="pct"/>
          </w:tcPr>
          <w:p w14:paraId="432A983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Executive Officer</w:t>
            </w:r>
          </w:p>
        </w:tc>
        <w:tc>
          <w:tcPr>
            <w:tcW w:w="1075" w:type="pct"/>
          </w:tcPr>
          <w:p w14:paraId="541F44A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KILGA</w:t>
            </w:r>
          </w:p>
        </w:tc>
        <w:tc>
          <w:tcPr>
            <w:tcW w:w="700" w:type="pct"/>
          </w:tcPr>
          <w:p w14:paraId="4E9AD65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0FB43FDC"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6566B157"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FAE490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4C342CA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p>
        </w:tc>
        <w:tc>
          <w:tcPr>
            <w:tcW w:w="1075" w:type="pct"/>
          </w:tcPr>
          <w:p w14:paraId="08A26C8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Community Worker</w:t>
            </w:r>
          </w:p>
        </w:tc>
        <w:tc>
          <w:tcPr>
            <w:tcW w:w="1075" w:type="pct"/>
          </w:tcPr>
          <w:p w14:paraId="5A2A005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Tetarabure Tiaon </w:t>
            </w:r>
          </w:p>
        </w:tc>
        <w:tc>
          <w:tcPr>
            <w:tcW w:w="700" w:type="pct"/>
          </w:tcPr>
          <w:p w14:paraId="185BAAC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36085FF6"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102960B"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B42E38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401FD9C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Sr. Rosarin Tataua</w:t>
            </w:r>
          </w:p>
        </w:tc>
        <w:tc>
          <w:tcPr>
            <w:tcW w:w="1075" w:type="pct"/>
          </w:tcPr>
          <w:p w14:paraId="20F3A84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Director</w:t>
            </w:r>
          </w:p>
        </w:tc>
        <w:tc>
          <w:tcPr>
            <w:tcW w:w="1075" w:type="pct"/>
          </w:tcPr>
          <w:p w14:paraId="3E8B699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OLSH Crisis Centre</w:t>
            </w:r>
          </w:p>
        </w:tc>
        <w:tc>
          <w:tcPr>
            <w:tcW w:w="700" w:type="pct"/>
          </w:tcPr>
          <w:p w14:paraId="055F59E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3C90E258"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7A563BE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5945F1F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6B5FE50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Kateti Toto</w:t>
            </w:r>
          </w:p>
        </w:tc>
        <w:tc>
          <w:tcPr>
            <w:tcW w:w="1075" w:type="pct"/>
          </w:tcPr>
          <w:p w14:paraId="58E2DB2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Deputy Secretary and OIC</w:t>
            </w:r>
          </w:p>
        </w:tc>
        <w:tc>
          <w:tcPr>
            <w:tcW w:w="1075" w:type="pct"/>
          </w:tcPr>
          <w:p w14:paraId="11FEEA5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Women, Youth and Social Affairs</w:t>
            </w:r>
          </w:p>
        </w:tc>
        <w:tc>
          <w:tcPr>
            <w:tcW w:w="700" w:type="pct"/>
          </w:tcPr>
          <w:p w14:paraId="7B71171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7B43352D"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D481AF8"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23F5D2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03E4AE4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Tabotabo Auatabu</w:t>
            </w:r>
          </w:p>
        </w:tc>
        <w:tc>
          <w:tcPr>
            <w:tcW w:w="1075" w:type="pct"/>
          </w:tcPr>
          <w:p w14:paraId="76FFAEC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Principal Social Welfare Officer</w:t>
            </w:r>
          </w:p>
        </w:tc>
        <w:tc>
          <w:tcPr>
            <w:tcW w:w="1075" w:type="pct"/>
          </w:tcPr>
          <w:p w14:paraId="49E16E0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Women, Youth and Social Affairs</w:t>
            </w:r>
          </w:p>
        </w:tc>
        <w:tc>
          <w:tcPr>
            <w:tcW w:w="700" w:type="pct"/>
          </w:tcPr>
          <w:p w14:paraId="6846B2B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and Individual</w:t>
            </w:r>
          </w:p>
        </w:tc>
      </w:tr>
      <w:tr w:rsidR="001D2210" w:rsidRPr="006F3353" w14:paraId="2743395F"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5C5BF49C"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4EC3E8D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4CC8C76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Tannako Temone</w:t>
            </w:r>
          </w:p>
        </w:tc>
        <w:tc>
          <w:tcPr>
            <w:tcW w:w="1075" w:type="pct"/>
          </w:tcPr>
          <w:p w14:paraId="4D970DA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Senior Social Welfare Officer</w:t>
            </w:r>
          </w:p>
        </w:tc>
        <w:tc>
          <w:tcPr>
            <w:tcW w:w="1075" w:type="pct"/>
          </w:tcPr>
          <w:p w14:paraId="36F3282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Women, Youth and Social Affairs</w:t>
            </w:r>
          </w:p>
        </w:tc>
        <w:tc>
          <w:tcPr>
            <w:tcW w:w="700" w:type="pct"/>
          </w:tcPr>
          <w:p w14:paraId="2957C59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 and Individual</w:t>
            </w:r>
          </w:p>
        </w:tc>
      </w:tr>
      <w:tr w:rsidR="001D2210" w:rsidRPr="006F3353" w14:paraId="678C4E22"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58FCC85A"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49F128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15971CE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highlight w:val="yellow"/>
              </w:rPr>
            </w:pPr>
            <w:r w:rsidRPr="006F3353">
              <w:rPr>
                <w:rFonts w:ascii="Helvetica Neue" w:eastAsia="Cambria" w:hAnsi="Helvetica Neue"/>
                <w:b w:val="0"/>
              </w:rPr>
              <w:t>Anne Ka</w:t>
            </w:r>
          </w:p>
        </w:tc>
        <w:tc>
          <w:tcPr>
            <w:tcW w:w="1075" w:type="pct"/>
          </w:tcPr>
          <w:p w14:paraId="613CFC5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highlight w:val="yellow"/>
              </w:rPr>
            </w:pPr>
            <w:r w:rsidRPr="006F3353">
              <w:rPr>
                <w:rFonts w:ascii="Helvetica Neue" w:eastAsia="Cambria" w:hAnsi="Helvetica Neue"/>
                <w:b w:val="0"/>
              </w:rPr>
              <w:t>Senior Women’s Development Officer</w:t>
            </w:r>
          </w:p>
        </w:tc>
        <w:tc>
          <w:tcPr>
            <w:tcW w:w="1075" w:type="pct"/>
          </w:tcPr>
          <w:p w14:paraId="7BA8C24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Women, Youth and Social Affairs</w:t>
            </w:r>
          </w:p>
        </w:tc>
        <w:tc>
          <w:tcPr>
            <w:tcW w:w="700" w:type="pct"/>
          </w:tcPr>
          <w:p w14:paraId="143244F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01483DAB"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0C9E541C"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10D5CE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68B22CF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Tiensi Kaua</w:t>
            </w:r>
          </w:p>
        </w:tc>
        <w:tc>
          <w:tcPr>
            <w:tcW w:w="1075" w:type="pct"/>
          </w:tcPr>
          <w:p w14:paraId="1673BCC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Registrar General</w:t>
            </w:r>
          </w:p>
        </w:tc>
        <w:tc>
          <w:tcPr>
            <w:tcW w:w="1075" w:type="pct"/>
          </w:tcPr>
          <w:p w14:paraId="711EB95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Justice</w:t>
            </w:r>
          </w:p>
        </w:tc>
        <w:tc>
          <w:tcPr>
            <w:tcW w:w="700" w:type="pct"/>
          </w:tcPr>
          <w:p w14:paraId="42BA547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48F8FC2C"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4B727F12"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281A6F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42F007D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Teriao Koria</w:t>
            </w:r>
          </w:p>
        </w:tc>
        <w:tc>
          <w:tcPr>
            <w:tcW w:w="1075" w:type="pct"/>
          </w:tcPr>
          <w:p w14:paraId="0D6A558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Inspector, Community Policing</w:t>
            </w:r>
          </w:p>
        </w:tc>
        <w:tc>
          <w:tcPr>
            <w:tcW w:w="1075" w:type="pct"/>
          </w:tcPr>
          <w:p w14:paraId="435EBA0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 Police Service</w:t>
            </w:r>
          </w:p>
        </w:tc>
        <w:tc>
          <w:tcPr>
            <w:tcW w:w="700" w:type="pct"/>
          </w:tcPr>
          <w:p w14:paraId="2414B1E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75863C5F"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12EF125B"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89FF5E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2BA8F49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Rutia Tewera</w:t>
            </w:r>
          </w:p>
        </w:tc>
        <w:tc>
          <w:tcPr>
            <w:tcW w:w="1075" w:type="pct"/>
          </w:tcPr>
          <w:p w14:paraId="0BBBE05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 xml:space="preserve">Assistant Coordinator, Community Policing </w:t>
            </w:r>
          </w:p>
        </w:tc>
        <w:tc>
          <w:tcPr>
            <w:tcW w:w="1075" w:type="pct"/>
          </w:tcPr>
          <w:p w14:paraId="419ACFE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 Police Service</w:t>
            </w:r>
          </w:p>
        </w:tc>
        <w:tc>
          <w:tcPr>
            <w:tcW w:w="700" w:type="pct"/>
          </w:tcPr>
          <w:p w14:paraId="6B27EB9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056A3F89" w14:textId="77777777" w:rsidTr="00002F2C">
        <w:trPr>
          <w:trHeight w:val="240"/>
        </w:trPr>
        <w:tc>
          <w:tcPr>
            <w:cnfStyle w:val="001000000000" w:firstRow="0" w:lastRow="0" w:firstColumn="1" w:lastColumn="0" w:oddVBand="0" w:evenVBand="0" w:oddHBand="0" w:evenHBand="0" w:firstRowFirstColumn="0" w:firstRowLastColumn="0" w:lastRowFirstColumn="0" w:lastRowLastColumn="0"/>
            <w:tcW w:w="473" w:type="pct"/>
          </w:tcPr>
          <w:p w14:paraId="39C70904"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23B1A5B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712F06F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Kaateti Tooto</w:t>
            </w:r>
          </w:p>
        </w:tc>
        <w:tc>
          <w:tcPr>
            <w:tcW w:w="1075" w:type="pct"/>
          </w:tcPr>
          <w:p w14:paraId="342C09E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highlight w:val="yellow"/>
              </w:rPr>
            </w:pPr>
          </w:p>
        </w:tc>
        <w:tc>
          <w:tcPr>
            <w:tcW w:w="1075" w:type="pct"/>
          </w:tcPr>
          <w:p w14:paraId="1883BAD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 Police Service</w:t>
            </w:r>
          </w:p>
        </w:tc>
        <w:tc>
          <w:tcPr>
            <w:tcW w:w="700" w:type="pct"/>
          </w:tcPr>
          <w:p w14:paraId="10A42D4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3594730A"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58142177"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1754C30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29C998A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Tumai Timeon</w:t>
            </w:r>
          </w:p>
        </w:tc>
        <w:tc>
          <w:tcPr>
            <w:tcW w:w="1075" w:type="pct"/>
          </w:tcPr>
          <w:p w14:paraId="35F1838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Senior State Attorney</w:t>
            </w:r>
          </w:p>
        </w:tc>
        <w:tc>
          <w:tcPr>
            <w:tcW w:w="1075" w:type="pct"/>
          </w:tcPr>
          <w:p w14:paraId="0D50860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Office of the Attorney General</w:t>
            </w:r>
          </w:p>
        </w:tc>
        <w:tc>
          <w:tcPr>
            <w:tcW w:w="700" w:type="pct"/>
          </w:tcPr>
          <w:p w14:paraId="6531764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5AA38DF2"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1B0E2545"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8B88B5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2AC6D9E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Reetina Katokita</w:t>
            </w:r>
          </w:p>
        </w:tc>
        <w:tc>
          <w:tcPr>
            <w:tcW w:w="1075" w:type="pct"/>
          </w:tcPr>
          <w:p w14:paraId="29A172F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Director, Policy, Planning and Development</w:t>
            </w:r>
          </w:p>
        </w:tc>
        <w:tc>
          <w:tcPr>
            <w:tcW w:w="1075" w:type="pct"/>
          </w:tcPr>
          <w:p w14:paraId="31C3581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Ministry of Education</w:t>
            </w:r>
          </w:p>
        </w:tc>
        <w:tc>
          <w:tcPr>
            <w:tcW w:w="700" w:type="pct"/>
          </w:tcPr>
          <w:p w14:paraId="2E179B0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0A768151"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4F896969"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59DBB9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6F32262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Missihoppin Takaria</w:t>
            </w:r>
          </w:p>
        </w:tc>
        <w:tc>
          <w:tcPr>
            <w:tcW w:w="1075" w:type="pct"/>
          </w:tcPr>
          <w:p w14:paraId="71EFB7D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Registration Officer</w:t>
            </w:r>
          </w:p>
        </w:tc>
        <w:tc>
          <w:tcPr>
            <w:tcW w:w="1075" w:type="pct"/>
          </w:tcPr>
          <w:p w14:paraId="146D443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National Hospital</w:t>
            </w:r>
          </w:p>
        </w:tc>
        <w:tc>
          <w:tcPr>
            <w:tcW w:w="700" w:type="pct"/>
          </w:tcPr>
          <w:p w14:paraId="3EDEF55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Interview</w:t>
            </w:r>
          </w:p>
        </w:tc>
      </w:tr>
      <w:tr w:rsidR="001D2210" w:rsidRPr="006F3353" w14:paraId="046F1E3C"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7F4BC62E"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18FED70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038C45B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Tiroia Teikake</w:t>
            </w:r>
          </w:p>
        </w:tc>
        <w:tc>
          <w:tcPr>
            <w:tcW w:w="1075" w:type="pct"/>
          </w:tcPr>
          <w:p w14:paraId="375B685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Public Health Specialist</w:t>
            </w:r>
          </w:p>
        </w:tc>
        <w:tc>
          <w:tcPr>
            <w:tcW w:w="1075" w:type="pct"/>
          </w:tcPr>
          <w:p w14:paraId="48BE391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RMNCAH Program</w:t>
            </w:r>
          </w:p>
        </w:tc>
        <w:tc>
          <w:tcPr>
            <w:tcW w:w="700" w:type="pct"/>
          </w:tcPr>
          <w:p w14:paraId="44A18B7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w:t>
            </w:r>
          </w:p>
        </w:tc>
      </w:tr>
      <w:tr w:rsidR="001D2210" w:rsidRPr="006F3353" w14:paraId="7E3A9D9A"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35E78F68"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0F7557AF"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23B1925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Silina Fusimalohi / Motofaga</w:t>
            </w:r>
          </w:p>
        </w:tc>
        <w:tc>
          <w:tcPr>
            <w:tcW w:w="1075" w:type="pct"/>
          </w:tcPr>
          <w:p w14:paraId="6E46FAA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Coordinator, RMNCAH Program</w:t>
            </w:r>
          </w:p>
        </w:tc>
        <w:tc>
          <w:tcPr>
            <w:tcW w:w="1075" w:type="pct"/>
          </w:tcPr>
          <w:p w14:paraId="340BA31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UNFPA</w:t>
            </w:r>
          </w:p>
        </w:tc>
        <w:tc>
          <w:tcPr>
            <w:tcW w:w="700" w:type="pct"/>
          </w:tcPr>
          <w:p w14:paraId="3D7CF7C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w:t>
            </w:r>
          </w:p>
        </w:tc>
      </w:tr>
      <w:tr w:rsidR="001D2210" w:rsidRPr="006F3353" w14:paraId="2F787746"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29BD1701"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5628572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64A4728B"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Katarina Tofinga</w:t>
            </w:r>
          </w:p>
        </w:tc>
        <w:tc>
          <w:tcPr>
            <w:tcW w:w="1075" w:type="pct"/>
          </w:tcPr>
          <w:p w14:paraId="13CB369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Country Programme Coordinator</w:t>
            </w:r>
          </w:p>
        </w:tc>
        <w:tc>
          <w:tcPr>
            <w:tcW w:w="1075" w:type="pct"/>
          </w:tcPr>
          <w:p w14:paraId="75FAB8A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UN Women</w:t>
            </w:r>
          </w:p>
        </w:tc>
        <w:tc>
          <w:tcPr>
            <w:tcW w:w="700" w:type="pct"/>
          </w:tcPr>
          <w:p w14:paraId="2E8B423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Paired</w:t>
            </w:r>
          </w:p>
        </w:tc>
      </w:tr>
      <w:tr w:rsidR="001D2210" w:rsidRPr="006F3353" w14:paraId="58320B83"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3B8487DB"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65CA4B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0B27D74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Eren Ietawa</w:t>
            </w:r>
          </w:p>
        </w:tc>
        <w:tc>
          <w:tcPr>
            <w:tcW w:w="1075" w:type="pct"/>
          </w:tcPr>
          <w:p w14:paraId="127972C4"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Facilitation Package Participant</w:t>
            </w:r>
          </w:p>
        </w:tc>
        <w:tc>
          <w:tcPr>
            <w:tcW w:w="1075" w:type="pct"/>
          </w:tcPr>
          <w:p w14:paraId="58348BB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Betio</w:t>
            </w:r>
          </w:p>
        </w:tc>
        <w:tc>
          <w:tcPr>
            <w:tcW w:w="700" w:type="pct"/>
          </w:tcPr>
          <w:p w14:paraId="72E1B6E3"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237D91A8"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12F093E8"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266F3A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329E861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Aroita Metita</w:t>
            </w:r>
          </w:p>
        </w:tc>
        <w:tc>
          <w:tcPr>
            <w:tcW w:w="1075" w:type="pct"/>
          </w:tcPr>
          <w:p w14:paraId="068A14B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Facilitation Package Participant</w:t>
            </w:r>
          </w:p>
        </w:tc>
        <w:tc>
          <w:tcPr>
            <w:tcW w:w="1075" w:type="pct"/>
          </w:tcPr>
          <w:p w14:paraId="7A488DF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Betio</w:t>
            </w:r>
          </w:p>
        </w:tc>
        <w:tc>
          <w:tcPr>
            <w:tcW w:w="700" w:type="pct"/>
          </w:tcPr>
          <w:p w14:paraId="4C7AF10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3FD93145"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23499407"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58C09AA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6FF99E6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Tarome Tongabiri</w:t>
            </w:r>
          </w:p>
        </w:tc>
        <w:tc>
          <w:tcPr>
            <w:tcW w:w="1075" w:type="pct"/>
          </w:tcPr>
          <w:p w14:paraId="563FD0C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Facilitation Package Participant</w:t>
            </w:r>
          </w:p>
        </w:tc>
        <w:tc>
          <w:tcPr>
            <w:tcW w:w="1075" w:type="pct"/>
          </w:tcPr>
          <w:p w14:paraId="69395502"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Betio</w:t>
            </w:r>
          </w:p>
        </w:tc>
        <w:tc>
          <w:tcPr>
            <w:tcW w:w="700" w:type="pct"/>
          </w:tcPr>
          <w:p w14:paraId="577F0B1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5360AF85"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0A43FB96"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6D1762F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353C5D6C"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Tabwena Betero</w:t>
            </w:r>
          </w:p>
        </w:tc>
        <w:tc>
          <w:tcPr>
            <w:tcW w:w="1075" w:type="pct"/>
          </w:tcPr>
          <w:p w14:paraId="67D8BAF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Facilitation Package Participant</w:t>
            </w:r>
          </w:p>
        </w:tc>
        <w:tc>
          <w:tcPr>
            <w:tcW w:w="1075" w:type="pct"/>
          </w:tcPr>
          <w:p w14:paraId="008A9C6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Betio</w:t>
            </w:r>
          </w:p>
        </w:tc>
        <w:tc>
          <w:tcPr>
            <w:tcW w:w="700" w:type="pct"/>
          </w:tcPr>
          <w:p w14:paraId="609F1E7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79E13F5E"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3F3A6306"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3DF5B1A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15AC15C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Mwaneata Meamea</w:t>
            </w:r>
          </w:p>
        </w:tc>
        <w:tc>
          <w:tcPr>
            <w:tcW w:w="1075" w:type="pct"/>
          </w:tcPr>
          <w:p w14:paraId="05CD28A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Facilitation Package Participant</w:t>
            </w:r>
          </w:p>
        </w:tc>
        <w:tc>
          <w:tcPr>
            <w:tcW w:w="1075" w:type="pct"/>
          </w:tcPr>
          <w:p w14:paraId="2A9E281A"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Betio</w:t>
            </w:r>
          </w:p>
        </w:tc>
        <w:tc>
          <w:tcPr>
            <w:tcW w:w="700" w:type="pct"/>
          </w:tcPr>
          <w:p w14:paraId="10752A3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36ED2AAF"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5148EC9D"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75AA196D"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199E5500"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Ella (Mareta) Tatiera</w:t>
            </w:r>
          </w:p>
        </w:tc>
        <w:tc>
          <w:tcPr>
            <w:tcW w:w="1075" w:type="pct"/>
          </w:tcPr>
          <w:p w14:paraId="6A2F91C7"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Facilitation Package Participant</w:t>
            </w:r>
          </w:p>
        </w:tc>
        <w:tc>
          <w:tcPr>
            <w:tcW w:w="1075" w:type="pct"/>
          </w:tcPr>
          <w:p w14:paraId="3DF862A6"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Betio</w:t>
            </w:r>
          </w:p>
        </w:tc>
        <w:tc>
          <w:tcPr>
            <w:tcW w:w="700" w:type="pct"/>
          </w:tcPr>
          <w:p w14:paraId="7CED4E98"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r w:rsidR="001D2210" w:rsidRPr="006F3353" w14:paraId="6F515A86" w14:textId="77777777" w:rsidTr="00002F2C">
        <w:trPr>
          <w:trHeight w:val="468"/>
        </w:trPr>
        <w:tc>
          <w:tcPr>
            <w:cnfStyle w:val="001000000000" w:firstRow="0" w:lastRow="0" w:firstColumn="1" w:lastColumn="0" w:oddVBand="0" w:evenVBand="0" w:oddHBand="0" w:evenHBand="0" w:firstRowFirstColumn="0" w:firstRowLastColumn="0" w:lastRowFirstColumn="0" w:lastRowLastColumn="0"/>
            <w:tcW w:w="473" w:type="pct"/>
          </w:tcPr>
          <w:p w14:paraId="438B5304" w14:textId="77777777" w:rsidR="001D2210" w:rsidRPr="006F3353" w:rsidRDefault="001D2210" w:rsidP="001D2210">
            <w:pPr>
              <w:pStyle w:val="HRFTable"/>
              <w:numPr>
                <w:ilvl w:val="0"/>
                <w:numId w:val="32"/>
              </w:numPr>
              <w:rPr>
                <w:rFonts w:ascii="Helvetica Neue" w:eastAsia="Cambria" w:hAnsi="Helvetica Neue"/>
              </w:rPr>
            </w:pPr>
          </w:p>
        </w:tc>
        <w:tc>
          <w:tcPr>
            <w:tcW w:w="595" w:type="pct"/>
          </w:tcPr>
          <w:p w14:paraId="52FC9951"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Kiribati</w:t>
            </w:r>
          </w:p>
        </w:tc>
        <w:tc>
          <w:tcPr>
            <w:tcW w:w="1082" w:type="pct"/>
          </w:tcPr>
          <w:p w14:paraId="3F92A299"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Ioanna Bwarata</w:t>
            </w:r>
          </w:p>
        </w:tc>
        <w:tc>
          <w:tcPr>
            <w:tcW w:w="1075" w:type="pct"/>
          </w:tcPr>
          <w:p w14:paraId="7774B02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Facilitation Package Participant</w:t>
            </w:r>
          </w:p>
        </w:tc>
        <w:tc>
          <w:tcPr>
            <w:tcW w:w="1075" w:type="pct"/>
          </w:tcPr>
          <w:p w14:paraId="5297C46E"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Betio</w:t>
            </w:r>
          </w:p>
        </w:tc>
        <w:tc>
          <w:tcPr>
            <w:tcW w:w="700" w:type="pct"/>
          </w:tcPr>
          <w:p w14:paraId="23578335" w14:textId="77777777" w:rsidR="001D2210" w:rsidRPr="006F3353" w:rsidRDefault="001D2210" w:rsidP="00002F2C">
            <w:pPr>
              <w:pStyle w:val="HRFTable"/>
              <w:cnfStyle w:val="000000000000" w:firstRow="0" w:lastRow="0" w:firstColumn="0" w:lastColumn="0" w:oddVBand="0" w:evenVBand="0" w:oddHBand="0" w:evenHBand="0" w:firstRowFirstColumn="0" w:firstRowLastColumn="0" w:lastRowFirstColumn="0" w:lastRowLastColumn="0"/>
              <w:rPr>
                <w:rFonts w:ascii="Helvetica Neue" w:eastAsia="Cambria" w:hAnsi="Helvetica Neue"/>
                <w:b w:val="0"/>
              </w:rPr>
            </w:pPr>
            <w:r w:rsidRPr="006F3353">
              <w:rPr>
                <w:rFonts w:ascii="Helvetica Neue" w:eastAsia="Cambria" w:hAnsi="Helvetica Neue"/>
                <w:b w:val="0"/>
              </w:rPr>
              <w:t>Small group</w:t>
            </w:r>
          </w:p>
        </w:tc>
      </w:tr>
    </w:tbl>
    <w:p w14:paraId="1F0AB174" w14:textId="77777777" w:rsidR="001D2210" w:rsidRPr="006F3353" w:rsidRDefault="001D2210" w:rsidP="001D2210">
      <w:pPr>
        <w:spacing w:before="240" w:after="0"/>
        <w:jc w:val="left"/>
        <w:rPr>
          <w:rFonts w:ascii="Helvetica Neue" w:hAnsi="Helvetica Neue" w:cs="Times New Roman"/>
          <w:szCs w:val="22"/>
          <w:lang w:val="en-AU" w:bidi="ar-SA"/>
        </w:rPr>
      </w:pPr>
    </w:p>
    <w:p w14:paraId="784682D5" w14:textId="77777777" w:rsidR="001D2210" w:rsidRPr="006F3353" w:rsidRDefault="001D2210" w:rsidP="001D2210">
      <w:pPr>
        <w:spacing w:after="0"/>
        <w:jc w:val="left"/>
        <w:rPr>
          <w:rFonts w:ascii="Helvetica Neue" w:hAnsi="Helvetica Neue" w:cs="Times New Roman"/>
          <w:szCs w:val="22"/>
          <w:lang w:val="en-AU" w:bidi="ar-SA"/>
        </w:rPr>
      </w:pPr>
      <w:r w:rsidRPr="006F3353">
        <w:rPr>
          <w:rFonts w:ascii="Helvetica Neue" w:hAnsi="Helvetica Neue" w:cs="Times New Roman"/>
          <w:szCs w:val="22"/>
          <w:lang w:val="en-AU" w:bidi="ar-SA"/>
        </w:rPr>
        <w:br w:type="page"/>
      </w:r>
    </w:p>
    <w:p w14:paraId="44162176" w14:textId="77777777" w:rsidR="001D2210" w:rsidRPr="006F3353" w:rsidRDefault="001D2210" w:rsidP="001D2210">
      <w:pPr>
        <w:pStyle w:val="UNICEFHeading1Numbered"/>
        <w:rPr>
          <w:rFonts w:ascii="Helvetica Neue" w:hAnsi="Helvetica Neue"/>
          <w:sz w:val="40"/>
          <w:szCs w:val="40"/>
        </w:rPr>
      </w:pPr>
      <w:bookmarkStart w:id="41" w:name="_Toc371400570"/>
      <w:bookmarkStart w:id="42" w:name="_Toc375942616"/>
      <w:r w:rsidRPr="006F3353">
        <w:rPr>
          <w:rFonts w:ascii="Helvetica Neue" w:hAnsi="Helvetica Neue"/>
          <w:sz w:val="40"/>
          <w:szCs w:val="40"/>
        </w:rPr>
        <w:t>ANNEX 2:  DOCUMENTS REVIEWED</w:t>
      </w:r>
      <w:bookmarkEnd w:id="41"/>
      <w:bookmarkEnd w:id="42"/>
    </w:p>
    <w:p w14:paraId="200E7DEA" w14:textId="77777777" w:rsidR="001D2210" w:rsidRPr="006F3353" w:rsidRDefault="001D2210" w:rsidP="001D2210">
      <w:pPr>
        <w:spacing w:line="276" w:lineRule="auto"/>
        <w:rPr>
          <w:rFonts w:ascii="Helvetica Neue" w:hAnsi="Helvetica Neue"/>
          <w:b/>
          <w:bCs/>
          <w:i/>
          <w:iCs/>
          <w:sz w:val="24"/>
          <w:lang w:val="en-NZ" w:bidi="ar-SA"/>
        </w:rPr>
      </w:pPr>
      <w:r w:rsidRPr="006F3353">
        <w:rPr>
          <w:rFonts w:ascii="Helvetica Neue" w:hAnsi="Helvetica Neue"/>
          <w:b/>
          <w:bCs/>
          <w:i/>
          <w:iCs/>
          <w:sz w:val="24"/>
          <w:lang w:val="en-NZ" w:bidi="ar-SA"/>
        </w:rPr>
        <w:t xml:space="preserve">UNICEF Documents </w:t>
      </w:r>
    </w:p>
    <w:p w14:paraId="67014FE0" w14:textId="77777777" w:rsidR="001D2210" w:rsidRPr="006F3353" w:rsidRDefault="001D2210" w:rsidP="001D2210">
      <w:pPr>
        <w:spacing w:line="276" w:lineRule="auto"/>
        <w:rPr>
          <w:rFonts w:ascii="Helvetica Neue" w:hAnsi="Helvetica Neue"/>
          <w:b/>
          <w:bCs/>
          <w:iCs/>
          <w:sz w:val="24"/>
          <w:lang w:val="en-NZ" w:bidi="ar-SA"/>
        </w:rPr>
      </w:pPr>
      <w:r w:rsidRPr="006F3353">
        <w:rPr>
          <w:rFonts w:ascii="Helvetica Neue" w:hAnsi="Helvetica Neue"/>
          <w:b/>
          <w:bCs/>
          <w:iCs/>
          <w:sz w:val="24"/>
          <w:lang w:val="en-NZ" w:bidi="ar-SA"/>
        </w:rPr>
        <w:t>General Programme Documents</w:t>
      </w:r>
    </w:p>
    <w:p w14:paraId="3862245C"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Proposal to DFAT</w:t>
      </w:r>
    </w:p>
    <w:p w14:paraId="2819AB0D"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Programme Theory of Change</w:t>
      </w:r>
    </w:p>
    <w:p w14:paraId="7BC3CC17"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Monitoring and Evaluation Plan 2014-2017</w:t>
      </w:r>
    </w:p>
    <w:p w14:paraId="21797B4E"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Multi-Country Child Protection Programme Document 2013 – 2017</w:t>
      </w:r>
    </w:p>
    <w:p w14:paraId="4C7C1702"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Work Plans</w:t>
      </w:r>
    </w:p>
    <w:p w14:paraId="4F8B7FFE"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Annual Donor Reports</w:t>
      </w:r>
    </w:p>
    <w:p w14:paraId="35BA0C10"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UNICEF Child Protection Strategy</w:t>
      </w:r>
    </w:p>
    <w:p w14:paraId="3D6DA505"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 xml:space="preserve">Evaluation of Police Capacity Development on Child Protection in Fiji, Kiribati and Vanuatu 2016 </w:t>
      </w:r>
    </w:p>
    <w:p w14:paraId="3260772D"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UNICEF Pacific Independent Completion Review 2008-201</w:t>
      </w:r>
    </w:p>
    <w:p w14:paraId="39C8C254"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Activity Completion report 2013-2017</w:t>
      </w:r>
    </w:p>
    <w:p w14:paraId="65D3E735"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UNICEF Internal Mid-Term Review (MTR) of the 2013 – 2017 Pacific Islands Multi-Country Programme in 2015</w:t>
      </w:r>
    </w:p>
    <w:p w14:paraId="0D59BC2A"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Draft UNICEF Situation Analysis 2017</w:t>
      </w:r>
    </w:p>
    <w:p w14:paraId="46945DEA" w14:textId="77777777" w:rsidR="001D2210" w:rsidRPr="006F3353" w:rsidRDefault="001D2210" w:rsidP="001D2210">
      <w:pPr>
        <w:spacing w:line="276" w:lineRule="auto"/>
        <w:rPr>
          <w:rFonts w:ascii="Helvetica Neue" w:hAnsi="Helvetica Neue"/>
          <w:b/>
          <w:bCs/>
          <w:iCs/>
          <w:sz w:val="24"/>
          <w:lang w:val="en-NZ" w:bidi="ar-SA"/>
        </w:rPr>
      </w:pPr>
      <w:r w:rsidRPr="006F3353">
        <w:rPr>
          <w:rFonts w:ascii="Helvetica Neue" w:hAnsi="Helvetica Neue"/>
          <w:b/>
          <w:bCs/>
          <w:iCs/>
          <w:sz w:val="24"/>
          <w:lang w:val="en-NZ" w:bidi="ar-SA"/>
        </w:rPr>
        <w:t>Emergencies</w:t>
      </w:r>
    </w:p>
    <w:p w14:paraId="44E3BEDC"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in Emergencies: A toolkit for practitioners in the Pacific Island Countries</w:t>
      </w:r>
    </w:p>
    <w:p w14:paraId="701DEA7E"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b/>
          <w:bCs/>
          <w:iCs/>
          <w:sz w:val="24"/>
          <w:lang w:val="en-NZ" w:bidi="ar-SA"/>
        </w:rPr>
        <w:t>Justice /Police</w:t>
      </w:r>
      <w:r w:rsidRPr="006F3353">
        <w:rPr>
          <w:rFonts w:ascii="Helvetica Neue" w:hAnsi="Helvetica Neue"/>
          <w:sz w:val="24"/>
          <w:lang w:val="en-NZ" w:bidi="ar-SA"/>
        </w:rPr>
        <w:t xml:space="preserve"> </w:t>
      </w:r>
    </w:p>
    <w:p w14:paraId="46B9C52E"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 xml:space="preserve">Kiribati Police SOP for Handling Young People in Contact with the Law </w:t>
      </w:r>
    </w:p>
    <w:p w14:paraId="5FCE54A5"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Fiji Police Pocket Guide; Kiribati Police Aide Memoire</w:t>
      </w:r>
    </w:p>
    <w:p w14:paraId="09921D1B"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Fiji Police SOP on Diversion</w:t>
      </w:r>
    </w:p>
    <w:p w14:paraId="45733C25"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Fiji SOP on Handling Sexual Offences</w:t>
      </w:r>
    </w:p>
    <w:p w14:paraId="70D73F24"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Fiji SOP Police Register for Children</w:t>
      </w:r>
    </w:p>
    <w:p w14:paraId="0C9E30E8" w14:textId="77777777" w:rsidR="001D2210" w:rsidRPr="006F3353" w:rsidRDefault="001D2210" w:rsidP="001D2210">
      <w:pPr>
        <w:spacing w:line="276" w:lineRule="auto"/>
        <w:rPr>
          <w:rFonts w:ascii="Helvetica Neue" w:hAnsi="Helvetica Neue"/>
          <w:b/>
          <w:bCs/>
          <w:iCs/>
          <w:sz w:val="24"/>
          <w:lang w:val="en-NZ" w:bidi="ar-SA"/>
        </w:rPr>
      </w:pPr>
      <w:r w:rsidRPr="006F3353">
        <w:rPr>
          <w:rFonts w:ascii="Helvetica Neue" w:hAnsi="Helvetica Neue"/>
          <w:b/>
          <w:bCs/>
          <w:iCs/>
          <w:sz w:val="24"/>
          <w:lang w:val="en-NZ" w:bidi="ar-SA"/>
        </w:rPr>
        <w:t>Legislative Reform</w:t>
      </w:r>
    </w:p>
    <w:p w14:paraId="2BC6EC41"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 xml:space="preserve">Kiribati Children Young Persons and Family Welfare Act 2013 </w:t>
      </w:r>
    </w:p>
    <w:p w14:paraId="09624764"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Kiribati Juvenile Justice Act 2015</w:t>
      </w:r>
    </w:p>
    <w:p w14:paraId="1A598FA3"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Nauru’s Child Protection and Welfare Act 2016</w:t>
      </w:r>
    </w:p>
    <w:p w14:paraId="78E81E8D"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Samoa’s Child Care and Protection Bill</w:t>
      </w:r>
    </w:p>
    <w:p w14:paraId="7BE90C38"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Solomon Island’s Child and Family Welfare Bill</w:t>
      </w:r>
    </w:p>
    <w:p w14:paraId="3686AA12"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Vanuatu Juvenile Justice Practice Direction</w:t>
      </w:r>
    </w:p>
    <w:p w14:paraId="67373367"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Fiji: Children in Need of Protection; Children in Conflict with the Law; Community Based Corrections; Adoption Bill</w:t>
      </w:r>
    </w:p>
    <w:p w14:paraId="4BBBDF78" w14:textId="77777777" w:rsidR="001D2210" w:rsidRPr="006F3353" w:rsidRDefault="001D2210" w:rsidP="001D2210">
      <w:pPr>
        <w:spacing w:line="276" w:lineRule="auto"/>
        <w:rPr>
          <w:rFonts w:ascii="Helvetica Neue" w:hAnsi="Helvetica Neue"/>
          <w:b/>
          <w:bCs/>
          <w:iCs/>
          <w:sz w:val="24"/>
          <w:lang w:val="en-NZ" w:bidi="ar-SA"/>
        </w:rPr>
      </w:pPr>
      <w:r w:rsidRPr="006F3353">
        <w:rPr>
          <w:rFonts w:ascii="Helvetica Neue" w:hAnsi="Helvetica Neue"/>
          <w:b/>
          <w:bCs/>
          <w:iCs/>
          <w:sz w:val="24"/>
          <w:lang w:val="en-NZ" w:bidi="ar-SA"/>
        </w:rPr>
        <w:t>Case Studies</w:t>
      </w:r>
    </w:p>
    <w:p w14:paraId="0178CB66"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 xml:space="preserve">Case Study on Narrowing the Gaps in Birth Registration: Born Identity Project Solomon Islands (short and long versions available) </w:t>
      </w:r>
    </w:p>
    <w:p w14:paraId="121FC280"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Case Study: Partnerships Promoting Birth Registration in Kiribati</w:t>
      </w:r>
    </w:p>
    <w:p w14:paraId="6775760D"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Case Study: How Ground-Breaking Legislation is Promoting Child Protection in Kiribati</w:t>
      </w:r>
    </w:p>
    <w:p w14:paraId="203EB5FE"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Case Study: Partnerships Lifting Birth Registration Numbers in Vanuatu</w:t>
      </w:r>
    </w:p>
    <w:p w14:paraId="20D8843A"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Case Study: Children are a Precious Gift from God Community Facilitation Manual</w:t>
      </w:r>
    </w:p>
    <w:p w14:paraId="2D556C54" w14:textId="77777777" w:rsidR="001D2210" w:rsidRPr="006F3353" w:rsidRDefault="001D2210" w:rsidP="001D2210">
      <w:pPr>
        <w:spacing w:line="276" w:lineRule="auto"/>
        <w:rPr>
          <w:rFonts w:ascii="Helvetica Neue" w:hAnsi="Helvetica Neue"/>
          <w:b/>
          <w:bCs/>
          <w:iCs/>
          <w:sz w:val="24"/>
          <w:lang w:val="en-NZ" w:bidi="ar-SA"/>
        </w:rPr>
      </w:pPr>
      <w:r w:rsidRPr="006F3353">
        <w:rPr>
          <w:rFonts w:ascii="Helvetica Neue" w:hAnsi="Helvetica Neue"/>
          <w:b/>
          <w:bCs/>
          <w:iCs/>
          <w:sz w:val="24"/>
          <w:lang w:val="en-NZ" w:bidi="ar-SA"/>
        </w:rPr>
        <w:t>Governance Indicator Frameworks</w:t>
      </w:r>
    </w:p>
    <w:p w14:paraId="4129A264"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System Governance Indicators Framework: Assessment Summary Fiji</w:t>
      </w:r>
    </w:p>
    <w:p w14:paraId="7547A1EE"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System Governance Indicators Framework: Assessment Summary Kiribati</w:t>
      </w:r>
    </w:p>
    <w:p w14:paraId="581C0BDD"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System Governance Indicators Framework: Assessment Summary Solomon Islands</w:t>
      </w:r>
    </w:p>
    <w:p w14:paraId="47000669"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System Governance Indicators Framework: Four Pacific Countries Regional Overview</w:t>
      </w:r>
    </w:p>
    <w:p w14:paraId="6702BDEA" w14:textId="77777777" w:rsidR="001D2210" w:rsidRPr="006F3353" w:rsidRDefault="001D2210" w:rsidP="001D2210">
      <w:pPr>
        <w:spacing w:line="276" w:lineRule="auto"/>
        <w:rPr>
          <w:rFonts w:ascii="Helvetica Neue" w:hAnsi="Helvetica Neue"/>
          <w:b/>
          <w:bCs/>
          <w:iCs/>
          <w:sz w:val="24"/>
          <w:lang w:val="en-NZ" w:bidi="ar-SA"/>
        </w:rPr>
      </w:pPr>
      <w:r w:rsidRPr="006F3353">
        <w:rPr>
          <w:rFonts w:ascii="Helvetica Neue" w:hAnsi="Helvetica Neue"/>
          <w:b/>
          <w:bCs/>
          <w:iCs/>
          <w:sz w:val="24"/>
          <w:lang w:val="en-NZ" w:bidi="ar-SA"/>
        </w:rPr>
        <w:t>Violence against Children</w:t>
      </w:r>
    </w:p>
    <w:p w14:paraId="6F3C96B1"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Report on the Pacific Conference on Ending Violence against Children</w:t>
      </w:r>
    </w:p>
    <w:p w14:paraId="026DF898"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Harmful Connections: Examining the relationship between violence against women and violence against children in the South Pacific</w:t>
      </w:r>
    </w:p>
    <w:p w14:paraId="4FE68F19" w14:textId="77777777" w:rsidR="001D2210" w:rsidRPr="006F3353" w:rsidRDefault="001D2210" w:rsidP="001D2210">
      <w:pPr>
        <w:spacing w:line="276" w:lineRule="auto"/>
        <w:rPr>
          <w:rFonts w:ascii="Helvetica Neue" w:hAnsi="Helvetica Neue"/>
          <w:b/>
          <w:bCs/>
          <w:iCs/>
          <w:sz w:val="24"/>
          <w:lang w:val="en-NZ" w:bidi="ar-SA"/>
        </w:rPr>
      </w:pPr>
      <w:r w:rsidRPr="006F3353">
        <w:rPr>
          <w:rFonts w:ascii="Helvetica Neue" w:hAnsi="Helvetica Neue"/>
          <w:b/>
          <w:bCs/>
          <w:iCs/>
          <w:sz w:val="24"/>
          <w:lang w:val="en-NZ" w:bidi="ar-SA"/>
        </w:rPr>
        <w:t>Baseline Reports</w:t>
      </w:r>
    </w:p>
    <w:p w14:paraId="5B0C8E8B"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Protect me with Love and Care: A Baseline Report for creating a future free from violence, abuse and exploitation of girls and boys in Fiji (+ Fact Sheet also available)</w:t>
      </w:r>
    </w:p>
    <w:p w14:paraId="0BC560E3"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Protect me with Love and Care: A Baseline Report for creating a future free from violence, abuse and exploitation of girls and boys in Kiribati (+ Fact Sheet also available)</w:t>
      </w:r>
    </w:p>
    <w:p w14:paraId="2E2297A4"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Protect me with Love and Care: A Baseline Report for creating a future free from violence, abuse and exploitation of girls and boys in Solomon Islands (+ Fact Sheet also available)</w:t>
      </w:r>
    </w:p>
    <w:p w14:paraId="00204ABF"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Protect me with Love and Care: A Baseline Report for creating a future free from violence, abuse and exploitation of girls and boys in Vanuatu (+ Fact Sheet also available)</w:t>
      </w:r>
    </w:p>
    <w:p w14:paraId="71E01E88"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Review of the Child Protection System in Nauru (2016)</w:t>
      </w:r>
    </w:p>
    <w:p w14:paraId="3E003A7F"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Baseline Report for Samoa (2013)</w:t>
      </w:r>
    </w:p>
    <w:p w14:paraId="29D1025D"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 xml:space="preserve">The Republic of Palau Child Protection Baseline Report: Value and Protect Our Precious Resources: Our Children (+ Fact Sheet also available) </w:t>
      </w:r>
    </w:p>
    <w:p w14:paraId="525476A9"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Baseline Report Republic of the Marshall Islands: Value and Protect Our Precious Resources: Our Children (+ Fact Sheet also available)</w:t>
      </w:r>
    </w:p>
    <w:p w14:paraId="0D59192C"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Child Protection Baseline Report for the Federated States of Micronesia: Protect Me with Love and Care (+ Fact Sheet also available)</w:t>
      </w:r>
    </w:p>
    <w:p w14:paraId="2E27766A" w14:textId="77777777" w:rsidR="001D2210" w:rsidRPr="006F3353" w:rsidRDefault="001D2210" w:rsidP="001D2210">
      <w:pPr>
        <w:spacing w:line="276" w:lineRule="auto"/>
        <w:rPr>
          <w:rFonts w:ascii="Helvetica Neue" w:hAnsi="Helvetica Neue"/>
          <w:b/>
          <w:bCs/>
          <w:iCs/>
          <w:sz w:val="24"/>
          <w:lang w:val="en-NZ" w:bidi="ar-SA"/>
        </w:rPr>
      </w:pPr>
      <w:r w:rsidRPr="006F3353">
        <w:rPr>
          <w:rFonts w:ascii="Helvetica Neue" w:hAnsi="Helvetica Neue"/>
          <w:b/>
          <w:bCs/>
          <w:iCs/>
          <w:sz w:val="24"/>
          <w:lang w:val="en-NZ" w:bidi="ar-SA"/>
        </w:rPr>
        <w:t>Additional Country-Specific Documents</w:t>
      </w:r>
    </w:p>
    <w:p w14:paraId="3AF69AA6"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Vanuatu Facilitation Package Manual</w:t>
      </w:r>
    </w:p>
    <w:p w14:paraId="2197997D"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Kiribati Draft Facilitation Package Manual</w:t>
      </w:r>
    </w:p>
    <w:p w14:paraId="4FE81951"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Fiji Facilitation Package Manual</w:t>
      </w:r>
    </w:p>
    <w:p w14:paraId="16200827"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Kiribati National Youth Policy</w:t>
      </w:r>
    </w:p>
    <w:p w14:paraId="65E57DD5"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Kiribati Women and Child Support Centre Child Protection Policy</w:t>
      </w:r>
    </w:p>
    <w:p w14:paraId="30194107"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Solomon Islands NAACC Meeting Minutes 2017-08-30</w:t>
      </w:r>
    </w:p>
    <w:p w14:paraId="53E06B8E" w14:textId="77777777" w:rsidR="001D2210" w:rsidRPr="006F3353" w:rsidRDefault="001D2210" w:rsidP="001D2210">
      <w:pPr>
        <w:spacing w:line="276" w:lineRule="auto"/>
        <w:rPr>
          <w:rFonts w:ascii="Helvetica Neue" w:hAnsi="Helvetica Neue"/>
          <w:b/>
          <w:bCs/>
          <w:iCs/>
          <w:sz w:val="24"/>
          <w:lang w:val="en-NZ" w:bidi="ar-SA"/>
        </w:rPr>
      </w:pPr>
      <w:r w:rsidRPr="006F3353">
        <w:rPr>
          <w:rFonts w:ascii="Helvetica Neue" w:hAnsi="Helvetica Neue"/>
          <w:b/>
          <w:bCs/>
          <w:iCs/>
          <w:sz w:val="24"/>
          <w:lang w:val="en-NZ" w:bidi="ar-SA"/>
        </w:rPr>
        <w:t>Videos</w:t>
      </w:r>
    </w:p>
    <w:p w14:paraId="638B0166"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Vanuatu Civil Registration</w:t>
      </w:r>
    </w:p>
    <w:p w14:paraId="66C18596"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Birth registration Solomon Islands</w:t>
      </w:r>
    </w:p>
    <w:p w14:paraId="292EBC09"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Birth registration Kiribati</w:t>
      </w:r>
    </w:p>
    <w:p w14:paraId="00F0785F" w14:textId="77777777" w:rsidR="001D2210" w:rsidRPr="006F3353" w:rsidRDefault="001D2210" w:rsidP="001D2210">
      <w:pPr>
        <w:spacing w:line="276" w:lineRule="auto"/>
        <w:rPr>
          <w:rFonts w:ascii="Helvetica Neue" w:hAnsi="Helvetica Neue"/>
          <w:b/>
          <w:bCs/>
          <w:i/>
          <w:iCs/>
          <w:sz w:val="24"/>
          <w:lang w:val="en-NZ" w:bidi="ar-SA"/>
        </w:rPr>
      </w:pPr>
      <w:r w:rsidRPr="006F3353">
        <w:rPr>
          <w:rFonts w:ascii="Helvetica Neue" w:hAnsi="Helvetica Neue"/>
          <w:b/>
          <w:bCs/>
          <w:i/>
          <w:iCs/>
          <w:sz w:val="24"/>
          <w:lang w:val="en-NZ" w:bidi="ar-SA"/>
        </w:rPr>
        <w:t>DFAT documents</w:t>
      </w:r>
    </w:p>
    <w:p w14:paraId="2446727C" w14:textId="77777777" w:rsidR="001D2210" w:rsidRPr="006F3353" w:rsidRDefault="001D2210" w:rsidP="001D2210">
      <w:pPr>
        <w:spacing w:line="276" w:lineRule="auto"/>
        <w:rPr>
          <w:rFonts w:ascii="Helvetica Neue" w:hAnsi="Helvetica Neue"/>
          <w:b/>
          <w:bCs/>
          <w:iCs/>
          <w:sz w:val="24"/>
          <w:lang w:val="en-NZ" w:bidi="ar-SA"/>
        </w:rPr>
      </w:pPr>
      <w:r w:rsidRPr="006F3353">
        <w:rPr>
          <w:rFonts w:ascii="Helvetica Neue" w:hAnsi="Helvetica Neue"/>
          <w:b/>
          <w:bCs/>
          <w:iCs/>
          <w:sz w:val="24"/>
          <w:lang w:val="en-NZ" w:bidi="ar-SA"/>
        </w:rPr>
        <w:t>Guidelines and templates</w:t>
      </w:r>
    </w:p>
    <w:p w14:paraId="3DA2CBB3"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DFAT (2013) DFAT Monitoring and Evaluation Standards – DFAT, Canberra, Australia</w:t>
      </w:r>
    </w:p>
    <w:p w14:paraId="296D7067" w14:textId="77777777" w:rsidR="006A7ECB" w:rsidRPr="006F3353" w:rsidRDefault="00A30B7F" w:rsidP="0007368C">
      <w:pPr>
        <w:spacing w:line="276" w:lineRule="auto"/>
        <w:rPr>
          <w:rFonts w:ascii="Helvetica Neue" w:hAnsi="Helvetica Neue"/>
          <w:sz w:val="24"/>
          <w:lang w:val="en-NZ" w:bidi="ar-SA"/>
        </w:rPr>
      </w:pPr>
      <w:hyperlink r:id="rId22" w:history="1">
        <w:r w:rsidR="006A7ECB" w:rsidRPr="006F3353">
          <w:rPr>
            <w:rStyle w:val="Hyperlink"/>
            <w:rFonts w:ascii="Helvetica Neue" w:eastAsia="MS PGothic" w:hAnsi="Helvetica Neue"/>
            <w:sz w:val="24"/>
            <w:lang w:bidi="ar-SA"/>
          </w:rPr>
          <w:t>http://aid.dfat.gov.au/Publications/Pages/monitoring-evaluation-standards.aspx</w:t>
        </w:r>
      </w:hyperlink>
    </w:p>
    <w:p w14:paraId="667DDD75"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 xml:space="preserve">DFAT (2014) Monitoring and Evaluation Framework for Pacific Women Shaping Pacific Development.  Australian Government: Canberra, Australia </w:t>
      </w:r>
    </w:p>
    <w:p w14:paraId="05A5BAA2"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Pacific Women Shaping Pacific Women Monitoring and Evaluation Framework</w:t>
      </w:r>
    </w:p>
    <w:p w14:paraId="41F58642" w14:textId="77777777" w:rsidR="006A7ECB" w:rsidRPr="006F3353" w:rsidRDefault="00A30B7F" w:rsidP="0007368C">
      <w:pPr>
        <w:spacing w:line="276" w:lineRule="auto"/>
        <w:rPr>
          <w:rFonts w:ascii="Helvetica Neue" w:hAnsi="Helvetica Neue"/>
          <w:sz w:val="24"/>
          <w:lang w:val="en-NZ" w:bidi="ar-SA"/>
        </w:rPr>
      </w:pPr>
      <w:hyperlink r:id="rId23" w:history="1">
        <w:r w:rsidR="006A7ECB" w:rsidRPr="006F3353">
          <w:rPr>
            <w:rStyle w:val="Hyperlink"/>
            <w:rFonts w:ascii="Helvetica Neue" w:eastAsia="MS PGothic" w:hAnsi="Helvetica Neue"/>
            <w:sz w:val="24"/>
            <w:lang w:bidi="ar-SA"/>
          </w:rPr>
          <w:t>http://www.pacificwomen.org/resources/pacific-women-monitoring-and-evaluation-framework/</w:t>
        </w:r>
      </w:hyperlink>
    </w:p>
    <w:p w14:paraId="032C6EAB" w14:textId="77777777" w:rsidR="001D2210" w:rsidRPr="006F3353" w:rsidRDefault="001D2210" w:rsidP="001D2210">
      <w:pPr>
        <w:spacing w:line="276" w:lineRule="auto"/>
        <w:rPr>
          <w:rFonts w:ascii="Helvetica Neue" w:hAnsi="Helvetica Neue"/>
          <w:b/>
          <w:bCs/>
          <w:iCs/>
          <w:sz w:val="24"/>
          <w:lang w:val="en-NZ" w:bidi="ar-SA"/>
        </w:rPr>
      </w:pPr>
      <w:r w:rsidRPr="006F3353">
        <w:rPr>
          <w:rFonts w:ascii="Helvetica Neue" w:hAnsi="Helvetica Neue"/>
          <w:b/>
          <w:bCs/>
          <w:iCs/>
          <w:sz w:val="24"/>
          <w:lang w:val="en-NZ" w:bidi="ar-SA"/>
        </w:rPr>
        <w:t>Reference documents</w:t>
      </w:r>
    </w:p>
    <w:p w14:paraId="5A9E3DAF"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Australian Aid: Promoting prosperity, reducing poverty, enhancing stability, 2014</w:t>
      </w:r>
    </w:p>
    <w:p w14:paraId="03B138D3" w14:textId="77777777" w:rsidR="001D2210" w:rsidRPr="006F3353" w:rsidRDefault="001D2210" w:rsidP="001D2210">
      <w:pPr>
        <w:spacing w:line="276" w:lineRule="auto"/>
        <w:rPr>
          <w:rFonts w:ascii="Helvetica Neue" w:hAnsi="Helvetica Neue"/>
          <w:sz w:val="24"/>
          <w:lang w:val="en-NZ" w:bidi="ar-SA"/>
        </w:rPr>
      </w:pPr>
      <w:r w:rsidRPr="006F3353">
        <w:rPr>
          <w:rFonts w:ascii="Helvetica Neue" w:hAnsi="Helvetica Neue"/>
          <w:sz w:val="24"/>
          <w:lang w:val="en-NZ" w:bidi="ar-SA"/>
        </w:rPr>
        <w:t>DFAT Aid Quality Checks and Partner Performance assessments</w:t>
      </w:r>
    </w:p>
    <w:p w14:paraId="40DD9D64" w14:textId="77777777" w:rsidR="001D2210" w:rsidRPr="006F3353" w:rsidRDefault="001D2210" w:rsidP="001D2210">
      <w:pPr>
        <w:spacing w:after="0" w:line="276" w:lineRule="auto"/>
        <w:rPr>
          <w:rFonts w:ascii="Helvetica Neue" w:hAnsi="Helvetica Neue"/>
          <w:sz w:val="24"/>
          <w:lang w:val="en-NZ" w:bidi="ar-SA"/>
        </w:rPr>
      </w:pPr>
      <w:r w:rsidRPr="006F3353">
        <w:rPr>
          <w:rFonts w:ascii="Helvetica Neue" w:hAnsi="Helvetica Neue"/>
          <w:sz w:val="24"/>
          <w:lang w:val="en-NZ" w:bidi="ar-SA"/>
        </w:rPr>
        <w:br w:type="page"/>
      </w:r>
    </w:p>
    <w:p w14:paraId="10EBDBA6" w14:textId="77777777" w:rsidR="001D2210" w:rsidRPr="006F3353" w:rsidRDefault="001D2210" w:rsidP="001D2210">
      <w:pPr>
        <w:spacing w:line="276" w:lineRule="auto"/>
        <w:rPr>
          <w:rFonts w:ascii="Helvetica Neue" w:hAnsi="Helvetica Neue" w:cs="Arial"/>
          <w:sz w:val="24"/>
          <w:lang w:val="en-NZ" w:bidi="ar-SA"/>
        </w:rPr>
        <w:sectPr w:rsidR="001D2210" w:rsidRPr="006F3353" w:rsidSect="00154B2B">
          <w:headerReference w:type="even" r:id="rId24"/>
          <w:footerReference w:type="default" r:id="rId25"/>
          <w:headerReference w:type="first" r:id="rId26"/>
          <w:endnotePr>
            <w:numFmt w:val="decimal"/>
          </w:endnotePr>
          <w:pgSz w:w="11909" w:h="16834" w:code="9"/>
          <w:pgMar w:top="1418" w:right="1418" w:bottom="1418" w:left="1418" w:header="567" w:footer="567" w:gutter="0"/>
          <w:cols w:space="720"/>
          <w:titlePg/>
          <w:docGrid w:linePitch="299"/>
        </w:sectPr>
      </w:pPr>
    </w:p>
    <w:p w14:paraId="43562C5F" w14:textId="77777777" w:rsidR="001D2210" w:rsidRPr="006F3353" w:rsidRDefault="001D2210" w:rsidP="001D2210">
      <w:pPr>
        <w:pStyle w:val="UNICEFHeading1Numbered"/>
        <w:rPr>
          <w:rFonts w:ascii="Helvetica Neue" w:hAnsi="Helvetica Neue"/>
          <w:sz w:val="40"/>
          <w:szCs w:val="40"/>
        </w:rPr>
      </w:pPr>
      <w:bookmarkStart w:id="43" w:name="_Toc371400571"/>
      <w:bookmarkStart w:id="44" w:name="_Toc375942617"/>
      <w:r w:rsidRPr="006F3353">
        <w:rPr>
          <w:rFonts w:ascii="Helvetica Neue" w:hAnsi="Helvetica Neue"/>
          <w:sz w:val="40"/>
          <w:szCs w:val="40"/>
        </w:rPr>
        <w:t>ANNEX 3:  REVIEW TOOLS</w:t>
      </w:r>
      <w:bookmarkEnd w:id="43"/>
      <w:bookmarkEnd w:id="44"/>
    </w:p>
    <w:p w14:paraId="5BF113C6" w14:textId="77777777" w:rsidR="001D2210" w:rsidRPr="006F3353" w:rsidRDefault="001D2210" w:rsidP="001D2210">
      <w:pPr>
        <w:spacing w:line="276" w:lineRule="auto"/>
        <w:rPr>
          <w:rFonts w:ascii="Helvetica Neue" w:hAnsi="Helvetica Neue" w:cs="Arial"/>
          <w:b/>
          <w:bCs/>
          <w:color w:val="1B3A59"/>
          <w:kern w:val="32"/>
          <w:sz w:val="28"/>
          <w:szCs w:val="28"/>
          <w:lang w:val="en-NZ" w:bidi="ar-SA"/>
        </w:rPr>
      </w:pPr>
      <w:r w:rsidRPr="006F3353">
        <w:rPr>
          <w:rFonts w:ascii="Helvetica Neue" w:hAnsi="Helvetica Neue" w:cs="Arial"/>
          <w:b/>
          <w:bCs/>
          <w:color w:val="1B3A59"/>
          <w:kern w:val="32"/>
          <w:sz w:val="28"/>
          <w:szCs w:val="28"/>
          <w:lang w:val="en-NZ" w:bidi="ar-SA"/>
        </w:rPr>
        <w:t>Information Sheet</w:t>
      </w:r>
    </w:p>
    <w:p w14:paraId="4A9075E9" w14:textId="77777777" w:rsidR="001D2210" w:rsidRPr="006F3353" w:rsidRDefault="001D2210" w:rsidP="001D2210">
      <w:pPr>
        <w:spacing w:line="276" w:lineRule="auto"/>
        <w:rPr>
          <w:rFonts w:ascii="Helvetica Neue" w:hAnsi="Helvetica Neue" w:cs="Arial"/>
          <w:b/>
          <w:szCs w:val="22"/>
          <w:lang w:bidi="ar-SA"/>
        </w:rPr>
      </w:pPr>
      <w:r w:rsidRPr="006F3353">
        <w:rPr>
          <w:rFonts w:ascii="Helvetica Neue" w:hAnsi="Helvetica Neue" w:cs="Arial"/>
          <w:szCs w:val="22"/>
          <w:lang w:bidi="ar-SA"/>
        </w:rPr>
        <w:t>Thank you for your interest in the Child Protection Programme Review. Please read this information before deciding whether or not you wish to take part in the Review.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7290"/>
      </w:tblGrid>
      <w:tr w:rsidR="001D2210" w:rsidRPr="006F3353" w14:paraId="37C7018C" w14:textId="77777777" w:rsidTr="00002F2C">
        <w:tc>
          <w:tcPr>
            <w:tcW w:w="1056" w:type="pct"/>
            <w:shd w:val="clear" w:color="auto" w:fill="auto"/>
          </w:tcPr>
          <w:p w14:paraId="23084376" w14:textId="77777777" w:rsidR="001D2210" w:rsidRPr="006F3353" w:rsidRDefault="001D2210" w:rsidP="00002F2C">
            <w:pPr>
              <w:spacing w:before="40" w:after="40"/>
              <w:jc w:val="left"/>
              <w:rPr>
                <w:rFonts w:ascii="Helvetica Neue" w:hAnsi="Helvetica Neue" w:cs="Arial"/>
                <w:szCs w:val="22"/>
                <w:lang w:val="en-NZ" w:bidi="ar-SA"/>
              </w:rPr>
            </w:pPr>
            <w:bookmarkStart w:id="45" w:name="_Toc366824104"/>
            <w:r w:rsidRPr="006F3353">
              <w:rPr>
                <w:rFonts w:ascii="Helvetica Neue" w:hAnsi="Helvetica Neue" w:cs="Arial"/>
                <w:szCs w:val="22"/>
                <w:lang w:val="en-NZ" w:bidi="ar-SA"/>
              </w:rPr>
              <w:t>What is the purpose of the Review?</w:t>
            </w:r>
          </w:p>
        </w:tc>
        <w:tc>
          <w:tcPr>
            <w:tcW w:w="3944" w:type="pct"/>
            <w:shd w:val="clear" w:color="auto" w:fill="auto"/>
          </w:tcPr>
          <w:p w14:paraId="0F10DB37" w14:textId="77777777" w:rsidR="001D2210" w:rsidRPr="006F3353" w:rsidRDefault="001D2210" w:rsidP="00002F2C">
            <w:pPr>
              <w:rPr>
                <w:rFonts w:ascii="Helvetica Neue" w:hAnsi="Helvetica Neue" w:cs="Arial"/>
                <w:szCs w:val="22"/>
                <w:lang w:val="en-US" w:bidi="ar-SA"/>
              </w:rPr>
            </w:pPr>
            <w:r w:rsidRPr="006F3353">
              <w:rPr>
                <w:rFonts w:ascii="Helvetica Neue" w:hAnsi="Helvetica Neue" w:cs="Arial"/>
                <w:szCs w:val="22"/>
                <w:lang w:val="en-US" w:bidi="ar-SA"/>
              </w:rPr>
              <w:t>UNICEF promotes the rights and wellbeing of every child. Together with its partners, UNICEF works to translate this commitment into practical action, especially for the most vulnerable children.</w:t>
            </w:r>
          </w:p>
          <w:p w14:paraId="14B67C30" w14:textId="77777777" w:rsidR="001D2210" w:rsidRPr="006F3353" w:rsidRDefault="001D2210" w:rsidP="00002F2C">
            <w:pPr>
              <w:spacing w:before="40" w:after="40"/>
              <w:ind w:right="-108"/>
              <w:rPr>
                <w:rFonts w:ascii="Helvetica Neue" w:hAnsi="Helvetica Neue" w:cs="Arial"/>
                <w:szCs w:val="22"/>
                <w:lang w:val="en-NZ" w:bidi="ar-SA"/>
              </w:rPr>
            </w:pPr>
            <w:r w:rsidRPr="006F3353">
              <w:rPr>
                <w:rFonts w:ascii="Helvetica Neue" w:hAnsi="Helvetica Neue" w:cs="Arial"/>
                <w:szCs w:val="22"/>
                <w:lang w:val="en-AU" w:eastAsia="en-US" w:bidi="ar-SA"/>
              </w:rPr>
              <w:t xml:space="preserve">UNICEF </w:t>
            </w:r>
            <w:r w:rsidRPr="006F3353">
              <w:rPr>
                <w:rFonts w:ascii="Helvetica Neue" w:hAnsi="Helvetica Neue" w:cs="Arial"/>
                <w:szCs w:val="22"/>
                <w:lang w:val="en-NZ" w:bidi="ar-SA"/>
              </w:rPr>
              <w:t>has commissioned Margot Szamier and Juliet Attenborough to conduct a review of its Pacific Child Protection programme. The findings will be used to inform decisions about refining the programme, and shaping future engagement with its funder, the Australian Department of Foreign Affairs and Trade.</w:t>
            </w:r>
          </w:p>
        </w:tc>
      </w:tr>
      <w:tr w:rsidR="001D2210" w:rsidRPr="006F3353" w14:paraId="3E524D2F" w14:textId="77777777" w:rsidTr="00002F2C">
        <w:tc>
          <w:tcPr>
            <w:tcW w:w="1056" w:type="pct"/>
            <w:shd w:val="clear" w:color="auto" w:fill="auto"/>
          </w:tcPr>
          <w:p w14:paraId="689335F8" w14:textId="77777777" w:rsidR="001D2210" w:rsidRPr="006F3353" w:rsidRDefault="001D2210" w:rsidP="00002F2C">
            <w:pPr>
              <w:spacing w:before="40" w:after="40"/>
              <w:jc w:val="left"/>
              <w:rPr>
                <w:rFonts w:ascii="Helvetica Neue" w:hAnsi="Helvetica Neue" w:cs="Arial"/>
                <w:szCs w:val="22"/>
                <w:lang w:val="en-NZ" w:bidi="ar-SA"/>
              </w:rPr>
            </w:pPr>
            <w:r w:rsidRPr="006F3353">
              <w:rPr>
                <w:rFonts w:ascii="Helvetica Neue" w:hAnsi="Helvetica Neue" w:cs="Arial"/>
                <w:szCs w:val="22"/>
                <w:lang w:val="en-NZ" w:bidi="ar-SA"/>
              </w:rPr>
              <w:t>Why have I been asked to participate?</w:t>
            </w:r>
          </w:p>
        </w:tc>
        <w:tc>
          <w:tcPr>
            <w:tcW w:w="3944" w:type="pct"/>
            <w:shd w:val="clear" w:color="auto" w:fill="auto"/>
          </w:tcPr>
          <w:p w14:paraId="728A4A53" w14:textId="77777777" w:rsidR="001D2210" w:rsidRPr="006F3353" w:rsidRDefault="001D2210" w:rsidP="00002F2C">
            <w:pPr>
              <w:spacing w:before="40" w:after="40"/>
              <w:ind w:left="6" w:right="-108"/>
              <w:rPr>
                <w:rFonts w:ascii="Helvetica Neue" w:hAnsi="Helvetica Neue" w:cs="Arial"/>
                <w:szCs w:val="22"/>
                <w:lang w:val="en-NZ" w:bidi="ar-SA"/>
              </w:rPr>
            </w:pPr>
            <w:r w:rsidRPr="006F3353">
              <w:rPr>
                <w:rFonts w:ascii="Helvetica Neue" w:hAnsi="Helvetica Neue" w:cs="Arial"/>
                <w:szCs w:val="22"/>
                <w:lang w:val="en-NZ" w:bidi="ar-SA"/>
              </w:rPr>
              <w:t>You/your organisation has been identified by UNICEF, DFAT, or another person/organisation as having a relationship or association with the Child Protection programme.</w:t>
            </w:r>
          </w:p>
        </w:tc>
      </w:tr>
      <w:tr w:rsidR="001D2210" w:rsidRPr="006F3353" w14:paraId="7C1C2550" w14:textId="77777777" w:rsidTr="00002F2C">
        <w:tc>
          <w:tcPr>
            <w:tcW w:w="1056" w:type="pct"/>
            <w:shd w:val="clear" w:color="auto" w:fill="auto"/>
          </w:tcPr>
          <w:p w14:paraId="7667E7CD" w14:textId="77777777" w:rsidR="001D2210" w:rsidRPr="006F3353" w:rsidRDefault="001D2210" w:rsidP="00002F2C">
            <w:pPr>
              <w:spacing w:before="40" w:after="40"/>
              <w:jc w:val="left"/>
              <w:rPr>
                <w:rFonts w:ascii="Helvetica Neue" w:hAnsi="Helvetica Neue" w:cs="Arial"/>
                <w:szCs w:val="22"/>
                <w:lang w:val="en-NZ" w:bidi="ar-SA"/>
              </w:rPr>
            </w:pPr>
            <w:r w:rsidRPr="006F3353">
              <w:rPr>
                <w:rFonts w:ascii="Helvetica Neue" w:hAnsi="Helvetica Neue" w:cs="Arial"/>
                <w:szCs w:val="22"/>
                <w:lang w:val="en-NZ" w:bidi="ar-SA"/>
              </w:rPr>
              <w:t xml:space="preserve">What happens to the </w:t>
            </w:r>
            <w:r w:rsidR="00AD79F2">
              <w:rPr>
                <w:rFonts w:ascii="Helvetica Neue" w:hAnsi="Helvetica Neue" w:cs="Arial"/>
                <w:szCs w:val="22"/>
                <w:lang w:val="en-NZ" w:bidi="ar-SA"/>
              </w:rPr>
              <w:t>Review</w:t>
            </w:r>
            <w:r w:rsidRPr="006F3353">
              <w:rPr>
                <w:rFonts w:ascii="Helvetica Neue" w:hAnsi="Helvetica Neue" w:cs="Arial"/>
                <w:szCs w:val="22"/>
                <w:lang w:val="en-NZ" w:bidi="ar-SA"/>
              </w:rPr>
              <w:t xml:space="preserve"> findings?</w:t>
            </w:r>
          </w:p>
        </w:tc>
        <w:tc>
          <w:tcPr>
            <w:tcW w:w="3944" w:type="pct"/>
            <w:shd w:val="clear" w:color="auto" w:fill="auto"/>
          </w:tcPr>
          <w:p w14:paraId="0B349A9D" w14:textId="77777777" w:rsidR="001D2210" w:rsidRPr="006F3353" w:rsidRDefault="001D2210" w:rsidP="00002F2C">
            <w:pPr>
              <w:spacing w:before="40" w:after="40"/>
              <w:ind w:left="6" w:right="-108"/>
              <w:rPr>
                <w:rFonts w:ascii="Helvetica Neue" w:hAnsi="Helvetica Neue" w:cs="Arial"/>
                <w:szCs w:val="22"/>
                <w:lang w:val="en-NZ" w:bidi="ar-SA"/>
              </w:rPr>
            </w:pPr>
            <w:r w:rsidRPr="006F3353">
              <w:rPr>
                <w:rFonts w:ascii="Helvetica Neue" w:hAnsi="Helvetica Neue" w:cs="Arial"/>
                <w:szCs w:val="22"/>
                <w:lang w:val="en-NZ" w:bidi="ar-SA"/>
              </w:rPr>
              <w:t>Your interview will be analysed, and combined with the findings from other stakeholders. A report will be provided to UNICEF, DFAT, and other partners. You may receive a copy of the Review report (subject to internal approval processes to the release of the report).</w:t>
            </w:r>
          </w:p>
        </w:tc>
      </w:tr>
      <w:tr w:rsidR="001D2210" w:rsidRPr="006F3353" w14:paraId="5CE11E6F" w14:textId="77777777" w:rsidTr="00002F2C">
        <w:tc>
          <w:tcPr>
            <w:tcW w:w="1056" w:type="pct"/>
            <w:shd w:val="clear" w:color="auto" w:fill="auto"/>
          </w:tcPr>
          <w:p w14:paraId="5ED07BAD" w14:textId="77777777" w:rsidR="001D2210" w:rsidRPr="006F3353" w:rsidRDefault="001D2210" w:rsidP="00002F2C">
            <w:pPr>
              <w:spacing w:before="40" w:after="40"/>
              <w:jc w:val="left"/>
              <w:rPr>
                <w:rFonts w:ascii="Helvetica Neue" w:hAnsi="Helvetica Neue" w:cs="Arial"/>
                <w:szCs w:val="22"/>
                <w:lang w:val="en-NZ" w:bidi="ar-SA"/>
              </w:rPr>
            </w:pPr>
            <w:r w:rsidRPr="006F3353">
              <w:rPr>
                <w:rFonts w:ascii="Helvetica Neue" w:hAnsi="Helvetica Neue" w:cs="Arial"/>
                <w:szCs w:val="22"/>
                <w:lang w:val="en-NZ" w:bidi="ar-SA"/>
              </w:rPr>
              <w:t>What’s involved?</w:t>
            </w:r>
          </w:p>
        </w:tc>
        <w:tc>
          <w:tcPr>
            <w:tcW w:w="3944" w:type="pct"/>
            <w:shd w:val="clear" w:color="auto" w:fill="auto"/>
          </w:tcPr>
          <w:p w14:paraId="7F25815F" w14:textId="77777777" w:rsidR="001D2210" w:rsidRPr="006F3353" w:rsidRDefault="001D2210" w:rsidP="00002F2C">
            <w:pPr>
              <w:spacing w:before="40" w:after="40"/>
              <w:ind w:left="6" w:right="-108"/>
              <w:rPr>
                <w:rFonts w:ascii="Helvetica Neue" w:hAnsi="Helvetica Neue" w:cs="Arial"/>
                <w:szCs w:val="22"/>
                <w:lang w:val="en-NZ" w:bidi="ar-SA"/>
              </w:rPr>
            </w:pPr>
            <w:r w:rsidRPr="006F3353">
              <w:rPr>
                <w:rFonts w:ascii="Helvetica Neue" w:hAnsi="Helvetica Neue" w:cs="Arial"/>
                <w:szCs w:val="22"/>
                <w:lang w:val="en-NZ" w:bidi="ar-SA"/>
              </w:rPr>
              <w:t xml:space="preserve">We would like about one hour of your time to discuss your experiences with the program. </w:t>
            </w:r>
          </w:p>
        </w:tc>
      </w:tr>
      <w:tr w:rsidR="001D2210" w:rsidRPr="006F3353" w14:paraId="74D344BA" w14:textId="77777777" w:rsidTr="00002F2C">
        <w:trPr>
          <w:trHeight w:val="1078"/>
        </w:trPr>
        <w:tc>
          <w:tcPr>
            <w:tcW w:w="1056" w:type="pct"/>
            <w:shd w:val="clear" w:color="auto" w:fill="auto"/>
          </w:tcPr>
          <w:p w14:paraId="43596B28" w14:textId="77777777" w:rsidR="001D2210" w:rsidRPr="006F3353" w:rsidRDefault="001D2210" w:rsidP="00002F2C">
            <w:pPr>
              <w:spacing w:before="40" w:after="40"/>
              <w:jc w:val="left"/>
              <w:rPr>
                <w:rFonts w:ascii="Helvetica Neue" w:hAnsi="Helvetica Neue" w:cs="Arial"/>
                <w:szCs w:val="22"/>
                <w:lang w:val="en-NZ" w:bidi="ar-SA"/>
              </w:rPr>
            </w:pPr>
            <w:r w:rsidRPr="006F3353">
              <w:rPr>
                <w:rFonts w:ascii="Helvetica Neue" w:hAnsi="Helvetica Neue" w:cs="Arial"/>
                <w:szCs w:val="22"/>
                <w:lang w:val="en-NZ" w:bidi="ar-SA"/>
              </w:rPr>
              <w:t>What questions will you ask me?</w:t>
            </w:r>
          </w:p>
        </w:tc>
        <w:tc>
          <w:tcPr>
            <w:tcW w:w="3944" w:type="pct"/>
            <w:shd w:val="clear" w:color="auto" w:fill="auto"/>
          </w:tcPr>
          <w:p w14:paraId="5870A769" w14:textId="77777777" w:rsidR="001D2210" w:rsidRPr="006F3353" w:rsidRDefault="001D2210" w:rsidP="00002F2C">
            <w:pPr>
              <w:spacing w:before="40" w:after="40"/>
              <w:ind w:left="6" w:right="-108"/>
              <w:rPr>
                <w:rFonts w:ascii="Helvetica Neue" w:hAnsi="Helvetica Neue" w:cs="Arial"/>
                <w:szCs w:val="22"/>
                <w:lang w:val="en-NZ" w:bidi="ar-SA"/>
              </w:rPr>
            </w:pPr>
            <w:r w:rsidRPr="006F3353">
              <w:rPr>
                <w:rFonts w:ascii="Helvetica Neue" w:hAnsi="Helvetica Neue" w:cs="Arial"/>
                <w:szCs w:val="22"/>
                <w:lang w:val="en-NZ" w:bidi="ar-SA"/>
              </w:rPr>
              <w:t>We will ask you questions about the relevance, effectiveness, efficiency, and sustainability of the Child Protection programme.  You do not have to answer any questions that you feel uncomfortable with.</w:t>
            </w:r>
          </w:p>
        </w:tc>
      </w:tr>
      <w:tr w:rsidR="001D2210" w:rsidRPr="006F3353" w14:paraId="2DAE0AA9" w14:textId="77777777" w:rsidTr="00002F2C">
        <w:tc>
          <w:tcPr>
            <w:tcW w:w="1056" w:type="pct"/>
            <w:shd w:val="clear" w:color="auto" w:fill="auto"/>
          </w:tcPr>
          <w:p w14:paraId="68008EC0" w14:textId="77777777" w:rsidR="001D2210" w:rsidRPr="006F3353" w:rsidRDefault="001D2210" w:rsidP="00002F2C">
            <w:pPr>
              <w:spacing w:before="40" w:after="40"/>
              <w:jc w:val="left"/>
              <w:rPr>
                <w:rFonts w:ascii="Helvetica Neue" w:hAnsi="Helvetica Neue" w:cs="Arial"/>
                <w:szCs w:val="22"/>
                <w:lang w:val="en-NZ" w:bidi="ar-SA"/>
              </w:rPr>
            </w:pPr>
            <w:r w:rsidRPr="006F3353">
              <w:rPr>
                <w:rFonts w:ascii="Helvetica Neue" w:hAnsi="Helvetica Neue" w:cs="Arial"/>
                <w:szCs w:val="22"/>
                <w:lang w:val="en-NZ" w:bidi="ar-SA"/>
              </w:rPr>
              <w:t>Do I have to take part?</w:t>
            </w:r>
          </w:p>
        </w:tc>
        <w:tc>
          <w:tcPr>
            <w:tcW w:w="3944" w:type="pct"/>
            <w:shd w:val="clear" w:color="auto" w:fill="auto"/>
          </w:tcPr>
          <w:p w14:paraId="78714D43" w14:textId="77777777" w:rsidR="001D2210" w:rsidRPr="006F3353" w:rsidRDefault="001D2210" w:rsidP="00002F2C">
            <w:pPr>
              <w:spacing w:before="40" w:after="40"/>
              <w:ind w:right="-108"/>
              <w:rPr>
                <w:rFonts w:ascii="Helvetica Neue" w:hAnsi="Helvetica Neue" w:cs="Arial"/>
                <w:szCs w:val="22"/>
                <w:lang w:val="en-NZ" w:bidi="ar-SA"/>
              </w:rPr>
            </w:pPr>
            <w:r w:rsidRPr="006F3353">
              <w:rPr>
                <w:rFonts w:ascii="Helvetica Neue" w:hAnsi="Helvetica Neue" w:cs="Arial"/>
                <w:szCs w:val="22"/>
                <w:lang w:val="en-NZ" w:bidi="ar-SA"/>
              </w:rPr>
              <w:t xml:space="preserve">No - your participation is completely voluntary. </w:t>
            </w:r>
          </w:p>
        </w:tc>
      </w:tr>
      <w:tr w:rsidR="001D2210" w:rsidRPr="006F3353" w14:paraId="32C77C5C" w14:textId="77777777" w:rsidTr="00002F2C">
        <w:tc>
          <w:tcPr>
            <w:tcW w:w="1056" w:type="pct"/>
            <w:shd w:val="clear" w:color="auto" w:fill="auto"/>
          </w:tcPr>
          <w:p w14:paraId="08DBD109" w14:textId="77777777" w:rsidR="001D2210" w:rsidRPr="006F3353" w:rsidRDefault="001D2210" w:rsidP="00002F2C">
            <w:pPr>
              <w:spacing w:before="40" w:after="40"/>
              <w:jc w:val="left"/>
              <w:rPr>
                <w:rFonts w:ascii="Helvetica Neue" w:hAnsi="Helvetica Neue" w:cs="Arial"/>
                <w:szCs w:val="22"/>
                <w:lang w:val="en-NZ" w:bidi="ar-SA"/>
              </w:rPr>
            </w:pPr>
            <w:r w:rsidRPr="006F3353">
              <w:rPr>
                <w:rFonts w:ascii="Helvetica Neue" w:hAnsi="Helvetica Neue" w:cs="Arial"/>
                <w:szCs w:val="22"/>
                <w:lang w:val="en-NZ" w:bidi="ar-SA"/>
              </w:rPr>
              <w:t>Will my information be kept confidential?</w:t>
            </w:r>
          </w:p>
        </w:tc>
        <w:tc>
          <w:tcPr>
            <w:tcW w:w="3944" w:type="pct"/>
            <w:shd w:val="clear" w:color="auto" w:fill="auto"/>
          </w:tcPr>
          <w:p w14:paraId="73EEFF5D" w14:textId="77777777" w:rsidR="001D2210" w:rsidRPr="006F3353" w:rsidRDefault="001D2210" w:rsidP="00002F2C">
            <w:pPr>
              <w:spacing w:before="40" w:after="40"/>
              <w:ind w:left="6" w:right="-108"/>
              <w:rPr>
                <w:rFonts w:ascii="Helvetica Neue" w:hAnsi="Helvetica Neue" w:cs="Arial"/>
                <w:szCs w:val="22"/>
                <w:lang w:val="en-NZ" w:bidi="ar-SA"/>
              </w:rPr>
            </w:pPr>
            <w:r w:rsidRPr="006F3353">
              <w:rPr>
                <w:rFonts w:ascii="Helvetica Neue" w:hAnsi="Helvetica Neue" w:cs="Arial"/>
                <w:szCs w:val="22"/>
                <w:lang w:val="en-NZ" w:bidi="ar-SA"/>
              </w:rPr>
              <w:t xml:space="preserve">The reviewers will keep your information confidential. We will not share the information you provide in a way that you can be identified, without your permission. </w:t>
            </w:r>
          </w:p>
        </w:tc>
      </w:tr>
      <w:tr w:rsidR="001D2210" w:rsidRPr="006F3353" w14:paraId="4BAF8F32" w14:textId="77777777" w:rsidTr="00002F2C">
        <w:trPr>
          <w:trHeight w:val="760"/>
        </w:trPr>
        <w:tc>
          <w:tcPr>
            <w:tcW w:w="1056" w:type="pct"/>
            <w:shd w:val="clear" w:color="auto" w:fill="auto"/>
          </w:tcPr>
          <w:p w14:paraId="29FAACB7" w14:textId="77777777" w:rsidR="001D2210" w:rsidRPr="006F3353" w:rsidRDefault="001D2210" w:rsidP="00002F2C">
            <w:pPr>
              <w:spacing w:before="40" w:after="40"/>
              <w:jc w:val="left"/>
              <w:rPr>
                <w:rFonts w:ascii="Helvetica Neue" w:hAnsi="Helvetica Neue" w:cs="Arial"/>
                <w:szCs w:val="22"/>
                <w:lang w:val="en-NZ" w:bidi="ar-SA"/>
              </w:rPr>
            </w:pPr>
            <w:r w:rsidRPr="006F3353">
              <w:rPr>
                <w:rFonts w:ascii="Helvetica Neue" w:hAnsi="Helvetica Neue" w:cs="Arial"/>
                <w:szCs w:val="22"/>
                <w:lang w:val="en-NZ" w:bidi="ar-SA"/>
              </w:rPr>
              <w:t>Can I change my mind?</w:t>
            </w:r>
          </w:p>
        </w:tc>
        <w:tc>
          <w:tcPr>
            <w:tcW w:w="3944" w:type="pct"/>
            <w:shd w:val="clear" w:color="auto" w:fill="auto"/>
          </w:tcPr>
          <w:p w14:paraId="10C0B369" w14:textId="77777777" w:rsidR="001D2210" w:rsidRPr="006F3353" w:rsidRDefault="001D2210" w:rsidP="00002F2C">
            <w:pPr>
              <w:spacing w:before="40" w:after="40"/>
              <w:ind w:left="6" w:right="-108"/>
              <w:rPr>
                <w:rFonts w:ascii="Helvetica Neue" w:hAnsi="Helvetica Neue" w:cs="Arial"/>
                <w:szCs w:val="22"/>
                <w:lang w:val="en-NZ" w:bidi="ar-SA"/>
              </w:rPr>
            </w:pPr>
            <w:r w:rsidRPr="006F3353">
              <w:rPr>
                <w:rFonts w:ascii="Helvetica Neue" w:hAnsi="Helvetica Neue" w:cs="Arial"/>
                <w:szCs w:val="22"/>
                <w:lang w:val="en-NZ" w:bidi="ar-SA"/>
              </w:rPr>
              <w:t>Yes, you can decide not to be involved at any time. You do not need to give a reason to withdraw and there will be no disadvantage to you/your organisation.</w:t>
            </w:r>
          </w:p>
        </w:tc>
      </w:tr>
      <w:tr w:rsidR="001D2210" w:rsidRPr="006F3353" w14:paraId="0C014385" w14:textId="77777777" w:rsidTr="00002F2C">
        <w:tc>
          <w:tcPr>
            <w:tcW w:w="1056" w:type="pct"/>
            <w:shd w:val="clear" w:color="auto" w:fill="auto"/>
          </w:tcPr>
          <w:p w14:paraId="29155904" w14:textId="77777777" w:rsidR="001D2210" w:rsidRPr="006F3353" w:rsidRDefault="001D2210" w:rsidP="00002F2C">
            <w:pPr>
              <w:spacing w:before="40" w:after="40"/>
              <w:jc w:val="left"/>
              <w:rPr>
                <w:rFonts w:ascii="Helvetica Neue" w:hAnsi="Helvetica Neue" w:cs="Arial"/>
                <w:szCs w:val="22"/>
                <w:lang w:val="en-NZ" w:bidi="ar-SA"/>
              </w:rPr>
            </w:pPr>
            <w:r w:rsidRPr="006F3353">
              <w:rPr>
                <w:rFonts w:ascii="Helvetica Neue" w:hAnsi="Helvetica Neue" w:cs="Arial"/>
                <w:szCs w:val="22"/>
                <w:lang w:val="en-NZ" w:bidi="ar-SA"/>
              </w:rPr>
              <w:t>What if I have questions?</w:t>
            </w:r>
          </w:p>
        </w:tc>
        <w:tc>
          <w:tcPr>
            <w:tcW w:w="3944" w:type="pct"/>
            <w:shd w:val="clear" w:color="auto" w:fill="auto"/>
          </w:tcPr>
          <w:p w14:paraId="3304BEDA" w14:textId="77777777" w:rsidR="001D2210" w:rsidRPr="006F3353" w:rsidRDefault="001D2210" w:rsidP="00002F2C">
            <w:pPr>
              <w:spacing w:before="40" w:after="40"/>
              <w:ind w:right="-108"/>
              <w:rPr>
                <w:rFonts w:ascii="Helvetica Neue" w:hAnsi="Helvetica Neue" w:cs="Arial"/>
                <w:szCs w:val="22"/>
                <w:lang w:val="en-NZ" w:bidi="ar-SA"/>
              </w:rPr>
            </w:pPr>
            <w:r w:rsidRPr="006F3353">
              <w:rPr>
                <w:rFonts w:ascii="Helvetica Neue" w:hAnsi="Helvetica Neue" w:cs="Arial"/>
                <w:szCs w:val="22"/>
                <w:lang w:val="en-NZ" w:bidi="ar-SA"/>
              </w:rPr>
              <w:t xml:space="preserve">Please email a member of the </w:t>
            </w:r>
            <w:r w:rsidR="00AD79F2">
              <w:rPr>
                <w:rFonts w:ascii="Helvetica Neue" w:hAnsi="Helvetica Neue" w:cs="Arial"/>
                <w:szCs w:val="22"/>
                <w:lang w:val="en-NZ" w:bidi="ar-SA"/>
              </w:rPr>
              <w:t>Review</w:t>
            </w:r>
            <w:r w:rsidRPr="006F3353">
              <w:rPr>
                <w:rFonts w:ascii="Helvetica Neue" w:hAnsi="Helvetica Neue" w:cs="Arial"/>
                <w:szCs w:val="22"/>
                <w:lang w:val="en-NZ" w:bidi="ar-SA"/>
              </w:rPr>
              <w:t xml:space="preserve"> team, if you have questions about the </w:t>
            </w:r>
            <w:r w:rsidR="00AD79F2">
              <w:rPr>
                <w:rFonts w:ascii="Helvetica Neue" w:hAnsi="Helvetica Neue" w:cs="Arial"/>
                <w:szCs w:val="22"/>
                <w:lang w:val="en-NZ" w:bidi="ar-SA"/>
              </w:rPr>
              <w:t>Review</w:t>
            </w:r>
            <w:r w:rsidRPr="006F3353">
              <w:rPr>
                <w:rFonts w:ascii="Helvetica Neue" w:hAnsi="Helvetica Neue" w:cs="Arial"/>
                <w:szCs w:val="22"/>
                <w:lang w:val="en-NZ" w:bidi="ar-SA"/>
              </w:rPr>
              <w:t>:</w:t>
            </w:r>
          </w:p>
          <w:p w14:paraId="581A8736" w14:textId="77777777" w:rsidR="001D2210" w:rsidRPr="006F3353" w:rsidRDefault="001D2210" w:rsidP="00002F2C">
            <w:pPr>
              <w:spacing w:before="40" w:after="40"/>
              <w:ind w:left="357" w:right="-108"/>
              <w:rPr>
                <w:rFonts w:ascii="Helvetica Neue" w:hAnsi="Helvetica Neue" w:cs="Arial"/>
                <w:szCs w:val="22"/>
                <w:lang w:val="en-NZ" w:bidi="ar-SA"/>
              </w:rPr>
            </w:pPr>
            <w:r w:rsidRPr="006F3353">
              <w:rPr>
                <w:rFonts w:ascii="Helvetica Neue" w:hAnsi="Helvetica Neue" w:cs="Arial"/>
                <w:szCs w:val="22"/>
                <w:lang w:val="en-NZ" w:bidi="ar-SA"/>
              </w:rPr>
              <w:t xml:space="preserve">Margot Szamier – </w:t>
            </w:r>
            <w:hyperlink r:id="rId27" w:history="1">
              <w:r w:rsidR="006A7ECB" w:rsidRPr="006F3353">
                <w:rPr>
                  <w:rStyle w:val="Hyperlink"/>
                  <w:rFonts w:ascii="Helvetica Neue" w:eastAsia="MS PGothic" w:hAnsi="Helvetica Neue" w:cs="Arial"/>
                  <w:szCs w:val="22"/>
                  <w:lang w:bidi="ar-SA"/>
                </w:rPr>
                <w:t>margot.szamier@gmail.com</w:t>
              </w:r>
            </w:hyperlink>
          </w:p>
          <w:p w14:paraId="0CC2108A" w14:textId="77777777" w:rsidR="001D2210" w:rsidRPr="006F3353" w:rsidRDefault="001D2210" w:rsidP="00002F2C">
            <w:pPr>
              <w:spacing w:before="40" w:after="40"/>
              <w:ind w:left="357" w:right="-108"/>
              <w:rPr>
                <w:rFonts w:ascii="Helvetica Neue" w:hAnsi="Helvetica Neue" w:cs="Arial"/>
                <w:szCs w:val="22"/>
                <w:lang w:val="en-NZ" w:bidi="ar-SA"/>
              </w:rPr>
            </w:pPr>
            <w:r w:rsidRPr="006F3353">
              <w:rPr>
                <w:rFonts w:ascii="Helvetica Neue" w:hAnsi="Helvetica Neue" w:cs="Arial"/>
                <w:szCs w:val="22"/>
                <w:lang w:val="en-NZ" w:bidi="ar-SA"/>
              </w:rPr>
              <w:t xml:space="preserve">Juliet Attenborough – </w:t>
            </w:r>
            <w:hyperlink r:id="rId28" w:history="1">
              <w:r w:rsidR="006A7ECB" w:rsidRPr="006F3353">
                <w:rPr>
                  <w:rStyle w:val="Hyperlink"/>
                  <w:rFonts w:ascii="Helvetica Neue" w:eastAsia="MS PGothic" w:hAnsi="Helvetica Neue" w:cs="Arial"/>
                  <w:szCs w:val="22"/>
                  <w:lang w:bidi="ar-SA"/>
                </w:rPr>
                <w:t>juliet@developmentpathways.co.uk</w:t>
              </w:r>
            </w:hyperlink>
            <w:r w:rsidR="006A7ECB" w:rsidRPr="006F3353">
              <w:rPr>
                <w:rFonts w:ascii="Helvetica Neue" w:hAnsi="Helvetica Neue" w:cs="Arial"/>
                <w:szCs w:val="22"/>
                <w:lang w:val="en-NZ" w:bidi="ar-SA"/>
              </w:rPr>
              <w:t xml:space="preserve"> </w:t>
            </w:r>
          </w:p>
        </w:tc>
      </w:tr>
    </w:tbl>
    <w:p w14:paraId="27880070" w14:textId="77777777" w:rsidR="001D2210" w:rsidRPr="00791FB5" w:rsidRDefault="001D2210" w:rsidP="001D2210">
      <w:pPr>
        <w:spacing w:line="276" w:lineRule="auto"/>
        <w:contextualSpacing/>
        <w:rPr>
          <w:rFonts w:ascii="Helvetica Neue" w:hAnsi="Helvetica Neue"/>
          <w:b/>
        </w:rPr>
      </w:pPr>
      <w:r w:rsidRPr="00791FB5">
        <w:rPr>
          <w:rFonts w:ascii="Helvetica Neue" w:hAnsi="Helvetica Neue"/>
          <w:b/>
        </w:rPr>
        <w:br w:type="page"/>
      </w:r>
      <w:bookmarkStart w:id="46" w:name="_Toc370596298"/>
      <w:bookmarkStart w:id="47" w:name="_Toc280897543"/>
      <w:bookmarkStart w:id="48" w:name="_Toc363487852"/>
      <w:r w:rsidRPr="00791FB5">
        <w:rPr>
          <w:rFonts w:ascii="Helvetica Neue" w:hAnsi="Helvetica Neue"/>
          <w:b/>
        </w:rPr>
        <w:t xml:space="preserve"> In-depth Interview Guide</w:t>
      </w:r>
      <w:bookmarkEnd w:id="46"/>
    </w:p>
    <w:p w14:paraId="2785883A" w14:textId="77777777" w:rsidR="001D2210" w:rsidRPr="006F3353" w:rsidRDefault="001D2210" w:rsidP="001D2210">
      <w:pPr>
        <w:contextualSpacing/>
        <w:rPr>
          <w:rFonts w:ascii="Helvetica Neue" w:hAnsi="Helvetica Neue" w:cs="Arial"/>
          <w:i/>
          <w:szCs w:val="22"/>
          <w:lang w:val="en-NZ" w:bidi="ar-SA"/>
        </w:rPr>
      </w:pPr>
    </w:p>
    <w:p w14:paraId="48C7F41C" w14:textId="77777777" w:rsidR="001D2210" w:rsidRPr="006F3353" w:rsidRDefault="001D2210" w:rsidP="001D2210">
      <w:pPr>
        <w:contextualSpacing/>
        <w:rPr>
          <w:rFonts w:ascii="Helvetica Neue" w:hAnsi="Helvetica Neue" w:cs="Arial"/>
          <w:i/>
          <w:szCs w:val="22"/>
          <w:lang w:val="en-NZ" w:bidi="ar-SA"/>
        </w:rPr>
      </w:pPr>
      <w:r w:rsidRPr="006F3353">
        <w:rPr>
          <w:rFonts w:ascii="Helvetica Neue" w:hAnsi="Helvetica Neue" w:cs="Arial"/>
          <w:i/>
          <w:szCs w:val="22"/>
          <w:lang w:val="en-NZ" w:bidi="ar-SA"/>
        </w:rPr>
        <w:t>The following questions guided in-depth, semi-structured interviews with Review participants at regional and national levels.  The questions were tailored to specific audiences, i.e., regional stakeholders were asked to comment from a regional perspective and national stakeholders were asked to comment from a national/local perspective, and not all question areas were used with all all participants.</w:t>
      </w:r>
    </w:p>
    <w:p w14:paraId="39ECA43F" w14:textId="77777777" w:rsidR="001D2210" w:rsidRPr="006F3353" w:rsidRDefault="001D2210" w:rsidP="001D2210">
      <w:pPr>
        <w:contextualSpacing/>
        <w:rPr>
          <w:rFonts w:ascii="Helvetica Neue" w:hAnsi="Helvetica Neue" w:cs="Arial"/>
          <w:i/>
          <w:szCs w:val="22"/>
          <w:lang w:val="en-NZ" w:bidi="ar-SA"/>
        </w:rPr>
      </w:pPr>
    </w:p>
    <w:p w14:paraId="4665E911" w14:textId="77777777" w:rsidR="001D2210" w:rsidRPr="00791FB5" w:rsidRDefault="001D2210" w:rsidP="001D2210">
      <w:pPr>
        <w:spacing w:line="276" w:lineRule="auto"/>
        <w:contextualSpacing/>
        <w:rPr>
          <w:rFonts w:ascii="Helvetica Neue" w:hAnsi="Helvetica Neue"/>
          <w:b/>
        </w:rPr>
      </w:pPr>
      <w:r w:rsidRPr="00791FB5">
        <w:rPr>
          <w:rFonts w:ascii="Helvetica Neue" w:hAnsi="Helvetica Neue"/>
          <w:b/>
        </w:rPr>
        <w:t>Introductions</w:t>
      </w:r>
    </w:p>
    <w:p w14:paraId="4EAB0565" w14:textId="77777777" w:rsidR="001D2210" w:rsidRPr="00791FB5" w:rsidRDefault="001D2210" w:rsidP="001D2210">
      <w:pPr>
        <w:pStyle w:val="ListParagraph"/>
        <w:numPr>
          <w:ilvl w:val="0"/>
          <w:numId w:val="39"/>
        </w:numPr>
        <w:spacing w:line="276" w:lineRule="auto"/>
        <w:rPr>
          <w:rFonts w:ascii="Helvetica Neue" w:hAnsi="Helvetica Neue"/>
        </w:rPr>
      </w:pPr>
      <w:r w:rsidRPr="00791FB5">
        <w:rPr>
          <w:rFonts w:ascii="Helvetica Neue" w:hAnsi="Helvetica Neue"/>
        </w:rPr>
        <w:t>Introduce the Review and the Review team</w:t>
      </w:r>
    </w:p>
    <w:p w14:paraId="11FAD3D4" w14:textId="77777777" w:rsidR="001D2210" w:rsidRPr="00791FB5" w:rsidRDefault="001D2210" w:rsidP="001D2210">
      <w:pPr>
        <w:pStyle w:val="ListParagraph"/>
        <w:numPr>
          <w:ilvl w:val="0"/>
          <w:numId w:val="39"/>
        </w:numPr>
        <w:spacing w:line="276" w:lineRule="auto"/>
        <w:rPr>
          <w:rFonts w:ascii="Helvetica Neue" w:hAnsi="Helvetica Neue"/>
        </w:rPr>
      </w:pPr>
      <w:r w:rsidRPr="00791FB5">
        <w:rPr>
          <w:rFonts w:ascii="Helvetica Neue" w:hAnsi="Helvetica Neue"/>
        </w:rPr>
        <w:t>Explain informed consent</w:t>
      </w:r>
    </w:p>
    <w:p w14:paraId="5E9D2137" w14:textId="77777777" w:rsidR="001D2210" w:rsidRPr="00791FB5" w:rsidRDefault="001D2210" w:rsidP="001D2210">
      <w:pPr>
        <w:pStyle w:val="ListParagraph"/>
        <w:numPr>
          <w:ilvl w:val="0"/>
          <w:numId w:val="39"/>
        </w:numPr>
        <w:spacing w:line="276" w:lineRule="auto"/>
        <w:rPr>
          <w:rFonts w:ascii="Helvetica Neue" w:hAnsi="Helvetica Neue"/>
        </w:rPr>
      </w:pPr>
      <w:r w:rsidRPr="00791FB5">
        <w:rPr>
          <w:rFonts w:ascii="Helvetica Neue" w:hAnsi="Helvetica Neue"/>
        </w:rPr>
        <w:t>Ask participant to give an overview of their role and involvement/relationship with the UNICEF Child Protection programme</w:t>
      </w:r>
    </w:p>
    <w:p w14:paraId="4D101378" w14:textId="77777777" w:rsidR="001D2210" w:rsidRPr="00791FB5" w:rsidRDefault="001D2210" w:rsidP="001D2210">
      <w:pPr>
        <w:pStyle w:val="ListParagraph"/>
        <w:spacing w:line="276" w:lineRule="auto"/>
        <w:rPr>
          <w:rFonts w:ascii="Helvetica Neue" w:hAnsi="Helvetica Neue"/>
        </w:rPr>
      </w:pPr>
    </w:p>
    <w:p w14:paraId="7CC7D049" w14:textId="77777777" w:rsidR="001D2210" w:rsidRPr="00791FB5" w:rsidRDefault="001D2210" w:rsidP="001D2210">
      <w:pPr>
        <w:pStyle w:val="ListParagraph"/>
        <w:numPr>
          <w:ilvl w:val="0"/>
          <w:numId w:val="40"/>
        </w:numPr>
        <w:spacing w:line="276" w:lineRule="auto"/>
        <w:rPr>
          <w:rFonts w:ascii="Helvetica Neue" w:hAnsi="Helvetica Neue"/>
          <w:b/>
          <w:i/>
          <w:lang w:val="en-AU"/>
        </w:rPr>
      </w:pPr>
      <w:r w:rsidRPr="00791FB5">
        <w:rPr>
          <w:rFonts w:ascii="Helvetica Neue" w:hAnsi="Helvetica Neue"/>
          <w:b/>
          <w:i/>
          <w:lang w:val="en-AU"/>
        </w:rPr>
        <w:t>Background/Context</w:t>
      </w:r>
    </w:p>
    <w:p w14:paraId="188E7DBA" w14:textId="77777777" w:rsidR="001D2210" w:rsidRPr="00791FB5" w:rsidRDefault="001D2210" w:rsidP="001D2210">
      <w:pPr>
        <w:pStyle w:val="ListParagraph"/>
        <w:spacing w:line="276" w:lineRule="auto"/>
        <w:ind w:left="360"/>
        <w:rPr>
          <w:rFonts w:ascii="Helvetica Neue" w:hAnsi="Helvetica Neue"/>
          <w:b/>
          <w:i/>
          <w:lang w:val="en-AU"/>
        </w:rPr>
      </w:pPr>
    </w:p>
    <w:p w14:paraId="2D7A1021" w14:textId="77777777" w:rsidR="001D2210" w:rsidRPr="00791FB5" w:rsidRDefault="001D2210" w:rsidP="001D2210">
      <w:pPr>
        <w:pStyle w:val="ListParagraph"/>
        <w:numPr>
          <w:ilvl w:val="0"/>
          <w:numId w:val="39"/>
        </w:numPr>
        <w:spacing w:line="276" w:lineRule="auto"/>
        <w:rPr>
          <w:rFonts w:ascii="Helvetica Neue" w:hAnsi="Helvetica Neue"/>
          <w:lang w:val="en-AU"/>
        </w:rPr>
      </w:pPr>
      <w:r w:rsidRPr="00791FB5">
        <w:rPr>
          <w:rFonts w:ascii="Helvetica Neue" w:hAnsi="Helvetica Neue"/>
          <w:lang w:val="en-AU"/>
        </w:rPr>
        <w:t xml:space="preserve">Describe the </w:t>
      </w:r>
      <w:r w:rsidRPr="00791FB5">
        <w:rPr>
          <w:rFonts w:ascii="Helvetica Neue" w:hAnsi="Helvetica Neue"/>
          <w:b/>
          <w:lang w:val="en-AU"/>
        </w:rPr>
        <w:t>legislative and</w:t>
      </w:r>
      <w:r w:rsidRPr="00791FB5">
        <w:rPr>
          <w:rFonts w:ascii="Helvetica Neue" w:hAnsi="Helvetica Neue"/>
          <w:lang w:val="en-AU"/>
        </w:rPr>
        <w:t xml:space="preserve"> </w:t>
      </w:r>
      <w:r w:rsidRPr="00791FB5">
        <w:rPr>
          <w:rFonts w:ascii="Helvetica Neue" w:hAnsi="Helvetica Neue"/>
          <w:b/>
          <w:lang w:val="en-AU"/>
        </w:rPr>
        <w:t>policy framework</w:t>
      </w:r>
      <w:r w:rsidRPr="00791FB5">
        <w:rPr>
          <w:rFonts w:ascii="Helvetica Neue" w:hAnsi="Helvetica Neue"/>
          <w:lang w:val="en-AU"/>
        </w:rPr>
        <w:t xml:space="preserve"> for Child Protection here? </w:t>
      </w:r>
    </w:p>
    <w:p w14:paraId="3EC9875F" w14:textId="77777777" w:rsidR="001D2210" w:rsidRPr="00791FB5" w:rsidRDefault="001D2210" w:rsidP="001D2210">
      <w:pPr>
        <w:pStyle w:val="ListParagraph"/>
        <w:numPr>
          <w:ilvl w:val="0"/>
          <w:numId w:val="46"/>
        </w:numPr>
        <w:spacing w:line="276" w:lineRule="auto"/>
        <w:rPr>
          <w:rFonts w:ascii="Helvetica Neue" w:hAnsi="Helvetica Neue"/>
          <w:lang w:val="en-AU"/>
        </w:rPr>
      </w:pPr>
      <w:r w:rsidRPr="00791FB5">
        <w:rPr>
          <w:rFonts w:ascii="Helvetica Neue" w:hAnsi="Helvetica Neue"/>
          <w:lang w:val="en-AU"/>
        </w:rPr>
        <w:t>Are there gaps? If so, what are these? (Please be specific)</w:t>
      </w:r>
    </w:p>
    <w:p w14:paraId="545B28FE" w14:textId="77777777" w:rsidR="001D2210" w:rsidRPr="00791FB5" w:rsidRDefault="001D2210" w:rsidP="001D2210">
      <w:pPr>
        <w:pStyle w:val="ListParagraph"/>
        <w:numPr>
          <w:ilvl w:val="0"/>
          <w:numId w:val="46"/>
        </w:numPr>
        <w:spacing w:line="276" w:lineRule="auto"/>
        <w:rPr>
          <w:rFonts w:ascii="Helvetica Neue" w:hAnsi="Helvetica Neue"/>
          <w:lang w:val="en-AU"/>
        </w:rPr>
      </w:pPr>
      <w:r w:rsidRPr="00791FB5">
        <w:rPr>
          <w:rFonts w:ascii="Helvetica Neue" w:hAnsi="Helvetica Neue"/>
          <w:lang w:val="en-AU"/>
        </w:rPr>
        <w:t>How well does the legislation and policy framework cover the needs of boys and girls, of children with disabilities?</w:t>
      </w:r>
    </w:p>
    <w:p w14:paraId="48407E2D" w14:textId="77777777" w:rsidR="001D2210" w:rsidRPr="00791FB5" w:rsidRDefault="001D2210" w:rsidP="001D2210">
      <w:pPr>
        <w:pStyle w:val="ListParagraph"/>
        <w:numPr>
          <w:ilvl w:val="0"/>
          <w:numId w:val="46"/>
        </w:numPr>
        <w:spacing w:line="276" w:lineRule="auto"/>
        <w:rPr>
          <w:rFonts w:ascii="Helvetica Neue" w:hAnsi="Helvetica Neue"/>
          <w:lang w:val="en-AU"/>
        </w:rPr>
      </w:pPr>
      <w:r w:rsidRPr="00791FB5">
        <w:rPr>
          <w:rFonts w:ascii="Helvetica Neue" w:hAnsi="Helvetica Neue"/>
          <w:lang w:val="en-AU"/>
        </w:rPr>
        <w:t>To what extent are the Child Protection laws aligned to the CRC?</w:t>
      </w:r>
    </w:p>
    <w:p w14:paraId="6D355F62" w14:textId="77777777" w:rsidR="001D2210" w:rsidRPr="00791FB5" w:rsidRDefault="001D2210" w:rsidP="001D2210">
      <w:pPr>
        <w:pStyle w:val="ListParagraph"/>
        <w:spacing w:line="276" w:lineRule="auto"/>
        <w:ind w:left="1080"/>
        <w:rPr>
          <w:rFonts w:ascii="Helvetica Neue" w:hAnsi="Helvetica Neue"/>
          <w:lang w:val="en-AU"/>
        </w:rPr>
      </w:pPr>
    </w:p>
    <w:p w14:paraId="3399270B" w14:textId="77777777" w:rsidR="001D2210" w:rsidRPr="00791FB5" w:rsidRDefault="001D2210" w:rsidP="001D2210">
      <w:pPr>
        <w:pStyle w:val="ListParagraph"/>
        <w:numPr>
          <w:ilvl w:val="0"/>
          <w:numId w:val="39"/>
        </w:numPr>
        <w:spacing w:line="276" w:lineRule="auto"/>
        <w:rPr>
          <w:rFonts w:ascii="Helvetica Neue" w:hAnsi="Helvetica Neue"/>
          <w:lang w:val="en-AU"/>
        </w:rPr>
      </w:pPr>
      <w:r w:rsidRPr="00791FB5">
        <w:rPr>
          <w:rFonts w:ascii="Helvetica Neue" w:hAnsi="Helvetica Neue"/>
          <w:lang w:val="en-AU"/>
        </w:rPr>
        <w:t xml:space="preserve">Describe the </w:t>
      </w:r>
      <w:r w:rsidRPr="00791FB5">
        <w:rPr>
          <w:rFonts w:ascii="Helvetica Neue" w:hAnsi="Helvetica Neue"/>
          <w:b/>
          <w:lang w:val="en-AU"/>
        </w:rPr>
        <w:t>child protection system</w:t>
      </w:r>
      <w:r w:rsidRPr="00791FB5">
        <w:rPr>
          <w:rFonts w:ascii="Helvetica Neue" w:hAnsi="Helvetica Neue"/>
          <w:lang w:val="en-AU"/>
        </w:rPr>
        <w:t xml:space="preserve"> in the country. </w:t>
      </w:r>
    </w:p>
    <w:p w14:paraId="157B8EF7" w14:textId="77777777" w:rsidR="001D2210" w:rsidRPr="00791FB5" w:rsidRDefault="001D2210" w:rsidP="001D2210">
      <w:pPr>
        <w:pStyle w:val="ListParagraph"/>
        <w:numPr>
          <w:ilvl w:val="0"/>
          <w:numId w:val="46"/>
        </w:numPr>
        <w:spacing w:line="276" w:lineRule="auto"/>
        <w:rPr>
          <w:rFonts w:ascii="Helvetica Neue" w:hAnsi="Helvetica Neue"/>
          <w:lang w:val="en-AU"/>
        </w:rPr>
      </w:pPr>
      <w:r w:rsidRPr="00791FB5">
        <w:rPr>
          <w:rFonts w:ascii="Helvetica Neue" w:hAnsi="Helvetica Neue"/>
          <w:lang w:val="en-AU"/>
        </w:rPr>
        <w:t>Who are the key partners?</w:t>
      </w:r>
    </w:p>
    <w:p w14:paraId="40285586" w14:textId="77777777" w:rsidR="001D2210" w:rsidRPr="00791FB5" w:rsidRDefault="001D2210" w:rsidP="001D2210">
      <w:pPr>
        <w:pStyle w:val="ListParagraph"/>
        <w:numPr>
          <w:ilvl w:val="0"/>
          <w:numId w:val="46"/>
        </w:numPr>
        <w:spacing w:line="276" w:lineRule="auto"/>
        <w:rPr>
          <w:rFonts w:ascii="Helvetica Neue" w:hAnsi="Helvetica Neue"/>
          <w:lang w:val="en-AU"/>
        </w:rPr>
      </w:pPr>
      <w:r w:rsidRPr="00791FB5">
        <w:rPr>
          <w:rFonts w:ascii="Helvetica Neue" w:hAnsi="Helvetica Neue"/>
          <w:lang w:val="en-AU"/>
        </w:rPr>
        <w:t xml:space="preserve">Who is responsible for monitoring child protection issues? </w:t>
      </w:r>
    </w:p>
    <w:p w14:paraId="6665CD92" w14:textId="77777777" w:rsidR="001D2210" w:rsidRPr="00791FB5" w:rsidRDefault="001D2210" w:rsidP="001D2210">
      <w:pPr>
        <w:pStyle w:val="ListParagraph"/>
        <w:numPr>
          <w:ilvl w:val="0"/>
          <w:numId w:val="46"/>
        </w:numPr>
        <w:spacing w:line="276" w:lineRule="auto"/>
        <w:rPr>
          <w:rFonts w:ascii="Helvetica Neue" w:hAnsi="Helvetica Neue"/>
          <w:lang w:val="en-AU"/>
        </w:rPr>
      </w:pPr>
      <w:r w:rsidRPr="00791FB5">
        <w:rPr>
          <w:rFonts w:ascii="Helvetica Neue" w:hAnsi="Helvetica Neue"/>
          <w:lang w:val="en-AU"/>
        </w:rPr>
        <w:t>How is child protection work financed (donors, national budgets)?</w:t>
      </w:r>
    </w:p>
    <w:p w14:paraId="6A8C3659" w14:textId="77777777" w:rsidR="001D2210" w:rsidRPr="00791FB5" w:rsidRDefault="001D2210" w:rsidP="001D2210">
      <w:pPr>
        <w:pStyle w:val="ListParagraph"/>
        <w:spacing w:line="276" w:lineRule="auto"/>
        <w:ind w:left="1080"/>
        <w:rPr>
          <w:rFonts w:ascii="Helvetica Neue" w:hAnsi="Helvetica Neue"/>
          <w:lang w:val="en-AU"/>
        </w:rPr>
      </w:pPr>
    </w:p>
    <w:p w14:paraId="200DEC25" w14:textId="77777777" w:rsidR="001D2210" w:rsidRPr="00791FB5" w:rsidRDefault="001D2210" w:rsidP="001D2210">
      <w:pPr>
        <w:pStyle w:val="ListParagraph"/>
        <w:spacing w:line="276" w:lineRule="auto"/>
        <w:ind w:left="1080"/>
        <w:rPr>
          <w:rFonts w:ascii="Helvetica Neue" w:hAnsi="Helvetica Neue"/>
          <w:lang w:val="en-AU"/>
        </w:rPr>
      </w:pPr>
      <w:r w:rsidRPr="00791FB5">
        <w:rPr>
          <w:rFonts w:ascii="Helvetica Neue" w:hAnsi="Helvetica Neue"/>
          <w:lang w:val="en-AU"/>
        </w:rPr>
        <w:t>PROBE: data on birth registration coverage</w:t>
      </w:r>
    </w:p>
    <w:p w14:paraId="51290BED" w14:textId="77777777" w:rsidR="001D2210" w:rsidRPr="00791FB5" w:rsidRDefault="001D2210" w:rsidP="001D2210">
      <w:pPr>
        <w:pStyle w:val="ListParagraph"/>
        <w:spacing w:line="276" w:lineRule="auto"/>
        <w:ind w:left="1080"/>
        <w:rPr>
          <w:rFonts w:ascii="Helvetica Neue" w:hAnsi="Helvetica Neue"/>
          <w:lang w:val="en-AU"/>
        </w:rPr>
      </w:pPr>
    </w:p>
    <w:p w14:paraId="2EBB5DB0" w14:textId="77777777" w:rsidR="001D2210" w:rsidRPr="00791FB5" w:rsidRDefault="001D2210" w:rsidP="001D2210">
      <w:pPr>
        <w:pStyle w:val="ListParagraph"/>
        <w:numPr>
          <w:ilvl w:val="0"/>
          <w:numId w:val="39"/>
        </w:numPr>
        <w:spacing w:line="276" w:lineRule="auto"/>
        <w:rPr>
          <w:rFonts w:ascii="Helvetica Neue" w:hAnsi="Helvetica Neue"/>
          <w:lang w:val="en-AU"/>
        </w:rPr>
      </w:pPr>
      <w:r w:rsidRPr="00791FB5">
        <w:rPr>
          <w:rFonts w:ascii="Helvetica Neue" w:hAnsi="Helvetica Neue"/>
          <w:lang w:val="en-AU"/>
        </w:rPr>
        <w:t xml:space="preserve">What </w:t>
      </w:r>
      <w:r w:rsidRPr="00791FB5">
        <w:rPr>
          <w:rFonts w:ascii="Helvetica Neue" w:hAnsi="Helvetica Neue"/>
          <w:b/>
          <w:lang w:val="en-AU"/>
        </w:rPr>
        <w:t xml:space="preserve">protocols / procedures </w:t>
      </w:r>
      <w:r w:rsidRPr="00791FB5">
        <w:rPr>
          <w:rFonts w:ascii="Helvetica Neue" w:hAnsi="Helvetica Neue"/>
          <w:lang w:val="en-AU"/>
        </w:rPr>
        <w:t>are in place to respond to child protection issues?</w:t>
      </w:r>
    </w:p>
    <w:p w14:paraId="6505F390" w14:textId="77777777" w:rsidR="001D2210" w:rsidRPr="00791FB5" w:rsidRDefault="001D2210" w:rsidP="001D2210">
      <w:pPr>
        <w:spacing w:line="276" w:lineRule="auto"/>
        <w:ind w:left="1440" w:hanging="306"/>
        <w:rPr>
          <w:rFonts w:ascii="Helvetica Neue" w:hAnsi="Helvetica Neue"/>
          <w:lang w:val="en-AU"/>
        </w:rPr>
      </w:pPr>
      <w:r w:rsidRPr="00791FB5">
        <w:rPr>
          <w:rFonts w:ascii="Helvetica Neue" w:hAnsi="Helvetica Neue"/>
          <w:lang w:val="en-AU"/>
        </w:rPr>
        <w:t>PROBE: Response to child abuse reports, children in the justice system</w:t>
      </w:r>
    </w:p>
    <w:p w14:paraId="305DD838" w14:textId="77777777" w:rsidR="001D2210" w:rsidRPr="00791FB5" w:rsidRDefault="001D2210" w:rsidP="001D2210">
      <w:pPr>
        <w:pStyle w:val="ListParagraph"/>
        <w:numPr>
          <w:ilvl w:val="0"/>
          <w:numId w:val="39"/>
        </w:numPr>
        <w:spacing w:line="276" w:lineRule="auto"/>
        <w:rPr>
          <w:rFonts w:ascii="Helvetica Neue" w:hAnsi="Helvetica Neue"/>
          <w:lang w:val="en-AU"/>
        </w:rPr>
      </w:pPr>
      <w:r w:rsidRPr="00791FB5">
        <w:rPr>
          <w:rFonts w:ascii="Helvetica Neue" w:hAnsi="Helvetica Neue"/>
          <w:lang w:val="en-AU"/>
        </w:rPr>
        <w:t xml:space="preserve">What </w:t>
      </w:r>
      <w:r w:rsidRPr="00791FB5">
        <w:rPr>
          <w:rFonts w:ascii="Helvetica Neue" w:hAnsi="Helvetica Neue"/>
          <w:b/>
          <w:lang w:val="en-AU"/>
        </w:rPr>
        <w:t>interagency protocols and procedures</w:t>
      </w:r>
      <w:r w:rsidRPr="00791FB5">
        <w:rPr>
          <w:rFonts w:ascii="Helvetica Neue" w:hAnsi="Helvetica Neue"/>
          <w:lang w:val="en-AU"/>
        </w:rPr>
        <w:t xml:space="preserve"> are there for responding to cases?</w:t>
      </w:r>
    </w:p>
    <w:p w14:paraId="1B3CAE51" w14:textId="77777777" w:rsidR="001D2210" w:rsidRPr="00791FB5" w:rsidRDefault="001D2210" w:rsidP="001D2210">
      <w:pPr>
        <w:pStyle w:val="ListParagraph"/>
        <w:spacing w:line="276" w:lineRule="auto"/>
        <w:ind w:left="1080"/>
        <w:rPr>
          <w:rFonts w:ascii="Helvetica Neue" w:hAnsi="Helvetica Neue"/>
          <w:lang w:val="en-AU"/>
        </w:rPr>
      </w:pPr>
    </w:p>
    <w:p w14:paraId="01F82854" w14:textId="77777777" w:rsidR="001D2210" w:rsidRPr="00791FB5" w:rsidRDefault="001D2210" w:rsidP="001D2210">
      <w:pPr>
        <w:pStyle w:val="ListParagraph"/>
        <w:numPr>
          <w:ilvl w:val="0"/>
          <w:numId w:val="46"/>
        </w:numPr>
        <w:spacing w:line="276" w:lineRule="auto"/>
        <w:rPr>
          <w:rFonts w:ascii="Helvetica Neue" w:hAnsi="Helvetica Neue"/>
          <w:lang w:val="en-AU"/>
        </w:rPr>
      </w:pPr>
      <w:r w:rsidRPr="00791FB5">
        <w:rPr>
          <w:rFonts w:ascii="Helvetica Neue" w:hAnsi="Helvetica Neue"/>
          <w:lang w:val="en-AU"/>
        </w:rPr>
        <w:t xml:space="preserve">What is working well?  What is not working well? </w:t>
      </w:r>
    </w:p>
    <w:p w14:paraId="282FDC42" w14:textId="77777777" w:rsidR="001D2210" w:rsidRPr="00791FB5" w:rsidRDefault="001D2210" w:rsidP="001D2210">
      <w:pPr>
        <w:pStyle w:val="ListParagraph"/>
        <w:spacing w:line="276" w:lineRule="auto"/>
        <w:ind w:left="1080"/>
        <w:rPr>
          <w:rFonts w:ascii="Helvetica Neue" w:hAnsi="Helvetica Neue"/>
          <w:lang w:val="en-AU"/>
        </w:rPr>
      </w:pPr>
    </w:p>
    <w:p w14:paraId="4F219D3B" w14:textId="77777777" w:rsidR="001D2210" w:rsidRPr="00791FB5" w:rsidRDefault="001D2210" w:rsidP="001D2210">
      <w:pPr>
        <w:pStyle w:val="ListParagraph"/>
        <w:numPr>
          <w:ilvl w:val="0"/>
          <w:numId w:val="39"/>
        </w:numPr>
        <w:spacing w:line="276" w:lineRule="auto"/>
        <w:rPr>
          <w:rFonts w:ascii="Helvetica Neue" w:hAnsi="Helvetica Neue"/>
          <w:lang w:val="en-AU"/>
        </w:rPr>
      </w:pPr>
      <w:r w:rsidRPr="00791FB5">
        <w:rPr>
          <w:rFonts w:ascii="Helvetica Neue" w:hAnsi="Helvetica Neue"/>
          <w:lang w:val="en-AU"/>
        </w:rPr>
        <w:t xml:space="preserve">Is </w:t>
      </w:r>
      <w:r w:rsidRPr="00791FB5">
        <w:rPr>
          <w:rFonts w:ascii="Helvetica Neue" w:hAnsi="Helvetica Neue"/>
          <w:b/>
          <w:lang w:val="en-AU"/>
        </w:rPr>
        <w:t>UNICEF providing support</w:t>
      </w:r>
      <w:r w:rsidRPr="00791FB5">
        <w:rPr>
          <w:rFonts w:ascii="Helvetica Neue" w:hAnsi="Helvetica Neue"/>
          <w:lang w:val="en-AU"/>
        </w:rPr>
        <w:t xml:space="preserve"> to any activities you are implementing? </w:t>
      </w:r>
    </w:p>
    <w:p w14:paraId="5799B554" w14:textId="77777777" w:rsidR="001D2210" w:rsidRPr="00791FB5" w:rsidRDefault="001D2210" w:rsidP="001D2210">
      <w:pPr>
        <w:spacing w:line="276" w:lineRule="auto"/>
        <w:ind w:left="720"/>
        <w:rPr>
          <w:rFonts w:ascii="Helvetica Neue" w:hAnsi="Helvetica Neue"/>
          <w:lang w:val="en-AU"/>
        </w:rPr>
      </w:pPr>
      <w:r w:rsidRPr="00791FB5">
        <w:rPr>
          <w:rFonts w:ascii="Helvetica Neue" w:hAnsi="Helvetica Neue"/>
          <w:lang w:val="en-AU"/>
        </w:rPr>
        <w:t>PROBE: funds, human resources, technical support, materials</w:t>
      </w:r>
    </w:p>
    <w:p w14:paraId="3ECE29A3" w14:textId="77777777" w:rsidR="001D2210" w:rsidRPr="00791FB5" w:rsidRDefault="001D2210" w:rsidP="001D2210">
      <w:pPr>
        <w:pStyle w:val="ListParagraph"/>
        <w:numPr>
          <w:ilvl w:val="0"/>
          <w:numId w:val="40"/>
        </w:numPr>
        <w:spacing w:line="276" w:lineRule="auto"/>
        <w:rPr>
          <w:rFonts w:ascii="Helvetica Neue" w:hAnsi="Helvetica Neue"/>
          <w:b/>
          <w:i/>
          <w:lang w:val="en-AU"/>
        </w:rPr>
      </w:pPr>
      <w:r w:rsidRPr="00791FB5">
        <w:rPr>
          <w:rFonts w:ascii="Helvetica Neue" w:hAnsi="Helvetica Neue"/>
          <w:b/>
          <w:i/>
          <w:lang w:val="en-AU"/>
        </w:rPr>
        <w:t xml:space="preserve">Relevance </w:t>
      </w:r>
    </w:p>
    <w:p w14:paraId="06202F0E" w14:textId="77777777" w:rsidR="001D2210" w:rsidRPr="00791FB5" w:rsidRDefault="001D2210" w:rsidP="001D2210">
      <w:pPr>
        <w:pStyle w:val="ListParagraph"/>
        <w:spacing w:line="276" w:lineRule="auto"/>
        <w:ind w:left="1080"/>
        <w:rPr>
          <w:rFonts w:ascii="Helvetica Neue" w:hAnsi="Helvetica Neue"/>
          <w:lang w:val="en-AU"/>
        </w:rPr>
      </w:pPr>
    </w:p>
    <w:p w14:paraId="1BB9E196" w14:textId="77777777" w:rsidR="001D2210" w:rsidRPr="00791FB5" w:rsidRDefault="001D2210" w:rsidP="001D2210">
      <w:pPr>
        <w:pStyle w:val="ListParagraph"/>
        <w:numPr>
          <w:ilvl w:val="0"/>
          <w:numId w:val="41"/>
        </w:numPr>
        <w:spacing w:line="276" w:lineRule="auto"/>
        <w:rPr>
          <w:rFonts w:ascii="Helvetica Neue" w:hAnsi="Helvetica Neue"/>
          <w:lang w:val="en-AU"/>
        </w:rPr>
      </w:pPr>
      <w:r w:rsidRPr="00791FB5">
        <w:rPr>
          <w:rFonts w:ascii="Helvetica Neue" w:hAnsi="Helvetica Neue"/>
          <w:lang w:val="en-AU"/>
        </w:rPr>
        <w:t xml:space="preserve">Thinking over the last 3 years, what are the main Child Protection issues (risks/threats) for girls and boys in this country, and in the region? </w:t>
      </w:r>
    </w:p>
    <w:p w14:paraId="4510057E" w14:textId="77777777" w:rsidR="001D2210" w:rsidRPr="00791FB5" w:rsidRDefault="001D2210" w:rsidP="001D2210">
      <w:pPr>
        <w:pStyle w:val="ListParagraph"/>
        <w:spacing w:line="276" w:lineRule="auto"/>
        <w:ind w:left="1080"/>
        <w:rPr>
          <w:rFonts w:ascii="Helvetica Neue" w:hAnsi="Helvetica Neue"/>
          <w:lang w:val="en-AU"/>
        </w:rPr>
      </w:pPr>
    </w:p>
    <w:p w14:paraId="12AF8FFD" w14:textId="77777777" w:rsidR="001D2210" w:rsidRPr="00791FB5" w:rsidRDefault="001D2210" w:rsidP="001D2210">
      <w:pPr>
        <w:pStyle w:val="ListParagraph"/>
        <w:numPr>
          <w:ilvl w:val="0"/>
          <w:numId w:val="41"/>
        </w:numPr>
        <w:spacing w:line="276" w:lineRule="auto"/>
        <w:rPr>
          <w:rFonts w:ascii="Helvetica Neue" w:hAnsi="Helvetica Neue"/>
          <w:lang w:val="en-AU"/>
        </w:rPr>
      </w:pPr>
      <w:r w:rsidRPr="00791FB5">
        <w:rPr>
          <w:rFonts w:ascii="Helvetica Neue" w:hAnsi="Helvetica Neue"/>
          <w:lang w:val="en-AU"/>
        </w:rPr>
        <w:t>How has your organisation’s work/partnership with UNICEF contributed to addressing these?  Please give examples.</w:t>
      </w:r>
    </w:p>
    <w:p w14:paraId="74338EE2" w14:textId="77777777" w:rsidR="001D2210" w:rsidRPr="00791FB5" w:rsidRDefault="001D2210" w:rsidP="001D2210">
      <w:pPr>
        <w:pStyle w:val="ListParagraph"/>
        <w:spacing w:line="276" w:lineRule="auto"/>
        <w:ind w:left="1080"/>
        <w:rPr>
          <w:rFonts w:ascii="Helvetica Neue" w:hAnsi="Helvetica Neue"/>
          <w:lang w:val="en-AU"/>
        </w:rPr>
      </w:pPr>
    </w:p>
    <w:p w14:paraId="78FD7A38" w14:textId="77777777" w:rsidR="001D2210" w:rsidRPr="00791FB5" w:rsidRDefault="001D2210" w:rsidP="001D2210">
      <w:pPr>
        <w:pStyle w:val="ListParagraph"/>
        <w:numPr>
          <w:ilvl w:val="0"/>
          <w:numId w:val="41"/>
        </w:numPr>
        <w:spacing w:line="276" w:lineRule="auto"/>
        <w:rPr>
          <w:rFonts w:ascii="Helvetica Neue" w:hAnsi="Helvetica Neue"/>
          <w:lang w:val="en-AU"/>
        </w:rPr>
      </w:pPr>
      <w:r w:rsidRPr="00791FB5">
        <w:rPr>
          <w:rFonts w:ascii="Helvetica Neue" w:hAnsi="Helvetica Neue"/>
          <w:lang w:val="en-AU"/>
        </w:rPr>
        <w:t>To what extent is UNICEF’s Child Protection programme suited to your country’s priorities?</w:t>
      </w:r>
    </w:p>
    <w:p w14:paraId="2F46BBF1" w14:textId="77777777" w:rsidR="001D2210" w:rsidRPr="00791FB5" w:rsidRDefault="001D2210" w:rsidP="001D2210">
      <w:pPr>
        <w:pStyle w:val="ListParagraph"/>
        <w:spacing w:line="276" w:lineRule="auto"/>
        <w:ind w:left="1080"/>
        <w:rPr>
          <w:rFonts w:ascii="Helvetica Neue" w:hAnsi="Helvetica Neue"/>
          <w:lang w:val="en-AU"/>
        </w:rPr>
      </w:pPr>
    </w:p>
    <w:p w14:paraId="47A4E14B" w14:textId="77777777" w:rsidR="001D2210" w:rsidRPr="00791FB5" w:rsidRDefault="001D2210" w:rsidP="001D2210">
      <w:pPr>
        <w:pStyle w:val="ListParagraph"/>
        <w:numPr>
          <w:ilvl w:val="0"/>
          <w:numId w:val="41"/>
        </w:numPr>
        <w:spacing w:line="276" w:lineRule="auto"/>
        <w:rPr>
          <w:rFonts w:ascii="Helvetica Neue" w:hAnsi="Helvetica Neue"/>
          <w:lang w:val="en-AU"/>
        </w:rPr>
      </w:pPr>
      <w:r w:rsidRPr="00791FB5">
        <w:rPr>
          <w:rFonts w:ascii="Helvetica Neue" w:hAnsi="Helvetica Neue"/>
          <w:lang w:val="en-AU"/>
        </w:rPr>
        <w:t xml:space="preserve">What are the other organisations, mechanisms or approaches in this country/the region working on Child Protection?  What are their relative strengths and weaknesses?  </w:t>
      </w:r>
    </w:p>
    <w:p w14:paraId="1B63E4CC" w14:textId="77777777" w:rsidR="001D2210" w:rsidRPr="00791FB5" w:rsidRDefault="001D2210" w:rsidP="001D2210">
      <w:pPr>
        <w:pStyle w:val="ListParagraph"/>
        <w:spacing w:line="276" w:lineRule="auto"/>
        <w:ind w:left="1080"/>
        <w:rPr>
          <w:rFonts w:ascii="Helvetica Neue" w:hAnsi="Helvetica Neue"/>
          <w:lang w:val="en-AU"/>
        </w:rPr>
      </w:pPr>
    </w:p>
    <w:p w14:paraId="624D24D3" w14:textId="77777777" w:rsidR="001D2210" w:rsidRPr="00791FB5" w:rsidRDefault="001D2210" w:rsidP="001D2210">
      <w:pPr>
        <w:pStyle w:val="ListParagraph"/>
        <w:numPr>
          <w:ilvl w:val="0"/>
          <w:numId w:val="41"/>
        </w:numPr>
        <w:spacing w:line="276" w:lineRule="auto"/>
        <w:rPr>
          <w:rFonts w:ascii="Helvetica Neue" w:hAnsi="Helvetica Neue"/>
          <w:lang w:val="en-AU"/>
        </w:rPr>
      </w:pPr>
      <w:r w:rsidRPr="00791FB5">
        <w:rPr>
          <w:rFonts w:ascii="Helvetica Neue" w:hAnsi="Helvetica Neue"/>
          <w:lang w:val="en-AU"/>
        </w:rPr>
        <w:t>How is the UNICEF programme unique in supporting Child Protection needs/priorities, compared to other agencies/organisations?  Are there gaps or duplication?</w:t>
      </w:r>
    </w:p>
    <w:p w14:paraId="448A8DC4" w14:textId="77777777" w:rsidR="001D2210" w:rsidRPr="00791FB5" w:rsidRDefault="001D2210" w:rsidP="001D2210">
      <w:pPr>
        <w:pStyle w:val="ListParagraph"/>
        <w:spacing w:line="276" w:lineRule="auto"/>
        <w:ind w:left="1080"/>
        <w:rPr>
          <w:rFonts w:ascii="Helvetica Neue" w:hAnsi="Helvetica Neue"/>
          <w:lang w:val="en-AU"/>
        </w:rPr>
      </w:pPr>
    </w:p>
    <w:p w14:paraId="126D6D40" w14:textId="77777777" w:rsidR="001D2210" w:rsidRPr="00791FB5" w:rsidRDefault="001D2210" w:rsidP="001D2210">
      <w:pPr>
        <w:pStyle w:val="ListParagraph"/>
        <w:numPr>
          <w:ilvl w:val="0"/>
          <w:numId w:val="41"/>
        </w:numPr>
        <w:spacing w:line="276" w:lineRule="auto"/>
        <w:rPr>
          <w:rFonts w:ascii="Helvetica Neue" w:hAnsi="Helvetica Neue"/>
          <w:lang w:val="en-NZ"/>
        </w:rPr>
      </w:pPr>
      <w:r w:rsidRPr="00791FB5">
        <w:rPr>
          <w:rFonts w:ascii="Helvetica Neue" w:hAnsi="Helvetica Neue"/>
          <w:lang w:val="en-AU"/>
        </w:rPr>
        <w:t>Are there opportunities to improve coordination and strategic focus on current and/or emerging Child Protection issues? Please give examples.</w:t>
      </w:r>
    </w:p>
    <w:p w14:paraId="0B04E9F3" w14:textId="77777777" w:rsidR="001D2210" w:rsidRPr="00791FB5" w:rsidRDefault="001D2210" w:rsidP="001D2210">
      <w:pPr>
        <w:pStyle w:val="ListParagraph"/>
        <w:spacing w:line="276" w:lineRule="auto"/>
        <w:ind w:left="1080"/>
        <w:rPr>
          <w:rFonts w:ascii="Helvetica Neue" w:hAnsi="Helvetica Neue"/>
          <w:lang w:val="en-NZ"/>
        </w:rPr>
      </w:pPr>
    </w:p>
    <w:p w14:paraId="568FBD82" w14:textId="77777777" w:rsidR="001D2210" w:rsidRPr="00791FB5" w:rsidRDefault="001D2210" w:rsidP="001D2210">
      <w:pPr>
        <w:pStyle w:val="ListParagraph"/>
        <w:numPr>
          <w:ilvl w:val="0"/>
          <w:numId w:val="40"/>
        </w:numPr>
        <w:spacing w:line="276" w:lineRule="auto"/>
        <w:rPr>
          <w:rFonts w:ascii="Helvetica Neue" w:hAnsi="Helvetica Neue"/>
          <w:b/>
          <w:i/>
          <w:lang w:val="en-AU"/>
        </w:rPr>
      </w:pPr>
      <w:r w:rsidRPr="00791FB5">
        <w:rPr>
          <w:rFonts w:ascii="Helvetica Neue" w:hAnsi="Helvetica Neue"/>
          <w:b/>
          <w:i/>
          <w:lang w:val="en-AU"/>
        </w:rPr>
        <w:t xml:space="preserve">Effectiveness </w:t>
      </w:r>
    </w:p>
    <w:p w14:paraId="636600D6" w14:textId="77777777" w:rsidR="001D2210" w:rsidRPr="00791FB5" w:rsidRDefault="001D2210" w:rsidP="001D2210">
      <w:pPr>
        <w:pStyle w:val="ListParagraph"/>
        <w:spacing w:line="276" w:lineRule="auto"/>
        <w:ind w:left="1080"/>
        <w:rPr>
          <w:rFonts w:ascii="Helvetica Neue" w:hAnsi="Helvetica Neue"/>
          <w:lang w:val="en-US"/>
        </w:rPr>
      </w:pPr>
    </w:p>
    <w:p w14:paraId="5B3AFF10" w14:textId="77777777" w:rsidR="001D2210" w:rsidRPr="00791FB5" w:rsidRDefault="001D2210" w:rsidP="001D2210">
      <w:pPr>
        <w:pStyle w:val="ListParagraph"/>
        <w:numPr>
          <w:ilvl w:val="0"/>
          <w:numId w:val="41"/>
        </w:numPr>
        <w:spacing w:line="276" w:lineRule="auto"/>
        <w:rPr>
          <w:rFonts w:ascii="Helvetica Neue" w:hAnsi="Helvetica Neue"/>
          <w:lang w:val="en-AU"/>
        </w:rPr>
      </w:pPr>
      <w:r w:rsidRPr="00791FB5">
        <w:rPr>
          <w:rFonts w:ascii="Helvetica Neue" w:hAnsi="Helvetica Neue"/>
          <w:lang w:val="en-AU"/>
        </w:rPr>
        <w:t xml:space="preserve">What have been the main outcomes achieved by UNICEF to protect children and adolescents in this country?  Please give examples </w:t>
      </w:r>
    </w:p>
    <w:p w14:paraId="0157E32E" w14:textId="77777777" w:rsidR="001D2210" w:rsidRPr="00791FB5" w:rsidRDefault="001D2210" w:rsidP="001D2210">
      <w:pPr>
        <w:pStyle w:val="ListParagraph"/>
        <w:spacing w:line="276" w:lineRule="auto"/>
        <w:ind w:left="1080"/>
        <w:rPr>
          <w:rFonts w:ascii="Helvetica Neue" w:hAnsi="Helvetica Neue"/>
          <w:lang w:val="en-AU"/>
        </w:rPr>
      </w:pPr>
    </w:p>
    <w:p w14:paraId="23B31170" w14:textId="77777777" w:rsidR="001D2210" w:rsidRPr="00791FB5" w:rsidRDefault="001D2210" w:rsidP="001D2210">
      <w:pPr>
        <w:pStyle w:val="ListParagraph"/>
        <w:numPr>
          <w:ilvl w:val="0"/>
          <w:numId w:val="45"/>
        </w:numPr>
        <w:spacing w:line="276" w:lineRule="auto"/>
        <w:rPr>
          <w:rFonts w:ascii="Helvetica Neue" w:hAnsi="Helvetica Neue"/>
          <w:lang w:val="en-AU"/>
        </w:rPr>
      </w:pPr>
      <w:r w:rsidRPr="00791FB5">
        <w:rPr>
          <w:rFonts w:ascii="Helvetica Neue" w:hAnsi="Helvetica Neue"/>
          <w:lang w:val="en-AU"/>
        </w:rPr>
        <w:t xml:space="preserve">Did the programme achieve or contribute to changes in Child Protection systems (i.e., policy, legislation, budgeting for CP, structures, networks, capacity, procedures, etc.)? </w:t>
      </w:r>
    </w:p>
    <w:p w14:paraId="27B0B23C" w14:textId="77777777" w:rsidR="001D2210" w:rsidRPr="00791FB5" w:rsidRDefault="001D2210" w:rsidP="001D2210">
      <w:pPr>
        <w:pStyle w:val="ListParagraph"/>
        <w:spacing w:line="276" w:lineRule="auto"/>
        <w:ind w:left="1080"/>
        <w:rPr>
          <w:rFonts w:ascii="Helvetica Neue" w:hAnsi="Helvetica Neue"/>
          <w:lang w:val="en-AU"/>
        </w:rPr>
      </w:pPr>
    </w:p>
    <w:p w14:paraId="40B25DC8" w14:textId="77777777" w:rsidR="001D2210" w:rsidRPr="00791FB5" w:rsidRDefault="001D2210" w:rsidP="001D2210">
      <w:pPr>
        <w:pStyle w:val="ListParagraph"/>
        <w:numPr>
          <w:ilvl w:val="0"/>
          <w:numId w:val="45"/>
        </w:numPr>
        <w:spacing w:line="276" w:lineRule="auto"/>
        <w:rPr>
          <w:rFonts w:ascii="Helvetica Neue" w:hAnsi="Helvetica Neue"/>
          <w:lang w:val="en-AU"/>
        </w:rPr>
      </w:pPr>
      <w:r w:rsidRPr="00791FB5">
        <w:rPr>
          <w:rFonts w:ascii="Helvetica Neue" w:hAnsi="Helvetica Neue"/>
          <w:lang w:val="en-AU"/>
        </w:rPr>
        <w:t>Did the project achieve or bring about any changes in the protective role of parents or communities (i.e., establishment of referral systems, community based mechanisms, etc.)</w:t>
      </w:r>
    </w:p>
    <w:p w14:paraId="15C4A9C6" w14:textId="77777777" w:rsidR="001D2210" w:rsidRPr="00791FB5" w:rsidRDefault="001D2210" w:rsidP="001D2210">
      <w:pPr>
        <w:spacing w:line="276" w:lineRule="auto"/>
        <w:ind w:left="1080"/>
        <w:rPr>
          <w:rFonts w:ascii="Helvetica Neue" w:hAnsi="Helvetica Neue"/>
          <w:lang w:val="en-AU"/>
        </w:rPr>
      </w:pPr>
      <w:r w:rsidRPr="00791FB5">
        <w:rPr>
          <w:rFonts w:ascii="Helvetica Neue" w:hAnsi="Helvetica Neue"/>
          <w:lang w:val="en-AU"/>
        </w:rPr>
        <w:t>PROBE: gender and age specific results</w:t>
      </w:r>
    </w:p>
    <w:p w14:paraId="34B1C023" w14:textId="77777777" w:rsidR="001D2210" w:rsidRPr="00791FB5" w:rsidRDefault="001D2210" w:rsidP="001D2210">
      <w:pPr>
        <w:pStyle w:val="ListParagraph"/>
        <w:numPr>
          <w:ilvl w:val="0"/>
          <w:numId w:val="41"/>
        </w:numPr>
        <w:spacing w:line="276" w:lineRule="auto"/>
        <w:rPr>
          <w:rFonts w:ascii="Helvetica Neue" w:hAnsi="Helvetica Neue"/>
          <w:lang w:val="en-AU"/>
        </w:rPr>
      </w:pPr>
      <w:r w:rsidRPr="00791FB5">
        <w:rPr>
          <w:rFonts w:ascii="Helvetica Neue" w:hAnsi="Helvetica Neue"/>
          <w:lang w:val="en-AU"/>
        </w:rPr>
        <w:t>What were UNICEF’s main challenges in making progress toward outcomes and outputs?  Are there still gaps, and if so, where?</w:t>
      </w:r>
    </w:p>
    <w:p w14:paraId="2224C2D4" w14:textId="77777777" w:rsidR="001D2210" w:rsidRPr="00791FB5" w:rsidRDefault="001D2210" w:rsidP="001D2210">
      <w:pPr>
        <w:pStyle w:val="ListParagraph"/>
        <w:spacing w:line="276" w:lineRule="auto"/>
        <w:ind w:left="1080"/>
        <w:rPr>
          <w:rFonts w:ascii="Helvetica Neue" w:hAnsi="Helvetica Neue"/>
          <w:lang w:val="en-AU"/>
        </w:rPr>
      </w:pPr>
    </w:p>
    <w:p w14:paraId="7752F6C2" w14:textId="77777777" w:rsidR="001D2210" w:rsidRPr="00791FB5" w:rsidRDefault="001D2210" w:rsidP="001D2210">
      <w:pPr>
        <w:pStyle w:val="ListParagraph"/>
        <w:numPr>
          <w:ilvl w:val="0"/>
          <w:numId w:val="41"/>
        </w:numPr>
        <w:spacing w:line="276" w:lineRule="auto"/>
        <w:rPr>
          <w:rFonts w:ascii="Helvetica Neue" w:hAnsi="Helvetica Neue"/>
          <w:lang w:val="en-AU"/>
        </w:rPr>
      </w:pPr>
      <w:r w:rsidRPr="00791FB5">
        <w:rPr>
          <w:rFonts w:ascii="Helvetica Neue" w:hAnsi="Helvetica Neue"/>
          <w:lang w:val="en-AU"/>
        </w:rPr>
        <w:t xml:space="preserve">Have you observed changes in governments’ and/or civil society’s capacity and/or willingness to address Child Protection issues?  If so, how?  </w:t>
      </w:r>
    </w:p>
    <w:p w14:paraId="44D17613" w14:textId="77777777" w:rsidR="001D2210" w:rsidRPr="00791FB5" w:rsidRDefault="001D2210" w:rsidP="001D2210">
      <w:pPr>
        <w:pStyle w:val="ListParagraph"/>
        <w:spacing w:after="0" w:line="276" w:lineRule="auto"/>
        <w:ind w:left="1077"/>
        <w:jc w:val="left"/>
        <w:rPr>
          <w:rFonts w:ascii="Helvetica Neue" w:hAnsi="Helvetica Neue"/>
          <w:lang w:val="en-AU"/>
        </w:rPr>
      </w:pPr>
    </w:p>
    <w:p w14:paraId="32AB8BA6" w14:textId="77777777" w:rsidR="001D2210" w:rsidRPr="00791FB5" w:rsidRDefault="001D2210" w:rsidP="001D2210">
      <w:pPr>
        <w:pStyle w:val="ListParagraph"/>
        <w:numPr>
          <w:ilvl w:val="0"/>
          <w:numId w:val="41"/>
        </w:numPr>
        <w:spacing w:after="0" w:line="276" w:lineRule="auto"/>
        <w:ind w:left="1077"/>
        <w:jc w:val="left"/>
        <w:rPr>
          <w:rFonts w:ascii="Helvetica Neue" w:hAnsi="Helvetica Neue"/>
          <w:lang w:val="en-AU"/>
        </w:rPr>
      </w:pPr>
      <w:r w:rsidRPr="00791FB5">
        <w:rPr>
          <w:rFonts w:ascii="Helvetica Neue" w:hAnsi="Helvetica Neue"/>
          <w:lang w:val="en-AU"/>
        </w:rPr>
        <w:t>Which components of the programme were most effective in improving Child Protection, and why?  Which areas of the programme are weaker? Please give examples.</w:t>
      </w:r>
    </w:p>
    <w:p w14:paraId="7A19237C" w14:textId="77777777" w:rsidR="001D2210" w:rsidRPr="00791FB5" w:rsidRDefault="001D2210" w:rsidP="001D2210">
      <w:pPr>
        <w:pStyle w:val="ListParagraph"/>
        <w:spacing w:after="0" w:line="276" w:lineRule="auto"/>
        <w:ind w:left="1077"/>
        <w:jc w:val="left"/>
        <w:rPr>
          <w:rFonts w:ascii="Helvetica Neue" w:hAnsi="Helvetica Neue"/>
          <w:lang w:val="en-AU"/>
        </w:rPr>
      </w:pPr>
    </w:p>
    <w:p w14:paraId="3173577D" w14:textId="77777777" w:rsidR="001D2210" w:rsidRPr="00791FB5" w:rsidRDefault="001D2210" w:rsidP="001D2210">
      <w:pPr>
        <w:pStyle w:val="ListParagraph"/>
        <w:numPr>
          <w:ilvl w:val="0"/>
          <w:numId w:val="41"/>
        </w:numPr>
        <w:spacing w:after="0" w:line="276" w:lineRule="auto"/>
        <w:ind w:left="1077"/>
        <w:jc w:val="left"/>
        <w:rPr>
          <w:rFonts w:ascii="Helvetica Neue" w:hAnsi="Helvetica Neue"/>
          <w:lang w:val="en-AU"/>
        </w:rPr>
      </w:pPr>
      <w:r w:rsidRPr="00791FB5">
        <w:rPr>
          <w:rFonts w:ascii="Helvetica Neue" w:hAnsi="Helvetica Neue"/>
          <w:lang w:val="en-AU"/>
        </w:rPr>
        <w:t>Does the program offer the right mix of activities to achieve the intended outcomes?  Which activities, if any, should be refined or discontinued?</w:t>
      </w:r>
    </w:p>
    <w:p w14:paraId="30F03199" w14:textId="77777777" w:rsidR="001D2210" w:rsidRPr="00791FB5" w:rsidRDefault="001D2210" w:rsidP="001D2210">
      <w:pPr>
        <w:pStyle w:val="ListParagraph"/>
        <w:spacing w:line="276" w:lineRule="auto"/>
        <w:ind w:left="1080"/>
        <w:rPr>
          <w:rFonts w:ascii="Helvetica Neue" w:hAnsi="Helvetica Neue"/>
          <w:lang w:val="en-AU"/>
        </w:rPr>
      </w:pPr>
    </w:p>
    <w:p w14:paraId="09AB9699" w14:textId="77777777" w:rsidR="001D2210" w:rsidRPr="00791FB5" w:rsidRDefault="001D2210" w:rsidP="001D2210">
      <w:pPr>
        <w:pStyle w:val="ListParagraph"/>
        <w:numPr>
          <w:ilvl w:val="0"/>
          <w:numId w:val="41"/>
        </w:numPr>
        <w:spacing w:line="276" w:lineRule="auto"/>
        <w:rPr>
          <w:rFonts w:ascii="Helvetica Neue" w:hAnsi="Helvetica Neue"/>
          <w:lang w:val="en-AU"/>
        </w:rPr>
      </w:pPr>
      <w:r w:rsidRPr="00791FB5">
        <w:rPr>
          <w:rFonts w:ascii="Helvetica Neue" w:hAnsi="Helvetica Neue"/>
          <w:lang w:val="en-AU"/>
        </w:rPr>
        <w:t xml:space="preserve">Which kinds of partnerships were most effective in delivering outputs and outcomes in protecting children, and why? </w:t>
      </w:r>
    </w:p>
    <w:p w14:paraId="16BD2129" w14:textId="77777777" w:rsidR="001D2210" w:rsidRPr="00791FB5" w:rsidRDefault="001D2210" w:rsidP="001D2210">
      <w:pPr>
        <w:pStyle w:val="ListParagraph"/>
        <w:spacing w:line="276" w:lineRule="auto"/>
        <w:ind w:left="1800"/>
        <w:rPr>
          <w:rFonts w:ascii="Helvetica Neue" w:hAnsi="Helvetica Neue"/>
          <w:lang w:val="en-AU"/>
        </w:rPr>
      </w:pPr>
    </w:p>
    <w:p w14:paraId="70ADD07F" w14:textId="77777777" w:rsidR="001D2210" w:rsidRPr="00791FB5" w:rsidRDefault="001D2210" w:rsidP="001D2210">
      <w:pPr>
        <w:pStyle w:val="ListParagraph"/>
        <w:numPr>
          <w:ilvl w:val="0"/>
          <w:numId w:val="44"/>
        </w:numPr>
        <w:spacing w:line="276" w:lineRule="auto"/>
        <w:rPr>
          <w:rFonts w:ascii="Helvetica Neue" w:hAnsi="Helvetica Neue"/>
          <w:lang w:val="en-AU"/>
        </w:rPr>
      </w:pPr>
      <w:r w:rsidRPr="00791FB5">
        <w:rPr>
          <w:rFonts w:ascii="Helvetica Neue" w:hAnsi="Helvetica Neue"/>
          <w:lang w:val="en-AU"/>
        </w:rPr>
        <w:t>What aspects of the Child Protection programme do partners consider most valuable?</w:t>
      </w:r>
    </w:p>
    <w:p w14:paraId="57249797" w14:textId="77777777" w:rsidR="001D2210" w:rsidRPr="00791FB5" w:rsidRDefault="001D2210" w:rsidP="001D2210">
      <w:pPr>
        <w:spacing w:after="0" w:line="276" w:lineRule="auto"/>
        <w:ind w:left="1440"/>
        <w:contextualSpacing/>
        <w:jc w:val="left"/>
        <w:rPr>
          <w:rFonts w:ascii="Helvetica Neue" w:hAnsi="Helvetica Neue"/>
          <w:lang w:val="en-US"/>
        </w:rPr>
      </w:pPr>
      <w:r w:rsidRPr="00791FB5">
        <w:rPr>
          <w:rFonts w:ascii="Helvetica Neue" w:hAnsi="Helvetica Neue"/>
          <w:lang w:val="en-AU"/>
        </w:rPr>
        <w:t>Probe: Justice, police, civil servants, gov’t leaders, service providing agencies, health, teachers, civil society organisations, churches/faith leaders, community leaders, parents, children)</w:t>
      </w:r>
    </w:p>
    <w:p w14:paraId="31D854A6" w14:textId="77777777" w:rsidR="001D2210" w:rsidRPr="00791FB5" w:rsidRDefault="001D2210" w:rsidP="001D2210">
      <w:pPr>
        <w:spacing w:after="0" w:line="276" w:lineRule="auto"/>
        <w:ind w:left="1440"/>
        <w:contextualSpacing/>
        <w:jc w:val="left"/>
        <w:rPr>
          <w:rFonts w:ascii="Helvetica Neue" w:hAnsi="Helvetica Neue"/>
          <w:lang w:val="en-US"/>
        </w:rPr>
      </w:pPr>
    </w:p>
    <w:p w14:paraId="53342125" w14:textId="77777777" w:rsidR="001D2210" w:rsidRPr="00791FB5" w:rsidRDefault="001D2210" w:rsidP="001D2210">
      <w:pPr>
        <w:pStyle w:val="ListParagraph"/>
        <w:numPr>
          <w:ilvl w:val="0"/>
          <w:numId w:val="40"/>
        </w:numPr>
        <w:spacing w:line="276" w:lineRule="auto"/>
        <w:rPr>
          <w:rFonts w:ascii="Helvetica Neue" w:hAnsi="Helvetica Neue"/>
          <w:b/>
          <w:i/>
          <w:lang w:val="en-AU"/>
        </w:rPr>
      </w:pPr>
      <w:r w:rsidRPr="00791FB5">
        <w:rPr>
          <w:rFonts w:ascii="Helvetica Neue" w:hAnsi="Helvetica Neue"/>
          <w:b/>
          <w:i/>
          <w:lang w:val="en-AU"/>
        </w:rPr>
        <w:t>Efficiency</w:t>
      </w:r>
    </w:p>
    <w:p w14:paraId="11E8752A" w14:textId="77777777" w:rsidR="001D2210" w:rsidRPr="00791FB5" w:rsidRDefault="001D2210" w:rsidP="001D2210">
      <w:pPr>
        <w:pStyle w:val="ListParagraph"/>
        <w:spacing w:line="276" w:lineRule="auto"/>
        <w:rPr>
          <w:rFonts w:ascii="Helvetica Neue" w:hAnsi="Helvetica Neue"/>
          <w:b/>
          <w:i/>
          <w:lang w:val="en-AU"/>
        </w:rPr>
      </w:pPr>
    </w:p>
    <w:p w14:paraId="1DE3953E" w14:textId="77777777" w:rsidR="001D2210" w:rsidRPr="00791FB5" w:rsidRDefault="001D2210" w:rsidP="001D2210">
      <w:pPr>
        <w:pStyle w:val="ListParagraph"/>
        <w:numPr>
          <w:ilvl w:val="0"/>
          <w:numId w:val="42"/>
        </w:numPr>
        <w:spacing w:line="276" w:lineRule="auto"/>
        <w:rPr>
          <w:rFonts w:ascii="Helvetica Neue" w:hAnsi="Helvetica Neue"/>
          <w:lang w:val="en-AU"/>
        </w:rPr>
      </w:pPr>
      <w:r w:rsidRPr="00791FB5">
        <w:rPr>
          <w:rFonts w:ascii="Helvetica Neue" w:hAnsi="Helvetica Neue"/>
          <w:lang w:val="en-AU"/>
        </w:rPr>
        <w:t>How does UNICEF’s programme model contribute to or constrain progress toward outcomes?</w:t>
      </w:r>
    </w:p>
    <w:p w14:paraId="3EE11BDA" w14:textId="77777777" w:rsidR="001D2210" w:rsidRPr="00791FB5" w:rsidRDefault="001D2210" w:rsidP="001D2210">
      <w:pPr>
        <w:spacing w:line="276" w:lineRule="auto"/>
        <w:ind w:left="1080"/>
        <w:rPr>
          <w:rFonts w:ascii="Helvetica Neue" w:hAnsi="Helvetica Neue"/>
          <w:lang w:val="en-AU"/>
        </w:rPr>
      </w:pPr>
      <w:r w:rsidRPr="00791FB5">
        <w:rPr>
          <w:rFonts w:ascii="Helvetica Neue" w:hAnsi="Helvetica Neue"/>
          <w:lang w:val="en-AU"/>
        </w:rPr>
        <w:t>Probe: Partnering with government, partnering with civil society, UNICEF CP Officers, the UN system, etc.</w:t>
      </w:r>
    </w:p>
    <w:p w14:paraId="5CF65A1A" w14:textId="77777777" w:rsidR="001D2210" w:rsidRPr="00791FB5" w:rsidRDefault="001D2210" w:rsidP="001D2210">
      <w:pPr>
        <w:pStyle w:val="ListParagraph"/>
        <w:numPr>
          <w:ilvl w:val="0"/>
          <w:numId w:val="42"/>
        </w:numPr>
        <w:spacing w:line="276" w:lineRule="auto"/>
        <w:rPr>
          <w:rFonts w:ascii="Helvetica Neue" w:hAnsi="Helvetica Neue"/>
          <w:lang w:val="en-US"/>
        </w:rPr>
      </w:pPr>
      <w:r w:rsidRPr="00791FB5">
        <w:rPr>
          <w:rFonts w:ascii="Helvetica Neue" w:hAnsi="Helvetica Neue"/>
          <w:lang w:val="en-US"/>
        </w:rPr>
        <w:t xml:space="preserve">What parts of programme management and operations are working well and why? What parts of programme management and operations are not working well and why? </w:t>
      </w:r>
    </w:p>
    <w:p w14:paraId="71EB8477" w14:textId="77777777" w:rsidR="001D2210" w:rsidRPr="00791FB5" w:rsidRDefault="001D2210" w:rsidP="001D2210">
      <w:pPr>
        <w:numPr>
          <w:ilvl w:val="0"/>
          <w:numId w:val="43"/>
        </w:numPr>
        <w:spacing w:before="60" w:after="60" w:line="276" w:lineRule="auto"/>
        <w:contextualSpacing/>
        <w:jc w:val="left"/>
        <w:rPr>
          <w:rFonts w:ascii="Helvetica Neue" w:hAnsi="Helvetica Neue"/>
          <w:lang w:val="en-US"/>
        </w:rPr>
      </w:pPr>
      <w:r w:rsidRPr="00791FB5">
        <w:rPr>
          <w:rFonts w:ascii="Helvetica Neue" w:hAnsi="Helvetica Neue"/>
          <w:lang w:val="en-US"/>
        </w:rPr>
        <w:t xml:space="preserve">PROBE: human resources, technical support, training, community facilitation, delivery </w:t>
      </w:r>
      <w:r w:rsidRPr="00791FB5">
        <w:rPr>
          <w:rFonts w:ascii="Helvetica Neue" w:hAnsi="Helvetica Neue"/>
          <w:lang w:val="en-AU"/>
        </w:rPr>
        <w:t xml:space="preserve">modality </w:t>
      </w:r>
    </w:p>
    <w:p w14:paraId="7345AE15" w14:textId="77777777" w:rsidR="001D2210" w:rsidRPr="00791FB5" w:rsidRDefault="001D2210" w:rsidP="001D2210">
      <w:pPr>
        <w:pStyle w:val="ListParagraph"/>
        <w:widowControl w:val="0"/>
        <w:numPr>
          <w:ilvl w:val="0"/>
          <w:numId w:val="42"/>
        </w:numPr>
        <w:tabs>
          <w:tab w:val="left" w:pos="220"/>
          <w:tab w:val="left" w:pos="720"/>
        </w:tabs>
        <w:autoSpaceDE w:val="0"/>
        <w:autoSpaceDN w:val="0"/>
        <w:adjustRightInd w:val="0"/>
        <w:spacing w:after="240" w:line="276" w:lineRule="auto"/>
        <w:rPr>
          <w:rFonts w:ascii="Helvetica Neue" w:hAnsi="Helvetica Neue"/>
          <w:lang w:val="en-US"/>
        </w:rPr>
      </w:pPr>
      <w:r w:rsidRPr="00791FB5">
        <w:rPr>
          <w:rFonts w:ascii="Helvetica Neue" w:hAnsi="Helvetica Neue"/>
          <w:lang w:val="en-US"/>
        </w:rPr>
        <w:t>Have the programme’s resources been sufficient/appropriate to achieve its outputs and outcomes?</w:t>
      </w:r>
    </w:p>
    <w:p w14:paraId="53344859" w14:textId="77777777" w:rsidR="001D2210" w:rsidRPr="00791FB5" w:rsidRDefault="001D2210" w:rsidP="001D2210">
      <w:pPr>
        <w:pStyle w:val="ListParagraph"/>
        <w:widowControl w:val="0"/>
        <w:tabs>
          <w:tab w:val="left" w:pos="220"/>
          <w:tab w:val="left" w:pos="720"/>
        </w:tabs>
        <w:autoSpaceDE w:val="0"/>
        <w:autoSpaceDN w:val="0"/>
        <w:adjustRightInd w:val="0"/>
        <w:spacing w:after="240" w:line="276" w:lineRule="auto"/>
        <w:ind w:left="1080"/>
        <w:rPr>
          <w:rFonts w:ascii="Helvetica Neue" w:hAnsi="Helvetica Neue"/>
          <w:lang w:val="en-US"/>
        </w:rPr>
      </w:pPr>
    </w:p>
    <w:p w14:paraId="17C86DC1" w14:textId="77777777" w:rsidR="001D2210" w:rsidRPr="00791FB5" w:rsidRDefault="001D2210" w:rsidP="001D2210">
      <w:pPr>
        <w:pStyle w:val="ListParagraph"/>
        <w:widowControl w:val="0"/>
        <w:tabs>
          <w:tab w:val="left" w:pos="220"/>
          <w:tab w:val="left" w:pos="720"/>
        </w:tabs>
        <w:autoSpaceDE w:val="0"/>
        <w:autoSpaceDN w:val="0"/>
        <w:adjustRightInd w:val="0"/>
        <w:spacing w:after="240" w:line="276" w:lineRule="auto"/>
        <w:ind w:left="1080"/>
        <w:rPr>
          <w:rFonts w:ascii="Helvetica Neue" w:hAnsi="Helvetica Neue"/>
          <w:lang w:val="en-US"/>
        </w:rPr>
      </w:pPr>
      <w:r w:rsidRPr="00791FB5">
        <w:rPr>
          <w:rFonts w:ascii="Helvetica Neue" w:hAnsi="Helvetica Neue"/>
          <w:lang w:val="en-US"/>
        </w:rPr>
        <w:t>PROBE: funds, expertise, time, procedures, regulations, administrative costs, etc.</w:t>
      </w:r>
    </w:p>
    <w:p w14:paraId="7F273C68" w14:textId="77777777" w:rsidR="001D2210" w:rsidRPr="00791FB5" w:rsidRDefault="001D2210" w:rsidP="001D2210">
      <w:pPr>
        <w:pStyle w:val="ListParagraph"/>
        <w:widowControl w:val="0"/>
        <w:tabs>
          <w:tab w:val="left" w:pos="220"/>
          <w:tab w:val="left" w:pos="720"/>
        </w:tabs>
        <w:autoSpaceDE w:val="0"/>
        <w:autoSpaceDN w:val="0"/>
        <w:adjustRightInd w:val="0"/>
        <w:spacing w:after="240" w:line="276" w:lineRule="auto"/>
        <w:ind w:left="1080"/>
        <w:rPr>
          <w:rFonts w:ascii="Helvetica Neue" w:hAnsi="Helvetica Neue"/>
          <w:lang w:val="en-US"/>
        </w:rPr>
      </w:pPr>
    </w:p>
    <w:p w14:paraId="1F4563EF" w14:textId="77777777" w:rsidR="001D2210" w:rsidRPr="00791FB5" w:rsidRDefault="001D2210" w:rsidP="001D2210">
      <w:pPr>
        <w:pStyle w:val="ListParagraph"/>
        <w:widowControl w:val="0"/>
        <w:numPr>
          <w:ilvl w:val="0"/>
          <w:numId w:val="42"/>
        </w:numPr>
        <w:tabs>
          <w:tab w:val="left" w:pos="220"/>
          <w:tab w:val="left" w:pos="720"/>
        </w:tabs>
        <w:autoSpaceDE w:val="0"/>
        <w:autoSpaceDN w:val="0"/>
        <w:adjustRightInd w:val="0"/>
        <w:spacing w:after="240" w:line="276" w:lineRule="auto"/>
        <w:rPr>
          <w:rFonts w:ascii="Helvetica Neue" w:hAnsi="Helvetica Neue"/>
          <w:lang w:val="en-US"/>
        </w:rPr>
      </w:pPr>
      <w:r w:rsidRPr="00791FB5">
        <w:rPr>
          <w:rFonts w:ascii="Helvetica Neue" w:hAnsi="Helvetica Neue"/>
          <w:lang w:val="en-US"/>
        </w:rPr>
        <w:t xml:space="preserve">Are there models or alternative approaches/modes of delivering the programme that could work as well in </w:t>
      </w:r>
      <w:r w:rsidRPr="00791FB5">
        <w:rPr>
          <w:rFonts w:ascii="Helvetica Neue" w:hAnsi="Helvetica Neue"/>
        </w:rPr>
        <w:t xml:space="preserve">achieving the same outputs? </w:t>
      </w:r>
    </w:p>
    <w:p w14:paraId="44178EEE" w14:textId="77777777" w:rsidR="001D2210" w:rsidRPr="00791FB5" w:rsidRDefault="001D2210" w:rsidP="001D2210">
      <w:pPr>
        <w:pStyle w:val="ListParagraph"/>
        <w:widowControl w:val="0"/>
        <w:tabs>
          <w:tab w:val="left" w:pos="220"/>
          <w:tab w:val="left" w:pos="720"/>
        </w:tabs>
        <w:autoSpaceDE w:val="0"/>
        <w:autoSpaceDN w:val="0"/>
        <w:adjustRightInd w:val="0"/>
        <w:spacing w:after="240" w:line="276" w:lineRule="auto"/>
        <w:ind w:left="1080"/>
        <w:rPr>
          <w:rFonts w:ascii="Helvetica Neue" w:hAnsi="Helvetica Neue"/>
          <w:lang w:val="en-US"/>
        </w:rPr>
      </w:pPr>
    </w:p>
    <w:p w14:paraId="56D328C3" w14:textId="77777777" w:rsidR="001D2210" w:rsidRPr="00791FB5" w:rsidRDefault="001D2210" w:rsidP="001D2210">
      <w:pPr>
        <w:pStyle w:val="ListParagraph"/>
        <w:widowControl w:val="0"/>
        <w:tabs>
          <w:tab w:val="left" w:pos="220"/>
          <w:tab w:val="left" w:pos="720"/>
        </w:tabs>
        <w:autoSpaceDE w:val="0"/>
        <w:autoSpaceDN w:val="0"/>
        <w:adjustRightInd w:val="0"/>
        <w:spacing w:after="240" w:line="276" w:lineRule="auto"/>
        <w:ind w:left="1080"/>
        <w:rPr>
          <w:rFonts w:ascii="Helvetica Neue" w:hAnsi="Helvetica Neue"/>
          <w:lang w:val="en-US"/>
        </w:rPr>
      </w:pPr>
      <w:r w:rsidRPr="00791FB5">
        <w:rPr>
          <w:rFonts w:ascii="Helvetica Neue" w:hAnsi="Helvetica Neue"/>
          <w:lang w:val="en-US"/>
        </w:rPr>
        <w:t>PROBE:  activities, design, approaches, etc., for each of the areas of focus</w:t>
      </w:r>
    </w:p>
    <w:p w14:paraId="7DCF94AE" w14:textId="77777777" w:rsidR="001D2210" w:rsidRPr="00791FB5" w:rsidRDefault="001D2210" w:rsidP="001D2210">
      <w:pPr>
        <w:pStyle w:val="ListParagraph"/>
        <w:widowControl w:val="0"/>
        <w:tabs>
          <w:tab w:val="left" w:pos="220"/>
          <w:tab w:val="left" w:pos="720"/>
        </w:tabs>
        <w:autoSpaceDE w:val="0"/>
        <w:autoSpaceDN w:val="0"/>
        <w:adjustRightInd w:val="0"/>
        <w:spacing w:after="240" w:line="276" w:lineRule="auto"/>
        <w:ind w:left="1080"/>
        <w:rPr>
          <w:rFonts w:ascii="Helvetica Neue" w:hAnsi="Helvetica Neue"/>
        </w:rPr>
      </w:pPr>
    </w:p>
    <w:p w14:paraId="1F87E13B" w14:textId="77777777" w:rsidR="001D2210" w:rsidRPr="00791FB5" w:rsidRDefault="001D2210" w:rsidP="001D2210">
      <w:pPr>
        <w:pStyle w:val="ListParagraph"/>
        <w:numPr>
          <w:ilvl w:val="0"/>
          <w:numId w:val="42"/>
        </w:numPr>
        <w:spacing w:line="276" w:lineRule="auto"/>
        <w:rPr>
          <w:rFonts w:ascii="Helvetica Neue" w:hAnsi="Helvetica Neue"/>
          <w:lang w:val="en-US"/>
        </w:rPr>
      </w:pPr>
      <w:r w:rsidRPr="00791FB5">
        <w:rPr>
          <w:rFonts w:ascii="Helvetica Neue" w:hAnsi="Helvetica Neue"/>
          <w:lang w:val="en-US"/>
        </w:rPr>
        <w:t xml:space="preserve">(If known) </w:t>
      </w:r>
      <w:r w:rsidRPr="00791FB5">
        <w:rPr>
          <w:rFonts w:ascii="Helvetica Neue" w:hAnsi="Helvetica Neue"/>
        </w:rPr>
        <w:t>Could the same outcomes have been achieved with less money?  </w:t>
      </w:r>
    </w:p>
    <w:p w14:paraId="3AD85E63" w14:textId="77777777" w:rsidR="001D2210" w:rsidRPr="00791FB5" w:rsidRDefault="001D2210" w:rsidP="001D2210">
      <w:pPr>
        <w:pStyle w:val="ListParagraph"/>
        <w:spacing w:line="276" w:lineRule="auto"/>
        <w:ind w:left="1080"/>
        <w:rPr>
          <w:rFonts w:ascii="Helvetica Neue" w:hAnsi="Helvetica Neue"/>
          <w:lang w:val="en-AU"/>
        </w:rPr>
      </w:pPr>
    </w:p>
    <w:p w14:paraId="19A9E085" w14:textId="77777777" w:rsidR="001D2210" w:rsidRPr="00791FB5" w:rsidRDefault="001D2210" w:rsidP="001D2210">
      <w:pPr>
        <w:pStyle w:val="ListParagraph"/>
        <w:numPr>
          <w:ilvl w:val="0"/>
          <w:numId w:val="40"/>
        </w:numPr>
        <w:spacing w:line="276" w:lineRule="auto"/>
        <w:rPr>
          <w:rFonts w:ascii="Helvetica Neue" w:hAnsi="Helvetica Neue"/>
          <w:lang w:val="en-AU"/>
        </w:rPr>
      </w:pPr>
      <w:r w:rsidRPr="00791FB5">
        <w:rPr>
          <w:rFonts w:ascii="Helvetica Neue" w:hAnsi="Helvetica Neue"/>
          <w:b/>
          <w:i/>
          <w:lang w:val="en-AU"/>
        </w:rPr>
        <w:t>Sustainability</w:t>
      </w:r>
    </w:p>
    <w:p w14:paraId="25171F04" w14:textId="77777777" w:rsidR="001D2210" w:rsidRPr="00791FB5" w:rsidRDefault="001D2210" w:rsidP="001D2210">
      <w:pPr>
        <w:pStyle w:val="ListParagraph"/>
        <w:widowControl w:val="0"/>
        <w:tabs>
          <w:tab w:val="left" w:pos="220"/>
          <w:tab w:val="left" w:pos="720"/>
        </w:tabs>
        <w:autoSpaceDE w:val="0"/>
        <w:autoSpaceDN w:val="0"/>
        <w:adjustRightInd w:val="0"/>
        <w:spacing w:after="240" w:line="276" w:lineRule="auto"/>
        <w:ind w:left="1080"/>
        <w:rPr>
          <w:rFonts w:ascii="Helvetica Neue" w:hAnsi="Helvetica Neue"/>
          <w:lang w:val="en-US"/>
        </w:rPr>
      </w:pPr>
    </w:p>
    <w:p w14:paraId="030DA7FC" w14:textId="77777777" w:rsidR="001D2210" w:rsidRPr="00791FB5" w:rsidRDefault="001D2210" w:rsidP="001D2210">
      <w:pPr>
        <w:pStyle w:val="ListParagraph"/>
        <w:widowControl w:val="0"/>
        <w:numPr>
          <w:ilvl w:val="0"/>
          <w:numId w:val="42"/>
        </w:numPr>
        <w:tabs>
          <w:tab w:val="left" w:pos="220"/>
          <w:tab w:val="left" w:pos="720"/>
        </w:tabs>
        <w:autoSpaceDE w:val="0"/>
        <w:autoSpaceDN w:val="0"/>
        <w:adjustRightInd w:val="0"/>
        <w:spacing w:after="240" w:line="276" w:lineRule="auto"/>
        <w:rPr>
          <w:rFonts w:ascii="Helvetica Neue" w:hAnsi="Helvetica Neue"/>
          <w:lang w:val="en-US"/>
        </w:rPr>
      </w:pPr>
      <w:r w:rsidRPr="00791FB5">
        <w:rPr>
          <w:rFonts w:ascii="Helvetica Neue" w:hAnsi="Helvetica Neue"/>
          <w:lang w:val="en-US"/>
        </w:rPr>
        <w:t xml:space="preserve">To what extent will countries and partners be likely to sustain the knowledge, capacity, networks, and other benefits of UNICEF’s support? </w:t>
      </w:r>
    </w:p>
    <w:p w14:paraId="3DF2259F" w14:textId="77777777" w:rsidR="001D2210" w:rsidRPr="00791FB5" w:rsidRDefault="001D2210" w:rsidP="001D2210">
      <w:pPr>
        <w:pStyle w:val="ListParagraph"/>
        <w:widowControl w:val="0"/>
        <w:tabs>
          <w:tab w:val="left" w:pos="220"/>
          <w:tab w:val="left" w:pos="720"/>
        </w:tabs>
        <w:autoSpaceDE w:val="0"/>
        <w:autoSpaceDN w:val="0"/>
        <w:adjustRightInd w:val="0"/>
        <w:spacing w:after="240" w:line="276" w:lineRule="auto"/>
        <w:ind w:left="1080"/>
        <w:rPr>
          <w:rFonts w:ascii="Helvetica Neue" w:hAnsi="Helvetica Neue"/>
          <w:lang w:val="en-US"/>
        </w:rPr>
      </w:pPr>
    </w:p>
    <w:p w14:paraId="0D9A0BA6" w14:textId="77777777" w:rsidR="001D2210" w:rsidRPr="00791FB5" w:rsidRDefault="001D2210" w:rsidP="001D2210">
      <w:pPr>
        <w:pStyle w:val="ListParagraph"/>
        <w:widowControl w:val="0"/>
        <w:numPr>
          <w:ilvl w:val="0"/>
          <w:numId w:val="43"/>
        </w:numPr>
        <w:tabs>
          <w:tab w:val="left" w:pos="220"/>
          <w:tab w:val="left" w:pos="720"/>
        </w:tabs>
        <w:autoSpaceDE w:val="0"/>
        <w:autoSpaceDN w:val="0"/>
        <w:adjustRightInd w:val="0"/>
        <w:spacing w:after="240" w:line="276" w:lineRule="auto"/>
        <w:rPr>
          <w:rFonts w:ascii="Helvetica Neue" w:hAnsi="Helvetica Neue"/>
          <w:lang w:val="en-US"/>
        </w:rPr>
      </w:pPr>
      <w:r w:rsidRPr="00791FB5">
        <w:rPr>
          <w:rFonts w:ascii="Helvetica Neue" w:hAnsi="Helvetica Neue"/>
          <w:lang w:val="en-US"/>
        </w:rPr>
        <w:t>What will contribute to this?  What factors will constrain it?</w:t>
      </w:r>
    </w:p>
    <w:p w14:paraId="69BDA356" w14:textId="77777777" w:rsidR="001D2210" w:rsidRPr="00791FB5" w:rsidRDefault="001D2210" w:rsidP="001D2210">
      <w:pPr>
        <w:pStyle w:val="ListParagraph"/>
        <w:spacing w:line="276" w:lineRule="auto"/>
        <w:ind w:left="1080"/>
        <w:rPr>
          <w:rFonts w:ascii="Helvetica Neue" w:hAnsi="Helvetica Neue"/>
        </w:rPr>
      </w:pPr>
    </w:p>
    <w:p w14:paraId="2B3017C0" w14:textId="77777777" w:rsidR="001D2210" w:rsidRPr="00791FB5" w:rsidRDefault="001D2210" w:rsidP="001D2210">
      <w:pPr>
        <w:pStyle w:val="ListParagraph"/>
        <w:numPr>
          <w:ilvl w:val="0"/>
          <w:numId w:val="42"/>
        </w:numPr>
        <w:spacing w:line="276" w:lineRule="auto"/>
        <w:rPr>
          <w:rFonts w:ascii="Helvetica Neue" w:hAnsi="Helvetica Neue"/>
        </w:rPr>
      </w:pPr>
      <w:r w:rsidRPr="00791FB5">
        <w:rPr>
          <w:rFonts w:ascii="Helvetica Neue" w:hAnsi="Helvetica Neue"/>
        </w:rPr>
        <w:t>What else is required to enhance the sustainability of improved Child Protection systems in your country?</w:t>
      </w:r>
    </w:p>
    <w:p w14:paraId="6F0BDDBD" w14:textId="77777777" w:rsidR="001D2210" w:rsidRPr="00791FB5" w:rsidRDefault="001D2210" w:rsidP="001D2210">
      <w:pPr>
        <w:pStyle w:val="ListParagraph"/>
        <w:spacing w:line="276" w:lineRule="auto"/>
        <w:ind w:left="1080"/>
        <w:rPr>
          <w:rFonts w:ascii="Helvetica Neue" w:hAnsi="Helvetica Neue"/>
        </w:rPr>
      </w:pPr>
    </w:p>
    <w:p w14:paraId="35469652" w14:textId="77777777" w:rsidR="001D2210" w:rsidRPr="00791FB5" w:rsidRDefault="001D2210" w:rsidP="001D2210">
      <w:pPr>
        <w:pStyle w:val="ListParagraph"/>
        <w:numPr>
          <w:ilvl w:val="0"/>
          <w:numId w:val="42"/>
        </w:numPr>
        <w:spacing w:line="276" w:lineRule="auto"/>
        <w:rPr>
          <w:rFonts w:ascii="Helvetica Neue" w:hAnsi="Helvetica Neue"/>
        </w:rPr>
      </w:pPr>
      <w:r w:rsidRPr="00791FB5">
        <w:rPr>
          <w:rFonts w:ascii="Helvetica Neue" w:hAnsi="Helvetica Neue"/>
          <w:lang w:val="en-AU"/>
        </w:rPr>
        <w:t>How could UNICEF and DFAT work together in relevant sectors, i.e., law &amp; justice, disability, gender, etc., to enhance the sustainability of improved Child Protection systems?</w:t>
      </w:r>
    </w:p>
    <w:p w14:paraId="70018899" w14:textId="77777777" w:rsidR="001D2210" w:rsidRPr="00791FB5" w:rsidRDefault="001D2210" w:rsidP="001D2210">
      <w:pPr>
        <w:pStyle w:val="ListParagraph"/>
        <w:spacing w:line="276" w:lineRule="auto"/>
        <w:ind w:left="1080"/>
        <w:rPr>
          <w:rFonts w:ascii="Helvetica Neue" w:hAnsi="Helvetica Neue"/>
          <w:b/>
          <w:i/>
          <w:lang w:val="en-AU"/>
        </w:rPr>
      </w:pPr>
    </w:p>
    <w:p w14:paraId="05E25A5C" w14:textId="77777777" w:rsidR="001D2210" w:rsidRPr="00791FB5" w:rsidRDefault="001D2210" w:rsidP="001D2210">
      <w:pPr>
        <w:pStyle w:val="ListParagraph"/>
        <w:numPr>
          <w:ilvl w:val="0"/>
          <w:numId w:val="40"/>
        </w:numPr>
        <w:spacing w:line="276" w:lineRule="auto"/>
        <w:rPr>
          <w:rFonts w:ascii="Helvetica Neue" w:hAnsi="Helvetica Neue"/>
          <w:b/>
          <w:i/>
          <w:lang w:val="en-AU"/>
        </w:rPr>
      </w:pPr>
      <w:r w:rsidRPr="00791FB5">
        <w:rPr>
          <w:rFonts w:ascii="Helvetica Neue" w:hAnsi="Helvetica Neue"/>
          <w:lang w:val="en-AU"/>
        </w:rPr>
        <w:t xml:space="preserve"> </w:t>
      </w:r>
      <w:r w:rsidRPr="00791FB5">
        <w:rPr>
          <w:rFonts w:ascii="Helvetica Neue" w:hAnsi="Helvetica Neue"/>
          <w:b/>
          <w:i/>
          <w:lang w:val="en-AU"/>
        </w:rPr>
        <w:t>Lessons Learned</w:t>
      </w:r>
      <w:r w:rsidRPr="00791FB5">
        <w:rPr>
          <w:rFonts w:ascii="Helvetica Neue" w:hAnsi="Helvetica Neue"/>
          <w:lang w:val="en-AU"/>
        </w:rPr>
        <w:t xml:space="preserve"> </w:t>
      </w:r>
    </w:p>
    <w:p w14:paraId="57B129CD" w14:textId="77777777" w:rsidR="001D2210" w:rsidRPr="00791FB5" w:rsidRDefault="001D2210" w:rsidP="001D2210">
      <w:pPr>
        <w:pStyle w:val="ListParagraph"/>
        <w:spacing w:line="276" w:lineRule="auto"/>
        <w:rPr>
          <w:rFonts w:ascii="Helvetica Neue" w:hAnsi="Helvetica Neue"/>
          <w:lang w:val="en-AU"/>
        </w:rPr>
      </w:pPr>
    </w:p>
    <w:p w14:paraId="429D8805" w14:textId="77777777" w:rsidR="001D2210" w:rsidRPr="00791FB5" w:rsidRDefault="001D2210" w:rsidP="001D2210">
      <w:pPr>
        <w:pStyle w:val="ListParagraph"/>
        <w:numPr>
          <w:ilvl w:val="0"/>
          <w:numId w:val="42"/>
        </w:numPr>
        <w:spacing w:line="276" w:lineRule="auto"/>
        <w:rPr>
          <w:rFonts w:ascii="Helvetica Neue" w:hAnsi="Helvetica Neue"/>
          <w:b/>
          <w:i/>
          <w:lang w:val="en-AU"/>
        </w:rPr>
      </w:pPr>
      <w:r w:rsidRPr="00791FB5">
        <w:rPr>
          <w:rFonts w:ascii="Helvetica Neue" w:hAnsi="Helvetica Neue"/>
          <w:lang w:val="en-AU"/>
        </w:rPr>
        <w:t>Are there any lessons you/your organisation have learned through your engagement with the UNICEF Child Protection programme that you want to share?</w:t>
      </w:r>
    </w:p>
    <w:p w14:paraId="30780CE5" w14:textId="77777777" w:rsidR="001D2210" w:rsidRPr="00791FB5" w:rsidRDefault="001D2210" w:rsidP="001D2210">
      <w:pPr>
        <w:pStyle w:val="ListParagraph"/>
        <w:spacing w:line="276" w:lineRule="auto"/>
        <w:ind w:left="1080"/>
        <w:rPr>
          <w:rFonts w:ascii="Helvetica Neue" w:hAnsi="Helvetica Neue"/>
          <w:b/>
          <w:i/>
          <w:lang w:val="en-AU"/>
        </w:rPr>
      </w:pPr>
    </w:p>
    <w:p w14:paraId="0893884F" w14:textId="77777777" w:rsidR="001D2210" w:rsidRPr="00791FB5" w:rsidRDefault="001D2210" w:rsidP="001D2210">
      <w:pPr>
        <w:pStyle w:val="ListParagraph"/>
        <w:numPr>
          <w:ilvl w:val="0"/>
          <w:numId w:val="42"/>
        </w:numPr>
        <w:spacing w:line="276" w:lineRule="auto"/>
        <w:rPr>
          <w:rFonts w:ascii="Helvetica Neue" w:hAnsi="Helvetica Neue"/>
          <w:b/>
          <w:i/>
          <w:lang w:val="en-AU"/>
        </w:rPr>
      </w:pPr>
      <w:r w:rsidRPr="00791FB5">
        <w:rPr>
          <w:rFonts w:ascii="Helvetica Neue" w:hAnsi="Helvetica Neue"/>
          <w:lang w:val="en-AU"/>
        </w:rPr>
        <w:t>What improvements could be made in the next phase of the programme?</w:t>
      </w:r>
    </w:p>
    <w:p w14:paraId="1EE0ED62" w14:textId="77777777" w:rsidR="001D2210" w:rsidRPr="00791FB5" w:rsidRDefault="001D2210" w:rsidP="001D2210">
      <w:pPr>
        <w:pStyle w:val="ListParagraph"/>
        <w:spacing w:line="276" w:lineRule="auto"/>
        <w:ind w:left="1080"/>
        <w:rPr>
          <w:rFonts w:ascii="Helvetica Neue" w:hAnsi="Helvetica Neue"/>
          <w:lang w:val="en-AU"/>
        </w:rPr>
      </w:pPr>
    </w:p>
    <w:p w14:paraId="35FF824C" w14:textId="77777777" w:rsidR="001D2210" w:rsidRPr="00791FB5" w:rsidRDefault="001D2210" w:rsidP="001D2210">
      <w:pPr>
        <w:pStyle w:val="ListParagraph"/>
        <w:numPr>
          <w:ilvl w:val="0"/>
          <w:numId w:val="42"/>
        </w:numPr>
        <w:spacing w:line="276" w:lineRule="auto"/>
        <w:rPr>
          <w:rFonts w:ascii="Helvetica Neue" w:hAnsi="Helvetica Neue"/>
          <w:lang w:val="en-AU"/>
        </w:rPr>
      </w:pPr>
      <w:r w:rsidRPr="00791FB5">
        <w:rPr>
          <w:rFonts w:ascii="Helvetica Neue" w:hAnsi="Helvetica Neue"/>
          <w:lang w:val="en-AU"/>
        </w:rPr>
        <w:t>Are there any other comments you would like to make that we didn’t cover in this interview?</w:t>
      </w:r>
    </w:p>
    <w:p w14:paraId="26367235" w14:textId="77777777" w:rsidR="001D2210" w:rsidRPr="00791FB5" w:rsidRDefault="001D2210" w:rsidP="001D2210">
      <w:pPr>
        <w:pStyle w:val="ListParagraph"/>
        <w:spacing w:line="276" w:lineRule="auto"/>
        <w:ind w:left="1080"/>
        <w:rPr>
          <w:rFonts w:ascii="Helvetica Neue" w:hAnsi="Helvetica Neue"/>
          <w:lang w:val="en-AU"/>
        </w:rPr>
      </w:pPr>
    </w:p>
    <w:p w14:paraId="11C81181" w14:textId="77777777" w:rsidR="001D2210" w:rsidRPr="00791FB5" w:rsidRDefault="001D2210" w:rsidP="001D2210">
      <w:pPr>
        <w:spacing w:line="276" w:lineRule="auto"/>
        <w:ind w:left="360"/>
        <w:contextualSpacing/>
        <w:jc w:val="left"/>
        <w:rPr>
          <w:rFonts w:ascii="Helvetica Neue" w:hAnsi="Helvetica Neue"/>
        </w:rPr>
      </w:pPr>
      <w:r w:rsidRPr="00791FB5">
        <w:rPr>
          <w:rFonts w:ascii="Helvetica Neue" w:hAnsi="Helvetica Neue"/>
          <w:b/>
        </w:rPr>
        <w:t>THANK AND CLOSE</w:t>
      </w:r>
    </w:p>
    <w:p w14:paraId="435448D2" w14:textId="77777777" w:rsidR="001D2210" w:rsidRPr="006F3353" w:rsidRDefault="001D2210" w:rsidP="001D2210">
      <w:pPr>
        <w:spacing w:after="0"/>
        <w:jc w:val="left"/>
        <w:rPr>
          <w:rFonts w:ascii="Helvetica Neue" w:hAnsi="Helvetica Neue" w:cs="Arial"/>
          <w:szCs w:val="22"/>
        </w:rPr>
      </w:pPr>
    </w:p>
    <w:p w14:paraId="137A7AA8" w14:textId="77777777" w:rsidR="001D2210" w:rsidRPr="006F3353" w:rsidRDefault="001D2210" w:rsidP="001D2210">
      <w:pPr>
        <w:spacing w:after="0"/>
        <w:jc w:val="left"/>
        <w:rPr>
          <w:rFonts w:ascii="Helvetica Neue" w:hAnsi="Helvetica Neue" w:cs="Arial"/>
          <w:szCs w:val="22"/>
        </w:rPr>
      </w:pPr>
      <w:r w:rsidRPr="006F3353">
        <w:rPr>
          <w:rFonts w:ascii="Helvetica Neue" w:hAnsi="Helvetica Neue" w:cs="Arial"/>
          <w:szCs w:val="22"/>
        </w:rPr>
        <w:br w:type="page"/>
      </w:r>
    </w:p>
    <w:p w14:paraId="5CC034C1" w14:textId="77777777" w:rsidR="001D2210" w:rsidRPr="006F3353" w:rsidRDefault="001D2210" w:rsidP="001D2210">
      <w:pPr>
        <w:pStyle w:val="UNICEFReviewHeading1"/>
        <w:rPr>
          <w:b w:val="0"/>
          <w:sz w:val="24"/>
          <w:szCs w:val="24"/>
        </w:rPr>
      </w:pPr>
      <w:bookmarkStart w:id="49" w:name="_Toc370596299"/>
      <w:r w:rsidRPr="006F3353">
        <w:rPr>
          <w:b w:val="0"/>
          <w:sz w:val="24"/>
          <w:szCs w:val="24"/>
        </w:rPr>
        <w:t>Field Visit and Programme Site Guide</w:t>
      </w:r>
      <w:bookmarkEnd w:id="49"/>
    </w:p>
    <w:p w14:paraId="54B4B305" w14:textId="77777777" w:rsidR="001D2210" w:rsidRPr="006F3353" w:rsidRDefault="001D2210" w:rsidP="001D2210">
      <w:pPr>
        <w:rPr>
          <w:rFonts w:ascii="Helvetica Neue" w:hAnsi="Helvetica Neue"/>
          <w:i/>
          <w:sz w:val="24"/>
        </w:rPr>
      </w:pPr>
      <w:r w:rsidRPr="006F3353">
        <w:rPr>
          <w:rFonts w:ascii="Helvetica Neue" w:hAnsi="Helvetica Neue"/>
          <w:i/>
          <w:sz w:val="24"/>
        </w:rPr>
        <w:t xml:space="preserve">In addition to the In-depth Interview Guide (above), the following questions were used to guide consultations and inquiry at programme site visits. </w:t>
      </w:r>
    </w:p>
    <w:tbl>
      <w:tblPr>
        <w:tblStyle w:val="TableGrid"/>
        <w:tblW w:w="0" w:type="auto"/>
        <w:tblLook w:val="04A0" w:firstRow="1" w:lastRow="0" w:firstColumn="1" w:lastColumn="0" w:noHBand="0" w:noVBand="1"/>
      </w:tblPr>
      <w:tblGrid>
        <w:gridCol w:w="9242"/>
      </w:tblGrid>
      <w:tr w:rsidR="001D2210" w:rsidRPr="006F3353" w14:paraId="35A915E7" w14:textId="77777777" w:rsidTr="00002F2C">
        <w:tc>
          <w:tcPr>
            <w:tcW w:w="9242" w:type="dxa"/>
          </w:tcPr>
          <w:p w14:paraId="334497AA" w14:textId="77777777" w:rsidR="001D2210" w:rsidRPr="00791FB5" w:rsidRDefault="001D2210" w:rsidP="00002F2C">
            <w:pPr>
              <w:spacing w:after="0"/>
              <w:jc w:val="left"/>
              <w:rPr>
                <w:rFonts w:ascii="Helvetica Neue" w:hAnsi="Helvetica Neue"/>
                <w:b/>
                <w:sz w:val="24"/>
                <w:lang w:val="en-AU"/>
              </w:rPr>
            </w:pPr>
            <w:r w:rsidRPr="00791FB5">
              <w:rPr>
                <w:rFonts w:ascii="Helvetica Neue" w:hAnsi="Helvetica Neue"/>
                <w:b/>
                <w:sz w:val="24"/>
                <w:lang w:val="en-AU"/>
              </w:rPr>
              <w:t>Facilitation Package and Community Child Protection Systems Site Visits</w:t>
            </w:r>
          </w:p>
          <w:p w14:paraId="697B2E38" w14:textId="77777777" w:rsidR="001D2210" w:rsidRPr="00791FB5" w:rsidRDefault="001D2210" w:rsidP="00002F2C">
            <w:pPr>
              <w:spacing w:before="240" w:after="0"/>
              <w:ind w:left="720"/>
              <w:contextualSpacing/>
              <w:jc w:val="left"/>
              <w:rPr>
                <w:rFonts w:ascii="Helvetica Neue" w:hAnsi="Helvetica Neue"/>
                <w:b/>
                <w:sz w:val="24"/>
                <w:lang w:val="en-AU"/>
              </w:rPr>
            </w:pPr>
          </w:p>
        </w:tc>
      </w:tr>
      <w:tr w:rsidR="001D2210" w:rsidRPr="006F3353" w14:paraId="159D261F" w14:textId="77777777" w:rsidTr="00002F2C">
        <w:trPr>
          <w:trHeight w:val="1510"/>
        </w:trPr>
        <w:tc>
          <w:tcPr>
            <w:tcW w:w="9242" w:type="dxa"/>
          </w:tcPr>
          <w:p w14:paraId="32BA068D" w14:textId="77777777" w:rsidR="001D2210" w:rsidRPr="00791FB5" w:rsidRDefault="001D2210" w:rsidP="001D2210">
            <w:pPr>
              <w:pStyle w:val="ListParagraph"/>
              <w:numPr>
                <w:ilvl w:val="0"/>
                <w:numId w:val="53"/>
              </w:numPr>
              <w:spacing w:after="0"/>
              <w:jc w:val="left"/>
              <w:rPr>
                <w:rFonts w:ascii="Helvetica Neue" w:hAnsi="Helvetica Neue"/>
                <w:sz w:val="24"/>
                <w:lang w:val="en-AU"/>
              </w:rPr>
            </w:pPr>
            <w:r w:rsidRPr="00791FB5">
              <w:rPr>
                <w:rFonts w:ascii="Helvetica Neue" w:hAnsi="Helvetica Neue"/>
                <w:sz w:val="24"/>
                <w:lang w:val="en-AU"/>
              </w:rPr>
              <w:t>Describe how the community facilitation program was implemented in your community</w:t>
            </w:r>
          </w:p>
          <w:p w14:paraId="259A1B94" w14:textId="77777777" w:rsidR="001D2210" w:rsidRPr="00791FB5" w:rsidRDefault="001D2210" w:rsidP="001D2210">
            <w:pPr>
              <w:pStyle w:val="ListParagraph"/>
              <w:numPr>
                <w:ilvl w:val="0"/>
                <w:numId w:val="47"/>
              </w:numPr>
              <w:spacing w:after="0"/>
              <w:jc w:val="left"/>
              <w:rPr>
                <w:rFonts w:ascii="Helvetica Neue" w:hAnsi="Helvetica Neue"/>
                <w:sz w:val="24"/>
                <w:lang w:val="en-AU"/>
              </w:rPr>
            </w:pPr>
            <w:r w:rsidRPr="00791FB5">
              <w:rPr>
                <w:rFonts w:ascii="Helvetica Neue" w:hAnsi="Helvetica Neue"/>
                <w:sz w:val="24"/>
                <w:lang w:val="en-AU"/>
              </w:rPr>
              <w:t>Who participated? Probe: Police, Education, Local Government, Community Leaders</w:t>
            </w:r>
          </w:p>
          <w:p w14:paraId="2420B3C4" w14:textId="77777777" w:rsidR="001D2210" w:rsidRPr="00791FB5" w:rsidRDefault="001D2210" w:rsidP="001D2210">
            <w:pPr>
              <w:pStyle w:val="ListParagraph"/>
              <w:numPr>
                <w:ilvl w:val="0"/>
                <w:numId w:val="47"/>
              </w:numPr>
              <w:jc w:val="left"/>
              <w:rPr>
                <w:rFonts w:ascii="Helvetica Neue" w:hAnsi="Helvetica Neue"/>
                <w:sz w:val="24"/>
                <w:lang w:val="en-AU"/>
              </w:rPr>
            </w:pPr>
            <w:r w:rsidRPr="00791FB5">
              <w:rPr>
                <w:rFonts w:ascii="Helvetica Neue" w:hAnsi="Helvetica Neue"/>
                <w:sz w:val="24"/>
                <w:lang w:val="en-AU"/>
              </w:rPr>
              <w:t>Were children involved?</w:t>
            </w:r>
          </w:p>
        </w:tc>
      </w:tr>
      <w:tr w:rsidR="001D2210" w:rsidRPr="006F3353" w14:paraId="533BE5A2" w14:textId="77777777" w:rsidTr="00002F2C">
        <w:trPr>
          <w:trHeight w:val="958"/>
        </w:trPr>
        <w:tc>
          <w:tcPr>
            <w:tcW w:w="9242" w:type="dxa"/>
          </w:tcPr>
          <w:p w14:paraId="48CC246A" w14:textId="77777777" w:rsidR="001D2210" w:rsidRPr="00791FB5" w:rsidRDefault="001D2210" w:rsidP="001D2210">
            <w:pPr>
              <w:pStyle w:val="ListParagraph"/>
              <w:numPr>
                <w:ilvl w:val="0"/>
                <w:numId w:val="53"/>
              </w:numPr>
              <w:spacing w:after="0"/>
              <w:jc w:val="left"/>
              <w:rPr>
                <w:rFonts w:ascii="Helvetica Neue" w:hAnsi="Helvetica Neue"/>
                <w:sz w:val="24"/>
                <w:lang w:val="en-AU"/>
              </w:rPr>
            </w:pPr>
            <w:r w:rsidRPr="00791FB5">
              <w:rPr>
                <w:rFonts w:ascii="Helvetica Neue" w:hAnsi="Helvetica Neue"/>
                <w:sz w:val="24"/>
                <w:lang w:val="en-AU"/>
              </w:rPr>
              <w:t xml:space="preserve">How was the program implemented? </w:t>
            </w:r>
          </w:p>
          <w:p w14:paraId="5A9DD657" w14:textId="77777777" w:rsidR="001D2210" w:rsidRPr="00791FB5" w:rsidRDefault="001D2210" w:rsidP="001D2210">
            <w:pPr>
              <w:pStyle w:val="ListParagraph"/>
              <w:numPr>
                <w:ilvl w:val="0"/>
                <w:numId w:val="48"/>
              </w:numPr>
              <w:spacing w:after="0"/>
              <w:jc w:val="left"/>
              <w:rPr>
                <w:rFonts w:ascii="Helvetica Neue" w:hAnsi="Helvetica Neue"/>
                <w:sz w:val="24"/>
                <w:lang w:val="en-AU"/>
              </w:rPr>
            </w:pPr>
            <w:r w:rsidRPr="00791FB5">
              <w:rPr>
                <w:rFonts w:ascii="Helvetica Neue" w:hAnsi="Helvetica Neue"/>
                <w:sz w:val="24"/>
                <w:lang w:val="en-AU"/>
              </w:rPr>
              <w:t>What were the steps taken?</w:t>
            </w:r>
          </w:p>
          <w:p w14:paraId="7434ADA8" w14:textId="77777777" w:rsidR="001D2210" w:rsidRPr="00791FB5" w:rsidRDefault="001D2210" w:rsidP="001D2210">
            <w:pPr>
              <w:pStyle w:val="ListParagraph"/>
              <w:numPr>
                <w:ilvl w:val="0"/>
                <w:numId w:val="48"/>
              </w:numPr>
              <w:spacing w:after="0"/>
              <w:jc w:val="left"/>
              <w:rPr>
                <w:rFonts w:ascii="Helvetica Neue" w:hAnsi="Helvetica Neue"/>
                <w:sz w:val="24"/>
                <w:lang w:val="en-AU"/>
              </w:rPr>
            </w:pPr>
            <w:r w:rsidRPr="00791FB5">
              <w:rPr>
                <w:rFonts w:ascii="Helvetica Neue" w:hAnsi="Helvetica Neue"/>
                <w:sz w:val="24"/>
                <w:lang w:val="en-AU"/>
              </w:rPr>
              <w:t>What was UNICEF’s role in the program?</w:t>
            </w:r>
          </w:p>
          <w:p w14:paraId="23F6EF02" w14:textId="77777777" w:rsidR="001D2210" w:rsidRPr="00791FB5" w:rsidRDefault="001D2210" w:rsidP="001D2210">
            <w:pPr>
              <w:pStyle w:val="ListParagraph"/>
              <w:numPr>
                <w:ilvl w:val="0"/>
                <w:numId w:val="48"/>
              </w:numPr>
              <w:jc w:val="left"/>
              <w:rPr>
                <w:rFonts w:ascii="Helvetica Neue" w:hAnsi="Helvetica Neue"/>
                <w:sz w:val="24"/>
                <w:lang w:val="en-AU"/>
              </w:rPr>
            </w:pPr>
            <w:r w:rsidRPr="00791FB5">
              <w:rPr>
                <w:rFonts w:ascii="Helvetica Neue" w:hAnsi="Helvetica Neue"/>
                <w:sz w:val="24"/>
                <w:lang w:val="en-AU"/>
              </w:rPr>
              <w:t>What was the Government’s role in the program?</w:t>
            </w:r>
          </w:p>
        </w:tc>
      </w:tr>
      <w:tr w:rsidR="001D2210" w:rsidRPr="006F3353" w14:paraId="65349CEC" w14:textId="77777777" w:rsidTr="00002F2C">
        <w:trPr>
          <w:trHeight w:val="848"/>
        </w:trPr>
        <w:tc>
          <w:tcPr>
            <w:tcW w:w="9242" w:type="dxa"/>
          </w:tcPr>
          <w:p w14:paraId="3BE563C0" w14:textId="77777777" w:rsidR="001D2210" w:rsidRPr="00791FB5" w:rsidRDefault="001D2210" w:rsidP="001D2210">
            <w:pPr>
              <w:pStyle w:val="ListParagraph"/>
              <w:numPr>
                <w:ilvl w:val="0"/>
                <w:numId w:val="53"/>
              </w:numPr>
              <w:spacing w:after="0"/>
              <w:jc w:val="left"/>
              <w:rPr>
                <w:rFonts w:ascii="Helvetica Neue" w:hAnsi="Helvetica Neue"/>
                <w:sz w:val="24"/>
                <w:lang w:val="en-AU"/>
              </w:rPr>
            </w:pPr>
            <w:r w:rsidRPr="00791FB5">
              <w:rPr>
                <w:rFonts w:ascii="Helvetica Neue" w:hAnsi="Helvetica Neue"/>
                <w:sz w:val="24"/>
                <w:lang w:val="en-AU"/>
              </w:rPr>
              <w:t xml:space="preserve">What did the community think about the program? </w:t>
            </w:r>
          </w:p>
          <w:p w14:paraId="6A3085CE" w14:textId="77777777" w:rsidR="001D2210" w:rsidRPr="00791FB5" w:rsidRDefault="001D2210" w:rsidP="001D2210">
            <w:pPr>
              <w:pStyle w:val="ListParagraph"/>
              <w:numPr>
                <w:ilvl w:val="0"/>
                <w:numId w:val="49"/>
              </w:numPr>
              <w:spacing w:after="0"/>
              <w:jc w:val="left"/>
              <w:rPr>
                <w:rFonts w:ascii="Helvetica Neue" w:hAnsi="Helvetica Neue"/>
                <w:sz w:val="24"/>
                <w:lang w:val="en-AU"/>
              </w:rPr>
            </w:pPr>
            <w:r w:rsidRPr="00791FB5">
              <w:rPr>
                <w:rFonts w:ascii="Helvetica Neue" w:hAnsi="Helvetica Neue"/>
                <w:sz w:val="24"/>
                <w:lang w:val="en-AU"/>
              </w:rPr>
              <w:t>Did different people have different reactions to it?</w:t>
            </w:r>
          </w:p>
          <w:p w14:paraId="628A0D7F" w14:textId="77777777" w:rsidR="001D2210" w:rsidRPr="00791FB5" w:rsidRDefault="001D2210" w:rsidP="001D2210">
            <w:pPr>
              <w:pStyle w:val="ListParagraph"/>
              <w:numPr>
                <w:ilvl w:val="0"/>
                <w:numId w:val="49"/>
              </w:numPr>
              <w:jc w:val="left"/>
              <w:rPr>
                <w:rFonts w:ascii="Helvetica Neue" w:hAnsi="Helvetica Neue"/>
                <w:sz w:val="24"/>
                <w:lang w:val="en-AU"/>
              </w:rPr>
            </w:pPr>
            <w:r w:rsidRPr="00791FB5">
              <w:rPr>
                <w:rFonts w:ascii="Helvetica Neue" w:hAnsi="Helvetica Neue"/>
                <w:sz w:val="24"/>
                <w:lang w:val="en-AU"/>
              </w:rPr>
              <w:t>What did people like? What didn’t they like?</w:t>
            </w:r>
          </w:p>
        </w:tc>
      </w:tr>
      <w:tr w:rsidR="001D2210" w:rsidRPr="006F3353" w14:paraId="07DECEAE" w14:textId="77777777" w:rsidTr="00002F2C">
        <w:trPr>
          <w:trHeight w:val="1420"/>
        </w:trPr>
        <w:tc>
          <w:tcPr>
            <w:tcW w:w="9242" w:type="dxa"/>
          </w:tcPr>
          <w:p w14:paraId="2E74F722" w14:textId="77777777" w:rsidR="001D2210" w:rsidRPr="00791FB5" w:rsidRDefault="001D2210" w:rsidP="001D2210">
            <w:pPr>
              <w:pStyle w:val="ListParagraph"/>
              <w:numPr>
                <w:ilvl w:val="0"/>
                <w:numId w:val="53"/>
              </w:numPr>
              <w:spacing w:after="0"/>
              <w:jc w:val="left"/>
              <w:rPr>
                <w:rFonts w:ascii="Helvetica Neue" w:hAnsi="Helvetica Neue"/>
                <w:sz w:val="24"/>
                <w:lang w:val="en-AU"/>
              </w:rPr>
            </w:pPr>
            <w:r w:rsidRPr="00791FB5">
              <w:rPr>
                <w:rFonts w:ascii="Helvetica Neue" w:hAnsi="Helvetica Neue"/>
                <w:sz w:val="24"/>
                <w:lang w:val="en-AU"/>
              </w:rPr>
              <w:t xml:space="preserve">Does this community have a Child Protection Plan? If yes: </w:t>
            </w:r>
          </w:p>
          <w:p w14:paraId="58398E52" w14:textId="77777777" w:rsidR="001D2210" w:rsidRPr="00791FB5" w:rsidRDefault="001D2210" w:rsidP="001D2210">
            <w:pPr>
              <w:pStyle w:val="ListParagraph"/>
              <w:numPr>
                <w:ilvl w:val="1"/>
                <w:numId w:val="50"/>
              </w:numPr>
              <w:spacing w:after="0"/>
              <w:jc w:val="left"/>
              <w:rPr>
                <w:rFonts w:ascii="Helvetica Neue" w:hAnsi="Helvetica Neue"/>
                <w:sz w:val="24"/>
                <w:lang w:val="en-AU"/>
              </w:rPr>
            </w:pPr>
            <w:r w:rsidRPr="00791FB5">
              <w:rPr>
                <w:rFonts w:ascii="Helvetica Neue" w:hAnsi="Helvetica Neue"/>
                <w:sz w:val="24"/>
                <w:lang w:val="en-AU"/>
              </w:rPr>
              <w:t xml:space="preserve">Describe how this plan is implemented (including financing) </w:t>
            </w:r>
          </w:p>
          <w:p w14:paraId="3315B7C2" w14:textId="77777777" w:rsidR="001D2210" w:rsidRPr="00791FB5" w:rsidRDefault="001D2210" w:rsidP="001D2210">
            <w:pPr>
              <w:pStyle w:val="ListParagraph"/>
              <w:numPr>
                <w:ilvl w:val="1"/>
                <w:numId w:val="50"/>
              </w:numPr>
              <w:spacing w:after="0"/>
              <w:jc w:val="left"/>
              <w:rPr>
                <w:rFonts w:ascii="Helvetica Neue" w:hAnsi="Helvetica Neue"/>
                <w:sz w:val="24"/>
                <w:lang w:val="en-AU"/>
              </w:rPr>
            </w:pPr>
            <w:r w:rsidRPr="00791FB5">
              <w:rPr>
                <w:rFonts w:ascii="Helvetica Neue" w:hAnsi="Helvetica Neue"/>
                <w:sz w:val="24"/>
                <w:lang w:val="en-AU"/>
              </w:rPr>
              <w:t xml:space="preserve">Who is responsible for the plan? </w:t>
            </w:r>
          </w:p>
          <w:p w14:paraId="63374A64" w14:textId="77777777" w:rsidR="001D2210" w:rsidRPr="00791FB5" w:rsidRDefault="001D2210" w:rsidP="001D2210">
            <w:pPr>
              <w:pStyle w:val="ListParagraph"/>
              <w:numPr>
                <w:ilvl w:val="1"/>
                <w:numId w:val="50"/>
              </w:numPr>
              <w:spacing w:after="0"/>
              <w:jc w:val="left"/>
              <w:rPr>
                <w:rFonts w:ascii="Helvetica Neue" w:hAnsi="Helvetica Neue"/>
                <w:sz w:val="24"/>
                <w:lang w:val="en-AU"/>
              </w:rPr>
            </w:pPr>
            <w:r w:rsidRPr="00791FB5">
              <w:rPr>
                <w:rFonts w:ascii="Helvetica Neue" w:hAnsi="Helvetica Neue"/>
                <w:sz w:val="24"/>
                <w:lang w:val="en-AU"/>
              </w:rPr>
              <w:t>How is it monitored?</w:t>
            </w:r>
          </w:p>
          <w:p w14:paraId="5B2DD204" w14:textId="77777777" w:rsidR="001D2210" w:rsidRPr="00791FB5" w:rsidRDefault="001D2210" w:rsidP="001D2210">
            <w:pPr>
              <w:pStyle w:val="ListParagraph"/>
              <w:numPr>
                <w:ilvl w:val="1"/>
                <w:numId w:val="50"/>
              </w:numPr>
              <w:jc w:val="left"/>
              <w:rPr>
                <w:rFonts w:ascii="Helvetica Neue" w:hAnsi="Helvetica Neue"/>
                <w:sz w:val="24"/>
                <w:lang w:val="en-AU"/>
              </w:rPr>
            </w:pPr>
            <w:r w:rsidRPr="00791FB5">
              <w:rPr>
                <w:rFonts w:ascii="Helvetica Neue" w:hAnsi="Helvetica Neue"/>
                <w:sz w:val="24"/>
                <w:lang w:val="en-AU"/>
              </w:rPr>
              <w:t>Can we see the Plan?</w:t>
            </w:r>
          </w:p>
        </w:tc>
      </w:tr>
      <w:tr w:rsidR="001D2210" w:rsidRPr="006F3353" w14:paraId="03F9338A" w14:textId="77777777" w:rsidTr="00002F2C">
        <w:trPr>
          <w:trHeight w:val="1400"/>
        </w:trPr>
        <w:tc>
          <w:tcPr>
            <w:tcW w:w="9242" w:type="dxa"/>
          </w:tcPr>
          <w:p w14:paraId="09AB99EB" w14:textId="77777777" w:rsidR="001D2210" w:rsidRPr="00791FB5" w:rsidRDefault="001D2210" w:rsidP="001D2210">
            <w:pPr>
              <w:pStyle w:val="ListParagraph"/>
              <w:numPr>
                <w:ilvl w:val="0"/>
                <w:numId w:val="53"/>
              </w:numPr>
              <w:spacing w:after="0"/>
              <w:jc w:val="left"/>
              <w:rPr>
                <w:rFonts w:ascii="Helvetica Neue" w:hAnsi="Helvetica Neue"/>
                <w:sz w:val="24"/>
                <w:lang w:val="en-AU"/>
              </w:rPr>
            </w:pPr>
            <w:r w:rsidRPr="00791FB5">
              <w:rPr>
                <w:rFonts w:ascii="Helvetica Neue" w:hAnsi="Helvetica Neue"/>
                <w:sz w:val="24"/>
                <w:lang w:val="en-AU"/>
              </w:rPr>
              <w:t>Have there been any changes in the community as a result of the programme?</w:t>
            </w:r>
          </w:p>
          <w:p w14:paraId="173C8266" w14:textId="77777777" w:rsidR="001D2210" w:rsidRPr="00791FB5" w:rsidRDefault="001D2210" w:rsidP="001D2210">
            <w:pPr>
              <w:pStyle w:val="ListParagraph"/>
              <w:numPr>
                <w:ilvl w:val="1"/>
                <w:numId w:val="51"/>
              </w:numPr>
              <w:spacing w:after="0"/>
              <w:jc w:val="left"/>
              <w:rPr>
                <w:rFonts w:ascii="Helvetica Neue" w:hAnsi="Helvetica Neue"/>
                <w:sz w:val="24"/>
                <w:lang w:val="en-AU"/>
              </w:rPr>
            </w:pPr>
            <w:r w:rsidRPr="00791FB5">
              <w:rPr>
                <w:rFonts w:ascii="Helvetica Neue" w:hAnsi="Helvetica Neue"/>
                <w:sz w:val="24"/>
                <w:lang w:val="en-AU"/>
              </w:rPr>
              <w:t xml:space="preserve">Examples of changes in behavior (parents / caregivers; communities) </w:t>
            </w:r>
          </w:p>
          <w:p w14:paraId="0763351C" w14:textId="77777777" w:rsidR="001D2210" w:rsidRPr="00791FB5" w:rsidRDefault="001D2210" w:rsidP="001D2210">
            <w:pPr>
              <w:pStyle w:val="ListParagraph"/>
              <w:numPr>
                <w:ilvl w:val="1"/>
                <w:numId w:val="51"/>
              </w:numPr>
              <w:jc w:val="left"/>
              <w:rPr>
                <w:rFonts w:ascii="Helvetica Neue" w:hAnsi="Helvetica Neue"/>
                <w:sz w:val="24"/>
                <w:lang w:val="en-AU"/>
              </w:rPr>
            </w:pPr>
            <w:r w:rsidRPr="00791FB5">
              <w:rPr>
                <w:rFonts w:ascii="Helvetica Neue" w:hAnsi="Helvetica Neue"/>
                <w:sz w:val="24"/>
                <w:lang w:val="en-AU"/>
              </w:rPr>
              <w:t>Describe any resistance by community members or unintended consequences</w:t>
            </w:r>
          </w:p>
        </w:tc>
      </w:tr>
      <w:tr w:rsidR="001D2210" w:rsidRPr="006F3353" w14:paraId="11259868" w14:textId="77777777" w:rsidTr="00002F2C">
        <w:tc>
          <w:tcPr>
            <w:tcW w:w="9242" w:type="dxa"/>
          </w:tcPr>
          <w:p w14:paraId="0A3AE9BC" w14:textId="77777777" w:rsidR="001D2210" w:rsidRPr="00791FB5" w:rsidRDefault="001D2210" w:rsidP="001D2210">
            <w:pPr>
              <w:pStyle w:val="ListParagraph"/>
              <w:numPr>
                <w:ilvl w:val="0"/>
                <w:numId w:val="53"/>
              </w:numPr>
              <w:spacing w:after="0"/>
              <w:jc w:val="left"/>
              <w:rPr>
                <w:rFonts w:ascii="Helvetica Neue" w:hAnsi="Helvetica Neue"/>
                <w:sz w:val="24"/>
                <w:lang w:val="en-AU"/>
              </w:rPr>
            </w:pPr>
            <w:r w:rsidRPr="00791FB5">
              <w:rPr>
                <w:rFonts w:ascii="Helvetica Neue" w:hAnsi="Helvetica Neue"/>
                <w:sz w:val="24"/>
                <w:lang w:val="en-AU"/>
              </w:rPr>
              <w:t xml:space="preserve">How well did the programme address issues related to violence against children? </w:t>
            </w:r>
          </w:p>
        </w:tc>
      </w:tr>
      <w:tr w:rsidR="001D2210" w:rsidRPr="006F3353" w14:paraId="491A59B0" w14:textId="77777777" w:rsidTr="00002F2C">
        <w:tc>
          <w:tcPr>
            <w:tcW w:w="9242" w:type="dxa"/>
          </w:tcPr>
          <w:p w14:paraId="6A548FB7" w14:textId="77777777" w:rsidR="001D2210" w:rsidRPr="00791FB5" w:rsidRDefault="001D2210" w:rsidP="001D2210">
            <w:pPr>
              <w:pStyle w:val="ListParagraph"/>
              <w:numPr>
                <w:ilvl w:val="0"/>
                <w:numId w:val="53"/>
              </w:numPr>
              <w:spacing w:after="0"/>
              <w:jc w:val="left"/>
              <w:rPr>
                <w:rFonts w:ascii="Helvetica Neue" w:hAnsi="Helvetica Neue"/>
                <w:sz w:val="24"/>
                <w:lang w:val="en-AU"/>
              </w:rPr>
            </w:pPr>
            <w:r w:rsidRPr="00791FB5">
              <w:rPr>
                <w:rFonts w:ascii="Helvetica Neue" w:hAnsi="Helvetica Neue"/>
                <w:sz w:val="24"/>
                <w:lang w:val="en-AU"/>
              </w:rPr>
              <w:t>How do you think the program could be improved in future?</w:t>
            </w:r>
          </w:p>
        </w:tc>
      </w:tr>
      <w:tr w:rsidR="001D2210" w:rsidRPr="006F3353" w14:paraId="0E78880D" w14:textId="77777777" w:rsidTr="00002F2C">
        <w:tc>
          <w:tcPr>
            <w:tcW w:w="9242" w:type="dxa"/>
          </w:tcPr>
          <w:p w14:paraId="12EF9898" w14:textId="77777777" w:rsidR="001D2210" w:rsidRPr="00791FB5" w:rsidRDefault="001D2210" w:rsidP="00002F2C">
            <w:pPr>
              <w:spacing w:before="240" w:after="0"/>
              <w:ind w:left="720"/>
              <w:contextualSpacing/>
              <w:jc w:val="left"/>
              <w:rPr>
                <w:rFonts w:ascii="Helvetica Neue" w:hAnsi="Helvetica Neue"/>
                <w:sz w:val="24"/>
                <w:lang w:val="en-AU"/>
              </w:rPr>
            </w:pPr>
          </w:p>
          <w:p w14:paraId="0CBDC907" w14:textId="77777777" w:rsidR="001D2210" w:rsidRPr="00791FB5" w:rsidRDefault="001D2210" w:rsidP="00002F2C">
            <w:pPr>
              <w:spacing w:after="0"/>
              <w:jc w:val="left"/>
              <w:rPr>
                <w:rFonts w:ascii="Helvetica Neue" w:hAnsi="Helvetica Neue"/>
                <w:b/>
                <w:sz w:val="24"/>
                <w:lang w:val="en-AU"/>
              </w:rPr>
            </w:pPr>
            <w:r w:rsidRPr="00791FB5">
              <w:rPr>
                <w:rFonts w:ascii="Helvetica Neue" w:hAnsi="Helvetica Neue"/>
                <w:b/>
                <w:sz w:val="24"/>
                <w:lang w:val="en-AU"/>
              </w:rPr>
              <w:t>Birth Registration Related Site Visits</w:t>
            </w:r>
          </w:p>
          <w:p w14:paraId="67D5C1CB" w14:textId="77777777" w:rsidR="001D2210" w:rsidRPr="00791FB5" w:rsidRDefault="001D2210" w:rsidP="00002F2C">
            <w:pPr>
              <w:spacing w:before="240" w:after="0"/>
              <w:ind w:left="720"/>
              <w:contextualSpacing/>
              <w:jc w:val="left"/>
              <w:rPr>
                <w:rFonts w:ascii="Helvetica Neue" w:hAnsi="Helvetica Neue"/>
                <w:sz w:val="24"/>
                <w:lang w:val="en-AU"/>
              </w:rPr>
            </w:pPr>
          </w:p>
        </w:tc>
      </w:tr>
      <w:tr w:rsidR="001D2210" w:rsidRPr="006F3353" w14:paraId="2AE40F18" w14:textId="77777777" w:rsidTr="00002F2C">
        <w:trPr>
          <w:trHeight w:val="1686"/>
        </w:trPr>
        <w:tc>
          <w:tcPr>
            <w:tcW w:w="9242" w:type="dxa"/>
          </w:tcPr>
          <w:p w14:paraId="41082580" w14:textId="77777777" w:rsidR="001D2210" w:rsidRPr="00791FB5" w:rsidRDefault="001D2210" w:rsidP="001D2210">
            <w:pPr>
              <w:pStyle w:val="ListParagraph"/>
              <w:numPr>
                <w:ilvl w:val="0"/>
                <w:numId w:val="53"/>
              </w:numPr>
              <w:spacing w:after="0"/>
              <w:jc w:val="left"/>
              <w:rPr>
                <w:rFonts w:ascii="Helvetica Neue" w:hAnsi="Helvetica Neue"/>
                <w:sz w:val="24"/>
                <w:lang w:val="en-AU"/>
              </w:rPr>
            </w:pPr>
            <w:r w:rsidRPr="00791FB5">
              <w:rPr>
                <w:rFonts w:ascii="Helvetica Neue" w:hAnsi="Helvetica Neue"/>
                <w:sz w:val="24"/>
                <w:lang w:val="en-AU"/>
              </w:rPr>
              <w:t xml:space="preserve">What proportion of children in your community do you think have their births registered? </w:t>
            </w:r>
          </w:p>
          <w:p w14:paraId="709383FA" w14:textId="77777777" w:rsidR="001D2210" w:rsidRPr="00791FB5" w:rsidRDefault="001D2210" w:rsidP="001D2210">
            <w:pPr>
              <w:pStyle w:val="ListParagraph"/>
              <w:numPr>
                <w:ilvl w:val="0"/>
                <w:numId w:val="52"/>
              </w:numPr>
              <w:spacing w:after="0"/>
              <w:jc w:val="left"/>
              <w:rPr>
                <w:rFonts w:ascii="Helvetica Neue" w:hAnsi="Helvetica Neue"/>
                <w:sz w:val="24"/>
                <w:lang w:val="en-AU"/>
              </w:rPr>
            </w:pPr>
            <w:r w:rsidRPr="00791FB5">
              <w:rPr>
                <w:rFonts w:ascii="Helvetica Neue" w:hAnsi="Helvetica Neue"/>
                <w:sz w:val="24"/>
                <w:lang w:val="en-AU"/>
              </w:rPr>
              <w:t xml:space="preserve">Are certain children more likely than others to be registered? If so, which ones are more likely to miss out? </w:t>
            </w:r>
          </w:p>
          <w:p w14:paraId="663AFDE9" w14:textId="77777777" w:rsidR="001D2210" w:rsidRPr="00791FB5" w:rsidRDefault="001D2210" w:rsidP="001D2210">
            <w:pPr>
              <w:pStyle w:val="ListParagraph"/>
              <w:numPr>
                <w:ilvl w:val="0"/>
                <w:numId w:val="52"/>
              </w:numPr>
              <w:spacing w:after="0"/>
              <w:jc w:val="left"/>
              <w:rPr>
                <w:rFonts w:ascii="Helvetica Neue" w:hAnsi="Helvetica Neue"/>
                <w:sz w:val="24"/>
                <w:lang w:val="en-AU"/>
              </w:rPr>
            </w:pPr>
            <w:r w:rsidRPr="00791FB5">
              <w:rPr>
                <w:rFonts w:ascii="Helvetica Neue" w:hAnsi="Helvetica Neue"/>
                <w:sz w:val="24"/>
                <w:lang w:val="en-AU"/>
              </w:rPr>
              <w:t>What are the main barriers to birth registration?</w:t>
            </w:r>
          </w:p>
          <w:p w14:paraId="002BC9A9" w14:textId="77777777" w:rsidR="001D2210" w:rsidRPr="00791FB5" w:rsidRDefault="001D2210" w:rsidP="001D2210">
            <w:pPr>
              <w:pStyle w:val="ListParagraph"/>
              <w:numPr>
                <w:ilvl w:val="0"/>
                <w:numId w:val="52"/>
              </w:numPr>
              <w:jc w:val="left"/>
              <w:rPr>
                <w:rFonts w:ascii="Helvetica Neue" w:hAnsi="Helvetica Neue"/>
                <w:sz w:val="24"/>
                <w:lang w:val="en-AU"/>
              </w:rPr>
            </w:pPr>
            <w:r w:rsidRPr="00791FB5">
              <w:rPr>
                <w:rFonts w:ascii="Helvetica Neue" w:hAnsi="Helvetica Neue"/>
                <w:sz w:val="24"/>
                <w:lang w:val="en-AU"/>
              </w:rPr>
              <w:t>What could be done to improve birth registration?</w:t>
            </w:r>
          </w:p>
        </w:tc>
      </w:tr>
      <w:tr w:rsidR="001D2210" w:rsidRPr="006F3353" w14:paraId="5E2E1A5C" w14:textId="77777777" w:rsidTr="00002F2C">
        <w:trPr>
          <w:trHeight w:val="1802"/>
        </w:trPr>
        <w:tc>
          <w:tcPr>
            <w:tcW w:w="9242" w:type="dxa"/>
          </w:tcPr>
          <w:p w14:paraId="0A23D621" w14:textId="77777777" w:rsidR="001D2210" w:rsidRPr="00791FB5" w:rsidRDefault="001D2210" w:rsidP="001D2210">
            <w:pPr>
              <w:pStyle w:val="ListParagraph"/>
              <w:numPr>
                <w:ilvl w:val="0"/>
                <w:numId w:val="53"/>
              </w:numPr>
              <w:spacing w:after="0"/>
              <w:jc w:val="left"/>
              <w:rPr>
                <w:rFonts w:ascii="Helvetica Neue" w:hAnsi="Helvetica Neue"/>
                <w:sz w:val="24"/>
                <w:lang w:val="en-AU"/>
              </w:rPr>
            </w:pPr>
            <w:r w:rsidRPr="00791FB5">
              <w:rPr>
                <w:rFonts w:ascii="Helvetica Neue" w:hAnsi="Helvetica Neue"/>
                <w:sz w:val="24"/>
                <w:lang w:val="en-AU"/>
              </w:rPr>
              <w:t>Describe any programs or support available in schools or the community that keep children safe?</w:t>
            </w:r>
          </w:p>
          <w:p w14:paraId="1BDA59A7" w14:textId="77777777" w:rsidR="001D2210" w:rsidRPr="00791FB5" w:rsidRDefault="001D2210" w:rsidP="001D2210">
            <w:pPr>
              <w:pStyle w:val="ListParagraph"/>
              <w:numPr>
                <w:ilvl w:val="0"/>
                <w:numId w:val="52"/>
              </w:numPr>
              <w:spacing w:after="0"/>
              <w:jc w:val="left"/>
              <w:rPr>
                <w:rFonts w:ascii="Helvetica Neue" w:hAnsi="Helvetica Neue"/>
                <w:sz w:val="24"/>
                <w:lang w:val="en-AU"/>
              </w:rPr>
            </w:pPr>
            <w:r w:rsidRPr="00791FB5">
              <w:rPr>
                <w:rFonts w:ascii="Helvetica Neue" w:hAnsi="Helvetica Neue"/>
                <w:sz w:val="24"/>
                <w:lang w:val="en-AU"/>
              </w:rPr>
              <w:t>Who supports these programs?</w:t>
            </w:r>
          </w:p>
          <w:p w14:paraId="22AE0ED9" w14:textId="77777777" w:rsidR="001D2210" w:rsidRPr="00791FB5" w:rsidRDefault="001D2210" w:rsidP="001D2210">
            <w:pPr>
              <w:pStyle w:val="ListParagraph"/>
              <w:numPr>
                <w:ilvl w:val="0"/>
                <w:numId w:val="52"/>
              </w:numPr>
              <w:spacing w:after="0"/>
              <w:jc w:val="left"/>
              <w:rPr>
                <w:rFonts w:ascii="Helvetica Neue" w:hAnsi="Helvetica Neue"/>
                <w:sz w:val="24"/>
                <w:lang w:val="en-AU"/>
              </w:rPr>
            </w:pPr>
            <w:r w:rsidRPr="00791FB5">
              <w:rPr>
                <w:rFonts w:ascii="Helvetica Neue" w:hAnsi="Helvetica Neue"/>
                <w:sz w:val="24"/>
                <w:lang w:val="en-AU"/>
              </w:rPr>
              <w:t>How safe do you think schools are for children?</w:t>
            </w:r>
          </w:p>
          <w:p w14:paraId="0A7C50A2" w14:textId="77777777" w:rsidR="001D2210" w:rsidRPr="00791FB5" w:rsidRDefault="001D2210" w:rsidP="001D2210">
            <w:pPr>
              <w:pStyle w:val="ListParagraph"/>
              <w:numPr>
                <w:ilvl w:val="0"/>
                <w:numId w:val="52"/>
              </w:numPr>
              <w:spacing w:after="0"/>
              <w:jc w:val="left"/>
              <w:rPr>
                <w:rFonts w:ascii="Helvetica Neue" w:hAnsi="Helvetica Neue"/>
                <w:sz w:val="24"/>
                <w:lang w:val="en-AU"/>
              </w:rPr>
            </w:pPr>
            <w:r w:rsidRPr="00791FB5">
              <w:rPr>
                <w:rFonts w:ascii="Helvetica Neue" w:hAnsi="Helvetica Neue"/>
                <w:sz w:val="24"/>
                <w:lang w:val="en-AU"/>
              </w:rPr>
              <w:t>What could be done to improve children’s protection in school settings?</w:t>
            </w:r>
          </w:p>
        </w:tc>
      </w:tr>
      <w:tr w:rsidR="001D2210" w:rsidRPr="006F3353" w14:paraId="6906923D" w14:textId="77777777" w:rsidTr="00002F2C">
        <w:tc>
          <w:tcPr>
            <w:tcW w:w="9242" w:type="dxa"/>
          </w:tcPr>
          <w:p w14:paraId="29B62E83" w14:textId="77777777" w:rsidR="001D2210" w:rsidRPr="00791FB5" w:rsidRDefault="001D2210" w:rsidP="00002F2C">
            <w:pPr>
              <w:spacing w:before="240" w:after="0"/>
              <w:ind w:left="720"/>
              <w:contextualSpacing/>
              <w:jc w:val="left"/>
              <w:rPr>
                <w:rFonts w:ascii="Helvetica Neue" w:hAnsi="Helvetica Neue"/>
                <w:sz w:val="24"/>
                <w:lang w:val="en-AU"/>
              </w:rPr>
            </w:pPr>
          </w:p>
          <w:p w14:paraId="4D23316E" w14:textId="77777777" w:rsidR="001D2210" w:rsidRPr="00791FB5" w:rsidRDefault="001D2210" w:rsidP="00002F2C">
            <w:pPr>
              <w:spacing w:after="0"/>
              <w:jc w:val="left"/>
              <w:rPr>
                <w:rFonts w:ascii="Helvetica Neue" w:hAnsi="Helvetica Neue"/>
                <w:b/>
                <w:sz w:val="24"/>
                <w:lang w:val="en-AU"/>
              </w:rPr>
            </w:pPr>
            <w:r w:rsidRPr="00791FB5">
              <w:rPr>
                <w:rFonts w:ascii="Helvetica Neue" w:hAnsi="Helvetica Neue"/>
                <w:b/>
                <w:sz w:val="24"/>
                <w:lang w:val="en-AU"/>
              </w:rPr>
              <w:t>Child protection committee related Site Visit</w:t>
            </w:r>
          </w:p>
          <w:p w14:paraId="5A2C1AA2" w14:textId="77777777" w:rsidR="001D2210" w:rsidRPr="00791FB5" w:rsidRDefault="001D2210" w:rsidP="00002F2C">
            <w:pPr>
              <w:spacing w:before="240" w:after="0"/>
              <w:ind w:left="720"/>
              <w:contextualSpacing/>
              <w:jc w:val="left"/>
              <w:rPr>
                <w:rFonts w:ascii="Helvetica Neue" w:hAnsi="Helvetica Neue"/>
                <w:sz w:val="24"/>
                <w:lang w:val="en-AU"/>
              </w:rPr>
            </w:pPr>
          </w:p>
        </w:tc>
      </w:tr>
      <w:tr w:rsidR="001D2210" w:rsidRPr="006F3353" w14:paraId="526DD3AD" w14:textId="77777777" w:rsidTr="00002F2C">
        <w:trPr>
          <w:trHeight w:val="1686"/>
        </w:trPr>
        <w:tc>
          <w:tcPr>
            <w:tcW w:w="9242" w:type="dxa"/>
          </w:tcPr>
          <w:p w14:paraId="3C2522C0" w14:textId="77777777" w:rsidR="001D2210" w:rsidRPr="00791FB5" w:rsidRDefault="001D2210" w:rsidP="001D2210">
            <w:pPr>
              <w:pStyle w:val="ListParagraph"/>
              <w:numPr>
                <w:ilvl w:val="0"/>
                <w:numId w:val="53"/>
              </w:numPr>
              <w:spacing w:after="0"/>
              <w:jc w:val="left"/>
              <w:rPr>
                <w:rFonts w:ascii="Helvetica Neue" w:hAnsi="Helvetica Neue"/>
                <w:sz w:val="24"/>
                <w:lang w:val="en-AU"/>
              </w:rPr>
            </w:pPr>
            <w:r w:rsidRPr="00791FB5">
              <w:rPr>
                <w:rFonts w:ascii="Helvetica Neue" w:hAnsi="Helvetica Neue"/>
                <w:sz w:val="24"/>
                <w:lang w:val="en-AU"/>
              </w:rPr>
              <w:t>Please describe any protocols / procedures / SOPs that you use to respond to child protection cases</w:t>
            </w:r>
          </w:p>
          <w:p w14:paraId="77B2EB80" w14:textId="77777777" w:rsidR="001D2210" w:rsidRPr="00791FB5" w:rsidRDefault="001D2210" w:rsidP="001D2210">
            <w:pPr>
              <w:pStyle w:val="ListParagraph"/>
              <w:numPr>
                <w:ilvl w:val="1"/>
                <w:numId w:val="54"/>
              </w:numPr>
              <w:spacing w:after="0"/>
              <w:jc w:val="left"/>
              <w:rPr>
                <w:rFonts w:ascii="Helvetica Neue" w:hAnsi="Helvetica Neue"/>
                <w:sz w:val="24"/>
                <w:lang w:val="en-AU"/>
              </w:rPr>
            </w:pPr>
            <w:r w:rsidRPr="00791FB5">
              <w:rPr>
                <w:rFonts w:ascii="Helvetica Neue" w:hAnsi="Helvetica Neue"/>
                <w:sz w:val="24"/>
                <w:lang w:val="en-AU"/>
              </w:rPr>
              <w:t>Probe: responding to child abuse reports; processing children through the justice system</w:t>
            </w:r>
          </w:p>
          <w:p w14:paraId="26017FD8" w14:textId="77777777" w:rsidR="001D2210" w:rsidRPr="00791FB5" w:rsidRDefault="001D2210" w:rsidP="001D2210">
            <w:pPr>
              <w:pStyle w:val="ListParagraph"/>
              <w:numPr>
                <w:ilvl w:val="1"/>
                <w:numId w:val="54"/>
              </w:numPr>
              <w:spacing w:after="0"/>
              <w:jc w:val="left"/>
              <w:rPr>
                <w:rFonts w:ascii="Helvetica Neue" w:hAnsi="Helvetica Neue"/>
                <w:sz w:val="24"/>
                <w:lang w:val="en-AU"/>
              </w:rPr>
            </w:pPr>
            <w:r w:rsidRPr="00791FB5">
              <w:rPr>
                <w:rFonts w:ascii="Helvetica Neue" w:hAnsi="Helvetica Neue"/>
                <w:sz w:val="24"/>
                <w:lang w:val="en-AU"/>
              </w:rPr>
              <w:t>Which agencies are covered by these – single agency or inter-agency?</w:t>
            </w:r>
          </w:p>
          <w:p w14:paraId="22923C24" w14:textId="77777777" w:rsidR="001D2210" w:rsidRPr="00791FB5" w:rsidRDefault="001D2210" w:rsidP="001D2210">
            <w:pPr>
              <w:pStyle w:val="ListParagraph"/>
              <w:numPr>
                <w:ilvl w:val="1"/>
                <w:numId w:val="54"/>
              </w:numPr>
              <w:spacing w:after="0"/>
              <w:jc w:val="left"/>
              <w:rPr>
                <w:rFonts w:ascii="Helvetica Neue" w:hAnsi="Helvetica Neue"/>
                <w:sz w:val="24"/>
                <w:lang w:val="en-AU"/>
              </w:rPr>
            </w:pPr>
            <w:r w:rsidRPr="00791FB5">
              <w:rPr>
                <w:rFonts w:ascii="Helvetica Neue" w:hAnsi="Helvetica Neue"/>
                <w:sz w:val="24"/>
                <w:lang w:val="en-AU"/>
              </w:rPr>
              <w:t>What do you think is the purpose of these protocols / procedures / SOPs?</w:t>
            </w:r>
          </w:p>
          <w:p w14:paraId="5F19ED2B" w14:textId="77777777" w:rsidR="001D2210" w:rsidRPr="00791FB5" w:rsidRDefault="001D2210" w:rsidP="001D2210">
            <w:pPr>
              <w:pStyle w:val="ListParagraph"/>
              <w:numPr>
                <w:ilvl w:val="1"/>
                <w:numId w:val="54"/>
              </w:numPr>
              <w:spacing w:after="0"/>
              <w:jc w:val="left"/>
              <w:rPr>
                <w:rFonts w:ascii="Helvetica Neue" w:hAnsi="Helvetica Neue"/>
                <w:sz w:val="24"/>
                <w:lang w:val="en-AU"/>
              </w:rPr>
            </w:pPr>
            <w:r w:rsidRPr="00791FB5">
              <w:rPr>
                <w:rFonts w:ascii="Helvetica Neue" w:hAnsi="Helvetica Neue"/>
                <w:sz w:val="24"/>
                <w:lang w:val="en-AU"/>
              </w:rPr>
              <w:t>What do you think is working well – or not working well – in terms of working together to respond to cases?</w:t>
            </w:r>
          </w:p>
          <w:p w14:paraId="00AC7E64" w14:textId="77777777" w:rsidR="001D2210" w:rsidRPr="00791FB5" w:rsidRDefault="001D2210" w:rsidP="001D2210">
            <w:pPr>
              <w:pStyle w:val="ListParagraph"/>
              <w:numPr>
                <w:ilvl w:val="1"/>
                <w:numId w:val="54"/>
              </w:numPr>
              <w:spacing w:after="0"/>
              <w:jc w:val="left"/>
              <w:rPr>
                <w:rFonts w:ascii="Helvetica Neue" w:hAnsi="Helvetica Neue"/>
                <w:sz w:val="24"/>
                <w:lang w:val="en-AU"/>
              </w:rPr>
            </w:pPr>
            <w:r w:rsidRPr="00791FB5">
              <w:rPr>
                <w:rFonts w:ascii="Helvetica Neue" w:hAnsi="Helvetica Neue"/>
                <w:sz w:val="24"/>
                <w:lang w:val="en-AU"/>
              </w:rPr>
              <w:t>Have you been trained in their use?</w:t>
            </w:r>
          </w:p>
          <w:p w14:paraId="747967CA" w14:textId="77777777" w:rsidR="001D2210" w:rsidRPr="00791FB5" w:rsidRDefault="001D2210" w:rsidP="001D2210">
            <w:pPr>
              <w:pStyle w:val="ListParagraph"/>
              <w:numPr>
                <w:ilvl w:val="1"/>
                <w:numId w:val="54"/>
              </w:numPr>
              <w:spacing w:after="0"/>
              <w:jc w:val="left"/>
              <w:rPr>
                <w:rFonts w:ascii="Helvetica Neue" w:hAnsi="Helvetica Neue"/>
                <w:sz w:val="24"/>
                <w:lang w:val="en-AU"/>
              </w:rPr>
            </w:pPr>
            <w:r w:rsidRPr="00791FB5">
              <w:rPr>
                <w:rFonts w:ascii="Helvetica Neue" w:hAnsi="Helvetica Neue"/>
                <w:sz w:val="24"/>
                <w:lang w:val="en-AU"/>
              </w:rPr>
              <w:t>Have they been printed / published? If so, can we see them?</w:t>
            </w:r>
          </w:p>
          <w:p w14:paraId="708FA9B1" w14:textId="77777777" w:rsidR="001D2210" w:rsidRPr="00791FB5" w:rsidRDefault="001D2210" w:rsidP="00002F2C">
            <w:pPr>
              <w:spacing w:before="240" w:after="0"/>
              <w:ind w:left="720"/>
              <w:contextualSpacing/>
              <w:jc w:val="left"/>
              <w:rPr>
                <w:rFonts w:ascii="Helvetica Neue" w:hAnsi="Helvetica Neue"/>
                <w:sz w:val="24"/>
                <w:lang w:val="en-AU"/>
              </w:rPr>
            </w:pPr>
          </w:p>
        </w:tc>
      </w:tr>
      <w:tr w:rsidR="001D2210" w:rsidRPr="006F3353" w14:paraId="4F1D6688" w14:textId="77777777" w:rsidTr="00002F2C">
        <w:tc>
          <w:tcPr>
            <w:tcW w:w="9242" w:type="dxa"/>
          </w:tcPr>
          <w:p w14:paraId="5A5E6EBC" w14:textId="77777777" w:rsidR="001D2210" w:rsidRPr="006F3353" w:rsidRDefault="001D2210" w:rsidP="00002F2C">
            <w:pPr>
              <w:spacing w:after="0" w:line="276" w:lineRule="auto"/>
              <w:jc w:val="left"/>
              <w:rPr>
                <w:rFonts w:ascii="Helvetica Neue" w:hAnsi="Helvetica Neue"/>
                <w:b/>
                <w:sz w:val="24"/>
                <w:lang w:val="en-AU" w:bidi="ar-SA"/>
              </w:rPr>
            </w:pPr>
            <w:r w:rsidRPr="006F3353">
              <w:rPr>
                <w:rFonts w:ascii="Helvetica Neue" w:hAnsi="Helvetica Neue"/>
                <w:b/>
                <w:sz w:val="24"/>
                <w:lang w:val="en-AU" w:bidi="ar-SA"/>
              </w:rPr>
              <w:t>Facilitation Package and Community Child Protection Systems Site Visits</w:t>
            </w:r>
          </w:p>
          <w:p w14:paraId="73CB08CC" w14:textId="77777777" w:rsidR="001D2210" w:rsidRPr="006F3353" w:rsidRDefault="001D2210" w:rsidP="00002F2C">
            <w:pPr>
              <w:spacing w:after="0" w:line="276" w:lineRule="auto"/>
              <w:jc w:val="left"/>
              <w:rPr>
                <w:rFonts w:ascii="Helvetica Neue" w:hAnsi="Helvetica Neue"/>
                <w:b/>
                <w:sz w:val="24"/>
                <w:lang w:val="en-AU" w:bidi="ar-SA"/>
              </w:rPr>
            </w:pPr>
          </w:p>
        </w:tc>
      </w:tr>
      <w:tr w:rsidR="001D2210" w:rsidRPr="006F3353" w14:paraId="330990CD" w14:textId="77777777" w:rsidTr="00002F2C">
        <w:trPr>
          <w:trHeight w:val="1510"/>
        </w:trPr>
        <w:tc>
          <w:tcPr>
            <w:tcW w:w="9242" w:type="dxa"/>
          </w:tcPr>
          <w:p w14:paraId="35F342F4" w14:textId="77777777" w:rsidR="001D2210" w:rsidRPr="006F3353" w:rsidRDefault="001D2210" w:rsidP="001D2210">
            <w:pPr>
              <w:pStyle w:val="ListParagraph"/>
              <w:numPr>
                <w:ilvl w:val="0"/>
                <w:numId w:val="7"/>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Describe how the community facilitation programme was implemented in your community</w:t>
            </w:r>
          </w:p>
          <w:p w14:paraId="505C526C" w14:textId="77777777" w:rsidR="001D2210" w:rsidRPr="006F3353" w:rsidRDefault="001D2210" w:rsidP="001D2210">
            <w:pPr>
              <w:pStyle w:val="ListParagraph"/>
              <w:numPr>
                <w:ilvl w:val="0"/>
                <w:numId w:val="10"/>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Who participated? Probe: Police, Education, Local Government, Community Leaders</w:t>
            </w:r>
          </w:p>
          <w:p w14:paraId="00D2D387" w14:textId="77777777" w:rsidR="001D2210" w:rsidRPr="006F3353" w:rsidRDefault="001D2210" w:rsidP="001D2210">
            <w:pPr>
              <w:pStyle w:val="ListParagraph"/>
              <w:numPr>
                <w:ilvl w:val="0"/>
                <w:numId w:val="10"/>
              </w:numPr>
              <w:spacing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Were children involved?</w:t>
            </w:r>
          </w:p>
        </w:tc>
      </w:tr>
      <w:tr w:rsidR="001D2210" w:rsidRPr="006F3353" w14:paraId="758AFD08" w14:textId="77777777" w:rsidTr="00002F2C">
        <w:trPr>
          <w:trHeight w:val="958"/>
        </w:trPr>
        <w:tc>
          <w:tcPr>
            <w:tcW w:w="9242" w:type="dxa"/>
          </w:tcPr>
          <w:p w14:paraId="1104C924" w14:textId="77777777" w:rsidR="001D2210" w:rsidRPr="006F3353" w:rsidRDefault="001D2210" w:rsidP="001D2210">
            <w:pPr>
              <w:pStyle w:val="ListParagraph"/>
              <w:numPr>
                <w:ilvl w:val="0"/>
                <w:numId w:val="7"/>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 xml:space="preserve">How was the programme implemented? </w:t>
            </w:r>
          </w:p>
          <w:p w14:paraId="7FA51FB0" w14:textId="77777777" w:rsidR="001D2210" w:rsidRPr="006F3353" w:rsidRDefault="001D2210" w:rsidP="001D2210">
            <w:pPr>
              <w:pStyle w:val="ListParagraph"/>
              <w:numPr>
                <w:ilvl w:val="0"/>
                <w:numId w:val="55"/>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What were the steps taken?</w:t>
            </w:r>
          </w:p>
          <w:p w14:paraId="7CBD8E92" w14:textId="77777777" w:rsidR="001D2210" w:rsidRPr="006F3353" w:rsidRDefault="001D2210" w:rsidP="001D2210">
            <w:pPr>
              <w:pStyle w:val="ListParagraph"/>
              <w:numPr>
                <w:ilvl w:val="0"/>
                <w:numId w:val="55"/>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What was UNICEF’s role in the program?</w:t>
            </w:r>
          </w:p>
          <w:p w14:paraId="0F13615E" w14:textId="77777777" w:rsidR="001D2210" w:rsidRPr="006F3353" w:rsidRDefault="001D2210" w:rsidP="001D2210">
            <w:pPr>
              <w:pStyle w:val="ListParagraph"/>
              <w:numPr>
                <w:ilvl w:val="0"/>
                <w:numId w:val="55"/>
              </w:numPr>
              <w:spacing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What was the Government’s role in the program?</w:t>
            </w:r>
          </w:p>
        </w:tc>
      </w:tr>
      <w:tr w:rsidR="001D2210" w:rsidRPr="006F3353" w14:paraId="36A31BBF" w14:textId="77777777" w:rsidTr="00002F2C">
        <w:trPr>
          <w:trHeight w:val="848"/>
        </w:trPr>
        <w:tc>
          <w:tcPr>
            <w:tcW w:w="9242" w:type="dxa"/>
          </w:tcPr>
          <w:p w14:paraId="701A0A59" w14:textId="77777777" w:rsidR="001D2210" w:rsidRPr="006F3353" w:rsidRDefault="001D2210" w:rsidP="001D2210">
            <w:pPr>
              <w:pStyle w:val="ListParagraph"/>
              <w:numPr>
                <w:ilvl w:val="0"/>
                <w:numId w:val="7"/>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 xml:space="preserve">What did the community think about the program? </w:t>
            </w:r>
          </w:p>
          <w:p w14:paraId="320BEEA5" w14:textId="77777777" w:rsidR="001D2210" w:rsidRPr="006F3353" w:rsidRDefault="001D2210" w:rsidP="001D2210">
            <w:pPr>
              <w:pStyle w:val="ListParagraph"/>
              <w:numPr>
                <w:ilvl w:val="0"/>
                <w:numId w:val="11"/>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Did different people have different reactions to it?</w:t>
            </w:r>
          </w:p>
          <w:p w14:paraId="0ECF0297" w14:textId="77777777" w:rsidR="001D2210" w:rsidRPr="006F3353" w:rsidRDefault="001D2210" w:rsidP="001D2210">
            <w:pPr>
              <w:pStyle w:val="ListParagraph"/>
              <w:numPr>
                <w:ilvl w:val="0"/>
                <w:numId w:val="11"/>
              </w:numPr>
              <w:spacing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What did people like? What didn’t they like?</w:t>
            </w:r>
          </w:p>
        </w:tc>
      </w:tr>
      <w:tr w:rsidR="001D2210" w:rsidRPr="006F3353" w14:paraId="3B0FDA32" w14:textId="77777777" w:rsidTr="00002F2C">
        <w:trPr>
          <w:trHeight w:val="1420"/>
        </w:trPr>
        <w:tc>
          <w:tcPr>
            <w:tcW w:w="9242" w:type="dxa"/>
          </w:tcPr>
          <w:p w14:paraId="2A6C2D67" w14:textId="77777777" w:rsidR="001D2210" w:rsidRPr="006F3353" w:rsidRDefault="001D2210" w:rsidP="001D2210">
            <w:pPr>
              <w:pStyle w:val="ListParagraph"/>
              <w:numPr>
                <w:ilvl w:val="0"/>
                <w:numId w:val="7"/>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 xml:space="preserve">Does this community have a Child Protection Plan? If yes: </w:t>
            </w:r>
          </w:p>
          <w:p w14:paraId="1316990B" w14:textId="77777777" w:rsidR="001D2210" w:rsidRPr="006F3353" w:rsidRDefault="001D2210" w:rsidP="001D2210">
            <w:pPr>
              <w:pStyle w:val="ListParagraph"/>
              <w:numPr>
                <w:ilvl w:val="0"/>
                <w:numId w:val="56"/>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 xml:space="preserve">Describe how this plan is implemented (including financing) </w:t>
            </w:r>
          </w:p>
          <w:p w14:paraId="64F9FF8E" w14:textId="77777777" w:rsidR="001D2210" w:rsidRPr="006F3353" w:rsidRDefault="001D2210" w:rsidP="001D2210">
            <w:pPr>
              <w:pStyle w:val="ListParagraph"/>
              <w:numPr>
                <w:ilvl w:val="0"/>
                <w:numId w:val="56"/>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 xml:space="preserve">Who is responsible for the plan? </w:t>
            </w:r>
          </w:p>
          <w:p w14:paraId="65CDCC24" w14:textId="77777777" w:rsidR="001D2210" w:rsidRPr="006F3353" w:rsidRDefault="001D2210" w:rsidP="001D2210">
            <w:pPr>
              <w:pStyle w:val="ListParagraph"/>
              <w:numPr>
                <w:ilvl w:val="0"/>
                <w:numId w:val="56"/>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How is it monitored?</w:t>
            </w:r>
          </w:p>
          <w:p w14:paraId="231D6DF3" w14:textId="77777777" w:rsidR="001D2210" w:rsidRPr="006F3353" w:rsidRDefault="001D2210" w:rsidP="001D2210">
            <w:pPr>
              <w:pStyle w:val="ListParagraph"/>
              <w:numPr>
                <w:ilvl w:val="0"/>
                <w:numId w:val="56"/>
              </w:numPr>
              <w:spacing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Can we see the Plan?</w:t>
            </w:r>
          </w:p>
        </w:tc>
      </w:tr>
      <w:tr w:rsidR="001D2210" w:rsidRPr="006F3353" w14:paraId="3A7E16CD" w14:textId="77777777" w:rsidTr="00002F2C">
        <w:trPr>
          <w:trHeight w:val="1400"/>
        </w:trPr>
        <w:tc>
          <w:tcPr>
            <w:tcW w:w="9242" w:type="dxa"/>
          </w:tcPr>
          <w:p w14:paraId="6A327E9D" w14:textId="77777777" w:rsidR="001D2210" w:rsidRPr="006F3353" w:rsidRDefault="001D2210" w:rsidP="001D2210">
            <w:pPr>
              <w:pStyle w:val="ListParagraph"/>
              <w:numPr>
                <w:ilvl w:val="0"/>
                <w:numId w:val="7"/>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Have there been any changes in the community as a result of the programme?</w:t>
            </w:r>
          </w:p>
          <w:p w14:paraId="2E302DB2" w14:textId="77777777" w:rsidR="001D2210" w:rsidRPr="006F3353" w:rsidRDefault="001D2210" w:rsidP="001D2210">
            <w:pPr>
              <w:pStyle w:val="ListParagraph"/>
              <w:numPr>
                <w:ilvl w:val="0"/>
                <w:numId w:val="56"/>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 xml:space="preserve">Examples of changes in behavior (parents / caregivers; communities) </w:t>
            </w:r>
          </w:p>
          <w:p w14:paraId="0955C548" w14:textId="77777777" w:rsidR="001D2210" w:rsidRPr="006F3353" w:rsidRDefault="001D2210" w:rsidP="001D2210">
            <w:pPr>
              <w:pStyle w:val="ListParagraph"/>
              <w:numPr>
                <w:ilvl w:val="0"/>
                <w:numId w:val="56"/>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Describe any resistance by community members or unintended consequences</w:t>
            </w:r>
          </w:p>
        </w:tc>
      </w:tr>
      <w:tr w:rsidR="001D2210" w:rsidRPr="006F3353" w14:paraId="5C74BA26" w14:textId="77777777" w:rsidTr="00002F2C">
        <w:tc>
          <w:tcPr>
            <w:tcW w:w="9242" w:type="dxa"/>
          </w:tcPr>
          <w:p w14:paraId="123D806E" w14:textId="77777777" w:rsidR="001D2210" w:rsidRPr="006F3353" w:rsidRDefault="001D2210" w:rsidP="001D2210">
            <w:pPr>
              <w:pStyle w:val="ListParagraph"/>
              <w:numPr>
                <w:ilvl w:val="0"/>
                <w:numId w:val="7"/>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 xml:space="preserve">How well did the programme address issues related to violence against children? </w:t>
            </w:r>
          </w:p>
        </w:tc>
      </w:tr>
      <w:tr w:rsidR="001D2210" w:rsidRPr="006F3353" w14:paraId="40DD222D" w14:textId="77777777" w:rsidTr="00002F2C">
        <w:tc>
          <w:tcPr>
            <w:tcW w:w="9242" w:type="dxa"/>
          </w:tcPr>
          <w:p w14:paraId="05163ADF" w14:textId="77777777" w:rsidR="001D2210" w:rsidRPr="006F3353" w:rsidRDefault="001D2210" w:rsidP="001D2210">
            <w:pPr>
              <w:pStyle w:val="ListParagraph"/>
              <w:numPr>
                <w:ilvl w:val="0"/>
                <w:numId w:val="7"/>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How do you think the programme could be improved in future?</w:t>
            </w:r>
          </w:p>
        </w:tc>
      </w:tr>
      <w:tr w:rsidR="001D2210" w:rsidRPr="006F3353" w14:paraId="27904003" w14:textId="77777777" w:rsidTr="00002F2C">
        <w:tc>
          <w:tcPr>
            <w:tcW w:w="9242" w:type="dxa"/>
          </w:tcPr>
          <w:p w14:paraId="7E74F5C8" w14:textId="77777777" w:rsidR="001D2210" w:rsidRPr="006F3353" w:rsidRDefault="001D2210" w:rsidP="00002F2C">
            <w:pPr>
              <w:spacing w:after="0" w:line="276" w:lineRule="auto"/>
              <w:jc w:val="left"/>
              <w:rPr>
                <w:rFonts w:ascii="Helvetica Neue" w:hAnsi="Helvetica Neue"/>
                <w:sz w:val="24"/>
                <w:lang w:val="en-AU" w:bidi="ar-SA"/>
              </w:rPr>
            </w:pPr>
          </w:p>
          <w:p w14:paraId="6805E6E6" w14:textId="77777777" w:rsidR="001D2210" w:rsidRPr="006F3353" w:rsidRDefault="001D2210" w:rsidP="00002F2C">
            <w:pPr>
              <w:spacing w:after="0" w:line="276" w:lineRule="auto"/>
              <w:jc w:val="left"/>
              <w:rPr>
                <w:rFonts w:ascii="Helvetica Neue" w:hAnsi="Helvetica Neue"/>
                <w:b/>
                <w:sz w:val="24"/>
                <w:lang w:val="en-AU" w:bidi="ar-SA"/>
              </w:rPr>
            </w:pPr>
            <w:r w:rsidRPr="006F3353">
              <w:rPr>
                <w:rFonts w:ascii="Helvetica Neue" w:hAnsi="Helvetica Neue"/>
                <w:b/>
                <w:sz w:val="24"/>
                <w:lang w:val="en-AU" w:bidi="ar-SA"/>
              </w:rPr>
              <w:t>Birth Registration Related Site Visits</w:t>
            </w:r>
          </w:p>
          <w:p w14:paraId="4577FF77" w14:textId="77777777" w:rsidR="001D2210" w:rsidRPr="006F3353" w:rsidRDefault="001D2210" w:rsidP="00002F2C">
            <w:pPr>
              <w:spacing w:after="0" w:line="276" w:lineRule="auto"/>
              <w:jc w:val="left"/>
              <w:rPr>
                <w:rFonts w:ascii="Helvetica Neue" w:hAnsi="Helvetica Neue"/>
                <w:sz w:val="24"/>
                <w:lang w:val="en-AU" w:bidi="ar-SA"/>
              </w:rPr>
            </w:pPr>
          </w:p>
        </w:tc>
      </w:tr>
      <w:tr w:rsidR="001D2210" w:rsidRPr="006F3353" w14:paraId="2C342B38" w14:textId="77777777" w:rsidTr="00002F2C">
        <w:trPr>
          <w:trHeight w:val="1686"/>
        </w:trPr>
        <w:tc>
          <w:tcPr>
            <w:tcW w:w="9242" w:type="dxa"/>
          </w:tcPr>
          <w:p w14:paraId="63F48D60" w14:textId="77777777" w:rsidR="001D2210" w:rsidRPr="006F3353" w:rsidRDefault="001D2210" w:rsidP="001D2210">
            <w:pPr>
              <w:pStyle w:val="ListParagraph"/>
              <w:numPr>
                <w:ilvl w:val="0"/>
                <w:numId w:val="7"/>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 xml:space="preserve">What proportion of children in your community do you think have their births registered? </w:t>
            </w:r>
          </w:p>
          <w:p w14:paraId="37E0975C" w14:textId="77777777" w:rsidR="001D2210" w:rsidRPr="006F3353" w:rsidRDefault="001D2210" w:rsidP="001D2210">
            <w:pPr>
              <w:pStyle w:val="ListParagraph"/>
              <w:numPr>
                <w:ilvl w:val="0"/>
                <w:numId w:val="12"/>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 xml:space="preserve">Are certain children more likely than others to be registered? If so, which ones are more likely to miss out? </w:t>
            </w:r>
          </w:p>
          <w:p w14:paraId="3E1B6516" w14:textId="77777777" w:rsidR="001D2210" w:rsidRPr="006F3353" w:rsidRDefault="001D2210" w:rsidP="001D2210">
            <w:pPr>
              <w:pStyle w:val="ListParagraph"/>
              <w:numPr>
                <w:ilvl w:val="0"/>
                <w:numId w:val="12"/>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What are the main barriers to birth registration?</w:t>
            </w:r>
          </w:p>
          <w:p w14:paraId="3C01CD77" w14:textId="77777777" w:rsidR="001D2210" w:rsidRPr="006F3353" w:rsidRDefault="001D2210" w:rsidP="001D2210">
            <w:pPr>
              <w:pStyle w:val="ListParagraph"/>
              <w:numPr>
                <w:ilvl w:val="0"/>
                <w:numId w:val="12"/>
              </w:numPr>
              <w:spacing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What could be done to improve birth registration?</w:t>
            </w:r>
          </w:p>
        </w:tc>
      </w:tr>
      <w:tr w:rsidR="001D2210" w:rsidRPr="006F3353" w14:paraId="46153FBD" w14:textId="77777777" w:rsidTr="00002F2C">
        <w:trPr>
          <w:trHeight w:val="1802"/>
        </w:trPr>
        <w:tc>
          <w:tcPr>
            <w:tcW w:w="9242" w:type="dxa"/>
          </w:tcPr>
          <w:p w14:paraId="686AC6C7" w14:textId="77777777" w:rsidR="001D2210" w:rsidRPr="006F3353" w:rsidRDefault="001D2210" w:rsidP="001D2210">
            <w:pPr>
              <w:pStyle w:val="ListParagraph"/>
              <w:numPr>
                <w:ilvl w:val="0"/>
                <w:numId w:val="7"/>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Describe any programs or support available in schools or the community that keep children safe?</w:t>
            </w:r>
          </w:p>
          <w:p w14:paraId="6358AC6A" w14:textId="77777777" w:rsidR="001D2210" w:rsidRPr="006F3353" w:rsidRDefault="001D2210" w:rsidP="001D2210">
            <w:pPr>
              <w:pStyle w:val="ListParagraph"/>
              <w:numPr>
                <w:ilvl w:val="0"/>
                <w:numId w:val="12"/>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Who supports these programs?</w:t>
            </w:r>
          </w:p>
          <w:p w14:paraId="5BDB3C77" w14:textId="77777777" w:rsidR="001D2210" w:rsidRPr="006F3353" w:rsidRDefault="001D2210" w:rsidP="001D2210">
            <w:pPr>
              <w:pStyle w:val="ListParagraph"/>
              <w:numPr>
                <w:ilvl w:val="0"/>
                <w:numId w:val="12"/>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How safe do you think schools are for children?</w:t>
            </w:r>
          </w:p>
          <w:p w14:paraId="04AB98E5" w14:textId="77777777" w:rsidR="001D2210" w:rsidRPr="006F3353" w:rsidRDefault="001D2210" w:rsidP="001D2210">
            <w:pPr>
              <w:pStyle w:val="ListParagraph"/>
              <w:numPr>
                <w:ilvl w:val="0"/>
                <w:numId w:val="12"/>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What could be done to improve children’s protection in school settings?</w:t>
            </w:r>
          </w:p>
        </w:tc>
      </w:tr>
      <w:tr w:rsidR="001D2210" w:rsidRPr="006F3353" w14:paraId="65B6216E" w14:textId="77777777" w:rsidTr="00002F2C">
        <w:tc>
          <w:tcPr>
            <w:tcW w:w="9242" w:type="dxa"/>
          </w:tcPr>
          <w:p w14:paraId="383B187E" w14:textId="77777777" w:rsidR="001D2210" w:rsidRPr="006F3353" w:rsidRDefault="001D2210" w:rsidP="00002F2C">
            <w:pPr>
              <w:spacing w:after="0" w:line="276" w:lineRule="auto"/>
              <w:jc w:val="left"/>
              <w:rPr>
                <w:rFonts w:ascii="Helvetica Neue" w:hAnsi="Helvetica Neue"/>
                <w:sz w:val="24"/>
                <w:lang w:val="en-AU" w:bidi="ar-SA"/>
              </w:rPr>
            </w:pPr>
          </w:p>
          <w:p w14:paraId="4E2763A7" w14:textId="77777777" w:rsidR="001D2210" w:rsidRPr="006F3353" w:rsidRDefault="001D2210" w:rsidP="00002F2C">
            <w:pPr>
              <w:spacing w:after="0" w:line="276" w:lineRule="auto"/>
              <w:jc w:val="left"/>
              <w:rPr>
                <w:rFonts w:ascii="Helvetica Neue" w:hAnsi="Helvetica Neue"/>
                <w:b/>
                <w:sz w:val="24"/>
                <w:lang w:val="en-AU" w:bidi="ar-SA"/>
              </w:rPr>
            </w:pPr>
            <w:r w:rsidRPr="006F3353">
              <w:rPr>
                <w:rFonts w:ascii="Helvetica Neue" w:hAnsi="Helvetica Neue"/>
                <w:b/>
                <w:sz w:val="24"/>
                <w:lang w:val="en-AU" w:bidi="ar-SA"/>
              </w:rPr>
              <w:t>Child protection committee related Site Visit</w:t>
            </w:r>
          </w:p>
          <w:p w14:paraId="5826DB41" w14:textId="77777777" w:rsidR="001D2210" w:rsidRPr="006F3353" w:rsidRDefault="001D2210" w:rsidP="00002F2C">
            <w:pPr>
              <w:spacing w:after="0" w:line="276" w:lineRule="auto"/>
              <w:jc w:val="left"/>
              <w:rPr>
                <w:rFonts w:ascii="Helvetica Neue" w:hAnsi="Helvetica Neue"/>
                <w:sz w:val="24"/>
                <w:lang w:val="en-AU" w:bidi="ar-SA"/>
              </w:rPr>
            </w:pPr>
          </w:p>
        </w:tc>
      </w:tr>
      <w:tr w:rsidR="001D2210" w:rsidRPr="006F3353" w14:paraId="4AE64B3F" w14:textId="77777777" w:rsidTr="00002F2C">
        <w:trPr>
          <w:trHeight w:val="1686"/>
        </w:trPr>
        <w:tc>
          <w:tcPr>
            <w:tcW w:w="9242" w:type="dxa"/>
          </w:tcPr>
          <w:p w14:paraId="172D6A7B" w14:textId="77777777" w:rsidR="001D2210" w:rsidRPr="006F3353" w:rsidRDefault="001D2210" w:rsidP="001D2210">
            <w:pPr>
              <w:pStyle w:val="ListParagraph"/>
              <w:numPr>
                <w:ilvl w:val="0"/>
                <w:numId w:val="7"/>
              </w:numPr>
              <w:spacing w:after="0" w:line="276" w:lineRule="auto"/>
              <w:contextualSpacing w:val="0"/>
              <w:jc w:val="left"/>
              <w:rPr>
                <w:rFonts w:ascii="Helvetica Neue" w:hAnsi="Helvetica Neue"/>
                <w:sz w:val="24"/>
                <w:lang w:val="en-AU" w:bidi="ar-SA"/>
              </w:rPr>
            </w:pPr>
            <w:r w:rsidRPr="006F3353">
              <w:rPr>
                <w:rFonts w:ascii="Helvetica Neue" w:hAnsi="Helvetica Neue"/>
                <w:sz w:val="24"/>
                <w:lang w:val="en-AU" w:bidi="ar-SA"/>
              </w:rPr>
              <w:t>Please describe any protocols / procedures / SOPs that you use to respond to child protection cases</w:t>
            </w:r>
          </w:p>
          <w:p w14:paraId="445AAB47" w14:textId="77777777" w:rsidR="001D2210" w:rsidRPr="006F3353" w:rsidRDefault="001D2210" w:rsidP="001D2210">
            <w:pPr>
              <w:pStyle w:val="ListParagraph"/>
              <w:numPr>
                <w:ilvl w:val="0"/>
                <w:numId w:val="57"/>
              </w:numPr>
              <w:spacing w:after="0" w:line="276" w:lineRule="auto"/>
              <w:jc w:val="left"/>
              <w:rPr>
                <w:rFonts w:ascii="Helvetica Neue" w:hAnsi="Helvetica Neue"/>
                <w:sz w:val="24"/>
                <w:lang w:val="en-AU" w:bidi="ar-SA"/>
              </w:rPr>
            </w:pPr>
            <w:r w:rsidRPr="006F3353">
              <w:rPr>
                <w:rFonts w:ascii="Helvetica Neue" w:hAnsi="Helvetica Neue"/>
                <w:sz w:val="24"/>
                <w:lang w:val="en-AU" w:bidi="ar-SA"/>
              </w:rPr>
              <w:t>Probe: responding to child abuse reports; processing children through the justice system</w:t>
            </w:r>
          </w:p>
          <w:p w14:paraId="65699E47" w14:textId="77777777" w:rsidR="001D2210" w:rsidRPr="006F3353" w:rsidRDefault="001D2210" w:rsidP="001D2210">
            <w:pPr>
              <w:pStyle w:val="ListParagraph"/>
              <w:numPr>
                <w:ilvl w:val="0"/>
                <w:numId w:val="57"/>
              </w:numPr>
              <w:spacing w:after="0" w:line="276" w:lineRule="auto"/>
              <w:jc w:val="left"/>
              <w:rPr>
                <w:rFonts w:ascii="Helvetica Neue" w:hAnsi="Helvetica Neue"/>
                <w:sz w:val="24"/>
                <w:lang w:val="en-AU" w:bidi="ar-SA"/>
              </w:rPr>
            </w:pPr>
            <w:r w:rsidRPr="006F3353">
              <w:rPr>
                <w:rFonts w:ascii="Helvetica Neue" w:hAnsi="Helvetica Neue"/>
                <w:sz w:val="24"/>
                <w:lang w:val="en-AU" w:bidi="ar-SA"/>
              </w:rPr>
              <w:t>Which agencies are covered by these – single agency or inter-agency?</w:t>
            </w:r>
          </w:p>
          <w:p w14:paraId="1FEA01AE" w14:textId="77777777" w:rsidR="001D2210" w:rsidRPr="006F3353" w:rsidRDefault="001D2210" w:rsidP="001D2210">
            <w:pPr>
              <w:pStyle w:val="ListParagraph"/>
              <w:numPr>
                <w:ilvl w:val="0"/>
                <w:numId w:val="57"/>
              </w:numPr>
              <w:spacing w:after="0" w:line="276" w:lineRule="auto"/>
              <w:jc w:val="left"/>
              <w:rPr>
                <w:rFonts w:ascii="Helvetica Neue" w:hAnsi="Helvetica Neue"/>
                <w:sz w:val="24"/>
                <w:lang w:val="en-AU" w:bidi="ar-SA"/>
              </w:rPr>
            </w:pPr>
            <w:r w:rsidRPr="006F3353">
              <w:rPr>
                <w:rFonts w:ascii="Helvetica Neue" w:hAnsi="Helvetica Neue"/>
                <w:sz w:val="24"/>
                <w:lang w:val="en-AU" w:bidi="ar-SA"/>
              </w:rPr>
              <w:t>What do you think is the purpose of these protocols / procedures / SOPs?</w:t>
            </w:r>
          </w:p>
          <w:p w14:paraId="6F4F3BA9" w14:textId="77777777" w:rsidR="001D2210" w:rsidRPr="006F3353" w:rsidRDefault="001D2210" w:rsidP="001D2210">
            <w:pPr>
              <w:pStyle w:val="ListParagraph"/>
              <w:numPr>
                <w:ilvl w:val="0"/>
                <w:numId w:val="57"/>
              </w:numPr>
              <w:spacing w:after="0" w:line="276" w:lineRule="auto"/>
              <w:jc w:val="left"/>
              <w:rPr>
                <w:rFonts w:ascii="Helvetica Neue" w:hAnsi="Helvetica Neue"/>
                <w:sz w:val="24"/>
                <w:lang w:val="en-AU" w:bidi="ar-SA"/>
              </w:rPr>
            </w:pPr>
            <w:r w:rsidRPr="006F3353">
              <w:rPr>
                <w:rFonts w:ascii="Helvetica Neue" w:hAnsi="Helvetica Neue"/>
                <w:sz w:val="24"/>
                <w:lang w:val="en-AU" w:bidi="ar-SA"/>
              </w:rPr>
              <w:t>What do you think is working well – or not working well – in terms of working together to respond to cases?</w:t>
            </w:r>
          </w:p>
          <w:p w14:paraId="4DB0BF39" w14:textId="77777777" w:rsidR="001D2210" w:rsidRPr="006F3353" w:rsidRDefault="001D2210" w:rsidP="001D2210">
            <w:pPr>
              <w:pStyle w:val="ListParagraph"/>
              <w:numPr>
                <w:ilvl w:val="0"/>
                <w:numId w:val="57"/>
              </w:numPr>
              <w:spacing w:after="0" w:line="276" w:lineRule="auto"/>
              <w:jc w:val="left"/>
              <w:rPr>
                <w:rFonts w:ascii="Helvetica Neue" w:hAnsi="Helvetica Neue"/>
                <w:sz w:val="24"/>
                <w:lang w:val="en-AU" w:bidi="ar-SA"/>
              </w:rPr>
            </w:pPr>
            <w:r w:rsidRPr="006F3353">
              <w:rPr>
                <w:rFonts w:ascii="Helvetica Neue" w:hAnsi="Helvetica Neue"/>
                <w:sz w:val="24"/>
                <w:lang w:val="en-AU" w:bidi="ar-SA"/>
              </w:rPr>
              <w:t>Have you been trained in their use?</w:t>
            </w:r>
          </w:p>
          <w:p w14:paraId="10A4DF3A" w14:textId="77777777" w:rsidR="001D2210" w:rsidRPr="006F3353" w:rsidRDefault="001D2210" w:rsidP="001D2210">
            <w:pPr>
              <w:pStyle w:val="ListParagraph"/>
              <w:numPr>
                <w:ilvl w:val="0"/>
                <w:numId w:val="57"/>
              </w:numPr>
              <w:spacing w:after="0" w:line="276" w:lineRule="auto"/>
              <w:jc w:val="left"/>
              <w:rPr>
                <w:rFonts w:ascii="Helvetica Neue" w:hAnsi="Helvetica Neue"/>
                <w:sz w:val="24"/>
                <w:lang w:val="en-AU" w:bidi="ar-SA"/>
              </w:rPr>
            </w:pPr>
            <w:r w:rsidRPr="006F3353">
              <w:rPr>
                <w:rFonts w:ascii="Helvetica Neue" w:hAnsi="Helvetica Neue"/>
                <w:sz w:val="24"/>
                <w:lang w:val="en-AU" w:bidi="ar-SA"/>
              </w:rPr>
              <w:t>Have they been printed / published? If so, can we see them?</w:t>
            </w:r>
          </w:p>
          <w:p w14:paraId="20146EAB" w14:textId="77777777" w:rsidR="001D2210" w:rsidRPr="006F3353" w:rsidRDefault="001D2210" w:rsidP="00002F2C">
            <w:pPr>
              <w:spacing w:after="0" w:line="276" w:lineRule="auto"/>
              <w:jc w:val="left"/>
              <w:rPr>
                <w:rFonts w:ascii="Helvetica Neue" w:hAnsi="Helvetica Neue"/>
                <w:sz w:val="24"/>
                <w:lang w:val="en-AU" w:bidi="ar-SA"/>
              </w:rPr>
            </w:pPr>
          </w:p>
        </w:tc>
      </w:tr>
    </w:tbl>
    <w:p w14:paraId="7FE18168" w14:textId="77777777" w:rsidR="001D2210" w:rsidRPr="006F3353" w:rsidRDefault="001D2210" w:rsidP="001D2210">
      <w:pPr>
        <w:pStyle w:val="UNICEFReviewHeading1"/>
        <w:rPr>
          <w:b w:val="0"/>
          <w:sz w:val="24"/>
          <w:szCs w:val="24"/>
        </w:rPr>
      </w:pPr>
    </w:p>
    <w:p w14:paraId="092E649A" w14:textId="77777777" w:rsidR="001D2210" w:rsidRPr="006F3353" w:rsidRDefault="001D2210" w:rsidP="001D2210">
      <w:pPr>
        <w:spacing w:after="0"/>
        <w:jc w:val="left"/>
        <w:rPr>
          <w:rFonts w:ascii="Helvetica Neue" w:hAnsi="Helvetica Neue" w:cs="Arial"/>
          <w:b/>
          <w:bCs/>
          <w:color w:val="1B3A59"/>
          <w:kern w:val="32"/>
          <w:sz w:val="24"/>
          <w:lang w:val="en-NZ" w:bidi="ar-SA"/>
        </w:rPr>
      </w:pPr>
      <w:r w:rsidRPr="006F3353">
        <w:rPr>
          <w:rFonts w:ascii="Helvetica Neue" w:hAnsi="Helvetica Neue" w:cs="Arial"/>
          <w:b/>
          <w:sz w:val="24"/>
        </w:rPr>
        <w:br w:type="page"/>
      </w:r>
    </w:p>
    <w:p w14:paraId="53D61820" w14:textId="77777777" w:rsidR="001D2210" w:rsidRPr="00791FB5" w:rsidRDefault="001D2210" w:rsidP="001D2210">
      <w:pPr>
        <w:pStyle w:val="UNICEFReviewHeading1"/>
        <w:rPr>
          <w:b w:val="0"/>
        </w:rPr>
      </w:pPr>
      <w:bookmarkStart w:id="50" w:name="_Toc370596300"/>
      <w:r w:rsidRPr="00791FB5">
        <w:rPr>
          <w:b w:val="0"/>
        </w:rPr>
        <w:t>Informed Consent</w:t>
      </w:r>
      <w:bookmarkEnd w:id="45"/>
      <w:bookmarkEnd w:id="47"/>
      <w:bookmarkEnd w:id="48"/>
      <w:bookmarkEnd w:id="50"/>
    </w:p>
    <w:p w14:paraId="57685598" w14:textId="77777777" w:rsidR="001D2210" w:rsidRPr="00791FB5" w:rsidRDefault="001D2210" w:rsidP="001D2210">
      <w:pPr>
        <w:spacing w:line="276" w:lineRule="auto"/>
        <w:rPr>
          <w:rFonts w:ascii="Helvetica Neue" w:hAnsi="Helvetica Neue"/>
          <w:i/>
          <w:sz w:val="24"/>
          <w:lang w:val="en-NZ"/>
        </w:rPr>
      </w:pPr>
      <w:r w:rsidRPr="00791FB5">
        <w:rPr>
          <w:rFonts w:ascii="Helvetica Neue" w:hAnsi="Helvetica Neue"/>
          <w:i/>
          <w:sz w:val="24"/>
          <w:lang w:val="en-NZ"/>
        </w:rPr>
        <w:t>The following informed consent was obtained from participants before the collection of interview data. In some cases, the form was read and verbal consent was offered.</w:t>
      </w:r>
    </w:p>
    <w:p w14:paraId="58A89D7B" w14:textId="77777777" w:rsidR="001D2210" w:rsidRPr="00791FB5" w:rsidRDefault="001D2210" w:rsidP="001D2210">
      <w:pPr>
        <w:spacing w:line="276" w:lineRule="auto"/>
        <w:rPr>
          <w:rFonts w:ascii="Helvetica Neue" w:hAnsi="Helvetica Neue"/>
          <w:sz w:val="24"/>
          <w:lang w:val="en-NZ"/>
        </w:rPr>
      </w:pPr>
      <w:r w:rsidRPr="00791FB5">
        <w:rPr>
          <w:rFonts w:ascii="Helvetica Neue" w:hAnsi="Helvetica Neue"/>
          <w:sz w:val="24"/>
          <w:lang w:val="en-NZ"/>
        </w:rPr>
        <w:t>I agree to participate in this interview for the Review of the UNICEF Pacific Child Protection Program, as outlined in the information provided to me by the reviewers, Margot Szamier and Juliet Attenboroough.  .</w:t>
      </w:r>
    </w:p>
    <w:p w14:paraId="57AE5BC9" w14:textId="77777777" w:rsidR="001D2210" w:rsidRPr="00791FB5" w:rsidRDefault="001D2210" w:rsidP="001D2210">
      <w:pPr>
        <w:spacing w:line="276" w:lineRule="auto"/>
        <w:rPr>
          <w:rFonts w:ascii="Helvetica Neue" w:hAnsi="Helvetica Neue"/>
          <w:sz w:val="24"/>
          <w:lang w:val="en-NZ"/>
        </w:rPr>
      </w:pPr>
      <w:r w:rsidRPr="00791FB5">
        <w:rPr>
          <w:rFonts w:ascii="Helvetica Neue" w:hAnsi="Helvetica Neue"/>
          <w:sz w:val="24"/>
          <w:lang w:val="en-NZ"/>
        </w:rPr>
        <w:t>I understand that:</w:t>
      </w:r>
    </w:p>
    <w:p w14:paraId="570421A2" w14:textId="77777777" w:rsidR="001D2210" w:rsidRPr="00791FB5" w:rsidRDefault="001D2210" w:rsidP="001D2210">
      <w:pPr>
        <w:spacing w:line="276" w:lineRule="auto"/>
        <w:rPr>
          <w:rFonts w:ascii="Helvetica Neue" w:hAnsi="Helvetica Neue"/>
          <w:sz w:val="24"/>
        </w:rPr>
      </w:pPr>
      <w:r w:rsidRPr="00791FB5">
        <w:rPr>
          <w:rFonts w:ascii="Helvetica Neue" w:hAnsi="Helvetica Neue"/>
          <w:sz w:val="24"/>
        </w:rPr>
        <w:t xml:space="preserve">My participation is voluntary and I can withdraw from the </w:t>
      </w:r>
      <w:r w:rsidR="00AD79F2">
        <w:rPr>
          <w:rFonts w:ascii="Helvetica Neue" w:hAnsi="Helvetica Neue"/>
          <w:sz w:val="24"/>
        </w:rPr>
        <w:t>Review</w:t>
      </w:r>
      <w:r w:rsidRPr="00791FB5">
        <w:rPr>
          <w:rFonts w:ascii="Helvetica Neue" w:hAnsi="Helvetica Neue"/>
          <w:sz w:val="24"/>
        </w:rPr>
        <w:t xml:space="preserve"> at any time. </w:t>
      </w:r>
    </w:p>
    <w:p w14:paraId="548B281B" w14:textId="77777777" w:rsidR="001D2210" w:rsidRPr="00791FB5" w:rsidRDefault="001D2210" w:rsidP="001D2210">
      <w:pPr>
        <w:spacing w:line="276" w:lineRule="auto"/>
        <w:rPr>
          <w:rFonts w:ascii="Helvetica Neue" w:hAnsi="Helvetica Neue"/>
          <w:sz w:val="24"/>
        </w:rPr>
      </w:pPr>
      <w:r w:rsidRPr="00791FB5">
        <w:rPr>
          <w:rFonts w:ascii="Helvetica Neue" w:hAnsi="Helvetica Neue"/>
          <w:sz w:val="24"/>
        </w:rPr>
        <w:t>I can determine who may be present during the interview.</w:t>
      </w:r>
    </w:p>
    <w:p w14:paraId="798E6EFE" w14:textId="77777777" w:rsidR="001D2210" w:rsidRPr="00791FB5" w:rsidRDefault="001D2210" w:rsidP="001D2210">
      <w:pPr>
        <w:spacing w:line="276" w:lineRule="auto"/>
        <w:rPr>
          <w:rFonts w:ascii="Helvetica Neue" w:hAnsi="Helvetica Neue"/>
          <w:sz w:val="24"/>
        </w:rPr>
      </w:pPr>
      <w:r w:rsidRPr="00791FB5">
        <w:rPr>
          <w:rFonts w:ascii="Helvetica Neue" w:hAnsi="Helvetica Neue"/>
          <w:sz w:val="24"/>
        </w:rPr>
        <w:t xml:space="preserve">Whether or not I participate in the </w:t>
      </w:r>
      <w:r w:rsidR="00AD79F2">
        <w:rPr>
          <w:rFonts w:ascii="Helvetica Neue" w:hAnsi="Helvetica Neue"/>
          <w:sz w:val="24"/>
        </w:rPr>
        <w:t>Review</w:t>
      </w:r>
      <w:r w:rsidRPr="00791FB5">
        <w:rPr>
          <w:rFonts w:ascii="Helvetica Neue" w:hAnsi="Helvetica Neue"/>
          <w:sz w:val="24"/>
        </w:rPr>
        <w:t xml:space="preserve"> will not affect any current or future relationships with UNICEF Pacific Child Protection Programme or the Australian Department of Foreign Affairs and Trade.</w:t>
      </w:r>
    </w:p>
    <w:p w14:paraId="684508A6" w14:textId="77777777" w:rsidR="001D2210" w:rsidRPr="00791FB5" w:rsidRDefault="001D2210" w:rsidP="001D2210">
      <w:pPr>
        <w:spacing w:line="276" w:lineRule="auto"/>
        <w:rPr>
          <w:rFonts w:ascii="Helvetica Neue" w:hAnsi="Helvetica Neue"/>
          <w:sz w:val="24"/>
        </w:rPr>
      </w:pPr>
      <w:r w:rsidRPr="00791FB5">
        <w:rPr>
          <w:rFonts w:ascii="Helvetica Neue" w:hAnsi="Helvetica Neue"/>
          <w:sz w:val="24"/>
        </w:rPr>
        <w:t xml:space="preserve">The reviewers will seek to keep my information strictly confidential. No information in the report will be attributed to individuals. </w:t>
      </w:r>
    </w:p>
    <w:p w14:paraId="3B69A43E" w14:textId="77777777" w:rsidR="001D2210" w:rsidRPr="00791FB5" w:rsidRDefault="001D2210" w:rsidP="001D2210">
      <w:pPr>
        <w:spacing w:line="276" w:lineRule="auto"/>
        <w:rPr>
          <w:rFonts w:ascii="Helvetica Neue" w:hAnsi="Helvetica Neue"/>
          <w:sz w:val="24"/>
        </w:rPr>
      </w:pPr>
      <w:r w:rsidRPr="00791FB5">
        <w:rPr>
          <w:rFonts w:ascii="Helvetica Neue" w:hAnsi="Helvetica Neue"/>
          <w:sz w:val="24"/>
        </w:rPr>
        <w:t>I can request any information collected from me to be withdrawn at any time up until the analysis stage.</w:t>
      </w:r>
    </w:p>
    <w:p w14:paraId="5ECEB37E" w14:textId="77777777" w:rsidR="001D2210" w:rsidRPr="00791FB5" w:rsidRDefault="001D2210" w:rsidP="001D2210">
      <w:pPr>
        <w:spacing w:line="276" w:lineRule="auto"/>
        <w:rPr>
          <w:rFonts w:ascii="Helvetica Neue" w:hAnsi="Helvetica Neue"/>
          <w:sz w:val="24"/>
        </w:rPr>
      </w:pPr>
      <w:r w:rsidRPr="00791FB5">
        <w:rPr>
          <w:rFonts w:ascii="Helvetica Neue" w:hAnsi="Helvetica Neue"/>
          <w:sz w:val="24"/>
        </w:rPr>
        <w:t>If I withdraw, I can request that any information collected from me to be returned or destroyed.</w:t>
      </w:r>
    </w:p>
    <w:p w14:paraId="3AC8C1DD" w14:textId="77777777" w:rsidR="001D2210" w:rsidRPr="00791FB5" w:rsidRDefault="001D2210" w:rsidP="001D2210">
      <w:pPr>
        <w:spacing w:line="276" w:lineRule="auto"/>
        <w:rPr>
          <w:rFonts w:ascii="Helvetica Neue" w:hAnsi="Helvetica Neue"/>
          <w:sz w:val="24"/>
        </w:rPr>
      </w:pPr>
      <w:r w:rsidRPr="00791FB5">
        <w:rPr>
          <w:rFonts w:ascii="Helvetica Neue" w:hAnsi="Helvetica Neue"/>
          <w:sz w:val="24"/>
        </w:rPr>
        <w:t>The interview, with my permission may be taped, and may be transcribed.</w:t>
      </w:r>
    </w:p>
    <w:p w14:paraId="42C21400" w14:textId="77777777" w:rsidR="001D2210" w:rsidRPr="00791FB5" w:rsidRDefault="001D2210" w:rsidP="001D2210">
      <w:pPr>
        <w:spacing w:line="276" w:lineRule="auto"/>
        <w:rPr>
          <w:rFonts w:ascii="Helvetica Neue" w:hAnsi="Helvetica Neue"/>
          <w:sz w:val="24"/>
        </w:rPr>
      </w:pPr>
      <w:r w:rsidRPr="00791FB5">
        <w:rPr>
          <w:rFonts w:ascii="Helvetica Neue" w:hAnsi="Helvetica Neue"/>
          <w:sz w:val="24"/>
        </w:rPr>
        <w:t>Digital recordings, notes, and summaries will be stored securely with the reviewers and will not identify me.</w:t>
      </w:r>
    </w:p>
    <w:p w14:paraId="2A86203D" w14:textId="77777777" w:rsidR="001D2210" w:rsidRPr="00791FB5" w:rsidRDefault="001D2210" w:rsidP="001D2210">
      <w:pPr>
        <w:spacing w:line="276" w:lineRule="auto"/>
        <w:rPr>
          <w:rFonts w:ascii="Helvetica Neue" w:hAnsi="Helvetica Neue"/>
          <w:sz w:val="24"/>
          <w:lang w:val="en-NZ"/>
        </w:rPr>
      </w:pPr>
      <w:r w:rsidRPr="00791FB5">
        <w:rPr>
          <w:rFonts w:ascii="Helvetica Neue" w:hAnsi="Helvetica Neue"/>
          <w:sz w:val="24"/>
          <w:lang w:val="en-NZ"/>
        </w:rPr>
        <w:t xml:space="preserve">I have been given the opportunity to ask questions. I give my consent to participate in this interview. </w:t>
      </w:r>
    </w:p>
    <w:p w14:paraId="768F8EA3" w14:textId="77777777" w:rsidR="001D2210" w:rsidRPr="00791FB5" w:rsidRDefault="001D2210" w:rsidP="001D2210">
      <w:pPr>
        <w:spacing w:before="240" w:after="240" w:line="276" w:lineRule="auto"/>
        <w:rPr>
          <w:rFonts w:ascii="Helvetica Neue" w:hAnsi="Helvetica Neue"/>
          <w:sz w:val="24"/>
        </w:rPr>
      </w:pPr>
      <w:r w:rsidRPr="00791FB5">
        <w:rPr>
          <w:rFonts w:ascii="Helvetica Neue" w:hAnsi="Helvetica Neue"/>
          <w:sz w:val="24"/>
        </w:rPr>
        <w:t xml:space="preserve">Name: __________________________ </w:t>
      </w:r>
    </w:p>
    <w:p w14:paraId="7C5FF22E" w14:textId="77777777" w:rsidR="001D2210" w:rsidRPr="00791FB5" w:rsidRDefault="001D2210" w:rsidP="001D2210">
      <w:pPr>
        <w:spacing w:before="240" w:after="240" w:line="276" w:lineRule="auto"/>
        <w:rPr>
          <w:rFonts w:ascii="Helvetica Neue" w:hAnsi="Helvetica Neue"/>
          <w:sz w:val="24"/>
        </w:rPr>
      </w:pPr>
      <w:r w:rsidRPr="00791FB5">
        <w:rPr>
          <w:rFonts w:ascii="Helvetica Neue" w:hAnsi="Helvetica Neue"/>
          <w:sz w:val="24"/>
        </w:rPr>
        <w:t xml:space="preserve">Signature: ________________________ </w:t>
      </w:r>
    </w:p>
    <w:p w14:paraId="07DACF5E" w14:textId="77777777" w:rsidR="001D2210" w:rsidRPr="00791FB5" w:rsidRDefault="001D2210" w:rsidP="001D2210">
      <w:pPr>
        <w:spacing w:before="240" w:after="240" w:line="276" w:lineRule="auto"/>
        <w:rPr>
          <w:rFonts w:ascii="Helvetica Neue" w:hAnsi="Helvetica Neue"/>
          <w:sz w:val="24"/>
        </w:rPr>
      </w:pPr>
      <w:r w:rsidRPr="00791FB5">
        <w:rPr>
          <w:rFonts w:ascii="Helvetica Neue" w:hAnsi="Helvetica Neue"/>
          <w:sz w:val="24"/>
        </w:rPr>
        <w:t>Date: ___________________________</w:t>
      </w:r>
    </w:p>
    <w:p w14:paraId="7051F7FA" w14:textId="77777777" w:rsidR="001D2210" w:rsidRPr="00791FB5" w:rsidRDefault="001D2210" w:rsidP="001D2210">
      <w:pPr>
        <w:spacing w:after="0"/>
        <w:jc w:val="left"/>
        <w:rPr>
          <w:rFonts w:ascii="Helvetica Neue" w:hAnsi="Helvetica Neue"/>
          <w:sz w:val="24"/>
        </w:rPr>
      </w:pPr>
    </w:p>
    <w:p w14:paraId="13A31FD1" w14:textId="77777777" w:rsidR="001D2210" w:rsidRPr="006F3353" w:rsidRDefault="001D2210" w:rsidP="001D2210">
      <w:pPr>
        <w:spacing w:after="0"/>
        <w:jc w:val="left"/>
        <w:rPr>
          <w:rFonts w:ascii="Helvetica Neue" w:hAnsi="Helvetica Neue"/>
          <w:lang w:val="en-NZ" w:bidi="ar-SA"/>
        </w:rPr>
      </w:pPr>
      <w:r w:rsidRPr="006F3353">
        <w:rPr>
          <w:rFonts w:ascii="Helvetica Neue" w:hAnsi="Helvetica Neue"/>
          <w:lang w:val="en-NZ" w:bidi="ar-SA"/>
        </w:rPr>
        <w:br w:type="page"/>
      </w:r>
    </w:p>
    <w:p w14:paraId="74086146" w14:textId="77777777" w:rsidR="001D2210" w:rsidRPr="006F3353" w:rsidRDefault="001D2210" w:rsidP="001D2210">
      <w:pPr>
        <w:pStyle w:val="UNICEFHeading1Numbered"/>
        <w:jc w:val="left"/>
        <w:rPr>
          <w:rFonts w:ascii="Helvetica Neue" w:hAnsi="Helvetica Neue"/>
          <w:sz w:val="40"/>
          <w:szCs w:val="40"/>
        </w:rPr>
      </w:pPr>
      <w:bookmarkStart w:id="51" w:name="_Toc371400572"/>
      <w:bookmarkStart w:id="52" w:name="_Toc375942618"/>
      <w:r w:rsidRPr="006F3353">
        <w:rPr>
          <w:rFonts w:ascii="Helvetica Neue" w:hAnsi="Helvetica Neue"/>
          <w:sz w:val="40"/>
          <w:szCs w:val="40"/>
        </w:rPr>
        <w:t>ANNEX 4:  PROGRAMME RESULTS FRAMEWORK</w:t>
      </w:r>
      <w:bookmarkEnd w:id="51"/>
      <w:bookmarkEnd w:id="52"/>
    </w:p>
    <w:p w14:paraId="0088BE28" w14:textId="77777777" w:rsidR="001D2210" w:rsidRPr="006F3353" w:rsidRDefault="001D2210" w:rsidP="001D2210">
      <w:pPr>
        <w:spacing w:line="276" w:lineRule="auto"/>
        <w:rPr>
          <w:rFonts w:ascii="Helvetica Neue" w:hAnsi="Helvetica Neue" w:cs="Arial"/>
          <w:sz w:val="24"/>
          <w:lang w:val="en-AU"/>
        </w:rPr>
      </w:pPr>
      <w:r w:rsidRPr="006F3353">
        <w:rPr>
          <w:rFonts w:ascii="Helvetica Neue" w:hAnsi="Helvetica Neue" w:cs="Arial"/>
          <w:sz w:val="24"/>
          <w:lang w:val="en-AU" w:eastAsia="en-US" w:bidi="ar-SA"/>
        </w:rPr>
        <w:t xml:space="preserve">The overall </w:t>
      </w:r>
      <w:r w:rsidRPr="006F3353">
        <w:rPr>
          <w:rFonts w:ascii="Helvetica Neue" w:hAnsi="Helvetica Neue" w:cs="Arial"/>
          <w:b/>
          <w:sz w:val="24"/>
          <w:lang w:val="en-AU" w:eastAsia="en-US" w:bidi="ar-SA"/>
        </w:rPr>
        <w:t>goal</w:t>
      </w:r>
      <w:r w:rsidRPr="006F3353">
        <w:rPr>
          <w:rFonts w:ascii="Helvetica Neue" w:hAnsi="Helvetica Neue" w:cs="Arial"/>
          <w:i/>
          <w:sz w:val="24"/>
          <w:lang w:val="en-AU" w:eastAsia="en-US" w:bidi="ar-SA"/>
        </w:rPr>
        <w:t xml:space="preserve"> </w:t>
      </w:r>
      <w:r w:rsidRPr="006F3353">
        <w:rPr>
          <w:rFonts w:ascii="Helvetica Neue" w:hAnsi="Helvetica Neue" w:cs="Arial"/>
          <w:sz w:val="24"/>
          <w:lang w:val="en-AU" w:eastAsia="en-US" w:bidi="ar-SA"/>
        </w:rPr>
        <w:t xml:space="preserve">of the UNICEF Pacific Child </w:t>
      </w:r>
      <w:r w:rsidRPr="006F3353">
        <w:rPr>
          <w:rFonts w:ascii="Helvetica Neue" w:hAnsi="Helvetica Neue" w:cs="Arial"/>
          <w:sz w:val="24"/>
          <w:lang w:val="en-AU"/>
        </w:rPr>
        <w:t>Protection Programme is to:</w:t>
      </w:r>
    </w:p>
    <w:p w14:paraId="18F3C499" w14:textId="77777777" w:rsidR="001D2210" w:rsidRPr="006F3353" w:rsidRDefault="00D62DE3" w:rsidP="001D2210">
      <w:pPr>
        <w:spacing w:line="276" w:lineRule="auto"/>
        <w:ind w:left="720"/>
        <w:rPr>
          <w:rFonts w:ascii="Helvetica Neue" w:hAnsi="Helvetica Neue" w:cs="Arial"/>
          <w:i/>
          <w:sz w:val="24"/>
          <w:lang w:val="en-AU"/>
        </w:rPr>
      </w:pPr>
      <w:r>
        <w:rPr>
          <w:rFonts w:ascii="Helvetica Neue" w:hAnsi="Helvetica Neue" w:cs="Arial"/>
          <w:i/>
          <w:sz w:val="24"/>
          <w:lang w:val="en-AU"/>
        </w:rPr>
        <w:t>Prevent violence, abuse, neglect</w:t>
      </w:r>
      <w:r w:rsidR="001D2210" w:rsidRPr="006F3353">
        <w:rPr>
          <w:rFonts w:ascii="Helvetica Neue" w:hAnsi="Helvetica Neue" w:cs="Arial"/>
          <w:i/>
          <w:sz w:val="24"/>
          <w:lang w:val="en-AU"/>
        </w:rPr>
        <w:t xml:space="preserve"> and exploitation of children by improving Child Protection laws and regulations, and their enforcement; improv</w:t>
      </w:r>
      <w:r>
        <w:rPr>
          <w:rFonts w:ascii="Helvetica Neue" w:hAnsi="Helvetica Neue" w:cs="Arial"/>
          <w:i/>
          <w:sz w:val="24"/>
          <w:lang w:val="en-AU"/>
        </w:rPr>
        <w:t>e services; and address</w:t>
      </w:r>
      <w:r w:rsidR="001D2210" w:rsidRPr="006F3353">
        <w:rPr>
          <w:rFonts w:ascii="Helvetica Neue" w:hAnsi="Helvetica Neue" w:cs="Arial"/>
          <w:i/>
          <w:sz w:val="24"/>
          <w:lang w:val="en-AU"/>
        </w:rPr>
        <w:t xml:space="preserve"> community practices and behaviour.</w:t>
      </w:r>
    </w:p>
    <w:p w14:paraId="5AC9E0AC" w14:textId="77777777" w:rsidR="001D2210" w:rsidRPr="006F3353" w:rsidRDefault="001D2210" w:rsidP="001D2210">
      <w:pPr>
        <w:spacing w:line="276" w:lineRule="auto"/>
        <w:rPr>
          <w:rFonts w:ascii="Helvetica Neue" w:eastAsiaTheme="minorEastAsia" w:hAnsi="Helvetica Neue" w:cs="Helvetica"/>
          <w:bCs/>
          <w:sz w:val="24"/>
          <w:szCs w:val="22"/>
          <w:lang w:val="en-US" w:eastAsia="ja-JP" w:bidi="ar-SA"/>
        </w:rPr>
      </w:pPr>
      <w:r w:rsidRPr="006F3353">
        <w:rPr>
          <w:rFonts w:ascii="Helvetica Neue" w:eastAsiaTheme="minorEastAsia" w:hAnsi="Helvetica Neue" w:cs="Helvetica"/>
          <w:bCs/>
          <w:sz w:val="24"/>
          <w:szCs w:val="22"/>
          <w:lang w:val="en-US" w:eastAsia="ja-JP" w:bidi="ar-SA"/>
        </w:rPr>
        <w:t>The Programme aims to achieve the following outcomes and outputs:</w:t>
      </w:r>
    </w:p>
    <w:p w14:paraId="0DBD0995" w14:textId="77777777" w:rsidR="001D2210" w:rsidRPr="006F3353" w:rsidRDefault="001D2210" w:rsidP="001D2210">
      <w:pPr>
        <w:spacing w:line="276" w:lineRule="auto"/>
        <w:rPr>
          <w:rFonts w:ascii="Helvetica Neue" w:hAnsi="Helvetica Neue" w:cs="Arial"/>
          <w:b/>
          <w:i/>
          <w:sz w:val="24"/>
          <w:lang w:val="en-AU"/>
        </w:rPr>
      </w:pPr>
      <w:r w:rsidRPr="006F3353">
        <w:rPr>
          <w:rFonts w:ascii="Helvetica Neue" w:hAnsi="Helvetica Neue" w:cs="Arial"/>
          <w:b/>
          <w:sz w:val="24"/>
          <w:lang w:val="en-AU"/>
        </w:rPr>
        <w:t>Outcome 1:</w:t>
      </w:r>
      <w:r w:rsidRPr="006F3353">
        <w:rPr>
          <w:rFonts w:ascii="Helvetica Neue" w:hAnsi="Helvetica Neue" w:cs="Arial"/>
          <w:b/>
          <w:i/>
          <w:sz w:val="24"/>
          <w:lang w:val="en-AU"/>
        </w:rPr>
        <w:t xml:space="preserve"> </w:t>
      </w:r>
    </w:p>
    <w:p w14:paraId="282541E4" w14:textId="77777777" w:rsidR="001D2210" w:rsidRPr="006F3353" w:rsidRDefault="001D2210" w:rsidP="001D2210">
      <w:pPr>
        <w:spacing w:line="276" w:lineRule="auto"/>
        <w:rPr>
          <w:rFonts w:ascii="Helvetica Neue" w:hAnsi="Helvetica Neue" w:cs="Arial"/>
          <w:sz w:val="24"/>
          <w:lang w:val="en-AU"/>
        </w:rPr>
      </w:pPr>
      <w:r w:rsidRPr="006F3353">
        <w:rPr>
          <w:rFonts w:ascii="Helvetica Neue" w:hAnsi="Helvetica Neue" w:cs="Arial"/>
          <w:sz w:val="24"/>
          <w:lang w:val="en-AU"/>
        </w:rPr>
        <w:t>Child Protection systems provide improved quality of and access to services for the prevention of and response to violence, abuse and exploitation of children at all times.</w:t>
      </w:r>
    </w:p>
    <w:p w14:paraId="385D9A7A" w14:textId="77777777" w:rsidR="001D2210" w:rsidRPr="006F3353" w:rsidRDefault="001D2210" w:rsidP="001D2210">
      <w:pPr>
        <w:spacing w:line="276" w:lineRule="auto"/>
        <w:rPr>
          <w:rFonts w:ascii="Helvetica Neue" w:eastAsiaTheme="minorEastAsia" w:hAnsi="Helvetica Neue" w:cs="Helvetica"/>
          <w:b/>
          <w:bCs/>
          <w:sz w:val="24"/>
          <w:szCs w:val="22"/>
          <w:lang w:val="en-US" w:eastAsia="ja-JP" w:bidi="ar-SA"/>
        </w:rPr>
      </w:pPr>
      <w:r w:rsidRPr="006F3353">
        <w:rPr>
          <w:rFonts w:ascii="Helvetica Neue" w:eastAsiaTheme="minorEastAsia" w:hAnsi="Helvetica Neue" w:cs="Helvetica"/>
          <w:b/>
          <w:bCs/>
          <w:sz w:val="24"/>
          <w:szCs w:val="22"/>
          <w:lang w:val="en-US" w:eastAsia="ja-JP" w:bidi="ar-SA"/>
        </w:rPr>
        <w:t>Outputs under Outcome 1:</w:t>
      </w:r>
    </w:p>
    <w:p w14:paraId="79FBFB34" w14:textId="77777777" w:rsidR="001D2210" w:rsidRPr="006F3353" w:rsidRDefault="001D2210" w:rsidP="001D2210">
      <w:pPr>
        <w:pStyle w:val="ListParagraph"/>
        <w:numPr>
          <w:ilvl w:val="0"/>
          <w:numId w:val="13"/>
        </w:numPr>
        <w:spacing w:line="276" w:lineRule="auto"/>
        <w:ind w:left="851" w:hanging="491"/>
        <w:contextualSpacing w:val="0"/>
        <w:rPr>
          <w:rFonts w:ascii="Helvetica Neue" w:eastAsiaTheme="minorEastAsia" w:hAnsi="Helvetica Neue" w:cs="Helvetica"/>
          <w:bCs/>
          <w:sz w:val="24"/>
          <w:szCs w:val="22"/>
          <w:lang w:val="en-US" w:eastAsia="ja-JP" w:bidi="ar-SA"/>
        </w:rPr>
      </w:pPr>
      <w:r w:rsidRPr="006F3353">
        <w:rPr>
          <w:rFonts w:ascii="Helvetica Neue" w:eastAsiaTheme="minorEastAsia" w:hAnsi="Helvetica Neue" w:cs="Helvetica"/>
          <w:b/>
          <w:bCs/>
          <w:sz w:val="24"/>
          <w:szCs w:val="22"/>
          <w:lang w:val="en-US" w:eastAsia="ja-JP" w:bidi="ar-SA"/>
        </w:rPr>
        <w:t>Child protection national policies</w:t>
      </w:r>
      <w:r w:rsidRPr="006F3353">
        <w:rPr>
          <w:rFonts w:ascii="Helvetica Neue" w:eastAsiaTheme="minorEastAsia" w:hAnsi="Helvetica Neue" w:cs="Helvetica"/>
          <w:bCs/>
          <w:sz w:val="24"/>
          <w:szCs w:val="22"/>
          <w:lang w:val="en-US" w:eastAsia="ja-JP" w:bidi="ar-SA"/>
        </w:rPr>
        <w:t xml:space="preserve"> to prevent, detect and respond to violence against children (VAC) are developed and established in at least four countries (Kiribati, Solomon Islands, Samoa, Fiji).</w:t>
      </w:r>
    </w:p>
    <w:p w14:paraId="52E105A2" w14:textId="77777777" w:rsidR="001D2210" w:rsidRPr="006F3353" w:rsidRDefault="001D2210" w:rsidP="001D2210">
      <w:pPr>
        <w:pStyle w:val="ListParagraph"/>
        <w:numPr>
          <w:ilvl w:val="0"/>
          <w:numId w:val="13"/>
        </w:numPr>
        <w:spacing w:line="276" w:lineRule="auto"/>
        <w:ind w:left="851" w:hanging="491"/>
        <w:contextualSpacing w:val="0"/>
        <w:rPr>
          <w:rFonts w:ascii="Helvetica Neue" w:eastAsiaTheme="minorEastAsia" w:hAnsi="Helvetica Neue" w:cs="Helvetica"/>
          <w:bCs/>
          <w:sz w:val="24"/>
          <w:szCs w:val="22"/>
          <w:lang w:val="en-US" w:eastAsia="ja-JP" w:bidi="ar-SA"/>
        </w:rPr>
      </w:pPr>
      <w:r w:rsidRPr="006F3353">
        <w:rPr>
          <w:rFonts w:ascii="Helvetica Neue" w:eastAsiaTheme="minorEastAsia" w:hAnsi="Helvetica Neue" w:cs="Helvetica"/>
          <w:b/>
          <w:bCs/>
          <w:sz w:val="24"/>
          <w:szCs w:val="22"/>
          <w:lang w:val="en-US" w:eastAsia="ja-JP" w:bidi="ar-SA"/>
        </w:rPr>
        <w:t>Laws are reviewed and harmonized with the Convention on the Rights of the Child (CRC)</w:t>
      </w:r>
      <w:r w:rsidRPr="006F3353">
        <w:rPr>
          <w:rFonts w:ascii="Helvetica Neue" w:eastAsiaTheme="minorEastAsia" w:hAnsi="Helvetica Neue" w:cs="Helvetica"/>
          <w:bCs/>
          <w:sz w:val="24"/>
          <w:szCs w:val="22"/>
          <w:lang w:val="en-US" w:eastAsia="ja-JP" w:bidi="ar-SA"/>
        </w:rPr>
        <w:t xml:space="preserve"> in at least eight countries (Kiribati, Solomon Islands, Samoa, Vanuatu, Fiji, Tuvalu, Federated States of Micronesia (FSM), Republic of the Marshall Islands (RMI).</w:t>
      </w:r>
    </w:p>
    <w:p w14:paraId="1DA1E88D" w14:textId="77777777" w:rsidR="001D2210" w:rsidRPr="006F3353" w:rsidRDefault="001D2210" w:rsidP="001D2210">
      <w:pPr>
        <w:pStyle w:val="ListParagraph"/>
        <w:numPr>
          <w:ilvl w:val="0"/>
          <w:numId w:val="13"/>
        </w:numPr>
        <w:spacing w:line="276" w:lineRule="auto"/>
        <w:ind w:left="851" w:hanging="491"/>
        <w:contextualSpacing w:val="0"/>
        <w:rPr>
          <w:rFonts w:ascii="Helvetica Neue" w:eastAsiaTheme="minorEastAsia" w:hAnsi="Helvetica Neue" w:cs="Helvetica"/>
          <w:bCs/>
          <w:sz w:val="24"/>
          <w:szCs w:val="22"/>
          <w:lang w:val="en-US" w:eastAsia="ja-JP" w:bidi="ar-SA"/>
        </w:rPr>
      </w:pPr>
      <w:r w:rsidRPr="006F3353">
        <w:rPr>
          <w:rFonts w:ascii="Helvetica Neue" w:eastAsiaTheme="minorEastAsia" w:hAnsi="Helvetica Neue" w:cs="Helvetica"/>
          <w:b/>
          <w:bCs/>
          <w:sz w:val="24"/>
          <w:szCs w:val="22"/>
          <w:lang w:val="en-US" w:eastAsia="ja-JP" w:bidi="ar-SA"/>
        </w:rPr>
        <w:t>Training/capacity building of service providers/professionals</w:t>
      </w:r>
      <w:r w:rsidRPr="006F3353">
        <w:rPr>
          <w:rFonts w:ascii="Helvetica Neue" w:eastAsiaTheme="minorEastAsia" w:hAnsi="Helvetica Neue" w:cs="Helvetica"/>
          <w:bCs/>
          <w:sz w:val="24"/>
          <w:szCs w:val="22"/>
          <w:lang w:val="en-US" w:eastAsia="ja-JP" w:bidi="ar-SA"/>
        </w:rPr>
        <w:t xml:space="preserve"> (police, social welfare, health workers, education) is carried out in at least four countries (Kiribati, Solomon Islands, Samoa, Fiji).</w:t>
      </w:r>
    </w:p>
    <w:p w14:paraId="676334C0" w14:textId="77777777" w:rsidR="001D2210" w:rsidRPr="006F3353" w:rsidRDefault="001D2210" w:rsidP="001D2210">
      <w:pPr>
        <w:pStyle w:val="ListParagraph"/>
        <w:numPr>
          <w:ilvl w:val="0"/>
          <w:numId w:val="13"/>
        </w:numPr>
        <w:spacing w:line="276" w:lineRule="auto"/>
        <w:ind w:left="851" w:hanging="491"/>
        <w:contextualSpacing w:val="0"/>
        <w:rPr>
          <w:rFonts w:ascii="Helvetica Neue" w:eastAsiaTheme="minorEastAsia" w:hAnsi="Helvetica Neue" w:cs="Helvetica"/>
          <w:bCs/>
          <w:sz w:val="24"/>
          <w:szCs w:val="22"/>
          <w:lang w:val="en-US" w:eastAsia="ja-JP" w:bidi="ar-SA"/>
        </w:rPr>
      </w:pPr>
      <w:r w:rsidRPr="006F3353">
        <w:rPr>
          <w:rFonts w:ascii="Helvetica Neue" w:eastAsiaTheme="minorEastAsia" w:hAnsi="Helvetica Neue" w:cs="Helvetica"/>
          <w:b/>
          <w:bCs/>
          <w:sz w:val="24"/>
          <w:szCs w:val="22"/>
          <w:lang w:val="en-US" w:eastAsia="ja-JP" w:bidi="ar-SA"/>
        </w:rPr>
        <w:t>Protocols, procedures, standard operating practices, referral networks are developed and rolled out</w:t>
      </w:r>
      <w:r w:rsidRPr="006F3353">
        <w:rPr>
          <w:rFonts w:ascii="Helvetica Neue" w:eastAsiaTheme="minorEastAsia" w:hAnsi="Helvetica Neue" w:cs="Helvetica"/>
          <w:bCs/>
          <w:sz w:val="24"/>
          <w:szCs w:val="22"/>
          <w:lang w:val="en-US" w:eastAsia="ja-JP" w:bidi="ar-SA"/>
        </w:rPr>
        <w:t xml:space="preserve"> in at least four countries (Kiribati, Solomon Islands, Samoa, Fiji).</w:t>
      </w:r>
    </w:p>
    <w:p w14:paraId="63EB872F" w14:textId="77777777" w:rsidR="001D2210" w:rsidRPr="006F3353" w:rsidRDefault="001D2210" w:rsidP="001D2210">
      <w:pPr>
        <w:pStyle w:val="ListParagraph"/>
        <w:numPr>
          <w:ilvl w:val="0"/>
          <w:numId w:val="13"/>
        </w:numPr>
        <w:spacing w:line="276" w:lineRule="auto"/>
        <w:ind w:left="851" w:hanging="491"/>
        <w:contextualSpacing w:val="0"/>
        <w:rPr>
          <w:rFonts w:ascii="Helvetica Neue" w:eastAsiaTheme="minorEastAsia" w:hAnsi="Helvetica Neue" w:cs="Helvetica"/>
          <w:bCs/>
          <w:sz w:val="24"/>
          <w:szCs w:val="22"/>
          <w:lang w:val="en-US" w:eastAsia="ja-JP" w:bidi="ar-SA"/>
        </w:rPr>
      </w:pPr>
      <w:r w:rsidRPr="006F3353">
        <w:rPr>
          <w:rFonts w:ascii="Helvetica Neue" w:eastAsiaTheme="minorEastAsia" w:hAnsi="Helvetica Neue" w:cs="Helvetica"/>
          <w:b/>
          <w:bCs/>
          <w:sz w:val="24"/>
          <w:szCs w:val="22"/>
          <w:lang w:val="en-US" w:eastAsia="ja-JP" w:bidi="ar-SA"/>
        </w:rPr>
        <w:t>Legislative and policy frameworks for birth registration</w:t>
      </w:r>
      <w:r w:rsidRPr="006F3353">
        <w:rPr>
          <w:rFonts w:ascii="Helvetica Neue" w:eastAsiaTheme="minorEastAsia" w:hAnsi="Helvetica Neue" w:cs="Helvetica"/>
          <w:bCs/>
          <w:sz w:val="24"/>
          <w:szCs w:val="22"/>
          <w:lang w:val="en-US" w:eastAsia="ja-JP" w:bidi="ar-SA"/>
        </w:rPr>
        <w:t xml:space="preserve"> are revised in three countries (Kiribati, Solomon Islands, Vanuatu).</w:t>
      </w:r>
    </w:p>
    <w:p w14:paraId="5DAE0351" w14:textId="77777777" w:rsidR="001D2210" w:rsidRPr="006F3353" w:rsidRDefault="001D2210" w:rsidP="001D2210">
      <w:pPr>
        <w:pStyle w:val="ListParagraph"/>
        <w:numPr>
          <w:ilvl w:val="0"/>
          <w:numId w:val="13"/>
        </w:numPr>
        <w:spacing w:line="276" w:lineRule="auto"/>
        <w:ind w:left="851" w:hanging="491"/>
        <w:contextualSpacing w:val="0"/>
        <w:rPr>
          <w:rFonts w:ascii="Helvetica Neue" w:eastAsiaTheme="minorEastAsia" w:hAnsi="Helvetica Neue" w:cs="Helvetica"/>
          <w:bCs/>
          <w:sz w:val="24"/>
          <w:szCs w:val="22"/>
          <w:lang w:val="en-US" w:eastAsia="ja-JP" w:bidi="ar-SA"/>
        </w:rPr>
      </w:pPr>
      <w:r w:rsidRPr="006F3353">
        <w:rPr>
          <w:rFonts w:ascii="Helvetica Neue" w:eastAsiaTheme="minorEastAsia" w:hAnsi="Helvetica Neue" w:cs="Helvetica"/>
          <w:b/>
          <w:bCs/>
          <w:sz w:val="24"/>
          <w:szCs w:val="22"/>
          <w:lang w:val="en-US" w:eastAsia="ja-JP" w:bidi="ar-SA"/>
        </w:rPr>
        <w:t>Birth registration services are decentralized</w:t>
      </w:r>
      <w:r w:rsidRPr="006F3353">
        <w:rPr>
          <w:rFonts w:ascii="Helvetica Neue" w:eastAsiaTheme="minorEastAsia" w:hAnsi="Helvetica Neue" w:cs="Helvetica"/>
          <w:bCs/>
          <w:sz w:val="24"/>
          <w:szCs w:val="22"/>
          <w:lang w:val="en-US" w:eastAsia="ja-JP" w:bidi="ar-SA"/>
        </w:rPr>
        <w:t xml:space="preserve"> with partnerships with health and other service providers are strengthened in three target countries (Kiribati, Solomon Islands, Vanuatu).</w:t>
      </w:r>
    </w:p>
    <w:p w14:paraId="77C2342E" w14:textId="77777777" w:rsidR="001D2210" w:rsidRPr="006F3353" w:rsidRDefault="001D2210" w:rsidP="001D2210">
      <w:pPr>
        <w:spacing w:line="276" w:lineRule="auto"/>
        <w:rPr>
          <w:rFonts w:ascii="Helvetica Neue" w:hAnsi="Helvetica Neue" w:cs="Arial"/>
          <w:b/>
          <w:sz w:val="24"/>
          <w:lang w:val="en-AU"/>
        </w:rPr>
      </w:pPr>
      <w:r w:rsidRPr="006F3353">
        <w:rPr>
          <w:rFonts w:ascii="Helvetica Neue" w:hAnsi="Helvetica Neue" w:cs="Arial"/>
          <w:b/>
          <w:sz w:val="24"/>
          <w:lang w:val="en-AU"/>
        </w:rPr>
        <w:t xml:space="preserve">Outcome 2: </w:t>
      </w:r>
    </w:p>
    <w:p w14:paraId="7058CF48" w14:textId="77777777" w:rsidR="001D2210" w:rsidRPr="006F3353" w:rsidRDefault="001D2210" w:rsidP="001D2210">
      <w:pPr>
        <w:spacing w:line="276" w:lineRule="auto"/>
        <w:rPr>
          <w:rFonts w:ascii="Helvetica Neue" w:hAnsi="Helvetica Neue" w:cs="Arial"/>
          <w:sz w:val="24"/>
          <w:lang w:val="en-AU"/>
        </w:rPr>
      </w:pPr>
      <w:r w:rsidRPr="006F3353">
        <w:rPr>
          <w:rFonts w:ascii="Helvetica Neue" w:hAnsi="Helvetica Neue" w:cs="Arial"/>
          <w:sz w:val="24"/>
          <w:lang w:val="en-AU"/>
        </w:rPr>
        <w:t>Parents, caregivers, and children demonstrate skills, knowledge and behaviours enabling children to grow up in caring homes and communities, including schools, that are free from violence, abuse and exploitation.</w:t>
      </w:r>
    </w:p>
    <w:p w14:paraId="1A14DFB1" w14:textId="77777777" w:rsidR="001D2210" w:rsidRPr="006F3353" w:rsidRDefault="001D2210" w:rsidP="001D2210">
      <w:pPr>
        <w:spacing w:line="276" w:lineRule="auto"/>
        <w:rPr>
          <w:rFonts w:ascii="Helvetica Neue" w:eastAsiaTheme="minorEastAsia" w:hAnsi="Helvetica Neue" w:cs="Helvetica"/>
          <w:b/>
          <w:bCs/>
          <w:sz w:val="24"/>
          <w:szCs w:val="22"/>
          <w:lang w:val="en-US" w:eastAsia="ja-JP" w:bidi="ar-SA"/>
        </w:rPr>
      </w:pPr>
      <w:r w:rsidRPr="006F3353">
        <w:rPr>
          <w:rFonts w:ascii="Helvetica Neue" w:eastAsiaTheme="minorEastAsia" w:hAnsi="Helvetica Neue" w:cs="Helvetica"/>
          <w:b/>
          <w:bCs/>
          <w:sz w:val="24"/>
          <w:szCs w:val="22"/>
          <w:lang w:val="en-US" w:eastAsia="ja-JP" w:bidi="ar-SA"/>
        </w:rPr>
        <w:t>Outputs under Outcome 2:</w:t>
      </w:r>
    </w:p>
    <w:p w14:paraId="2DD63762" w14:textId="77777777" w:rsidR="001D2210" w:rsidRPr="006F3353" w:rsidRDefault="001D2210" w:rsidP="001D2210">
      <w:pPr>
        <w:pStyle w:val="ListParagraph"/>
        <w:numPr>
          <w:ilvl w:val="0"/>
          <w:numId w:val="14"/>
        </w:numPr>
        <w:spacing w:line="276" w:lineRule="auto"/>
        <w:ind w:left="851" w:hanging="491"/>
        <w:contextualSpacing w:val="0"/>
        <w:rPr>
          <w:rFonts w:ascii="Helvetica Neue" w:eastAsiaTheme="minorEastAsia" w:hAnsi="Helvetica Neue" w:cs="Helvetica"/>
          <w:bCs/>
          <w:sz w:val="24"/>
          <w:szCs w:val="22"/>
          <w:lang w:val="en-US" w:eastAsia="ja-JP" w:bidi="ar-SA"/>
        </w:rPr>
      </w:pPr>
      <w:r w:rsidRPr="006F3353">
        <w:rPr>
          <w:rFonts w:ascii="Helvetica Neue" w:eastAsiaTheme="minorEastAsia" w:hAnsi="Helvetica Neue" w:cs="Helvetica"/>
          <w:b/>
          <w:bCs/>
          <w:sz w:val="24"/>
          <w:szCs w:val="22"/>
          <w:lang w:val="en-US" w:eastAsia="ja-JP" w:bidi="ar-SA"/>
        </w:rPr>
        <w:t>Media and social mobilization packages for community facilitators</w:t>
      </w:r>
      <w:r w:rsidRPr="006F3353">
        <w:rPr>
          <w:rFonts w:ascii="Helvetica Neue" w:eastAsiaTheme="minorEastAsia" w:hAnsi="Helvetica Neue" w:cs="Helvetica"/>
          <w:bCs/>
          <w:sz w:val="24"/>
          <w:szCs w:val="22"/>
          <w:lang w:val="en-US" w:eastAsia="ja-JP" w:bidi="ar-SA"/>
        </w:rPr>
        <w:t xml:space="preserve"> on prevention and response to violence against children in families are developed and rolled out.</w:t>
      </w:r>
    </w:p>
    <w:p w14:paraId="0E177948" w14:textId="77777777" w:rsidR="001D2210" w:rsidRPr="006F3353" w:rsidRDefault="001D2210" w:rsidP="001D2210">
      <w:pPr>
        <w:pStyle w:val="ListParagraph"/>
        <w:numPr>
          <w:ilvl w:val="0"/>
          <w:numId w:val="14"/>
        </w:numPr>
        <w:spacing w:line="276" w:lineRule="auto"/>
        <w:ind w:left="851" w:hanging="491"/>
        <w:contextualSpacing w:val="0"/>
        <w:rPr>
          <w:rFonts w:ascii="Helvetica Neue" w:eastAsiaTheme="minorEastAsia" w:hAnsi="Helvetica Neue" w:cs="Helvetica"/>
          <w:bCs/>
          <w:sz w:val="24"/>
          <w:szCs w:val="22"/>
          <w:lang w:val="en-US" w:eastAsia="ja-JP" w:bidi="ar-SA"/>
        </w:rPr>
      </w:pPr>
      <w:r w:rsidRPr="006F3353">
        <w:rPr>
          <w:rFonts w:ascii="Helvetica Neue" w:eastAsiaTheme="minorEastAsia" w:hAnsi="Helvetica Neue" w:cs="Helvetica"/>
          <w:b/>
          <w:bCs/>
          <w:sz w:val="24"/>
          <w:szCs w:val="22"/>
          <w:lang w:val="en-US" w:eastAsia="ja-JP" w:bidi="ar-SA"/>
        </w:rPr>
        <w:t xml:space="preserve">Guidelines and tools on cyber safety/anti-bullying </w:t>
      </w:r>
      <w:r w:rsidRPr="006F3353">
        <w:rPr>
          <w:rFonts w:ascii="Helvetica Neue" w:eastAsiaTheme="minorEastAsia" w:hAnsi="Helvetica Neue" w:cs="Helvetica"/>
          <w:bCs/>
          <w:sz w:val="24"/>
          <w:szCs w:val="22"/>
          <w:lang w:val="en-US" w:eastAsia="ja-JP" w:bidi="ar-SA"/>
        </w:rPr>
        <w:t>are developed and modelled.</w:t>
      </w:r>
    </w:p>
    <w:p w14:paraId="359467FE" w14:textId="77777777" w:rsidR="001D2210" w:rsidRPr="006F3353" w:rsidRDefault="00DB517C" w:rsidP="001D2210">
      <w:pPr>
        <w:pStyle w:val="ListParagraph"/>
        <w:numPr>
          <w:ilvl w:val="0"/>
          <w:numId w:val="14"/>
        </w:numPr>
        <w:spacing w:line="276" w:lineRule="auto"/>
        <w:ind w:left="851" w:hanging="491"/>
        <w:contextualSpacing w:val="0"/>
        <w:rPr>
          <w:rFonts w:ascii="Helvetica Neue" w:hAnsi="Helvetica Neue"/>
          <w:lang w:val="en-NZ" w:bidi="ar-SA"/>
        </w:rPr>
      </w:pPr>
      <w:r w:rsidRPr="00791FB5">
        <w:rPr>
          <w:rFonts w:ascii="Helvetica Neue" w:hAnsi="Helvetica Neue"/>
          <w:noProof/>
          <w:lang w:val="en-AU" w:eastAsia="en-AU" w:bidi="ar-SA"/>
        </w:rPr>
        <w:drawing>
          <wp:anchor distT="0" distB="0" distL="114300" distR="114300" simplePos="0" relativeHeight="251662336" behindDoc="0" locked="0" layoutInCell="1" allowOverlap="1" wp14:anchorId="5F0AB668" wp14:editId="3904AFB7">
            <wp:simplePos x="0" y="0"/>
            <wp:positionH relativeFrom="column">
              <wp:posOffset>-228600</wp:posOffset>
            </wp:positionH>
            <wp:positionV relativeFrom="paragraph">
              <wp:posOffset>1179195</wp:posOffset>
            </wp:positionV>
            <wp:extent cx="6641465" cy="326199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1465" cy="326199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D2210" w:rsidRPr="006F3353">
        <w:rPr>
          <w:rFonts w:ascii="Helvetica Neue" w:eastAsiaTheme="minorEastAsia" w:hAnsi="Helvetica Neue" w:cs="Helvetica"/>
          <w:b/>
          <w:bCs/>
          <w:sz w:val="24"/>
          <w:szCs w:val="22"/>
          <w:lang w:val="en-US" w:eastAsia="ja-JP" w:bidi="ar-SA"/>
        </w:rPr>
        <w:t>Guideline protocols are designed and rolled out for teachers and students</w:t>
      </w:r>
      <w:r w:rsidR="001D2210" w:rsidRPr="006F3353">
        <w:rPr>
          <w:rFonts w:ascii="Helvetica Neue" w:eastAsiaTheme="minorEastAsia" w:hAnsi="Helvetica Neue" w:cs="Helvetica"/>
          <w:bCs/>
          <w:sz w:val="24"/>
          <w:szCs w:val="22"/>
          <w:lang w:val="en-US" w:eastAsia="ja-JP" w:bidi="ar-SA"/>
        </w:rPr>
        <w:t xml:space="preserve"> to prevent, detect and report violence against children in at least 3 countries (Fiji, Solomon Islands, Tuvalu).</w:t>
      </w:r>
    </w:p>
    <w:p w14:paraId="196654E4" w14:textId="77777777" w:rsidR="00B972ED" w:rsidRPr="006F3353" w:rsidRDefault="00DB517C">
      <w:pPr>
        <w:rPr>
          <w:rFonts w:ascii="Helvetica Neue" w:hAnsi="Helvetica Neue"/>
          <w:lang w:val="en-NZ"/>
        </w:rPr>
      </w:pPr>
      <w:r w:rsidRPr="00791FB5">
        <w:rPr>
          <w:rFonts w:ascii="Helvetica Neue" w:hAnsi="Helvetica Neue"/>
          <w:noProof/>
          <w:lang w:val="en-AU" w:eastAsia="en-AU" w:bidi="ar-SA"/>
        </w:rPr>
        <mc:AlternateContent>
          <mc:Choice Requires="wps">
            <w:drawing>
              <wp:anchor distT="0" distB="0" distL="114300" distR="114300" simplePos="0" relativeHeight="251664384" behindDoc="0" locked="0" layoutInCell="1" allowOverlap="1" wp14:anchorId="03D5C398" wp14:editId="3ABD55F7">
                <wp:simplePos x="0" y="0"/>
                <wp:positionH relativeFrom="column">
                  <wp:posOffset>38100</wp:posOffset>
                </wp:positionH>
                <wp:positionV relativeFrom="paragraph">
                  <wp:posOffset>136525</wp:posOffset>
                </wp:positionV>
                <wp:extent cx="5715000" cy="457200"/>
                <wp:effectExtent l="0" t="0" r="0" b="0"/>
                <wp:wrapThrough wrapText="bothSides">
                  <wp:wrapPolygon edited="0">
                    <wp:start x="0" y="0"/>
                    <wp:lineTo x="0" y="20400"/>
                    <wp:lineTo x="21504" y="20400"/>
                    <wp:lineTo x="21504" y="0"/>
                    <wp:lineTo x="0" y="0"/>
                  </wp:wrapPolygon>
                </wp:wrapThrough>
                <wp:docPr id="9" name="Text Box 9"/>
                <wp:cNvGraphicFramePr/>
                <a:graphic xmlns:a="http://schemas.openxmlformats.org/drawingml/2006/main">
                  <a:graphicData uri="http://schemas.microsoft.com/office/word/2010/wordprocessingShape">
                    <wps:wsp>
                      <wps:cNvSpPr txBox="1"/>
                      <wps:spPr>
                        <a:xfrm>
                          <a:off x="0" y="0"/>
                          <a:ext cx="5715000" cy="457200"/>
                        </a:xfrm>
                        <a:prstGeom prst="rect">
                          <a:avLst/>
                        </a:prstGeom>
                        <a:solidFill>
                          <a:prstClr val="white"/>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E9D682" w14:textId="77777777" w:rsidR="00055B77" w:rsidRPr="00F177E2" w:rsidRDefault="00055B77" w:rsidP="00D64954">
                            <w:pPr>
                              <w:pStyle w:val="Caption"/>
                              <w:rPr>
                                <w:rFonts w:ascii="Helvetica Neue" w:hAnsi="Helvetica Neue"/>
                                <w:noProof/>
                                <w:lang w:val="en-US" w:eastAsia="en-US"/>
                              </w:rPr>
                            </w:pPr>
                            <w:r>
                              <w:t xml:space="preserve">Figure </w:t>
                            </w:r>
                            <w:r>
                              <w:fldChar w:fldCharType="begin"/>
                            </w:r>
                            <w:r>
                              <w:instrText xml:space="preserve"> SEQ Figure \* ARABIC </w:instrText>
                            </w:r>
                            <w:r>
                              <w:fldChar w:fldCharType="separate"/>
                            </w:r>
                            <w:r>
                              <w:rPr>
                                <w:noProof/>
                              </w:rPr>
                              <w:t>1</w:t>
                            </w:r>
                            <w:r>
                              <w:fldChar w:fldCharType="end"/>
                            </w:r>
                            <w:r>
                              <w:t xml:space="preserve"> Adapted UNICEF Programme Results Framework for Review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3D5C398" id="_x0000_t202" coordsize="21600,21600" o:spt="202" path="m,l,21600r21600,l21600,xe">
                <v:stroke joinstyle="miter"/>
                <v:path gradientshapeok="t" o:connecttype="rect"/>
              </v:shapetype>
              <v:shape id="Text Box 9" o:spid="_x0000_s1026" type="#_x0000_t202" style="position:absolute;left:0;text-align:left;margin-left:3pt;margin-top:10.75pt;width:450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" stroked="f">
                <v:textbox inset="0,0,0,0">
                  <w:txbxContent>
                    <w:p w14:paraId="7DE9D682" w14:textId="77777777" w:rsidR="00055B77" w:rsidRPr="00F177E2" w:rsidRDefault="00055B77" w:rsidP="00D64954">
                      <w:pPr>
                        <w:pStyle w:val="Caption"/>
                        <w:rPr>
                          <w:rFonts w:ascii="Helvetica Neue" w:hAnsi="Helvetica Neue"/>
                          <w:noProof/>
                          <w:lang w:val="en-US" w:eastAsia="en-US"/>
                        </w:rPr>
                      </w:pPr>
                      <w:r>
                        <w:t xml:space="preserve">Figure </w:t>
                      </w:r>
                      <w:r>
                        <w:fldChar w:fldCharType="begin"/>
                      </w:r>
                      <w:r>
                        <w:instrText xml:space="preserve"> SEQ Figure \* ARABIC </w:instrText>
                      </w:r>
                      <w:r>
                        <w:fldChar w:fldCharType="separate"/>
                      </w:r>
                      <w:r>
                        <w:rPr>
                          <w:noProof/>
                        </w:rPr>
                        <w:t>1</w:t>
                      </w:r>
                      <w:r>
                        <w:fldChar w:fldCharType="end"/>
                      </w:r>
                      <w:r>
                        <w:t xml:space="preserve"> Adapted UNICEF Programme Results Framework for Review</w:t>
                      </w:r>
                    </w:p>
                  </w:txbxContent>
                </v:textbox>
                <w10:wrap type="through"/>
              </v:shape>
            </w:pict>
          </mc:Fallback>
        </mc:AlternateContent>
      </w:r>
    </w:p>
    <w:sectPr w:rsidR="00B972ED" w:rsidRPr="006F3353" w:rsidSect="00865D5D">
      <w:headerReference w:type="even" r:id="rId30"/>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2E2F7F" w14:textId="77777777" w:rsidR="00055B77" w:rsidRDefault="00055B77" w:rsidP="001D2210">
      <w:pPr>
        <w:spacing w:after="0"/>
      </w:pPr>
      <w:r>
        <w:separator/>
      </w:r>
    </w:p>
  </w:endnote>
  <w:endnote w:type="continuationSeparator" w:id="0">
    <w:p w14:paraId="2E797FA2" w14:textId="77777777" w:rsidR="00055B77" w:rsidRDefault="00055B77" w:rsidP="001D2210">
      <w:pPr>
        <w:spacing w:after="0"/>
      </w:pPr>
      <w:r>
        <w:continuationSeparator/>
      </w:r>
    </w:p>
  </w:endnote>
  <w:endnote w:type="continuationNotice" w:id="1">
    <w:p w14:paraId="6AEAB636" w14:textId="77777777" w:rsidR="00055B77" w:rsidRDefault="00055B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angal">
    <w:altName w:val="Courier New"/>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venir Book">
    <w:altName w:val="Trebuchet MS"/>
    <w:charset w:val="00"/>
    <w:family w:val="auto"/>
    <w:pitch w:val="variable"/>
    <w:sig w:usb0="800000AF" w:usb1="5000204A" w:usb2="00000000" w:usb3="00000000" w:csb0="0000009B" w:csb1="00000000"/>
  </w:font>
  <w:font w:name="Avenir Medium">
    <w:altName w:val="Trebuchet MS"/>
    <w:charset w:val="00"/>
    <w:family w:val="auto"/>
    <w:pitch w:val="variable"/>
    <w:sig w:usb0="800000AF" w:usb1="5000204A" w:usb2="00000000" w:usb3="00000000" w:csb0="0000009B" w:csb1="00000000"/>
  </w:font>
  <w:font w:name="Lucida Grande">
    <w:charset w:val="00"/>
    <w:family w:val="auto"/>
    <w:pitch w:val="variable"/>
    <w:sig w:usb0="E1000AEF" w:usb1="5000A1FF" w:usb2="00000000" w:usb3="00000000" w:csb0="000001BF" w:csb1="00000000"/>
  </w:font>
  <w:font w:name="Avenir Next Regular">
    <w:altName w:val="Trebuchet MS"/>
    <w:charset w:val="00"/>
    <w:family w:val="auto"/>
    <w:pitch w:val="variable"/>
    <w:sig w:usb0="8000002F" w:usb1="5000204A" w:usb2="00000000" w:usb3="00000000" w:csb0="0000009B" w:csb1="00000000"/>
  </w:font>
  <w:font w:name="Avenir Next Demi Bold">
    <w:altName w:val="Trebuchet MS"/>
    <w:charset w:val="00"/>
    <w:family w:val="auto"/>
    <w:pitch w:val="variable"/>
    <w:sig w:usb0="8000002F" w:usb1="5000204A" w:usb2="00000000" w:usb3="00000000" w:csb0="0000009B" w:csb1="00000000"/>
  </w:font>
  <w:font w:name="Gill Sans">
    <w:charset w:val="00"/>
    <w:family w:val="auto"/>
    <w:pitch w:val="variable"/>
    <w:sig w:usb0="80000267" w:usb1="00000000" w:usb2="00000000" w:usb3="00000000" w:csb0="000001F7" w:csb1="00000000"/>
  </w:font>
  <w:font w:name="Gill Sans SemiBold">
    <w:altName w:val="Segoe UI Semibold"/>
    <w:charset w:val="00"/>
    <w:family w:val="auto"/>
    <w:pitch w:val="variable"/>
    <w:sig w:usb0="8000026F" w:usb1="5000004A" w:usb2="00000000" w:usb3="00000000" w:csb0="00000005" w:csb1="00000000"/>
  </w:font>
  <w:font w:name="Helvetica Neue">
    <w:altName w:val="Malgun Gothic"/>
    <w:charset w:val="00"/>
    <w:family w:val="auto"/>
    <w:pitch w:val="variable"/>
    <w:sig w:usb0="E50002FF" w:usb1="500079DB" w:usb2="0000001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auto"/>
    <w:pitch w:val="variable"/>
    <w:sig w:usb0="E00002FF" w:usb1="5000785B" w:usb2="00000000" w:usb3="00000000" w:csb0="0000019F" w:csb1="00000000"/>
  </w:font>
  <w:font w:name="MS PMincho">
    <w:charset w:val="80"/>
    <w:family w:val="roman"/>
    <w:pitch w:val="variable"/>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C4AC8" w14:textId="77777777" w:rsidR="00055B77" w:rsidRDefault="00055B77" w:rsidP="00154B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FD8C68" w14:textId="77777777" w:rsidR="00055B77" w:rsidRDefault="00055B77" w:rsidP="00865D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4632D" w14:textId="77777777" w:rsidR="00A30B7F" w:rsidRDefault="00A30B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B13A6" w14:textId="77777777" w:rsidR="00A30B7F" w:rsidRDefault="00A30B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1ACF9" w14:textId="77777777" w:rsidR="00055B77" w:rsidRPr="00BB3C3E" w:rsidRDefault="00055B77" w:rsidP="00865D5D">
    <w:pPr>
      <w:pStyle w:val="Footer"/>
      <w:rPr>
        <w:color w:val="1B3A59"/>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73274" w14:textId="77777777" w:rsidR="00055B77" w:rsidRPr="00506B1C" w:rsidRDefault="00055B77" w:rsidP="00865D5D">
    <w:pPr>
      <w:pStyle w:val="Footer"/>
      <w:rPr>
        <w:color w:val="1B3A59"/>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62336" w14:textId="55D4A64F" w:rsidR="00055B77" w:rsidRDefault="00055B77" w:rsidP="00154B2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30B7F">
      <w:rPr>
        <w:rStyle w:val="PageNumber"/>
        <w:noProof/>
      </w:rPr>
      <w:t>3</w:t>
    </w:r>
    <w:r>
      <w:rPr>
        <w:rStyle w:val="PageNumber"/>
      </w:rPr>
      <w:fldChar w:fldCharType="end"/>
    </w:r>
  </w:p>
  <w:p w14:paraId="5CC19ABE" w14:textId="77777777" w:rsidR="00055B77" w:rsidRPr="00506B1C" w:rsidRDefault="00055B77" w:rsidP="00865D5D">
    <w:pPr>
      <w:pStyle w:val="Footer"/>
      <w:ind w:right="360"/>
      <w:rPr>
        <w:color w:val="1B3A59"/>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97C3F8" w14:textId="77777777" w:rsidR="00055B77" w:rsidRDefault="00055B77" w:rsidP="001D2210">
      <w:pPr>
        <w:spacing w:after="0"/>
      </w:pPr>
      <w:r>
        <w:separator/>
      </w:r>
    </w:p>
  </w:footnote>
  <w:footnote w:type="continuationSeparator" w:id="0">
    <w:p w14:paraId="4D66BFA2" w14:textId="77777777" w:rsidR="00055B77" w:rsidRDefault="00055B77" w:rsidP="001D2210">
      <w:pPr>
        <w:spacing w:after="0"/>
      </w:pPr>
      <w:r>
        <w:continuationSeparator/>
      </w:r>
    </w:p>
  </w:footnote>
  <w:footnote w:type="continuationNotice" w:id="1">
    <w:p w14:paraId="1E603477" w14:textId="77777777" w:rsidR="00055B77" w:rsidRDefault="00055B77">
      <w:pPr>
        <w:spacing w:after="0"/>
      </w:pPr>
    </w:p>
  </w:footnote>
  <w:footnote w:id="2">
    <w:p w14:paraId="081A7D14" w14:textId="77777777" w:rsidR="00055B77" w:rsidRPr="002B09DC" w:rsidRDefault="00055B77" w:rsidP="002B09DC">
      <w:pPr>
        <w:pStyle w:val="FootnoteText"/>
        <w:rPr>
          <w:rFonts w:ascii="Helvetica Neue" w:hAnsi="Helvetica Neue"/>
          <w:lang w:val="en-US"/>
        </w:rPr>
      </w:pPr>
      <w:r>
        <w:rPr>
          <w:rStyle w:val="FootnoteReference"/>
        </w:rPr>
        <w:footnoteRef/>
      </w:r>
      <w:r>
        <w:t xml:space="preserve"> </w:t>
      </w:r>
      <w:r w:rsidRPr="002B09DC">
        <w:rPr>
          <w:rFonts w:ascii="Helvetica Neue" w:hAnsi="Helvetica Neue" w:cs="Arial"/>
          <w:sz w:val="18"/>
          <w:szCs w:val="18"/>
        </w:rPr>
        <w:t xml:space="preserve">UNICEF Pacific, </w:t>
      </w:r>
      <w:r w:rsidRPr="002B09DC">
        <w:rPr>
          <w:rFonts w:ascii="Helvetica Neue" w:hAnsi="Helvetica Neue" w:cs="Arial"/>
          <w:i/>
          <w:sz w:val="18"/>
          <w:szCs w:val="18"/>
        </w:rPr>
        <w:t>Protect me with Love and Care</w:t>
      </w:r>
      <w:r w:rsidRPr="002B09DC">
        <w:rPr>
          <w:rFonts w:ascii="Helvetica Neue" w:hAnsi="Helvetica Neue" w:cs="Arial"/>
          <w:sz w:val="18"/>
          <w:szCs w:val="18"/>
        </w:rPr>
        <w:t>. 2010. Child Protection Baseline Research studies were conducted in Fiji, Kiribati, Solomon Islands and Vanuatu in collaboration with Government partners.</w:t>
      </w:r>
    </w:p>
  </w:footnote>
  <w:footnote w:id="3">
    <w:p w14:paraId="7B3D2900" w14:textId="77777777" w:rsidR="00055B77" w:rsidRPr="002B09DC" w:rsidRDefault="00055B77">
      <w:pPr>
        <w:pStyle w:val="FootnoteText"/>
        <w:rPr>
          <w:lang w:val="en-US"/>
        </w:rPr>
      </w:pPr>
      <w:r>
        <w:rPr>
          <w:rStyle w:val="FootnoteReference"/>
        </w:rPr>
        <w:footnoteRef/>
      </w:r>
      <w:r>
        <w:t xml:space="preserve"> </w:t>
      </w:r>
      <w:r w:rsidRPr="002B09DC">
        <w:rPr>
          <w:rFonts w:ascii="Helvetica Neue" w:hAnsi="Helvetica Neue"/>
          <w:sz w:val="18"/>
          <w:szCs w:val="18"/>
          <w:lang w:val="en-US"/>
        </w:rPr>
        <w:t>Child protection systems comprise the set of laws, policies, regulations and services needed across all social sectors — especially social welfare, education, health, security and justice — to support prevention and response to protection- related risks</w:t>
      </w:r>
    </w:p>
  </w:footnote>
  <w:footnote w:id="4">
    <w:p w14:paraId="745AE2CD" w14:textId="77777777" w:rsidR="00055B77" w:rsidRPr="00181B0C" w:rsidRDefault="00055B77" w:rsidP="00BF4418">
      <w:pPr>
        <w:pStyle w:val="FootnoteText"/>
        <w:rPr>
          <w:lang w:val="en-US"/>
        </w:rPr>
      </w:pPr>
      <w:r>
        <w:rPr>
          <w:rStyle w:val="FootnoteReference"/>
        </w:rPr>
        <w:footnoteRef/>
      </w:r>
      <w:r>
        <w:t xml:space="preserve"> </w:t>
      </w:r>
      <w:r w:rsidRPr="00181B0C">
        <w:rPr>
          <w:sz w:val="18"/>
          <w:szCs w:val="18"/>
          <w:lang w:val="en-US"/>
        </w:rPr>
        <w:t>The 14 PICs in UNICEF’s Multi-Country Programme are Cook Islands, Fiji, Kiribati, Nauru, Niue, Palau, Federated States of Micronesia, Republic of Marshall Islands, Samoa, Solomon Islands, Tonga, Tokelau, Tuvalu and Vanuatu</w:t>
      </w:r>
    </w:p>
  </w:footnote>
  <w:footnote w:id="5">
    <w:p w14:paraId="5DBBD1C6" w14:textId="77777777" w:rsidR="00055B77" w:rsidRPr="00C433E0" w:rsidRDefault="00055B77" w:rsidP="00181B0C">
      <w:pPr>
        <w:pStyle w:val="FootnoteText"/>
        <w:rPr>
          <w:sz w:val="18"/>
          <w:szCs w:val="18"/>
          <w:lang w:val="en-US"/>
        </w:rPr>
      </w:pPr>
      <w:r>
        <w:rPr>
          <w:rStyle w:val="FootnoteReference"/>
        </w:rPr>
        <w:footnoteRef/>
      </w:r>
      <w:r>
        <w:t xml:space="preserve"> </w:t>
      </w:r>
      <w:r w:rsidRPr="00181B0C">
        <w:rPr>
          <w:sz w:val="18"/>
          <w:szCs w:val="18"/>
          <w:lang w:val="en-US"/>
        </w:rPr>
        <w:t>Child protection systems comprise the set of laws, policies, regulations and services needed across all social sectors — especially social welfare, education, health, security and justice — to support prevent</w:t>
      </w:r>
      <w:r>
        <w:rPr>
          <w:sz w:val="18"/>
          <w:szCs w:val="18"/>
          <w:lang w:val="en-US"/>
        </w:rPr>
        <w:t>ion and response to protection-</w:t>
      </w:r>
      <w:r w:rsidRPr="00181B0C">
        <w:rPr>
          <w:sz w:val="18"/>
          <w:szCs w:val="18"/>
          <w:lang w:val="en-US"/>
        </w:rPr>
        <w:t>related risks.</w:t>
      </w:r>
      <w:r>
        <w:rPr>
          <w:sz w:val="18"/>
          <w:szCs w:val="18"/>
          <w:lang w:val="en-US"/>
        </w:rPr>
        <w:t xml:space="preserve"> (UNICEF Child Protection Strategy, UN ECOSOC </w:t>
      </w:r>
      <w:r w:rsidRPr="00C433E0">
        <w:rPr>
          <w:sz w:val="18"/>
          <w:szCs w:val="18"/>
          <w:lang w:val="en-US"/>
        </w:rPr>
        <w:t>E</w:t>
      </w:r>
      <w:r>
        <w:rPr>
          <w:sz w:val="18"/>
          <w:szCs w:val="18"/>
          <w:lang w:val="en-US"/>
        </w:rPr>
        <w:t>/ICEF/2008/5/Rev.1).  Child protection systems are aimed at preventing violence and exploitation, and</w:t>
      </w:r>
      <w:r w:rsidRPr="003722FA">
        <w:rPr>
          <w:sz w:val="18"/>
          <w:szCs w:val="18"/>
          <w:lang w:val="en-US"/>
        </w:rPr>
        <w:t xml:space="preserve"> </w:t>
      </w:r>
      <w:r>
        <w:rPr>
          <w:sz w:val="18"/>
          <w:szCs w:val="18"/>
          <w:lang w:val="en-US"/>
        </w:rPr>
        <w:t>responding with</w:t>
      </w:r>
      <w:r w:rsidRPr="003722FA">
        <w:rPr>
          <w:sz w:val="18"/>
          <w:szCs w:val="18"/>
          <w:lang w:val="en-US"/>
        </w:rPr>
        <w:t xml:space="preserve"> </w:t>
      </w:r>
      <w:r>
        <w:rPr>
          <w:sz w:val="18"/>
          <w:szCs w:val="18"/>
          <w:lang w:val="en-US"/>
        </w:rPr>
        <w:t>coordinated action to protect against any abuse, while ensuring a</w:t>
      </w:r>
      <w:r w:rsidRPr="003722FA">
        <w:rPr>
          <w:sz w:val="18"/>
          <w:szCs w:val="18"/>
          <w:lang w:val="en-US"/>
        </w:rPr>
        <w:t xml:space="preserve">ll decisions </w:t>
      </w:r>
      <w:r>
        <w:rPr>
          <w:sz w:val="18"/>
          <w:szCs w:val="18"/>
          <w:lang w:val="en-US"/>
        </w:rPr>
        <w:t xml:space="preserve">made </w:t>
      </w:r>
      <w:r w:rsidRPr="003722FA">
        <w:rPr>
          <w:sz w:val="18"/>
          <w:szCs w:val="18"/>
          <w:lang w:val="en-US"/>
        </w:rPr>
        <w:t xml:space="preserve">are in the best interest of the child. </w:t>
      </w:r>
    </w:p>
  </w:footnote>
  <w:footnote w:id="6">
    <w:p w14:paraId="096B8A26" w14:textId="77777777" w:rsidR="00055B77" w:rsidRPr="001C2AE4" w:rsidRDefault="00055B77" w:rsidP="001D2210">
      <w:pPr>
        <w:rPr>
          <w:rFonts w:ascii="Times New Roman" w:hAnsi="Times New Roman"/>
        </w:rPr>
      </w:pPr>
      <w:r w:rsidRPr="00181B0C">
        <w:rPr>
          <w:rStyle w:val="FootnoteReference"/>
          <w:rFonts w:eastAsia="MS PGothic" w:cs="Arial"/>
          <w:sz w:val="18"/>
          <w:szCs w:val="18"/>
        </w:rPr>
        <w:footnoteRef/>
      </w:r>
      <w:r w:rsidRPr="00181B0C">
        <w:rPr>
          <w:rFonts w:cs="Arial"/>
          <w:sz w:val="18"/>
          <w:szCs w:val="18"/>
        </w:rPr>
        <w:t xml:space="preserve"> UNICEF Pacific supported Government partners in conducting Child Protection baseline research studies, </w:t>
      </w:r>
      <w:r w:rsidRPr="00181B0C">
        <w:rPr>
          <w:rFonts w:cs="Arial"/>
          <w:i/>
          <w:sz w:val="18"/>
          <w:szCs w:val="18"/>
        </w:rPr>
        <w:t>Protect me with Love and Care</w:t>
      </w:r>
      <w:r w:rsidRPr="00181B0C">
        <w:rPr>
          <w:rFonts w:cs="Arial"/>
          <w:sz w:val="18"/>
          <w:szCs w:val="18"/>
        </w:rPr>
        <w:t xml:space="preserve">, in Fiji, Kiribati, Solomon Islands and Vanuatu in 2008.  </w:t>
      </w:r>
      <w:r w:rsidRPr="00181B0C">
        <w:rPr>
          <w:rFonts w:cs="Arial"/>
          <w:sz w:val="18"/>
          <w:szCs w:val="18"/>
          <w:lang w:val="en-US"/>
        </w:rPr>
        <w:t xml:space="preserve">Additional baseline studies were conducted in RMI and Samoa in 2013; and in FSM and Palau in 2014. </w:t>
      </w:r>
    </w:p>
  </w:footnote>
  <w:footnote w:id="7">
    <w:p w14:paraId="7D9F98E3" w14:textId="77777777" w:rsidR="00055B77" w:rsidRPr="00C057BE" w:rsidRDefault="00055B77" w:rsidP="001D2210">
      <w:pPr>
        <w:pStyle w:val="FootnoteText"/>
        <w:rPr>
          <w:rFonts w:cs="Arial"/>
          <w:lang w:val="en-US"/>
        </w:rPr>
      </w:pPr>
      <w:r>
        <w:rPr>
          <w:rStyle w:val="FootnoteReference"/>
        </w:rPr>
        <w:footnoteRef/>
      </w:r>
      <w:r w:rsidRPr="00181B0C">
        <w:rPr>
          <w:rFonts w:eastAsia="Calibri" w:cs="Arial"/>
          <w:sz w:val="18"/>
          <w:szCs w:val="18"/>
          <w:lang w:val="en-AU"/>
        </w:rPr>
        <w:t>Child Protection systems include justice and police, child and family social services, health and education and communities.</w:t>
      </w:r>
    </w:p>
  </w:footnote>
  <w:footnote w:id="8">
    <w:p w14:paraId="6EB9286F" w14:textId="77777777" w:rsidR="00055B77" w:rsidRPr="001B6B11" w:rsidRDefault="00055B77" w:rsidP="001D2210">
      <w:pPr>
        <w:pStyle w:val="FootnoteText"/>
        <w:rPr>
          <w:lang w:val="en-AU"/>
        </w:rPr>
      </w:pPr>
      <w:r>
        <w:rPr>
          <w:rStyle w:val="FootnoteReference"/>
        </w:rPr>
        <w:footnoteRef/>
      </w:r>
      <w:r>
        <w:t xml:space="preserve"> </w:t>
      </w:r>
      <w:r w:rsidRPr="00F04884">
        <w:rPr>
          <w:sz w:val="18"/>
          <w:szCs w:val="18"/>
          <w:lang w:val="en-AU"/>
        </w:rPr>
        <w:t>Funded by DFAT’s Vanuatu bilateral program</w:t>
      </w:r>
    </w:p>
  </w:footnote>
  <w:footnote w:id="9">
    <w:p w14:paraId="505120C9" w14:textId="77777777" w:rsidR="00055B77" w:rsidRPr="00F04884" w:rsidRDefault="00055B77" w:rsidP="00F04884">
      <w:pPr>
        <w:spacing w:line="276" w:lineRule="auto"/>
        <w:rPr>
          <w:rFonts w:ascii="Helvetica Neue" w:hAnsi="Helvetica Neue" w:cs="Arial"/>
          <w:sz w:val="18"/>
          <w:szCs w:val="18"/>
          <w:lang w:val="en-US"/>
        </w:rPr>
      </w:pPr>
      <w:r>
        <w:rPr>
          <w:rStyle w:val="FootnoteReference"/>
        </w:rPr>
        <w:footnoteRef/>
      </w:r>
      <w:r>
        <w:rPr>
          <w:rFonts w:ascii="Helvetica Neue" w:hAnsi="Helvetica Neue" w:cs="Arial"/>
          <w:sz w:val="18"/>
          <w:szCs w:val="18"/>
          <w:lang w:val="en-US"/>
        </w:rPr>
        <w:t xml:space="preserve"> </w:t>
      </w:r>
      <w:r w:rsidRPr="00F04884">
        <w:rPr>
          <w:rFonts w:ascii="Helvetica Neue" w:hAnsi="Helvetica Neue" w:cs="Arial"/>
          <w:sz w:val="18"/>
          <w:szCs w:val="18"/>
          <w:lang w:val="en-US"/>
        </w:rPr>
        <w:t xml:space="preserve">UNICEF provided some support toward the development of </w:t>
      </w:r>
      <w:r>
        <w:rPr>
          <w:rFonts w:ascii="Helvetica Neue" w:hAnsi="Helvetica Neue" w:cs="Arial"/>
          <w:sz w:val="18"/>
          <w:szCs w:val="18"/>
          <w:lang w:val="en-US"/>
        </w:rPr>
        <w:t xml:space="preserve">Solomon Islands’ </w:t>
      </w:r>
      <w:r w:rsidRPr="00F04884">
        <w:rPr>
          <w:rFonts w:ascii="Helvetica Neue" w:hAnsi="Helvetica Neue" w:cs="Arial"/>
          <w:sz w:val="18"/>
          <w:szCs w:val="18"/>
          <w:lang w:val="en-US"/>
        </w:rPr>
        <w:t>Child and Family Welfare System Policy Implementing Framework, Human Resources Plan and Costing</w:t>
      </w:r>
      <w:r w:rsidRPr="00FA04CA">
        <w:rPr>
          <w:sz w:val="18"/>
          <w:szCs w:val="18"/>
        </w:rPr>
        <w:t xml:space="preserve"> </w:t>
      </w:r>
      <w:r>
        <w:rPr>
          <w:sz w:val="18"/>
          <w:szCs w:val="18"/>
        </w:rPr>
        <w:t>i</w:t>
      </w:r>
      <w:r w:rsidRPr="00F04884">
        <w:rPr>
          <w:sz w:val="18"/>
          <w:szCs w:val="18"/>
        </w:rPr>
        <w:t xml:space="preserve">n </w:t>
      </w:r>
      <w:r w:rsidRPr="00F04884">
        <w:rPr>
          <w:rFonts w:ascii="Helvetica Neue" w:hAnsi="Helvetica Neue" w:cs="Arial"/>
          <w:sz w:val="18"/>
          <w:szCs w:val="18"/>
          <w:lang w:val="en-US"/>
        </w:rPr>
        <w:t xml:space="preserve">2013, and </w:t>
      </w:r>
      <w:r>
        <w:rPr>
          <w:rFonts w:ascii="Helvetica Neue" w:hAnsi="Helvetica Neue" w:cs="Arial"/>
          <w:sz w:val="18"/>
          <w:szCs w:val="18"/>
          <w:lang w:val="en-US"/>
        </w:rPr>
        <w:t xml:space="preserve">to </w:t>
      </w:r>
      <w:r w:rsidRPr="00F04884">
        <w:rPr>
          <w:rFonts w:ascii="Helvetica Neue" w:hAnsi="Helvetica Neue" w:cs="Arial"/>
          <w:sz w:val="18"/>
          <w:szCs w:val="18"/>
          <w:lang w:val="en-US"/>
        </w:rPr>
        <w:t>Fiji’s Child Protection Policy.  Both processes are currently on hold.</w:t>
      </w:r>
    </w:p>
  </w:footnote>
  <w:footnote w:id="10">
    <w:p w14:paraId="53639F9A" w14:textId="77777777" w:rsidR="00055B77" w:rsidRPr="00847F9B" w:rsidRDefault="00055B77" w:rsidP="001D2210">
      <w:pPr>
        <w:pStyle w:val="FootnoteText"/>
        <w:rPr>
          <w:lang w:val="en-US"/>
        </w:rPr>
      </w:pPr>
      <w:r>
        <w:rPr>
          <w:rStyle w:val="FootnoteReference"/>
        </w:rPr>
        <w:footnoteRef/>
      </w:r>
      <w:r>
        <w:t xml:space="preserve"> </w:t>
      </w:r>
      <w:r w:rsidRPr="00F04884">
        <w:rPr>
          <w:rFonts w:ascii="Helvetica Neue" w:hAnsi="Helvetica Neue"/>
          <w:sz w:val="18"/>
          <w:szCs w:val="18"/>
        </w:rPr>
        <w:t>According to MHMS, the SWD implementation budget is $930,000 SBD, excluding staff salaries and benefits.</w:t>
      </w:r>
    </w:p>
  </w:footnote>
  <w:footnote w:id="11">
    <w:p w14:paraId="2FEEB5F5" w14:textId="77777777" w:rsidR="00055B77" w:rsidRPr="00C7647F" w:rsidRDefault="00055B77">
      <w:pPr>
        <w:pStyle w:val="FootnoteText"/>
        <w:rPr>
          <w:lang w:val="en-US"/>
        </w:rPr>
      </w:pPr>
      <w:r>
        <w:rPr>
          <w:rStyle w:val="FootnoteReference"/>
        </w:rPr>
        <w:footnoteRef/>
      </w:r>
      <w:r>
        <w:t xml:space="preserve"> </w:t>
      </w:r>
      <w:r w:rsidRPr="00F04884">
        <w:rPr>
          <w:sz w:val="18"/>
          <w:szCs w:val="18"/>
        </w:rPr>
        <w:t xml:space="preserve">In-depth Interview with Fiji </w:t>
      </w:r>
      <w:r w:rsidRPr="00F04884">
        <w:rPr>
          <w:sz w:val="18"/>
          <w:szCs w:val="18"/>
          <w:lang w:val="en-US"/>
        </w:rPr>
        <w:t>Ministry of Women, Children and Poverty Alleviation, Department of Social Welfare</w:t>
      </w:r>
      <w:r>
        <w:rPr>
          <w:lang w:val="en-US"/>
        </w:rPr>
        <w:t xml:space="preserve"> </w:t>
      </w:r>
    </w:p>
  </w:footnote>
  <w:footnote w:id="12">
    <w:p w14:paraId="73C737C4" w14:textId="77777777" w:rsidR="00055B77" w:rsidRPr="00F04884" w:rsidRDefault="00055B77" w:rsidP="008051BD">
      <w:pPr>
        <w:pStyle w:val="FootnoteText"/>
        <w:jc w:val="both"/>
        <w:rPr>
          <w:bCs/>
          <w:sz w:val="18"/>
          <w:szCs w:val="18"/>
          <w:lang w:val="en-US"/>
        </w:rPr>
      </w:pPr>
      <w:r>
        <w:rPr>
          <w:rStyle w:val="FootnoteReference"/>
        </w:rPr>
        <w:footnoteRef/>
      </w:r>
      <w:r>
        <w:t xml:space="preserve"> </w:t>
      </w:r>
      <w:r w:rsidRPr="00F04884">
        <w:rPr>
          <w:sz w:val="18"/>
          <w:szCs w:val="18"/>
          <w:lang w:val="en-US"/>
        </w:rPr>
        <w:t>UNICEF developed a regional set of indicators to measure and monitor child protection systems, which</w:t>
      </w:r>
      <w:r w:rsidRPr="00F04884">
        <w:rPr>
          <w:bCs/>
          <w:sz w:val="18"/>
          <w:szCs w:val="18"/>
          <w:lang w:val="en-US"/>
        </w:rPr>
        <w:t xml:space="preserve"> resulted in the development of t</w:t>
      </w:r>
      <w:r w:rsidRPr="00F04884">
        <w:rPr>
          <w:sz w:val="18"/>
          <w:szCs w:val="18"/>
        </w:rPr>
        <w:t xml:space="preserve">he Pacific </w:t>
      </w:r>
      <w:r w:rsidRPr="00F04884">
        <w:rPr>
          <w:sz w:val="18"/>
          <w:szCs w:val="18"/>
          <w:lang w:val="en-US"/>
        </w:rPr>
        <w:t xml:space="preserve">Governance Indicators Framework (GIF).  </w:t>
      </w:r>
      <w:r w:rsidRPr="00F04884">
        <w:rPr>
          <w:bCs/>
          <w:sz w:val="18"/>
          <w:szCs w:val="18"/>
          <w:lang w:val="en-US"/>
        </w:rPr>
        <w:t xml:space="preserve">Four countries (Fiji, Kiribati, Vanuatu and Solomon Islands) used the framework tool to analyse their child protection systems’ performance and as a key method for the UNICEF Pacific Child Protection Programme Periodic Review in 2013-2014. </w:t>
      </w:r>
      <w:r>
        <w:rPr>
          <w:bCs/>
          <w:sz w:val="18"/>
          <w:szCs w:val="18"/>
          <w:lang w:val="en-US"/>
        </w:rPr>
        <w:t>S</w:t>
      </w:r>
      <w:r w:rsidRPr="00F04884">
        <w:rPr>
          <w:bCs/>
          <w:sz w:val="18"/>
          <w:szCs w:val="18"/>
          <w:lang w:val="en-US"/>
        </w:rPr>
        <w:t>ee: https://www.unicef.org/pacificislands/151117_UNICEF_Pacific_GIF_Report_Four_Pacific_Countries_Preview.pdf</w:t>
      </w:r>
    </w:p>
  </w:footnote>
  <w:footnote w:id="13">
    <w:p w14:paraId="3CB34A26" w14:textId="77777777" w:rsidR="00055B77" w:rsidRPr="00DD42E2" w:rsidRDefault="00055B77" w:rsidP="001D2210">
      <w:pPr>
        <w:pStyle w:val="FootnoteText"/>
        <w:jc w:val="both"/>
        <w:rPr>
          <w:rFonts w:cs="Arial"/>
          <w:sz w:val="18"/>
          <w:szCs w:val="18"/>
          <w:lang w:val="en-AU"/>
        </w:rPr>
      </w:pPr>
      <w:r w:rsidRPr="00DD42E2">
        <w:rPr>
          <w:rStyle w:val="FootnoteReference"/>
          <w:sz w:val="18"/>
          <w:szCs w:val="18"/>
        </w:rPr>
        <w:footnoteRef/>
      </w:r>
      <w:r w:rsidRPr="00DD42E2">
        <w:rPr>
          <w:sz w:val="18"/>
          <w:szCs w:val="18"/>
        </w:rPr>
        <w:t xml:space="preserve"> </w:t>
      </w:r>
      <w:r w:rsidRPr="00DD42E2">
        <w:rPr>
          <w:rFonts w:cs="Arial"/>
          <w:sz w:val="18"/>
          <w:szCs w:val="18"/>
        </w:rPr>
        <w:t xml:space="preserve">DFAT’s Policy applies to all funded partners and (in summary) requires each to undertake risk assessments, train staff, </w:t>
      </w:r>
      <w:r w:rsidRPr="00DD42E2">
        <w:rPr>
          <w:rFonts w:cs="Arial"/>
          <w:sz w:val="18"/>
          <w:szCs w:val="18"/>
          <w:lang w:val="en-AU"/>
        </w:rPr>
        <w:t>establish internal reporting mechanisms, and report any suspected instances of child abuse, exploitation, harm or non-compliance to the DFAT Conduct and Ethics Unit</w:t>
      </w:r>
      <w:r w:rsidRPr="00DD42E2">
        <w:rPr>
          <w:rFonts w:cs="Arial"/>
          <w:sz w:val="18"/>
          <w:szCs w:val="18"/>
        </w:rPr>
        <w:t>.  http://dfat.gov.au/about-us/publications/Pages/child-protection-policy.aspx</w:t>
      </w:r>
    </w:p>
  </w:footnote>
  <w:footnote w:id="14">
    <w:p w14:paraId="453055AB" w14:textId="77777777" w:rsidR="00055B77" w:rsidRPr="00C3494D" w:rsidRDefault="00055B77" w:rsidP="00DC77BE">
      <w:pPr>
        <w:pStyle w:val="FootnoteText"/>
        <w:jc w:val="both"/>
        <w:rPr>
          <w:rFonts w:cs="Arial"/>
          <w:bCs/>
          <w:sz w:val="18"/>
          <w:szCs w:val="18"/>
          <w:lang w:val="en-US"/>
        </w:rPr>
      </w:pPr>
      <w:r w:rsidRPr="00A841F2">
        <w:rPr>
          <w:rStyle w:val="FootnoteReference"/>
        </w:rPr>
        <w:footnoteRef/>
      </w:r>
      <w:r w:rsidRPr="00A841F2">
        <w:rPr>
          <w:rFonts w:cs="Arial"/>
          <w:bCs/>
          <w:lang w:val="en-US"/>
        </w:rPr>
        <w:t xml:space="preserve"> </w:t>
      </w:r>
      <w:r w:rsidRPr="00C3494D">
        <w:rPr>
          <w:rFonts w:cs="Arial"/>
          <w:bCs/>
          <w:sz w:val="18"/>
          <w:szCs w:val="18"/>
          <w:lang w:val="en-US"/>
        </w:rPr>
        <w:t xml:space="preserve">UNICEF Pacific. </w:t>
      </w:r>
      <w:r w:rsidRPr="00C3494D">
        <w:rPr>
          <w:rFonts w:cs="Arial"/>
          <w:bCs/>
          <w:i/>
          <w:sz w:val="18"/>
          <w:szCs w:val="18"/>
          <w:lang w:val="en-US"/>
        </w:rPr>
        <w:t>Harmful Connections: Examining the relationship between violence against women and violence against children in the South Pacific</w:t>
      </w:r>
      <w:r w:rsidRPr="00C3494D">
        <w:rPr>
          <w:rFonts w:cs="Arial"/>
          <w:bCs/>
          <w:sz w:val="18"/>
          <w:szCs w:val="18"/>
          <w:lang w:val="en-US"/>
        </w:rPr>
        <w:t xml:space="preserve">. 2015. </w:t>
      </w:r>
    </w:p>
  </w:footnote>
  <w:footnote w:id="15">
    <w:p w14:paraId="6A534DFF" w14:textId="77777777" w:rsidR="00055B77" w:rsidRPr="00525879" w:rsidRDefault="00055B77" w:rsidP="00DC77BE">
      <w:pPr>
        <w:pStyle w:val="FootnoteText"/>
        <w:jc w:val="both"/>
        <w:rPr>
          <w:rFonts w:ascii="Helvetica Neue" w:hAnsi="Helvetica Neue" w:cs="Arial"/>
          <w:bCs/>
          <w:lang w:val="en-US"/>
        </w:rPr>
      </w:pPr>
      <w:r w:rsidRPr="00A841F2">
        <w:rPr>
          <w:rStyle w:val="FootnoteReference"/>
          <w:rFonts w:cs="Arial"/>
        </w:rPr>
        <w:footnoteRef/>
      </w:r>
      <w:r w:rsidRPr="00A841F2">
        <w:rPr>
          <w:rStyle w:val="FootnoteReference"/>
          <w:rFonts w:cs="Arial"/>
        </w:rPr>
        <w:t xml:space="preserve"> </w:t>
      </w:r>
      <w:r w:rsidRPr="00C3494D">
        <w:rPr>
          <w:rFonts w:cs="Arial"/>
          <w:bCs/>
          <w:sz w:val="18"/>
          <w:szCs w:val="18"/>
          <w:lang w:val="en-US"/>
        </w:rPr>
        <w:t>UNICEF supported Baseline Reports in six Pacific Island Countries from 2008-2015</w:t>
      </w:r>
    </w:p>
  </w:footnote>
  <w:footnote w:id="16">
    <w:p w14:paraId="18E4176A" w14:textId="77777777" w:rsidR="00055B77" w:rsidRPr="00CB3BAA" w:rsidRDefault="00055B77" w:rsidP="006F3429">
      <w:pPr>
        <w:pStyle w:val="FootnoteText"/>
        <w:rPr>
          <w:rFonts w:cs="Arial"/>
          <w:bCs/>
          <w:sz w:val="18"/>
          <w:szCs w:val="18"/>
          <w:lang w:val="en-US"/>
        </w:rPr>
      </w:pPr>
      <w:r>
        <w:rPr>
          <w:rStyle w:val="FootnoteReference"/>
        </w:rPr>
        <w:footnoteRef/>
      </w:r>
      <w:r>
        <w:t xml:space="preserve"> </w:t>
      </w:r>
      <w:r>
        <w:rPr>
          <w:rFonts w:cs="Arial"/>
          <w:bCs/>
          <w:sz w:val="18"/>
          <w:szCs w:val="18"/>
          <w:lang w:val="en-US"/>
        </w:rPr>
        <w:t>For example, see Namy, S., Carlson, C., O'Hara K., Nakuti</w:t>
      </w:r>
      <w:r w:rsidRPr="00ED57BD">
        <w:rPr>
          <w:rFonts w:cs="Arial"/>
          <w:bCs/>
          <w:sz w:val="18"/>
          <w:szCs w:val="18"/>
          <w:lang w:val="en-US"/>
        </w:rPr>
        <w:t xml:space="preserve"> </w:t>
      </w:r>
      <w:r>
        <w:rPr>
          <w:rFonts w:cs="Arial"/>
          <w:bCs/>
          <w:sz w:val="18"/>
          <w:szCs w:val="18"/>
          <w:lang w:val="en-US"/>
        </w:rPr>
        <w:t>J., Bukuluki, P., Lwanyaaga, J., Namakula, S., Nanyunja, B., Wainberg, M.,  Naker, D., Michau, L., 2016.  T</w:t>
      </w:r>
      <w:r w:rsidRPr="00F411DF">
        <w:rPr>
          <w:rFonts w:cs="Arial"/>
          <w:bCs/>
          <w:sz w:val="18"/>
          <w:szCs w:val="18"/>
          <w:lang w:val="en-US"/>
        </w:rPr>
        <w:t>owards a feminist understanding of intersecting violence against w</w:t>
      </w:r>
      <w:r>
        <w:rPr>
          <w:rFonts w:cs="Arial"/>
          <w:bCs/>
          <w:sz w:val="18"/>
          <w:szCs w:val="18"/>
          <w:lang w:val="en-US"/>
        </w:rPr>
        <w:t xml:space="preserve">omen and </w:t>
      </w:r>
      <w:r w:rsidRPr="00CB3BAA">
        <w:rPr>
          <w:rFonts w:cs="Arial"/>
          <w:bCs/>
          <w:sz w:val="18"/>
          <w:szCs w:val="18"/>
          <w:lang w:val="en-US"/>
        </w:rPr>
        <w:t>children in the family.  Social Science &amp; Medicine 184 (2017) 40-48.</w:t>
      </w:r>
    </w:p>
  </w:footnote>
  <w:footnote w:id="17">
    <w:p w14:paraId="016306F1" w14:textId="77777777" w:rsidR="00055B77" w:rsidRPr="00BC1BE3" w:rsidRDefault="00055B77" w:rsidP="00C77748">
      <w:pPr>
        <w:pStyle w:val="FootnoteText"/>
        <w:rPr>
          <w:lang w:val="en-US"/>
        </w:rPr>
      </w:pPr>
      <w:r w:rsidRPr="00CB3BAA">
        <w:rPr>
          <w:rStyle w:val="FootnoteReference"/>
        </w:rPr>
        <w:footnoteRef/>
      </w:r>
      <w:r w:rsidRPr="00CB3BAA">
        <w:t xml:space="preserve"> UNICEF, 2009. </w:t>
      </w:r>
      <w:r w:rsidRPr="00CB3BAA">
        <w:rPr>
          <w:sz w:val="18"/>
          <w:szCs w:val="18"/>
        </w:rPr>
        <w:t>Lifting the Financial Burden of Child Abuse: A Vanuatu Case Study</w:t>
      </w:r>
      <w:r w:rsidRPr="00CB3BAA">
        <w:t>.</w:t>
      </w:r>
      <w:r>
        <w:t xml:space="preserve">  </w:t>
      </w:r>
    </w:p>
  </w:footnote>
  <w:footnote w:id="18">
    <w:p w14:paraId="4F0DFF53" w14:textId="77777777" w:rsidR="00055B77" w:rsidRPr="00C3494D" w:rsidRDefault="00055B77" w:rsidP="00C3494D">
      <w:pPr>
        <w:pStyle w:val="FootnoteText"/>
        <w:jc w:val="both"/>
        <w:rPr>
          <w:sz w:val="18"/>
          <w:szCs w:val="18"/>
          <w:lang w:val="en-US"/>
        </w:rPr>
      </w:pPr>
      <w:r>
        <w:rPr>
          <w:rStyle w:val="FootnoteReference"/>
        </w:rPr>
        <w:footnoteRef/>
      </w:r>
      <w:r>
        <w:t xml:space="preserve"> </w:t>
      </w:r>
      <w:r w:rsidRPr="00C3494D">
        <w:rPr>
          <w:rFonts w:ascii="Helvetica Neue" w:hAnsi="Helvetica Neue"/>
          <w:sz w:val="18"/>
          <w:szCs w:val="18"/>
          <w:lang w:val="en-US"/>
        </w:rPr>
        <w:t>Six national violence against women (VAW) prevalence/Family Health and Safety Studies were completed in Fiji, Kiribati, Samoa, Solomon Islands, Tonga</w:t>
      </w:r>
      <w:r w:rsidRPr="00C3494D">
        <w:rPr>
          <w:sz w:val="18"/>
          <w:szCs w:val="18"/>
          <w:lang w:val="en-US"/>
        </w:rPr>
        <w:t xml:space="preserve"> and Vanuatu.</w:t>
      </w:r>
    </w:p>
  </w:footnote>
  <w:footnote w:id="19">
    <w:p w14:paraId="670900B2" w14:textId="77777777" w:rsidR="00055B77" w:rsidRPr="00A841F2" w:rsidRDefault="00055B77" w:rsidP="001D2210">
      <w:pPr>
        <w:pStyle w:val="FootnoteText"/>
        <w:rPr>
          <w:rFonts w:cs="Arial"/>
          <w:lang w:val="en-US"/>
        </w:rPr>
      </w:pPr>
      <w:r w:rsidRPr="00A841F2">
        <w:rPr>
          <w:rStyle w:val="FootnoteReference"/>
          <w:rFonts w:cs="Arial"/>
        </w:rPr>
        <w:footnoteRef/>
      </w:r>
      <w:r w:rsidRPr="00A841F2">
        <w:rPr>
          <w:rFonts w:cs="Arial"/>
        </w:rPr>
        <w:t xml:space="preserve"> </w:t>
      </w:r>
      <w:r w:rsidRPr="00F04884">
        <w:rPr>
          <w:rFonts w:cs="Arial"/>
          <w:sz w:val="18"/>
          <w:szCs w:val="18"/>
          <w:lang w:val="en-US"/>
        </w:rPr>
        <w:t>Summary of Baseline Reports</w:t>
      </w:r>
    </w:p>
  </w:footnote>
  <w:footnote w:id="20">
    <w:p w14:paraId="5F6CA765" w14:textId="77777777" w:rsidR="00055B77" w:rsidRPr="00F04884" w:rsidRDefault="00055B77" w:rsidP="00CD23C0">
      <w:pPr>
        <w:pStyle w:val="FootnoteText"/>
        <w:rPr>
          <w:sz w:val="18"/>
          <w:szCs w:val="18"/>
          <w:lang w:val="en-US"/>
        </w:rPr>
      </w:pPr>
      <w:r>
        <w:rPr>
          <w:rStyle w:val="FootnoteReference"/>
        </w:rPr>
        <w:footnoteRef/>
      </w:r>
      <w:r>
        <w:t xml:space="preserve"> </w:t>
      </w:r>
      <w:r w:rsidRPr="00F04884">
        <w:rPr>
          <w:sz w:val="18"/>
          <w:szCs w:val="18"/>
        </w:rPr>
        <w:t xml:space="preserve">Global Initiative to End All Corporal Punishment of Children, </w:t>
      </w:r>
      <w:r w:rsidRPr="00F04884">
        <w:rPr>
          <w:sz w:val="18"/>
          <w:szCs w:val="18"/>
          <w:lang w:val="en-US"/>
        </w:rPr>
        <w:t>www.endcorporalpunishment.org</w:t>
      </w:r>
    </w:p>
  </w:footnote>
  <w:footnote w:id="21">
    <w:p w14:paraId="665EBBC2" w14:textId="77777777" w:rsidR="00055B77" w:rsidRPr="000727C9" w:rsidRDefault="00055B77" w:rsidP="00984241">
      <w:pPr>
        <w:pStyle w:val="FootnoteText"/>
        <w:rPr>
          <w:lang w:val="en-US"/>
        </w:rPr>
      </w:pPr>
      <w:r>
        <w:rPr>
          <w:rStyle w:val="FootnoteReference"/>
        </w:rPr>
        <w:footnoteRef/>
      </w:r>
      <w:r>
        <w:t xml:space="preserve"> </w:t>
      </w:r>
      <w:r w:rsidRPr="00F04884">
        <w:rPr>
          <w:sz w:val="18"/>
          <w:szCs w:val="18"/>
          <w:lang w:val="en-US"/>
        </w:rPr>
        <w:t>UNICEF. 2016. State of the World’s Children</w:t>
      </w:r>
      <w:r>
        <w:rPr>
          <w:lang w:val="en-US"/>
        </w:rPr>
        <w:t xml:space="preserve"> </w:t>
      </w:r>
      <w:r w:rsidRPr="00F04884">
        <w:rPr>
          <w:sz w:val="18"/>
          <w:szCs w:val="18"/>
          <w:lang w:val="en-US"/>
        </w:rPr>
        <w:t>Report</w:t>
      </w:r>
      <w:r>
        <w:rPr>
          <w:lang w:val="en-US"/>
        </w:rPr>
        <w:t>.</w:t>
      </w:r>
    </w:p>
  </w:footnote>
  <w:footnote w:id="22">
    <w:p w14:paraId="5B55FB29" w14:textId="77777777" w:rsidR="00055B77" w:rsidRPr="00A11F12" w:rsidRDefault="00055B77" w:rsidP="00BE75B7">
      <w:pPr>
        <w:pStyle w:val="FootnoteText"/>
        <w:jc w:val="both"/>
        <w:rPr>
          <w:lang w:val="en-US"/>
        </w:rPr>
      </w:pPr>
      <w:r>
        <w:rPr>
          <w:rStyle w:val="FootnoteReference"/>
        </w:rPr>
        <w:footnoteRef/>
      </w:r>
      <w:r>
        <w:t xml:space="preserve"> </w:t>
      </w:r>
      <w:r w:rsidRPr="00F04884">
        <w:rPr>
          <w:sz w:val="18"/>
          <w:szCs w:val="18"/>
          <w:lang w:val="en-US"/>
        </w:rPr>
        <w:t>These figures are estimates provided by program partners and UNICEF based on administrative data. They are not standardized and may not be fully comparable to baseline data. They should therefore be taken as indicative of progress only.</w:t>
      </w:r>
    </w:p>
  </w:footnote>
  <w:footnote w:id="23">
    <w:p w14:paraId="0C912D23" w14:textId="77777777" w:rsidR="00055B77" w:rsidRPr="00F04884" w:rsidRDefault="00055B77" w:rsidP="00BE75B7">
      <w:pPr>
        <w:pStyle w:val="FootnoteText"/>
        <w:jc w:val="both"/>
        <w:rPr>
          <w:sz w:val="18"/>
          <w:szCs w:val="18"/>
          <w:lang w:val="en-US"/>
        </w:rPr>
      </w:pPr>
      <w:r>
        <w:rPr>
          <w:rStyle w:val="FootnoteReference"/>
        </w:rPr>
        <w:footnoteRef/>
      </w:r>
      <w:r>
        <w:t xml:space="preserve"> </w:t>
      </w:r>
      <w:r w:rsidRPr="00F04884">
        <w:rPr>
          <w:sz w:val="18"/>
          <w:szCs w:val="18"/>
          <w:lang w:val="en-US"/>
        </w:rPr>
        <w:t xml:space="preserve">The 2015 Solomon Islands DHS found that 88 per cent of children had their births registered, however all stakeholders reported the current rate to be either 42 per cent specifically, or ‘around 40 per cent’. The UNICEF baseline was reported at 20 per cent, which is significantly lower than the 80 percent reported in the 2006/07 DHS. Given the significant difference between the DHS data, the UNICEF M&amp;E baseline and targets, and the administrative data reported by stakeholders, we have not used the DHS data here, but recognise that these figures should be considered indicative only. </w:t>
      </w:r>
    </w:p>
  </w:footnote>
  <w:footnote w:id="24">
    <w:p w14:paraId="387D5801" w14:textId="77777777" w:rsidR="00055B77" w:rsidRPr="00F04884" w:rsidRDefault="00055B77" w:rsidP="00180732">
      <w:pPr>
        <w:pStyle w:val="FootnoteText"/>
        <w:jc w:val="both"/>
        <w:rPr>
          <w:sz w:val="18"/>
          <w:szCs w:val="18"/>
          <w:lang w:val="en-US"/>
        </w:rPr>
      </w:pPr>
      <w:r>
        <w:rPr>
          <w:rStyle w:val="FootnoteReference"/>
        </w:rPr>
        <w:footnoteRef/>
      </w:r>
      <w:r>
        <w:t xml:space="preserve"> </w:t>
      </w:r>
      <w:r w:rsidRPr="00F04884">
        <w:rPr>
          <w:sz w:val="18"/>
          <w:szCs w:val="18"/>
          <w:lang w:val="en-US"/>
        </w:rPr>
        <w:t>The package is comprised of a manual and up to one-week equivalent of community training, the development of a community action plan for child protection, and typically a simple M&amp;E tool. No formalised quality assurance or monitoring was incorporated into the program.</w:t>
      </w:r>
    </w:p>
  </w:footnote>
  <w:footnote w:id="25">
    <w:p w14:paraId="3BA5F25C" w14:textId="77777777" w:rsidR="00055B77" w:rsidRPr="009221F8" w:rsidRDefault="00055B77" w:rsidP="00BE75B7">
      <w:pPr>
        <w:pStyle w:val="FootnoteText"/>
        <w:jc w:val="both"/>
        <w:rPr>
          <w:lang w:val="en-US"/>
        </w:rPr>
      </w:pPr>
      <w:r>
        <w:rPr>
          <w:rStyle w:val="FootnoteReference"/>
        </w:rPr>
        <w:footnoteRef/>
      </w:r>
      <w:r>
        <w:t xml:space="preserve"> </w:t>
      </w:r>
      <w:r w:rsidRPr="00F04884">
        <w:rPr>
          <w:sz w:val="18"/>
          <w:szCs w:val="18"/>
          <w:lang w:val="en-US"/>
        </w:rPr>
        <w:t>The data was reported to exist by both UNICEF and the Fiji government, however, the Reviewers were unable to sight/source it.</w:t>
      </w:r>
    </w:p>
  </w:footnote>
  <w:footnote w:id="26">
    <w:p w14:paraId="684F7EA6" w14:textId="77777777" w:rsidR="00055B77" w:rsidRPr="004A0BCF" w:rsidRDefault="00055B77" w:rsidP="00BE75B7">
      <w:pPr>
        <w:pStyle w:val="FootnoteText"/>
        <w:jc w:val="both"/>
        <w:rPr>
          <w:lang w:val="en-US"/>
        </w:rPr>
      </w:pPr>
      <w:r>
        <w:rPr>
          <w:rStyle w:val="FootnoteReference"/>
          <w:rFonts w:eastAsia="MS PGothic"/>
        </w:rPr>
        <w:footnoteRef/>
      </w:r>
      <w:r>
        <w:t xml:space="preserve"> </w:t>
      </w:r>
      <w:r w:rsidRPr="00F04884">
        <w:rPr>
          <w:sz w:val="18"/>
          <w:szCs w:val="18"/>
        </w:rPr>
        <w:t>A</w:t>
      </w:r>
      <w:r w:rsidRPr="00F04884">
        <w:rPr>
          <w:sz w:val="18"/>
          <w:szCs w:val="18"/>
          <w:lang w:val="en-US"/>
        </w:rPr>
        <w:t xml:space="preserve">n evaluation was planned but </w:t>
      </w:r>
      <w:r>
        <w:rPr>
          <w:sz w:val="18"/>
          <w:szCs w:val="18"/>
          <w:lang w:val="en-US"/>
        </w:rPr>
        <w:t xml:space="preserve">postponed </w:t>
      </w:r>
      <w:r w:rsidRPr="00F04884">
        <w:rPr>
          <w:sz w:val="18"/>
          <w:szCs w:val="18"/>
          <w:lang w:val="en-US"/>
        </w:rPr>
        <w:t>due to Tropical Cyclone Winston in 2015</w:t>
      </w:r>
      <w:r>
        <w:rPr>
          <w:sz w:val="18"/>
          <w:szCs w:val="18"/>
          <w:lang w:val="en-US"/>
        </w:rPr>
        <w:t>, and not re-commissioned</w:t>
      </w:r>
      <w:r w:rsidRPr="00F04884">
        <w:rPr>
          <w:sz w:val="18"/>
          <w:szCs w:val="18"/>
          <w:lang w:val="en-US"/>
        </w:rPr>
        <w:t>.</w:t>
      </w:r>
      <w:r w:rsidRPr="004A0BCF">
        <w:rPr>
          <w:lang w:val="en-US"/>
        </w:rPr>
        <w:t xml:space="preserve"> </w:t>
      </w:r>
    </w:p>
    <w:p w14:paraId="4CBA8E3B" w14:textId="77777777" w:rsidR="00055B77" w:rsidRPr="004A0BCF" w:rsidRDefault="00055B77" w:rsidP="00984241">
      <w:pPr>
        <w:pStyle w:val="FootnoteText"/>
        <w:rPr>
          <w:lang w:val="en-US"/>
        </w:rPr>
      </w:pPr>
    </w:p>
  </w:footnote>
  <w:footnote w:id="27">
    <w:p w14:paraId="2BEF44CD" w14:textId="77777777" w:rsidR="00055B77" w:rsidRPr="00766122" w:rsidRDefault="00055B77" w:rsidP="001D2210">
      <w:pPr>
        <w:pStyle w:val="FootnoteText"/>
        <w:rPr>
          <w:lang w:val="en-US"/>
        </w:rPr>
      </w:pPr>
      <w:r>
        <w:rPr>
          <w:rStyle w:val="FootnoteReference"/>
          <w:rFonts w:eastAsia="MS PGothic"/>
        </w:rPr>
        <w:footnoteRef/>
      </w:r>
      <w:r>
        <w:t xml:space="preserve"> </w:t>
      </w:r>
      <w:r w:rsidRPr="00766122">
        <w:rPr>
          <w:rFonts w:ascii="Helvetica Neue" w:hAnsi="Helvetica Neue"/>
          <w:lang w:val="en-US"/>
        </w:rPr>
        <w:t>Figures are estimates</w:t>
      </w:r>
      <w:r>
        <w:rPr>
          <w:rFonts w:ascii="Helvetica Neue" w:hAnsi="Helvetica Neue"/>
          <w:lang w:val="en-US"/>
        </w:rPr>
        <w:t xml:space="preserve">, </w:t>
      </w:r>
      <w:r w:rsidRPr="00766122">
        <w:rPr>
          <w:rFonts w:ascii="Helvetica Neue" w:hAnsi="Helvetica Neue"/>
          <w:lang w:val="en-US"/>
        </w:rPr>
        <w:t>derived from UNICEF’s financial data.</w:t>
      </w:r>
    </w:p>
  </w:footnote>
  <w:footnote w:id="28">
    <w:p w14:paraId="152F3E5F" w14:textId="77777777" w:rsidR="00055B77" w:rsidRPr="009D6CF3" w:rsidRDefault="00055B77" w:rsidP="001D2210">
      <w:pPr>
        <w:pStyle w:val="FootnoteText"/>
        <w:jc w:val="both"/>
        <w:rPr>
          <w:lang w:val="en-US"/>
        </w:rPr>
      </w:pPr>
      <w:r>
        <w:rPr>
          <w:rStyle w:val="FootnoteReference"/>
          <w:rFonts w:eastAsia="MS PGothic"/>
        </w:rPr>
        <w:footnoteRef/>
      </w:r>
      <w:r>
        <w:t xml:space="preserve"> </w:t>
      </w:r>
      <w:r w:rsidRPr="009D6CF3">
        <w:rPr>
          <w:rFonts w:ascii="Helvetica Neue" w:hAnsi="Helvetica Neue"/>
          <w:lang w:val="en-NZ"/>
        </w:rPr>
        <w:t>Value for money was not defined in the Pacific Child Protection Programme proposal with DFAT, the grant funding arrangement or other documentation between UNICEF and DFAT.  Therefore, there is no “shared agreement” for what constitutes value for money in the context of the Child Protection Programme</w:t>
      </w:r>
      <w:r w:rsidRPr="009D6CF3">
        <w:rPr>
          <w:lang w:val="en-NZ"/>
        </w:rPr>
        <w:t>.</w:t>
      </w:r>
    </w:p>
  </w:footnote>
  <w:footnote w:id="29">
    <w:p w14:paraId="50788A71" w14:textId="77777777" w:rsidR="00055B77" w:rsidRPr="00A9296B" w:rsidRDefault="00055B77">
      <w:pPr>
        <w:pStyle w:val="FootnoteText"/>
        <w:rPr>
          <w:rFonts w:ascii="Helvetica Neue" w:hAnsi="Helvetica Neue"/>
          <w:sz w:val="18"/>
          <w:szCs w:val="18"/>
          <w:lang w:val="en-US"/>
        </w:rPr>
      </w:pPr>
      <w:r>
        <w:rPr>
          <w:rStyle w:val="FootnoteReference"/>
        </w:rPr>
        <w:footnoteRef/>
      </w:r>
      <w:r>
        <w:t xml:space="preserve"> </w:t>
      </w:r>
      <w:r w:rsidRPr="00A9296B">
        <w:rPr>
          <w:rFonts w:ascii="Helvetica Neue" w:hAnsi="Helvetica Neue"/>
          <w:sz w:val="18"/>
          <w:szCs w:val="18"/>
          <w:lang w:val="en-US"/>
        </w:rPr>
        <w:t>Solomon Islands National Statistics Office. http://www.statistics.gov.sb/statistics/social-statistics/population</w:t>
      </w:r>
    </w:p>
  </w:footnote>
  <w:footnote w:id="30">
    <w:p w14:paraId="3B63F947" w14:textId="77777777" w:rsidR="00055B77" w:rsidRPr="00E97EDA" w:rsidRDefault="00055B77">
      <w:pPr>
        <w:pStyle w:val="FootnoteText"/>
        <w:rPr>
          <w:lang w:val="en-US"/>
        </w:rPr>
      </w:pPr>
      <w:r>
        <w:rPr>
          <w:rStyle w:val="FootnoteReference"/>
        </w:rPr>
        <w:footnoteRef/>
      </w:r>
      <w:r>
        <w:t xml:space="preserve"> </w:t>
      </w:r>
      <w:r w:rsidRPr="00A9296B">
        <w:rPr>
          <w:rFonts w:ascii="Helvetica Neue" w:eastAsia="MS PGothic" w:hAnsi="Helvetica Neue"/>
          <w:i/>
          <w:iCs/>
          <w:sz w:val="18"/>
          <w:szCs w:val="18"/>
        </w:rPr>
        <w:t>"Human Development Report 2016 – "Human Development for Everyone"</w:t>
      </w:r>
      <w:r w:rsidRPr="00A9296B">
        <w:rPr>
          <w:rStyle w:val="HTMLCite"/>
          <w:rFonts w:ascii="Helvetica Neue" w:eastAsia="MS PGothic" w:hAnsi="Helvetica Neue"/>
          <w:sz w:val="18"/>
          <w:szCs w:val="18"/>
        </w:rPr>
        <w:t xml:space="preserve"> (PDF). </w:t>
      </w:r>
      <w:hyperlink r:id="rId1" w:tooltip="Human Development Report" w:history="1">
        <w:r w:rsidRPr="00A9296B">
          <w:rPr>
            <w:rStyle w:val="Hyperlink"/>
            <w:rFonts w:ascii="Helvetica Neue" w:eastAsia="MS PGothic" w:hAnsi="Helvetica Neue"/>
            <w:i/>
            <w:iCs/>
            <w:sz w:val="18"/>
            <w:szCs w:val="18"/>
          </w:rPr>
          <w:t>HDRO (Human Development Report Office)</w:t>
        </w:r>
      </w:hyperlink>
      <w:r w:rsidRPr="00A9296B">
        <w:rPr>
          <w:rStyle w:val="HTMLCite"/>
          <w:rFonts w:ascii="Helvetica Neue" w:eastAsia="MS PGothic" w:hAnsi="Helvetica Neue"/>
          <w:sz w:val="18"/>
          <w:szCs w:val="18"/>
        </w:rPr>
        <w:t xml:space="preserve"> </w:t>
      </w:r>
      <w:hyperlink r:id="rId2" w:tooltip="United Nations Development Programme" w:history="1">
        <w:r w:rsidRPr="00A9296B">
          <w:rPr>
            <w:rStyle w:val="Hyperlink"/>
            <w:rFonts w:ascii="Helvetica Neue" w:eastAsia="MS PGothic" w:hAnsi="Helvetica Neue"/>
            <w:i/>
            <w:iCs/>
            <w:sz w:val="18"/>
            <w:szCs w:val="18"/>
          </w:rPr>
          <w:t>United Nations Development Programme</w:t>
        </w:r>
      </w:hyperlink>
      <w:r w:rsidRPr="00A9296B">
        <w:rPr>
          <w:rFonts w:ascii="Helvetica Neue" w:hAnsi="Helvetica Neue"/>
          <w:i/>
          <w:iCs/>
          <w:sz w:val="18"/>
          <w:szCs w:val="18"/>
        </w:rPr>
        <w:t>. Retrieved 12 September 2017</w:t>
      </w:r>
      <w:r w:rsidRPr="00684184">
        <w:rPr>
          <w:rStyle w:val="HTMLCite"/>
          <w:rFonts w:ascii="Helvetica Neue" w:eastAsia="MS PGothic" w:hAnsi="Helvetica Neue"/>
        </w:rPr>
        <w:t>.</w:t>
      </w:r>
    </w:p>
  </w:footnote>
  <w:footnote w:id="31">
    <w:p w14:paraId="055EE5AC" w14:textId="77777777" w:rsidR="00055B77" w:rsidRPr="002A768B" w:rsidRDefault="00055B77" w:rsidP="001D2210">
      <w:pPr>
        <w:pStyle w:val="FootnoteText"/>
        <w:rPr>
          <w:lang w:val="en-US"/>
        </w:rPr>
      </w:pPr>
      <w:r w:rsidRPr="00684184">
        <w:rPr>
          <w:rFonts w:ascii="Helvetica Neue" w:hAnsi="Helvetica Neue"/>
          <w:vertAlign w:val="superscript"/>
          <w:lang w:val="en-US"/>
        </w:rPr>
        <w:footnoteRef/>
      </w:r>
      <w:r w:rsidRPr="00684184">
        <w:rPr>
          <w:rFonts w:ascii="Helvetica Neue" w:hAnsi="Helvetica Neue"/>
          <w:vertAlign w:val="superscript"/>
          <w:lang w:val="en-US"/>
        </w:rPr>
        <w:t xml:space="preserve"> </w:t>
      </w:r>
      <w:r w:rsidRPr="00A9296B">
        <w:rPr>
          <w:rFonts w:ascii="Helvetica Neue" w:hAnsi="Helvetica Neue"/>
          <w:sz w:val="18"/>
          <w:szCs w:val="18"/>
          <w:lang w:val="en-US"/>
        </w:rPr>
        <w:t>Solomon Islands National Statistics Office http://www.statistics.gov.sb/statistics/social-statistics/population</w:t>
      </w:r>
    </w:p>
  </w:footnote>
  <w:footnote w:id="32">
    <w:p w14:paraId="249DB8E6" w14:textId="77777777" w:rsidR="00055B77" w:rsidRPr="00684184" w:rsidRDefault="00055B77" w:rsidP="001D2210">
      <w:pPr>
        <w:pStyle w:val="FootnoteText"/>
        <w:rPr>
          <w:rFonts w:ascii="Helvetica Neue" w:hAnsi="Helvetica Neue"/>
          <w:lang w:val="en-US"/>
        </w:rPr>
      </w:pPr>
      <w:r>
        <w:rPr>
          <w:rStyle w:val="FootnoteReference"/>
          <w:rFonts w:eastAsia="MS PGothic"/>
        </w:rPr>
        <w:footnoteRef/>
      </w:r>
      <w:r>
        <w:t xml:space="preserve"> </w:t>
      </w:r>
      <w:r w:rsidRPr="00DE40A8">
        <w:rPr>
          <w:rFonts w:ascii="Helvetica Neue" w:hAnsi="Helvetica Neue"/>
          <w:sz w:val="18"/>
          <w:szCs w:val="18"/>
          <w:lang w:val="en-US"/>
        </w:rPr>
        <w:t>Secretariat of the Pacific Community. 2009. Solomon Island Family Health and Support Study: A Study on Violence Against Woman and Children. Noumea: Secretariat of the Pacific Community.</w:t>
      </w:r>
    </w:p>
  </w:footnote>
  <w:footnote w:id="33">
    <w:p w14:paraId="51CB18FC" w14:textId="77777777" w:rsidR="00055B77" w:rsidRPr="00684184" w:rsidRDefault="00055B77" w:rsidP="001D2210">
      <w:pPr>
        <w:pStyle w:val="FootnoteText"/>
        <w:rPr>
          <w:rFonts w:ascii="Helvetica Neue" w:hAnsi="Helvetica Neue"/>
          <w:lang w:val="en-US"/>
        </w:rPr>
      </w:pPr>
      <w:r w:rsidRPr="00684184">
        <w:rPr>
          <w:rStyle w:val="FootnoteReference"/>
          <w:rFonts w:ascii="Helvetica Neue" w:eastAsia="MS PGothic" w:hAnsi="Helvetica Neue"/>
        </w:rPr>
        <w:footnoteRef/>
      </w:r>
      <w:r w:rsidRPr="00684184">
        <w:rPr>
          <w:rFonts w:ascii="Helvetica Neue" w:hAnsi="Helvetica Neue"/>
        </w:rPr>
        <w:t xml:space="preserve"> </w:t>
      </w:r>
      <w:r w:rsidRPr="00F70AB9">
        <w:rPr>
          <w:rFonts w:ascii="Helvetica Neue" w:hAnsi="Helvetica Neue"/>
          <w:sz w:val="18"/>
          <w:szCs w:val="18"/>
        </w:rPr>
        <w:t>Ibid</w:t>
      </w:r>
      <w:r w:rsidRPr="00684184">
        <w:rPr>
          <w:rFonts w:ascii="Helvetica Neue" w:hAnsi="Helvetica Neue"/>
        </w:rPr>
        <w:t>.</w:t>
      </w:r>
    </w:p>
  </w:footnote>
  <w:footnote w:id="34">
    <w:p w14:paraId="778A55AF" w14:textId="77777777" w:rsidR="00055B77" w:rsidRPr="00684184" w:rsidRDefault="00055B77" w:rsidP="001D2210">
      <w:pPr>
        <w:pStyle w:val="FootnoteText"/>
        <w:rPr>
          <w:rFonts w:ascii="Helvetica Neue" w:hAnsi="Helvetica Neue"/>
          <w:lang w:val="en-US"/>
        </w:rPr>
      </w:pPr>
      <w:r w:rsidRPr="00684184">
        <w:rPr>
          <w:rStyle w:val="FootnoteReference"/>
          <w:rFonts w:ascii="Helvetica Neue" w:eastAsia="MS PGothic" w:hAnsi="Helvetica Neue"/>
        </w:rPr>
        <w:footnoteRef/>
      </w:r>
      <w:r w:rsidRPr="00684184">
        <w:rPr>
          <w:rFonts w:ascii="Helvetica Neue" w:hAnsi="Helvetica Neue"/>
        </w:rPr>
        <w:t xml:space="preserve"> </w:t>
      </w:r>
      <w:r w:rsidRPr="00F70AB9">
        <w:rPr>
          <w:rFonts w:ascii="Helvetica Neue" w:hAnsi="Helvetica Neue"/>
          <w:sz w:val="18"/>
          <w:szCs w:val="18"/>
          <w:lang w:val="en-US"/>
        </w:rPr>
        <w:t>Ibid</w:t>
      </w:r>
      <w:r w:rsidRPr="00684184">
        <w:rPr>
          <w:rFonts w:ascii="Helvetica Neue" w:hAnsi="Helvetica Neue"/>
          <w:lang w:val="en-US"/>
        </w:rPr>
        <w:t>.</w:t>
      </w:r>
    </w:p>
  </w:footnote>
  <w:footnote w:id="35">
    <w:p w14:paraId="1106081F" w14:textId="77777777" w:rsidR="00055B77" w:rsidRPr="00684184" w:rsidRDefault="00055B77" w:rsidP="001D2210">
      <w:pPr>
        <w:pStyle w:val="FootnoteText"/>
        <w:rPr>
          <w:rFonts w:ascii="Helvetica Neue" w:hAnsi="Helvetica Neue"/>
          <w:lang w:val="en-US"/>
        </w:rPr>
      </w:pPr>
      <w:r w:rsidRPr="00684184">
        <w:rPr>
          <w:rStyle w:val="FootnoteReference"/>
          <w:rFonts w:ascii="Helvetica Neue" w:eastAsia="MS PGothic" w:hAnsi="Helvetica Neue"/>
        </w:rPr>
        <w:footnoteRef/>
      </w:r>
      <w:r w:rsidRPr="00684184">
        <w:rPr>
          <w:rFonts w:ascii="Helvetica Neue" w:hAnsi="Helvetica Neue"/>
        </w:rPr>
        <w:t xml:space="preserve"> </w:t>
      </w:r>
      <w:r w:rsidRPr="00DE40A8">
        <w:rPr>
          <w:rFonts w:ascii="Helvetica Neue" w:hAnsi="Helvetica Neue"/>
          <w:sz w:val="18"/>
          <w:szCs w:val="18"/>
        </w:rPr>
        <w:t xml:space="preserve">UNICEF and UNFPA 2015.  </w:t>
      </w:r>
      <w:r w:rsidRPr="00DE40A8">
        <w:rPr>
          <w:rFonts w:ascii="Helvetica Neue" w:hAnsi="Helvetica Neue"/>
          <w:bCs/>
          <w:sz w:val="18"/>
          <w:szCs w:val="18"/>
          <w:lang w:val="en-US"/>
        </w:rPr>
        <w:t>Harmful Connections: Examining the relationship between violence against women and violence against children in the South Pacific. Suva, Fiji.</w:t>
      </w:r>
    </w:p>
  </w:footnote>
  <w:footnote w:id="36">
    <w:p w14:paraId="2F725651" w14:textId="77777777" w:rsidR="00055B77" w:rsidRPr="00684184" w:rsidRDefault="00055B77" w:rsidP="001D2210">
      <w:pPr>
        <w:pStyle w:val="FootnoteText"/>
        <w:rPr>
          <w:rFonts w:ascii="Helvetica Neue" w:hAnsi="Helvetica Neue"/>
          <w:lang w:val="en-US"/>
        </w:rPr>
      </w:pPr>
      <w:r w:rsidRPr="00684184">
        <w:rPr>
          <w:rStyle w:val="FootnoteReference"/>
          <w:rFonts w:ascii="Helvetica Neue" w:eastAsia="MS PGothic" w:hAnsi="Helvetica Neue"/>
        </w:rPr>
        <w:footnoteRef/>
      </w:r>
      <w:r w:rsidRPr="00684184">
        <w:rPr>
          <w:rFonts w:ascii="Helvetica Neue" w:hAnsi="Helvetica Neue"/>
        </w:rPr>
        <w:t xml:space="preserve"> </w:t>
      </w:r>
      <w:r w:rsidRPr="00DE40A8">
        <w:rPr>
          <w:rFonts w:ascii="Helvetica Neue" w:hAnsi="Helvetica Neue"/>
          <w:bCs/>
          <w:sz w:val="18"/>
          <w:szCs w:val="18"/>
          <w:lang w:val="en-US"/>
        </w:rPr>
        <w:t xml:space="preserve">Solomon Islands National Statistics Office, Solomon Islands Ministry of Health and Medical Services (SIMHMS), Pacific Community (SPC) </w:t>
      </w:r>
      <w:r w:rsidRPr="00DE40A8">
        <w:rPr>
          <w:rFonts w:ascii="Helvetica Neue" w:hAnsi="Helvetica Neue"/>
          <w:sz w:val="18"/>
          <w:szCs w:val="18"/>
          <w:lang w:val="en-US"/>
        </w:rPr>
        <w:t xml:space="preserve">2017.  </w:t>
      </w:r>
      <w:r w:rsidRPr="00DE40A8">
        <w:rPr>
          <w:rFonts w:ascii="Helvetica Neue" w:hAnsi="Helvetica Neue"/>
          <w:sz w:val="18"/>
          <w:szCs w:val="18"/>
        </w:rPr>
        <w:t xml:space="preserve">Solomon Islands </w:t>
      </w:r>
      <w:r w:rsidRPr="00DE40A8">
        <w:rPr>
          <w:rFonts w:ascii="Helvetica Neue" w:hAnsi="Helvetica Neue"/>
          <w:sz w:val="18"/>
          <w:szCs w:val="18"/>
          <w:lang w:val="en-US"/>
        </w:rPr>
        <w:t>Demographic and Health Survey 2015 Report.  Honiara, Solomon Islands.</w:t>
      </w:r>
    </w:p>
  </w:footnote>
  <w:footnote w:id="37">
    <w:p w14:paraId="50663F16" w14:textId="77777777" w:rsidR="00055B77" w:rsidRPr="00684184" w:rsidRDefault="00055B77" w:rsidP="001D2210">
      <w:pPr>
        <w:pStyle w:val="FootnoteText"/>
        <w:rPr>
          <w:rFonts w:ascii="Helvetica Neue" w:hAnsi="Helvetica Neue"/>
          <w:lang w:val="en-US"/>
        </w:rPr>
      </w:pPr>
      <w:r w:rsidRPr="00684184">
        <w:rPr>
          <w:rStyle w:val="FootnoteReference"/>
          <w:rFonts w:ascii="Helvetica Neue" w:eastAsia="MS PGothic" w:hAnsi="Helvetica Neue"/>
        </w:rPr>
        <w:footnoteRef/>
      </w:r>
      <w:r w:rsidRPr="00684184">
        <w:rPr>
          <w:rFonts w:ascii="Helvetica Neue" w:hAnsi="Helvetica Neue"/>
        </w:rPr>
        <w:t xml:space="preserve"> </w:t>
      </w:r>
      <w:r w:rsidRPr="00DE40A8">
        <w:rPr>
          <w:rFonts w:ascii="Helvetica Neue" w:hAnsi="Helvetica Neue"/>
          <w:sz w:val="18"/>
          <w:szCs w:val="18"/>
        </w:rPr>
        <w:t xml:space="preserve">UNICEF and UNFPA 2015.  </w:t>
      </w:r>
      <w:r w:rsidRPr="00DE40A8">
        <w:rPr>
          <w:rFonts w:ascii="Helvetica Neue" w:hAnsi="Helvetica Neue"/>
          <w:bCs/>
          <w:sz w:val="18"/>
          <w:szCs w:val="18"/>
          <w:lang w:val="en-US"/>
        </w:rPr>
        <w:t>Harmful Connections: Examining the relationship between violence against women and violence against children in the South Pacific. Suva, Fiji.</w:t>
      </w:r>
    </w:p>
  </w:footnote>
  <w:footnote w:id="38">
    <w:p w14:paraId="7D8F0AC7" w14:textId="77777777" w:rsidR="00055B77" w:rsidRPr="00DE40A8" w:rsidRDefault="00055B77" w:rsidP="001D2210">
      <w:pPr>
        <w:pStyle w:val="FootnoteText"/>
        <w:rPr>
          <w:rFonts w:ascii="Helvetica Neue" w:hAnsi="Helvetica Neue"/>
          <w:sz w:val="18"/>
          <w:szCs w:val="18"/>
          <w:lang w:val="en-US"/>
        </w:rPr>
      </w:pPr>
      <w:r>
        <w:rPr>
          <w:rStyle w:val="FootnoteReference"/>
          <w:rFonts w:eastAsia="MS PGothic"/>
        </w:rPr>
        <w:footnoteRef/>
      </w:r>
      <w:r>
        <w:t xml:space="preserve"> </w:t>
      </w:r>
      <w:r w:rsidRPr="00DE40A8">
        <w:rPr>
          <w:rFonts w:ascii="Helvetica Neue" w:hAnsi="Helvetica Neue"/>
          <w:sz w:val="18"/>
          <w:szCs w:val="18"/>
          <w:lang w:val="en-US"/>
        </w:rPr>
        <w:t>Secretariat of the Pacific Community. 2009. Solomon Island Family Health and Support Study: A Study on Violence Against Woman and Children. Noumea: Secretariat of the Pacific Community.  </w:t>
      </w:r>
    </w:p>
  </w:footnote>
  <w:footnote w:id="39">
    <w:p w14:paraId="739D61AF" w14:textId="77777777" w:rsidR="00055B77" w:rsidRPr="00847B37" w:rsidRDefault="00055B77" w:rsidP="001D2210">
      <w:pPr>
        <w:pStyle w:val="FootnoteText"/>
        <w:rPr>
          <w:rFonts w:ascii="Helvetica Neue" w:hAnsi="Helvetica Neue"/>
          <w:lang w:val="en-US"/>
        </w:rPr>
      </w:pPr>
      <w:r w:rsidRPr="00847B37">
        <w:rPr>
          <w:rStyle w:val="FootnoteReference"/>
          <w:rFonts w:ascii="Helvetica Neue" w:eastAsia="MS PGothic" w:hAnsi="Helvetica Neue"/>
        </w:rPr>
        <w:footnoteRef/>
      </w:r>
      <w:r w:rsidRPr="00847B37">
        <w:rPr>
          <w:rFonts w:ascii="Helvetica Neue" w:hAnsi="Helvetica Neue"/>
        </w:rPr>
        <w:t xml:space="preserve"> </w:t>
      </w:r>
      <w:r>
        <w:rPr>
          <w:rFonts w:ascii="Helvetica Neue" w:hAnsi="Helvetica Neue"/>
          <w:sz w:val="18"/>
          <w:szCs w:val="18"/>
        </w:rPr>
        <w:t>I</w:t>
      </w:r>
      <w:r w:rsidRPr="00DE40A8">
        <w:rPr>
          <w:rFonts w:ascii="Helvetica Neue" w:hAnsi="Helvetica Neue"/>
          <w:sz w:val="18"/>
          <w:szCs w:val="18"/>
        </w:rPr>
        <w:t>bid</w:t>
      </w:r>
    </w:p>
  </w:footnote>
  <w:footnote w:id="40">
    <w:p w14:paraId="77B97E44" w14:textId="77777777" w:rsidR="00055B77" w:rsidRPr="00DE40A8" w:rsidRDefault="00055B77" w:rsidP="001D2210">
      <w:pPr>
        <w:pStyle w:val="FootnoteText"/>
        <w:rPr>
          <w:rFonts w:ascii="Helvetica Neue" w:hAnsi="Helvetica Neue"/>
          <w:sz w:val="18"/>
          <w:szCs w:val="18"/>
          <w:lang w:val="en-US"/>
        </w:rPr>
      </w:pPr>
      <w:r w:rsidRPr="00495C33">
        <w:rPr>
          <w:rStyle w:val="FootnoteReference"/>
          <w:rFonts w:ascii="Helvetica Neue" w:eastAsia="MS PGothic" w:hAnsi="Helvetica Neue"/>
        </w:rPr>
        <w:footnoteRef/>
      </w:r>
      <w:r w:rsidRPr="00495C33">
        <w:rPr>
          <w:rFonts w:ascii="Helvetica Neue" w:hAnsi="Helvetica Neue"/>
        </w:rPr>
        <w:t xml:space="preserve"> </w:t>
      </w:r>
      <w:r w:rsidRPr="00DE40A8">
        <w:rPr>
          <w:rFonts w:ascii="Helvetica Neue" w:hAnsi="Helvetica Neue"/>
          <w:bCs/>
          <w:sz w:val="18"/>
          <w:szCs w:val="18"/>
          <w:lang w:val="en-US"/>
        </w:rPr>
        <w:t xml:space="preserve">Solomon Islands National Statistics Office, Solomon Islands Ministry of Health and Medical Services (SIMHMS), Pacific Community (SPC) </w:t>
      </w:r>
      <w:r w:rsidRPr="00DE40A8">
        <w:rPr>
          <w:rFonts w:ascii="Helvetica Neue" w:hAnsi="Helvetica Neue"/>
          <w:sz w:val="18"/>
          <w:szCs w:val="18"/>
          <w:lang w:val="en-US"/>
        </w:rPr>
        <w:t xml:space="preserve">2017.  </w:t>
      </w:r>
      <w:r w:rsidRPr="00DE40A8">
        <w:rPr>
          <w:rFonts w:ascii="Helvetica Neue" w:hAnsi="Helvetica Neue"/>
          <w:sz w:val="18"/>
          <w:szCs w:val="18"/>
        </w:rPr>
        <w:t xml:space="preserve">Solomon Islands </w:t>
      </w:r>
      <w:r w:rsidRPr="00DE40A8">
        <w:rPr>
          <w:rFonts w:ascii="Helvetica Neue" w:hAnsi="Helvetica Neue"/>
          <w:sz w:val="18"/>
          <w:szCs w:val="18"/>
          <w:lang w:val="en-US"/>
        </w:rPr>
        <w:t>Demographic and Health Survey 2015 Report.  Honiara, Solomon Islands.</w:t>
      </w:r>
    </w:p>
  </w:footnote>
  <w:footnote w:id="41">
    <w:p w14:paraId="222DF51C" w14:textId="77777777" w:rsidR="00055B77" w:rsidRDefault="00055B77" w:rsidP="001D2210">
      <w:pPr>
        <w:pStyle w:val="FootnoteText"/>
      </w:pPr>
      <w:r>
        <w:rPr>
          <w:rStyle w:val="FootnoteReference"/>
        </w:rPr>
        <w:footnoteRef/>
      </w:r>
      <w:r>
        <w:t xml:space="preserve"> </w:t>
      </w:r>
      <w:hyperlink r:id="rId3" w:history="1">
        <w:r w:rsidRPr="0067037F">
          <w:rPr>
            <w:rStyle w:val="Hyperlink"/>
            <w:rFonts w:eastAsia="MS PGothic"/>
          </w:rPr>
          <w:t>https://datahelpdesk.worldbank.org/knowledgebase/articles/906519-world-bank-country-and-lending-groups</w:t>
        </w:r>
      </w:hyperlink>
    </w:p>
  </w:footnote>
  <w:footnote w:id="42">
    <w:p w14:paraId="5820F721" w14:textId="77777777" w:rsidR="00055B77" w:rsidRDefault="00055B77" w:rsidP="001D2210">
      <w:pPr>
        <w:pStyle w:val="FootnoteText"/>
      </w:pPr>
      <w:r>
        <w:rPr>
          <w:rStyle w:val="FootnoteReference"/>
        </w:rPr>
        <w:footnoteRef/>
      </w:r>
      <w:r>
        <w:t xml:space="preserve"> Vanuatu Post-TC Pam Mini Census 2016. </w:t>
      </w:r>
      <w:hyperlink r:id="rId4" w:history="1">
        <w:r w:rsidRPr="0067037F">
          <w:rPr>
            <w:rStyle w:val="Hyperlink"/>
            <w:rFonts w:eastAsia="MS PGothic"/>
          </w:rPr>
          <w:t>https://vnso.gov.vu/index.php/component/advlisting/?view=download&amp;fileId=4542</w:t>
        </w:r>
      </w:hyperlink>
      <w:r>
        <w:t xml:space="preserve"> (child calculation based on dataset)</w:t>
      </w:r>
    </w:p>
  </w:footnote>
  <w:footnote w:id="43">
    <w:p w14:paraId="03B5A387" w14:textId="77777777" w:rsidR="00055B77" w:rsidRDefault="00055B77" w:rsidP="001D2210">
      <w:pPr>
        <w:pStyle w:val="FootnoteText"/>
      </w:pPr>
      <w:r>
        <w:rPr>
          <w:rStyle w:val="FootnoteReference"/>
        </w:rPr>
        <w:footnoteRef/>
      </w:r>
      <w:r>
        <w:t xml:space="preserve"> </w:t>
      </w:r>
      <w:hyperlink r:id="rId5" w:history="1">
        <w:r w:rsidRPr="0067037F">
          <w:rPr>
            <w:rStyle w:val="Hyperlink"/>
            <w:rFonts w:eastAsia="MS PGothic"/>
          </w:rPr>
          <w:t>http://weltrisikobericht.de/wp-content/uploads/2016/08/WorldRiskReport2016.pdf</w:t>
        </w:r>
      </w:hyperlink>
      <w:r>
        <w:t xml:space="preserve"> </w:t>
      </w:r>
    </w:p>
  </w:footnote>
  <w:footnote w:id="44">
    <w:p w14:paraId="6A4F3327" w14:textId="77777777" w:rsidR="00055B77" w:rsidRDefault="00055B77" w:rsidP="001D2210">
      <w:pPr>
        <w:pStyle w:val="FootnoteText"/>
      </w:pPr>
      <w:r>
        <w:rPr>
          <w:rStyle w:val="FootnoteReference"/>
        </w:rPr>
        <w:footnoteRef/>
      </w:r>
      <w:r>
        <w:t xml:space="preserve"> 2013. DHS. </w:t>
      </w:r>
      <w:hyperlink r:id="rId6" w:history="1">
        <w:r w:rsidRPr="0067037F">
          <w:rPr>
            <w:rStyle w:val="Hyperlink"/>
            <w:rFonts w:eastAsia="MS PGothic"/>
          </w:rPr>
          <w:t>https://vnso.gov.vu/index.php/component/advlisting/?view=download&amp;fileId=2927</w:t>
        </w:r>
      </w:hyperlink>
      <w:r>
        <w:t xml:space="preserve"> </w:t>
      </w:r>
    </w:p>
  </w:footnote>
  <w:footnote w:id="45">
    <w:p w14:paraId="7B6A5973" w14:textId="77777777" w:rsidR="00055B77" w:rsidRDefault="00055B77" w:rsidP="001D2210">
      <w:pPr>
        <w:pStyle w:val="FootnoteText"/>
      </w:pPr>
      <w:r>
        <w:rPr>
          <w:rStyle w:val="FootnoteReference"/>
        </w:rPr>
        <w:footnoteRef/>
      </w:r>
      <w:r>
        <w:t xml:space="preserve"> </w:t>
      </w:r>
      <w:hyperlink r:id="rId7" w:history="1">
        <w:r w:rsidRPr="0067037F">
          <w:rPr>
            <w:rStyle w:val="Hyperlink"/>
            <w:rFonts w:eastAsia="MS PGothic"/>
          </w:rPr>
          <w:t>http://www.who.int/chp/gshs/Vanuatu_2011_GSHS_FS.pdf?ua=1</w:t>
        </w:r>
      </w:hyperlink>
      <w:r>
        <w:t xml:space="preserve"> </w:t>
      </w:r>
    </w:p>
  </w:footnote>
  <w:footnote w:id="46">
    <w:p w14:paraId="39F67B67" w14:textId="77777777" w:rsidR="00055B77" w:rsidRPr="002F27E3" w:rsidRDefault="00055B77" w:rsidP="001D2210">
      <w:pPr>
        <w:pStyle w:val="Footnote"/>
        <w:jc w:val="left"/>
      </w:pPr>
      <w:r w:rsidRPr="002F27E3">
        <w:rPr>
          <w:rStyle w:val="FootnoteReference"/>
        </w:rPr>
        <w:footnoteRef/>
      </w:r>
      <w:r w:rsidRPr="002F27E3">
        <w:t xml:space="preserve"> UNICEF Pacific, Hidden in Plain Sight: A statistical analysis of violence against children, 2014, p 149.</w:t>
      </w:r>
      <w:r>
        <w:t xml:space="preserve"> </w:t>
      </w:r>
      <w:hyperlink r:id="rId8" w:history="1">
        <w:r w:rsidRPr="00150FD6">
          <w:rPr>
            <w:rStyle w:val="Hyperlink"/>
          </w:rPr>
          <w:t>https://www.unicef.org/publications/index_74865.html</w:t>
        </w:r>
      </w:hyperlink>
      <w:r>
        <w:t xml:space="preserve"> (10.07.17)</w:t>
      </w:r>
    </w:p>
  </w:footnote>
  <w:footnote w:id="47">
    <w:p w14:paraId="3FE8E42D" w14:textId="77777777" w:rsidR="00055B77" w:rsidRDefault="00055B77" w:rsidP="001D2210">
      <w:pPr>
        <w:pStyle w:val="FootnoteText"/>
      </w:pPr>
      <w:r>
        <w:rPr>
          <w:rStyle w:val="FootnoteReference"/>
        </w:rPr>
        <w:footnoteRef/>
      </w:r>
      <w:r>
        <w:t xml:space="preserve"> Harmful Connections</w:t>
      </w:r>
    </w:p>
  </w:footnote>
  <w:footnote w:id="48">
    <w:p w14:paraId="6486704E" w14:textId="77777777" w:rsidR="00055B77" w:rsidRPr="002F27E3" w:rsidRDefault="00055B77" w:rsidP="001D2210">
      <w:pPr>
        <w:pStyle w:val="Footnote"/>
        <w:jc w:val="left"/>
      </w:pPr>
      <w:r w:rsidRPr="002F27E3">
        <w:rPr>
          <w:rStyle w:val="FootnoteReference"/>
          <w:rFonts w:cstheme="minorHAnsi"/>
        </w:rPr>
        <w:footnoteRef/>
      </w:r>
      <w:r w:rsidRPr="002F27E3">
        <w:t xml:space="preserve"> Compilation of UN Information, Universal Periodic Review: Vanuatu, 2014, para. 23.</w:t>
      </w:r>
      <w:r>
        <w:t xml:space="preserve"> Cited in</w:t>
      </w:r>
      <w:r w:rsidRPr="00C6663C">
        <w:t>: Coram.</w:t>
      </w:r>
      <w:r>
        <w:t xml:space="preserve"> Situational Analysis.</w:t>
      </w:r>
    </w:p>
  </w:footnote>
  <w:footnote w:id="49">
    <w:p w14:paraId="148F5800" w14:textId="77777777" w:rsidR="00055B77" w:rsidRDefault="00055B77" w:rsidP="001D2210">
      <w:pPr>
        <w:pStyle w:val="FootnoteText"/>
      </w:pPr>
      <w:r>
        <w:rPr>
          <w:rStyle w:val="FootnoteReference"/>
        </w:rPr>
        <w:footnoteRef/>
      </w:r>
      <w:r>
        <w:t xml:space="preserve"> </w:t>
      </w:r>
      <w:hyperlink r:id="rId9" w:history="1">
        <w:r w:rsidRPr="0067037F">
          <w:rPr>
            <w:rStyle w:val="Hyperlink"/>
            <w:rFonts w:eastAsia="MS PGothic"/>
          </w:rPr>
          <w:t>http://sdd.spc.int/en/resources/document-library?view=preview&amp;format=raw&amp;fileId=145</w:t>
        </w:r>
      </w:hyperlink>
      <w:r>
        <w:t xml:space="preserve"> </w:t>
      </w:r>
    </w:p>
  </w:footnote>
  <w:footnote w:id="50">
    <w:p w14:paraId="5A2FAE8C" w14:textId="77777777" w:rsidR="00055B77" w:rsidRDefault="00055B77" w:rsidP="001D2210">
      <w:pPr>
        <w:pStyle w:val="FootnoteText"/>
      </w:pPr>
      <w:r>
        <w:rPr>
          <w:rStyle w:val="FootnoteReference"/>
        </w:rPr>
        <w:footnoteRef/>
      </w:r>
      <w:r>
        <w:t xml:space="preserve"> Governance Indicator Framework</w:t>
      </w:r>
    </w:p>
  </w:footnote>
  <w:footnote w:id="51">
    <w:p w14:paraId="724813B0" w14:textId="77777777" w:rsidR="00055B77" w:rsidRDefault="00055B77" w:rsidP="001D2210">
      <w:pPr>
        <w:pStyle w:val="FootnoteText"/>
      </w:pPr>
      <w:r>
        <w:rPr>
          <w:rStyle w:val="FootnoteReference"/>
        </w:rPr>
        <w:footnoteRef/>
      </w:r>
      <w:r>
        <w:t xml:space="preserve"> </w:t>
      </w:r>
      <w:hyperlink r:id="rId10" w:history="1">
        <w:r w:rsidRPr="0067037F">
          <w:rPr>
            <w:rStyle w:val="Hyperlink"/>
            <w:rFonts w:eastAsia="MS PGothic"/>
          </w:rPr>
          <w:t>https://datahelpdesk.worldbank.org/knowledgebase/articles/906519-world-bank-country-and-lending-groups</w:t>
        </w:r>
      </w:hyperlink>
      <w:r>
        <w:t xml:space="preserve"> </w:t>
      </w:r>
    </w:p>
  </w:footnote>
  <w:footnote w:id="52">
    <w:p w14:paraId="5228372E" w14:textId="77777777" w:rsidR="00055B77" w:rsidRDefault="00055B77" w:rsidP="001D2210">
      <w:pPr>
        <w:pStyle w:val="FootnoteText"/>
      </w:pPr>
      <w:r>
        <w:rPr>
          <w:rStyle w:val="FootnoteReference"/>
        </w:rPr>
        <w:footnoteRef/>
      </w:r>
      <w:r>
        <w:t xml:space="preserve"> </w:t>
      </w:r>
      <w:hyperlink r:id="rId11" w:history="1">
        <w:r w:rsidRPr="0067037F">
          <w:rPr>
            <w:rStyle w:val="Hyperlink"/>
            <w:rFonts w:eastAsia="MS PGothic"/>
          </w:rPr>
          <w:t>https://www.unicef.org/pacificislands/Child_Poverty_Hardship_in_Kiribati...pdf</w:t>
        </w:r>
      </w:hyperlink>
      <w:r>
        <w:t xml:space="preserve"> </w:t>
      </w:r>
    </w:p>
  </w:footnote>
  <w:footnote w:id="53">
    <w:p w14:paraId="6BD9BD72" w14:textId="77777777" w:rsidR="00055B77" w:rsidRDefault="00055B77" w:rsidP="001D2210">
      <w:pPr>
        <w:pStyle w:val="FootnoteText"/>
      </w:pPr>
      <w:r>
        <w:rPr>
          <w:rStyle w:val="FootnoteReference"/>
        </w:rPr>
        <w:footnoteRef/>
      </w:r>
      <w:r>
        <w:t xml:space="preserve"> </w:t>
      </w:r>
      <w:hyperlink r:id="rId12" w:history="1">
        <w:r w:rsidRPr="0067037F">
          <w:rPr>
            <w:rStyle w:val="Hyperlink"/>
            <w:rFonts w:eastAsia="MS PGothic"/>
          </w:rPr>
          <w:t>http://prism.spc.int/regional-data-and-tools/population-statistics</w:t>
        </w:r>
      </w:hyperlink>
      <w:r>
        <w:t xml:space="preserve"> </w:t>
      </w:r>
    </w:p>
  </w:footnote>
  <w:footnote w:id="54">
    <w:p w14:paraId="1B45A12C" w14:textId="77777777" w:rsidR="00055B77" w:rsidRDefault="00055B77" w:rsidP="001D2210">
      <w:pPr>
        <w:pStyle w:val="FootnoteText"/>
      </w:pPr>
      <w:r>
        <w:rPr>
          <w:rStyle w:val="FootnoteReference"/>
        </w:rPr>
        <w:footnoteRef/>
      </w:r>
      <w:r>
        <w:t xml:space="preserve"> </w:t>
      </w:r>
      <w:hyperlink r:id="rId13" w:history="1">
        <w:r w:rsidRPr="0067037F">
          <w:rPr>
            <w:rStyle w:val="Hyperlink"/>
            <w:rFonts w:eastAsia="MS PGothic"/>
          </w:rPr>
          <w:t>http://prism.spc.int/reports/census</w:t>
        </w:r>
      </w:hyperlink>
      <w:r>
        <w:t xml:space="preserve"> </w:t>
      </w:r>
    </w:p>
  </w:footnote>
  <w:footnote w:id="55">
    <w:p w14:paraId="5944D80B" w14:textId="77777777" w:rsidR="00055B77" w:rsidRDefault="00055B77" w:rsidP="001D2210">
      <w:pPr>
        <w:pStyle w:val="FootnoteText"/>
      </w:pPr>
      <w:r>
        <w:rPr>
          <w:rStyle w:val="FootnoteReference"/>
        </w:rPr>
        <w:footnoteRef/>
      </w:r>
      <w:r>
        <w:t xml:space="preserve"> Baseline report</w:t>
      </w:r>
    </w:p>
  </w:footnote>
  <w:footnote w:id="56">
    <w:p w14:paraId="41210DA4" w14:textId="77777777" w:rsidR="00055B77" w:rsidRDefault="00055B77" w:rsidP="001D2210">
      <w:pPr>
        <w:pStyle w:val="FootnoteText"/>
      </w:pPr>
      <w:r>
        <w:rPr>
          <w:rStyle w:val="FootnoteReference"/>
        </w:rPr>
        <w:footnoteRef/>
      </w:r>
      <w:r>
        <w:t xml:space="preserve"> </w:t>
      </w:r>
      <w:r w:rsidRPr="00501D91">
        <w:t>http://www.who.int/chp/gshs/2010_Kiribati_GSHS_Questionnaire.pdf?ua=1</w:t>
      </w:r>
    </w:p>
  </w:footnote>
  <w:footnote w:id="57">
    <w:p w14:paraId="2C1518C8" w14:textId="77777777" w:rsidR="00055B77" w:rsidRPr="002F27E3" w:rsidRDefault="00055B77" w:rsidP="001D2210">
      <w:pPr>
        <w:pStyle w:val="Footnote"/>
        <w:jc w:val="left"/>
      </w:pPr>
      <w:r w:rsidRPr="002F27E3">
        <w:rPr>
          <w:rStyle w:val="FootnoteReference"/>
        </w:rPr>
        <w:footnoteRef/>
      </w:r>
      <w:r w:rsidRPr="002F27E3">
        <w:t xml:space="preserve"> UNICEF Pacific, Hidden in Plain Sight: A statistical analysis of violence against children, 2014, p 149.</w:t>
      </w:r>
      <w:r>
        <w:t xml:space="preserve"> </w:t>
      </w:r>
      <w:hyperlink r:id="rId14" w:history="1">
        <w:r w:rsidRPr="00150FD6">
          <w:rPr>
            <w:rStyle w:val="Hyperlink"/>
          </w:rPr>
          <w:t>https://www.unicef.org/publications/index_74865.html</w:t>
        </w:r>
      </w:hyperlink>
      <w:r>
        <w:t xml:space="preserve"> (10.07.17)</w:t>
      </w:r>
    </w:p>
  </w:footnote>
  <w:footnote w:id="58">
    <w:p w14:paraId="40648015" w14:textId="77777777" w:rsidR="00055B77" w:rsidRDefault="00055B77" w:rsidP="001D2210">
      <w:pPr>
        <w:pStyle w:val="FootnoteText"/>
      </w:pPr>
      <w:r>
        <w:rPr>
          <w:rStyle w:val="FootnoteReference"/>
        </w:rPr>
        <w:footnoteRef/>
      </w:r>
      <w:r>
        <w:t xml:space="preserve"> Coram. Situation Analysis.</w:t>
      </w:r>
    </w:p>
  </w:footnote>
  <w:footnote w:id="59">
    <w:p w14:paraId="6A926DC8" w14:textId="77777777" w:rsidR="00055B77" w:rsidRDefault="00055B77" w:rsidP="001D2210">
      <w:pPr>
        <w:pStyle w:val="FootnoteText"/>
      </w:pPr>
      <w:r>
        <w:rPr>
          <w:rStyle w:val="FootnoteReference"/>
        </w:rPr>
        <w:footnoteRef/>
      </w:r>
      <w:r>
        <w:t xml:space="preserve"> Harmful Connections</w:t>
      </w:r>
    </w:p>
  </w:footnote>
  <w:footnote w:id="60">
    <w:p w14:paraId="0E8A8ECA" w14:textId="77777777" w:rsidR="00055B77" w:rsidRDefault="00055B77" w:rsidP="001D2210">
      <w:pPr>
        <w:pStyle w:val="FootnoteText"/>
      </w:pPr>
      <w:r>
        <w:rPr>
          <w:rStyle w:val="FootnoteReference"/>
        </w:rPr>
        <w:footnoteRef/>
      </w:r>
      <w:r>
        <w:t xml:space="preserve"> </w:t>
      </w:r>
      <w:hyperlink r:id="rId15" w:history="1">
        <w:r w:rsidRPr="0067037F">
          <w:rPr>
            <w:rStyle w:val="Hyperlink"/>
            <w:rFonts w:eastAsia="MS PGothic"/>
          </w:rPr>
          <w:t>http://sdd.spc.int/en/resources/document-library?view=preview&amp;format=raw&amp;fileId=145</w:t>
        </w:r>
      </w:hyperlink>
      <w:r>
        <w:t xml:space="preserve"> </w:t>
      </w:r>
    </w:p>
  </w:footnote>
  <w:footnote w:id="61">
    <w:p w14:paraId="74949BE5" w14:textId="77777777" w:rsidR="00055B77" w:rsidRDefault="00055B77" w:rsidP="001D2210">
      <w:pPr>
        <w:pStyle w:val="FootnoteText"/>
      </w:pPr>
      <w:r>
        <w:rPr>
          <w:rStyle w:val="FootnoteReference"/>
        </w:rPr>
        <w:footnoteRef/>
      </w:r>
      <w:r>
        <w:t xml:space="preserve"> </w:t>
      </w:r>
      <w:hyperlink r:id="rId16" w:history="1">
        <w:r w:rsidRPr="0067037F">
          <w:rPr>
            <w:rStyle w:val="Hyperlink"/>
            <w:rFonts w:eastAsia="MS PGothic"/>
          </w:rPr>
          <w:t>http://sdd.spc.int/en/resources/document-library?view=preview&amp;format=raw&amp;fileId=145</w:t>
        </w:r>
      </w:hyperlink>
    </w:p>
  </w:footnote>
  <w:footnote w:id="62">
    <w:p w14:paraId="042D8918" w14:textId="77777777" w:rsidR="00055B77" w:rsidRDefault="00055B77" w:rsidP="001D2210">
      <w:pPr>
        <w:pStyle w:val="FootnoteText"/>
      </w:pPr>
      <w:r>
        <w:rPr>
          <w:rStyle w:val="FootnoteReference"/>
        </w:rPr>
        <w:footnoteRef/>
      </w:r>
      <w:r>
        <w:t xml:space="preserve"> Baseline report</w:t>
      </w:r>
    </w:p>
  </w:footnote>
  <w:footnote w:id="63">
    <w:p w14:paraId="61F11C95" w14:textId="77777777" w:rsidR="00055B77" w:rsidRDefault="00055B77" w:rsidP="001D2210">
      <w:pPr>
        <w:pStyle w:val="FootnoteText"/>
      </w:pPr>
      <w:r>
        <w:rPr>
          <w:rStyle w:val="FootnoteReference"/>
        </w:rPr>
        <w:footnoteRef/>
      </w:r>
      <w:r>
        <w:t xml:space="preserve"> Governance Indicator 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0929F" w14:textId="77777777" w:rsidR="00A30B7F" w:rsidRDefault="00A30B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F1E3C" w14:textId="77777777" w:rsidR="00A30B7F" w:rsidRDefault="00A30B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E2CFF" w14:textId="77777777" w:rsidR="00A30B7F" w:rsidRDefault="00A30B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2BC15" w14:textId="77777777" w:rsidR="00055B77" w:rsidRPr="00C221F2" w:rsidRDefault="00055B77" w:rsidP="00865D5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E4603" w14:textId="77777777" w:rsidR="00055B77" w:rsidRPr="001A5A06" w:rsidRDefault="00055B77" w:rsidP="00865D5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FDDB8" w14:textId="77777777" w:rsidR="00055B77" w:rsidRDefault="00055B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57FBF" w14:textId="77777777" w:rsidR="00055B77" w:rsidRDefault="00055B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BF4B1" w14:textId="77777777" w:rsidR="00055B77" w:rsidRDefault="00055B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8D6C79C"/>
    <w:lvl w:ilvl="0">
      <w:start w:val="1"/>
      <w:numFmt w:val="decimal"/>
      <w:lvlText w:val="%1."/>
      <w:lvlJc w:val="left"/>
      <w:pPr>
        <w:tabs>
          <w:tab w:val="num" w:pos="360"/>
        </w:tabs>
        <w:ind w:left="360" w:hanging="360"/>
      </w:pPr>
    </w:lvl>
  </w:abstractNum>
  <w:abstractNum w:abstractNumId="1"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65D5FED"/>
    <w:multiLevelType w:val="hybridMultilevel"/>
    <w:tmpl w:val="C7E2D1B4"/>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C6D80"/>
    <w:multiLevelType w:val="hybridMultilevel"/>
    <w:tmpl w:val="19DA1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447A73"/>
    <w:multiLevelType w:val="hybridMultilevel"/>
    <w:tmpl w:val="E6B656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955946"/>
    <w:multiLevelType w:val="hybridMultilevel"/>
    <w:tmpl w:val="3D323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A61273"/>
    <w:multiLevelType w:val="hybridMultilevel"/>
    <w:tmpl w:val="12D009AA"/>
    <w:lvl w:ilvl="0" w:tplc="0409000F">
      <w:start w:val="1"/>
      <w:numFmt w:val="decimal"/>
      <w:pStyle w:val="ListNumber"/>
      <w:lvlText w:val="%1."/>
      <w:lvlJc w:val="left"/>
      <w:pPr>
        <w:ind w:left="360" w:hanging="360"/>
      </w:pPr>
      <w:rPr>
        <w:rFonts w:hint="default"/>
      </w:rPr>
    </w:lvl>
    <w:lvl w:ilvl="1" w:tplc="04090019">
      <w:start w:val="1"/>
      <w:numFmt w:val="lowerLetter"/>
      <w:pStyle w:val="RRRTHeading2Numbered"/>
      <w:lvlText w:val="%2."/>
      <w:lvlJc w:val="left"/>
      <w:pPr>
        <w:ind w:left="1800" w:hanging="360"/>
      </w:pPr>
    </w:lvl>
    <w:lvl w:ilvl="2" w:tplc="0409001B" w:tentative="1">
      <w:start w:val="1"/>
      <w:numFmt w:val="lowerRoman"/>
      <w:pStyle w:val="HRFHeading3Numbered"/>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FC47E79"/>
    <w:multiLevelType w:val="hybridMultilevel"/>
    <w:tmpl w:val="5EC4029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5B33046"/>
    <w:multiLevelType w:val="hybridMultilevel"/>
    <w:tmpl w:val="6860B84A"/>
    <w:lvl w:ilvl="0" w:tplc="82462B8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6765202"/>
    <w:multiLevelType w:val="hybridMultilevel"/>
    <w:tmpl w:val="9594E41C"/>
    <w:lvl w:ilvl="0" w:tplc="6568B48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8693A32"/>
    <w:multiLevelType w:val="hybridMultilevel"/>
    <w:tmpl w:val="ACDCF9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D626A59"/>
    <w:multiLevelType w:val="hybridMultilevel"/>
    <w:tmpl w:val="68423B9C"/>
    <w:lvl w:ilvl="0" w:tplc="82462B84">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 w15:restartNumberingAfterBreak="0">
    <w:nsid w:val="210D2762"/>
    <w:multiLevelType w:val="hybridMultilevel"/>
    <w:tmpl w:val="DFBCC7C0"/>
    <w:lvl w:ilvl="0" w:tplc="936C02D4">
      <w:start w:val="1"/>
      <w:numFmt w:val="decimal"/>
      <w:lvlText w:val="%1"/>
      <w:lvlJc w:val="left"/>
      <w:pPr>
        <w:ind w:left="1070" w:hanging="360"/>
      </w:pPr>
      <w:rPr>
        <w:rFonts w:hint="default"/>
        <w:b/>
        <w:color w:val="17365D" w:themeColor="text2" w:themeShade="BF"/>
        <w:sz w:val="40"/>
        <w:szCs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5A7655"/>
    <w:multiLevelType w:val="hybridMultilevel"/>
    <w:tmpl w:val="43E06AEA"/>
    <w:lvl w:ilvl="0" w:tplc="E742701C">
      <w:start w:val="1"/>
      <w:numFmt w:val="decimal"/>
      <w:pStyle w:val="HRFBullet"/>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3F80EB6"/>
    <w:multiLevelType w:val="hybridMultilevel"/>
    <w:tmpl w:val="2A869E48"/>
    <w:lvl w:ilvl="0" w:tplc="6568B484">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4686506"/>
    <w:multiLevelType w:val="hybridMultilevel"/>
    <w:tmpl w:val="D14855C6"/>
    <w:lvl w:ilvl="0" w:tplc="7A382014">
      <w:start w:val="6"/>
      <w:numFmt w:val="bullet"/>
      <w:lvlText w:val=""/>
      <w:lvlJc w:val="left"/>
      <w:pPr>
        <w:ind w:left="720" w:hanging="360"/>
      </w:pPr>
      <w:rPr>
        <w:rFonts w:ascii="Symbol" w:eastAsia="Calibri" w:hAnsi="Symbol" w:cs="Aria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1F34F0"/>
    <w:multiLevelType w:val="hybridMultilevel"/>
    <w:tmpl w:val="0FCEA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EA3736"/>
    <w:multiLevelType w:val="hybridMultilevel"/>
    <w:tmpl w:val="F0E2B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A70431E"/>
    <w:multiLevelType w:val="hybridMultilevel"/>
    <w:tmpl w:val="DCE62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F07769"/>
    <w:multiLevelType w:val="hybridMultilevel"/>
    <w:tmpl w:val="1116FE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1E853E3"/>
    <w:multiLevelType w:val="hybridMultilevel"/>
    <w:tmpl w:val="C332C63A"/>
    <w:lvl w:ilvl="0" w:tplc="82462B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3F15895"/>
    <w:multiLevelType w:val="hybridMultilevel"/>
    <w:tmpl w:val="3668A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3041E5"/>
    <w:multiLevelType w:val="hybridMultilevel"/>
    <w:tmpl w:val="514E7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F84755"/>
    <w:multiLevelType w:val="multilevel"/>
    <w:tmpl w:val="C2525DEC"/>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432"/>
        </w:tabs>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24" w15:restartNumberingAfterBreak="0">
    <w:nsid w:val="364C2EDC"/>
    <w:multiLevelType w:val="hybridMultilevel"/>
    <w:tmpl w:val="3BACBB1E"/>
    <w:lvl w:ilvl="0" w:tplc="D1960FB2">
      <w:start w:val="1"/>
      <w:numFmt w:val="bullet"/>
      <w:lvlText w:val="•"/>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686645"/>
    <w:multiLevelType w:val="hybridMultilevel"/>
    <w:tmpl w:val="80ACBFD6"/>
    <w:lvl w:ilvl="0" w:tplc="D1960FB2">
      <w:start w:val="1"/>
      <w:numFmt w:val="bullet"/>
      <w:lvlText w:val="•"/>
      <w:lvlJc w:val="left"/>
      <w:pPr>
        <w:ind w:left="360" w:hanging="360"/>
      </w:pPr>
      <w:rPr>
        <w:rFonts w:hint="default"/>
        <w:sz w:val="24"/>
        <w:szCs w:val="24"/>
      </w:rPr>
    </w:lvl>
    <w:lvl w:ilvl="1" w:tplc="04090003" w:tentative="1">
      <w:start w:val="1"/>
      <w:numFmt w:val="bullet"/>
      <w:lvlText w:val="o"/>
      <w:lvlJc w:val="left"/>
      <w:pPr>
        <w:ind w:left="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6" w15:restartNumberingAfterBreak="0">
    <w:nsid w:val="36EC3561"/>
    <w:multiLevelType w:val="hybridMultilevel"/>
    <w:tmpl w:val="156048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88D3DC7"/>
    <w:multiLevelType w:val="hybridMultilevel"/>
    <w:tmpl w:val="7640E57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AB31E14"/>
    <w:multiLevelType w:val="hybridMultilevel"/>
    <w:tmpl w:val="B5AABEC2"/>
    <w:lvl w:ilvl="0" w:tplc="6436D666">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ED1354"/>
    <w:multiLevelType w:val="hybridMultilevel"/>
    <w:tmpl w:val="7DCA1F80"/>
    <w:lvl w:ilvl="0" w:tplc="B96AB0D6">
      <w:start w:val="1"/>
      <w:numFmt w:val="decimal"/>
      <w:lvlText w:val="5.%1"/>
      <w:lvlJc w:val="left"/>
      <w:pPr>
        <w:ind w:left="360" w:hanging="360"/>
      </w:pPr>
      <w:rPr>
        <w:rFonts w:hint="default"/>
        <w:b/>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D3C5E05"/>
    <w:multiLevelType w:val="hybridMultilevel"/>
    <w:tmpl w:val="1DDAB3AA"/>
    <w:lvl w:ilvl="0" w:tplc="6568B484">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E2E244F"/>
    <w:multiLevelType w:val="hybridMultilevel"/>
    <w:tmpl w:val="3B64F7E4"/>
    <w:lvl w:ilvl="0" w:tplc="82462B8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F892FFB"/>
    <w:multiLevelType w:val="hybridMultilevel"/>
    <w:tmpl w:val="BB9CBE24"/>
    <w:lvl w:ilvl="0" w:tplc="D9F2C920">
      <w:start w:val="1"/>
      <w:numFmt w:val="decimal"/>
      <w:lvlText w:val="6.%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813899"/>
    <w:multiLevelType w:val="hybridMultilevel"/>
    <w:tmpl w:val="03A893BA"/>
    <w:lvl w:ilvl="0" w:tplc="7A382014">
      <w:start w:val="6"/>
      <w:numFmt w:val="bullet"/>
      <w:lvlText w:val=""/>
      <w:lvlJc w:val="left"/>
      <w:pPr>
        <w:ind w:left="360" w:hanging="360"/>
      </w:pPr>
      <w:rPr>
        <w:rFonts w:ascii="Symbol" w:eastAsia="Calibri" w:hAnsi="Symbol" w:cs="Arial" w:hint="default"/>
        <w:sz w:val="20"/>
        <w:szCs w:val="2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A0D223F"/>
    <w:multiLevelType w:val="hybridMultilevel"/>
    <w:tmpl w:val="155CE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D01C8B"/>
    <w:multiLevelType w:val="hybridMultilevel"/>
    <w:tmpl w:val="7344575C"/>
    <w:lvl w:ilvl="0" w:tplc="7A382014">
      <w:start w:val="6"/>
      <w:numFmt w:val="bullet"/>
      <w:lvlText w:val=""/>
      <w:lvlJc w:val="left"/>
      <w:pPr>
        <w:ind w:left="720" w:hanging="360"/>
      </w:pPr>
      <w:rPr>
        <w:rFonts w:ascii="Symbol" w:eastAsia="Calibri" w:hAnsi="Symbol" w:cs="Arial" w:hint="default"/>
        <w:sz w:val="20"/>
        <w:szCs w:val="2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7A3043"/>
    <w:multiLevelType w:val="hybridMultilevel"/>
    <w:tmpl w:val="4C5608A8"/>
    <w:lvl w:ilvl="0" w:tplc="82462B8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6665128"/>
    <w:multiLevelType w:val="hybridMultilevel"/>
    <w:tmpl w:val="846EFB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58712AA3"/>
    <w:multiLevelType w:val="hybridMultilevel"/>
    <w:tmpl w:val="B6403D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F21642"/>
    <w:multiLevelType w:val="hybridMultilevel"/>
    <w:tmpl w:val="66C869AE"/>
    <w:lvl w:ilvl="0" w:tplc="6568B48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91A0A8C"/>
    <w:multiLevelType w:val="hybridMultilevel"/>
    <w:tmpl w:val="0FCEA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5853C1"/>
    <w:multiLevelType w:val="hybridMultilevel"/>
    <w:tmpl w:val="CA1AEBBC"/>
    <w:lvl w:ilvl="0" w:tplc="7A382014">
      <w:start w:val="6"/>
      <w:numFmt w:val="bullet"/>
      <w:lvlText w:val=""/>
      <w:lvlJc w:val="left"/>
      <w:pPr>
        <w:ind w:left="720" w:hanging="360"/>
      </w:pPr>
      <w:rPr>
        <w:rFonts w:ascii="Symbol" w:eastAsia="Calibri" w:hAnsi="Symbol" w:cs="Aria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5D16E8"/>
    <w:multiLevelType w:val="hybridMultilevel"/>
    <w:tmpl w:val="E174CD94"/>
    <w:lvl w:ilvl="0" w:tplc="D1960FB2">
      <w:start w:val="1"/>
      <w:numFmt w:val="bullet"/>
      <w:lvlText w:val="•"/>
      <w:lvlJc w:val="left"/>
      <w:pPr>
        <w:ind w:left="720" w:hanging="360"/>
      </w:pPr>
      <w:rPr>
        <w:rFonts w:hint="default"/>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C98756E"/>
    <w:multiLevelType w:val="hybridMultilevel"/>
    <w:tmpl w:val="B62A1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2B157A"/>
    <w:multiLevelType w:val="hybridMultilevel"/>
    <w:tmpl w:val="28EEAA3E"/>
    <w:lvl w:ilvl="0" w:tplc="0409000F">
      <w:start w:val="1"/>
      <w:numFmt w:val="decimal"/>
      <w:lvlText w:val="%1."/>
      <w:lvlJc w:val="left"/>
      <w:pPr>
        <w:ind w:left="720" w:hanging="360"/>
      </w:pPr>
      <w:rPr>
        <w:rFonts w:hint="default"/>
      </w:rPr>
    </w:lvl>
    <w:lvl w:ilvl="1" w:tplc="7A382014">
      <w:start w:val="6"/>
      <w:numFmt w:val="bullet"/>
      <w:lvlText w:val=""/>
      <w:lvlJc w:val="left"/>
      <w:pPr>
        <w:ind w:left="720" w:hanging="360"/>
      </w:pPr>
      <w:rPr>
        <w:rFonts w:ascii="Symbol" w:eastAsia="Calibri" w:hAnsi="Symbol" w:cs="Arial" w:hint="default"/>
        <w:sz w:val="20"/>
        <w:szCs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E995C47"/>
    <w:multiLevelType w:val="hybridMultilevel"/>
    <w:tmpl w:val="C94AA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E5964E22">
      <w:start w:val="1"/>
      <w:numFmt w:val="bullet"/>
      <w:lvlText w:val=""/>
      <w:lvlJc w:val="left"/>
      <w:pPr>
        <w:ind w:left="360" w:hanging="360"/>
      </w:pPr>
      <w:rPr>
        <w:rFonts w:ascii="Symbol" w:hAnsi="Symbol" w:hint="default"/>
        <w:color w:val="FF000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F1B610A"/>
    <w:multiLevelType w:val="hybridMultilevel"/>
    <w:tmpl w:val="0400E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360D13"/>
    <w:multiLevelType w:val="hybridMultilevel"/>
    <w:tmpl w:val="893E9C54"/>
    <w:lvl w:ilvl="0" w:tplc="0409000F">
      <w:start w:val="1"/>
      <w:numFmt w:val="decimal"/>
      <w:lvlText w:val="%1."/>
      <w:lvlJc w:val="left"/>
      <w:pPr>
        <w:ind w:left="720" w:hanging="360"/>
      </w:pPr>
      <w:rPr>
        <w:rFonts w:hint="default"/>
      </w:rPr>
    </w:lvl>
    <w:lvl w:ilvl="1" w:tplc="7A382014">
      <w:start w:val="6"/>
      <w:numFmt w:val="bullet"/>
      <w:lvlText w:val=""/>
      <w:lvlJc w:val="left"/>
      <w:pPr>
        <w:ind w:left="720" w:hanging="360"/>
      </w:pPr>
      <w:rPr>
        <w:rFonts w:ascii="Symbol" w:eastAsia="Calibri" w:hAnsi="Symbol" w:cs="Arial" w:hint="default"/>
        <w:sz w:val="20"/>
        <w:szCs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29415E0"/>
    <w:multiLevelType w:val="hybridMultilevel"/>
    <w:tmpl w:val="7E2A7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38777C4"/>
    <w:multiLevelType w:val="hybridMultilevel"/>
    <w:tmpl w:val="FC68EC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66871FAB"/>
    <w:multiLevelType w:val="hybridMultilevel"/>
    <w:tmpl w:val="10E8E6D0"/>
    <w:lvl w:ilvl="0" w:tplc="D1960FB2">
      <w:start w:val="1"/>
      <w:numFmt w:val="bullet"/>
      <w:lvlText w:val="•"/>
      <w:lvlJc w:val="left"/>
      <w:pPr>
        <w:ind w:left="720" w:hanging="360"/>
      </w:pPr>
      <w:rPr>
        <w:rFonts w:hint="default"/>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7BA1E8F"/>
    <w:multiLevelType w:val="hybridMultilevel"/>
    <w:tmpl w:val="05C6D408"/>
    <w:lvl w:ilvl="0" w:tplc="CA1ACD4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694D0B77"/>
    <w:multiLevelType w:val="hybridMultilevel"/>
    <w:tmpl w:val="3D94DC84"/>
    <w:lvl w:ilvl="0" w:tplc="DD32465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6E5916AE"/>
    <w:multiLevelType w:val="hybridMultilevel"/>
    <w:tmpl w:val="9180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0AF34CC"/>
    <w:multiLevelType w:val="hybridMultilevel"/>
    <w:tmpl w:val="512A24DC"/>
    <w:lvl w:ilvl="0" w:tplc="D1960FB2">
      <w:start w:val="1"/>
      <w:numFmt w:val="bullet"/>
      <w:lvlText w:val="•"/>
      <w:lvlJc w:val="left"/>
      <w:pPr>
        <w:ind w:left="1440" w:hanging="360"/>
      </w:pPr>
      <w:rPr>
        <w:rFonts w:hint="default"/>
        <w:sz w:val="24"/>
        <w:szCs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15:restartNumberingAfterBreak="0">
    <w:nsid w:val="729341CF"/>
    <w:multiLevelType w:val="hybridMultilevel"/>
    <w:tmpl w:val="BEA8E626"/>
    <w:lvl w:ilvl="0" w:tplc="ACB400F4">
      <w:start w:val="1"/>
      <w:numFmt w:val="decimal"/>
      <w:lvlText w:val="%1"/>
      <w:lvlJc w:val="left"/>
      <w:pPr>
        <w:ind w:left="36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30305E2"/>
    <w:multiLevelType w:val="hybridMultilevel"/>
    <w:tmpl w:val="A69666BE"/>
    <w:lvl w:ilvl="0" w:tplc="6436D666">
      <w:start w:val="1"/>
      <w:numFmt w:val="decimal"/>
      <w:lvlText w:val="3.%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7371103F"/>
    <w:multiLevelType w:val="hybridMultilevel"/>
    <w:tmpl w:val="5A9C929A"/>
    <w:lvl w:ilvl="0" w:tplc="D1960FB2">
      <w:start w:val="1"/>
      <w:numFmt w:val="bullet"/>
      <w:lvlText w:val="•"/>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7F5836"/>
    <w:multiLevelType w:val="hybridMultilevel"/>
    <w:tmpl w:val="9A5E8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67A77D7"/>
    <w:multiLevelType w:val="hybridMultilevel"/>
    <w:tmpl w:val="65F4ABBE"/>
    <w:lvl w:ilvl="0" w:tplc="7A382014">
      <w:start w:val="6"/>
      <w:numFmt w:val="bullet"/>
      <w:lvlText w:val=""/>
      <w:lvlJc w:val="left"/>
      <w:pPr>
        <w:ind w:left="720" w:hanging="360"/>
      </w:pPr>
      <w:rPr>
        <w:rFonts w:ascii="Symbol" w:eastAsia="Calibri" w:hAnsi="Symbol" w:cs="Arial" w:hint="default"/>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F927D7"/>
    <w:multiLevelType w:val="multilevel"/>
    <w:tmpl w:val="FBB27C88"/>
    <w:lvl w:ilvl="0">
      <w:start w:val="1"/>
      <w:numFmt w:val="decimal"/>
      <w:lvlText w:val="4.%1"/>
      <w:lvlJc w:val="left"/>
      <w:pPr>
        <w:ind w:left="360" w:hanging="360"/>
      </w:pPr>
      <w:rPr>
        <w:rFonts w:hint="default"/>
        <w:b/>
        <w:color w:val="auto"/>
        <w:sz w:val="24"/>
        <w:szCs w:val="24"/>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23"/>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0"/>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num>
  <w:num w:numId="16">
    <w:abstractNumId w:val="22"/>
  </w:num>
  <w:num w:numId="17">
    <w:abstractNumId w:val="3"/>
  </w:num>
  <w:num w:numId="18">
    <w:abstractNumId w:val="34"/>
  </w:num>
  <w:num w:numId="19">
    <w:abstractNumId w:val="21"/>
  </w:num>
  <w:num w:numId="20">
    <w:abstractNumId w:val="17"/>
  </w:num>
  <w:num w:numId="21">
    <w:abstractNumId w:val="12"/>
  </w:num>
  <w:num w:numId="22">
    <w:abstractNumId w:val="16"/>
  </w:num>
  <w:num w:numId="23">
    <w:abstractNumId w:val="7"/>
  </w:num>
  <w:num w:numId="24">
    <w:abstractNumId w:val="24"/>
  </w:num>
  <w:num w:numId="25">
    <w:abstractNumId w:val="28"/>
  </w:num>
  <w:num w:numId="26">
    <w:abstractNumId w:val="56"/>
  </w:num>
  <w:num w:numId="27">
    <w:abstractNumId w:val="50"/>
  </w:num>
  <w:num w:numId="28">
    <w:abstractNumId w:val="57"/>
  </w:num>
  <w:num w:numId="29">
    <w:abstractNumId w:val="29"/>
  </w:num>
  <w:num w:numId="30">
    <w:abstractNumId w:val="42"/>
  </w:num>
  <w:num w:numId="31">
    <w:abstractNumId w:val="32"/>
  </w:num>
  <w:num w:numId="32">
    <w:abstractNumId w:val="55"/>
  </w:num>
  <w:num w:numId="33">
    <w:abstractNumId w:val="54"/>
  </w:num>
  <w:num w:numId="34">
    <w:abstractNumId w:val="52"/>
  </w:num>
  <w:num w:numId="35">
    <w:abstractNumId w:val="33"/>
  </w:num>
  <w:num w:numId="36">
    <w:abstractNumId w:val="40"/>
  </w:num>
  <w:num w:numId="37">
    <w:abstractNumId w:val="11"/>
  </w:num>
  <w:num w:numId="38">
    <w:abstractNumId w:val="36"/>
  </w:num>
  <w:num w:numId="39">
    <w:abstractNumId w:val="43"/>
  </w:num>
  <w:num w:numId="40">
    <w:abstractNumId w:val="51"/>
  </w:num>
  <w:num w:numId="41">
    <w:abstractNumId w:val="26"/>
  </w:num>
  <w:num w:numId="42">
    <w:abstractNumId w:val="37"/>
  </w:num>
  <w:num w:numId="43">
    <w:abstractNumId w:val="30"/>
  </w:num>
  <w:num w:numId="44">
    <w:abstractNumId w:val="9"/>
  </w:num>
  <w:num w:numId="45">
    <w:abstractNumId w:val="39"/>
  </w:num>
  <w:num w:numId="46">
    <w:abstractNumId w:val="14"/>
  </w:num>
  <w:num w:numId="47">
    <w:abstractNumId w:val="15"/>
  </w:num>
  <w:num w:numId="48">
    <w:abstractNumId w:val="59"/>
  </w:num>
  <w:num w:numId="49">
    <w:abstractNumId w:val="41"/>
  </w:num>
  <w:num w:numId="50">
    <w:abstractNumId w:val="47"/>
  </w:num>
  <w:num w:numId="51">
    <w:abstractNumId w:val="44"/>
  </w:num>
  <w:num w:numId="52">
    <w:abstractNumId w:val="35"/>
  </w:num>
  <w:num w:numId="53">
    <w:abstractNumId w:val="48"/>
  </w:num>
  <w:num w:numId="54">
    <w:abstractNumId w:val="2"/>
  </w:num>
  <w:num w:numId="55">
    <w:abstractNumId w:val="58"/>
  </w:num>
  <w:num w:numId="56">
    <w:abstractNumId w:val="4"/>
  </w:num>
  <w:num w:numId="57">
    <w:abstractNumId w:val="25"/>
  </w:num>
  <w:num w:numId="58">
    <w:abstractNumId w:val="19"/>
  </w:num>
  <w:num w:numId="59">
    <w:abstractNumId w:val="20"/>
  </w:num>
  <w:num w:numId="60">
    <w:abstractNumId w:val="8"/>
  </w:num>
  <w:num w:numId="61">
    <w:abstractNumId w:val="31"/>
  </w:num>
  <w:num w:numId="62">
    <w:abstractNumId w:val="38"/>
  </w:num>
  <w:num w:numId="63">
    <w:abstractNumId w:val="10"/>
  </w:num>
  <w:num w:numId="64">
    <w:abstractNumId w:val="1"/>
  </w:num>
  <w:num w:numId="65">
    <w:abstractNumId w:val="45"/>
  </w:num>
  <w:num w:numId="66">
    <w:abstractNumId w:val="18"/>
  </w:num>
  <w:num w:numId="67">
    <w:abstractNumId w:val="46"/>
  </w:num>
  <w:num w:numId="68">
    <w:abstractNumId w:val="49"/>
  </w:num>
  <w:num w:numId="69">
    <w:abstractNumId w:val="5"/>
  </w:num>
  <w:num w:numId="70">
    <w:abstractNumId w:val="53"/>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210"/>
    <w:rsid w:val="00001572"/>
    <w:rsid w:val="0000190A"/>
    <w:rsid w:val="000027EC"/>
    <w:rsid w:val="00002F2C"/>
    <w:rsid w:val="00004F33"/>
    <w:rsid w:val="00013903"/>
    <w:rsid w:val="000142C2"/>
    <w:rsid w:val="00014606"/>
    <w:rsid w:val="00016045"/>
    <w:rsid w:val="00021147"/>
    <w:rsid w:val="0002138D"/>
    <w:rsid w:val="0002179F"/>
    <w:rsid w:val="000234FE"/>
    <w:rsid w:val="00024B21"/>
    <w:rsid w:val="00026107"/>
    <w:rsid w:val="00026B21"/>
    <w:rsid w:val="00026CBF"/>
    <w:rsid w:val="00031722"/>
    <w:rsid w:val="00033AB1"/>
    <w:rsid w:val="000413D1"/>
    <w:rsid w:val="000435E6"/>
    <w:rsid w:val="00047538"/>
    <w:rsid w:val="00047A40"/>
    <w:rsid w:val="00054266"/>
    <w:rsid w:val="000549E5"/>
    <w:rsid w:val="00054C78"/>
    <w:rsid w:val="00055B77"/>
    <w:rsid w:val="000567AC"/>
    <w:rsid w:val="000708D8"/>
    <w:rsid w:val="000715FC"/>
    <w:rsid w:val="000727C9"/>
    <w:rsid w:val="0007368C"/>
    <w:rsid w:val="00074E29"/>
    <w:rsid w:val="00074F3C"/>
    <w:rsid w:val="000752C2"/>
    <w:rsid w:val="00077D82"/>
    <w:rsid w:val="00080B2C"/>
    <w:rsid w:val="00080B46"/>
    <w:rsid w:val="000822CC"/>
    <w:rsid w:val="000832CB"/>
    <w:rsid w:val="00084F64"/>
    <w:rsid w:val="00085B8A"/>
    <w:rsid w:val="0009223E"/>
    <w:rsid w:val="00094CCF"/>
    <w:rsid w:val="00094D7F"/>
    <w:rsid w:val="00096147"/>
    <w:rsid w:val="0009707D"/>
    <w:rsid w:val="00097E56"/>
    <w:rsid w:val="000A012E"/>
    <w:rsid w:val="000A0888"/>
    <w:rsid w:val="000A1226"/>
    <w:rsid w:val="000A13D4"/>
    <w:rsid w:val="000A160E"/>
    <w:rsid w:val="000A48E9"/>
    <w:rsid w:val="000A504E"/>
    <w:rsid w:val="000A598F"/>
    <w:rsid w:val="000A5FF8"/>
    <w:rsid w:val="000B36FD"/>
    <w:rsid w:val="000B38EF"/>
    <w:rsid w:val="000B5DA7"/>
    <w:rsid w:val="000B6EB7"/>
    <w:rsid w:val="000B6FE0"/>
    <w:rsid w:val="000C1516"/>
    <w:rsid w:val="000C2E27"/>
    <w:rsid w:val="000C50D2"/>
    <w:rsid w:val="000C5E59"/>
    <w:rsid w:val="000D1CE7"/>
    <w:rsid w:val="000D6C55"/>
    <w:rsid w:val="000E151A"/>
    <w:rsid w:val="000E49E7"/>
    <w:rsid w:val="000E4E75"/>
    <w:rsid w:val="000E6932"/>
    <w:rsid w:val="000E7E31"/>
    <w:rsid w:val="000E7F63"/>
    <w:rsid w:val="000F22AA"/>
    <w:rsid w:val="000F4BC5"/>
    <w:rsid w:val="000F62CD"/>
    <w:rsid w:val="00100D64"/>
    <w:rsid w:val="00104C57"/>
    <w:rsid w:val="0010761A"/>
    <w:rsid w:val="00107D5F"/>
    <w:rsid w:val="00110C5E"/>
    <w:rsid w:val="001125E9"/>
    <w:rsid w:val="001169A4"/>
    <w:rsid w:val="0011791B"/>
    <w:rsid w:val="00121EF8"/>
    <w:rsid w:val="001247FD"/>
    <w:rsid w:val="00125CC9"/>
    <w:rsid w:val="00130E4E"/>
    <w:rsid w:val="00131EF4"/>
    <w:rsid w:val="00133CDE"/>
    <w:rsid w:val="00133EDB"/>
    <w:rsid w:val="00134938"/>
    <w:rsid w:val="0013571C"/>
    <w:rsid w:val="00136572"/>
    <w:rsid w:val="00137B1A"/>
    <w:rsid w:val="001402CB"/>
    <w:rsid w:val="00141299"/>
    <w:rsid w:val="001436FD"/>
    <w:rsid w:val="001469E6"/>
    <w:rsid w:val="001533B8"/>
    <w:rsid w:val="00153A2A"/>
    <w:rsid w:val="00153BFF"/>
    <w:rsid w:val="00154A51"/>
    <w:rsid w:val="00154B2B"/>
    <w:rsid w:val="00161209"/>
    <w:rsid w:val="0016160D"/>
    <w:rsid w:val="00166B31"/>
    <w:rsid w:val="00173A1C"/>
    <w:rsid w:val="00173EA0"/>
    <w:rsid w:val="00175183"/>
    <w:rsid w:val="00175B76"/>
    <w:rsid w:val="00180732"/>
    <w:rsid w:val="001812C1"/>
    <w:rsid w:val="00181913"/>
    <w:rsid w:val="00181B0C"/>
    <w:rsid w:val="0018315D"/>
    <w:rsid w:val="00183266"/>
    <w:rsid w:val="001844A2"/>
    <w:rsid w:val="001927F1"/>
    <w:rsid w:val="00193B75"/>
    <w:rsid w:val="00195528"/>
    <w:rsid w:val="001968B3"/>
    <w:rsid w:val="001A1F00"/>
    <w:rsid w:val="001A3152"/>
    <w:rsid w:val="001A54A8"/>
    <w:rsid w:val="001A6045"/>
    <w:rsid w:val="001B050D"/>
    <w:rsid w:val="001B05E8"/>
    <w:rsid w:val="001B5E11"/>
    <w:rsid w:val="001B7748"/>
    <w:rsid w:val="001B7C11"/>
    <w:rsid w:val="001C6FEB"/>
    <w:rsid w:val="001C746F"/>
    <w:rsid w:val="001D2210"/>
    <w:rsid w:val="001D2373"/>
    <w:rsid w:val="001D500B"/>
    <w:rsid w:val="001E0802"/>
    <w:rsid w:val="001E23C1"/>
    <w:rsid w:val="001E3D6F"/>
    <w:rsid w:val="001E6DE1"/>
    <w:rsid w:val="001E7CF1"/>
    <w:rsid w:val="001E7D68"/>
    <w:rsid w:val="001F002F"/>
    <w:rsid w:val="001F1197"/>
    <w:rsid w:val="001F1EC4"/>
    <w:rsid w:val="001F2F35"/>
    <w:rsid w:val="001F3CF4"/>
    <w:rsid w:val="001F615C"/>
    <w:rsid w:val="001F7C2F"/>
    <w:rsid w:val="00200A97"/>
    <w:rsid w:val="00200F62"/>
    <w:rsid w:val="00201592"/>
    <w:rsid w:val="00203FD2"/>
    <w:rsid w:val="00204AE3"/>
    <w:rsid w:val="0021369F"/>
    <w:rsid w:val="0022009A"/>
    <w:rsid w:val="00222D0D"/>
    <w:rsid w:val="00224065"/>
    <w:rsid w:val="00224F44"/>
    <w:rsid w:val="00231F80"/>
    <w:rsid w:val="00236B19"/>
    <w:rsid w:val="002453B3"/>
    <w:rsid w:val="00250F73"/>
    <w:rsid w:val="00251800"/>
    <w:rsid w:val="00251D50"/>
    <w:rsid w:val="0025388B"/>
    <w:rsid w:val="002608D0"/>
    <w:rsid w:val="0026158C"/>
    <w:rsid w:val="002651C6"/>
    <w:rsid w:val="00266499"/>
    <w:rsid w:val="00266B91"/>
    <w:rsid w:val="00266F16"/>
    <w:rsid w:val="00271213"/>
    <w:rsid w:val="002735CA"/>
    <w:rsid w:val="002772BE"/>
    <w:rsid w:val="00277A06"/>
    <w:rsid w:val="0028027D"/>
    <w:rsid w:val="00282BEE"/>
    <w:rsid w:val="0028491C"/>
    <w:rsid w:val="002874F6"/>
    <w:rsid w:val="002917FE"/>
    <w:rsid w:val="0029567C"/>
    <w:rsid w:val="002961BA"/>
    <w:rsid w:val="002966E1"/>
    <w:rsid w:val="002A14AB"/>
    <w:rsid w:val="002A1C77"/>
    <w:rsid w:val="002A2913"/>
    <w:rsid w:val="002A331A"/>
    <w:rsid w:val="002A6656"/>
    <w:rsid w:val="002B09DC"/>
    <w:rsid w:val="002B2B4E"/>
    <w:rsid w:val="002B45CA"/>
    <w:rsid w:val="002C1199"/>
    <w:rsid w:val="002C3798"/>
    <w:rsid w:val="002C53B2"/>
    <w:rsid w:val="002C76EE"/>
    <w:rsid w:val="002D030C"/>
    <w:rsid w:val="002D10C0"/>
    <w:rsid w:val="002D376B"/>
    <w:rsid w:val="002D7813"/>
    <w:rsid w:val="002E5D1B"/>
    <w:rsid w:val="002F21FE"/>
    <w:rsid w:val="002F2EAD"/>
    <w:rsid w:val="002F3521"/>
    <w:rsid w:val="002F43BA"/>
    <w:rsid w:val="002F73C3"/>
    <w:rsid w:val="002F7E17"/>
    <w:rsid w:val="00301ADF"/>
    <w:rsid w:val="00306A9F"/>
    <w:rsid w:val="00307EFC"/>
    <w:rsid w:val="003100E3"/>
    <w:rsid w:val="00310426"/>
    <w:rsid w:val="00311421"/>
    <w:rsid w:val="00312C12"/>
    <w:rsid w:val="003137FE"/>
    <w:rsid w:val="00316236"/>
    <w:rsid w:val="00317D97"/>
    <w:rsid w:val="00327633"/>
    <w:rsid w:val="0032776E"/>
    <w:rsid w:val="00330203"/>
    <w:rsid w:val="00334D46"/>
    <w:rsid w:val="003364E3"/>
    <w:rsid w:val="0033790E"/>
    <w:rsid w:val="0034165A"/>
    <w:rsid w:val="00341D84"/>
    <w:rsid w:val="00342416"/>
    <w:rsid w:val="003426BA"/>
    <w:rsid w:val="003427E7"/>
    <w:rsid w:val="003461C1"/>
    <w:rsid w:val="00347708"/>
    <w:rsid w:val="003539A6"/>
    <w:rsid w:val="00362BA1"/>
    <w:rsid w:val="003660A8"/>
    <w:rsid w:val="0036694B"/>
    <w:rsid w:val="0037051A"/>
    <w:rsid w:val="003722FA"/>
    <w:rsid w:val="003731E7"/>
    <w:rsid w:val="0037328C"/>
    <w:rsid w:val="003771A2"/>
    <w:rsid w:val="0037762F"/>
    <w:rsid w:val="003813B5"/>
    <w:rsid w:val="00382782"/>
    <w:rsid w:val="003877DE"/>
    <w:rsid w:val="00387808"/>
    <w:rsid w:val="00387812"/>
    <w:rsid w:val="00390FF7"/>
    <w:rsid w:val="00392F4B"/>
    <w:rsid w:val="00395870"/>
    <w:rsid w:val="00395ECC"/>
    <w:rsid w:val="00397FD3"/>
    <w:rsid w:val="003A216E"/>
    <w:rsid w:val="003A2320"/>
    <w:rsid w:val="003B0DA8"/>
    <w:rsid w:val="003B1C0F"/>
    <w:rsid w:val="003B1F5A"/>
    <w:rsid w:val="003B5CA4"/>
    <w:rsid w:val="003B6ADE"/>
    <w:rsid w:val="003B7D65"/>
    <w:rsid w:val="003C0DA3"/>
    <w:rsid w:val="003C155B"/>
    <w:rsid w:val="003C2784"/>
    <w:rsid w:val="003C27E8"/>
    <w:rsid w:val="003C3001"/>
    <w:rsid w:val="003C3C18"/>
    <w:rsid w:val="003C4AFC"/>
    <w:rsid w:val="003C5481"/>
    <w:rsid w:val="003C6D80"/>
    <w:rsid w:val="003D011D"/>
    <w:rsid w:val="003D2143"/>
    <w:rsid w:val="003D2877"/>
    <w:rsid w:val="003D6878"/>
    <w:rsid w:val="003D7B73"/>
    <w:rsid w:val="003E50EF"/>
    <w:rsid w:val="003E6073"/>
    <w:rsid w:val="003F03D1"/>
    <w:rsid w:val="003F0833"/>
    <w:rsid w:val="003F0CAB"/>
    <w:rsid w:val="003F1B37"/>
    <w:rsid w:val="003F3D1B"/>
    <w:rsid w:val="00404155"/>
    <w:rsid w:val="004049BC"/>
    <w:rsid w:val="004101DE"/>
    <w:rsid w:val="004104C9"/>
    <w:rsid w:val="00410972"/>
    <w:rsid w:val="0041121D"/>
    <w:rsid w:val="00412E80"/>
    <w:rsid w:val="00413760"/>
    <w:rsid w:val="00415700"/>
    <w:rsid w:val="0041699B"/>
    <w:rsid w:val="00417280"/>
    <w:rsid w:val="00417EE5"/>
    <w:rsid w:val="004209EB"/>
    <w:rsid w:val="00420DDE"/>
    <w:rsid w:val="00421720"/>
    <w:rsid w:val="00422A32"/>
    <w:rsid w:val="004236FD"/>
    <w:rsid w:val="00427619"/>
    <w:rsid w:val="004400A5"/>
    <w:rsid w:val="00441937"/>
    <w:rsid w:val="00450EBC"/>
    <w:rsid w:val="004516C8"/>
    <w:rsid w:val="004562A7"/>
    <w:rsid w:val="004612F9"/>
    <w:rsid w:val="004649EA"/>
    <w:rsid w:val="00470EAC"/>
    <w:rsid w:val="004768B6"/>
    <w:rsid w:val="00482959"/>
    <w:rsid w:val="004832CD"/>
    <w:rsid w:val="00484587"/>
    <w:rsid w:val="00484DB9"/>
    <w:rsid w:val="0048582E"/>
    <w:rsid w:val="00485E39"/>
    <w:rsid w:val="0048781D"/>
    <w:rsid w:val="0049131D"/>
    <w:rsid w:val="00491356"/>
    <w:rsid w:val="00493411"/>
    <w:rsid w:val="00495C33"/>
    <w:rsid w:val="004A0BCF"/>
    <w:rsid w:val="004A1827"/>
    <w:rsid w:val="004B0415"/>
    <w:rsid w:val="004B0D4B"/>
    <w:rsid w:val="004B3F4E"/>
    <w:rsid w:val="004B4A75"/>
    <w:rsid w:val="004B596B"/>
    <w:rsid w:val="004C485F"/>
    <w:rsid w:val="004C51B2"/>
    <w:rsid w:val="004C534F"/>
    <w:rsid w:val="004C782F"/>
    <w:rsid w:val="004D0C12"/>
    <w:rsid w:val="004D2415"/>
    <w:rsid w:val="004D5968"/>
    <w:rsid w:val="004E0B3B"/>
    <w:rsid w:val="004E32E8"/>
    <w:rsid w:val="004E3D8E"/>
    <w:rsid w:val="004E581F"/>
    <w:rsid w:val="004F0914"/>
    <w:rsid w:val="004F2822"/>
    <w:rsid w:val="004F4023"/>
    <w:rsid w:val="004F4ACA"/>
    <w:rsid w:val="00502D54"/>
    <w:rsid w:val="0051150D"/>
    <w:rsid w:val="00512296"/>
    <w:rsid w:val="00512EEE"/>
    <w:rsid w:val="00514B42"/>
    <w:rsid w:val="0051530F"/>
    <w:rsid w:val="005157B5"/>
    <w:rsid w:val="00515AF5"/>
    <w:rsid w:val="00520087"/>
    <w:rsid w:val="0052079C"/>
    <w:rsid w:val="00521C6A"/>
    <w:rsid w:val="005233C7"/>
    <w:rsid w:val="00523574"/>
    <w:rsid w:val="005241BB"/>
    <w:rsid w:val="00525879"/>
    <w:rsid w:val="00525F7C"/>
    <w:rsid w:val="00526D66"/>
    <w:rsid w:val="0052714F"/>
    <w:rsid w:val="00531362"/>
    <w:rsid w:val="00533541"/>
    <w:rsid w:val="005368FC"/>
    <w:rsid w:val="00537A2C"/>
    <w:rsid w:val="00540B8C"/>
    <w:rsid w:val="00542095"/>
    <w:rsid w:val="005422FE"/>
    <w:rsid w:val="00550185"/>
    <w:rsid w:val="00551AC6"/>
    <w:rsid w:val="005522F6"/>
    <w:rsid w:val="00561B90"/>
    <w:rsid w:val="00564AA1"/>
    <w:rsid w:val="005669F8"/>
    <w:rsid w:val="00572C91"/>
    <w:rsid w:val="00573FEA"/>
    <w:rsid w:val="00574B93"/>
    <w:rsid w:val="005760DE"/>
    <w:rsid w:val="00576EF0"/>
    <w:rsid w:val="00582493"/>
    <w:rsid w:val="00590A61"/>
    <w:rsid w:val="0059247C"/>
    <w:rsid w:val="00596B55"/>
    <w:rsid w:val="005976E3"/>
    <w:rsid w:val="005A0756"/>
    <w:rsid w:val="005A3BCA"/>
    <w:rsid w:val="005A483C"/>
    <w:rsid w:val="005B023E"/>
    <w:rsid w:val="005B16BF"/>
    <w:rsid w:val="005B33FF"/>
    <w:rsid w:val="005C0A9D"/>
    <w:rsid w:val="005C1809"/>
    <w:rsid w:val="005C19BA"/>
    <w:rsid w:val="005D17AD"/>
    <w:rsid w:val="005D1A3D"/>
    <w:rsid w:val="005D1C79"/>
    <w:rsid w:val="005D7295"/>
    <w:rsid w:val="005E24AA"/>
    <w:rsid w:val="005E79D7"/>
    <w:rsid w:val="005F4AEE"/>
    <w:rsid w:val="005F5CE0"/>
    <w:rsid w:val="005F6486"/>
    <w:rsid w:val="005F6D54"/>
    <w:rsid w:val="00600AD4"/>
    <w:rsid w:val="00605103"/>
    <w:rsid w:val="00606C64"/>
    <w:rsid w:val="00613F65"/>
    <w:rsid w:val="006217BA"/>
    <w:rsid w:val="00622F98"/>
    <w:rsid w:val="00624683"/>
    <w:rsid w:val="0062683D"/>
    <w:rsid w:val="006270E7"/>
    <w:rsid w:val="006306F8"/>
    <w:rsid w:val="006374E5"/>
    <w:rsid w:val="00642BF8"/>
    <w:rsid w:val="00647065"/>
    <w:rsid w:val="00660972"/>
    <w:rsid w:val="00661C31"/>
    <w:rsid w:val="00662112"/>
    <w:rsid w:val="0066275C"/>
    <w:rsid w:val="00663EE7"/>
    <w:rsid w:val="00667BC4"/>
    <w:rsid w:val="00670582"/>
    <w:rsid w:val="00671210"/>
    <w:rsid w:val="00671329"/>
    <w:rsid w:val="006728A7"/>
    <w:rsid w:val="006736FF"/>
    <w:rsid w:val="00674375"/>
    <w:rsid w:val="00680008"/>
    <w:rsid w:val="00681560"/>
    <w:rsid w:val="00681F96"/>
    <w:rsid w:val="0068284B"/>
    <w:rsid w:val="006855DD"/>
    <w:rsid w:val="00686E26"/>
    <w:rsid w:val="0069623C"/>
    <w:rsid w:val="0069786B"/>
    <w:rsid w:val="006978C1"/>
    <w:rsid w:val="00697FA7"/>
    <w:rsid w:val="006A044B"/>
    <w:rsid w:val="006A5EF0"/>
    <w:rsid w:val="006A7ECB"/>
    <w:rsid w:val="006B16A2"/>
    <w:rsid w:val="006B373D"/>
    <w:rsid w:val="006C019F"/>
    <w:rsid w:val="006C145E"/>
    <w:rsid w:val="006C1CF4"/>
    <w:rsid w:val="006C5742"/>
    <w:rsid w:val="006C595F"/>
    <w:rsid w:val="006C76BC"/>
    <w:rsid w:val="006C775A"/>
    <w:rsid w:val="006D3291"/>
    <w:rsid w:val="006D67EA"/>
    <w:rsid w:val="006E4DBD"/>
    <w:rsid w:val="006E4E25"/>
    <w:rsid w:val="006E68B2"/>
    <w:rsid w:val="006F3353"/>
    <w:rsid w:val="006F3429"/>
    <w:rsid w:val="006F5C20"/>
    <w:rsid w:val="006F71BC"/>
    <w:rsid w:val="00700DB0"/>
    <w:rsid w:val="00702E73"/>
    <w:rsid w:val="0070313A"/>
    <w:rsid w:val="007047FF"/>
    <w:rsid w:val="007124CE"/>
    <w:rsid w:val="007136CD"/>
    <w:rsid w:val="00714525"/>
    <w:rsid w:val="00714BB1"/>
    <w:rsid w:val="007207A7"/>
    <w:rsid w:val="00723BF5"/>
    <w:rsid w:val="0072737D"/>
    <w:rsid w:val="00727E68"/>
    <w:rsid w:val="00732021"/>
    <w:rsid w:val="007350E8"/>
    <w:rsid w:val="007359B9"/>
    <w:rsid w:val="00750128"/>
    <w:rsid w:val="007504F0"/>
    <w:rsid w:val="00750E0B"/>
    <w:rsid w:val="007523B6"/>
    <w:rsid w:val="00756AB2"/>
    <w:rsid w:val="00757195"/>
    <w:rsid w:val="00760364"/>
    <w:rsid w:val="007606E2"/>
    <w:rsid w:val="00763B79"/>
    <w:rsid w:val="007643B9"/>
    <w:rsid w:val="007647EF"/>
    <w:rsid w:val="007672D3"/>
    <w:rsid w:val="007712F1"/>
    <w:rsid w:val="007758DD"/>
    <w:rsid w:val="00775B2B"/>
    <w:rsid w:val="007776F1"/>
    <w:rsid w:val="007777FB"/>
    <w:rsid w:val="007838F2"/>
    <w:rsid w:val="00783F24"/>
    <w:rsid w:val="007841D8"/>
    <w:rsid w:val="00790CAE"/>
    <w:rsid w:val="00790F58"/>
    <w:rsid w:val="00791FB5"/>
    <w:rsid w:val="007934FF"/>
    <w:rsid w:val="00793521"/>
    <w:rsid w:val="00796B1F"/>
    <w:rsid w:val="007A031D"/>
    <w:rsid w:val="007A3D5F"/>
    <w:rsid w:val="007A5AEF"/>
    <w:rsid w:val="007A65D4"/>
    <w:rsid w:val="007B1F45"/>
    <w:rsid w:val="007B2BA1"/>
    <w:rsid w:val="007B629A"/>
    <w:rsid w:val="007C6199"/>
    <w:rsid w:val="007C6E07"/>
    <w:rsid w:val="007D1BD9"/>
    <w:rsid w:val="007D2530"/>
    <w:rsid w:val="007D346B"/>
    <w:rsid w:val="007D4166"/>
    <w:rsid w:val="007D51B0"/>
    <w:rsid w:val="007D597A"/>
    <w:rsid w:val="007E053D"/>
    <w:rsid w:val="007E522E"/>
    <w:rsid w:val="007E5C75"/>
    <w:rsid w:val="007E70A7"/>
    <w:rsid w:val="007F15C1"/>
    <w:rsid w:val="007F47C3"/>
    <w:rsid w:val="007F60CD"/>
    <w:rsid w:val="007F7FA4"/>
    <w:rsid w:val="0080121E"/>
    <w:rsid w:val="00801F15"/>
    <w:rsid w:val="00803058"/>
    <w:rsid w:val="008034DD"/>
    <w:rsid w:val="008051BD"/>
    <w:rsid w:val="00806272"/>
    <w:rsid w:val="00807042"/>
    <w:rsid w:val="008127EE"/>
    <w:rsid w:val="00812A06"/>
    <w:rsid w:val="0082333B"/>
    <w:rsid w:val="0083281A"/>
    <w:rsid w:val="008405DB"/>
    <w:rsid w:val="0084076A"/>
    <w:rsid w:val="0084211B"/>
    <w:rsid w:val="008437B7"/>
    <w:rsid w:val="00847BB0"/>
    <w:rsid w:val="008505E4"/>
    <w:rsid w:val="0085112E"/>
    <w:rsid w:val="008514F9"/>
    <w:rsid w:val="0085421C"/>
    <w:rsid w:val="0085534E"/>
    <w:rsid w:val="00856022"/>
    <w:rsid w:val="00856270"/>
    <w:rsid w:val="00856579"/>
    <w:rsid w:val="00856D3D"/>
    <w:rsid w:val="008617CF"/>
    <w:rsid w:val="008624D2"/>
    <w:rsid w:val="008626E9"/>
    <w:rsid w:val="00865D5D"/>
    <w:rsid w:val="0087712F"/>
    <w:rsid w:val="0088045E"/>
    <w:rsid w:val="00881408"/>
    <w:rsid w:val="00881B5C"/>
    <w:rsid w:val="00885B8F"/>
    <w:rsid w:val="00886D85"/>
    <w:rsid w:val="0088758E"/>
    <w:rsid w:val="00892F63"/>
    <w:rsid w:val="00894390"/>
    <w:rsid w:val="00894F14"/>
    <w:rsid w:val="008B11BA"/>
    <w:rsid w:val="008B1460"/>
    <w:rsid w:val="008B15ED"/>
    <w:rsid w:val="008B4A0E"/>
    <w:rsid w:val="008C072E"/>
    <w:rsid w:val="008C46BF"/>
    <w:rsid w:val="008C61C3"/>
    <w:rsid w:val="008D0979"/>
    <w:rsid w:val="008D2A8B"/>
    <w:rsid w:val="008D2B13"/>
    <w:rsid w:val="008D3B62"/>
    <w:rsid w:val="008D3BF0"/>
    <w:rsid w:val="008D42CD"/>
    <w:rsid w:val="008E2ACA"/>
    <w:rsid w:val="008E7111"/>
    <w:rsid w:val="008E7E0D"/>
    <w:rsid w:val="008F0AD2"/>
    <w:rsid w:val="008F1BEC"/>
    <w:rsid w:val="008F2160"/>
    <w:rsid w:val="008F3DAA"/>
    <w:rsid w:val="009052F1"/>
    <w:rsid w:val="00910922"/>
    <w:rsid w:val="00911C77"/>
    <w:rsid w:val="00913539"/>
    <w:rsid w:val="00916FBA"/>
    <w:rsid w:val="009221F8"/>
    <w:rsid w:val="0093103C"/>
    <w:rsid w:val="00933175"/>
    <w:rsid w:val="00933349"/>
    <w:rsid w:val="00934DB4"/>
    <w:rsid w:val="00936FCB"/>
    <w:rsid w:val="00944280"/>
    <w:rsid w:val="0094574E"/>
    <w:rsid w:val="00950E42"/>
    <w:rsid w:val="00964D5A"/>
    <w:rsid w:val="0096500B"/>
    <w:rsid w:val="00966EB2"/>
    <w:rsid w:val="009728D4"/>
    <w:rsid w:val="0097334C"/>
    <w:rsid w:val="00973E97"/>
    <w:rsid w:val="009747DA"/>
    <w:rsid w:val="009773ED"/>
    <w:rsid w:val="009775AC"/>
    <w:rsid w:val="00981218"/>
    <w:rsid w:val="0098207B"/>
    <w:rsid w:val="009824BD"/>
    <w:rsid w:val="009827EE"/>
    <w:rsid w:val="00982F85"/>
    <w:rsid w:val="00984241"/>
    <w:rsid w:val="00984B22"/>
    <w:rsid w:val="00986A51"/>
    <w:rsid w:val="009877DD"/>
    <w:rsid w:val="0099284B"/>
    <w:rsid w:val="009A1042"/>
    <w:rsid w:val="009A2050"/>
    <w:rsid w:val="009A28E6"/>
    <w:rsid w:val="009B14B2"/>
    <w:rsid w:val="009B358E"/>
    <w:rsid w:val="009B366D"/>
    <w:rsid w:val="009B3DBF"/>
    <w:rsid w:val="009B472F"/>
    <w:rsid w:val="009B7C49"/>
    <w:rsid w:val="009C0682"/>
    <w:rsid w:val="009C08BC"/>
    <w:rsid w:val="009C1379"/>
    <w:rsid w:val="009C5294"/>
    <w:rsid w:val="009C5DE2"/>
    <w:rsid w:val="009C6558"/>
    <w:rsid w:val="009C72D5"/>
    <w:rsid w:val="009D096D"/>
    <w:rsid w:val="009D3D9B"/>
    <w:rsid w:val="009D3EB2"/>
    <w:rsid w:val="009D43D0"/>
    <w:rsid w:val="009D69A5"/>
    <w:rsid w:val="009D6B4A"/>
    <w:rsid w:val="009D6F5A"/>
    <w:rsid w:val="009E296E"/>
    <w:rsid w:val="009F20E1"/>
    <w:rsid w:val="009F616A"/>
    <w:rsid w:val="00A001FA"/>
    <w:rsid w:val="00A00332"/>
    <w:rsid w:val="00A00674"/>
    <w:rsid w:val="00A028CE"/>
    <w:rsid w:val="00A02912"/>
    <w:rsid w:val="00A041B1"/>
    <w:rsid w:val="00A06E47"/>
    <w:rsid w:val="00A07CE4"/>
    <w:rsid w:val="00A07D5C"/>
    <w:rsid w:val="00A150CD"/>
    <w:rsid w:val="00A15932"/>
    <w:rsid w:val="00A20620"/>
    <w:rsid w:val="00A2443D"/>
    <w:rsid w:val="00A276BF"/>
    <w:rsid w:val="00A30291"/>
    <w:rsid w:val="00A30B7F"/>
    <w:rsid w:val="00A310B9"/>
    <w:rsid w:val="00A34536"/>
    <w:rsid w:val="00A36952"/>
    <w:rsid w:val="00A36EBE"/>
    <w:rsid w:val="00A37579"/>
    <w:rsid w:val="00A40572"/>
    <w:rsid w:val="00A41919"/>
    <w:rsid w:val="00A419D0"/>
    <w:rsid w:val="00A42781"/>
    <w:rsid w:val="00A45874"/>
    <w:rsid w:val="00A45ED2"/>
    <w:rsid w:val="00A47CBE"/>
    <w:rsid w:val="00A513CC"/>
    <w:rsid w:val="00A51448"/>
    <w:rsid w:val="00A5669A"/>
    <w:rsid w:val="00A57146"/>
    <w:rsid w:val="00A60F5B"/>
    <w:rsid w:val="00A64FEF"/>
    <w:rsid w:val="00A658E1"/>
    <w:rsid w:val="00A66294"/>
    <w:rsid w:val="00A66632"/>
    <w:rsid w:val="00A70510"/>
    <w:rsid w:val="00A7058E"/>
    <w:rsid w:val="00A74427"/>
    <w:rsid w:val="00A74C38"/>
    <w:rsid w:val="00A82244"/>
    <w:rsid w:val="00A841F2"/>
    <w:rsid w:val="00A84426"/>
    <w:rsid w:val="00A84971"/>
    <w:rsid w:val="00A84A97"/>
    <w:rsid w:val="00A850DC"/>
    <w:rsid w:val="00A91AA1"/>
    <w:rsid w:val="00A9296B"/>
    <w:rsid w:val="00A966B4"/>
    <w:rsid w:val="00AA3608"/>
    <w:rsid w:val="00AA6026"/>
    <w:rsid w:val="00AA651B"/>
    <w:rsid w:val="00AB06A9"/>
    <w:rsid w:val="00AB636F"/>
    <w:rsid w:val="00AB7A3E"/>
    <w:rsid w:val="00AC0B2C"/>
    <w:rsid w:val="00AC31C7"/>
    <w:rsid w:val="00AC49D2"/>
    <w:rsid w:val="00AD1AB5"/>
    <w:rsid w:val="00AD2930"/>
    <w:rsid w:val="00AD2A47"/>
    <w:rsid w:val="00AD64D0"/>
    <w:rsid w:val="00AD79F2"/>
    <w:rsid w:val="00AD7EDF"/>
    <w:rsid w:val="00AE09C9"/>
    <w:rsid w:val="00AE2059"/>
    <w:rsid w:val="00AE2A11"/>
    <w:rsid w:val="00AE369A"/>
    <w:rsid w:val="00AE48A4"/>
    <w:rsid w:val="00AE4A1F"/>
    <w:rsid w:val="00AE4E37"/>
    <w:rsid w:val="00AF02DE"/>
    <w:rsid w:val="00AF0BB3"/>
    <w:rsid w:val="00AF1416"/>
    <w:rsid w:val="00AF3A5B"/>
    <w:rsid w:val="00AF48F0"/>
    <w:rsid w:val="00AF57D3"/>
    <w:rsid w:val="00AF7DA0"/>
    <w:rsid w:val="00B0546E"/>
    <w:rsid w:val="00B062B0"/>
    <w:rsid w:val="00B127AE"/>
    <w:rsid w:val="00B13179"/>
    <w:rsid w:val="00B232A3"/>
    <w:rsid w:val="00B24998"/>
    <w:rsid w:val="00B2586A"/>
    <w:rsid w:val="00B35D0D"/>
    <w:rsid w:val="00B37C2C"/>
    <w:rsid w:val="00B43DAB"/>
    <w:rsid w:val="00B44A13"/>
    <w:rsid w:val="00B44A27"/>
    <w:rsid w:val="00B46C8D"/>
    <w:rsid w:val="00B509B8"/>
    <w:rsid w:val="00B50F4B"/>
    <w:rsid w:val="00B52263"/>
    <w:rsid w:val="00B5380B"/>
    <w:rsid w:val="00B555E6"/>
    <w:rsid w:val="00B56A3F"/>
    <w:rsid w:val="00B577F2"/>
    <w:rsid w:val="00B62CA8"/>
    <w:rsid w:val="00B64391"/>
    <w:rsid w:val="00B66E5B"/>
    <w:rsid w:val="00B67F72"/>
    <w:rsid w:val="00B71DC8"/>
    <w:rsid w:val="00B72058"/>
    <w:rsid w:val="00B772EF"/>
    <w:rsid w:val="00B81E88"/>
    <w:rsid w:val="00B822C5"/>
    <w:rsid w:val="00B82E6F"/>
    <w:rsid w:val="00B83E08"/>
    <w:rsid w:val="00B84CF4"/>
    <w:rsid w:val="00B91B48"/>
    <w:rsid w:val="00B95FFB"/>
    <w:rsid w:val="00B9600E"/>
    <w:rsid w:val="00B972ED"/>
    <w:rsid w:val="00BA38C6"/>
    <w:rsid w:val="00BB23F8"/>
    <w:rsid w:val="00BB2AF1"/>
    <w:rsid w:val="00BB3167"/>
    <w:rsid w:val="00BB6BEC"/>
    <w:rsid w:val="00BC081E"/>
    <w:rsid w:val="00BC1BE3"/>
    <w:rsid w:val="00BC290E"/>
    <w:rsid w:val="00BC7096"/>
    <w:rsid w:val="00BD0DB4"/>
    <w:rsid w:val="00BD1A7B"/>
    <w:rsid w:val="00BD407A"/>
    <w:rsid w:val="00BD71C6"/>
    <w:rsid w:val="00BD7244"/>
    <w:rsid w:val="00BE096B"/>
    <w:rsid w:val="00BE0E31"/>
    <w:rsid w:val="00BE1151"/>
    <w:rsid w:val="00BE3611"/>
    <w:rsid w:val="00BE4411"/>
    <w:rsid w:val="00BE75B7"/>
    <w:rsid w:val="00BF0F4A"/>
    <w:rsid w:val="00BF4418"/>
    <w:rsid w:val="00BF446B"/>
    <w:rsid w:val="00BF46FE"/>
    <w:rsid w:val="00BF5B9C"/>
    <w:rsid w:val="00C02D04"/>
    <w:rsid w:val="00C0359A"/>
    <w:rsid w:val="00C0670F"/>
    <w:rsid w:val="00C06EE4"/>
    <w:rsid w:val="00C078EE"/>
    <w:rsid w:val="00C07B15"/>
    <w:rsid w:val="00C10910"/>
    <w:rsid w:val="00C223DC"/>
    <w:rsid w:val="00C24B6A"/>
    <w:rsid w:val="00C251CE"/>
    <w:rsid w:val="00C2642C"/>
    <w:rsid w:val="00C32917"/>
    <w:rsid w:val="00C3348D"/>
    <w:rsid w:val="00C3494D"/>
    <w:rsid w:val="00C361FF"/>
    <w:rsid w:val="00C37794"/>
    <w:rsid w:val="00C37D94"/>
    <w:rsid w:val="00C4139C"/>
    <w:rsid w:val="00C43032"/>
    <w:rsid w:val="00C433E0"/>
    <w:rsid w:val="00C43D78"/>
    <w:rsid w:val="00C449CA"/>
    <w:rsid w:val="00C51DB9"/>
    <w:rsid w:val="00C52A5B"/>
    <w:rsid w:val="00C53198"/>
    <w:rsid w:val="00C53CE6"/>
    <w:rsid w:val="00C60C7C"/>
    <w:rsid w:val="00C621A8"/>
    <w:rsid w:val="00C648CB"/>
    <w:rsid w:val="00C649A7"/>
    <w:rsid w:val="00C6663C"/>
    <w:rsid w:val="00C716D9"/>
    <w:rsid w:val="00C718F7"/>
    <w:rsid w:val="00C7483C"/>
    <w:rsid w:val="00C7647F"/>
    <w:rsid w:val="00C77748"/>
    <w:rsid w:val="00C80F3F"/>
    <w:rsid w:val="00C97538"/>
    <w:rsid w:val="00CA0760"/>
    <w:rsid w:val="00CA255D"/>
    <w:rsid w:val="00CA3AC8"/>
    <w:rsid w:val="00CB146D"/>
    <w:rsid w:val="00CB1648"/>
    <w:rsid w:val="00CB1944"/>
    <w:rsid w:val="00CB3BAA"/>
    <w:rsid w:val="00CB47F2"/>
    <w:rsid w:val="00CB6292"/>
    <w:rsid w:val="00CC0C10"/>
    <w:rsid w:val="00CC1738"/>
    <w:rsid w:val="00CC5B09"/>
    <w:rsid w:val="00CC5F84"/>
    <w:rsid w:val="00CC705A"/>
    <w:rsid w:val="00CD1C13"/>
    <w:rsid w:val="00CD23C0"/>
    <w:rsid w:val="00CD4242"/>
    <w:rsid w:val="00CD67C4"/>
    <w:rsid w:val="00CD7434"/>
    <w:rsid w:val="00CE1C10"/>
    <w:rsid w:val="00CE2AB4"/>
    <w:rsid w:val="00CE7780"/>
    <w:rsid w:val="00CF0321"/>
    <w:rsid w:val="00CF073B"/>
    <w:rsid w:val="00CF2D71"/>
    <w:rsid w:val="00CF3257"/>
    <w:rsid w:val="00CF5D7C"/>
    <w:rsid w:val="00CF717F"/>
    <w:rsid w:val="00CF748F"/>
    <w:rsid w:val="00CF7801"/>
    <w:rsid w:val="00D03C38"/>
    <w:rsid w:val="00D06B85"/>
    <w:rsid w:val="00D13A56"/>
    <w:rsid w:val="00D17048"/>
    <w:rsid w:val="00D211EE"/>
    <w:rsid w:val="00D22098"/>
    <w:rsid w:val="00D2214D"/>
    <w:rsid w:val="00D24F64"/>
    <w:rsid w:val="00D34F22"/>
    <w:rsid w:val="00D42F8B"/>
    <w:rsid w:val="00D43136"/>
    <w:rsid w:val="00D45867"/>
    <w:rsid w:val="00D46853"/>
    <w:rsid w:val="00D504BF"/>
    <w:rsid w:val="00D5394B"/>
    <w:rsid w:val="00D54DE5"/>
    <w:rsid w:val="00D575F0"/>
    <w:rsid w:val="00D61391"/>
    <w:rsid w:val="00D62DE3"/>
    <w:rsid w:val="00D64954"/>
    <w:rsid w:val="00D64E5D"/>
    <w:rsid w:val="00D66027"/>
    <w:rsid w:val="00D71444"/>
    <w:rsid w:val="00D73FA6"/>
    <w:rsid w:val="00D7719A"/>
    <w:rsid w:val="00D81751"/>
    <w:rsid w:val="00D81C94"/>
    <w:rsid w:val="00D836A9"/>
    <w:rsid w:val="00D85257"/>
    <w:rsid w:val="00D9398C"/>
    <w:rsid w:val="00D93A4E"/>
    <w:rsid w:val="00D97986"/>
    <w:rsid w:val="00DA14DF"/>
    <w:rsid w:val="00DA2967"/>
    <w:rsid w:val="00DA512B"/>
    <w:rsid w:val="00DA6BCA"/>
    <w:rsid w:val="00DB4273"/>
    <w:rsid w:val="00DB517C"/>
    <w:rsid w:val="00DB68BC"/>
    <w:rsid w:val="00DB6DD6"/>
    <w:rsid w:val="00DC09D8"/>
    <w:rsid w:val="00DC1B3C"/>
    <w:rsid w:val="00DC2677"/>
    <w:rsid w:val="00DC323F"/>
    <w:rsid w:val="00DC464A"/>
    <w:rsid w:val="00DC5979"/>
    <w:rsid w:val="00DC77BE"/>
    <w:rsid w:val="00DD1AC0"/>
    <w:rsid w:val="00DD2051"/>
    <w:rsid w:val="00DD3031"/>
    <w:rsid w:val="00DD42E2"/>
    <w:rsid w:val="00DD4ACC"/>
    <w:rsid w:val="00DD6519"/>
    <w:rsid w:val="00DE2BC0"/>
    <w:rsid w:val="00DE32CA"/>
    <w:rsid w:val="00DE40A8"/>
    <w:rsid w:val="00DF2629"/>
    <w:rsid w:val="00DF4819"/>
    <w:rsid w:val="00DF5885"/>
    <w:rsid w:val="00E03BF7"/>
    <w:rsid w:val="00E075BD"/>
    <w:rsid w:val="00E11DC6"/>
    <w:rsid w:val="00E11E1A"/>
    <w:rsid w:val="00E12184"/>
    <w:rsid w:val="00E239CE"/>
    <w:rsid w:val="00E30957"/>
    <w:rsid w:val="00E32D9B"/>
    <w:rsid w:val="00E33AD4"/>
    <w:rsid w:val="00E354D6"/>
    <w:rsid w:val="00E465EA"/>
    <w:rsid w:val="00E475A9"/>
    <w:rsid w:val="00E5649A"/>
    <w:rsid w:val="00E61EFE"/>
    <w:rsid w:val="00E65A21"/>
    <w:rsid w:val="00E70EF1"/>
    <w:rsid w:val="00E81058"/>
    <w:rsid w:val="00E81CCA"/>
    <w:rsid w:val="00E85752"/>
    <w:rsid w:val="00E9278D"/>
    <w:rsid w:val="00E92977"/>
    <w:rsid w:val="00E9329D"/>
    <w:rsid w:val="00E9753E"/>
    <w:rsid w:val="00E97EDA"/>
    <w:rsid w:val="00EA2014"/>
    <w:rsid w:val="00EA6EC0"/>
    <w:rsid w:val="00EB4395"/>
    <w:rsid w:val="00EB60D6"/>
    <w:rsid w:val="00EC0976"/>
    <w:rsid w:val="00EC41DA"/>
    <w:rsid w:val="00EC4C0D"/>
    <w:rsid w:val="00EC4CBD"/>
    <w:rsid w:val="00ED2938"/>
    <w:rsid w:val="00ED3BEF"/>
    <w:rsid w:val="00ED57BD"/>
    <w:rsid w:val="00EE0076"/>
    <w:rsid w:val="00EE1D66"/>
    <w:rsid w:val="00EE1F04"/>
    <w:rsid w:val="00EE30BB"/>
    <w:rsid w:val="00EE3861"/>
    <w:rsid w:val="00EF2400"/>
    <w:rsid w:val="00EF351B"/>
    <w:rsid w:val="00EF5880"/>
    <w:rsid w:val="00EF7E81"/>
    <w:rsid w:val="00F00FE7"/>
    <w:rsid w:val="00F013C2"/>
    <w:rsid w:val="00F02B4A"/>
    <w:rsid w:val="00F02ED1"/>
    <w:rsid w:val="00F04884"/>
    <w:rsid w:val="00F056EB"/>
    <w:rsid w:val="00F065BD"/>
    <w:rsid w:val="00F07174"/>
    <w:rsid w:val="00F07454"/>
    <w:rsid w:val="00F1137A"/>
    <w:rsid w:val="00F11BAB"/>
    <w:rsid w:val="00F15D4B"/>
    <w:rsid w:val="00F17843"/>
    <w:rsid w:val="00F21C4B"/>
    <w:rsid w:val="00F22D1F"/>
    <w:rsid w:val="00F257AA"/>
    <w:rsid w:val="00F257F1"/>
    <w:rsid w:val="00F27A6C"/>
    <w:rsid w:val="00F32486"/>
    <w:rsid w:val="00F33FC3"/>
    <w:rsid w:val="00F34658"/>
    <w:rsid w:val="00F34EC7"/>
    <w:rsid w:val="00F411DF"/>
    <w:rsid w:val="00F45D63"/>
    <w:rsid w:val="00F5040F"/>
    <w:rsid w:val="00F526AB"/>
    <w:rsid w:val="00F573F8"/>
    <w:rsid w:val="00F664F5"/>
    <w:rsid w:val="00F66C82"/>
    <w:rsid w:val="00F67BFF"/>
    <w:rsid w:val="00F70AB9"/>
    <w:rsid w:val="00F72C30"/>
    <w:rsid w:val="00F7487A"/>
    <w:rsid w:val="00F91CC4"/>
    <w:rsid w:val="00F92992"/>
    <w:rsid w:val="00F97C8F"/>
    <w:rsid w:val="00FA026D"/>
    <w:rsid w:val="00FA04CA"/>
    <w:rsid w:val="00FA1E52"/>
    <w:rsid w:val="00FA27D5"/>
    <w:rsid w:val="00FA5C79"/>
    <w:rsid w:val="00FA5DBF"/>
    <w:rsid w:val="00FA6EDF"/>
    <w:rsid w:val="00FB0355"/>
    <w:rsid w:val="00FB364A"/>
    <w:rsid w:val="00FB501E"/>
    <w:rsid w:val="00FC376C"/>
    <w:rsid w:val="00FD2C29"/>
    <w:rsid w:val="00FD2F2D"/>
    <w:rsid w:val="00FD4CF6"/>
    <w:rsid w:val="00FD5291"/>
    <w:rsid w:val="00FD6C01"/>
    <w:rsid w:val="00FE4211"/>
    <w:rsid w:val="00FE4E42"/>
    <w:rsid w:val="00FE4ED7"/>
    <w:rsid w:val="00FE698C"/>
    <w:rsid w:val="00FF116B"/>
    <w:rsid w:val="75E6C9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969911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49" w:unhideWhenUsed="1" w:qFormat="1"/>
    <w:lsdException w:name="heading 5" w:semiHidden="1" w:uiPriority="49" w:unhideWhenUsed="1" w:qFormat="1"/>
    <w:lsdException w:name="heading 6" w:semiHidden="1" w:uiPriority="49" w:unhideWhenUsed="1" w:qFormat="1"/>
    <w:lsdException w:name="heading 7" w:semiHidden="1" w:uiPriority="49" w:unhideWhenUsed="1" w:qFormat="1"/>
    <w:lsdException w:name="heading 8" w:semiHidden="1" w:uiPriority="49" w:unhideWhenUsed="1" w:qFormat="1"/>
    <w:lsdException w:name="heading 9" w:semiHidden="1" w:uiPriority="4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210"/>
    <w:pPr>
      <w:spacing w:after="120"/>
      <w:jc w:val="both"/>
    </w:pPr>
    <w:rPr>
      <w:rFonts w:ascii="Arial" w:eastAsia="Times New Roman" w:hAnsi="Arial" w:cs="Mangal"/>
      <w:sz w:val="22"/>
      <w:lang w:val="en-GB" w:eastAsia="en-GB" w:bidi="hi-IN"/>
    </w:rPr>
  </w:style>
  <w:style w:type="paragraph" w:styleId="Heading1">
    <w:name w:val="heading 1"/>
    <w:aliases w:val="H1,Chapter Headline,Chapter Headline1,Chapter Headline2,Chapter Headline3,Chapter Headline4,Chapter Headline5,Chapter Headline6,Chapter Headline7,Chapter Headline8,Chapter Headline9,Chapter Headline10,Chapter Headline11,Chapter Headline12"/>
    <w:basedOn w:val="Normal"/>
    <w:next w:val="Normal"/>
    <w:link w:val="Heading1Char"/>
    <w:uiPriority w:val="3"/>
    <w:qFormat/>
    <w:rsid w:val="00074E2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aliases w:val="Evaluation Heading 2"/>
    <w:basedOn w:val="Normal"/>
    <w:next w:val="Normal"/>
    <w:link w:val="Heading2Char"/>
    <w:uiPriority w:val="4"/>
    <w:qFormat/>
    <w:rsid w:val="001D2210"/>
    <w:pPr>
      <w:keepNext/>
      <w:spacing w:before="240" w:after="60"/>
      <w:outlineLvl w:val="1"/>
    </w:pPr>
    <w:rPr>
      <w:b/>
      <w:bCs/>
      <w:iCs/>
      <w:color w:val="005199"/>
      <w:sz w:val="32"/>
      <w:szCs w:val="28"/>
    </w:rPr>
  </w:style>
  <w:style w:type="paragraph" w:styleId="Heading3">
    <w:name w:val="heading 3"/>
    <w:aliases w:val="Heading 3 MFAT"/>
    <w:basedOn w:val="Normal"/>
    <w:next w:val="Normal"/>
    <w:link w:val="Heading3Char"/>
    <w:uiPriority w:val="5"/>
    <w:unhideWhenUsed/>
    <w:qFormat/>
    <w:rsid w:val="001D221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49"/>
    <w:semiHidden/>
    <w:unhideWhenUsed/>
    <w:qFormat/>
    <w:rsid w:val="001D2210"/>
    <w:pPr>
      <w:keepNext/>
      <w:keepLines/>
      <w:spacing w:before="200" w:after="0"/>
      <w:outlineLvl w:val="3"/>
    </w:pPr>
    <w:rPr>
      <w:rFonts w:ascii="Georgia" w:eastAsia="MS PGothic" w:hAnsi="Georgia" w:cs="Times New Roman"/>
      <w:b/>
      <w:bCs/>
      <w:i/>
      <w:iCs/>
      <w:color w:val="D16349"/>
      <w:sz w:val="20"/>
      <w:szCs w:val="20"/>
      <w:lang w:val="en-NZ" w:eastAsia="en-US" w:bidi="ar-SA"/>
    </w:rPr>
  </w:style>
  <w:style w:type="paragraph" w:styleId="Heading5">
    <w:name w:val="heading 5"/>
    <w:basedOn w:val="Normal"/>
    <w:next w:val="Normal"/>
    <w:link w:val="Heading5Char"/>
    <w:uiPriority w:val="49"/>
    <w:semiHidden/>
    <w:unhideWhenUsed/>
    <w:qFormat/>
    <w:rsid w:val="001D2210"/>
    <w:pPr>
      <w:keepNext/>
      <w:keepLines/>
      <w:spacing w:before="200" w:after="0"/>
      <w:outlineLvl w:val="4"/>
    </w:pPr>
    <w:rPr>
      <w:rFonts w:ascii="Georgia" w:eastAsia="MS PGothic" w:hAnsi="Georgia" w:cs="Times New Roman"/>
      <w:color w:val="6F2C1C"/>
      <w:sz w:val="20"/>
      <w:szCs w:val="20"/>
      <w:lang w:val="en-NZ" w:eastAsia="en-US" w:bidi="ar-SA"/>
    </w:rPr>
  </w:style>
  <w:style w:type="paragraph" w:styleId="Heading6">
    <w:name w:val="heading 6"/>
    <w:basedOn w:val="Normal"/>
    <w:next w:val="Normal"/>
    <w:link w:val="Heading6Char"/>
    <w:uiPriority w:val="49"/>
    <w:semiHidden/>
    <w:unhideWhenUsed/>
    <w:qFormat/>
    <w:rsid w:val="001D2210"/>
    <w:pPr>
      <w:keepNext/>
      <w:keepLines/>
      <w:spacing w:before="200" w:after="0"/>
      <w:outlineLvl w:val="5"/>
    </w:pPr>
    <w:rPr>
      <w:rFonts w:ascii="Georgia" w:eastAsia="MS PGothic" w:hAnsi="Georgia" w:cs="Times New Roman"/>
      <w:i/>
      <w:iCs/>
      <w:color w:val="6F2C1C"/>
      <w:sz w:val="20"/>
      <w:szCs w:val="20"/>
      <w:lang w:val="en-NZ" w:eastAsia="en-US" w:bidi="ar-SA"/>
    </w:rPr>
  </w:style>
  <w:style w:type="paragraph" w:styleId="Heading7">
    <w:name w:val="heading 7"/>
    <w:basedOn w:val="Normal"/>
    <w:next w:val="Normal"/>
    <w:link w:val="Heading7Char"/>
    <w:uiPriority w:val="49"/>
    <w:semiHidden/>
    <w:unhideWhenUsed/>
    <w:qFormat/>
    <w:rsid w:val="001D2210"/>
    <w:pPr>
      <w:keepNext/>
      <w:keepLines/>
      <w:spacing w:before="200" w:after="0"/>
      <w:outlineLvl w:val="6"/>
    </w:pPr>
    <w:rPr>
      <w:rFonts w:ascii="Georgia" w:eastAsia="MS PGothic" w:hAnsi="Georgia" w:cs="Times New Roman"/>
      <w:i/>
      <w:iCs/>
      <w:color w:val="404040"/>
      <w:sz w:val="20"/>
      <w:szCs w:val="20"/>
      <w:lang w:val="en-NZ" w:eastAsia="en-US" w:bidi="ar-SA"/>
    </w:rPr>
  </w:style>
  <w:style w:type="paragraph" w:styleId="Heading8">
    <w:name w:val="heading 8"/>
    <w:basedOn w:val="Normal"/>
    <w:next w:val="Normal"/>
    <w:link w:val="Heading8Char"/>
    <w:uiPriority w:val="49"/>
    <w:semiHidden/>
    <w:unhideWhenUsed/>
    <w:qFormat/>
    <w:rsid w:val="001D2210"/>
    <w:pPr>
      <w:keepNext/>
      <w:keepLines/>
      <w:spacing w:before="200" w:after="0"/>
      <w:outlineLvl w:val="7"/>
    </w:pPr>
    <w:rPr>
      <w:rFonts w:ascii="Georgia" w:eastAsia="MS PGothic" w:hAnsi="Georgia" w:cs="Times New Roman"/>
      <w:color w:val="404040"/>
      <w:sz w:val="20"/>
      <w:szCs w:val="20"/>
      <w:lang w:val="en-NZ" w:eastAsia="en-US" w:bidi="ar-SA"/>
    </w:rPr>
  </w:style>
  <w:style w:type="paragraph" w:styleId="Heading9">
    <w:name w:val="heading 9"/>
    <w:basedOn w:val="Normal"/>
    <w:next w:val="Normal"/>
    <w:link w:val="Heading9Char"/>
    <w:uiPriority w:val="49"/>
    <w:semiHidden/>
    <w:unhideWhenUsed/>
    <w:qFormat/>
    <w:rsid w:val="001D2210"/>
    <w:pPr>
      <w:keepNext/>
      <w:keepLines/>
      <w:spacing w:before="200" w:after="0"/>
      <w:outlineLvl w:val="8"/>
    </w:pPr>
    <w:rPr>
      <w:rFonts w:ascii="Georgia" w:eastAsia="MS PGothic" w:hAnsi="Georgia" w:cs="Times New Roman"/>
      <w:i/>
      <w:iCs/>
      <w:color w:val="404040"/>
      <w:sz w:val="20"/>
      <w:szCs w:val="20"/>
      <w:lang w:val="en-NZ"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s">
    <w:name w:val="Headings"/>
    <w:basedOn w:val="ListParagraph"/>
    <w:autoRedefine/>
    <w:qFormat/>
    <w:rsid w:val="0082333B"/>
    <w:pPr>
      <w:spacing w:before="240"/>
      <w:jc w:val="center"/>
    </w:pPr>
    <w:rPr>
      <w:rFonts w:ascii="Avenir Book" w:hAnsi="Avenir Book" w:cs="Arial"/>
      <w:lang w:val="x-none"/>
    </w:rPr>
  </w:style>
  <w:style w:type="paragraph" w:styleId="ListParagraph">
    <w:name w:val="List Paragraph"/>
    <w:aliases w:val="List Paragraph (numbered (a)),List Paragraph1,bulleted Jens,Bullet List,FooterText,Colorful List Accent 1,numbered,Paragraphe de liste1,列出段落,列出段落1,Bulletr List Paragraph,List Paragraph2,List Paragraph21,Párrafo de lista1"/>
    <w:basedOn w:val="Normal"/>
    <w:link w:val="ListParagraphChar"/>
    <w:uiPriority w:val="34"/>
    <w:qFormat/>
    <w:rsid w:val="0082333B"/>
    <w:pPr>
      <w:ind w:left="720"/>
      <w:contextualSpacing/>
    </w:pPr>
  </w:style>
  <w:style w:type="paragraph" w:customStyle="1" w:styleId="Style4">
    <w:name w:val="Style4"/>
    <w:basedOn w:val="TOC1"/>
    <w:autoRedefine/>
    <w:qFormat/>
    <w:rsid w:val="0059247C"/>
    <w:pPr>
      <w:spacing w:before="120" w:after="120"/>
    </w:pPr>
    <w:rPr>
      <w:rFonts w:ascii="Avenir Medium" w:hAnsi="Avenir Medium"/>
      <w:szCs w:val="22"/>
    </w:rPr>
  </w:style>
  <w:style w:type="paragraph" w:styleId="TOC1">
    <w:name w:val="toc 1"/>
    <w:basedOn w:val="Normal"/>
    <w:next w:val="Normal"/>
    <w:autoRedefine/>
    <w:uiPriority w:val="39"/>
    <w:unhideWhenUsed/>
    <w:rsid w:val="0059247C"/>
    <w:pPr>
      <w:spacing w:after="100"/>
    </w:pPr>
  </w:style>
  <w:style w:type="paragraph" w:customStyle="1" w:styleId="UNAIDSBigHeading">
    <w:name w:val="UNAIDS Big Heading"/>
    <w:basedOn w:val="TOC1"/>
    <w:next w:val="ListNumber"/>
    <w:qFormat/>
    <w:rsid w:val="0059247C"/>
    <w:pPr>
      <w:spacing w:before="120" w:after="0"/>
    </w:pPr>
    <w:rPr>
      <w:rFonts w:ascii="Avenir Book" w:hAnsi="Avenir Book"/>
      <w:color w:val="808080" w:themeColor="background1" w:themeShade="80"/>
      <w:szCs w:val="22"/>
    </w:rPr>
  </w:style>
  <w:style w:type="paragraph" w:styleId="ListNumber">
    <w:name w:val="List Number"/>
    <w:basedOn w:val="Normal"/>
    <w:uiPriority w:val="99"/>
    <w:unhideWhenUsed/>
    <w:rsid w:val="0059247C"/>
    <w:pPr>
      <w:numPr>
        <w:numId w:val="3"/>
      </w:numPr>
      <w:ind w:left="0" w:firstLine="0"/>
      <w:contextualSpacing/>
    </w:pPr>
  </w:style>
  <w:style w:type="paragraph" w:styleId="BalloonText">
    <w:name w:val="Balloon Text"/>
    <w:basedOn w:val="Normal"/>
    <w:link w:val="BalloonTextChar"/>
    <w:uiPriority w:val="99"/>
    <w:unhideWhenUsed/>
    <w:rsid w:val="00C3348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C3348D"/>
    <w:rPr>
      <w:rFonts w:ascii="Lucida Grande" w:eastAsia="Cambria" w:hAnsi="Lucida Grande" w:cs="Lucida Grande"/>
      <w:sz w:val="18"/>
      <w:szCs w:val="18"/>
    </w:rPr>
  </w:style>
  <w:style w:type="paragraph" w:customStyle="1" w:styleId="RRRTHeading1Numbered">
    <w:name w:val="RRRT Heading 1 Numbered"/>
    <w:basedOn w:val="Heading1"/>
    <w:autoRedefine/>
    <w:qFormat/>
    <w:rsid w:val="00074E29"/>
    <w:pPr>
      <w:keepLines w:val="0"/>
      <w:spacing w:before="240" w:after="240"/>
    </w:pPr>
    <w:rPr>
      <w:rFonts w:ascii="Arial" w:eastAsia="Times New Roman" w:hAnsi="Arial" w:cs="Mangal"/>
      <w:color w:val="1B3A59"/>
      <w:kern w:val="32"/>
      <w:sz w:val="28"/>
      <w:lang w:val="en-NZ"/>
    </w:rPr>
  </w:style>
  <w:style w:type="character" w:customStyle="1" w:styleId="Heading1Char">
    <w:name w:val="Heading 1 Char"/>
    <w:aliases w:val="H1 Char,Chapter Headline Char,Chapter Headline1 Char,Chapter Headline2 Char,Chapter Headline3 Char,Chapter Headline4 Char,Chapter Headline5 Char,Chapter Headline6 Char,Chapter Headline7 Char,Chapter Headline8 Char,Chapter Headline9 Char"/>
    <w:basedOn w:val="DefaultParagraphFont"/>
    <w:link w:val="Heading1"/>
    <w:uiPriority w:val="3"/>
    <w:rsid w:val="00074E29"/>
    <w:rPr>
      <w:rFonts w:asciiTheme="majorHAnsi" w:eastAsiaTheme="majorEastAsia" w:hAnsiTheme="majorHAnsi" w:cstheme="majorBidi"/>
      <w:b/>
      <w:bCs/>
      <w:color w:val="345A8A" w:themeColor="accent1" w:themeShade="B5"/>
      <w:sz w:val="32"/>
      <w:szCs w:val="32"/>
      <w:lang w:val="en-AU"/>
    </w:rPr>
  </w:style>
  <w:style w:type="paragraph" w:customStyle="1" w:styleId="RRRTHeading2Numbered">
    <w:name w:val="RRRT Heading 2 Numbered"/>
    <w:basedOn w:val="Heading1"/>
    <w:autoRedefine/>
    <w:qFormat/>
    <w:rsid w:val="00074E29"/>
    <w:pPr>
      <w:keepLines w:val="0"/>
      <w:numPr>
        <w:ilvl w:val="1"/>
        <w:numId w:val="3"/>
      </w:numPr>
      <w:tabs>
        <w:tab w:val="num" w:pos="360"/>
      </w:tabs>
      <w:spacing w:before="240" w:after="120"/>
      <w:ind w:left="0" w:firstLine="0"/>
    </w:pPr>
    <w:rPr>
      <w:rFonts w:ascii="Arial" w:eastAsia="Times New Roman" w:hAnsi="Arial" w:cs="Mangal"/>
      <w:iCs/>
      <w:color w:val="1B3A59"/>
      <w:kern w:val="32"/>
      <w:sz w:val="24"/>
    </w:rPr>
  </w:style>
  <w:style w:type="paragraph" w:customStyle="1" w:styleId="WPS">
    <w:name w:val="WPS"/>
    <w:basedOn w:val="Normal"/>
    <w:next w:val="Heading1"/>
    <w:autoRedefine/>
    <w:qFormat/>
    <w:rsid w:val="006C019F"/>
    <w:pPr>
      <w:spacing w:line="276" w:lineRule="auto"/>
    </w:pPr>
    <w:rPr>
      <w:rFonts w:ascii="Avenir Next Regular" w:eastAsiaTheme="minorHAnsi" w:hAnsi="Avenir Next Regular" w:cstheme="minorBidi"/>
      <w:color w:val="76923C" w:themeColor="accent3" w:themeShade="BF"/>
      <w:sz w:val="48"/>
      <w:szCs w:val="48"/>
      <w:lang w:val="en-NZ" w:eastAsia="en-US"/>
    </w:rPr>
  </w:style>
  <w:style w:type="paragraph" w:customStyle="1" w:styleId="Style1">
    <w:name w:val="Style1"/>
    <w:basedOn w:val="WPS"/>
    <w:next w:val="Heading1"/>
    <w:autoRedefine/>
    <w:qFormat/>
    <w:rsid w:val="006C019F"/>
    <w:rPr>
      <w:rFonts w:ascii="Avenir Next Demi Bold" w:hAnsi="Avenir Next Demi Bold"/>
    </w:rPr>
  </w:style>
  <w:style w:type="paragraph" w:customStyle="1" w:styleId="WPSHEADING">
    <w:name w:val="WPS HEADING"/>
    <w:basedOn w:val="Normal"/>
    <w:next w:val="TOC1"/>
    <w:autoRedefine/>
    <w:qFormat/>
    <w:rsid w:val="006C019F"/>
    <w:pPr>
      <w:spacing w:line="276" w:lineRule="auto"/>
    </w:pPr>
    <w:rPr>
      <w:rFonts w:ascii="Avenir Next Demi Bold" w:eastAsiaTheme="minorHAnsi" w:hAnsi="Avenir Next Demi Bold" w:cstheme="minorBidi"/>
      <w:color w:val="76923C" w:themeColor="accent3" w:themeShade="BF"/>
      <w:sz w:val="48"/>
      <w:szCs w:val="48"/>
      <w:lang w:val="en-NZ" w:eastAsia="en-US"/>
    </w:rPr>
  </w:style>
  <w:style w:type="paragraph" w:customStyle="1" w:styleId="WPSSubheading">
    <w:name w:val="WPS Sub heading"/>
    <w:basedOn w:val="Normal"/>
    <w:autoRedefine/>
    <w:qFormat/>
    <w:rsid w:val="00933175"/>
    <w:pPr>
      <w:spacing w:before="100" w:beforeAutospacing="1" w:after="100" w:afterAutospacing="1" w:line="276" w:lineRule="auto"/>
      <w:contextualSpacing/>
    </w:pPr>
    <w:rPr>
      <w:rFonts w:eastAsiaTheme="minorEastAsia" w:cs="Gill Sans"/>
      <w:sz w:val="32"/>
      <w:szCs w:val="32"/>
      <w:lang w:val="en-NZ" w:eastAsia="en-US"/>
    </w:rPr>
  </w:style>
  <w:style w:type="paragraph" w:customStyle="1" w:styleId="WAFHeading">
    <w:name w:val="WAF Heading"/>
    <w:basedOn w:val="TOC1"/>
    <w:autoRedefine/>
    <w:qFormat/>
    <w:rsid w:val="004516C8"/>
    <w:rPr>
      <w:rFonts w:ascii="Gill Sans SemiBold" w:hAnsi="Gill Sans SemiBold"/>
      <w:color w:val="215868" w:themeColor="accent5" w:themeShade="80"/>
    </w:rPr>
  </w:style>
  <w:style w:type="character" w:customStyle="1" w:styleId="Heading2Char">
    <w:name w:val="Heading 2 Char"/>
    <w:aliases w:val="Evaluation Heading 2 Char"/>
    <w:basedOn w:val="DefaultParagraphFont"/>
    <w:link w:val="Heading2"/>
    <w:uiPriority w:val="4"/>
    <w:rsid w:val="001D2210"/>
    <w:rPr>
      <w:rFonts w:ascii="Arial" w:eastAsia="Times New Roman" w:hAnsi="Arial" w:cs="Mangal"/>
      <w:b/>
      <w:bCs/>
      <w:iCs/>
      <w:color w:val="005199"/>
      <w:sz w:val="32"/>
      <w:szCs w:val="28"/>
      <w:lang w:val="en-GB" w:eastAsia="en-GB" w:bidi="hi-IN"/>
    </w:rPr>
  </w:style>
  <w:style w:type="character" w:customStyle="1" w:styleId="Heading3Char">
    <w:name w:val="Heading 3 Char"/>
    <w:aliases w:val="Heading 3 MFAT Char"/>
    <w:basedOn w:val="DefaultParagraphFont"/>
    <w:link w:val="Heading3"/>
    <w:uiPriority w:val="5"/>
    <w:rsid w:val="001D2210"/>
    <w:rPr>
      <w:rFonts w:asciiTheme="majorHAnsi" w:eastAsiaTheme="majorEastAsia" w:hAnsiTheme="majorHAnsi" w:cstheme="majorBidi"/>
      <w:b/>
      <w:bCs/>
      <w:color w:val="4F81BD" w:themeColor="accent1"/>
      <w:sz w:val="22"/>
      <w:lang w:val="en-GB" w:eastAsia="en-GB" w:bidi="hi-IN"/>
    </w:rPr>
  </w:style>
  <w:style w:type="character" w:customStyle="1" w:styleId="Heading4Char">
    <w:name w:val="Heading 4 Char"/>
    <w:basedOn w:val="DefaultParagraphFont"/>
    <w:link w:val="Heading4"/>
    <w:uiPriority w:val="49"/>
    <w:semiHidden/>
    <w:rsid w:val="001D2210"/>
    <w:rPr>
      <w:rFonts w:ascii="Georgia" w:eastAsia="MS PGothic" w:hAnsi="Georgia" w:cs="Times New Roman"/>
      <w:b/>
      <w:bCs/>
      <w:i/>
      <w:iCs/>
      <w:color w:val="D16349"/>
      <w:sz w:val="20"/>
      <w:szCs w:val="20"/>
      <w:lang w:val="en-NZ" w:eastAsia="en-US"/>
    </w:rPr>
  </w:style>
  <w:style w:type="character" w:customStyle="1" w:styleId="Heading5Char">
    <w:name w:val="Heading 5 Char"/>
    <w:basedOn w:val="DefaultParagraphFont"/>
    <w:link w:val="Heading5"/>
    <w:uiPriority w:val="49"/>
    <w:semiHidden/>
    <w:rsid w:val="001D2210"/>
    <w:rPr>
      <w:rFonts w:ascii="Georgia" w:eastAsia="MS PGothic" w:hAnsi="Georgia" w:cs="Times New Roman"/>
      <w:color w:val="6F2C1C"/>
      <w:sz w:val="20"/>
      <w:szCs w:val="20"/>
      <w:lang w:val="en-NZ" w:eastAsia="en-US"/>
    </w:rPr>
  </w:style>
  <w:style w:type="character" w:customStyle="1" w:styleId="Heading6Char">
    <w:name w:val="Heading 6 Char"/>
    <w:basedOn w:val="DefaultParagraphFont"/>
    <w:link w:val="Heading6"/>
    <w:uiPriority w:val="49"/>
    <w:semiHidden/>
    <w:rsid w:val="001D2210"/>
    <w:rPr>
      <w:rFonts w:ascii="Georgia" w:eastAsia="MS PGothic" w:hAnsi="Georgia" w:cs="Times New Roman"/>
      <w:i/>
      <w:iCs/>
      <w:color w:val="6F2C1C"/>
      <w:sz w:val="20"/>
      <w:szCs w:val="20"/>
      <w:lang w:val="en-NZ" w:eastAsia="en-US"/>
    </w:rPr>
  </w:style>
  <w:style w:type="character" w:customStyle="1" w:styleId="Heading7Char">
    <w:name w:val="Heading 7 Char"/>
    <w:basedOn w:val="DefaultParagraphFont"/>
    <w:link w:val="Heading7"/>
    <w:uiPriority w:val="49"/>
    <w:semiHidden/>
    <w:rsid w:val="001D2210"/>
    <w:rPr>
      <w:rFonts w:ascii="Georgia" w:eastAsia="MS PGothic" w:hAnsi="Georgia" w:cs="Times New Roman"/>
      <w:i/>
      <w:iCs/>
      <w:color w:val="404040"/>
      <w:sz w:val="20"/>
      <w:szCs w:val="20"/>
      <w:lang w:val="en-NZ" w:eastAsia="en-US"/>
    </w:rPr>
  </w:style>
  <w:style w:type="character" w:customStyle="1" w:styleId="Heading8Char">
    <w:name w:val="Heading 8 Char"/>
    <w:basedOn w:val="DefaultParagraphFont"/>
    <w:link w:val="Heading8"/>
    <w:uiPriority w:val="49"/>
    <w:semiHidden/>
    <w:rsid w:val="001D2210"/>
    <w:rPr>
      <w:rFonts w:ascii="Georgia" w:eastAsia="MS PGothic" w:hAnsi="Georgia" w:cs="Times New Roman"/>
      <w:color w:val="404040"/>
      <w:sz w:val="20"/>
      <w:szCs w:val="20"/>
      <w:lang w:val="en-NZ" w:eastAsia="en-US"/>
    </w:rPr>
  </w:style>
  <w:style w:type="character" w:customStyle="1" w:styleId="Heading9Char">
    <w:name w:val="Heading 9 Char"/>
    <w:basedOn w:val="DefaultParagraphFont"/>
    <w:link w:val="Heading9"/>
    <w:uiPriority w:val="49"/>
    <w:semiHidden/>
    <w:rsid w:val="001D2210"/>
    <w:rPr>
      <w:rFonts w:ascii="Georgia" w:eastAsia="MS PGothic" w:hAnsi="Georgia" w:cs="Times New Roman"/>
      <w:i/>
      <w:iCs/>
      <w:color w:val="404040"/>
      <w:sz w:val="20"/>
      <w:szCs w:val="20"/>
      <w:lang w:val="en-NZ" w:eastAsia="en-US"/>
    </w:rPr>
  </w:style>
  <w:style w:type="paragraph" w:styleId="Header">
    <w:name w:val="header"/>
    <w:basedOn w:val="Normal"/>
    <w:link w:val="HeaderChar"/>
    <w:uiPriority w:val="99"/>
    <w:rsid w:val="001D2210"/>
    <w:pPr>
      <w:tabs>
        <w:tab w:val="center" w:pos="4153"/>
        <w:tab w:val="right" w:pos="8306"/>
      </w:tabs>
    </w:pPr>
  </w:style>
  <w:style w:type="character" w:customStyle="1" w:styleId="HeaderChar">
    <w:name w:val="Header Char"/>
    <w:basedOn w:val="DefaultParagraphFont"/>
    <w:link w:val="Header"/>
    <w:uiPriority w:val="99"/>
    <w:rsid w:val="001D2210"/>
    <w:rPr>
      <w:rFonts w:ascii="Arial" w:eastAsia="Times New Roman" w:hAnsi="Arial" w:cs="Mangal"/>
      <w:sz w:val="22"/>
      <w:lang w:val="en-GB" w:eastAsia="en-GB" w:bidi="hi-IN"/>
    </w:rPr>
  </w:style>
  <w:style w:type="paragraph" w:styleId="Footer">
    <w:name w:val="footer"/>
    <w:basedOn w:val="Normal"/>
    <w:link w:val="FooterChar"/>
    <w:uiPriority w:val="99"/>
    <w:rsid w:val="001D2210"/>
    <w:pPr>
      <w:tabs>
        <w:tab w:val="center" w:pos="4153"/>
        <w:tab w:val="right" w:pos="8306"/>
      </w:tabs>
      <w:spacing w:after="0"/>
      <w:jc w:val="left"/>
    </w:pPr>
  </w:style>
  <w:style w:type="character" w:customStyle="1" w:styleId="FooterChar">
    <w:name w:val="Footer Char"/>
    <w:basedOn w:val="DefaultParagraphFont"/>
    <w:link w:val="Footer"/>
    <w:uiPriority w:val="99"/>
    <w:rsid w:val="001D2210"/>
    <w:rPr>
      <w:rFonts w:ascii="Arial" w:eastAsia="Times New Roman" w:hAnsi="Arial" w:cs="Mangal"/>
      <w:sz w:val="22"/>
      <w:lang w:val="en-GB" w:eastAsia="en-GB" w:bidi="hi-IN"/>
    </w:rPr>
  </w:style>
  <w:style w:type="character" w:styleId="PageNumber">
    <w:name w:val="page number"/>
    <w:basedOn w:val="DefaultParagraphFont"/>
    <w:uiPriority w:val="99"/>
    <w:rsid w:val="001D2210"/>
  </w:style>
  <w:style w:type="character" w:styleId="Hyperlink">
    <w:name w:val="Hyperlink"/>
    <w:uiPriority w:val="99"/>
    <w:rsid w:val="001D2210"/>
    <w:rPr>
      <w:color w:val="0000FF"/>
      <w:u w:val="single"/>
    </w:rPr>
  </w:style>
  <w:style w:type="table" w:customStyle="1" w:styleId="HRF">
    <w:name w:val="HRF"/>
    <w:basedOn w:val="TableNormal"/>
    <w:rsid w:val="001D2210"/>
    <w:rPr>
      <w:rFonts w:ascii="Arial" w:eastAsia="Times New Roman" w:hAnsi="Arial" w:cs="Times New Roman"/>
      <w:color w:val="000000"/>
      <w:sz w:val="22"/>
      <w:szCs w:val="20"/>
      <w:lang w:val="en-AU"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E0E0E0"/>
    </w:tcPr>
    <w:tblStylePr w:type="firstRow">
      <w:rPr>
        <w:rFonts w:ascii="Arial" w:hAnsi="Arial"/>
        <w:color w:val="FFFFFF"/>
        <w:sz w:val="20"/>
      </w:rPr>
      <w:tblPr/>
      <w:tcPr>
        <w:shd w:val="clear" w:color="auto" w:fill="1B3A59"/>
      </w:tcPr>
    </w:tblStylePr>
    <w:tblStylePr w:type="firstCol">
      <w:tblPr/>
      <w:tcPr>
        <w:shd w:val="clear" w:color="auto" w:fill="CDE6FF"/>
      </w:tcPr>
    </w:tblStylePr>
  </w:style>
  <w:style w:type="paragraph" w:customStyle="1" w:styleId="TitleAuthors">
    <w:name w:val="Title Authors"/>
    <w:basedOn w:val="Normal"/>
    <w:rsid w:val="001D2210"/>
    <w:pPr>
      <w:ind w:left="720"/>
    </w:pPr>
    <w:rPr>
      <w:color w:val="C0C0C0"/>
      <w:sz w:val="28"/>
      <w:szCs w:val="28"/>
    </w:rPr>
  </w:style>
  <w:style w:type="character" w:customStyle="1" w:styleId="ContentsTitle">
    <w:name w:val="Contents Title"/>
    <w:rsid w:val="001D2210"/>
    <w:rPr>
      <w:rFonts w:ascii="Arial" w:hAnsi="Arial"/>
      <w:color w:val="1B3A59"/>
      <w:sz w:val="36"/>
      <w:szCs w:val="36"/>
    </w:rPr>
  </w:style>
  <w:style w:type="paragraph" w:customStyle="1" w:styleId="HRFAddress">
    <w:name w:val="HRF Address"/>
    <w:basedOn w:val="Normal"/>
    <w:rsid w:val="001D2210"/>
    <w:pPr>
      <w:spacing w:after="0"/>
      <w:ind w:left="720"/>
    </w:pPr>
    <w:rPr>
      <w:rFonts w:cs="Arial"/>
      <w:szCs w:val="22"/>
    </w:rPr>
  </w:style>
  <w:style w:type="paragraph" w:styleId="FootnoteText">
    <w:name w:val="footnote text"/>
    <w:aliases w:val="Footnote Text Char1,Footnote Text Char Char,Char,single space,5_G,Car Car,Car,Текст сноски Знак,FOOTNOTES,fn,ft,Footnote Text Char Char Char Char Char Char Char Char Char Char,ft2,f Char"/>
    <w:basedOn w:val="Normal"/>
    <w:link w:val="FootnoteTextChar2"/>
    <w:uiPriority w:val="99"/>
    <w:qFormat/>
    <w:rsid w:val="001D2210"/>
    <w:pPr>
      <w:spacing w:after="40"/>
      <w:jc w:val="left"/>
    </w:pPr>
    <w:rPr>
      <w:sz w:val="20"/>
      <w:szCs w:val="20"/>
    </w:rPr>
  </w:style>
  <w:style w:type="character" w:customStyle="1" w:styleId="FootnoteTextChar">
    <w:name w:val="Footnote Text Char"/>
    <w:aliases w:val="5_G Char,Car Car Char,Car Char,Текст сноски Знак Char,Footnote Text Char Char Char Char,FOOTNOTES Char,fn Char,ft Char,Footnote Text Char Char Char Char Char Char Char Char Char Char Char,ft2 Char,f Char Char"/>
    <w:basedOn w:val="DefaultParagraphFont"/>
    <w:uiPriority w:val="99"/>
    <w:rsid w:val="001D2210"/>
    <w:rPr>
      <w:rFonts w:ascii="Arial" w:eastAsia="Times New Roman" w:hAnsi="Arial" w:cs="Mangal"/>
      <w:lang w:val="en-GB" w:eastAsia="en-GB" w:bidi="hi-IN"/>
    </w:rPr>
  </w:style>
  <w:style w:type="character" w:styleId="FootnoteReference">
    <w:name w:val="footnote reference"/>
    <w:aliases w:val=" BVI fnr Char Char1 Char,BVI fnr Char Char1 Char, BVI fnr Car Car Char Char1 Char,BVI fnr Car Char Char1 Char, BVI fnr Car Car Car Car Char Char Char Char Char1, BVI fnr Char Char Char Char Char,BVI fnr Char Char Char Char Char,4_G"/>
    <w:link w:val="BVIfnrCharChar1"/>
    <w:uiPriority w:val="99"/>
    <w:qFormat/>
    <w:rsid w:val="001D2210"/>
    <w:rPr>
      <w:vertAlign w:val="superscript"/>
    </w:rPr>
  </w:style>
  <w:style w:type="paragraph" w:customStyle="1" w:styleId="HRFNONumberHeading2">
    <w:name w:val="HRF NO Number Heading 2"/>
    <w:basedOn w:val="Normal"/>
    <w:rsid w:val="001D2210"/>
    <w:pPr>
      <w:keepNext/>
      <w:spacing w:before="240"/>
      <w:ind w:left="720"/>
      <w:jc w:val="left"/>
      <w:outlineLvl w:val="0"/>
    </w:pPr>
    <w:rPr>
      <w:b/>
      <w:bCs/>
      <w:iCs/>
      <w:color w:val="1B3A59"/>
      <w:kern w:val="32"/>
      <w:sz w:val="24"/>
      <w:szCs w:val="32"/>
    </w:rPr>
  </w:style>
  <w:style w:type="character" w:customStyle="1" w:styleId="ListParagraphChar">
    <w:name w:val="List Paragraph Char"/>
    <w:aliases w:val="List Paragraph (numbered (a)) Char,List Paragraph1 Char,bulleted Jens Char,Bullet List Char,FooterText Char,Colorful List Accent 1 Char,numbered Char,Paragraphe de liste1 Char,列出段落 Char,列出段落1 Char,Bulletr List Paragraph Char"/>
    <w:link w:val="ListParagraph"/>
    <w:uiPriority w:val="34"/>
    <w:locked/>
    <w:rsid w:val="001D2210"/>
    <w:rPr>
      <w:rFonts w:ascii="Gill Sans" w:eastAsia="Cambria" w:hAnsi="Gill Sans" w:cs="Times New Roman"/>
      <w:lang w:val="en-AU"/>
    </w:rPr>
  </w:style>
  <w:style w:type="character" w:customStyle="1" w:styleId="FootnoteTextChar2">
    <w:name w:val="Footnote Text Char2"/>
    <w:aliases w:val="Footnote Text Char1 Char,Footnote Text Char Char Char,Char Char,single space Char,5_G Char1,Car Car Char1,Car Char1,Текст сноски Знак Char1,FOOTNOTES Char1,fn Char1,ft Char1,ft2 Char1,f Char Char1"/>
    <w:link w:val="FootnoteText"/>
    <w:uiPriority w:val="99"/>
    <w:rsid w:val="001D2210"/>
    <w:rPr>
      <w:rFonts w:ascii="Arial" w:eastAsia="Times New Roman" w:hAnsi="Arial" w:cs="Mangal"/>
      <w:sz w:val="20"/>
      <w:szCs w:val="20"/>
      <w:lang w:val="en-GB" w:eastAsia="en-GB" w:bidi="hi-IN"/>
    </w:rPr>
  </w:style>
  <w:style w:type="paragraph" w:customStyle="1" w:styleId="BVIfnrCharChar1">
    <w:name w:val="BVI fnr Char Char1"/>
    <w:aliases w:val=" BVI fnr Car Car Char Char1,BVI fnr Car Char Char1, BVI fnr Car Car Car Car Char Char Char Char, BVI fnr Char Char Char Char,BVI fnr Char Char Char Char, BVI fnr Car Car Char Char Char Char"/>
    <w:basedOn w:val="Normal"/>
    <w:link w:val="FootnoteReference"/>
    <w:uiPriority w:val="99"/>
    <w:rsid w:val="001D2210"/>
    <w:pPr>
      <w:spacing w:after="160" w:line="240" w:lineRule="exact"/>
      <w:jc w:val="left"/>
    </w:pPr>
    <w:rPr>
      <w:rFonts w:asciiTheme="minorHAnsi" w:eastAsiaTheme="minorEastAsia" w:hAnsiTheme="minorHAnsi" w:cstheme="minorBidi"/>
      <w:sz w:val="24"/>
      <w:vertAlign w:val="superscript"/>
      <w:lang w:val="en-US" w:eastAsia="ja-JP" w:bidi="ar-SA"/>
    </w:rPr>
  </w:style>
  <w:style w:type="paragraph" w:customStyle="1" w:styleId="UNICEFHeading1Numbered">
    <w:name w:val="UNICEF Heading 1 Numbered"/>
    <w:basedOn w:val="Normal"/>
    <w:rsid w:val="001D2210"/>
    <w:pPr>
      <w:keepNext/>
      <w:spacing w:before="240" w:after="240"/>
      <w:outlineLvl w:val="0"/>
    </w:pPr>
    <w:rPr>
      <w:b/>
      <w:bCs/>
      <w:color w:val="1B3A59"/>
      <w:kern w:val="32"/>
      <w:sz w:val="28"/>
      <w:szCs w:val="32"/>
      <w:lang w:val="en-US" w:bidi="ar-SA"/>
    </w:rPr>
  </w:style>
  <w:style w:type="paragraph" w:customStyle="1" w:styleId="UNICEFNoNumberHeading1">
    <w:name w:val="UNICEF No Number Heading 1"/>
    <w:basedOn w:val="Normal"/>
    <w:rsid w:val="001D2210"/>
    <w:pPr>
      <w:keepNext/>
      <w:spacing w:before="240" w:after="240"/>
      <w:outlineLvl w:val="0"/>
    </w:pPr>
    <w:rPr>
      <w:b/>
      <w:bCs/>
      <w:color w:val="1B3A59"/>
      <w:kern w:val="32"/>
      <w:sz w:val="28"/>
      <w:szCs w:val="32"/>
    </w:rPr>
  </w:style>
  <w:style w:type="paragraph" w:customStyle="1" w:styleId="UNICEFHeading2Numbered">
    <w:name w:val="UNICEF Heading 2 Numbered"/>
    <w:basedOn w:val="Normal"/>
    <w:rsid w:val="001D2210"/>
    <w:pPr>
      <w:keepNext/>
      <w:spacing w:before="240"/>
      <w:outlineLvl w:val="0"/>
    </w:pPr>
    <w:rPr>
      <w:b/>
      <w:color w:val="1B3A59"/>
      <w:sz w:val="24"/>
      <w:szCs w:val="32"/>
      <w14:scene3d>
        <w14:camera w14:prst="orthographicFront"/>
        <w14:lightRig w14:rig="threePt" w14:dir="t">
          <w14:rot w14:lat="0" w14:lon="0" w14:rev="0"/>
        </w14:lightRig>
      </w14:scene3d>
    </w:rPr>
  </w:style>
  <w:style w:type="character" w:styleId="CommentReference">
    <w:name w:val="annotation reference"/>
    <w:basedOn w:val="DefaultParagraphFont"/>
    <w:uiPriority w:val="99"/>
    <w:unhideWhenUsed/>
    <w:rsid w:val="001D2210"/>
    <w:rPr>
      <w:sz w:val="18"/>
      <w:szCs w:val="18"/>
    </w:rPr>
  </w:style>
  <w:style w:type="paragraph" w:styleId="CommentText">
    <w:name w:val="annotation text"/>
    <w:basedOn w:val="Normal"/>
    <w:link w:val="CommentTextChar"/>
    <w:uiPriority w:val="99"/>
    <w:unhideWhenUsed/>
    <w:rsid w:val="001D2210"/>
    <w:pPr>
      <w:spacing w:after="200"/>
      <w:jc w:val="left"/>
    </w:pPr>
    <w:rPr>
      <w:rFonts w:ascii="Gill Sans" w:eastAsia="Cambria" w:hAnsi="Gill Sans" w:cs="Times New Roman"/>
      <w:sz w:val="24"/>
      <w:lang w:val="en-AU" w:eastAsia="ja-JP" w:bidi="ar-SA"/>
    </w:rPr>
  </w:style>
  <w:style w:type="character" w:customStyle="1" w:styleId="CommentTextChar">
    <w:name w:val="Comment Text Char"/>
    <w:basedOn w:val="DefaultParagraphFont"/>
    <w:link w:val="CommentText"/>
    <w:uiPriority w:val="99"/>
    <w:rsid w:val="001D2210"/>
    <w:rPr>
      <w:rFonts w:ascii="Gill Sans" w:eastAsia="Cambria" w:hAnsi="Gill Sans" w:cs="Times New Roman"/>
      <w:lang w:val="en-AU"/>
    </w:rPr>
  </w:style>
  <w:style w:type="paragraph" w:customStyle="1" w:styleId="Footnote">
    <w:name w:val="Footnote"/>
    <w:basedOn w:val="FootnoteText"/>
    <w:link w:val="FootnoteChar"/>
    <w:qFormat/>
    <w:rsid w:val="001D2210"/>
    <w:pPr>
      <w:spacing w:after="0"/>
      <w:jc w:val="both"/>
    </w:pPr>
    <w:rPr>
      <w:rFonts w:ascii="Calibri" w:eastAsia="Calibri" w:hAnsi="Calibri" w:cs="Times New Roman"/>
      <w:lang w:eastAsia="x-none" w:bidi="ar-SA"/>
    </w:rPr>
  </w:style>
  <w:style w:type="character" w:customStyle="1" w:styleId="FootnoteChar">
    <w:name w:val="Footnote Char"/>
    <w:link w:val="Footnote"/>
    <w:rsid w:val="001D2210"/>
    <w:rPr>
      <w:rFonts w:ascii="Calibri" w:eastAsia="Calibri" w:hAnsi="Calibri" w:cs="Times New Roman"/>
      <w:sz w:val="20"/>
      <w:szCs w:val="20"/>
      <w:lang w:val="en-GB" w:eastAsia="x-none"/>
    </w:rPr>
  </w:style>
  <w:style w:type="paragraph" w:customStyle="1" w:styleId="4GChar">
    <w:name w:val="4_G Char"/>
    <w:aliases w:val="Footnote Reference1 Char,Footnotes refss Char,ftref Char,BVI fnr Char,BVI fnr Car Car Char,BVI fnr Car Char,BVI fnr Car Car Car Car Char,BVI fnr Char Car Car Car Char,BVI fnr Char Car Car Car Char Char,footnote number Char Char, BVI fnr Char"/>
    <w:basedOn w:val="Normal"/>
    <w:rsid w:val="001D2210"/>
    <w:pPr>
      <w:autoSpaceDE w:val="0"/>
      <w:autoSpaceDN w:val="0"/>
      <w:adjustRightInd w:val="0"/>
      <w:spacing w:after="0"/>
    </w:pPr>
    <w:rPr>
      <w:rFonts w:asciiTheme="minorHAnsi" w:eastAsiaTheme="minorEastAsia" w:hAnsiTheme="minorHAnsi" w:cs="Times New Roman"/>
      <w:sz w:val="18"/>
      <w:vertAlign w:val="superscript"/>
      <w:lang w:val="en-US" w:eastAsia="ja-JP" w:bidi="ar-SA"/>
    </w:rPr>
  </w:style>
  <w:style w:type="character" w:styleId="HTMLCite">
    <w:name w:val="HTML Cite"/>
    <w:basedOn w:val="DefaultParagraphFont"/>
    <w:uiPriority w:val="99"/>
    <w:semiHidden/>
    <w:unhideWhenUsed/>
    <w:rsid w:val="001D2210"/>
    <w:rPr>
      <w:i/>
      <w:iCs/>
    </w:rPr>
  </w:style>
  <w:style w:type="character" w:customStyle="1" w:styleId="reference-accessdate">
    <w:name w:val="reference-accessdate"/>
    <w:basedOn w:val="DefaultParagraphFont"/>
    <w:rsid w:val="001D2210"/>
  </w:style>
  <w:style w:type="character" w:customStyle="1" w:styleId="nowrap">
    <w:name w:val="nowrap"/>
    <w:basedOn w:val="DefaultParagraphFont"/>
    <w:rsid w:val="001D2210"/>
  </w:style>
  <w:style w:type="paragraph" w:styleId="Revision">
    <w:name w:val="Revision"/>
    <w:hidden/>
    <w:uiPriority w:val="99"/>
    <w:semiHidden/>
    <w:rsid w:val="001D2210"/>
    <w:rPr>
      <w:rFonts w:ascii="Arial" w:eastAsia="Times New Roman" w:hAnsi="Arial" w:cs="Mangal"/>
      <w:sz w:val="22"/>
      <w:lang w:val="en-GB" w:eastAsia="en-GB" w:bidi="hi-IN"/>
    </w:rPr>
  </w:style>
  <w:style w:type="table" w:styleId="TableGrid">
    <w:name w:val="Table Grid"/>
    <w:basedOn w:val="TableNormal"/>
    <w:uiPriority w:val="59"/>
    <w:rsid w:val="001D2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link w:val="BulletChar"/>
    <w:uiPriority w:val="99"/>
    <w:rsid w:val="001D2210"/>
    <w:pPr>
      <w:tabs>
        <w:tab w:val="left" w:pos="1276"/>
      </w:tabs>
      <w:spacing w:before="120" w:after="0"/>
      <w:jc w:val="left"/>
    </w:pPr>
    <w:rPr>
      <w:rFonts w:cs="Arial"/>
      <w:szCs w:val="22"/>
      <w:lang w:val="en-NZ" w:bidi="ar-SA"/>
    </w:rPr>
  </w:style>
  <w:style w:type="character" w:customStyle="1" w:styleId="BulletChar">
    <w:name w:val="Bullet Char"/>
    <w:basedOn w:val="DefaultParagraphFont"/>
    <w:link w:val="Bullet"/>
    <w:uiPriority w:val="99"/>
    <w:locked/>
    <w:rsid w:val="001D2210"/>
    <w:rPr>
      <w:rFonts w:ascii="Arial" w:eastAsia="Times New Roman" w:hAnsi="Arial" w:cs="Arial"/>
      <w:sz w:val="22"/>
      <w:szCs w:val="22"/>
      <w:lang w:val="en-NZ" w:eastAsia="en-GB"/>
    </w:rPr>
  </w:style>
  <w:style w:type="paragraph" w:customStyle="1" w:styleId="UNICEFReviewHeading1">
    <w:name w:val="UNICEF Review Heading 1"/>
    <w:basedOn w:val="Normal"/>
    <w:rsid w:val="001D2210"/>
    <w:pPr>
      <w:keepNext/>
      <w:spacing w:before="240" w:after="240"/>
      <w:outlineLvl w:val="0"/>
    </w:pPr>
    <w:rPr>
      <w:rFonts w:ascii="Helvetica Neue" w:hAnsi="Helvetica Neue" w:cs="Arial"/>
      <w:b/>
      <w:bCs/>
      <w:color w:val="1B3A59"/>
      <w:kern w:val="32"/>
      <w:szCs w:val="22"/>
      <w:lang w:val="en-NZ" w:bidi="ar-SA"/>
    </w:rPr>
  </w:style>
  <w:style w:type="paragraph" w:customStyle="1" w:styleId="UNICEFReviewHeading2">
    <w:name w:val="UNICEF Review Heading 2"/>
    <w:basedOn w:val="Normal"/>
    <w:rsid w:val="001D2210"/>
    <w:pPr>
      <w:keepNext/>
      <w:tabs>
        <w:tab w:val="num" w:pos="432"/>
      </w:tabs>
      <w:spacing w:before="240" w:line="276" w:lineRule="auto"/>
      <w:ind w:left="432" w:hanging="432"/>
      <w:outlineLvl w:val="0"/>
    </w:pPr>
    <w:rPr>
      <w:rFonts w:cs="Arial"/>
      <w:b/>
      <w:bCs/>
      <w:iCs/>
      <w:color w:val="1B3A59"/>
      <w:kern w:val="32"/>
      <w:sz w:val="24"/>
      <w:lang w:val="en-AU" w:bidi="ar-SA"/>
    </w:rPr>
  </w:style>
  <w:style w:type="table" w:styleId="MediumShading2-Accent1">
    <w:name w:val="Medium Shading 2 Accent 1"/>
    <w:basedOn w:val="TableNormal"/>
    <w:uiPriority w:val="64"/>
    <w:rsid w:val="001D22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1">
    <w:name w:val="Medium Grid 1 Accent 1"/>
    <w:basedOn w:val="TableNormal"/>
    <w:uiPriority w:val="67"/>
    <w:rsid w:val="001D221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
    <w:name w:val="Medium Grid 1"/>
    <w:basedOn w:val="TableNormal"/>
    <w:uiPriority w:val="67"/>
    <w:rsid w:val="001D221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
    <w:name w:val="Colorful Grid"/>
    <w:basedOn w:val="TableNormal"/>
    <w:uiPriority w:val="73"/>
    <w:rsid w:val="001D2210"/>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
    <w:name w:val="Light Shading"/>
    <w:basedOn w:val="TableNormal"/>
    <w:uiPriority w:val="60"/>
    <w:rsid w:val="001D2210"/>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1D2210"/>
    <w:rPr>
      <w:b/>
      <w:bCs/>
    </w:rPr>
  </w:style>
  <w:style w:type="numbering" w:customStyle="1" w:styleId="1stlevelbulleted11pt">
    <w:name w:val="1st level bulleted 11 pt"/>
    <w:basedOn w:val="NoList"/>
    <w:rsid w:val="001D2210"/>
  </w:style>
  <w:style w:type="numbering" w:customStyle="1" w:styleId="2ndlevelbulleted11pt">
    <w:name w:val="2nd level bulleted 11 pt"/>
    <w:basedOn w:val="NoList"/>
    <w:rsid w:val="001D2210"/>
  </w:style>
  <w:style w:type="paragraph" w:styleId="TOC2">
    <w:name w:val="toc 2"/>
    <w:basedOn w:val="Normal"/>
    <w:next w:val="Normal"/>
    <w:autoRedefine/>
    <w:uiPriority w:val="39"/>
    <w:rsid w:val="001D2210"/>
    <w:pPr>
      <w:ind w:left="220"/>
    </w:pPr>
  </w:style>
  <w:style w:type="paragraph" w:styleId="TOC3">
    <w:name w:val="toc 3"/>
    <w:basedOn w:val="Normal"/>
    <w:next w:val="Normal"/>
    <w:autoRedefine/>
    <w:uiPriority w:val="39"/>
    <w:rsid w:val="001D2210"/>
    <w:pPr>
      <w:ind w:left="440"/>
    </w:pPr>
  </w:style>
  <w:style w:type="paragraph" w:customStyle="1" w:styleId="3columntable">
    <w:name w:val="3 column table"/>
    <w:basedOn w:val="Normal"/>
    <w:autoRedefine/>
    <w:rsid w:val="001D2210"/>
    <w:pPr>
      <w:spacing w:before="120"/>
    </w:pPr>
  </w:style>
  <w:style w:type="paragraph" w:customStyle="1" w:styleId="TitleSubheading">
    <w:name w:val="Title Sub heading"/>
    <w:basedOn w:val="Normal"/>
    <w:rsid w:val="001D2210"/>
    <w:pPr>
      <w:ind w:left="720"/>
    </w:pPr>
    <w:rPr>
      <w:sz w:val="32"/>
    </w:rPr>
  </w:style>
  <w:style w:type="paragraph" w:styleId="BodyText">
    <w:name w:val="Body Text"/>
    <w:basedOn w:val="Normal"/>
    <w:link w:val="BodyTextChar"/>
    <w:rsid w:val="001D2210"/>
    <w:pPr>
      <w:spacing w:before="120" w:line="276" w:lineRule="auto"/>
    </w:pPr>
    <w:rPr>
      <w:rFonts w:cs="Arial"/>
      <w:lang w:eastAsia="en-US" w:bidi="ar-SA"/>
    </w:rPr>
  </w:style>
  <w:style w:type="character" w:customStyle="1" w:styleId="BodyTextChar">
    <w:name w:val="Body Text Char"/>
    <w:basedOn w:val="DefaultParagraphFont"/>
    <w:link w:val="BodyText"/>
    <w:rsid w:val="001D2210"/>
    <w:rPr>
      <w:rFonts w:ascii="Arial" w:eastAsia="Times New Roman" w:hAnsi="Arial" w:cs="Arial"/>
      <w:sz w:val="22"/>
      <w:lang w:val="en-GB" w:eastAsia="en-US"/>
    </w:rPr>
  </w:style>
  <w:style w:type="paragraph" w:customStyle="1" w:styleId="TitleStyle">
    <w:name w:val="Title Style"/>
    <w:basedOn w:val="Normal"/>
    <w:rsid w:val="001D2210"/>
    <w:pPr>
      <w:ind w:left="720"/>
    </w:pPr>
  </w:style>
  <w:style w:type="paragraph" w:customStyle="1" w:styleId="TitleHeading">
    <w:name w:val="Title Heading"/>
    <w:basedOn w:val="Normal"/>
    <w:rsid w:val="001D2210"/>
    <w:pPr>
      <w:ind w:left="720"/>
    </w:pPr>
    <w:rPr>
      <w:rFonts w:ascii="Arial Black" w:hAnsi="Arial Black" w:cs="Times New Roman"/>
      <w:color w:val="005199"/>
      <w:sz w:val="48"/>
      <w:szCs w:val="20"/>
    </w:rPr>
  </w:style>
  <w:style w:type="paragraph" w:styleId="NormalWeb">
    <w:name w:val="Normal (Web)"/>
    <w:basedOn w:val="Normal"/>
    <w:uiPriority w:val="99"/>
    <w:rsid w:val="001D2210"/>
    <w:pPr>
      <w:spacing w:before="100" w:beforeAutospacing="1" w:after="100" w:afterAutospacing="1"/>
      <w:jc w:val="left"/>
    </w:pPr>
    <w:rPr>
      <w:rFonts w:ascii="Times New Roman" w:hAnsi="Times New Roman" w:cs="Times New Roman"/>
      <w:sz w:val="24"/>
      <w:lang w:bidi="ar-SA"/>
    </w:rPr>
  </w:style>
  <w:style w:type="paragraph" w:customStyle="1" w:styleId="HRFHeading1Numbered">
    <w:name w:val="HRF Heading 1 Numbered"/>
    <w:basedOn w:val="Heading1"/>
    <w:rsid w:val="001D2210"/>
    <w:pPr>
      <w:keepLines w:val="0"/>
      <w:tabs>
        <w:tab w:val="num" w:pos="720"/>
      </w:tabs>
      <w:spacing w:before="240" w:after="240"/>
      <w:ind w:left="720" w:hanging="360"/>
    </w:pPr>
    <w:rPr>
      <w:rFonts w:ascii="Arial" w:eastAsia="Times New Roman" w:hAnsi="Arial" w:cs="Mangal"/>
      <w:color w:val="1B3A59"/>
      <w:kern w:val="32"/>
      <w:sz w:val="28"/>
    </w:rPr>
  </w:style>
  <w:style w:type="paragraph" w:customStyle="1" w:styleId="HRFHeading2Numbered">
    <w:name w:val="HRF Heading 2 Numbered"/>
    <w:basedOn w:val="Heading1"/>
    <w:rsid w:val="001D2210"/>
    <w:pPr>
      <w:keepLines w:val="0"/>
      <w:tabs>
        <w:tab w:val="num" w:pos="1152"/>
      </w:tabs>
      <w:spacing w:before="240" w:after="120"/>
      <w:ind w:left="1152" w:hanging="432"/>
    </w:pPr>
    <w:rPr>
      <w:rFonts w:ascii="Arial" w:eastAsia="Times New Roman" w:hAnsi="Arial" w:cs="Mangal"/>
      <w:iCs/>
      <w:color w:val="1B3A59"/>
      <w:kern w:val="32"/>
      <w:sz w:val="24"/>
    </w:rPr>
  </w:style>
  <w:style w:type="paragraph" w:customStyle="1" w:styleId="HRFHeading3Numbered">
    <w:name w:val="HRF Heading 3 Numbered"/>
    <w:basedOn w:val="HRFHeading2Numbered"/>
    <w:rsid w:val="006A7ECB"/>
    <w:pPr>
      <w:numPr>
        <w:ilvl w:val="2"/>
        <w:numId w:val="4"/>
      </w:numPr>
      <w:ind w:left="505" w:hanging="505"/>
      <w:jc w:val="left"/>
    </w:pPr>
  </w:style>
  <w:style w:type="paragraph" w:customStyle="1" w:styleId="HRFHeading4">
    <w:name w:val="HRF Heading 4"/>
    <w:basedOn w:val="Normal"/>
    <w:rsid w:val="001D2210"/>
    <w:pPr>
      <w:spacing w:before="120"/>
    </w:pPr>
    <w:rPr>
      <w:b/>
      <w:i/>
      <w:sz w:val="24"/>
    </w:rPr>
  </w:style>
  <w:style w:type="paragraph" w:customStyle="1" w:styleId="HRFNoNumberHeading1">
    <w:name w:val="HRF No Number Heading 1"/>
    <w:basedOn w:val="HRFHeading1Numbered"/>
    <w:rsid w:val="001D2210"/>
    <w:pPr>
      <w:tabs>
        <w:tab w:val="clear" w:pos="720"/>
      </w:tabs>
      <w:ind w:left="0" w:firstLine="0"/>
    </w:pPr>
  </w:style>
  <w:style w:type="paragraph" w:customStyle="1" w:styleId="HRFBullet">
    <w:name w:val="HRF Bullet"/>
    <w:basedOn w:val="Normal"/>
    <w:link w:val="HRFBulletChar"/>
    <w:qFormat/>
    <w:rsid w:val="001D2210"/>
    <w:pPr>
      <w:numPr>
        <w:numId w:val="5"/>
      </w:numPr>
      <w:ind w:left="1080"/>
    </w:pPr>
  </w:style>
  <w:style w:type="character" w:customStyle="1" w:styleId="HRFBulletChar">
    <w:name w:val="HRF Bullet Char"/>
    <w:basedOn w:val="DefaultParagraphFont"/>
    <w:link w:val="HRFBullet"/>
    <w:rsid w:val="001D2210"/>
    <w:rPr>
      <w:rFonts w:ascii="Arial" w:eastAsia="Times New Roman" w:hAnsi="Arial" w:cs="Mangal"/>
      <w:sz w:val="22"/>
      <w:lang w:val="en-GB" w:eastAsia="en-GB" w:bidi="hi-IN"/>
    </w:rPr>
  </w:style>
  <w:style w:type="paragraph" w:customStyle="1" w:styleId="HRFTable">
    <w:name w:val="HRF Table"/>
    <w:basedOn w:val="Normal"/>
    <w:link w:val="HRFTableChar"/>
    <w:qFormat/>
    <w:rsid w:val="001D2210"/>
    <w:pPr>
      <w:jc w:val="left"/>
    </w:pPr>
    <w:rPr>
      <w:b/>
    </w:rPr>
  </w:style>
  <w:style w:type="paragraph" w:customStyle="1" w:styleId="HRFFigure">
    <w:name w:val="HRF Figure"/>
    <w:basedOn w:val="Normal"/>
    <w:link w:val="HRFFigureChar"/>
    <w:qFormat/>
    <w:rsid w:val="001D2210"/>
    <w:pPr>
      <w:jc w:val="left"/>
    </w:pPr>
    <w:rPr>
      <w:b/>
    </w:rPr>
  </w:style>
  <w:style w:type="character" w:customStyle="1" w:styleId="HRFTableChar">
    <w:name w:val="HRF Table Char"/>
    <w:basedOn w:val="DefaultParagraphFont"/>
    <w:link w:val="HRFTable"/>
    <w:rsid w:val="001D2210"/>
    <w:rPr>
      <w:rFonts w:ascii="Arial" w:eastAsia="Times New Roman" w:hAnsi="Arial" w:cs="Mangal"/>
      <w:b/>
      <w:sz w:val="22"/>
      <w:lang w:val="en-GB" w:eastAsia="en-GB" w:bidi="hi-IN"/>
    </w:rPr>
  </w:style>
  <w:style w:type="character" w:customStyle="1" w:styleId="HRFFigureChar">
    <w:name w:val="HRF Figure Char"/>
    <w:basedOn w:val="DefaultParagraphFont"/>
    <w:link w:val="HRFFigure"/>
    <w:rsid w:val="001D2210"/>
    <w:rPr>
      <w:rFonts w:ascii="Arial" w:eastAsia="Times New Roman" w:hAnsi="Arial" w:cs="Mangal"/>
      <w:b/>
      <w:sz w:val="22"/>
      <w:lang w:val="en-GB" w:eastAsia="en-GB" w:bidi="hi-IN"/>
    </w:rPr>
  </w:style>
  <w:style w:type="paragraph" w:customStyle="1" w:styleId="Heading41">
    <w:name w:val="Heading 41"/>
    <w:basedOn w:val="Normal"/>
    <w:next w:val="Normal"/>
    <w:uiPriority w:val="49"/>
    <w:unhideWhenUsed/>
    <w:rsid w:val="001D2210"/>
    <w:pPr>
      <w:keepNext/>
      <w:keepLines/>
      <w:tabs>
        <w:tab w:val="left" w:pos="567"/>
      </w:tabs>
      <w:spacing w:before="200" w:after="0" w:line="288" w:lineRule="auto"/>
      <w:ind w:left="864" w:hanging="864"/>
      <w:jc w:val="left"/>
      <w:outlineLvl w:val="3"/>
    </w:pPr>
    <w:rPr>
      <w:rFonts w:ascii="Georgia" w:eastAsia="MS PGothic" w:hAnsi="Georgia" w:cs="Times New Roman"/>
      <w:b/>
      <w:bCs/>
      <w:i/>
      <w:iCs/>
      <w:color w:val="D16349"/>
      <w:sz w:val="20"/>
      <w:lang w:val="en-NZ" w:eastAsia="en-US" w:bidi="ar-SA"/>
    </w:rPr>
  </w:style>
  <w:style w:type="paragraph" w:customStyle="1" w:styleId="Heading51">
    <w:name w:val="Heading 51"/>
    <w:basedOn w:val="Normal"/>
    <w:next w:val="Normal"/>
    <w:uiPriority w:val="49"/>
    <w:semiHidden/>
    <w:unhideWhenUsed/>
    <w:rsid w:val="001D2210"/>
    <w:pPr>
      <w:keepNext/>
      <w:keepLines/>
      <w:tabs>
        <w:tab w:val="left" w:pos="567"/>
      </w:tabs>
      <w:spacing w:before="200" w:after="0" w:line="288" w:lineRule="auto"/>
      <w:ind w:left="1008" w:hanging="1008"/>
      <w:jc w:val="left"/>
      <w:outlineLvl w:val="4"/>
    </w:pPr>
    <w:rPr>
      <w:rFonts w:ascii="Georgia" w:eastAsia="MS PGothic" w:hAnsi="Georgia" w:cs="Times New Roman"/>
      <w:color w:val="6F2C1C"/>
      <w:sz w:val="20"/>
      <w:lang w:val="en-NZ" w:eastAsia="en-US" w:bidi="ar-SA"/>
    </w:rPr>
  </w:style>
  <w:style w:type="paragraph" w:customStyle="1" w:styleId="Heading61">
    <w:name w:val="Heading 61"/>
    <w:basedOn w:val="Normal"/>
    <w:next w:val="Normal"/>
    <w:uiPriority w:val="49"/>
    <w:semiHidden/>
    <w:unhideWhenUsed/>
    <w:qFormat/>
    <w:rsid w:val="001D2210"/>
    <w:pPr>
      <w:keepNext/>
      <w:keepLines/>
      <w:tabs>
        <w:tab w:val="left" w:pos="567"/>
      </w:tabs>
      <w:spacing w:before="200" w:after="0" w:line="288" w:lineRule="auto"/>
      <w:ind w:left="1152" w:hanging="1152"/>
      <w:jc w:val="left"/>
      <w:outlineLvl w:val="5"/>
    </w:pPr>
    <w:rPr>
      <w:rFonts w:ascii="Georgia" w:eastAsia="MS PGothic" w:hAnsi="Georgia" w:cs="Times New Roman"/>
      <w:i/>
      <w:iCs/>
      <w:color w:val="6F2C1C"/>
      <w:sz w:val="20"/>
      <w:lang w:val="en-NZ" w:eastAsia="en-US" w:bidi="ar-SA"/>
    </w:rPr>
  </w:style>
  <w:style w:type="paragraph" w:customStyle="1" w:styleId="Heading71">
    <w:name w:val="Heading 71"/>
    <w:basedOn w:val="Normal"/>
    <w:next w:val="Normal"/>
    <w:uiPriority w:val="49"/>
    <w:semiHidden/>
    <w:unhideWhenUsed/>
    <w:qFormat/>
    <w:rsid w:val="001D2210"/>
    <w:pPr>
      <w:keepNext/>
      <w:keepLines/>
      <w:tabs>
        <w:tab w:val="left" w:pos="567"/>
      </w:tabs>
      <w:spacing w:before="200" w:after="0" w:line="288" w:lineRule="auto"/>
      <w:ind w:left="1296" w:hanging="1296"/>
      <w:jc w:val="left"/>
      <w:outlineLvl w:val="6"/>
    </w:pPr>
    <w:rPr>
      <w:rFonts w:ascii="Georgia" w:eastAsia="MS PGothic" w:hAnsi="Georgia" w:cs="Times New Roman"/>
      <w:i/>
      <w:iCs/>
      <w:color w:val="404040"/>
      <w:sz w:val="20"/>
      <w:lang w:val="en-NZ" w:eastAsia="en-US" w:bidi="ar-SA"/>
    </w:rPr>
  </w:style>
  <w:style w:type="paragraph" w:customStyle="1" w:styleId="Heading81">
    <w:name w:val="Heading 81"/>
    <w:basedOn w:val="Normal"/>
    <w:next w:val="Normal"/>
    <w:uiPriority w:val="49"/>
    <w:semiHidden/>
    <w:unhideWhenUsed/>
    <w:qFormat/>
    <w:rsid w:val="001D2210"/>
    <w:pPr>
      <w:keepNext/>
      <w:keepLines/>
      <w:tabs>
        <w:tab w:val="left" w:pos="567"/>
      </w:tabs>
      <w:spacing w:before="200" w:after="0" w:line="288" w:lineRule="auto"/>
      <w:ind w:left="1440" w:hanging="1440"/>
      <w:jc w:val="left"/>
      <w:outlineLvl w:val="7"/>
    </w:pPr>
    <w:rPr>
      <w:rFonts w:ascii="Georgia" w:eastAsia="MS PGothic" w:hAnsi="Georgia" w:cs="Times New Roman"/>
      <w:color w:val="404040"/>
      <w:sz w:val="20"/>
      <w:szCs w:val="20"/>
      <w:lang w:val="en-NZ" w:eastAsia="en-US" w:bidi="ar-SA"/>
    </w:rPr>
  </w:style>
  <w:style w:type="paragraph" w:customStyle="1" w:styleId="Heading91">
    <w:name w:val="Heading 91"/>
    <w:basedOn w:val="Normal"/>
    <w:next w:val="Normal"/>
    <w:uiPriority w:val="49"/>
    <w:semiHidden/>
    <w:unhideWhenUsed/>
    <w:qFormat/>
    <w:rsid w:val="001D2210"/>
    <w:pPr>
      <w:keepNext/>
      <w:keepLines/>
      <w:tabs>
        <w:tab w:val="left" w:pos="567"/>
      </w:tabs>
      <w:spacing w:before="200" w:after="0" w:line="288" w:lineRule="auto"/>
      <w:ind w:left="1584" w:hanging="1584"/>
      <w:jc w:val="left"/>
      <w:outlineLvl w:val="8"/>
    </w:pPr>
    <w:rPr>
      <w:rFonts w:ascii="Georgia" w:eastAsia="MS PGothic" w:hAnsi="Georgia" w:cs="Times New Roman"/>
      <w:i/>
      <w:iCs/>
      <w:color w:val="404040"/>
      <w:sz w:val="20"/>
      <w:szCs w:val="20"/>
      <w:lang w:val="en-NZ" w:eastAsia="en-US" w:bidi="ar-SA"/>
    </w:rPr>
  </w:style>
  <w:style w:type="numbering" w:customStyle="1" w:styleId="NoList1">
    <w:name w:val="No List1"/>
    <w:next w:val="NoList"/>
    <w:uiPriority w:val="99"/>
    <w:semiHidden/>
    <w:unhideWhenUsed/>
    <w:rsid w:val="001D2210"/>
  </w:style>
  <w:style w:type="paragraph" w:customStyle="1" w:styleId="Dash">
    <w:name w:val="Dash"/>
    <w:basedOn w:val="Normal"/>
    <w:link w:val="DashChar"/>
    <w:uiPriority w:val="99"/>
    <w:rsid w:val="001D2210"/>
    <w:pPr>
      <w:tabs>
        <w:tab w:val="left" w:pos="1843"/>
      </w:tabs>
      <w:spacing w:before="60" w:after="0"/>
      <w:ind w:left="1080" w:hanging="360"/>
      <w:jc w:val="left"/>
    </w:pPr>
    <w:rPr>
      <w:rFonts w:cs="Arial"/>
      <w:szCs w:val="22"/>
      <w:lang w:val="en-NZ" w:bidi="ar-SA"/>
    </w:rPr>
  </w:style>
  <w:style w:type="paragraph" w:customStyle="1" w:styleId="ClientName">
    <w:name w:val="Client Name"/>
    <w:basedOn w:val="Normal"/>
    <w:uiPriority w:val="99"/>
    <w:rsid w:val="001D2210"/>
    <w:pPr>
      <w:spacing w:after="3000"/>
      <w:jc w:val="center"/>
    </w:pPr>
    <w:rPr>
      <w:rFonts w:cs="Arial"/>
      <w:sz w:val="36"/>
      <w:szCs w:val="36"/>
      <w:lang w:val="en-NZ" w:bidi="ar-SA"/>
    </w:rPr>
  </w:style>
  <w:style w:type="paragraph" w:styleId="Title">
    <w:name w:val="Title"/>
    <w:basedOn w:val="Normal"/>
    <w:link w:val="TitleChar"/>
    <w:uiPriority w:val="99"/>
    <w:qFormat/>
    <w:rsid w:val="001D2210"/>
    <w:pPr>
      <w:pBdr>
        <w:top w:val="single" w:sz="4" w:space="31" w:color="C0C0C0"/>
        <w:left w:val="single" w:sz="4" w:space="12" w:color="C0C0C0"/>
        <w:bottom w:val="single" w:sz="4" w:space="31" w:color="C0C0C0"/>
        <w:right w:val="single" w:sz="4" w:space="12" w:color="C0C0C0"/>
      </w:pBdr>
      <w:shd w:val="clear" w:color="auto" w:fill="FFFFFF"/>
      <w:spacing w:after="2000"/>
      <w:ind w:left="1985" w:right="1985"/>
      <w:jc w:val="center"/>
    </w:pPr>
    <w:rPr>
      <w:rFonts w:cs="Arial"/>
      <w:b/>
      <w:bCs/>
      <w:sz w:val="36"/>
      <w:szCs w:val="36"/>
      <w:lang w:val="en-NZ" w:bidi="ar-SA"/>
    </w:rPr>
  </w:style>
  <w:style w:type="character" w:customStyle="1" w:styleId="TitleChar">
    <w:name w:val="Title Char"/>
    <w:basedOn w:val="DefaultParagraphFont"/>
    <w:link w:val="Title"/>
    <w:uiPriority w:val="99"/>
    <w:rsid w:val="001D2210"/>
    <w:rPr>
      <w:rFonts w:ascii="Arial" w:eastAsia="Times New Roman" w:hAnsi="Arial" w:cs="Arial"/>
      <w:b/>
      <w:bCs/>
      <w:sz w:val="36"/>
      <w:szCs w:val="36"/>
      <w:shd w:val="clear" w:color="auto" w:fill="FFFFFF"/>
      <w:lang w:val="en-NZ" w:eastAsia="en-GB"/>
    </w:rPr>
  </w:style>
  <w:style w:type="character" w:customStyle="1" w:styleId="DashChar">
    <w:name w:val="Dash Char"/>
    <w:basedOn w:val="DefaultParagraphFont"/>
    <w:link w:val="Dash"/>
    <w:uiPriority w:val="99"/>
    <w:locked/>
    <w:rsid w:val="001D2210"/>
    <w:rPr>
      <w:rFonts w:ascii="Arial" w:eastAsia="Times New Roman" w:hAnsi="Arial" w:cs="Arial"/>
      <w:sz w:val="22"/>
      <w:szCs w:val="22"/>
      <w:lang w:val="en-NZ" w:eastAsia="en-GB"/>
    </w:rPr>
  </w:style>
  <w:style w:type="paragraph" w:customStyle="1" w:styleId="EvaluationBodyCopy">
    <w:name w:val="Evaluation Body Copy"/>
    <w:basedOn w:val="Normal"/>
    <w:qFormat/>
    <w:rsid w:val="001D2210"/>
    <w:pPr>
      <w:tabs>
        <w:tab w:val="left" w:pos="567"/>
      </w:tabs>
      <w:spacing w:after="0" w:line="260" w:lineRule="atLeast"/>
      <w:jc w:val="left"/>
    </w:pPr>
    <w:rPr>
      <w:rFonts w:ascii="Verdana" w:hAnsi="Verdana" w:cs="Helvetica"/>
      <w:color w:val="404040"/>
      <w:sz w:val="18"/>
      <w:lang w:val="en-NZ" w:eastAsia="en-US" w:bidi="ar-SA"/>
    </w:rPr>
  </w:style>
  <w:style w:type="paragraph" w:customStyle="1" w:styleId="Evaluatingheading2">
    <w:name w:val="Evaluating heading2"/>
    <w:basedOn w:val="Heading2"/>
    <w:link w:val="Evaluatingheading2Char"/>
    <w:qFormat/>
    <w:rsid w:val="001D2210"/>
    <w:pPr>
      <w:numPr>
        <w:ilvl w:val="1"/>
      </w:numPr>
      <w:tabs>
        <w:tab w:val="left" w:pos="567"/>
      </w:tabs>
      <w:spacing w:before="120" w:after="120"/>
      <w:ind w:left="576" w:hanging="576"/>
      <w:jc w:val="left"/>
    </w:pPr>
    <w:rPr>
      <w:rFonts w:ascii="Gill Sans SemiBold" w:hAnsi="Gill Sans SemiBold" w:cs="Arial"/>
      <w:b w:val="0"/>
      <w:bCs w:val="0"/>
      <w:iCs w:val="0"/>
      <w:color w:val="646B86"/>
      <w:sz w:val="24"/>
      <w:szCs w:val="24"/>
      <w:lang w:val="en-NZ" w:eastAsia="en-US" w:bidi="ar-SA"/>
    </w:rPr>
  </w:style>
  <w:style w:type="character" w:customStyle="1" w:styleId="Evaluatingheading2Char">
    <w:name w:val="Evaluating heading2 Char"/>
    <w:basedOn w:val="DefaultParagraphFont"/>
    <w:link w:val="Evaluatingheading2"/>
    <w:rsid w:val="001D2210"/>
    <w:rPr>
      <w:rFonts w:ascii="Gill Sans SemiBold" w:eastAsia="Times New Roman" w:hAnsi="Gill Sans SemiBold" w:cs="Arial"/>
      <w:color w:val="646B86"/>
      <w:lang w:val="en-NZ" w:eastAsia="en-US"/>
    </w:rPr>
  </w:style>
  <w:style w:type="paragraph" w:styleId="EndnoteText">
    <w:name w:val="endnote text"/>
    <w:basedOn w:val="Normal"/>
    <w:link w:val="EndnoteTextChar"/>
    <w:uiPriority w:val="99"/>
    <w:unhideWhenUsed/>
    <w:rsid w:val="001D2210"/>
    <w:pPr>
      <w:tabs>
        <w:tab w:val="left" w:pos="567"/>
      </w:tabs>
      <w:spacing w:after="0"/>
      <w:jc w:val="left"/>
    </w:pPr>
    <w:rPr>
      <w:rFonts w:ascii="Verdana" w:hAnsi="Verdana" w:cs="Times New Roman"/>
      <w:sz w:val="24"/>
      <w:lang w:val="en-NZ" w:eastAsia="en-US" w:bidi="ar-SA"/>
    </w:rPr>
  </w:style>
  <w:style w:type="character" w:customStyle="1" w:styleId="EndnoteTextChar">
    <w:name w:val="Endnote Text Char"/>
    <w:basedOn w:val="DefaultParagraphFont"/>
    <w:link w:val="EndnoteText"/>
    <w:uiPriority w:val="99"/>
    <w:rsid w:val="001D2210"/>
    <w:rPr>
      <w:rFonts w:ascii="Verdana" w:eastAsia="Times New Roman" w:hAnsi="Verdana" w:cs="Times New Roman"/>
      <w:lang w:val="en-NZ" w:eastAsia="en-US"/>
    </w:rPr>
  </w:style>
  <w:style w:type="character" w:styleId="EndnoteReference">
    <w:name w:val="endnote reference"/>
    <w:uiPriority w:val="99"/>
    <w:rsid w:val="001D2210"/>
    <w:rPr>
      <w:vertAlign w:val="superscript"/>
    </w:rPr>
  </w:style>
  <w:style w:type="table" w:customStyle="1" w:styleId="LightList-Accent31">
    <w:name w:val="Light List - Accent 31"/>
    <w:basedOn w:val="TableNormal"/>
    <w:next w:val="LightList-Accent3"/>
    <w:uiPriority w:val="61"/>
    <w:rsid w:val="001D2210"/>
    <w:rPr>
      <w:rFonts w:ascii="Georgia" w:eastAsia="MS PMincho" w:hAnsi="Georgia" w:cs="Times New Roman"/>
    </w:rPr>
    <w:tblPr>
      <w:tblStyleRowBandSize w:val="1"/>
      <w:tblStyleColBandSize w:val="1"/>
      <w:tblBorders>
        <w:top w:val="single" w:sz="8" w:space="0" w:color="8CADAE"/>
        <w:left w:val="single" w:sz="8" w:space="0" w:color="8CADAE"/>
        <w:bottom w:val="single" w:sz="8" w:space="0" w:color="8CADAE"/>
        <w:right w:val="single" w:sz="8" w:space="0" w:color="8CADAE"/>
      </w:tblBorders>
    </w:tblPr>
    <w:tblStylePr w:type="firstRow">
      <w:pPr>
        <w:spacing w:before="0" w:after="0" w:line="240" w:lineRule="auto"/>
      </w:pPr>
      <w:rPr>
        <w:b/>
        <w:bCs/>
        <w:color w:val="FFFFFF"/>
      </w:rPr>
      <w:tblPr/>
      <w:tcPr>
        <w:shd w:val="clear" w:color="auto" w:fill="8CADAE"/>
      </w:tcPr>
    </w:tblStylePr>
    <w:tblStylePr w:type="lastRow">
      <w:pPr>
        <w:spacing w:before="0" w:after="0" w:line="240" w:lineRule="auto"/>
      </w:pPr>
      <w:rPr>
        <w:b/>
        <w:bCs/>
      </w:rPr>
      <w:tblPr/>
      <w:tcPr>
        <w:tcBorders>
          <w:top w:val="double" w:sz="6" w:space="0" w:color="8CADAE"/>
          <w:left w:val="single" w:sz="8" w:space="0" w:color="8CADAE"/>
          <w:bottom w:val="single" w:sz="8" w:space="0" w:color="8CADAE"/>
          <w:right w:val="single" w:sz="8" w:space="0" w:color="8CADAE"/>
        </w:tcBorders>
      </w:tcPr>
    </w:tblStylePr>
    <w:tblStylePr w:type="firstCol">
      <w:rPr>
        <w:b/>
        <w:bCs/>
      </w:rPr>
    </w:tblStylePr>
    <w:tblStylePr w:type="lastCol">
      <w:rPr>
        <w:b/>
        <w:bCs/>
      </w:rPr>
    </w:tblStylePr>
    <w:tblStylePr w:type="band1Vert">
      <w:tblPr/>
      <w:tcPr>
        <w:tcBorders>
          <w:top w:val="single" w:sz="8" w:space="0" w:color="8CADAE"/>
          <w:left w:val="single" w:sz="8" w:space="0" w:color="8CADAE"/>
          <w:bottom w:val="single" w:sz="8" w:space="0" w:color="8CADAE"/>
          <w:right w:val="single" w:sz="8" w:space="0" w:color="8CADAE"/>
        </w:tcBorders>
      </w:tcPr>
    </w:tblStylePr>
    <w:tblStylePr w:type="band1Horz">
      <w:tblPr/>
      <w:tcPr>
        <w:tcBorders>
          <w:top w:val="single" w:sz="8" w:space="0" w:color="8CADAE"/>
          <w:left w:val="single" w:sz="8" w:space="0" w:color="8CADAE"/>
          <w:bottom w:val="single" w:sz="8" w:space="0" w:color="8CADAE"/>
          <w:right w:val="single" w:sz="8" w:space="0" w:color="8CADAE"/>
        </w:tcBorders>
      </w:tcPr>
    </w:tblStylePr>
  </w:style>
  <w:style w:type="character" w:customStyle="1" w:styleId="FollowedHyperlink1">
    <w:name w:val="FollowedHyperlink1"/>
    <w:basedOn w:val="DefaultParagraphFont"/>
    <w:uiPriority w:val="99"/>
    <w:semiHidden/>
    <w:unhideWhenUsed/>
    <w:rsid w:val="001D2210"/>
    <w:rPr>
      <w:color w:val="694F07"/>
      <w:u w:val="single"/>
    </w:rPr>
  </w:style>
  <w:style w:type="table" w:customStyle="1" w:styleId="LightList-Accent11">
    <w:name w:val="Light List - Accent 11"/>
    <w:basedOn w:val="TableNormal"/>
    <w:next w:val="LightList-Accent1"/>
    <w:uiPriority w:val="61"/>
    <w:rsid w:val="001D2210"/>
    <w:rPr>
      <w:rFonts w:ascii="Georgia" w:eastAsia="MS PMincho" w:hAnsi="Georgia" w:cs="Times New Roman"/>
    </w:rPr>
    <w:tblPr>
      <w:tblStyleRowBandSize w:val="1"/>
      <w:tblStyleColBandSize w:val="1"/>
      <w:tblBorders>
        <w:top w:val="single" w:sz="8" w:space="0" w:color="D16349"/>
        <w:left w:val="single" w:sz="8" w:space="0" w:color="D16349"/>
        <w:bottom w:val="single" w:sz="8" w:space="0" w:color="D16349"/>
        <w:right w:val="single" w:sz="8" w:space="0" w:color="D16349"/>
      </w:tblBorders>
    </w:tblPr>
    <w:tblStylePr w:type="firstRow">
      <w:pPr>
        <w:spacing w:before="0" w:after="0" w:line="240" w:lineRule="auto"/>
      </w:pPr>
      <w:rPr>
        <w:b/>
        <w:bCs/>
        <w:color w:val="FFFFFF"/>
      </w:rPr>
      <w:tblPr/>
      <w:tcPr>
        <w:shd w:val="clear" w:color="auto" w:fill="D16349"/>
      </w:tcPr>
    </w:tblStylePr>
    <w:tblStylePr w:type="lastRow">
      <w:pPr>
        <w:spacing w:before="0" w:after="0" w:line="240" w:lineRule="auto"/>
      </w:pPr>
      <w:rPr>
        <w:b/>
        <w:bCs/>
      </w:rPr>
      <w:tblPr/>
      <w:tcPr>
        <w:tcBorders>
          <w:top w:val="double" w:sz="6" w:space="0" w:color="D16349"/>
          <w:left w:val="single" w:sz="8" w:space="0" w:color="D16349"/>
          <w:bottom w:val="single" w:sz="8" w:space="0" w:color="D16349"/>
          <w:right w:val="single" w:sz="8" w:space="0" w:color="D16349"/>
        </w:tcBorders>
      </w:tcPr>
    </w:tblStylePr>
    <w:tblStylePr w:type="firstCol">
      <w:rPr>
        <w:b/>
        <w:bCs/>
      </w:rPr>
    </w:tblStylePr>
    <w:tblStylePr w:type="lastCol">
      <w:rPr>
        <w:b/>
        <w:bCs/>
      </w:rPr>
    </w:tblStylePr>
    <w:tblStylePr w:type="band1Vert">
      <w:tblPr/>
      <w:tcPr>
        <w:tcBorders>
          <w:top w:val="single" w:sz="8" w:space="0" w:color="D16349"/>
          <w:left w:val="single" w:sz="8" w:space="0" w:color="D16349"/>
          <w:bottom w:val="single" w:sz="8" w:space="0" w:color="D16349"/>
          <w:right w:val="single" w:sz="8" w:space="0" w:color="D16349"/>
        </w:tcBorders>
      </w:tcPr>
    </w:tblStylePr>
    <w:tblStylePr w:type="band1Horz">
      <w:tblPr/>
      <w:tcPr>
        <w:tcBorders>
          <w:top w:val="single" w:sz="8" w:space="0" w:color="D16349"/>
          <w:left w:val="single" w:sz="8" w:space="0" w:color="D16349"/>
          <w:bottom w:val="single" w:sz="8" w:space="0" w:color="D16349"/>
          <w:right w:val="single" w:sz="8" w:space="0" w:color="D16349"/>
        </w:tcBorders>
      </w:tcPr>
    </w:tblStylePr>
  </w:style>
  <w:style w:type="table" w:customStyle="1" w:styleId="LightGrid1">
    <w:name w:val="Light Grid1"/>
    <w:basedOn w:val="TableNormal"/>
    <w:next w:val="LightGrid"/>
    <w:uiPriority w:val="62"/>
    <w:rsid w:val="001D2210"/>
    <w:rPr>
      <w:rFonts w:ascii="Georgia" w:eastAsia="Georgia" w:hAnsi="Georgia" w:cs="Times New Roman"/>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eorgia" w:eastAsia="MS PGothic" w:hAnsi="Georg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eorgia" w:eastAsia="MS PGothic" w:hAnsi="Georg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eorgia" w:eastAsia="MS PGothic" w:hAnsi="Georgia" w:cs="Times New Roman"/>
        <w:b/>
        <w:bCs/>
      </w:rPr>
    </w:tblStylePr>
    <w:tblStylePr w:type="lastCol">
      <w:rPr>
        <w:rFonts w:ascii="Georgia" w:eastAsia="MS PGothic" w:hAnsi="Georg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Accent61">
    <w:name w:val="Light List - Accent 61"/>
    <w:basedOn w:val="TableNormal"/>
    <w:next w:val="LightList-Accent6"/>
    <w:uiPriority w:val="61"/>
    <w:rsid w:val="001D2210"/>
    <w:rPr>
      <w:rFonts w:ascii="Georgia" w:eastAsia="MS PMincho" w:hAnsi="Georgia" w:cs="Times New Roman"/>
    </w:rPr>
    <w:tblPr>
      <w:tblStyleRowBandSize w:val="1"/>
      <w:tblStyleColBandSize w:val="1"/>
      <w:tblBorders>
        <w:top w:val="single" w:sz="8" w:space="0" w:color="D19049"/>
        <w:left w:val="single" w:sz="8" w:space="0" w:color="D19049"/>
        <w:bottom w:val="single" w:sz="8" w:space="0" w:color="D19049"/>
        <w:right w:val="single" w:sz="8" w:space="0" w:color="D19049"/>
      </w:tblBorders>
    </w:tblPr>
    <w:tblStylePr w:type="firstRow">
      <w:pPr>
        <w:spacing w:before="0" w:after="0" w:line="240" w:lineRule="auto"/>
      </w:pPr>
      <w:rPr>
        <w:b/>
        <w:bCs/>
        <w:color w:val="FFFFFF"/>
      </w:rPr>
      <w:tblPr/>
      <w:tcPr>
        <w:shd w:val="clear" w:color="auto" w:fill="D19049"/>
      </w:tcPr>
    </w:tblStylePr>
    <w:tblStylePr w:type="lastRow">
      <w:pPr>
        <w:spacing w:before="0" w:after="0" w:line="240" w:lineRule="auto"/>
      </w:pPr>
      <w:rPr>
        <w:b/>
        <w:bCs/>
      </w:rPr>
      <w:tblPr/>
      <w:tcPr>
        <w:tcBorders>
          <w:top w:val="double" w:sz="6" w:space="0" w:color="D19049"/>
          <w:left w:val="single" w:sz="8" w:space="0" w:color="D19049"/>
          <w:bottom w:val="single" w:sz="8" w:space="0" w:color="D19049"/>
          <w:right w:val="single" w:sz="8" w:space="0" w:color="D19049"/>
        </w:tcBorders>
      </w:tcPr>
    </w:tblStylePr>
    <w:tblStylePr w:type="firstCol">
      <w:rPr>
        <w:b/>
        <w:bCs/>
      </w:rPr>
    </w:tblStylePr>
    <w:tblStylePr w:type="lastCol">
      <w:rPr>
        <w:b/>
        <w:bCs/>
      </w:rPr>
    </w:tblStylePr>
    <w:tblStylePr w:type="band1Vert">
      <w:tblPr/>
      <w:tcPr>
        <w:tcBorders>
          <w:top w:val="single" w:sz="8" w:space="0" w:color="D19049"/>
          <w:left w:val="single" w:sz="8" w:space="0" w:color="D19049"/>
          <w:bottom w:val="single" w:sz="8" w:space="0" w:color="D19049"/>
          <w:right w:val="single" w:sz="8" w:space="0" w:color="D19049"/>
        </w:tcBorders>
      </w:tcPr>
    </w:tblStylePr>
    <w:tblStylePr w:type="band1Horz">
      <w:tblPr/>
      <w:tcPr>
        <w:tcBorders>
          <w:top w:val="single" w:sz="8" w:space="0" w:color="D19049"/>
          <w:left w:val="single" w:sz="8" w:space="0" w:color="D19049"/>
          <w:bottom w:val="single" w:sz="8" w:space="0" w:color="D19049"/>
          <w:right w:val="single" w:sz="8" w:space="0" w:color="D19049"/>
        </w:tcBorders>
      </w:tcPr>
    </w:tblStylePr>
  </w:style>
  <w:style w:type="table" w:customStyle="1" w:styleId="LightList1">
    <w:name w:val="Light List1"/>
    <w:basedOn w:val="TableNormal"/>
    <w:next w:val="LightList"/>
    <w:uiPriority w:val="61"/>
    <w:rsid w:val="001D2210"/>
    <w:rPr>
      <w:rFonts w:ascii="Georgia" w:eastAsia="MS PMincho" w:hAnsi="Georgia"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41">
    <w:name w:val="Light List - Accent 41"/>
    <w:basedOn w:val="TableNormal"/>
    <w:next w:val="LightList-Accent4"/>
    <w:uiPriority w:val="61"/>
    <w:rsid w:val="001D2210"/>
    <w:rPr>
      <w:rFonts w:ascii="Georgia" w:eastAsia="MS PMincho" w:hAnsi="Georgia" w:cs="Times New Roman"/>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42">
    <w:name w:val="Light List - Accent 42"/>
    <w:basedOn w:val="TableNormal"/>
    <w:next w:val="LightList-Accent4"/>
    <w:uiPriority w:val="61"/>
    <w:rsid w:val="001D2210"/>
    <w:rPr>
      <w:rFonts w:ascii="Georgia" w:eastAsia="MS PMincho" w:hAnsi="Georgia" w:cs="Times New Roman"/>
    </w:rPr>
    <w:tblPr>
      <w:tblStyleRowBandSize w:val="1"/>
      <w:tblStyleColBandSize w:val="1"/>
      <w:tblBorders>
        <w:top w:val="single" w:sz="8" w:space="0" w:color="8C7B70"/>
        <w:left w:val="single" w:sz="8" w:space="0" w:color="8C7B70"/>
        <w:bottom w:val="single" w:sz="8" w:space="0" w:color="8C7B70"/>
        <w:right w:val="single" w:sz="8" w:space="0" w:color="8C7B70"/>
      </w:tblBorders>
    </w:tblPr>
    <w:tblStylePr w:type="firstRow">
      <w:pPr>
        <w:spacing w:before="0" w:after="0" w:line="240" w:lineRule="auto"/>
      </w:pPr>
      <w:rPr>
        <w:b/>
        <w:bCs/>
        <w:color w:val="FFFFFF"/>
      </w:rPr>
      <w:tblPr/>
      <w:tcPr>
        <w:shd w:val="clear" w:color="auto" w:fill="8C7B70"/>
      </w:tcPr>
    </w:tblStylePr>
    <w:tblStylePr w:type="lastRow">
      <w:pPr>
        <w:spacing w:before="0" w:after="0" w:line="240" w:lineRule="auto"/>
      </w:pPr>
      <w:rPr>
        <w:b/>
        <w:bCs/>
      </w:rPr>
      <w:tblPr/>
      <w:tcPr>
        <w:tcBorders>
          <w:top w:val="double" w:sz="6" w:space="0" w:color="8C7B70"/>
          <w:left w:val="single" w:sz="8" w:space="0" w:color="8C7B70"/>
          <w:bottom w:val="single" w:sz="8" w:space="0" w:color="8C7B70"/>
          <w:right w:val="single" w:sz="8" w:space="0" w:color="8C7B70"/>
        </w:tcBorders>
      </w:tcPr>
    </w:tblStylePr>
    <w:tblStylePr w:type="firstCol">
      <w:rPr>
        <w:b/>
        <w:bCs/>
      </w:rPr>
    </w:tblStylePr>
    <w:tblStylePr w:type="lastCol">
      <w:rPr>
        <w:b/>
        <w:bCs/>
      </w:rPr>
    </w:tblStylePr>
    <w:tblStylePr w:type="band1Vert">
      <w:tblPr/>
      <w:tcPr>
        <w:tcBorders>
          <w:top w:val="single" w:sz="8" w:space="0" w:color="8C7B70"/>
          <w:left w:val="single" w:sz="8" w:space="0" w:color="8C7B70"/>
          <w:bottom w:val="single" w:sz="8" w:space="0" w:color="8C7B70"/>
          <w:right w:val="single" w:sz="8" w:space="0" w:color="8C7B70"/>
        </w:tcBorders>
      </w:tcPr>
    </w:tblStylePr>
    <w:tblStylePr w:type="band1Horz">
      <w:tblPr/>
      <w:tcPr>
        <w:tcBorders>
          <w:top w:val="single" w:sz="8" w:space="0" w:color="8C7B70"/>
          <w:left w:val="single" w:sz="8" w:space="0" w:color="8C7B70"/>
          <w:bottom w:val="single" w:sz="8" w:space="0" w:color="8C7B70"/>
          <w:right w:val="single" w:sz="8" w:space="0" w:color="8C7B70"/>
        </w:tcBorders>
      </w:tcPr>
    </w:tblStylePr>
  </w:style>
  <w:style w:type="character" w:customStyle="1" w:styleId="Guide">
    <w:name w:val="Guide"/>
    <w:rsid w:val="001D2210"/>
    <w:rPr>
      <w:rFonts w:ascii="Arial" w:hAnsi="Arial"/>
      <w:i/>
      <w:color w:val="FF0000"/>
      <w:kern w:val="0"/>
      <w:sz w:val="22"/>
    </w:rPr>
  </w:style>
  <w:style w:type="paragraph" w:styleId="CommentSubject">
    <w:name w:val="annotation subject"/>
    <w:basedOn w:val="CommentText"/>
    <w:next w:val="CommentText"/>
    <w:link w:val="CommentSubjectChar"/>
    <w:uiPriority w:val="99"/>
    <w:unhideWhenUsed/>
    <w:rsid w:val="001D2210"/>
    <w:pPr>
      <w:spacing w:before="240" w:after="0"/>
      <w:ind w:left="709"/>
    </w:pPr>
    <w:rPr>
      <w:rFonts w:ascii="Arial" w:eastAsia="Times New Roman" w:hAnsi="Arial" w:cs="Arial"/>
      <w:b/>
      <w:bCs/>
      <w:sz w:val="20"/>
      <w:szCs w:val="20"/>
      <w:lang w:val="en-NZ" w:eastAsia="en-GB"/>
    </w:rPr>
  </w:style>
  <w:style w:type="character" w:customStyle="1" w:styleId="CommentSubjectChar">
    <w:name w:val="Comment Subject Char"/>
    <w:basedOn w:val="CommentTextChar"/>
    <w:link w:val="CommentSubject"/>
    <w:uiPriority w:val="99"/>
    <w:rsid w:val="001D2210"/>
    <w:rPr>
      <w:rFonts w:ascii="Arial" w:eastAsia="Times New Roman" w:hAnsi="Arial" w:cs="Arial"/>
      <w:b/>
      <w:bCs/>
      <w:sz w:val="20"/>
      <w:szCs w:val="20"/>
      <w:lang w:val="en-NZ" w:eastAsia="en-GB"/>
    </w:rPr>
  </w:style>
  <w:style w:type="character" w:customStyle="1" w:styleId="Heading4Char1">
    <w:name w:val="Heading 4 Char1"/>
    <w:basedOn w:val="DefaultParagraphFont"/>
    <w:semiHidden/>
    <w:rsid w:val="001D2210"/>
    <w:rPr>
      <w:rFonts w:asciiTheme="majorHAnsi" w:eastAsiaTheme="majorEastAsia" w:hAnsiTheme="majorHAnsi" w:cs="Mangal"/>
      <w:b/>
      <w:bCs/>
      <w:i/>
      <w:iCs/>
      <w:color w:val="4F81BD" w:themeColor="accent1"/>
      <w:sz w:val="22"/>
      <w:szCs w:val="24"/>
      <w:lang w:val="en-GB" w:eastAsia="en-GB" w:bidi="hi-IN"/>
    </w:rPr>
  </w:style>
  <w:style w:type="character" w:customStyle="1" w:styleId="Heading5Char1">
    <w:name w:val="Heading 5 Char1"/>
    <w:basedOn w:val="DefaultParagraphFont"/>
    <w:semiHidden/>
    <w:rsid w:val="001D2210"/>
    <w:rPr>
      <w:rFonts w:asciiTheme="majorHAnsi" w:eastAsiaTheme="majorEastAsia" w:hAnsiTheme="majorHAnsi" w:cs="Mangal"/>
      <w:color w:val="243F60" w:themeColor="accent1" w:themeShade="7F"/>
      <w:sz w:val="22"/>
      <w:szCs w:val="24"/>
      <w:lang w:val="en-GB" w:eastAsia="en-GB" w:bidi="hi-IN"/>
    </w:rPr>
  </w:style>
  <w:style w:type="character" w:customStyle="1" w:styleId="Heading6Char1">
    <w:name w:val="Heading 6 Char1"/>
    <w:basedOn w:val="DefaultParagraphFont"/>
    <w:semiHidden/>
    <w:rsid w:val="001D2210"/>
    <w:rPr>
      <w:rFonts w:asciiTheme="majorHAnsi" w:eastAsiaTheme="majorEastAsia" w:hAnsiTheme="majorHAnsi" w:cs="Mangal"/>
      <w:i/>
      <w:iCs/>
      <w:color w:val="243F60" w:themeColor="accent1" w:themeShade="7F"/>
      <w:sz w:val="22"/>
      <w:szCs w:val="24"/>
      <w:lang w:val="en-GB" w:eastAsia="en-GB" w:bidi="hi-IN"/>
    </w:rPr>
  </w:style>
  <w:style w:type="character" w:customStyle="1" w:styleId="Heading7Char1">
    <w:name w:val="Heading 7 Char1"/>
    <w:basedOn w:val="DefaultParagraphFont"/>
    <w:semiHidden/>
    <w:rsid w:val="001D2210"/>
    <w:rPr>
      <w:rFonts w:asciiTheme="majorHAnsi" w:eastAsiaTheme="majorEastAsia" w:hAnsiTheme="majorHAnsi" w:cs="Mangal"/>
      <w:i/>
      <w:iCs/>
      <w:color w:val="404040" w:themeColor="text1" w:themeTint="BF"/>
      <w:sz w:val="22"/>
      <w:szCs w:val="24"/>
      <w:lang w:val="en-GB" w:eastAsia="en-GB" w:bidi="hi-IN"/>
    </w:rPr>
  </w:style>
  <w:style w:type="character" w:customStyle="1" w:styleId="Heading8Char1">
    <w:name w:val="Heading 8 Char1"/>
    <w:basedOn w:val="DefaultParagraphFont"/>
    <w:semiHidden/>
    <w:rsid w:val="001D2210"/>
    <w:rPr>
      <w:rFonts w:asciiTheme="majorHAnsi" w:eastAsiaTheme="majorEastAsia" w:hAnsiTheme="majorHAnsi" w:cs="Mangal"/>
      <w:color w:val="404040" w:themeColor="text1" w:themeTint="BF"/>
      <w:szCs w:val="18"/>
      <w:lang w:val="en-GB" w:eastAsia="en-GB" w:bidi="hi-IN"/>
    </w:rPr>
  </w:style>
  <w:style w:type="character" w:customStyle="1" w:styleId="Heading9Char1">
    <w:name w:val="Heading 9 Char1"/>
    <w:basedOn w:val="DefaultParagraphFont"/>
    <w:semiHidden/>
    <w:rsid w:val="001D2210"/>
    <w:rPr>
      <w:rFonts w:asciiTheme="majorHAnsi" w:eastAsiaTheme="majorEastAsia" w:hAnsiTheme="majorHAnsi" w:cs="Mangal"/>
      <w:i/>
      <w:iCs/>
      <w:color w:val="404040" w:themeColor="text1" w:themeTint="BF"/>
      <w:szCs w:val="18"/>
      <w:lang w:val="en-GB" w:eastAsia="en-GB" w:bidi="hi-IN"/>
    </w:rPr>
  </w:style>
  <w:style w:type="table" w:styleId="LightList-Accent3">
    <w:name w:val="Light List Accent 3"/>
    <w:basedOn w:val="TableNormal"/>
    <w:uiPriority w:val="61"/>
    <w:rsid w:val="001D2210"/>
    <w:rPr>
      <w:rFonts w:ascii="Times New Roman" w:eastAsia="Times New Roman" w:hAnsi="Times New Roman" w:cs="Times New Roman"/>
      <w:lang w:val="en-AU"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FollowedHyperlink">
    <w:name w:val="FollowedHyperlink"/>
    <w:basedOn w:val="DefaultParagraphFont"/>
    <w:rsid w:val="001D2210"/>
    <w:rPr>
      <w:color w:val="800080" w:themeColor="followedHyperlink"/>
      <w:u w:val="single"/>
    </w:rPr>
  </w:style>
  <w:style w:type="table" w:styleId="LightList-Accent1">
    <w:name w:val="Light List Accent 1"/>
    <w:basedOn w:val="TableNormal"/>
    <w:uiPriority w:val="61"/>
    <w:rsid w:val="001D2210"/>
    <w:rPr>
      <w:rFonts w:ascii="Times New Roman" w:eastAsia="Times New Roman" w:hAnsi="Times New Roman" w:cs="Times New Roman"/>
      <w:lang w:val="en-AU"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1D2210"/>
    <w:rPr>
      <w:rFonts w:ascii="Times New Roman" w:eastAsia="Times New Roman" w:hAnsi="Times New Roman" w:cs="Times New Roman"/>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Accent6">
    <w:name w:val="Light List Accent 6"/>
    <w:basedOn w:val="TableNormal"/>
    <w:uiPriority w:val="61"/>
    <w:rsid w:val="001D2210"/>
    <w:rPr>
      <w:rFonts w:ascii="Times New Roman" w:eastAsia="Times New Roman" w:hAnsi="Times New Roman" w:cs="Times New Roman"/>
      <w:lang w:val="en-AU"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
    <w:name w:val="Light List"/>
    <w:basedOn w:val="TableNormal"/>
    <w:uiPriority w:val="61"/>
    <w:rsid w:val="001D2210"/>
    <w:rPr>
      <w:rFonts w:ascii="Times New Roman" w:eastAsia="Times New Roman" w:hAnsi="Times New Roman" w:cs="Times New Roman"/>
      <w:lang w:val="en-AU"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4">
    <w:name w:val="Light List Accent 4"/>
    <w:basedOn w:val="TableNormal"/>
    <w:uiPriority w:val="61"/>
    <w:rsid w:val="001D2210"/>
    <w:rPr>
      <w:rFonts w:ascii="Times New Roman" w:eastAsia="Times New Roman" w:hAnsi="Times New Roman" w:cs="Times New Roman"/>
      <w:lang w:val="en-AU"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TableGrid1">
    <w:name w:val="Table Grid1"/>
    <w:basedOn w:val="TableNormal"/>
    <w:next w:val="TableGrid"/>
    <w:uiPriority w:val="59"/>
    <w:rsid w:val="001D2210"/>
    <w:rPr>
      <w:rFonts w:eastAsiaTheme="minorHAns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unhideWhenUsed/>
    <w:rsid w:val="001D2210"/>
    <w:pPr>
      <w:spacing w:after="0"/>
    </w:pPr>
    <w:rPr>
      <w:rFonts w:ascii="Lucida Grande" w:hAnsi="Lucida Grande" w:cs="Lucida Grande"/>
      <w:sz w:val="24"/>
    </w:rPr>
  </w:style>
  <w:style w:type="character" w:customStyle="1" w:styleId="DocumentMapChar">
    <w:name w:val="Document Map Char"/>
    <w:basedOn w:val="DefaultParagraphFont"/>
    <w:link w:val="DocumentMap"/>
    <w:semiHidden/>
    <w:rsid w:val="001D2210"/>
    <w:rPr>
      <w:rFonts w:ascii="Lucida Grande" w:eastAsia="Times New Roman" w:hAnsi="Lucida Grande" w:cs="Lucida Grande"/>
      <w:lang w:val="en-GB" w:eastAsia="en-GB" w:bidi="hi-IN"/>
    </w:rPr>
  </w:style>
  <w:style w:type="table" w:styleId="MediumList1-Accent1">
    <w:name w:val="Medium List 1 Accent 1"/>
    <w:basedOn w:val="TableNormal"/>
    <w:uiPriority w:val="65"/>
    <w:rsid w:val="001D2210"/>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Shading1-Accent1">
    <w:name w:val="Medium Shading 1 Accent 1"/>
    <w:basedOn w:val="TableNormal"/>
    <w:uiPriority w:val="63"/>
    <w:rsid w:val="001D2210"/>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D22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D22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D221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unhideWhenUsed/>
    <w:rsid w:val="001D2210"/>
    <w:pPr>
      <w:ind w:left="660"/>
    </w:pPr>
  </w:style>
  <w:style w:type="paragraph" w:styleId="TOC5">
    <w:name w:val="toc 5"/>
    <w:basedOn w:val="Normal"/>
    <w:next w:val="Normal"/>
    <w:autoRedefine/>
    <w:uiPriority w:val="39"/>
    <w:unhideWhenUsed/>
    <w:rsid w:val="001D2210"/>
    <w:pPr>
      <w:ind w:left="880"/>
    </w:pPr>
  </w:style>
  <w:style w:type="paragraph" w:styleId="TOC6">
    <w:name w:val="toc 6"/>
    <w:basedOn w:val="Normal"/>
    <w:next w:val="Normal"/>
    <w:autoRedefine/>
    <w:uiPriority w:val="39"/>
    <w:unhideWhenUsed/>
    <w:rsid w:val="001D2210"/>
    <w:pPr>
      <w:ind w:left="1100"/>
    </w:pPr>
  </w:style>
  <w:style w:type="paragraph" w:styleId="TOC7">
    <w:name w:val="toc 7"/>
    <w:basedOn w:val="Normal"/>
    <w:next w:val="Normal"/>
    <w:autoRedefine/>
    <w:uiPriority w:val="39"/>
    <w:unhideWhenUsed/>
    <w:rsid w:val="001D2210"/>
    <w:pPr>
      <w:ind w:left="1320"/>
    </w:pPr>
  </w:style>
  <w:style w:type="paragraph" w:styleId="TOC8">
    <w:name w:val="toc 8"/>
    <w:basedOn w:val="Normal"/>
    <w:next w:val="Normal"/>
    <w:autoRedefine/>
    <w:uiPriority w:val="39"/>
    <w:unhideWhenUsed/>
    <w:rsid w:val="001D2210"/>
    <w:pPr>
      <w:ind w:left="1540"/>
    </w:pPr>
  </w:style>
  <w:style w:type="paragraph" w:styleId="TOC9">
    <w:name w:val="toc 9"/>
    <w:basedOn w:val="Normal"/>
    <w:next w:val="Normal"/>
    <w:autoRedefine/>
    <w:uiPriority w:val="39"/>
    <w:unhideWhenUsed/>
    <w:rsid w:val="001D2210"/>
    <w:pPr>
      <w:ind w:left="1760"/>
    </w:pPr>
  </w:style>
  <w:style w:type="table" w:styleId="LightList-Accent2">
    <w:name w:val="Light List Accent 2"/>
    <w:basedOn w:val="TableNormal"/>
    <w:uiPriority w:val="61"/>
    <w:rsid w:val="001D221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Grid3-Accent1">
    <w:name w:val="Medium Grid 3 Accent 1"/>
    <w:basedOn w:val="TableNormal"/>
    <w:uiPriority w:val="69"/>
    <w:rsid w:val="001D22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1D22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6">
    <w:name w:val="Medium Grid 3 Accent 6"/>
    <w:basedOn w:val="TableNormal"/>
    <w:uiPriority w:val="69"/>
    <w:rsid w:val="001D221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character" w:styleId="Emphasis">
    <w:name w:val="Emphasis"/>
    <w:basedOn w:val="DefaultParagraphFont"/>
    <w:uiPriority w:val="20"/>
    <w:qFormat/>
    <w:rsid w:val="001D2210"/>
    <w:rPr>
      <w:b/>
      <w:bCs/>
      <w:i w:val="0"/>
      <w:iCs w:val="0"/>
    </w:rPr>
  </w:style>
  <w:style w:type="character" w:customStyle="1" w:styleId="st1">
    <w:name w:val="st1"/>
    <w:basedOn w:val="DefaultParagraphFont"/>
    <w:rsid w:val="001D2210"/>
  </w:style>
  <w:style w:type="character" w:customStyle="1" w:styleId="tgc">
    <w:name w:val="_tgc"/>
    <w:basedOn w:val="DefaultParagraphFont"/>
    <w:rsid w:val="001D2210"/>
  </w:style>
  <w:style w:type="paragraph" w:styleId="Caption">
    <w:name w:val="caption"/>
    <w:basedOn w:val="Normal"/>
    <w:next w:val="Normal"/>
    <w:uiPriority w:val="35"/>
    <w:unhideWhenUsed/>
    <w:qFormat/>
    <w:rsid w:val="001D2210"/>
    <w:pPr>
      <w:spacing w:after="200"/>
    </w:pPr>
    <w:rPr>
      <w:b/>
      <w:bCs/>
      <w:color w:val="4F81BD" w:themeColor="accent1"/>
      <w:sz w:val="18"/>
      <w:szCs w:val="18"/>
    </w:rPr>
  </w:style>
  <w:style w:type="paragraph" w:customStyle="1" w:styleId="textbox">
    <w:name w:val="textbox"/>
    <w:basedOn w:val="Normal"/>
    <w:rsid w:val="001D2210"/>
    <w:pPr>
      <w:spacing w:before="100" w:beforeAutospacing="1" w:after="100" w:afterAutospacing="1"/>
      <w:jc w:val="left"/>
    </w:pPr>
    <w:rPr>
      <w:rFonts w:ascii="Times" w:eastAsiaTheme="minorEastAsia" w:hAnsi="Times" w:cstheme="minorBidi"/>
      <w:sz w:val="20"/>
      <w:szCs w:val="20"/>
      <w:lang w:val="en-AU" w:eastAsia="en-US" w:bidi="ar-SA"/>
    </w:rPr>
  </w:style>
  <w:style w:type="table" w:styleId="MediumList2-Accent1">
    <w:name w:val="Medium List 2 Accent 1"/>
    <w:basedOn w:val="TableNormal"/>
    <w:uiPriority w:val="66"/>
    <w:rsid w:val="001D2210"/>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st">
    <w:name w:val="st"/>
    <w:basedOn w:val="DefaultParagraphFont"/>
    <w:rsid w:val="001D2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73727">
      <w:bodyDiv w:val="1"/>
      <w:marLeft w:val="0"/>
      <w:marRight w:val="0"/>
      <w:marTop w:val="0"/>
      <w:marBottom w:val="0"/>
      <w:divBdr>
        <w:top w:val="none" w:sz="0" w:space="0" w:color="auto"/>
        <w:left w:val="none" w:sz="0" w:space="0" w:color="auto"/>
        <w:bottom w:val="none" w:sz="0" w:space="0" w:color="auto"/>
        <w:right w:val="none" w:sz="0" w:space="0" w:color="auto"/>
      </w:divBdr>
    </w:div>
    <w:div w:id="238056935">
      <w:bodyDiv w:val="1"/>
      <w:marLeft w:val="0"/>
      <w:marRight w:val="0"/>
      <w:marTop w:val="0"/>
      <w:marBottom w:val="0"/>
      <w:divBdr>
        <w:top w:val="none" w:sz="0" w:space="0" w:color="auto"/>
        <w:left w:val="none" w:sz="0" w:space="0" w:color="auto"/>
        <w:bottom w:val="none" w:sz="0" w:space="0" w:color="auto"/>
        <w:right w:val="none" w:sz="0" w:space="0" w:color="auto"/>
      </w:divBdr>
      <w:divsChild>
        <w:div w:id="1348098368">
          <w:marLeft w:val="0"/>
          <w:marRight w:val="0"/>
          <w:marTop w:val="0"/>
          <w:marBottom w:val="0"/>
          <w:divBdr>
            <w:top w:val="none" w:sz="0" w:space="0" w:color="auto"/>
            <w:left w:val="none" w:sz="0" w:space="0" w:color="auto"/>
            <w:bottom w:val="none" w:sz="0" w:space="0" w:color="auto"/>
            <w:right w:val="none" w:sz="0" w:space="0" w:color="auto"/>
          </w:divBdr>
        </w:div>
        <w:div w:id="498352524">
          <w:marLeft w:val="0"/>
          <w:marRight w:val="0"/>
          <w:marTop w:val="0"/>
          <w:marBottom w:val="0"/>
          <w:divBdr>
            <w:top w:val="none" w:sz="0" w:space="0" w:color="auto"/>
            <w:left w:val="none" w:sz="0" w:space="0" w:color="auto"/>
            <w:bottom w:val="none" w:sz="0" w:space="0" w:color="auto"/>
            <w:right w:val="none" w:sz="0" w:space="0" w:color="auto"/>
          </w:divBdr>
        </w:div>
        <w:div w:id="1114907606">
          <w:marLeft w:val="0"/>
          <w:marRight w:val="0"/>
          <w:marTop w:val="0"/>
          <w:marBottom w:val="0"/>
          <w:divBdr>
            <w:top w:val="none" w:sz="0" w:space="0" w:color="auto"/>
            <w:left w:val="none" w:sz="0" w:space="0" w:color="auto"/>
            <w:bottom w:val="none" w:sz="0" w:space="0" w:color="auto"/>
            <w:right w:val="none" w:sz="0" w:space="0" w:color="auto"/>
          </w:divBdr>
        </w:div>
        <w:div w:id="1428964300">
          <w:marLeft w:val="0"/>
          <w:marRight w:val="0"/>
          <w:marTop w:val="0"/>
          <w:marBottom w:val="0"/>
          <w:divBdr>
            <w:top w:val="none" w:sz="0" w:space="0" w:color="auto"/>
            <w:left w:val="none" w:sz="0" w:space="0" w:color="auto"/>
            <w:bottom w:val="none" w:sz="0" w:space="0" w:color="auto"/>
            <w:right w:val="none" w:sz="0" w:space="0" w:color="auto"/>
          </w:divBdr>
        </w:div>
        <w:div w:id="304355353">
          <w:marLeft w:val="0"/>
          <w:marRight w:val="0"/>
          <w:marTop w:val="0"/>
          <w:marBottom w:val="0"/>
          <w:divBdr>
            <w:top w:val="none" w:sz="0" w:space="0" w:color="auto"/>
            <w:left w:val="none" w:sz="0" w:space="0" w:color="auto"/>
            <w:bottom w:val="none" w:sz="0" w:space="0" w:color="auto"/>
            <w:right w:val="none" w:sz="0" w:space="0" w:color="auto"/>
          </w:divBdr>
        </w:div>
      </w:divsChild>
    </w:div>
    <w:div w:id="262802637">
      <w:bodyDiv w:val="1"/>
      <w:marLeft w:val="0"/>
      <w:marRight w:val="0"/>
      <w:marTop w:val="0"/>
      <w:marBottom w:val="0"/>
      <w:divBdr>
        <w:top w:val="none" w:sz="0" w:space="0" w:color="auto"/>
        <w:left w:val="none" w:sz="0" w:space="0" w:color="auto"/>
        <w:bottom w:val="none" w:sz="0" w:space="0" w:color="auto"/>
        <w:right w:val="none" w:sz="0" w:space="0" w:color="auto"/>
      </w:divBdr>
    </w:div>
    <w:div w:id="266886633">
      <w:bodyDiv w:val="1"/>
      <w:marLeft w:val="0"/>
      <w:marRight w:val="0"/>
      <w:marTop w:val="0"/>
      <w:marBottom w:val="0"/>
      <w:divBdr>
        <w:top w:val="none" w:sz="0" w:space="0" w:color="auto"/>
        <w:left w:val="none" w:sz="0" w:space="0" w:color="auto"/>
        <w:bottom w:val="none" w:sz="0" w:space="0" w:color="auto"/>
        <w:right w:val="none" w:sz="0" w:space="0" w:color="auto"/>
      </w:divBdr>
      <w:divsChild>
        <w:div w:id="352613646">
          <w:marLeft w:val="0"/>
          <w:marRight w:val="0"/>
          <w:marTop w:val="0"/>
          <w:marBottom w:val="0"/>
          <w:divBdr>
            <w:top w:val="none" w:sz="0" w:space="0" w:color="auto"/>
            <w:left w:val="none" w:sz="0" w:space="0" w:color="auto"/>
            <w:bottom w:val="none" w:sz="0" w:space="0" w:color="auto"/>
            <w:right w:val="none" w:sz="0" w:space="0" w:color="auto"/>
          </w:divBdr>
        </w:div>
        <w:div w:id="1084231172">
          <w:marLeft w:val="0"/>
          <w:marRight w:val="0"/>
          <w:marTop w:val="0"/>
          <w:marBottom w:val="0"/>
          <w:divBdr>
            <w:top w:val="none" w:sz="0" w:space="0" w:color="auto"/>
            <w:left w:val="none" w:sz="0" w:space="0" w:color="auto"/>
            <w:bottom w:val="none" w:sz="0" w:space="0" w:color="auto"/>
            <w:right w:val="none" w:sz="0" w:space="0" w:color="auto"/>
          </w:divBdr>
        </w:div>
        <w:div w:id="1107311834">
          <w:marLeft w:val="0"/>
          <w:marRight w:val="0"/>
          <w:marTop w:val="0"/>
          <w:marBottom w:val="0"/>
          <w:divBdr>
            <w:top w:val="none" w:sz="0" w:space="0" w:color="auto"/>
            <w:left w:val="none" w:sz="0" w:space="0" w:color="auto"/>
            <w:bottom w:val="none" w:sz="0" w:space="0" w:color="auto"/>
            <w:right w:val="none" w:sz="0" w:space="0" w:color="auto"/>
          </w:divBdr>
        </w:div>
      </w:divsChild>
    </w:div>
    <w:div w:id="420219879">
      <w:bodyDiv w:val="1"/>
      <w:marLeft w:val="0"/>
      <w:marRight w:val="0"/>
      <w:marTop w:val="0"/>
      <w:marBottom w:val="0"/>
      <w:divBdr>
        <w:top w:val="none" w:sz="0" w:space="0" w:color="auto"/>
        <w:left w:val="none" w:sz="0" w:space="0" w:color="auto"/>
        <w:bottom w:val="none" w:sz="0" w:space="0" w:color="auto"/>
        <w:right w:val="none" w:sz="0" w:space="0" w:color="auto"/>
      </w:divBdr>
    </w:div>
    <w:div w:id="1062601818">
      <w:bodyDiv w:val="1"/>
      <w:marLeft w:val="0"/>
      <w:marRight w:val="0"/>
      <w:marTop w:val="0"/>
      <w:marBottom w:val="0"/>
      <w:divBdr>
        <w:top w:val="none" w:sz="0" w:space="0" w:color="auto"/>
        <w:left w:val="none" w:sz="0" w:space="0" w:color="auto"/>
        <w:bottom w:val="none" w:sz="0" w:space="0" w:color="auto"/>
        <w:right w:val="none" w:sz="0" w:space="0" w:color="auto"/>
      </w:divBdr>
      <w:divsChild>
        <w:div w:id="106051066">
          <w:marLeft w:val="0"/>
          <w:marRight w:val="0"/>
          <w:marTop w:val="0"/>
          <w:marBottom w:val="0"/>
          <w:divBdr>
            <w:top w:val="none" w:sz="0" w:space="0" w:color="auto"/>
            <w:left w:val="none" w:sz="0" w:space="0" w:color="auto"/>
            <w:bottom w:val="none" w:sz="0" w:space="0" w:color="auto"/>
            <w:right w:val="none" w:sz="0" w:space="0" w:color="auto"/>
          </w:divBdr>
        </w:div>
        <w:div w:id="604732059">
          <w:marLeft w:val="0"/>
          <w:marRight w:val="0"/>
          <w:marTop w:val="0"/>
          <w:marBottom w:val="0"/>
          <w:divBdr>
            <w:top w:val="none" w:sz="0" w:space="0" w:color="auto"/>
            <w:left w:val="none" w:sz="0" w:space="0" w:color="auto"/>
            <w:bottom w:val="none" w:sz="0" w:space="0" w:color="auto"/>
            <w:right w:val="none" w:sz="0" w:space="0" w:color="auto"/>
          </w:divBdr>
        </w:div>
        <w:div w:id="607853634">
          <w:marLeft w:val="0"/>
          <w:marRight w:val="0"/>
          <w:marTop w:val="0"/>
          <w:marBottom w:val="0"/>
          <w:divBdr>
            <w:top w:val="none" w:sz="0" w:space="0" w:color="auto"/>
            <w:left w:val="none" w:sz="0" w:space="0" w:color="auto"/>
            <w:bottom w:val="none" w:sz="0" w:space="0" w:color="auto"/>
            <w:right w:val="none" w:sz="0" w:space="0" w:color="auto"/>
          </w:divBdr>
        </w:div>
        <w:div w:id="626353018">
          <w:marLeft w:val="0"/>
          <w:marRight w:val="0"/>
          <w:marTop w:val="0"/>
          <w:marBottom w:val="0"/>
          <w:divBdr>
            <w:top w:val="none" w:sz="0" w:space="0" w:color="auto"/>
            <w:left w:val="none" w:sz="0" w:space="0" w:color="auto"/>
            <w:bottom w:val="none" w:sz="0" w:space="0" w:color="auto"/>
            <w:right w:val="none" w:sz="0" w:space="0" w:color="auto"/>
          </w:divBdr>
        </w:div>
        <w:div w:id="903373184">
          <w:marLeft w:val="0"/>
          <w:marRight w:val="0"/>
          <w:marTop w:val="0"/>
          <w:marBottom w:val="0"/>
          <w:divBdr>
            <w:top w:val="none" w:sz="0" w:space="0" w:color="auto"/>
            <w:left w:val="none" w:sz="0" w:space="0" w:color="auto"/>
            <w:bottom w:val="none" w:sz="0" w:space="0" w:color="auto"/>
            <w:right w:val="none" w:sz="0" w:space="0" w:color="auto"/>
          </w:divBdr>
        </w:div>
        <w:div w:id="1181432161">
          <w:marLeft w:val="0"/>
          <w:marRight w:val="0"/>
          <w:marTop w:val="0"/>
          <w:marBottom w:val="0"/>
          <w:divBdr>
            <w:top w:val="none" w:sz="0" w:space="0" w:color="auto"/>
            <w:left w:val="none" w:sz="0" w:space="0" w:color="auto"/>
            <w:bottom w:val="none" w:sz="0" w:space="0" w:color="auto"/>
            <w:right w:val="none" w:sz="0" w:space="0" w:color="auto"/>
          </w:divBdr>
        </w:div>
        <w:div w:id="1184978575">
          <w:marLeft w:val="0"/>
          <w:marRight w:val="0"/>
          <w:marTop w:val="0"/>
          <w:marBottom w:val="0"/>
          <w:divBdr>
            <w:top w:val="none" w:sz="0" w:space="0" w:color="auto"/>
            <w:left w:val="none" w:sz="0" w:space="0" w:color="auto"/>
            <w:bottom w:val="none" w:sz="0" w:space="0" w:color="auto"/>
            <w:right w:val="none" w:sz="0" w:space="0" w:color="auto"/>
          </w:divBdr>
        </w:div>
        <w:div w:id="1355963984">
          <w:marLeft w:val="0"/>
          <w:marRight w:val="0"/>
          <w:marTop w:val="0"/>
          <w:marBottom w:val="0"/>
          <w:divBdr>
            <w:top w:val="none" w:sz="0" w:space="0" w:color="auto"/>
            <w:left w:val="none" w:sz="0" w:space="0" w:color="auto"/>
            <w:bottom w:val="none" w:sz="0" w:space="0" w:color="auto"/>
            <w:right w:val="none" w:sz="0" w:space="0" w:color="auto"/>
          </w:divBdr>
        </w:div>
        <w:div w:id="1357265963">
          <w:marLeft w:val="0"/>
          <w:marRight w:val="0"/>
          <w:marTop w:val="0"/>
          <w:marBottom w:val="0"/>
          <w:divBdr>
            <w:top w:val="none" w:sz="0" w:space="0" w:color="auto"/>
            <w:left w:val="none" w:sz="0" w:space="0" w:color="auto"/>
            <w:bottom w:val="none" w:sz="0" w:space="0" w:color="auto"/>
            <w:right w:val="none" w:sz="0" w:space="0" w:color="auto"/>
          </w:divBdr>
        </w:div>
        <w:div w:id="1379083992">
          <w:marLeft w:val="0"/>
          <w:marRight w:val="0"/>
          <w:marTop w:val="0"/>
          <w:marBottom w:val="0"/>
          <w:divBdr>
            <w:top w:val="none" w:sz="0" w:space="0" w:color="auto"/>
            <w:left w:val="none" w:sz="0" w:space="0" w:color="auto"/>
            <w:bottom w:val="none" w:sz="0" w:space="0" w:color="auto"/>
            <w:right w:val="none" w:sz="0" w:space="0" w:color="auto"/>
          </w:divBdr>
        </w:div>
        <w:div w:id="1504517211">
          <w:marLeft w:val="0"/>
          <w:marRight w:val="0"/>
          <w:marTop w:val="0"/>
          <w:marBottom w:val="0"/>
          <w:divBdr>
            <w:top w:val="none" w:sz="0" w:space="0" w:color="auto"/>
            <w:left w:val="none" w:sz="0" w:space="0" w:color="auto"/>
            <w:bottom w:val="none" w:sz="0" w:space="0" w:color="auto"/>
            <w:right w:val="none" w:sz="0" w:space="0" w:color="auto"/>
          </w:divBdr>
        </w:div>
        <w:div w:id="1612669710">
          <w:marLeft w:val="0"/>
          <w:marRight w:val="0"/>
          <w:marTop w:val="0"/>
          <w:marBottom w:val="0"/>
          <w:divBdr>
            <w:top w:val="none" w:sz="0" w:space="0" w:color="auto"/>
            <w:left w:val="none" w:sz="0" w:space="0" w:color="auto"/>
            <w:bottom w:val="none" w:sz="0" w:space="0" w:color="auto"/>
            <w:right w:val="none" w:sz="0" w:space="0" w:color="auto"/>
          </w:divBdr>
        </w:div>
        <w:div w:id="1652826095">
          <w:marLeft w:val="0"/>
          <w:marRight w:val="0"/>
          <w:marTop w:val="0"/>
          <w:marBottom w:val="0"/>
          <w:divBdr>
            <w:top w:val="none" w:sz="0" w:space="0" w:color="auto"/>
            <w:left w:val="none" w:sz="0" w:space="0" w:color="auto"/>
            <w:bottom w:val="none" w:sz="0" w:space="0" w:color="auto"/>
            <w:right w:val="none" w:sz="0" w:space="0" w:color="auto"/>
          </w:divBdr>
        </w:div>
      </w:divsChild>
    </w:div>
    <w:div w:id="1103646866">
      <w:bodyDiv w:val="1"/>
      <w:marLeft w:val="0"/>
      <w:marRight w:val="0"/>
      <w:marTop w:val="0"/>
      <w:marBottom w:val="0"/>
      <w:divBdr>
        <w:top w:val="none" w:sz="0" w:space="0" w:color="auto"/>
        <w:left w:val="none" w:sz="0" w:space="0" w:color="auto"/>
        <w:bottom w:val="none" w:sz="0" w:space="0" w:color="auto"/>
        <w:right w:val="none" w:sz="0" w:space="0" w:color="auto"/>
      </w:divBdr>
    </w:div>
    <w:div w:id="1111510829">
      <w:bodyDiv w:val="1"/>
      <w:marLeft w:val="0"/>
      <w:marRight w:val="0"/>
      <w:marTop w:val="0"/>
      <w:marBottom w:val="0"/>
      <w:divBdr>
        <w:top w:val="none" w:sz="0" w:space="0" w:color="auto"/>
        <w:left w:val="none" w:sz="0" w:space="0" w:color="auto"/>
        <w:bottom w:val="none" w:sz="0" w:space="0" w:color="auto"/>
        <w:right w:val="none" w:sz="0" w:space="0" w:color="auto"/>
      </w:divBdr>
      <w:divsChild>
        <w:div w:id="1112473706">
          <w:marLeft w:val="0"/>
          <w:marRight w:val="0"/>
          <w:marTop w:val="0"/>
          <w:marBottom w:val="0"/>
          <w:divBdr>
            <w:top w:val="none" w:sz="0" w:space="0" w:color="auto"/>
            <w:left w:val="none" w:sz="0" w:space="0" w:color="auto"/>
            <w:bottom w:val="none" w:sz="0" w:space="0" w:color="auto"/>
            <w:right w:val="none" w:sz="0" w:space="0" w:color="auto"/>
          </w:divBdr>
        </w:div>
        <w:div w:id="1775788302">
          <w:marLeft w:val="0"/>
          <w:marRight w:val="0"/>
          <w:marTop w:val="0"/>
          <w:marBottom w:val="0"/>
          <w:divBdr>
            <w:top w:val="none" w:sz="0" w:space="0" w:color="auto"/>
            <w:left w:val="none" w:sz="0" w:space="0" w:color="auto"/>
            <w:bottom w:val="none" w:sz="0" w:space="0" w:color="auto"/>
            <w:right w:val="none" w:sz="0" w:space="0" w:color="auto"/>
          </w:divBdr>
        </w:div>
        <w:div w:id="1957785787">
          <w:marLeft w:val="0"/>
          <w:marRight w:val="0"/>
          <w:marTop w:val="0"/>
          <w:marBottom w:val="0"/>
          <w:divBdr>
            <w:top w:val="none" w:sz="0" w:space="0" w:color="auto"/>
            <w:left w:val="none" w:sz="0" w:space="0" w:color="auto"/>
            <w:bottom w:val="none" w:sz="0" w:space="0" w:color="auto"/>
            <w:right w:val="none" w:sz="0" w:space="0" w:color="auto"/>
          </w:divBdr>
        </w:div>
        <w:div w:id="1442609051">
          <w:marLeft w:val="0"/>
          <w:marRight w:val="0"/>
          <w:marTop w:val="0"/>
          <w:marBottom w:val="0"/>
          <w:divBdr>
            <w:top w:val="none" w:sz="0" w:space="0" w:color="auto"/>
            <w:left w:val="none" w:sz="0" w:space="0" w:color="auto"/>
            <w:bottom w:val="none" w:sz="0" w:space="0" w:color="auto"/>
            <w:right w:val="none" w:sz="0" w:space="0" w:color="auto"/>
          </w:divBdr>
        </w:div>
        <w:div w:id="640842926">
          <w:marLeft w:val="0"/>
          <w:marRight w:val="0"/>
          <w:marTop w:val="0"/>
          <w:marBottom w:val="0"/>
          <w:divBdr>
            <w:top w:val="none" w:sz="0" w:space="0" w:color="auto"/>
            <w:left w:val="none" w:sz="0" w:space="0" w:color="auto"/>
            <w:bottom w:val="none" w:sz="0" w:space="0" w:color="auto"/>
            <w:right w:val="none" w:sz="0" w:space="0" w:color="auto"/>
          </w:divBdr>
        </w:div>
      </w:divsChild>
    </w:div>
    <w:div w:id="1134563208">
      <w:bodyDiv w:val="1"/>
      <w:marLeft w:val="0"/>
      <w:marRight w:val="0"/>
      <w:marTop w:val="0"/>
      <w:marBottom w:val="0"/>
      <w:divBdr>
        <w:top w:val="none" w:sz="0" w:space="0" w:color="auto"/>
        <w:left w:val="none" w:sz="0" w:space="0" w:color="auto"/>
        <w:bottom w:val="none" w:sz="0" w:space="0" w:color="auto"/>
        <w:right w:val="none" w:sz="0" w:space="0" w:color="auto"/>
      </w:divBdr>
      <w:divsChild>
        <w:div w:id="206839460">
          <w:marLeft w:val="0"/>
          <w:marRight w:val="0"/>
          <w:marTop w:val="0"/>
          <w:marBottom w:val="0"/>
          <w:divBdr>
            <w:top w:val="none" w:sz="0" w:space="0" w:color="auto"/>
            <w:left w:val="none" w:sz="0" w:space="0" w:color="auto"/>
            <w:bottom w:val="none" w:sz="0" w:space="0" w:color="auto"/>
            <w:right w:val="none" w:sz="0" w:space="0" w:color="auto"/>
          </w:divBdr>
        </w:div>
        <w:div w:id="405954055">
          <w:marLeft w:val="0"/>
          <w:marRight w:val="0"/>
          <w:marTop w:val="0"/>
          <w:marBottom w:val="0"/>
          <w:divBdr>
            <w:top w:val="none" w:sz="0" w:space="0" w:color="auto"/>
            <w:left w:val="none" w:sz="0" w:space="0" w:color="auto"/>
            <w:bottom w:val="none" w:sz="0" w:space="0" w:color="auto"/>
            <w:right w:val="none" w:sz="0" w:space="0" w:color="auto"/>
          </w:divBdr>
        </w:div>
        <w:div w:id="2032417069">
          <w:marLeft w:val="0"/>
          <w:marRight w:val="0"/>
          <w:marTop w:val="0"/>
          <w:marBottom w:val="0"/>
          <w:divBdr>
            <w:top w:val="none" w:sz="0" w:space="0" w:color="auto"/>
            <w:left w:val="none" w:sz="0" w:space="0" w:color="auto"/>
            <w:bottom w:val="none" w:sz="0" w:space="0" w:color="auto"/>
            <w:right w:val="none" w:sz="0" w:space="0" w:color="auto"/>
          </w:divBdr>
        </w:div>
      </w:divsChild>
    </w:div>
    <w:div w:id="1444224148">
      <w:bodyDiv w:val="1"/>
      <w:marLeft w:val="0"/>
      <w:marRight w:val="0"/>
      <w:marTop w:val="0"/>
      <w:marBottom w:val="0"/>
      <w:divBdr>
        <w:top w:val="none" w:sz="0" w:space="0" w:color="auto"/>
        <w:left w:val="none" w:sz="0" w:space="0" w:color="auto"/>
        <w:bottom w:val="none" w:sz="0" w:space="0" w:color="auto"/>
        <w:right w:val="none" w:sz="0" w:space="0" w:color="auto"/>
      </w:divBdr>
    </w:div>
    <w:div w:id="1503281346">
      <w:bodyDiv w:val="1"/>
      <w:marLeft w:val="0"/>
      <w:marRight w:val="0"/>
      <w:marTop w:val="0"/>
      <w:marBottom w:val="0"/>
      <w:divBdr>
        <w:top w:val="none" w:sz="0" w:space="0" w:color="auto"/>
        <w:left w:val="none" w:sz="0" w:space="0" w:color="auto"/>
        <w:bottom w:val="none" w:sz="0" w:space="0" w:color="auto"/>
        <w:right w:val="none" w:sz="0" w:space="0" w:color="auto"/>
      </w:divBdr>
      <w:divsChild>
        <w:div w:id="129322231">
          <w:marLeft w:val="0"/>
          <w:marRight w:val="0"/>
          <w:marTop w:val="0"/>
          <w:marBottom w:val="0"/>
          <w:divBdr>
            <w:top w:val="none" w:sz="0" w:space="0" w:color="auto"/>
            <w:left w:val="none" w:sz="0" w:space="0" w:color="auto"/>
            <w:bottom w:val="none" w:sz="0" w:space="0" w:color="auto"/>
            <w:right w:val="none" w:sz="0" w:space="0" w:color="auto"/>
          </w:divBdr>
        </w:div>
        <w:div w:id="298649229">
          <w:marLeft w:val="0"/>
          <w:marRight w:val="0"/>
          <w:marTop w:val="0"/>
          <w:marBottom w:val="0"/>
          <w:divBdr>
            <w:top w:val="none" w:sz="0" w:space="0" w:color="auto"/>
            <w:left w:val="none" w:sz="0" w:space="0" w:color="auto"/>
            <w:bottom w:val="none" w:sz="0" w:space="0" w:color="auto"/>
            <w:right w:val="none" w:sz="0" w:space="0" w:color="auto"/>
          </w:divBdr>
        </w:div>
        <w:div w:id="379088241">
          <w:marLeft w:val="0"/>
          <w:marRight w:val="0"/>
          <w:marTop w:val="0"/>
          <w:marBottom w:val="0"/>
          <w:divBdr>
            <w:top w:val="none" w:sz="0" w:space="0" w:color="auto"/>
            <w:left w:val="none" w:sz="0" w:space="0" w:color="auto"/>
            <w:bottom w:val="none" w:sz="0" w:space="0" w:color="auto"/>
            <w:right w:val="none" w:sz="0" w:space="0" w:color="auto"/>
          </w:divBdr>
        </w:div>
        <w:div w:id="607465960">
          <w:marLeft w:val="0"/>
          <w:marRight w:val="0"/>
          <w:marTop w:val="0"/>
          <w:marBottom w:val="0"/>
          <w:divBdr>
            <w:top w:val="none" w:sz="0" w:space="0" w:color="auto"/>
            <w:left w:val="none" w:sz="0" w:space="0" w:color="auto"/>
            <w:bottom w:val="none" w:sz="0" w:space="0" w:color="auto"/>
            <w:right w:val="none" w:sz="0" w:space="0" w:color="auto"/>
          </w:divBdr>
        </w:div>
        <w:div w:id="691615630">
          <w:marLeft w:val="0"/>
          <w:marRight w:val="0"/>
          <w:marTop w:val="0"/>
          <w:marBottom w:val="0"/>
          <w:divBdr>
            <w:top w:val="none" w:sz="0" w:space="0" w:color="auto"/>
            <w:left w:val="none" w:sz="0" w:space="0" w:color="auto"/>
            <w:bottom w:val="none" w:sz="0" w:space="0" w:color="auto"/>
            <w:right w:val="none" w:sz="0" w:space="0" w:color="auto"/>
          </w:divBdr>
        </w:div>
        <w:div w:id="836262475">
          <w:marLeft w:val="0"/>
          <w:marRight w:val="0"/>
          <w:marTop w:val="0"/>
          <w:marBottom w:val="0"/>
          <w:divBdr>
            <w:top w:val="none" w:sz="0" w:space="0" w:color="auto"/>
            <w:left w:val="none" w:sz="0" w:space="0" w:color="auto"/>
            <w:bottom w:val="none" w:sz="0" w:space="0" w:color="auto"/>
            <w:right w:val="none" w:sz="0" w:space="0" w:color="auto"/>
          </w:divBdr>
        </w:div>
        <w:div w:id="874850175">
          <w:marLeft w:val="0"/>
          <w:marRight w:val="0"/>
          <w:marTop w:val="0"/>
          <w:marBottom w:val="0"/>
          <w:divBdr>
            <w:top w:val="none" w:sz="0" w:space="0" w:color="auto"/>
            <w:left w:val="none" w:sz="0" w:space="0" w:color="auto"/>
            <w:bottom w:val="none" w:sz="0" w:space="0" w:color="auto"/>
            <w:right w:val="none" w:sz="0" w:space="0" w:color="auto"/>
          </w:divBdr>
        </w:div>
        <w:div w:id="894320014">
          <w:marLeft w:val="0"/>
          <w:marRight w:val="0"/>
          <w:marTop w:val="0"/>
          <w:marBottom w:val="0"/>
          <w:divBdr>
            <w:top w:val="none" w:sz="0" w:space="0" w:color="auto"/>
            <w:left w:val="none" w:sz="0" w:space="0" w:color="auto"/>
            <w:bottom w:val="none" w:sz="0" w:space="0" w:color="auto"/>
            <w:right w:val="none" w:sz="0" w:space="0" w:color="auto"/>
          </w:divBdr>
        </w:div>
        <w:div w:id="1006589499">
          <w:marLeft w:val="0"/>
          <w:marRight w:val="0"/>
          <w:marTop w:val="0"/>
          <w:marBottom w:val="0"/>
          <w:divBdr>
            <w:top w:val="none" w:sz="0" w:space="0" w:color="auto"/>
            <w:left w:val="none" w:sz="0" w:space="0" w:color="auto"/>
            <w:bottom w:val="none" w:sz="0" w:space="0" w:color="auto"/>
            <w:right w:val="none" w:sz="0" w:space="0" w:color="auto"/>
          </w:divBdr>
        </w:div>
        <w:div w:id="1419594881">
          <w:marLeft w:val="0"/>
          <w:marRight w:val="0"/>
          <w:marTop w:val="0"/>
          <w:marBottom w:val="0"/>
          <w:divBdr>
            <w:top w:val="none" w:sz="0" w:space="0" w:color="auto"/>
            <w:left w:val="none" w:sz="0" w:space="0" w:color="auto"/>
            <w:bottom w:val="none" w:sz="0" w:space="0" w:color="auto"/>
            <w:right w:val="none" w:sz="0" w:space="0" w:color="auto"/>
          </w:divBdr>
        </w:div>
        <w:div w:id="1483817142">
          <w:marLeft w:val="0"/>
          <w:marRight w:val="0"/>
          <w:marTop w:val="0"/>
          <w:marBottom w:val="0"/>
          <w:divBdr>
            <w:top w:val="none" w:sz="0" w:space="0" w:color="auto"/>
            <w:left w:val="none" w:sz="0" w:space="0" w:color="auto"/>
            <w:bottom w:val="none" w:sz="0" w:space="0" w:color="auto"/>
            <w:right w:val="none" w:sz="0" w:space="0" w:color="auto"/>
          </w:divBdr>
        </w:div>
        <w:div w:id="1871720758">
          <w:marLeft w:val="0"/>
          <w:marRight w:val="0"/>
          <w:marTop w:val="0"/>
          <w:marBottom w:val="0"/>
          <w:divBdr>
            <w:top w:val="none" w:sz="0" w:space="0" w:color="auto"/>
            <w:left w:val="none" w:sz="0" w:space="0" w:color="auto"/>
            <w:bottom w:val="none" w:sz="0" w:space="0" w:color="auto"/>
            <w:right w:val="none" w:sz="0" w:space="0" w:color="auto"/>
          </w:divBdr>
        </w:div>
        <w:div w:id="2057964612">
          <w:marLeft w:val="0"/>
          <w:marRight w:val="0"/>
          <w:marTop w:val="0"/>
          <w:marBottom w:val="0"/>
          <w:divBdr>
            <w:top w:val="none" w:sz="0" w:space="0" w:color="auto"/>
            <w:left w:val="none" w:sz="0" w:space="0" w:color="auto"/>
            <w:bottom w:val="none" w:sz="0" w:space="0" w:color="auto"/>
            <w:right w:val="none" w:sz="0" w:space="0" w:color="auto"/>
          </w:divBdr>
        </w:div>
      </w:divsChild>
    </w:div>
    <w:div w:id="1692104039">
      <w:bodyDiv w:val="1"/>
      <w:marLeft w:val="0"/>
      <w:marRight w:val="0"/>
      <w:marTop w:val="0"/>
      <w:marBottom w:val="0"/>
      <w:divBdr>
        <w:top w:val="none" w:sz="0" w:space="0" w:color="auto"/>
        <w:left w:val="none" w:sz="0" w:space="0" w:color="auto"/>
        <w:bottom w:val="none" w:sz="0" w:space="0" w:color="auto"/>
        <w:right w:val="none" w:sz="0" w:space="0" w:color="auto"/>
      </w:divBdr>
    </w:div>
    <w:div w:id="18342986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1.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6.xm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hart" Target="charts/chart3.xm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www.pacificwomen.org/resources/pacific-women-monitoring-and-evaluation-framework/" TargetMode="External"/><Relationship Id="rId28" Type="http://schemas.openxmlformats.org/officeDocument/2006/relationships/hyperlink" Target="mailto:juliet@developmentpathways.co.uk" TargetMode="External"/><Relationship Id="rId10" Type="http://schemas.openxmlformats.org/officeDocument/2006/relationships/footer" Target="footer1.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aid.dfat.gov.au/Publications/Pages/monitoring-evaluation-standards.aspx" TargetMode="External"/><Relationship Id="rId27" Type="http://schemas.openxmlformats.org/officeDocument/2006/relationships/hyperlink" Target="mailto:margot.szamier@gmail.com" TargetMode="External"/><Relationship Id="rId30" Type="http://schemas.openxmlformats.org/officeDocument/2006/relationships/header" Target="header8.xml"/><Relationship Id="rId35" Type="http://schemas.openxmlformats.org/officeDocument/2006/relationships/customXml" Target="../customXml/item4.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unicef.org/publications/index_74865.html" TargetMode="External"/><Relationship Id="rId13" Type="http://schemas.openxmlformats.org/officeDocument/2006/relationships/hyperlink" Target="http://prism.spc.int/reports/census" TargetMode="External"/><Relationship Id="rId3" Type="http://schemas.openxmlformats.org/officeDocument/2006/relationships/hyperlink" Target="https://datahelpdesk.worldbank.org/knowledgebase/articles/906519-world-bank-country-and-lending-groups" TargetMode="External"/><Relationship Id="rId7" Type="http://schemas.openxmlformats.org/officeDocument/2006/relationships/hyperlink" Target="http://www.who.int/chp/gshs/Vanuatu_2011_GSHS_FS.pdf?ua=1" TargetMode="External"/><Relationship Id="rId12" Type="http://schemas.openxmlformats.org/officeDocument/2006/relationships/hyperlink" Target="http://prism.spc.int/regional-data-and-tools/population-statistics" TargetMode="External"/><Relationship Id="rId2" Type="http://schemas.openxmlformats.org/officeDocument/2006/relationships/hyperlink" Target="https://en.wikipedia.org/wiki/United_Nations_Development_Programme" TargetMode="External"/><Relationship Id="rId16" Type="http://schemas.openxmlformats.org/officeDocument/2006/relationships/hyperlink" Target="http://sdd.spc.int/en/resources/document-library?view=preview&amp;format=raw&amp;fileId=145" TargetMode="External"/><Relationship Id="rId1" Type="http://schemas.openxmlformats.org/officeDocument/2006/relationships/hyperlink" Target="https://en.wikipedia.org/wiki/Human_Development_Report" TargetMode="External"/><Relationship Id="rId6" Type="http://schemas.openxmlformats.org/officeDocument/2006/relationships/hyperlink" Target="https://vnso.gov.vu/index.php/component/advlisting/?view=download&amp;fileId=2927" TargetMode="External"/><Relationship Id="rId11" Type="http://schemas.openxmlformats.org/officeDocument/2006/relationships/hyperlink" Target="https://www.unicef.org/pacificislands/Child_Poverty_Hardship_in_Kiribati...pdf" TargetMode="External"/><Relationship Id="rId5" Type="http://schemas.openxmlformats.org/officeDocument/2006/relationships/hyperlink" Target="http://weltrisikobericht.de/wp-content/uploads/2016/08/WorldRiskReport2016.pdf" TargetMode="External"/><Relationship Id="rId15" Type="http://schemas.openxmlformats.org/officeDocument/2006/relationships/hyperlink" Target="http://sdd.spc.int/en/resources/document-library?view=preview&amp;format=raw&amp;fileId=145" TargetMode="External"/><Relationship Id="rId10" Type="http://schemas.openxmlformats.org/officeDocument/2006/relationships/hyperlink" Target="https://datahelpdesk.worldbank.org/knowledgebase/articles/906519-world-bank-country-and-lending-groups" TargetMode="External"/><Relationship Id="rId4" Type="http://schemas.openxmlformats.org/officeDocument/2006/relationships/hyperlink" Target="https://vnso.gov.vu/index.php/component/advlisting/?view=download&amp;fileId=4542" TargetMode="External"/><Relationship Id="rId9" Type="http://schemas.openxmlformats.org/officeDocument/2006/relationships/hyperlink" Target="http://sdd.spc.int/en/resources/document-library?view=preview&amp;format=raw&amp;fileId=145" TargetMode="External"/><Relationship Id="rId14" Type="http://schemas.openxmlformats.org/officeDocument/2006/relationships/hyperlink" Target="https://www.unicef.org/publications/index_74865.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rgotszamier:Dropbox:CP%20PIC%20Review%20internal%20docs:Draft%20Report%20PIC%20CP%20Review:dfat%20sc14045_dfamdash%20donor%20statement%20by%20activity%2017%20sep%20ja%20working.xls"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Macintosh%20HD:Users:margotszamier:Dropbox:CP%20PIC%20Review%20internal%20docs:Draft%20Report%20PIC%20CP%20Review:DFAT%20SC14045_DFAMDash%20Donor%20Statement%20by%20Activity%2017%20Sep%20JA%20working.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Work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sz="1600">
                <a:latin typeface="Helvetica Neue"/>
                <a:cs typeface="Helvetica Neue"/>
              </a:defRPr>
            </a:pPr>
            <a:r>
              <a:rPr lang="en-US"/>
              <a:t>Cumulative Expenditure</a:t>
            </a:r>
          </a:p>
        </c:rich>
      </c:tx>
      <c:overlay val="0"/>
    </c:title>
    <c:autoTitleDeleted val="0"/>
    <c:plotArea>
      <c:layout/>
      <c:doughnutChart>
        <c:varyColors val="1"/>
        <c:ser>
          <c:idx val="0"/>
          <c:order val="0"/>
          <c:tx>
            <c:strRef>
              <c:f>Sheet3!$B$1</c:f>
              <c:strCache>
                <c:ptCount val="1"/>
                <c:pt idx="0">
                  <c:v>Cumulative Expenditure</c:v>
                </c:pt>
              </c:strCache>
            </c:strRef>
          </c:tx>
          <c:explosion val="5"/>
          <c:dPt>
            <c:idx val="1"/>
            <c:bubble3D val="0"/>
            <c:spPr>
              <a:solidFill>
                <a:schemeClr val="accent2">
                  <a:lumMod val="75000"/>
                </a:schemeClr>
              </a:solidFill>
            </c:spPr>
            <c:extLst>
              <c:ext xmlns:c16="http://schemas.microsoft.com/office/drawing/2014/chart" uri="{C3380CC4-5D6E-409C-BE32-E72D297353CC}">
                <c16:uniqueId val="{00000001-50E3-4144-9332-5B619077DACE}"/>
              </c:ext>
            </c:extLst>
          </c:dPt>
          <c:dPt>
            <c:idx val="2"/>
            <c:bubble3D val="0"/>
            <c:spPr>
              <a:solidFill>
                <a:schemeClr val="accent4">
                  <a:lumMod val="75000"/>
                </a:schemeClr>
              </a:solidFill>
            </c:spPr>
            <c:extLst>
              <c:ext xmlns:c16="http://schemas.microsoft.com/office/drawing/2014/chart" uri="{C3380CC4-5D6E-409C-BE32-E72D297353CC}">
                <c16:uniqueId val="{00000003-50E3-4144-9332-5B619077DACE}"/>
              </c:ext>
            </c:extLst>
          </c:dPt>
          <c:dPt>
            <c:idx val="3"/>
            <c:bubble3D val="0"/>
            <c:spPr>
              <a:solidFill>
                <a:srgbClr val="FFFF00"/>
              </a:solidFill>
            </c:spPr>
            <c:extLst>
              <c:ext xmlns:c16="http://schemas.microsoft.com/office/drawing/2014/chart" uri="{C3380CC4-5D6E-409C-BE32-E72D297353CC}">
                <c16:uniqueId val="{00000005-50E3-4144-9332-5B619077DACE}"/>
              </c:ext>
            </c:extLst>
          </c:dPt>
          <c:dPt>
            <c:idx val="4"/>
            <c:bubble3D val="0"/>
            <c:spPr>
              <a:solidFill>
                <a:schemeClr val="accent5">
                  <a:lumMod val="50000"/>
                </a:schemeClr>
              </a:solidFill>
            </c:spPr>
            <c:extLst>
              <c:ext xmlns:c16="http://schemas.microsoft.com/office/drawing/2014/chart" uri="{C3380CC4-5D6E-409C-BE32-E72D297353CC}">
                <c16:uniqueId val="{00000007-50E3-4144-9332-5B619077DACE}"/>
              </c:ext>
            </c:extLst>
          </c:dPt>
          <c:dPt>
            <c:idx val="5"/>
            <c:bubble3D val="0"/>
            <c:spPr>
              <a:solidFill>
                <a:schemeClr val="accent6">
                  <a:lumMod val="75000"/>
                </a:schemeClr>
              </a:solidFill>
            </c:spPr>
            <c:extLst>
              <c:ext xmlns:c16="http://schemas.microsoft.com/office/drawing/2014/chart" uri="{C3380CC4-5D6E-409C-BE32-E72D297353CC}">
                <c16:uniqueId val="{00000009-50E3-4144-9332-5B619077DACE}"/>
              </c:ext>
            </c:extLst>
          </c:dPt>
          <c:dPt>
            <c:idx val="6"/>
            <c:bubble3D val="0"/>
            <c:spPr>
              <a:solidFill>
                <a:schemeClr val="accent1"/>
              </a:solidFill>
            </c:spPr>
            <c:extLst>
              <c:ext xmlns:c16="http://schemas.microsoft.com/office/drawing/2014/chart" uri="{C3380CC4-5D6E-409C-BE32-E72D297353CC}">
                <c16:uniqueId val="{0000000B-50E3-4144-9332-5B619077DACE}"/>
              </c:ext>
            </c:extLst>
          </c:dPt>
          <c:dPt>
            <c:idx val="7"/>
            <c:bubble3D val="0"/>
            <c:spPr>
              <a:solidFill>
                <a:schemeClr val="accent3">
                  <a:lumMod val="75000"/>
                </a:schemeClr>
              </a:solidFill>
            </c:spPr>
            <c:extLst>
              <c:ext xmlns:c16="http://schemas.microsoft.com/office/drawing/2014/chart" uri="{C3380CC4-5D6E-409C-BE32-E72D297353CC}">
                <c16:uniqueId val="{0000000D-50E3-4144-9332-5B619077DACE}"/>
              </c:ext>
            </c:extLst>
          </c:dPt>
          <c:dLbls>
            <c:dLbl>
              <c:idx val="1"/>
              <c:layout>
                <c:manualLayout>
                  <c:x val="8.2085900300540499E-2"/>
                  <c:y val="-0.13526266121421801"/>
                </c:manualLayout>
              </c:layout>
              <c:tx>
                <c:rich>
                  <a:bodyPr/>
                  <a:lstStyle/>
                  <a:p>
                    <a:r>
                      <a:rPr lang="en-US" sz="900">
                        <a:latin typeface="Helvetica Neue"/>
                        <a:cs typeface="Helvetica Neue"/>
                      </a:rPr>
                      <a:t>1,386,068.40</a:t>
                    </a:r>
                  </a:p>
                </c:rich>
              </c:tx>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0E3-4144-9332-5B619077DACE}"/>
                </c:ext>
              </c:extLst>
            </c:dLbl>
            <c:dLbl>
              <c:idx val="2"/>
              <c:layout>
                <c:manualLayout>
                  <c:x val="0.14052583862194001"/>
                  <c:y val="-1.88738597043096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0E3-4144-9332-5B619077DACE}"/>
                </c:ext>
              </c:extLst>
            </c:dLbl>
            <c:dLbl>
              <c:idx val="3"/>
              <c:layout>
                <c:manualLayout>
                  <c:x val="0.12239347234814101"/>
                  <c:y val="2.83102941795692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0E3-4144-9332-5B619077DACE}"/>
                </c:ext>
              </c:extLst>
            </c:dLbl>
            <c:dLbl>
              <c:idx val="4"/>
              <c:layout>
                <c:manualLayout>
                  <c:x val="0.12692656391659099"/>
                  <c:y val="0.12268008807801201"/>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0E3-4144-9332-5B619077DACE}"/>
                </c:ext>
              </c:extLst>
            </c:dLbl>
            <c:dLbl>
              <c:idx val="5"/>
              <c:layout>
                <c:manualLayout>
                  <c:x val="3.3998186763372601E-2"/>
                  <c:y val="0.163573450770683"/>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0E3-4144-9332-5B619077DACE}"/>
                </c:ext>
              </c:extLst>
            </c:dLbl>
            <c:dLbl>
              <c:idx val="6"/>
              <c:layout>
                <c:manualLayout>
                  <c:x val="-5.8102276540001802E-2"/>
                  <c:y val="0.18395672387444201"/>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0E3-4144-9332-5B619077DACE}"/>
                </c:ext>
              </c:extLst>
            </c:dLbl>
            <c:dLbl>
              <c:idx val="7"/>
              <c:layout>
                <c:manualLayout>
                  <c:x val="-0.119044874037164"/>
                  <c:y val="-0.13612511238863301"/>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0E3-4144-9332-5B619077DACE}"/>
                </c:ext>
              </c:extLst>
            </c:dLbl>
            <c:spPr>
              <a:noFill/>
              <a:ln>
                <a:noFill/>
              </a:ln>
              <a:effectLst/>
            </c:spPr>
            <c:txPr>
              <a:bodyPr/>
              <a:lstStyle/>
              <a:p>
                <a:pPr>
                  <a:defRPr sz="900">
                    <a:latin typeface="Helvetica Neue"/>
                    <a:cs typeface="Helvetica Neue"/>
                  </a:defRPr>
                </a:pPr>
                <a:endParaRPr lang="en-US"/>
              </a:p>
            </c:txPr>
            <c:showLegendKey val="1"/>
            <c:showVal val="1"/>
            <c:showCatName val="0"/>
            <c:showSerName val="0"/>
            <c:showPercent val="0"/>
            <c:showBubbleSize val="0"/>
            <c:showLeaderLines val="1"/>
            <c:extLst>
              <c:ext xmlns:c15="http://schemas.microsoft.com/office/drawing/2012/chart" uri="{CE6537A1-D6FC-4f65-9D91-7224C49458BB}"/>
            </c:extLst>
          </c:dLbls>
          <c:cat>
            <c:strRef>
              <c:f>Sheet3!$A$2:$A$9</c:f>
              <c:strCache>
                <c:ptCount val="8"/>
                <c:pt idx="1">
                  <c:v>Staff and Other Personnel Costs</c:v>
                </c:pt>
                <c:pt idx="2">
                  <c:v>Supplies and Commodities</c:v>
                </c:pt>
                <c:pt idx="3">
                  <c:v>Equipment, Vehicles and Furniture</c:v>
                </c:pt>
                <c:pt idx="4">
                  <c:v>Contractual Services</c:v>
                </c:pt>
                <c:pt idx="5">
                  <c:v>Travel</c:v>
                </c:pt>
                <c:pt idx="6">
                  <c:v>Transfers and Grants to Counterparts</c:v>
                </c:pt>
                <c:pt idx="7">
                  <c:v>General Operating + Other Direct Costs</c:v>
                </c:pt>
              </c:strCache>
            </c:strRef>
          </c:cat>
          <c:val>
            <c:numRef>
              <c:f>Sheet3!$B$2:$B$9</c:f>
              <c:numCache>
                <c:formatCode>[$-10409]#,##0.00;\(#,##0.00\)</c:formatCode>
                <c:ptCount val="8"/>
                <c:pt idx="1">
                  <c:v>1386068.4</c:v>
                </c:pt>
                <c:pt idx="2">
                  <c:v>29925.99</c:v>
                </c:pt>
                <c:pt idx="3">
                  <c:v>14894.96</c:v>
                </c:pt>
                <c:pt idx="4">
                  <c:v>367550.97</c:v>
                </c:pt>
                <c:pt idx="5">
                  <c:v>330887.39</c:v>
                </c:pt>
                <c:pt idx="6">
                  <c:v>1249093.6100000001</c:v>
                </c:pt>
                <c:pt idx="7">
                  <c:v>104869.18</c:v>
                </c:pt>
              </c:numCache>
            </c:numRef>
          </c:val>
          <c:extLst>
            <c:ext xmlns:c16="http://schemas.microsoft.com/office/drawing/2014/chart" uri="{C3380CC4-5D6E-409C-BE32-E72D297353CC}">
              <c16:uniqueId val="{0000000E-50E3-4144-9332-5B619077DACE}"/>
            </c:ext>
          </c:extLst>
        </c:ser>
        <c:dLbls>
          <c:showLegendKey val="0"/>
          <c:showVal val="0"/>
          <c:showCatName val="0"/>
          <c:showSerName val="0"/>
          <c:showPercent val="0"/>
          <c:showBubbleSize val="0"/>
          <c:showLeaderLines val="1"/>
        </c:dLbls>
        <c:firstSliceAng val="315"/>
        <c:holeSize val="34"/>
      </c:doughnutChart>
    </c:plotArea>
    <c:legend>
      <c:legendPos val="r"/>
      <c:legendEntry>
        <c:idx val="0"/>
        <c:delete val="1"/>
      </c:legendEntry>
      <c:layout>
        <c:manualLayout>
          <c:xMode val="edge"/>
          <c:yMode val="edge"/>
          <c:x val="0.73306140732861702"/>
          <c:y val="9.3964080221334401E-2"/>
          <c:w val="0.244716449768348"/>
          <c:h val="0.85378851864970196"/>
        </c:manualLayout>
      </c:layout>
      <c:overlay val="0"/>
      <c:txPr>
        <a:bodyPr/>
        <a:lstStyle/>
        <a:p>
          <a:pPr>
            <a:defRPr sz="900">
              <a:latin typeface="Helvetica Neue"/>
              <a:cs typeface="Helvetica Neue"/>
            </a:defRPr>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title>
      <c:tx>
        <c:rich>
          <a:bodyPr/>
          <a:lstStyle/>
          <a:p>
            <a:pPr>
              <a:defRPr sz="1400">
                <a:latin typeface="Helvetica Neue"/>
                <a:cs typeface="Helvetica Neue"/>
              </a:defRPr>
            </a:pPr>
            <a:r>
              <a:rPr lang="en-US" sz="1400">
                <a:latin typeface="Helvetica Neue"/>
                <a:cs typeface="Helvetica Neue"/>
              </a:rPr>
              <a:t> CHILD PROTECTION SYSTEMS</a:t>
            </a:r>
          </a:p>
        </c:rich>
      </c:tx>
      <c:layout>
        <c:manualLayout>
          <c:xMode val="edge"/>
          <c:yMode val="edge"/>
          <c:x val="0.25926525388030203"/>
          <c:y val="0"/>
        </c:manualLayout>
      </c:layout>
      <c:overlay val="0"/>
    </c:title>
    <c:autoTitleDeleted val="0"/>
    <c:plotArea>
      <c:layout>
        <c:manualLayout>
          <c:layoutTarget val="inner"/>
          <c:xMode val="edge"/>
          <c:yMode val="edge"/>
          <c:x val="0.10640802712161"/>
          <c:y val="7.6450022037714296E-2"/>
          <c:w val="0.59644441302115103"/>
          <c:h val="0.73593029180175995"/>
        </c:manualLayout>
      </c:layout>
      <c:barChart>
        <c:barDir val="col"/>
        <c:grouping val="clustered"/>
        <c:varyColors val="0"/>
        <c:ser>
          <c:idx val="0"/>
          <c:order val="0"/>
          <c:tx>
            <c:strRef>
              <c:f>[2]Sheet4!$B$2</c:f>
              <c:strCache>
                <c:ptCount val="1"/>
                <c:pt idx="0">
                  <c:v> CHILD PROTECTION SYSTEMS</c:v>
                </c:pt>
              </c:strCache>
            </c:strRef>
          </c:tx>
          <c:invertIfNegative val="0"/>
          <c:dPt>
            <c:idx val="0"/>
            <c:invertIfNegative val="0"/>
            <c:bubble3D val="0"/>
            <c:spPr>
              <a:solidFill>
                <a:schemeClr val="tx2"/>
              </a:solidFill>
            </c:spPr>
            <c:extLst>
              <c:ext xmlns:c16="http://schemas.microsoft.com/office/drawing/2014/chart" uri="{C3380CC4-5D6E-409C-BE32-E72D297353CC}">
                <c16:uniqueId val="{00000001-C5E9-49EB-98CF-89B8BDAD9368}"/>
              </c:ext>
            </c:extLst>
          </c:dPt>
          <c:dPt>
            <c:idx val="1"/>
            <c:invertIfNegative val="0"/>
            <c:bubble3D val="0"/>
            <c:spPr>
              <a:solidFill>
                <a:schemeClr val="accent2"/>
              </a:solidFill>
            </c:spPr>
            <c:extLst>
              <c:ext xmlns:c16="http://schemas.microsoft.com/office/drawing/2014/chart" uri="{C3380CC4-5D6E-409C-BE32-E72D297353CC}">
                <c16:uniqueId val="{00000003-C5E9-49EB-98CF-89B8BDAD9368}"/>
              </c:ext>
            </c:extLst>
          </c:dPt>
          <c:dPt>
            <c:idx val="2"/>
            <c:invertIfNegative val="0"/>
            <c:bubble3D val="0"/>
            <c:spPr>
              <a:solidFill>
                <a:schemeClr val="accent3"/>
              </a:solidFill>
            </c:spPr>
            <c:extLst>
              <c:ext xmlns:c16="http://schemas.microsoft.com/office/drawing/2014/chart" uri="{C3380CC4-5D6E-409C-BE32-E72D297353CC}">
                <c16:uniqueId val="{00000005-C5E9-49EB-98CF-89B8BDAD9368}"/>
              </c:ext>
            </c:extLst>
          </c:dPt>
          <c:dPt>
            <c:idx val="3"/>
            <c:invertIfNegative val="0"/>
            <c:bubble3D val="0"/>
            <c:spPr>
              <a:solidFill>
                <a:schemeClr val="accent5">
                  <a:lumMod val="50000"/>
                </a:schemeClr>
              </a:solidFill>
            </c:spPr>
            <c:extLst>
              <c:ext xmlns:c16="http://schemas.microsoft.com/office/drawing/2014/chart" uri="{C3380CC4-5D6E-409C-BE32-E72D297353CC}">
                <c16:uniqueId val="{00000007-C5E9-49EB-98CF-89B8BDAD9368}"/>
              </c:ext>
            </c:extLst>
          </c:dPt>
          <c:dPt>
            <c:idx val="4"/>
            <c:invertIfNegative val="0"/>
            <c:bubble3D val="0"/>
            <c:spPr>
              <a:solidFill>
                <a:schemeClr val="accent6">
                  <a:lumMod val="50000"/>
                </a:schemeClr>
              </a:solidFill>
            </c:spPr>
            <c:extLst>
              <c:ext xmlns:c16="http://schemas.microsoft.com/office/drawing/2014/chart" uri="{C3380CC4-5D6E-409C-BE32-E72D297353CC}">
                <c16:uniqueId val="{00000009-C5E9-49EB-98CF-89B8BDAD9368}"/>
              </c:ext>
            </c:extLst>
          </c:dPt>
          <c:dPt>
            <c:idx val="5"/>
            <c:invertIfNegative val="0"/>
            <c:bubble3D val="0"/>
            <c:spPr>
              <a:solidFill>
                <a:schemeClr val="accent4">
                  <a:lumMod val="50000"/>
                </a:schemeClr>
              </a:solidFill>
            </c:spPr>
            <c:extLst>
              <c:ext xmlns:c16="http://schemas.microsoft.com/office/drawing/2014/chart" uri="{C3380CC4-5D6E-409C-BE32-E72D297353CC}">
                <c16:uniqueId val="{0000000B-C5E9-49EB-98CF-89B8BDAD9368}"/>
              </c:ext>
            </c:extLst>
          </c:dPt>
          <c:dPt>
            <c:idx val="6"/>
            <c:invertIfNegative val="0"/>
            <c:bubble3D val="0"/>
            <c:spPr>
              <a:solidFill>
                <a:schemeClr val="tx1">
                  <a:lumMod val="50000"/>
                  <a:lumOff val="50000"/>
                </a:schemeClr>
              </a:solidFill>
            </c:spPr>
            <c:extLst>
              <c:ext xmlns:c16="http://schemas.microsoft.com/office/drawing/2014/chart" uri="{C3380CC4-5D6E-409C-BE32-E72D297353CC}">
                <c16:uniqueId val="{0000000D-C5E9-49EB-98CF-89B8BDAD9368}"/>
              </c:ext>
            </c:extLst>
          </c:dPt>
          <c:dLbls>
            <c:spPr>
              <a:noFill/>
              <a:ln>
                <a:noFill/>
              </a:ln>
              <a:effectLst/>
            </c:spPr>
            <c:txPr>
              <a:bodyPr/>
              <a:lstStyle/>
              <a:p>
                <a:pPr>
                  <a:defRPr sz="900">
                    <a:latin typeface="Helvetica"/>
                    <a:cs typeface="Helvetic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[2]Sheet4!$C$1:$I$1</c:f>
              <c:strCache>
                <c:ptCount val="7"/>
                <c:pt idx="0">
                  <c:v>Transfers and Grants to Counterparts</c:v>
                </c:pt>
                <c:pt idx="1">
                  <c:v>Staff and Other Personnel Costs</c:v>
                </c:pt>
                <c:pt idx="2">
                  <c:v>Contractual Services</c:v>
                </c:pt>
                <c:pt idx="3">
                  <c:v>Travel</c:v>
                </c:pt>
                <c:pt idx="4">
                  <c:v>General Operating + Other Direct Costs</c:v>
                </c:pt>
                <c:pt idx="5">
                  <c:v>Equipment, Vehicles and Furniture</c:v>
                </c:pt>
                <c:pt idx="6">
                  <c:v>Supplies and Commodities</c:v>
                </c:pt>
              </c:strCache>
            </c:strRef>
          </c:cat>
          <c:val>
            <c:numRef>
              <c:f>[2]Sheet4!$C$2:$I$2</c:f>
              <c:numCache>
                <c:formatCode>0%</c:formatCode>
                <c:ptCount val="7"/>
                <c:pt idx="0">
                  <c:v>0.39511218867479297</c:v>
                </c:pt>
                <c:pt idx="1">
                  <c:v>0.31973964200097799</c:v>
                </c:pt>
                <c:pt idx="2">
                  <c:v>0.11888759617229</c:v>
                </c:pt>
                <c:pt idx="3">
                  <c:v>0.113545144297833</c:v>
                </c:pt>
                <c:pt idx="4">
                  <c:v>3.6027918861064802E-2</c:v>
                </c:pt>
                <c:pt idx="5">
                  <c:v>6.0234081876821798E-3</c:v>
                </c:pt>
                <c:pt idx="6">
                  <c:v>1.0664101805358799E-2</c:v>
                </c:pt>
              </c:numCache>
            </c:numRef>
          </c:val>
          <c:extLst>
            <c:ext xmlns:c16="http://schemas.microsoft.com/office/drawing/2014/chart" uri="{C3380CC4-5D6E-409C-BE32-E72D297353CC}">
              <c16:uniqueId val="{0000000E-C5E9-49EB-98CF-89B8BDAD9368}"/>
            </c:ext>
          </c:extLst>
        </c:ser>
        <c:dLbls>
          <c:showLegendKey val="0"/>
          <c:showVal val="1"/>
          <c:showCatName val="0"/>
          <c:showSerName val="0"/>
          <c:showPercent val="0"/>
          <c:showBubbleSize val="0"/>
        </c:dLbls>
        <c:gapWidth val="18"/>
        <c:axId val="2115365720"/>
        <c:axId val="-2084736968"/>
      </c:barChart>
      <c:catAx>
        <c:axId val="2115365720"/>
        <c:scaling>
          <c:orientation val="minMax"/>
        </c:scaling>
        <c:delete val="0"/>
        <c:axPos val="b"/>
        <c:numFmt formatCode="General" sourceLinked="0"/>
        <c:majorTickMark val="none"/>
        <c:minorTickMark val="none"/>
        <c:tickLblPos val="nextTo"/>
        <c:txPr>
          <a:bodyPr/>
          <a:lstStyle/>
          <a:p>
            <a:pPr>
              <a:defRPr sz="900" normalizeH="0" baseline="-2000">
                <a:latin typeface="Helvetica"/>
              </a:defRPr>
            </a:pPr>
            <a:endParaRPr lang="en-US"/>
          </a:p>
        </c:txPr>
        <c:crossAx val="-2084736968"/>
        <c:crosses val="autoZero"/>
        <c:auto val="1"/>
        <c:lblAlgn val="ctr"/>
        <c:lblOffset val="100"/>
        <c:noMultiLvlLbl val="0"/>
      </c:catAx>
      <c:valAx>
        <c:axId val="-2084736968"/>
        <c:scaling>
          <c:orientation val="minMax"/>
        </c:scaling>
        <c:delete val="0"/>
        <c:axPos val="l"/>
        <c:majorGridlines>
          <c:spPr>
            <a:ln>
              <a:solidFill>
                <a:schemeClr val="bg1">
                  <a:lumMod val="85000"/>
                </a:schemeClr>
              </a:solidFill>
            </a:ln>
          </c:spPr>
        </c:majorGridlines>
        <c:numFmt formatCode="0%" sourceLinked="1"/>
        <c:majorTickMark val="none"/>
        <c:minorTickMark val="none"/>
        <c:tickLblPos val="nextTo"/>
        <c:txPr>
          <a:bodyPr/>
          <a:lstStyle/>
          <a:p>
            <a:pPr>
              <a:defRPr sz="800">
                <a:latin typeface="Helvetica"/>
              </a:defRPr>
            </a:pPr>
            <a:endParaRPr lang="en-US"/>
          </a:p>
        </c:txPr>
        <c:crossAx val="2115365720"/>
        <c:crosses val="autoZero"/>
        <c:crossBetween val="between"/>
      </c:valAx>
    </c:plotArea>
    <c:legend>
      <c:legendPos val="r"/>
      <c:layout>
        <c:manualLayout>
          <c:xMode val="edge"/>
          <c:yMode val="edge"/>
          <c:x val="0.70668148736928404"/>
          <c:y val="0.19847877262764799"/>
          <c:w val="0.28070021610074802"/>
          <c:h val="0.59437810365167798"/>
        </c:manualLayout>
      </c:layout>
      <c:overlay val="0"/>
      <c:txPr>
        <a:bodyPr/>
        <a:lstStyle/>
        <a:p>
          <a:pPr>
            <a:lnSpc>
              <a:spcPct val="100000"/>
            </a:lnSpc>
            <a:defRPr sz="800" baseline="0">
              <a:latin typeface="Helvetica Neue"/>
              <a:cs typeface="Helvetica Neue"/>
            </a:defRPr>
          </a:pPr>
          <a:endParaRPr lang="en-US"/>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xPr>
        <a:bodyPr/>
        <a:lstStyle/>
        <a:p>
          <a:pPr>
            <a:defRPr sz="1400">
              <a:latin typeface="Helvetica Neue"/>
              <a:cs typeface="Helvetica Neue"/>
            </a:defRPr>
          </a:pPr>
          <a:endParaRPr lang="en-US"/>
        </a:p>
      </c:txPr>
    </c:title>
    <c:autoTitleDeleted val="0"/>
    <c:plotArea>
      <c:layout>
        <c:manualLayout>
          <c:layoutTarget val="inner"/>
          <c:xMode val="edge"/>
          <c:yMode val="edge"/>
          <c:x val="8.2654381743948693E-2"/>
          <c:y val="8.8763316350162103E-2"/>
          <c:w val="0.65311388159813299"/>
          <c:h val="0.64650095208687097"/>
        </c:manualLayout>
      </c:layout>
      <c:barChart>
        <c:barDir val="col"/>
        <c:grouping val="clustered"/>
        <c:varyColors val="0"/>
        <c:ser>
          <c:idx val="0"/>
          <c:order val="0"/>
          <c:tx>
            <c:strRef>
              <c:f>Sheet5!$A$6</c:f>
              <c:strCache>
                <c:ptCount val="1"/>
                <c:pt idx="0">
                  <c:v> SOCIAL BEHAVIOUR CHANGE</c:v>
                </c:pt>
              </c:strCache>
            </c:strRef>
          </c:tx>
          <c:invertIfNegative val="0"/>
          <c:dPt>
            <c:idx val="0"/>
            <c:invertIfNegative val="0"/>
            <c:bubble3D val="0"/>
            <c:spPr>
              <a:solidFill>
                <a:schemeClr val="tx2"/>
              </a:solidFill>
            </c:spPr>
            <c:extLst>
              <c:ext xmlns:c16="http://schemas.microsoft.com/office/drawing/2014/chart" uri="{C3380CC4-5D6E-409C-BE32-E72D297353CC}">
                <c16:uniqueId val="{00000001-8274-4262-95D1-D5C4AC7FC0EB}"/>
              </c:ext>
            </c:extLst>
          </c:dPt>
          <c:dPt>
            <c:idx val="1"/>
            <c:invertIfNegative val="0"/>
            <c:bubble3D val="0"/>
            <c:spPr>
              <a:solidFill>
                <a:schemeClr val="accent2"/>
              </a:solidFill>
            </c:spPr>
            <c:extLst>
              <c:ext xmlns:c16="http://schemas.microsoft.com/office/drawing/2014/chart" uri="{C3380CC4-5D6E-409C-BE32-E72D297353CC}">
                <c16:uniqueId val="{00000003-8274-4262-95D1-D5C4AC7FC0EB}"/>
              </c:ext>
            </c:extLst>
          </c:dPt>
          <c:dPt>
            <c:idx val="2"/>
            <c:invertIfNegative val="0"/>
            <c:bubble3D val="0"/>
            <c:spPr>
              <a:solidFill>
                <a:schemeClr val="accent3"/>
              </a:solidFill>
            </c:spPr>
            <c:extLst>
              <c:ext xmlns:c16="http://schemas.microsoft.com/office/drawing/2014/chart" uri="{C3380CC4-5D6E-409C-BE32-E72D297353CC}">
                <c16:uniqueId val="{00000005-8274-4262-95D1-D5C4AC7FC0EB}"/>
              </c:ext>
            </c:extLst>
          </c:dPt>
          <c:dPt>
            <c:idx val="3"/>
            <c:invertIfNegative val="0"/>
            <c:bubble3D val="0"/>
            <c:spPr>
              <a:solidFill>
                <a:schemeClr val="accent5">
                  <a:lumMod val="50000"/>
                </a:schemeClr>
              </a:solidFill>
            </c:spPr>
            <c:extLst>
              <c:ext xmlns:c16="http://schemas.microsoft.com/office/drawing/2014/chart" uri="{C3380CC4-5D6E-409C-BE32-E72D297353CC}">
                <c16:uniqueId val="{00000007-8274-4262-95D1-D5C4AC7FC0EB}"/>
              </c:ext>
            </c:extLst>
          </c:dPt>
          <c:dPt>
            <c:idx val="6"/>
            <c:invertIfNegative val="0"/>
            <c:bubble3D val="0"/>
            <c:spPr>
              <a:solidFill>
                <a:schemeClr val="accent6">
                  <a:lumMod val="50000"/>
                </a:schemeClr>
              </a:solidFill>
            </c:spPr>
            <c:extLst>
              <c:ext xmlns:c16="http://schemas.microsoft.com/office/drawing/2014/chart" uri="{C3380CC4-5D6E-409C-BE32-E72D297353CC}">
                <c16:uniqueId val="{00000009-8274-4262-95D1-D5C4AC7FC0EB}"/>
              </c:ext>
            </c:extLst>
          </c:dPt>
          <c:dLbls>
            <c:spPr>
              <a:noFill/>
              <a:ln>
                <a:noFill/>
              </a:ln>
              <a:effectLst/>
            </c:spPr>
            <c:txPr>
              <a:bodyPr/>
              <a:lstStyle/>
              <a:p>
                <a:pPr>
                  <a:defRPr sz="900">
                    <a:latin typeface="Helvetica"/>
                    <a:cs typeface="Helvetica"/>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Sheet5!$B$5:$I$5</c:f>
              <c:strCache>
                <c:ptCount val="8"/>
                <c:pt idx="0">
                  <c:v>Staff and Other Personnel Costs</c:v>
                </c:pt>
                <c:pt idx="1">
                  <c:v>Transfers and Grants to Counterparts</c:v>
                </c:pt>
                <c:pt idx="2">
                  <c:v>Contractual Services</c:v>
                </c:pt>
                <c:pt idx="3">
                  <c:v>Travel</c:v>
                </c:pt>
                <c:pt idx="4">
                  <c:v>Supplies and Commodities</c:v>
                </c:pt>
                <c:pt idx="5">
                  <c:v>Equipment, Vehicles and Furniture</c:v>
                </c:pt>
                <c:pt idx="6">
                  <c:v>General Operating + Other Direct Costs</c:v>
                </c:pt>
                <c:pt idx="7">
                  <c:v>Direct Charge</c:v>
                </c:pt>
              </c:strCache>
            </c:strRef>
          </c:cat>
          <c:val>
            <c:numRef>
              <c:f>Sheet5!$B$6:$I$6</c:f>
              <c:numCache>
                <c:formatCode>0%</c:formatCode>
                <c:ptCount val="8"/>
                <c:pt idx="0">
                  <c:v>0.63577718406219397</c:v>
                </c:pt>
                <c:pt idx="1">
                  <c:v>0.208802255604293</c:v>
                </c:pt>
                <c:pt idx="2">
                  <c:v>7.8548571664710506E-2</c:v>
                </c:pt>
                <c:pt idx="3">
                  <c:v>5.3505678973614398E-2</c:v>
                </c:pt>
                <c:pt idx="4">
                  <c:v>3.7964042590553598E-3</c:v>
                </c:pt>
                <c:pt idx="5">
                  <c:v>0</c:v>
                </c:pt>
                <c:pt idx="6">
                  <c:v>1.25043293120762E-2</c:v>
                </c:pt>
                <c:pt idx="7">
                  <c:v>7.06557612405546E-3</c:v>
                </c:pt>
              </c:numCache>
            </c:numRef>
          </c:val>
          <c:extLst>
            <c:ext xmlns:c16="http://schemas.microsoft.com/office/drawing/2014/chart" uri="{C3380CC4-5D6E-409C-BE32-E72D297353CC}">
              <c16:uniqueId val="{0000000A-8274-4262-95D1-D5C4AC7FC0EB}"/>
            </c:ext>
          </c:extLst>
        </c:ser>
        <c:dLbls>
          <c:showLegendKey val="0"/>
          <c:showVal val="0"/>
          <c:showCatName val="0"/>
          <c:showSerName val="0"/>
          <c:showPercent val="0"/>
          <c:showBubbleSize val="0"/>
        </c:dLbls>
        <c:gapWidth val="16"/>
        <c:axId val="2117832072"/>
        <c:axId val="-2045819720"/>
      </c:barChart>
      <c:catAx>
        <c:axId val="2117832072"/>
        <c:scaling>
          <c:orientation val="minMax"/>
        </c:scaling>
        <c:delete val="0"/>
        <c:axPos val="b"/>
        <c:numFmt formatCode="General" sourceLinked="0"/>
        <c:majorTickMark val="none"/>
        <c:minorTickMark val="none"/>
        <c:tickLblPos val="nextTo"/>
        <c:txPr>
          <a:bodyPr lIns="2">
            <a:spAutoFit/>
          </a:bodyPr>
          <a:lstStyle/>
          <a:p>
            <a:pPr>
              <a:defRPr sz="900" baseline="-25000">
                <a:latin typeface="Helvetica"/>
                <a:cs typeface="Helvetica"/>
              </a:defRPr>
            </a:pPr>
            <a:endParaRPr lang="en-US"/>
          </a:p>
        </c:txPr>
        <c:crossAx val="-2045819720"/>
        <c:crosses val="autoZero"/>
        <c:auto val="1"/>
        <c:lblAlgn val="ctr"/>
        <c:lblOffset val="100"/>
        <c:noMultiLvlLbl val="0"/>
      </c:catAx>
      <c:valAx>
        <c:axId val="-2045819720"/>
        <c:scaling>
          <c:orientation val="minMax"/>
        </c:scaling>
        <c:delete val="0"/>
        <c:axPos val="l"/>
        <c:majorGridlines>
          <c:spPr>
            <a:ln>
              <a:solidFill>
                <a:schemeClr val="bg1">
                  <a:lumMod val="85000"/>
                </a:schemeClr>
              </a:solidFill>
            </a:ln>
          </c:spPr>
        </c:majorGridlines>
        <c:numFmt formatCode="0%" sourceLinked="1"/>
        <c:majorTickMark val="none"/>
        <c:minorTickMark val="none"/>
        <c:tickLblPos val="nextTo"/>
        <c:txPr>
          <a:bodyPr/>
          <a:lstStyle/>
          <a:p>
            <a:pPr>
              <a:defRPr sz="800">
                <a:latin typeface="Helvetica"/>
                <a:cs typeface="Helvetica"/>
              </a:defRPr>
            </a:pPr>
            <a:endParaRPr lang="en-US"/>
          </a:p>
        </c:txPr>
        <c:crossAx val="2117832072"/>
        <c:crosses val="autoZero"/>
        <c:crossBetween val="between"/>
      </c:valAx>
    </c:plotArea>
    <c:legend>
      <c:legendPos val="r"/>
      <c:layout>
        <c:manualLayout>
          <c:xMode val="edge"/>
          <c:yMode val="edge"/>
          <c:x val="0.76783172936716204"/>
          <c:y val="0.169710387057945"/>
          <c:w val="0.21570738553514099"/>
          <c:h val="0.77611565903898505"/>
        </c:manualLayout>
      </c:layout>
      <c:overlay val="0"/>
      <c:txPr>
        <a:bodyPr/>
        <a:lstStyle/>
        <a:p>
          <a:pPr>
            <a:defRPr sz="800">
              <a:latin typeface="Helvetica Neue"/>
              <a:cs typeface="Helvetica Neue"/>
            </a:defRP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19EB865-CBF5-4C04-8986-EFF05BA0D079}"/>
</file>

<file path=customXml/itemProps2.xml><?xml version="1.0" encoding="utf-8"?>
<ds:datastoreItem xmlns:ds="http://schemas.openxmlformats.org/officeDocument/2006/customXml" ds:itemID="{C6A28F88-C600-4CC4-BB5F-E2087CCC2268}"/>
</file>

<file path=customXml/itemProps3.xml><?xml version="1.0" encoding="utf-8"?>
<ds:datastoreItem xmlns:ds="http://schemas.openxmlformats.org/officeDocument/2006/customXml" ds:itemID="{DDEC6AC3-C349-4315-A7B3-444958D91BD3}"/>
</file>

<file path=customXml/itemProps4.xml><?xml version="1.0" encoding="utf-8"?>
<ds:datastoreItem xmlns:ds="http://schemas.openxmlformats.org/officeDocument/2006/customXml" ds:itemID="{BCCD6FF5-0955-4CFF-9FDC-98AAA59D047C}"/>
</file>

<file path=docProps/app.xml><?xml version="1.0" encoding="utf-8"?>
<Properties xmlns="http://schemas.openxmlformats.org/officeDocument/2006/extended-properties" xmlns:vt="http://schemas.openxmlformats.org/officeDocument/2006/docPropsVTypes">
  <Template>Normal.dotm</Template>
  <TotalTime>0</TotalTime>
  <Pages>118</Pages>
  <Words>27259</Words>
  <Characters>155378</Characters>
  <Application>Microsoft Office Word</Application>
  <DocSecurity>0</DocSecurity>
  <Lines>1294</Lines>
  <Paragraphs>364</Paragraphs>
  <ScaleCrop>false</ScaleCrop>
  <Company/>
  <LinksUpToDate>false</LinksUpToDate>
  <CharactersWithSpaces>182273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UNICEF Pacific Multi-Country Child Protection Programme: Independent Review</dc:title>
  <dc:subject/>
  <dc:creator/>
  <cp:keywords/>
  <dc:description/>
  <cp:lastModifiedBy/>
  <cp:revision>1</cp:revision>
  <dcterms:created xsi:type="dcterms:W3CDTF">2018-09-17T05:50:00Z</dcterms:created>
  <dcterms:modified xsi:type="dcterms:W3CDTF">2018-09-17T05:50:00Z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a2f4871f-1b5e-4523-bc73-0744fac2c9e0</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1194600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