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CD00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14:paraId="32635C0E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B25028">
        <w:rPr>
          <w:rFonts w:ascii="Arial" w:hAnsi="Arial" w:cs="Arial"/>
          <w:b/>
          <w:sz w:val="28"/>
        </w:rPr>
        <w:t>74</w:t>
      </w:r>
      <w:r w:rsidRPr="003C73A3">
        <w:rPr>
          <w:rFonts w:ascii="Arial" w:hAnsi="Arial" w:cs="Arial"/>
          <w:b/>
          <w:sz w:val="28"/>
        </w:rPr>
        <w:t xml:space="preserve">: </w:t>
      </w:r>
      <w:r w:rsidR="00B25028">
        <w:rPr>
          <w:rFonts w:ascii="Arial" w:hAnsi="Arial" w:cs="Arial"/>
          <w:b/>
          <w:sz w:val="28"/>
        </w:rPr>
        <w:t>Promotion and Protection of Human Rights</w:t>
      </w:r>
    </w:p>
    <w:p w14:paraId="28CF63DF" w14:textId="77777777"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14:paraId="3737333C" w14:textId="3A9C00F1" w:rsidR="003924EB" w:rsidRPr="003C73A3" w:rsidRDefault="003924EB" w:rsidP="00F028DF">
      <w:pPr>
        <w:jc w:val="center"/>
        <w:rPr>
          <w:rFonts w:ascii="Arial" w:hAnsi="Arial" w:cs="Arial"/>
          <w:b/>
        </w:rPr>
      </w:pPr>
      <w:r w:rsidRPr="003C73A3">
        <w:rPr>
          <w:rFonts w:ascii="Arial" w:hAnsi="Arial" w:cs="Arial"/>
          <w:b/>
          <w:sz w:val="28"/>
        </w:rPr>
        <w:t xml:space="preserve">Statement delivered on </w:t>
      </w:r>
      <w:r w:rsidR="00C749D4">
        <w:rPr>
          <w:rFonts w:ascii="Arial" w:hAnsi="Arial" w:cs="Arial"/>
          <w:b/>
          <w:sz w:val="28"/>
        </w:rPr>
        <w:t>18</w:t>
      </w:r>
      <w:r w:rsidR="006823C5">
        <w:rPr>
          <w:rFonts w:ascii="Arial" w:hAnsi="Arial" w:cs="Arial"/>
          <w:b/>
          <w:sz w:val="28"/>
        </w:rPr>
        <w:t xml:space="preserve"> October 201</w:t>
      </w:r>
      <w:r w:rsidR="00020957">
        <w:rPr>
          <w:rFonts w:ascii="Arial" w:hAnsi="Arial" w:cs="Arial"/>
          <w:b/>
          <w:sz w:val="28"/>
        </w:rPr>
        <w:t>9</w:t>
      </w:r>
    </w:p>
    <w:p w14:paraId="5BB55ABD" w14:textId="77777777"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14:paraId="5766EB9C" w14:textId="77777777"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14:paraId="2269AF8B" w14:textId="77777777"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</w:pPr>
    </w:p>
    <w:p w14:paraId="4B80223D" w14:textId="77777777" w:rsidR="00754584" w:rsidRDefault="004B01E0" w:rsidP="007418A0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Thank you Chair / President.</w:t>
      </w:r>
    </w:p>
    <w:p w14:paraId="0DAE6796" w14:textId="259DAF68" w:rsidR="00D64F53" w:rsidRPr="00D64F53" w:rsidRDefault="004E5A5E" w:rsidP="00D64F53">
      <w:pPr>
        <w:pStyle w:val="BodyofStatement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noProof w:val="0"/>
        </w:rPr>
        <w:t xml:space="preserve">As Australia’s Foreign Minister, Marise Payne, underscored in her address </w:t>
      </w:r>
      <w:r w:rsidR="007A7194">
        <w:rPr>
          <w:rFonts w:ascii="Arial" w:hAnsi="Arial" w:cs="Arial"/>
          <w:noProof w:val="0"/>
        </w:rPr>
        <w:t xml:space="preserve">to </w:t>
      </w:r>
      <w:r>
        <w:rPr>
          <w:rFonts w:ascii="Arial" w:hAnsi="Arial" w:cs="Arial"/>
          <w:noProof w:val="0"/>
        </w:rPr>
        <w:t>the High Level Segment of the Human Rights Council in February this year, t</w:t>
      </w:r>
      <w:r w:rsidR="00D64F53" w:rsidRPr="00D64F53">
        <w:rPr>
          <w:rFonts w:ascii="Arial" w:hAnsi="Arial" w:cs="Arial"/>
          <w:noProof w:val="0"/>
        </w:rPr>
        <w:t xml:space="preserve">he indivisibility, universality and inalienability of human rights are principles that Australia has consistently championed. Australia is proud to </w:t>
      </w:r>
      <w:r w:rsidR="001D12D9">
        <w:rPr>
          <w:rFonts w:ascii="Arial" w:hAnsi="Arial" w:cs="Arial"/>
          <w:noProof w:val="0"/>
        </w:rPr>
        <w:t xml:space="preserve">have </w:t>
      </w:r>
      <w:r w:rsidR="00D64F53" w:rsidRPr="00D64F53">
        <w:rPr>
          <w:rFonts w:ascii="Arial" w:hAnsi="Arial" w:cs="Arial"/>
          <w:noProof w:val="0"/>
        </w:rPr>
        <w:t>be</w:t>
      </w:r>
      <w:r w:rsidR="001D12D9">
        <w:rPr>
          <w:rFonts w:ascii="Arial" w:hAnsi="Arial" w:cs="Arial"/>
          <w:noProof w:val="0"/>
        </w:rPr>
        <w:t>en</w:t>
      </w:r>
      <w:r w:rsidR="00D64F53" w:rsidRPr="00D64F53">
        <w:rPr>
          <w:rFonts w:ascii="Arial" w:hAnsi="Arial" w:cs="Arial"/>
          <w:noProof w:val="0"/>
        </w:rPr>
        <w:t xml:space="preserve"> one of the eight nations to draft the Universal Declaration of Human Rights, and an original signatory. We were an advocate for the Universal Declaration, and a supporter of the creation of the Human Rights Council in 2006</w:t>
      </w:r>
      <w:r w:rsidR="00D64F53" w:rsidRPr="00D64F53">
        <w:rPr>
          <w:rFonts w:ascii="Arial" w:hAnsi="Arial" w:cs="Arial"/>
        </w:rPr>
        <w:t xml:space="preserve">. </w:t>
      </w:r>
    </w:p>
    <w:p w14:paraId="76C8AEC5" w14:textId="77777777" w:rsidR="00D64F53" w:rsidRDefault="00D64F53" w:rsidP="00D64F53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As the end of Australia’s second year on the Human Rights Council approaches, it is timely to reflect on the contributions we have made as a member of the Council and the goals we continue to strive for. </w:t>
      </w:r>
    </w:p>
    <w:p w14:paraId="0BE5AE23" w14:textId="30B6E8FF" w:rsidR="00D64F53" w:rsidRDefault="001D12D9" w:rsidP="00D64F53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 has</w:t>
      </w:r>
      <w:r w:rsidR="00D64F53" w:rsidRPr="00D64F53">
        <w:rPr>
          <w:rFonts w:ascii="Arial" w:hAnsi="Arial" w:cs="Arial"/>
          <w:noProof w:val="0"/>
        </w:rPr>
        <w:t xml:space="preserve"> continue</w:t>
      </w:r>
      <w:r>
        <w:rPr>
          <w:rFonts w:ascii="Arial" w:hAnsi="Arial" w:cs="Arial"/>
          <w:noProof w:val="0"/>
        </w:rPr>
        <w:t>d</w:t>
      </w:r>
      <w:r w:rsidR="00D64F53" w:rsidRPr="00D64F53">
        <w:rPr>
          <w:rFonts w:ascii="Arial" w:hAnsi="Arial" w:cs="Arial"/>
          <w:noProof w:val="0"/>
        </w:rPr>
        <w:t xml:space="preserve"> to </w:t>
      </w:r>
      <w:r>
        <w:rPr>
          <w:rFonts w:ascii="Arial" w:hAnsi="Arial" w:cs="Arial"/>
          <w:noProof w:val="0"/>
        </w:rPr>
        <w:t>focus our efforts on our priority areas for advancing human rights: g</w:t>
      </w:r>
      <w:r w:rsidR="00D64F53" w:rsidRPr="00D64F53">
        <w:rPr>
          <w:rFonts w:ascii="Arial" w:hAnsi="Arial" w:cs="Arial"/>
          <w:noProof w:val="0"/>
        </w:rPr>
        <w:t>ender equality;</w:t>
      </w:r>
      <w:r w:rsidR="00D64F5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f</w:t>
      </w:r>
      <w:r w:rsidR="00D64F53" w:rsidRPr="00D64F53">
        <w:rPr>
          <w:rFonts w:ascii="Arial" w:hAnsi="Arial" w:cs="Arial"/>
          <w:noProof w:val="0"/>
        </w:rPr>
        <w:t>reedom of expression</w:t>
      </w:r>
      <w:r>
        <w:rPr>
          <w:rFonts w:ascii="Arial" w:hAnsi="Arial" w:cs="Arial"/>
          <w:noProof w:val="0"/>
        </w:rPr>
        <w:t>;</w:t>
      </w:r>
      <w:r w:rsidR="00D64F53" w:rsidRPr="00D64F53">
        <w:rPr>
          <w:rFonts w:ascii="Arial" w:hAnsi="Arial" w:cs="Arial"/>
          <w:noProof w:val="0"/>
        </w:rPr>
        <w:t xml:space="preserve"> freedom of religion</w:t>
      </w:r>
      <w:r>
        <w:rPr>
          <w:rFonts w:ascii="Arial" w:hAnsi="Arial" w:cs="Arial"/>
          <w:noProof w:val="0"/>
        </w:rPr>
        <w:t xml:space="preserve"> or belief</w:t>
      </w:r>
      <w:r w:rsidR="00D64F53" w:rsidRPr="00D64F53">
        <w:rPr>
          <w:rFonts w:ascii="Arial" w:hAnsi="Arial" w:cs="Arial"/>
          <w:noProof w:val="0"/>
        </w:rPr>
        <w:t>;</w:t>
      </w:r>
      <w:r w:rsidR="00D64F5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g</w:t>
      </w:r>
      <w:r w:rsidR="00D64F53" w:rsidRPr="00D64F53">
        <w:rPr>
          <w:rFonts w:ascii="Arial" w:hAnsi="Arial" w:cs="Arial"/>
          <w:noProof w:val="0"/>
        </w:rPr>
        <w:t>ood governance</w:t>
      </w:r>
      <w:r>
        <w:rPr>
          <w:rFonts w:ascii="Arial" w:hAnsi="Arial" w:cs="Arial"/>
          <w:noProof w:val="0"/>
        </w:rPr>
        <w:t>;</w:t>
      </w:r>
      <w:r w:rsidR="00D64F53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>t</w:t>
      </w:r>
      <w:r w:rsidR="00D64F53" w:rsidRPr="00D64F53">
        <w:rPr>
          <w:rFonts w:ascii="Arial" w:hAnsi="Arial" w:cs="Arial"/>
          <w:noProof w:val="0"/>
        </w:rPr>
        <w:t xml:space="preserve">he rights of </w:t>
      </w:r>
      <w:r>
        <w:rPr>
          <w:rFonts w:ascii="Arial" w:hAnsi="Arial" w:cs="Arial"/>
          <w:noProof w:val="0"/>
        </w:rPr>
        <w:t>i</w:t>
      </w:r>
      <w:r w:rsidR="00D64F53" w:rsidRPr="00D64F53">
        <w:rPr>
          <w:rFonts w:ascii="Arial" w:hAnsi="Arial" w:cs="Arial"/>
          <w:noProof w:val="0"/>
        </w:rPr>
        <w:t xml:space="preserve">ndigenous peoples; </w:t>
      </w:r>
      <w:r>
        <w:rPr>
          <w:rFonts w:ascii="Arial" w:hAnsi="Arial" w:cs="Arial"/>
          <w:noProof w:val="0"/>
        </w:rPr>
        <w:t>s</w:t>
      </w:r>
      <w:r w:rsidR="00D64F53" w:rsidRPr="00D64F53">
        <w:rPr>
          <w:rFonts w:ascii="Arial" w:hAnsi="Arial" w:cs="Arial"/>
          <w:noProof w:val="0"/>
        </w:rPr>
        <w:t>trong national human rights institutions</w:t>
      </w:r>
      <w:r>
        <w:rPr>
          <w:rFonts w:ascii="Arial" w:hAnsi="Arial" w:cs="Arial"/>
          <w:noProof w:val="0"/>
        </w:rPr>
        <w:t>; the death penalty; the rights of LGBTI persons; the rights of persons with disabilities; and civil society engagement</w:t>
      </w:r>
      <w:r w:rsidR="00D64F53" w:rsidRPr="00D64F53">
        <w:rPr>
          <w:rFonts w:ascii="Arial" w:hAnsi="Arial" w:cs="Arial"/>
          <w:noProof w:val="0"/>
        </w:rPr>
        <w:t>.</w:t>
      </w:r>
    </w:p>
    <w:p w14:paraId="05561DDB" w14:textId="77777777" w:rsidR="004E2D61" w:rsidRPr="00D64F53" w:rsidRDefault="004E2D61" w:rsidP="00D64F53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But today I would like to highlight some of the key achievements Australia has made during the last year.</w:t>
      </w:r>
    </w:p>
    <w:p w14:paraId="53C40352" w14:textId="0DDED598" w:rsidR="006C6229" w:rsidRDefault="00920911" w:rsidP="00920911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 w:rsidRPr="00920911">
        <w:rPr>
          <w:rFonts w:ascii="Arial" w:hAnsi="Arial" w:cs="Arial"/>
          <w:noProof w:val="0"/>
        </w:rPr>
        <w:t xml:space="preserve">Australia is proud to continue our leadership in </w:t>
      </w:r>
      <w:r w:rsidRPr="00920911">
        <w:rPr>
          <w:rFonts w:ascii="Arial" w:hAnsi="Arial" w:cs="Arial"/>
          <w:b/>
          <w:noProof w:val="0"/>
        </w:rPr>
        <w:t>amplifying the voices of Pacific countries</w:t>
      </w:r>
      <w:r w:rsidRPr="00920911">
        <w:rPr>
          <w:rFonts w:ascii="Arial" w:hAnsi="Arial" w:cs="Arial"/>
          <w:noProof w:val="0"/>
        </w:rPr>
        <w:t>. We warmly welcome</w:t>
      </w:r>
      <w:r>
        <w:rPr>
          <w:rFonts w:ascii="Arial" w:hAnsi="Arial" w:cs="Arial"/>
          <w:noProof w:val="0"/>
        </w:rPr>
        <w:t>d</w:t>
      </w:r>
      <w:r w:rsidRPr="00920911">
        <w:rPr>
          <w:rFonts w:ascii="Arial" w:hAnsi="Arial" w:cs="Arial"/>
          <w:noProof w:val="0"/>
        </w:rPr>
        <w:t xml:space="preserve"> Fiji in joining the </w:t>
      </w:r>
      <w:r w:rsidR="00167385">
        <w:rPr>
          <w:rFonts w:ascii="Arial" w:hAnsi="Arial" w:cs="Arial"/>
          <w:noProof w:val="0"/>
        </w:rPr>
        <w:t xml:space="preserve">Human Rights </w:t>
      </w:r>
      <w:r w:rsidRPr="00920911">
        <w:rPr>
          <w:rFonts w:ascii="Arial" w:hAnsi="Arial" w:cs="Arial"/>
          <w:noProof w:val="0"/>
        </w:rPr>
        <w:t xml:space="preserve">Council this </w:t>
      </w:r>
      <w:r w:rsidRPr="00920911">
        <w:rPr>
          <w:rFonts w:ascii="Arial" w:hAnsi="Arial" w:cs="Arial"/>
          <w:noProof w:val="0"/>
        </w:rPr>
        <w:lastRenderedPageBreak/>
        <w:t xml:space="preserve">year, the first ever Pacific Island member, and we welcome the Republic of Marshall Islands' candidacy for </w:t>
      </w:r>
      <w:r w:rsidR="00167385">
        <w:rPr>
          <w:rFonts w:ascii="Arial" w:hAnsi="Arial" w:cs="Arial"/>
          <w:noProof w:val="0"/>
        </w:rPr>
        <w:t xml:space="preserve">the Human Rights Council in </w:t>
      </w:r>
      <w:r w:rsidRPr="00920911">
        <w:rPr>
          <w:rFonts w:ascii="Arial" w:hAnsi="Arial" w:cs="Arial"/>
          <w:noProof w:val="0"/>
        </w:rPr>
        <w:t>2020.</w:t>
      </w:r>
      <w:r>
        <w:rPr>
          <w:rFonts w:ascii="Arial" w:hAnsi="Arial" w:cs="Arial"/>
          <w:noProof w:val="0"/>
        </w:rPr>
        <w:t xml:space="preserve"> </w:t>
      </w:r>
      <w:r w:rsidR="001D12D9">
        <w:rPr>
          <w:rFonts w:ascii="Arial" w:hAnsi="Arial" w:cs="Arial"/>
          <w:noProof w:val="0"/>
        </w:rPr>
        <w:t>V</w:t>
      </w:r>
      <w:r w:rsidRPr="00920911">
        <w:rPr>
          <w:rFonts w:ascii="Arial" w:hAnsi="Arial" w:cs="Arial"/>
          <w:noProof w:val="0"/>
        </w:rPr>
        <w:t>oice</w:t>
      </w:r>
      <w:r w:rsidR="001D12D9">
        <w:rPr>
          <w:rFonts w:ascii="Arial" w:hAnsi="Arial" w:cs="Arial"/>
          <w:noProof w:val="0"/>
        </w:rPr>
        <w:t>s</w:t>
      </w:r>
      <w:r w:rsidRPr="00920911">
        <w:rPr>
          <w:rFonts w:ascii="Arial" w:hAnsi="Arial" w:cs="Arial"/>
          <w:noProof w:val="0"/>
        </w:rPr>
        <w:t xml:space="preserve"> from the Pacific region </w:t>
      </w:r>
      <w:r w:rsidR="001D12D9">
        <w:rPr>
          <w:rFonts w:ascii="Arial" w:hAnsi="Arial" w:cs="Arial"/>
          <w:noProof w:val="0"/>
        </w:rPr>
        <w:t>have</w:t>
      </w:r>
      <w:r w:rsidRPr="00920911">
        <w:rPr>
          <w:rFonts w:ascii="Arial" w:hAnsi="Arial" w:cs="Arial"/>
          <w:noProof w:val="0"/>
        </w:rPr>
        <w:t xml:space="preserve"> an important </w:t>
      </w:r>
      <w:r w:rsidR="001D12D9">
        <w:rPr>
          <w:rFonts w:ascii="Arial" w:hAnsi="Arial" w:cs="Arial"/>
          <w:noProof w:val="0"/>
        </w:rPr>
        <w:t>place in</w:t>
      </w:r>
      <w:r w:rsidRPr="00920911">
        <w:rPr>
          <w:rFonts w:ascii="Arial" w:hAnsi="Arial" w:cs="Arial"/>
          <w:noProof w:val="0"/>
        </w:rPr>
        <w:t xml:space="preserve"> </w:t>
      </w:r>
      <w:r w:rsidR="00167385">
        <w:rPr>
          <w:rFonts w:ascii="Arial" w:hAnsi="Arial" w:cs="Arial"/>
          <w:noProof w:val="0"/>
        </w:rPr>
        <w:t>discussions about human rights</w:t>
      </w:r>
      <w:r w:rsidRPr="00920911">
        <w:rPr>
          <w:rFonts w:ascii="Arial" w:hAnsi="Arial" w:cs="Arial"/>
          <w:noProof w:val="0"/>
        </w:rPr>
        <w:t xml:space="preserve">.  </w:t>
      </w:r>
      <w:r w:rsidR="00167385">
        <w:rPr>
          <w:rFonts w:ascii="Arial" w:hAnsi="Arial" w:cs="Arial"/>
          <w:noProof w:val="0"/>
        </w:rPr>
        <w:t>W</w:t>
      </w:r>
      <w:r w:rsidRPr="00920911">
        <w:rPr>
          <w:rFonts w:ascii="Arial" w:hAnsi="Arial" w:cs="Arial"/>
          <w:noProof w:val="0"/>
        </w:rPr>
        <w:t>e are pleased to have been able to engage closely with our Pacific island neighbours to promote the interests and concerns of our region</w:t>
      </w:r>
      <w:r w:rsidR="00167385">
        <w:rPr>
          <w:rFonts w:ascii="Arial" w:hAnsi="Arial" w:cs="Arial"/>
          <w:noProof w:val="0"/>
        </w:rPr>
        <w:t xml:space="preserve"> in New York and Geneva</w:t>
      </w:r>
      <w:r w:rsidR="004E0F49">
        <w:rPr>
          <w:rFonts w:ascii="Arial" w:hAnsi="Arial" w:cs="Arial"/>
          <w:noProof w:val="0"/>
        </w:rPr>
        <w:t>, including by developing joint statements</w:t>
      </w:r>
      <w:r w:rsidRPr="00920911">
        <w:rPr>
          <w:rFonts w:ascii="Arial" w:hAnsi="Arial" w:cs="Arial"/>
          <w:noProof w:val="0"/>
        </w:rPr>
        <w:t xml:space="preserve">.  </w:t>
      </w:r>
      <w:r>
        <w:rPr>
          <w:rFonts w:ascii="Arial" w:hAnsi="Arial" w:cs="Arial"/>
          <w:noProof w:val="0"/>
        </w:rPr>
        <w:t xml:space="preserve"> </w:t>
      </w:r>
    </w:p>
    <w:p w14:paraId="41BE8A36" w14:textId="58E53008" w:rsidR="00F23EC3" w:rsidRDefault="007A4262" w:rsidP="00920911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 w:rsidRPr="00072C90">
        <w:rPr>
          <w:rFonts w:ascii="Arial" w:hAnsi="Arial" w:cs="Arial"/>
          <w:b/>
          <w:noProof w:val="0"/>
        </w:rPr>
        <w:t xml:space="preserve">Gender equality and the rights of women and </w:t>
      </w:r>
      <w:r w:rsidR="00072C90" w:rsidRPr="00072C90">
        <w:rPr>
          <w:rFonts w:ascii="Arial" w:hAnsi="Arial" w:cs="Arial"/>
          <w:b/>
          <w:noProof w:val="0"/>
        </w:rPr>
        <w:t>girls</w:t>
      </w:r>
      <w:r w:rsidR="00072C90">
        <w:rPr>
          <w:rFonts w:ascii="Arial" w:hAnsi="Arial" w:cs="Arial"/>
          <w:noProof w:val="0"/>
        </w:rPr>
        <w:t xml:space="preserve"> are </w:t>
      </w:r>
      <w:r w:rsidR="00566C14">
        <w:rPr>
          <w:rFonts w:ascii="Arial" w:hAnsi="Arial" w:cs="Arial"/>
          <w:noProof w:val="0"/>
        </w:rPr>
        <w:t>also</w:t>
      </w:r>
      <w:r w:rsidR="006C6229">
        <w:rPr>
          <w:rFonts w:ascii="Arial" w:hAnsi="Arial" w:cs="Arial"/>
          <w:noProof w:val="0"/>
        </w:rPr>
        <w:t xml:space="preserve"> key </w:t>
      </w:r>
      <w:r>
        <w:rPr>
          <w:rFonts w:ascii="Arial" w:hAnsi="Arial" w:cs="Arial"/>
          <w:noProof w:val="0"/>
        </w:rPr>
        <w:t>priorit</w:t>
      </w:r>
      <w:r w:rsidR="00566C14">
        <w:rPr>
          <w:rFonts w:ascii="Arial" w:hAnsi="Arial" w:cs="Arial"/>
          <w:noProof w:val="0"/>
        </w:rPr>
        <w:t>ies</w:t>
      </w:r>
      <w:r>
        <w:rPr>
          <w:rFonts w:ascii="Arial" w:hAnsi="Arial" w:cs="Arial"/>
          <w:noProof w:val="0"/>
        </w:rPr>
        <w:t xml:space="preserve"> for Australia. Australia </w:t>
      </w:r>
      <w:r w:rsidR="00167385">
        <w:rPr>
          <w:rFonts w:ascii="Arial" w:hAnsi="Arial" w:cs="Arial"/>
          <w:noProof w:val="0"/>
        </w:rPr>
        <w:t xml:space="preserve">continues to </w:t>
      </w:r>
      <w:r>
        <w:rPr>
          <w:rFonts w:ascii="Arial" w:hAnsi="Arial" w:cs="Arial"/>
          <w:noProof w:val="0"/>
        </w:rPr>
        <w:t xml:space="preserve">advocate for </w:t>
      </w:r>
      <w:r w:rsidR="00167385">
        <w:rPr>
          <w:rFonts w:ascii="Arial" w:hAnsi="Arial" w:cs="Arial"/>
          <w:noProof w:val="0"/>
        </w:rPr>
        <w:t xml:space="preserve">gender </w:t>
      </w:r>
      <w:r>
        <w:rPr>
          <w:rFonts w:ascii="Arial" w:hAnsi="Arial" w:cs="Arial"/>
          <w:noProof w:val="0"/>
        </w:rPr>
        <w:t xml:space="preserve">equality and </w:t>
      </w:r>
      <w:r w:rsidR="00167385">
        <w:rPr>
          <w:rFonts w:ascii="Arial" w:hAnsi="Arial" w:cs="Arial"/>
          <w:noProof w:val="0"/>
        </w:rPr>
        <w:t>women</w:t>
      </w:r>
      <w:r w:rsidR="00E5403F">
        <w:rPr>
          <w:rFonts w:ascii="Arial" w:hAnsi="Arial" w:cs="Arial"/>
          <w:noProof w:val="0"/>
        </w:rPr>
        <w:t xml:space="preserve"> and girl</w:t>
      </w:r>
      <w:r w:rsidR="00167385">
        <w:rPr>
          <w:rFonts w:ascii="Arial" w:hAnsi="Arial" w:cs="Arial"/>
          <w:noProof w:val="0"/>
        </w:rPr>
        <w:t>s</w:t>
      </w:r>
      <w:r w:rsidR="00E5403F">
        <w:rPr>
          <w:rFonts w:ascii="Arial" w:hAnsi="Arial" w:cs="Arial"/>
          <w:noProof w:val="0"/>
        </w:rPr>
        <w:t>’</w:t>
      </w:r>
      <w:r w:rsidR="00167385">
        <w:rPr>
          <w:rFonts w:ascii="Arial" w:hAnsi="Arial" w:cs="Arial"/>
          <w:noProof w:val="0"/>
        </w:rPr>
        <w:t xml:space="preserve"> </w:t>
      </w:r>
      <w:r w:rsidR="00E5403F">
        <w:rPr>
          <w:rFonts w:ascii="Arial" w:hAnsi="Arial" w:cs="Arial"/>
          <w:noProof w:val="0"/>
        </w:rPr>
        <w:t>empowerment</w:t>
      </w:r>
      <w:r w:rsidR="00167385">
        <w:rPr>
          <w:rFonts w:ascii="Arial" w:hAnsi="Arial" w:cs="Arial"/>
          <w:noProof w:val="0"/>
        </w:rPr>
        <w:t xml:space="preserve">, including in discussions on economic empowerment, </w:t>
      </w:r>
      <w:r>
        <w:rPr>
          <w:rFonts w:ascii="Arial" w:hAnsi="Arial" w:cs="Arial"/>
          <w:noProof w:val="0"/>
        </w:rPr>
        <w:t>gender-based violence and discrimination</w:t>
      </w:r>
      <w:r w:rsidR="00167385">
        <w:rPr>
          <w:rFonts w:ascii="Arial" w:hAnsi="Arial" w:cs="Arial"/>
          <w:noProof w:val="0"/>
        </w:rPr>
        <w:t>;</w:t>
      </w:r>
      <w:r>
        <w:rPr>
          <w:rFonts w:ascii="Arial" w:hAnsi="Arial" w:cs="Arial"/>
          <w:noProof w:val="0"/>
        </w:rPr>
        <w:t xml:space="preserve"> through national statements and strong support for resolutions. At HRC 41 we were proud to partner with other countries to lead a new resolution to promote e</w:t>
      </w:r>
      <w:r w:rsidR="00592061">
        <w:rPr>
          <w:rFonts w:ascii="Arial" w:hAnsi="Arial" w:cs="Arial"/>
          <w:noProof w:val="0"/>
        </w:rPr>
        <w:t>qual pay for work of equal</w:t>
      </w:r>
      <w:r w:rsidR="001D12D9">
        <w:rPr>
          <w:rFonts w:ascii="Arial" w:hAnsi="Arial" w:cs="Arial"/>
          <w:noProof w:val="0"/>
        </w:rPr>
        <w:t xml:space="preserve"> value</w:t>
      </w:r>
      <w:r w:rsidR="00592061">
        <w:rPr>
          <w:rFonts w:ascii="Arial" w:hAnsi="Arial" w:cs="Arial"/>
          <w:noProof w:val="0"/>
        </w:rPr>
        <w:t xml:space="preserve">. Australia also signed a joint statement on Accountability for the Rights of Women and Girls in Humanitarian settings.  </w:t>
      </w:r>
      <w:r w:rsidR="00B41D62">
        <w:rPr>
          <w:rFonts w:ascii="Arial" w:hAnsi="Arial" w:cs="Arial"/>
          <w:noProof w:val="0"/>
        </w:rPr>
        <w:t>Australia is proud to be a Vice Chair of the Bureau of the Commission on the Status of Women and the UN Women Board.</w:t>
      </w:r>
    </w:p>
    <w:p w14:paraId="65821093" w14:textId="369D5B98" w:rsidR="007A4262" w:rsidRPr="00920911" w:rsidRDefault="00592061" w:rsidP="00920911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We promoted the rights of </w:t>
      </w:r>
      <w:r w:rsidRPr="00592061">
        <w:rPr>
          <w:rFonts w:ascii="Arial" w:hAnsi="Arial" w:cs="Arial"/>
          <w:b/>
          <w:noProof w:val="0"/>
        </w:rPr>
        <w:t>indigenous women and girls</w:t>
      </w:r>
      <w:r>
        <w:rPr>
          <w:rFonts w:ascii="Arial" w:hAnsi="Arial" w:cs="Arial"/>
          <w:noProof w:val="0"/>
        </w:rPr>
        <w:t xml:space="preserve"> by working with Australia’s Aboriginal and Torres Strait Islander Social Justice Commissioner [Ms June Oscar] on a photographic exhibition </w:t>
      </w:r>
      <w:r w:rsidR="00167385">
        <w:rPr>
          <w:rFonts w:ascii="Arial" w:hAnsi="Arial" w:cs="Arial"/>
          <w:noProof w:val="0"/>
        </w:rPr>
        <w:t xml:space="preserve">in New York </w:t>
      </w:r>
      <w:r>
        <w:rPr>
          <w:rFonts w:ascii="Arial" w:hAnsi="Arial" w:cs="Arial"/>
          <w:noProof w:val="0"/>
        </w:rPr>
        <w:t>titled “Hear us, See us”, documenting Ms Oscar’s Women’s Voices project</w:t>
      </w:r>
      <w:r w:rsidR="00167385">
        <w:rPr>
          <w:rFonts w:ascii="Arial" w:hAnsi="Arial" w:cs="Arial"/>
          <w:noProof w:val="0"/>
        </w:rPr>
        <w:t>; and</w:t>
      </w:r>
      <w:r w:rsidR="00B41D62">
        <w:rPr>
          <w:rFonts w:ascii="Arial" w:hAnsi="Arial" w:cs="Arial"/>
          <w:noProof w:val="0"/>
        </w:rPr>
        <w:t xml:space="preserve"> hosted</w:t>
      </w:r>
      <w:r w:rsidR="00167385">
        <w:rPr>
          <w:rFonts w:ascii="Arial" w:hAnsi="Arial" w:cs="Arial"/>
          <w:noProof w:val="0"/>
        </w:rPr>
        <w:t xml:space="preserve"> an event just last </w:t>
      </w:r>
      <w:r w:rsidR="00167385" w:rsidRPr="00B41D62">
        <w:rPr>
          <w:rFonts w:ascii="Arial" w:hAnsi="Arial" w:cs="Arial"/>
          <w:noProof w:val="0"/>
        </w:rPr>
        <w:t xml:space="preserve">month on women’s empowerment and gender equality with Elizabeth Broderick - </w:t>
      </w:r>
      <w:r w:rsidR="00B41D62" w:rsidRPr="00B41D62">
        <w:rPr>
          <w:rFonts w:ascii="Arial" w:eastAsia="Calibri" w:hAnsi="Arial" w:cs="Arial"/>
          <w:iCs/>
          <w:noProof w:val="0"/>
          <w:lang w:eastAsia="en-US"/>
        </w:rPr>
        <w:t>Deputy Chair of the UN Working Group on Discrimination against Women and Girls</w:t>
      </w:r>
      <w:r>
        <w:rPr>
          <w:rFonts w:ascii="Arial" w:hAnsi="Arial" w:cs="Arial"/>
          <w:noProof w:val="0"/>
        </w:rPr>
        <w:t xml:space="preserve">. </w:t>
      </w:r>
    </w:p>
    <w:p w14:paraId="49C2BCC8" w14:textId="40FFB738" w:rsidR="003145AB" w:rsidRDefault="00A12201" w:rsidP="004E2D61">
      <w:pPr>
        <w:pStyle w:val="BodyofStatement"/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Australia </w:t>
      </w:r>
      <w:r w:rsidR="004E0F49">
        <w:rPr>
          <w:rFonts w:ascii="Arial" w:hAnsi="Arial" w:cs="Arial"/>
          <w:noProof w:val="0"/>
        </w:rPr>
        <w:t>will continue to work for the promotion and pr</w:t>
      </w:r>
      <w:r w:rsidR="00592061">
        <w:rPr>
          <w:rFonts w:ascii="Arial" w:hAnsi="Arial" w:cs="Arial"/>
          <w:noProof w:val="0"/>
        </w:rPr>
        <w:t xml:space="preserve">otection of human rights, both at home and abroad. </w:t>
      </w:r>
      <w:r>
        <w:rPr>
          <w:rFonts w:ascii="Arial" w:hAnsi="Arial" w:cs="Arial"/>
          <w:noProof w:val="0"/>
        </w:rPr>
        <w:t>At the highest levels, we have underscored our long-standing commitment to human rights principles and our commitment to the international rules-based order.</w:t>
      </w:r>
      <w:r w:rsidR="00592061">
        <w:rPr>
          <w:rFonts w:ascii="Arial" w:hAnsi="Arial" w:cs="Arial"/>
          <w:noProof w:val="0"/>
        </w:rPr>
        <w:t xml:space="preserve"> We look forward to working with all UN member states </w:t>
      </w:r>
      <w:r w:rsidR="008B6264">
        <w:rPr>
          <w:rFonts w:ascii="Arial" w:hAnsi="Arial" w:cs="Arial"/>
          <w:noProof w:val="0"/>
        </w:rPr>
        <w:t>during UNGA74</w:t>
      </w:r>
      <w:r w:rsidR="009D2AE3">
        <w:rPr>
          <w:rFonts w:ascii="Arial" w:hAnsi="Arial" w:cs="Arial"/>
          <w:noProof w:val="0"/>
        </w:rPr>
        <w:t xml:space="preserve"> </w:t>
      </w:r>
      <w:r w:rsidR="00592061">
        <w:rPr>
          <w:rFonts w:ascii="Arial" w:hAnsi="Arial" w:cs="Arial"/>
          <w:noProof w:val="0"/>
        </w:rPr>
        <w:t>to further the promotion and protection of human rights.</w:t>
      </w:r>
    </w:p>
    <w:p w14:paraId="4ED11547" w14:textId="7AD59C13" w:rsidR="00A1051B" w:rsidRPr="003145AB" w:rsidRDefault="00F23EC3" w:rsidP="00CE5BF2">
      <w:pPr>
        <w:pStyle w:val="BodyofStatement"/>
        <w:rPr>
          <w:rFonts w:ascii="Arial" w:hAnsi="Arial" w:cs="Arial"/>
          <w:i/>
          <w:noProof w:val="0"/>
        </w:rPr>
      </w:pPr>
      <w:r>
        <w:rPr>
          <w:rFonts w:ascii="Arial" w:hAnsi="Arial" w:cs="Arial"/>
          <w:i/>
          <w:noProof w:val="0"/>
        </w:rPr>
        <w:t>540</w:t>
      </w:r>
      <w:r w:rsidR="00176ADE" w:rsidRPr="003145AB">
        <w:rPr>
          <w:rFonts w:ascii="Arial" w:hAnsi="Arial" w:cs="Arial"/>
          <w:i/>
          <w:noProof w:val="0"/>
        </w:rPr>
        <w:t xml:space="preserve"> </w:t>
      </w:r>
      <w:r w:rsidR="00D23617" w:rsidRPr="003145AB">
        <w:rPr>
          <w:rFonts w:ascii="Arial" w:hAnsi="Arial" w:cs="Arial"/>
          <w:i/>
          <w:noProof w:val="0"/>
        </w:rPr>
        <w:t>words</w:t>
      </w:r>
    </w:p>
    <w:sectPr w:rsidR="00A1051B" w:rsidRPr="003145A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AD508" w14:textId="77777777" w:rsidR="0018578F" w:rsidRDefault="0018578F">
      <w:r>
        <w:separator/>
      </w:r>
    </w:p>
  </w:endnote>
  <w:endnote w:type="continuationSeparator" w:id="0">
    <w:p w14:paraId="79E4359F" w14:textId="77777777" w:rsidR="0018578F" w:rsidRDefault="0018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B04A" w14:textId="77777777"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E465B" w14:textId="77777777"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DF6D0" w14:textId="77777777"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028B" w14:textId="77777777"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C0CAA" w14:textId="0EFD765A"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0EB271" w14:textId="77777777"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D542A" w14:textId="77777777" w:rsidR="0018578F" w:rsidRDefault="0018578F">
      <w:r>
        <w:separator/>
      </w:r>
    </w:p>
  </w:footnote>
  <w:footnote w:type="continuationSeparator" w:id="0">
    <w:p w14:paraId="1B44F078" w14:textId="77777777" w:rsidR="0018578F" w:rsidRDefault="0018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A1872" w14:textId="77777777"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E87EF" w14:textId="77777777"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94DD0" w14:textId="77777777" w:rsidR="00CE5BF2" w:rsidRDefault="00751988">
    <w:pPr>
      <w:pStyle w:val="Header"/>
    </w:pPr>
    <w:r>
      <w:object w:dxaOrig="1440" w:dyaOrig="1440" w14:anchorId="735B3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3353124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0DCC5443" wp14:editId="72C94E67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369FF" w14:textId="77777777"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0A562F56" w14:textId="77777777"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C54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14:paraId="389369FF" w14:textId="77777777"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0A562F56" w14:textId="77777777"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FD1AADF" wp14:editId="199504C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7B0A2" w14:textId="77777777"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1AADF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0E77B0A2" w14:textId="77777777"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04E42E7E" wp14:editId="40D84B19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5110A" w14:textId="77777777"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42E7E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14:paraId="7CF5110A" w14:textId="77777777"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44C5E82E" wp14:editId="77690E57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3BF24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14581373" wp14:editId="11EECF5D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52E371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195D930" wp14:editId="3CB9B4F8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74C82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3B606037" wp14:editId="7B57FAD0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A1192E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93DFFC9" wp14:editId="5A8AB688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D03916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B728" w14:textId="39B07E32"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198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B18D9" w14:textId="77777777" w:rsidR="00477124" w:rsidRDefault="00751988">
    <w:pPr>
      <w:pStyle w:val="Header"/>
    </w:pPr>
    <w:r>
      <w:object w:dxaOrig="1440" w:dyaOrig="1440" w14:anchorId="16896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3353125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0CC798E" wp14:editId="2F6018F9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9BABB" w14:textId="77777777"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7F4D6242" w14:textId="77777777"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C798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14:paraId="3B09BABB" w14:textId="77777777"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7F4D6242" w14:textId="77777777"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4AAE0E0" wp14:editId="7A81B1BC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C700C" w14:textId="77777777"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AE0E0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0C6C700C" w14:textId="77777777"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C8C7A9F" wp14:editId="14491363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D1FDA" w14:textId="77777777"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C7A9F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14:paraId="754D1FDA" w14:textId="77777777"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2796679" wp14:editId="165D21ED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F7BD76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DEB3F24" wp14:editId="14E20AD8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5DB82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EC6ADE0" wp14:editId="6709470F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09D91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9F7FEBC" wp14:editId="69F46EE6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17032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614F7061" wp14:editId="3F97189F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1938B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062538"/>
    <w:multiLevelType w:val="multilevel"/>
    <w:tmpl w:val="0E14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8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20957"/>
    <w:rsid w:val="000307C9"/>
    <w:rsid w:val="00040DB2"/>
    <w:rsid w:val="00057A74"/>
    <w:rsid w:val="00063C28"/>
    <w:rsid w:val="00065BAC"/>
    <w:rsid w:val="00072C90"/>
    <w:rsid w:val="000936DD"/>
    <w:rsid w:val="000A12F2"/>
    <w:rsid w:val="000A3B19"/>
    <w:rsid w:val="000B2DE8"/>
    <w:rsid w:val="000B56AB"/>
    <w:rsid w:val="000B73F6"/>
    <w:rsid w:val="000C6300"/>
    <w:rsid w:val="000D5091"/>
    <w:rsid w:val="000E079B"/>
    <w:rsid w:val="000E0BDB"/>
    <w:rsid w:val="0010292D"/>
    <w:rsid w:val="00103FA4"/>
    <w:rsid w:val="00104B13"/>
    <w:rsid w:val="001056CD"/>
    <w:rsid w:val="00140682"/>
    <w:rsid w:val="00154451"/>
    <w:rsid w:val="00163C39"/>
    <w:rsid w:val="00167385"/>
    <w:rsid w:val="00167415"/>
    <w:rsid w:val="001721A0"/>
    <w:rsid w:val="00176ADE"/>
    <w:rsid w:val="0018577C"/>
    <w:rsid w:val="0018578F"/>
    <w:rsid w:val="001C4C0D"/>
    <w:rsid w:val="001D12D9"/>
    <w:rsid w:val="001F1B6A"/>
    <w:rsid w:val="001F4F63"/>
    <w:rsid w:val="00202EBF"/>
    <w:rsid w:val="002303E8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B5929"/>
    <w:rsid w:val="002D11F9"/>
    <w:rsid w:val="002F33BA"/>
    <w:rsid w:val="00302E58"/>
    <w:rsid w:val="00312864"/>
    <w:rsid w:val="003145AB"/>
    <w:rsid w:val="003154A8"/>
    <w:rsid w:val="00325AD1"/>
    <w:rsid w:val="00355A46"/>
    <w:rsid w:val="00356D0B"/>
    <w:rsid w:val="003601C7"/>
    <w:rsid w:val="0037137A"/>
    <w:rsid w:val="003733F3"/>
    <w:rsid w:val="00380D7B"/>
    <w:rsid w:val="00381239"/>
    <w:rsid w:val="003924EB"/>
    <w:rsid w:val="00394627"/>
    <w:rsid w:val="003C45AE"/>
    <w:rsid w:val="003C72CE"/>
    <w:rsid w:val="003C73A3"/>
    <w:rsid w:val="003D5736"/>
    <w:rsid w:val="003D659C"/>
    <w:rsid w:val="003E15EE"/>
    <w:rsid w:val="003E6F45"/>
    <w:rsid w:val="003F3EE1"/>
    <w:rsid w:val="003F6B59"/>
    <w:rsid w:val="00407F23"/>
    <w:rsid w:val="004108EB"/>
    <w:rsid w:val="00422401"/>
    <w:rsid w:val="00433E4A"/>
    <w:rsid w:val="00450C13"/>
    <w:rsid w:val="00450FB3"/>
    <w:rsid w:val="00462B8A"/>
    <w:rsid w:val="00477124"/>
    <w:rsid w:val="004B01E0"/>
    <w:rsid w:val="004D1884"/>
    <w:rsid w:val="004E0F49"/>
    <w:rsid w:val="004E2D61"/>
    <w:rsid w:val="004E5A5E"/>
    <w:rsid w:val="00503CAA"/>
    <w:rsid w:val="005134BE"/>
    <w:rsid w:val="005176B1"/>
    <w:rsid w:val="005217BC"/>
    <w:rsid w:val="005337C1"/>
    <w:rsid w:val="00544FC4"/>
    <w:rsid w:val="00546E6A"/>
    <w:rsid w:val="005516D2"/>
    <w:rsid w:val="0055278D"/>
    <w:rsid w:val="00566C14"/>
    <w:rsid w:val="005739FC"/>
    <w:rsid w:val="00573C53"/>
    <w:rsid w:val="005872F2"/>
    <w:rsid w:val="00592061"/>
    <w:rsid w:val="0059616D"/>
    <w:rsid w:val="005A2B21"/>
    <w:rsid w:val="005A4527"/>
    <w:rsid w:val="005B2388"/>
    <w:rsid w:val="005D5EEE"/>
    <w:rsid w:val="005E148E"/>
    <w:rsid w:val="005E34B1"/>
    <w:rsid w:val="005E563D"/>
    <w:rsid w:val="005F2335"/>
    <w:rsid w:val="006210D3"/>
    <w:rsid w:val="00624EC2"/>
    <w:rsid w:val="00624F03"/>
    <w:rsid w:val="0064087A"/>
    <w:rsid w:val="00642AB1"/>
    <w:rsid w:val="00646337"/>
    <w:rsid w:val="00652AE1"/>
    <w:rsid w:val="00656BF2"/>
    <w:rsid w:val="00661C3D"/>
    <w:rsid w:val="0067289C"/>
    <w:rsid w:val="0067684E"/>
    <w:rsid w:val="006823C5"/>
    <w:rsid w:val="00682DD1"/>
    <w:rsid w:val="00684281"/>
    <w:rsid w:val="006C6229"/>
    <w:rsid w:val="006D1FBB"/>
    <w:rsid w:val="006D2075"/>
    <w:rsid w:val="006E118F"/>
    <w:rsid w:val="006F7CA0"/>
    <w:rsid w:val="0071301F"/>
    <w:rsid w:val="007305B6"/>
    <w:rsid w:val="0074189E"/>
    <w:rsid w:val="007418A0"/>
    <w:rsid w:val="00751988"/>
    <w:rsid w:val="00754584"/>
    <w:rsid w:val="00771766"/>
    <w:rsid w:val="0079376E"/>
    <w:rsid w:val="00796B20"/>
    <w:rsid w:val="007A4262"/>
    <w:rsid w:val="007A7194"/>
    <w:rsid w:val="007A7499"/>
    <w:rsid w:val="007B7974"/>
    <w:rsid w:val="007D5155"/>
    <w:rsid w:val="007F288E"/>
    <w:rsid w:val="00803C16"/>
    <w:rsid w:val="0082053E"/>
    <w:rsid w:val="00847472"/>
    <w:rsid w:val="00867407"/>
    <w:rsid w:val="00894282"/>
    <w:rsid w:val="008A4CB4"/>
    <w:rsid w:val="008A6174"/>
    <w:rsid w:val="008A7592"/>
    <w:rsid w:val="008B6264"/>
    <w:rsid w:val="008B7046"/>
    <w:rsid w:val="008B78C0"/>
    <w:rsid w:val="008F164E"/>
    <w:rsid w:val="008F53DB"/>
    <w:rsid w:val="00914EF9"/>
    <w:rsid w:val="00920911"/>
    <w:rsid w:val="00921EDC"/>
    <w:rsid w:val="00946FBD"/>
    <w:rsid w:val="009629ED"/>
    <w:rsid w:val="0097790E"/>
    <w:rsid w:val="009A16F7"/>
    <w:rsid w:val="009B363F"/>
    <w:rsid w:val="009D2AE3"/>
    <w:rsid w:val="009D5485"/>
    <w:rsid w:val="009E3524"/>
    <w:rsid w:val="009F7258"/>
    <w:rsid w:val="00A01A07"/>
    <w:rsid w:val="00A0567F"/>
    <w:rsid w:val="00A1051B"/>
    <w:rsid w:val="00A12201"/>
    <w:rsid w:val="00A22B92"/>
    <w:rsid w:val="00A314EB"/>
    <w:rsid w:val="00A44FBE"/>
    <w:rsid w:val="00A46B4D"/>
    <w:rsid w:val="00A551E8"/>
    <w:rsid w:val="00A66538"/>
    <w:rsid w:val="00A85630"/>
    <w:rsid w:val="00A90BE4"/>
    <w:rsid w:val="00A92D88"/>
    <w:rsid w:val="00A96E52"/>
    <w:rsid w:val="00AC002C"/>
    <w:rsid w:val="00AD02C1"/>
    <w:rsid w:val="00AD4F5A"/>
    <w:rsid w:val="00AE0343"/>
    <w:rsid w:val="00AE3097"/>
    <w:rsid w:val="00AE50F4"/>
    <w:rsid w:val="00AF436E"/>
    <w:rsid w:val="00B01264"/>
    <w:rsid w:val="00B05257"/>
    <w:rsid w:val="00B07AB6"/>
    <w:rsid w:val="00B25028"/>
    <w:rsid w:val="00B318DB"/>
    <w:rsid w:val="00B41D62"/>
    <w:rsid w:val="00B42667"/>
    <w:rsid w:val="00B71F36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C348FC"/>
    <w:rsid w:val="00C749D4"/>
    <w:rsid w:val="00C813BE"/>
    <w:rsid w:val="00C90DD9"/>
    <w:rsid w:val="00CA6EC1"/>
    <w:rsid w:val="00CA7DEA"/>
    <w:rsid w:val="00CC4FDB"/>
    <w:rsid w:val="00CD37F0"/>
    <w:rsid w:val="00CD698D"/>
    <w:rsid w:val="00CE54E6"/>
    <w:rsid w:val="00CE5BF2"/>
    <w:rsid w:val="00CF164A"/>
    <w:rsid w:val="00CF7418"/>
    <w:rsid w:val="00D23617"/>
    <w:rsid w:val="00D35B99"/>
    <w:rsid w:val="00D54681"/>
    <w:rsid w:val="00D61988"/>
    <w:rsid w:val="00D64F53"/>
    <w:rsid w:val="00D700DA"/>
    <w:rsid w:val="00D94F0E"/>
    <w:rsid w:val="00D96271"/>
    <w:rsid w:val="00DA641F"/>
    <w:rsid w:val="00DC5624"/>
    <w:rsid w:val="00DE495C"/>
    <w:rsid w:val="00E13139"/>
    <w:rsid w:val="00E24B9B"/>
    <w:rsid w:val="00E366DD"/>
    <w:rsid w:val="00E53795"/>
    <w:rsid w:val="00E5403F"/>
    <w:rsid w:val="00E55C85"/>
    <w:rsid w:val="00E81DA1"/>
    <w:rsid w:val="00E97B90"/>
    <w:rsid w:val="00EC453D"/>
    <w:rsid w:val="00EF1C41"/>
    <w:rsid w:val="00EF34CF"/>
    <w:rsid w:val="00EF7C75"/>
    <w:rsid w:val="00F028DF"/>
    <w:rsid w:val="00F13361"/>
    <w:rsid w:val="00F23DD1"/>
    <w:rsid w:val="00F23EC3"/>
    <w:rsid w:val="00F25225"/>
    <w:rsid w:val="00F34BA7"/>
    <w:rsid w:val="00F4522A"/>
    <w:rsid w:val="00F475CE"/>
    <w:rsid w:val="00F62F8E"/>
    <w:rsid w:val="00F72834"/>
    <w:rsid w:val="00F7761A"/>
    <w:rsid w:val="00F8237A"/>
    <w:rsid w:val="00F86F27"/>
    <w:rsid w:val="00F95F12"/>
    <w:rsid w:val="00FB5E2E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6A1FF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D64F53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EEB0C6-578E-438F-A131-19F2CEBD5ED0}"/>
</file>

<file path=customXml/itemProps2.xml><?xml version="1.0" encoding="utf-8"?>
<ds:datastoreItem xmlns:ds="http://schemas.openxmlformats.org/officeDocument/2006/customXml" ds:itemID="{2F910FBB-204C-47BD-8758-BBACF01169EF}"/>
</file>

<file path=customXml/itemProps3.xml><?xml version="1.0" encoding="utf-8"?>
<ds:datastoreItem xmlns:ds="http://schemas.openxmlformats.org/officeDocument/2006/customXml" ds:itemID="{9B3CC4BB-0743-4139-94FB-7ADD0395C6D8}"/>
</file>

<file path=customXml/itemProps4.xml><?xml version="1.0" encoding="utf-8"?>
<ds:datastoreItem xmlns:ds="http://schemas.openxmlformats.org/officeDocument/2006/customXml" ds:itemID="{68F4AE32-4FED-4635-A58B-B1684B6E49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2962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2019-10-23T05:26:00Z</dcterms:created>
  <dcterms:modified xsi:type="dcterms:W3CDTF">2019-10-23T05:26:00Z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9891e539-35eb-444c-a752-9a2f0bd16d58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4800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