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34397" w14:textId="77777777" w:rsidR="00AE55BF" w:rsidRDefault="00AE55BF" w:rsidP="005F5934">
      <w:pPr>
        <w:pBdr>
          <w:bottom w:val="single" w:sz="4" w:space="1" w:color="548DD4"/>
        </w:pBdr>
        <w:rPr>
          <w:lang w:val="en-US"/>
        </w:rPr>
      </w:pPr>
      <w:bookmarkStart w:id="0" w:name="_GoBack"/>
      <w:bookmarkEnd w:id="0"/>
    </w:p>
    <w:p w14:paraId="7874EF10" w14:textId="2D25378A" w:rsidR="00AE55BF" w:rsidRDefault="00AE55BF" w:rsidP="00AE55BF">
      <w:pPr>
        <w:pStyle w:val="Heading10"/>
        <w:spacing w:before="0" w:after="0"/>
        <w:jc w:val="center"/>
        <w:rPr>
          <w:rFonts w:ascii="Arial Black" w:hAnsi="Arial Black"/>
          <w:b w:val="0"/>
          <w:bCs w:val="0"/>
          <w:sz w:val="56"/>
          <w:lang w:val="en-GB"/>
        </w:rPr>
      </w:pPr>
    </w:p>
    <w:p w14:paraId="390438B7" w14:textId="76D38D82" w:rsidR="005C22F4" w:rsidRPr="008E2F41" w:rsidRDefault="00757872" w:rsidP="00777D2E">
      <w:pPr>
        <w:pStyle w:val="DocumentName"/>
      </w:pPr>
      <w:r>
        <w:t>Independent</w:t>
      </w:r>
      <w:r w:rsidR="002F7CFC">
        <w:t xml:space="preserve"> </w:t>
      </w:r>
      <w:r w:rsidR="00BA7B37">
        <w:t>Evaluation</w:t>
      </w:r>
    </w:p>
    <w:p w14:paraId="7200A0B7" w14:textId="0B5D0F25" w:rsidR="00AE55BF" w:rsidRDefault="00AE55BF" w:rsidP="00AE55BF">
      <w:pPr>
        <w:pStyle w:val="Heading10"/>
        <w:spacing w:before="0" w:after="0"/>
        <w:jc w:val="center"/>
        <w:rPr>
          <w:rFonts w:ascii="Arial Black" w:hAnsi="Arial Black"/>
          <w:b w:val="0"/>
          <w:bCs w:val="0"/>
          <w:sz w:val="56"/>
          <w:lang w:val="en-GB"/>
        </w:rPr>
      </w:pPr>
    </w:p>
    <w:p w14:paraId="1D227D53" w14:textId="44F50C64" w:rsidR="00AE55BF" w:rsidRDefault="00AE55BF" w:rsidP="00777D2E">
      <w:pPr>
        <w:pBdr>
          <w:top w:val="single" w:sz="4" w:space="1" w:color="548DD4"/>
        </w:pBdr>
        <w:rPr>
          <w:lang w:val="en-US"/>
        </w:rPr>
      </w:pPr>
    </w:p>
    <w:p w14:paraId="4F2EA1E8" w14:textId="49F55B8E" w:rsidR="00AE55BF" w:rsidRDefault="00AE55BF" w:rsidP="00777D2E">
      <w:pPr>
        <w:pBdr>
          <w:top w:val="single" w:sz="4" w:space="1" w:color="548DD4"/>
        </w:pBdr>
        <w:jc w:val="center"/>
        <w:rPr>
          <w:lang w:val="en-US"/>
        </w:rPr>
      </w:pPr>
    </w:p>
    <w:p w14:paraId="4B06296E" w14:textId="6CF042C5" w:rsidR="005C22F4" w:rsidRDefault="005C22F4">
      <w:pPr>
        <w:rPr>
          <w:lang w:val="en-GB"/>
        </w:rPr>
      </w:pPr>
    </w:p>
    <w:p w14:paraId="46704D3B" w14:textId="60525379" w:rsidR="005C22F4" w:rsidRDefault="005C22F4">
      <w:pPr>
        <w:rPr>
          <w:lang w:val="en-GB"/>
        </w:rPr>
      </w:pPr>
    </w:p>
    <w:p w14:paraId="5D4FBC54" w14:textId="77777777" w:rsidR="005C22F4" w:rsidRDefault="005C22F4">
      <w:pPr>
        <w:rPr>
          <w:lang w:val="en-GB"/>
        </w:rPr>
      </w:pPr>
    </w:p>
    <w:p w14:paraId="56F8D1EF" w14:textId="3921E92F" w:rsidR="005C22F4" w:rsidRDefault="005C22F4">
      <w:pPr>
        <w:rPr>
          <w:lang w:val="en-GB"/>
        </w:rPr>
      </w:pPr>
    </w:p>
    <w:p w14:paraId="229A9B7D" w14:textId="77777777" w:rsidR="005C22F4" w:rsidRDefault="005C22F4">
      <w:pPr>
        <w:rPr>
          <w:lang w:val="en-GB"/>
        </w:rPr>
      </w:pPr>
    </w:p>
    <w:p w14:paraId="204BBFD6" w14:textId="3AA59FC2" w:rsidR="005F5934" w:rsidRDefault="005F5934" w:rsidP="005F5934">
      <w:pPr>
        <w:rPr>
          <w:lang w:val="en-GB"/>
        </w:rPr>
      </w:pPr>
    </w:p>
    <w:p w14:paraId="150B3BC7" w14:textId="1EE7C03C" w:rsidR="005F5934" w:rsidRDefault="005F5934" w:rsidP="005F5934">
      <w:pPr>
        <w:rPr>
          <w:lang w:val="en-GB"/>
        </w:rPr>
      </w:pPr>
    </w:p>
    <w:p w14:paraId="6B00FC42" w14:textId="19313961" w:rsidR="005F5934" w:rsidRDefault="005F5934" w:rsidP="005F5934">
      <w:pPr>
        <w:rPr>
          <w:lang w:val="en-GB"/>
        </w:rPr>
      </w:pPr>
    </w:p>
    <w:p w14:paraId="1FDA6E4F" w14:textId="57947FCD" w:rsidR="005F5934" w:rsidRDefault="005F5934" w:rsidP="005F5934">
      <w:pPr>
        <w:rPr>
          <w:lang w:val="en-GB"/>
        </w:rPr>
      </w:pPr>
    </w:p>
    <w:p w14:paraId="709FFF77" w14:textId="6DD6CCF8" w:rsidR="005F5934" w:rsidRPr="00777D2E" w:rsidRDefault="002F7CFC" w:rsidP="005F5934">
      <w:pPr>
        <w:pStyle w:val="Heading10"/>
        <w:spacing w:before="0" w:after="0"/>
        <w:jc w:val="center"/>
        <w:rPr>
          <w:rFonts w:ascii="Cambria" w:hAnsi="Cambria"/>
          <w:b w:val="0"/>
          <w:bCs w:val="0"/>
          <w:color w:val="17365D"/>
          <w:lang w:val="en-GB"/>
        </w:rPr>
      </w:pPr>
      <w:r>
        <w:rPr>
          <w:rFonts w:ascii="Cambria" w:hAnsi="Cambria"/>
          <w:b w:val="0"/>
          <w:bCs w:val="0"/>
          <w:color w:val="17365D"/>
          <w:lang w:val="en-GB"/>
        </w:rPr>
        <w:t>Tropical Cyclone Pam Recovery Program</w:t>
      </w:r>
    </w:p>
    <w:p w14:paraId="45185B36" w14:textId="77777777" w:rsidR="008C31D8" w:rsidRDefault="008C31D8">
      <w:pPr>
        <w:rPr>
          <w:lang w:val="en-GB"/>
        </w:rPr>
      </w:pPr>
    </w:p>
    <w:p w14:paraId="526FFE82" w14:textId="77777777" w:rsidR="008C4053" w:rsidRPr="00777D2E" w:rsidRDefault="002F7CFC" w:rsidP="008C4053">
      <w:pPr>
        <w:pStyle w:val="Heading10"/>
        <w:spacing w:before="0" w:after="0"/>
        <w:jc w:val="center"/>
        <w:rPr>
          <w:rFonts w:ascii="Cambria" w:hAnsi="Cambria"/>
          <w:b w:val="0"/>
          <w:bCs w:val="0"/>
          <w:color w:val="17365D"/>
          <w:lang w:val="en-GB"/>
        </w:rPr>
      </w:pPr>
      <w:r>
        <w:rPr>
          <w:rFonts w:ascii="Cambria" w:hAnsi="Cambria"/>
          <w:b w:val="0"/>
          <w:bCs w:val="0"/>
          <w:color w:val="17365D"/>
          <w:lang w:val="en-GB"/>
        </w:rPr>
        <w:t>June 2018</w:t>
      </w:r>
    </w:p>
    <w:p w14:paraId="2D839D8A" w14:textId="77777777" w:rsidR="005F5934" w:rsidRDefault="005F5934" w:rsidP="005F5934">
      <w:pPr>
        <w:rPr>
          <w:lang w:val="en-GB"/>
        </w:rPr>
      </w:pPr>
    </w:p>
    <w:p w14:paraId="2D3F8895" w14:textId="77777777" w:rsidR="009C7A4C" w:rsidRDefault="009C7A4C" w:rsidP="005F5934">
      <w:pPr>
        <w:rPr>
          <w:lang w:val="en-GB"/>
        </w:rPr>
      </w:pPr>
    </w:p>
    <w:p w14:paraId="7967809C" w14:textId="648230B7" w:rsidR="005F5934" w:rsidRDefault="00AC21E6" w:rsidP="00AE0AA2">
      <w:pPr>
        <w:pStyle w:val="Heading2"/>
        <w:numPr>
          <w:ilvl w:val="0"/>
          <w:numId w:val="0"/>
        </w:numPr>
        <w:ind w:left="720" w:hanging="720"/>
        <w:rPr>
          <w:lang w:val="en-GB"/>
        </w:rPr>
        <w:sectPr w:rsidR="005F5934">
          <w:headerReference w:type="even" r:id="rId8"/>
          <w:headerReference w:type="default" r:id="rId9"/>
          <w:footerReference w:type="even" r:id="rId10"/>
          <w:footerReference w:type="default" r:id="rId11"/>
          <w:headerReference w:type="first" r:id="rId12"/>
          <w:footerReference w:type="first" r:id="rId13"/>
          <w:pgSz w:w="11909" w:h="16834" w:code="9"/>
          <w:pgMar w:top="1440" w:right="720" w:bottom="1440" w:left="720" w:header="720" w:footer="720" w:gutter="0"/>
          <w:pgNumType w:fmt="lowerRoman" w:start="1"/>
          <w:cols w:space="720"/>
          <w:titlePg/>
          <w:docGrid w:linePitch="360"/>
        </w:sectPr>
      </w:pPr>
      <w:bookmarkStart w:id="1" w:name="_Toc523464587"/>
      <w:r>
        <w:rPr>
          <w:noProof/>
          <w:lang w:eastAsia="en-AU"/>
        </w:rPr>
        <w:drawing>
          <wp:anchor distT="0" distB="0" distL="114300" distR="114300" simplePos="0" relativeHeight="251664384" behindDoc="1" locked="0" layoutInCell="1" allowOverlap="1" wp14:anchorId="2FD73A2D" wp14:editId="70347EFE">
            <wp:simplePos x="0" y="0"/>
            <wp:positionH relativeFrom="page">
              <wp:posOffset>11430</wp:posOffset>
            </wp:positionH>
            <wp:positionV relativeFrom="paragraph">
              <wp:posOffset>1336040</wp:posOffset>
            </wp:positionV>
            <wp:extent cx="7526709" cy="3859481"/>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PastelsSmooth/>
                              </a14:imgEffect>
                            </a14:imgLayer>
                          </a14:imgProps>
                        </a:ext>
                        <a:ext uri="{28A0092B-C50C-407E-A947-70E740481C1C}">
                          <a14:useLocalDpi xmlns:a14="http://schemas.microsoft.com/office/drawing/2010/main" val="0"/>
                        </a:ext>
                      </a:extLst>
                    </a:blip>
                    <a:srcRect/>
                    <a:stretch/>
                  </pic:blipFill>
                  <pic:spPr bwMode="auto">
                    <a:xfrm>
                      <a:off x="0" y="0"/>
                      <a:ext cx="7526709" cy="3859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14:paraId="12BDE1A0" w14:textId="77777777" w:rsidR="00B57ED6" w:rsidRDefault="00B57ED6" w:rsidP="00B57ED6">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0"/>
        <w:gridCol w:w="5770"/>
      </w:tblGrid>
      <w:tr w:rsidR="004F2955" w:rsidRPr="004F2955" w14:paraId="73732BE4" w14:textId="77777777" w:rsidTr="00A91465">
        <w:trPr>
          <w:jc w:val="center"/>
        </w:trPr>
        <w:tc>
          <w:tcPr>
            <w:tcW w:w="1550" w:type="dxa"/>
            <w:shd w:val="clear" w:color="auto" w:fill="C6D9F1"/>
            <w:vAlign w:val="center"/>
          </w:tcPr>
          <w:p w14:paraId="198581D5" w14:textId="77777777" w:rsidR="004F2955" w:rsidRPr="004F2955" w:rsidRDefault="004F2955"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14:paraId="31D27F87" w14:textId="414FBB9D" w:rsidR="004F2955" w:rsidRPr="004F2955" w:rsidRDefault="004F2955" w:rsidP="00A139AB">
            <w:pPr>
              <w:spacing w:before="120" w:after="120"/>
              <w:jc w:val="center"/>
              <w:rPr>
                <w:rFonts w:ascii="Calibri" w:hAnsi="Calibri" w:cs="Calibri"/>
                <w:sz w:val="22"/>
                <w:szCs w:val="22"/>
              </w:rPr>
            </w:pPr>
            <w:r w:rsidRPr="004F2955">
              <w:rPr>
                <w:rFonts w:ascii="Calibri" w:hAnsi="Calibri" w:cs="Calibri"/>
                <w:sz w:val="22"/>
                <w:szCs w:val="22"/>
              </w:rPr>
              <w:fldChar w:fldCharType="begin"/>
            </w:r>
            <w:r w:rsidRPr="004F2955">
              <w:rPr>
                <w:rFonts w:ascii="Calibri" w:hAnsi="Calibri" w:cs="Calibri"/>
                <w:sz w:val="22"/>
                <w:szCs w:val="22"/>
              </w:rPr>
              <w:instrText xml:space="preserve"> STYLEREF  "Document Name"  \* MERGEFORMAT </w:instrText>
            </w:r>
            <w:r w:rsidRPr="004F2955">
              <w:rPr>
                <w:rFonts w:ascii="Calibri" w:hAnsi="Calibri" w:cs="Calibri"/>
                <w:sz w:val="22"/>
                <w:szCs w:val="22"/>
              </w:rPr>
              <w:fldChar w:fldCharType="separate"/>
            </w:r>
            <w:r w:rsidR="00F26AB1">
              <w:rPr>
                <w:rFonts w:ascii="Calibri" w:hAnsi="Calibri" w:cs="Calibri"/>
                <w:noProof/>
                <w:sz w:val="22"/>
                <w:szCs w:val="22"/>
              </w:rPr>
              <w:t>Independent Evaluation</w:t>
            </w:r>
            <w:r w:rsidRPr="004F2955">
              <w:rPr>
                <w:rFonts w:ascii="Calibri" w:hAnsi="Calibri" w:cs="Calibri"/>
                <w:sz w:val="22"/>
                <w:szCs w:val="22"/>
              </w:rPr>
              <w:fldChar w:fldCharType="end"/>
            </w:r>
            <w:r w:rsidR="00757872">
              <w:rPr>
                <w:rFonts w:ascii="Calibri" w:hAnsi="Calibri" w:cs="Calibri"/>
                <w:sz w:val="22"/>
                <w:szCs w:val="22"/>
              </w:rPr>
              <w:t>: Tropical Cyclone Pam Recovery Program</w:t>
            </w:r>
          </w:p>
        </w:tc>
      </w:tr>
      <w:tr w:rsidR="00235E11" w:rsidRPr="004F2955" w14:paraId="32AF8250" w14:textId="77777777" w:rsidTr="00A91465">
        <w:trPr>
          <w:jc w:val="center"/>
        </w:trPr>
        <w:tc>
          <w:tcPr>
            <w:tcW w:w="1550" w:type="dxa"/>
            <w:shd w:val="clear" w:color="auto" w:fill="C6D9F1"/>
            <w:vAlign w:val="center"/>
          </w:tcPr>
          <w:p w14:paraId="2467BF78" w14:textId="77777777" w:rsidR="00235E11" w:rsidRPr="004F2955" w:rsidRDefault="00235E11"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14:paraId="3B2918F7" w14:textId="1A8470E6" w:rsidR="00235E11" w:rsidRPr="004F2955" w:rsidRDefault="00CD1473" w:rsidP="00A868B6">
            <w:pPr>
              <w:pStyle w:val="Version"/>
              <w:rPr>
                <w:rFonts w:ascii="Calibri" w:hAnsi="Calibri" w:cs="Calibri"/>
                <w:sz w:val="22"/>
                <w:szCs w:val="22"/>
              </w:rPr>
            </w:pPr>
            <w:r>
              <w:rPr>
                <w:rFonts w:ascii="Calibri" w:hAnsi="Calibri" w:cs="Calibri"/>
                <w:sz w:val="22"/>
                <w:szCs w:val="22"/>
              </w:rPr>
              <w:t>3</w:t>
            </w:r>
            <w:r w:rsidR="00026FA5">
              <w:rPr>
                <w:rFonts w:ascii="Calibri" w:hAnsi="Calibri" w:cs="Calibri"/>
                <w:sz w:val="22"/>
                <w:szCs w:val="22"/>
              </w:rPr>
              <w:t>.</w:t>
            </w:r>
            <w:r w:rsidR="003F0604">
              <w:rPr>
                <w:rFonts w:ascii="Calibri" w:hAnsi="Calibri" w:cs="Calibri"/>
                <w:sz w:val="22"/>
                <w:szCs w:val="22"/>
              </w:rPr>
              <w:t>1</w:t>
            </w:r>
            <w:r w:rsidR="00144ED7">
              <w:rPr>
                <w:rFonts w:ascii="Calibri" w:hAnsi="Calibri" w:cs="Calibri"/>
                <w:sz w:val="22"/>
                <w:szCs w:val="22"/>
              </w:rPr>
              <w:t xml:space="preserve"> </w:t>
            </w:r>
            <w:r w:rsidR="00A868B6">
              <w:rPr>
                <w:rFonts w:ascii="Calibri" w:hAnsi="Calibri" w:cs="Calibri"/>
                <w:sz w:val="22"/>
                <w:szCs w:val="22"/>
              </w:rPr>
              <w:t>(</w:t>
            </w:r>
            <w:r w:rsidR="003F0604">
              <w:rPr>
                <w:rFonts w:ascii="Calibri" w:hAnsi="Calibri" w:cs="Calibri"/>
                <w:sz w:val="22"/>
                <w:szCs w:val="22"/>
              </w:rPr>
              <w:t>FINAL</w:t>
            </w:r>
            <w:r w:rsidR="00A868B6">
              <w:rPr>
                <w:rFonts w:ascii="Calibri" w:hAnsi="Calibri" w:cs="Calibri"/>
                <w:sz w:val="22"/>
                <w:szCs w:val="22"/>
              </w:rPr>
              <w:t>)</w:t>
            </w:r>
          </w:p>
        </w:tc>
      </w:tr>
      <w:tr w:rsidR="00B57ED6" w:rsidRPr="004F2955" w14:paraId="502EB357" w14:textId="77777777" w:rsidTr="00A91465">
        <w:trPr>
          <w:jc w:val="center"/>
        </w:trPr>
        <w:tc>
          <w:tcPr>
            <w:tcW w:w="1550" w:type="dxa"/>
            <w:shd w:val="clear" w:color="auto" w:fill="C6D9F1"/>
            <w:vAlign w:val="center"/>
          </w:tcPr>
          <w:p w14:paraId="122714F3" w14:textId="77777777" w:rsidR="00B57ED6" w:rsidRPr="004F2955" w:rsidRDefault="00457A08" w:rsidP="00FD6FD8">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Assignment</w:t>
            </w:r>
            <w:r w:rsidR="00235E11" w:rsidRPr="004F2955">
              <w:rPr>
                <w:rFonts w:ascii="Calibri" w:hAnsi="Calibri" w:cs="Calibri"/>
                <w:color w:val="17365D"/>
                <w:sz w:val="22"/>
                <w:szCs w:val="22"/>
              </w:rPr>
              <w:t>:</w:t>
            </w:r>
          </w:p>
        </w:tc>
        <w:tc>
          <w:tcPr>
            <w:tcW w:w="5770" w:type="dxa"/>
          </w:tcPr>
          <w:p w14:paraId="005B789C" w14:textId="6FB52964" w:rsidR="00B57ED6" w:rsidRPr="004F2955" w:rsidRDefault="002F7CFC" w:rsidP="005926B0">
            <w:pPr>
              <w:pStyle w:val="ProjectName"/>
              <w:rPr>
                <w:rFonts w:ascii="Calibri" w:hAnsi="Calibri" w:cs="Calibri"/>
                <w:sz w:val="22"/>
                <w:szCs w:val="22"/>
              </w:rPr>
            </w:pPr>
            <w:r>
              <w:rPr>
                <w:rFonts w:ascii="Calibri" w:hAnsi="Calibri" w:cs="Calibri"/>
                <w:sz w:val="22"/>
                <w:szCs w:val="22"/>
              </w:rPr>
              <w:t xml:space="preserve">Independent </w:t>
            </w:r>
            <w:r w:rsidR="00BA7B37">
              <w:rPr>
                <w:rFonts w:ascii="Calibri" w:hAnsi="Calibri" w:cs="Calibri"/>
                <w:sz w:val="22"/>
                <w:szCs w:val="22"/>
              </w:rPr>
              <w:t>Evaluation</w:t>
            </w:r>
          </w:p>
        </w:tc>
      </w:tr>
      <w:tr w:rsidR="00B57ED6" w:rsidRPr="004F2955" w14:paraId="47AC42FA" w14:textId="77777777" w:rsidTr="00A91465">
        <w:trPr>
          <w:jc w:val="center"/>
        </w:trPr>
        <w:tc>
          <w:tcPr>
            <w:tcW w:w="1550" w:type="dxa"/>
            <w:shd w:val="clear" w:color="auto" w:fill="C6D9F1"/>
            <w:vAlign w:val="center"/>
          </w:tcPr>
          <w:p w14:paraId="2AA2F310" w14:textId="77777777"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Client:</w:t>
            </w:r>
          </w:p>
        </w:tc>
        <w:tc>
          <w:tcPr>
            <w:tcW w:w="5770" w:type="dxa"/>
          </w:tcPr>
          <w:p w14:paraId="48538899" w14:textId="77777777" w:rsidR="00B57ED6" w:rsidRPr="004F2955" w:rsidRDefault="00457A08" w:rsidP="00B668E6">
            <w:pPr>
              <w:pStyle w:val="Clientname"/>
              <w:rPr>
                <w:rFonts w:ascii="Calibri" w:hAnsi="Calibri" w:cs="Calibri"/>
                <w:sz w:val="22"/>
                <w:szCs w:val="22"/>
              </w:rPr>
            </w:pPr>
            <w:r>
              <w:rPr>
                <w:rFonts w:ascii="Calibri" w:hAnsi="Calibri" w:cs="Calibri"/>
                <w:sz w:val="22"/>
                <w:szCs w:val="22"/>
              </w:rPr>
              <w:t>Department of Foreign Affairs and Trade (DFAT)</w:t>
            </w:r>
          </w:p>
        </w:tc>
      </w:tr>
      <w:tr w:rsidR="00B57ED6" w:rsidRPr="004F2955" w14:paraId="44684DA2" w14:textId="77777777" w:rsidTr="00A91465">
        <w:trPr>
          <w:jc w:val="center"/>
        </w:trPr>
        <w:tc>
          <w:tcPr>
            <w:tcW w:w="1550" w:type="dxa"/>
            <w:shd w:val="clear" w:color="auto" w:fill="C6D9F1"/>
            <w:vAlign w:val="center"/>
          </w:tcPr>
          <w:p w14:paraId="36925227" w14:textId="77777777"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Contractor:</w:t>
            </w:r>
          </w:p>
        </w:tc>
        <w:tc>
          <w:tcPr>
            <w:tcW w:w="5770" w:type="dxa"/>
          </w:tcPr>
          <w:p w14:paraId="26667A23" w14:textId="77777777" w:rsidR="00B57ED6" w:rsidRPr="004F2955" w:rsidRDefault="00757872" w:rsidP="00BB53E3">
            <w:pPr>
              <w:spacing w:before="120" w:after="120"/>
              <w:jc w:val="center"/>
              <w:rPr>
                <w:rFonts w:ascii="Calibri" w:hAnsi="Calibri" w:cs="Calibri"/>
                <w:sz w:val="22"/>
                <w:szCs w:val="22"/>
              </w:rPr>
            </w:pPr>
            <w:r>
              <w:rPr>
                <w:rFonts w:ascii="Calibri" w:hAnsi="Calibri" w:cs="Calibri"/>
                <w:sz w:val="22"/>
                <w:szCs w:val="22"/>
              </w:rPr>
              <w:t>Institut</w:t>
            </w:r>
            <w:r w:rsidR="00CF53B7">
              <w:rPr>
                <w:rFonts w:ascii="Calibri" w:hAnsi="Calibri" w:cs="Calibri"/>
                <w:sz w:val="22"/>
                <w:szCs w:val="22"/>
              </w:rPr>
              <w:t>e</w:t>
            </w:r>
            <w:r>
              <w:rPr>
                <w:rFonts w:ascii="Calibri" w:hAnsi="Calibri" w:cs="Calibri"/>
                <w:sz w:val="22"/>
                <w:szCs w:val="22"/>
              </w:rPr>
              <w:t xml:space="preserve"> for Sustainable Futures</w:t>
            </w:r>
            <w:r w:rsidR="00663FA6">
              <w:rPr>
                <w:rFonts w:ascii="Calibri" w:hAnsi="Calibri" w:cs="Calibri"/>
                <w:sz w:val="22"/>
                <w:szCs w:val="22"/>
              </w:rPr>
              <w:t>, University of Technology Sydney</w:t>
            </w:r>
          </w:p>
        </w:tc>
      </w:tr>
      <w:tr w:rsidR="00B57ED6" w:rsidRPr="004F2955" w14:paraId="1EE06A79" w14:textId="77777777" w:rsidTr="00A91465">
        <w:trPr>
          <w:jc w:val="center"/>
        </w:trPr>
        <w:tc>
          <w:tcPr>
            <w:tcW w:w="1550" w:type="dxa"/>
            <w:shd w:val="clear" w:color="auto" w:fill="C6D9F1"/>
            <w:vAlign w:val="center"/>
          </w:tcPr>
          <w:p w14:paraId="70770D2D" w14:textId="77777777" w:rsidR="00B57ED6" w:rsidRPr="004F2955" w:rsidRDefault="002F7CFC" w:rsidP="00BB53E3">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Review Team</w:t>
            </w:r>
            <w:r w:rsidR="00B57ED6" w:rsidRPr="004F2955">
              <w:rPr>
                <w:rFonts w:ascii="Calibri" w:hAnsi="Calibri" w:cs="Calibri"/>
                <w:color w:val="17365D"/>
                <w:sz w:val="22"/>
                <w:szCs w:val="22"/>
              </w:rPr>
              <w:t>:</w:t>
            </w:r>
          </w:p>
        </w:tc>
        <w:tc>
          <w:tcPr>
            <w:tcW w:w="5770" w:type="dxa"/>
          </w:tcPr>
          <w:p w14:paraId="22416292" w14:textId="77777777" w:rsidR="00B57ED6" w:rsidRDefault="00B57ED6" w:rsidP="00457A08">
            <w:pPr>
              <w:spacing w:before="120"/>
              <w:jc w:val="center"/>
              <w:rPr>
                <w:rFonts w:ascii="Calibri" w:hAnsi="Calibri" w:cs="Calibri"/>
                <w:sz w:val="22"/>
                <w:szCs w:val="22"/>
              </w:rPr>
            </w:pPr>
            <w:r w:rsidRPr="004F2955">
              <w:rPr>
                <w:rFonts w:ascii="Calibri" w:hAnsi="Calibri" w:cs="Calibri"/>
                <w:sz w:val="22"/>
                <w:szCs w:val="22"/>
              </w:rPr>
              <w:t>Paul Crawford</w:t>
            </w:r>
            <w:r w:rsidR="00757872">
              <w:rPr>
                <w:rFonts w:ascii="Calibri" w:hAnsi="Calibri" w:cs="Calibri"/>
                <w:sz w:val="22"/>
                <w:szCs w:val="22"/>
              </w:rPr>
              <w:t xml:space="preserve"> (Aid-IT Solutions)</w:t>
            </w:r>
          </w:p>
          <w:p w14:paraId="416F522E" w14:textId="77777777" w:rsidR="00757D61" w:rsidRDefault="002F7CFC" w:rsidP="00457A08">
            <w:pPr>
              <w:jc w:val="center"/>
              <w:rPr>
                <w:rFonts w:ascii="Calibri" w:hAnsi="Calibri" w:cs="Calibri"/>
                <w:sz w:val="22"/>
                <w:szCs w:val="22"/>
              </w:rPr>
            </w:pPr>
            <w:r>
              <w:rPr>
                <w:rFonts w:ascii="Calibri" w:hAnsi="Calibri" w:cs="Calibri"/>
                <w:sz w:val="22"/>
                <w:szCs w:val="22"/>
              </w:rPr>
              <w:t>Kirstin Donaldson</w:t>
            </w:r>
            <w:r w:rsidR="00757872">
              <w:rPr>
                <w:rFonts w:ascii="Calibri" w:hAnsi="Calibri" w:cs="Calibri"/>
                <w:sz w:val="22"/>
                <w:szCs w:val="22"/>
              </w:rPr>
              <w:t xml:space="preserve"> (DFAT, Canberra)</w:t>
            </w:r>
          </w:p>
          <w:p w14:paraId="66B09210" w14:textId="77777777" w:rsidR="00457A08" w:rsidRPr="004F2955" w:rsidRDefault="002F7CFC" w:rsidP="00457A08">
            <w:pPr>
              <w:spacing w:after="120"/>
              <w:jc w:val="center"/>
              <w:rPr>
                <w:rFonts w:ascii="Calibri" w:hAnsi="Calibri" w:cs="Calibri"/>
                <w:sz w:val="22"/>
                <w:szCs w:val="22"/>
              </w:rPr>
            </w:pPr>
            <w:r>
              <w:rPr>
                <w:rFonts w:ascii="Calibri" w:hAnsi="Calibri" w:cs="Calibri"/>
                <w:sz w:val="22"/>
                <w:szCs w:val="22"/>
              </w:rPr>
              <w:t>Liku Jimmy</w:t>
            </w:r>
            <w:r w:rsidR="00757872">
              <w:rPr>
                <w:rFonts w:ascii="Calibri" w:hAnsi="Calibri" w:cs="Calibri"/>
                <w:sz w:val="22"/>
                <w:szCs w:val="22"/>
              </w:rPr>
              <w:t xml:space="preserve"> (DFAT, Port Vila)</w:t>
            </w:r>
          </w:p>
        </w:tc>
      </w:tr>
      <w:tr w:rsidR="00B57ED6" w:rsidRPr="004F2955" w14:paraId="574F5CAC" w14:textId="77777777" w:rsidTr="00A91465">
        <w:trPr>
          <w:jc w:val="center"/>
        </w:trPr>
        <w:tc>
          <w:tcPr>
            <w:tcW w:w="1550" w:type="dxa"/>
            <w:shd w:val="clear" w:color="auto" w:fill="C6D9F1"/>
            <w:vAlign w:val="center"/>
          </w:tcPr>
          <w:p w14:paraId="226164B2" w14:textId="77777777" w:rsidR="00B57ED6" w:rsidRPr="004F2955" w:rsidRDefault="00B57ED6" w:rsidP="00BB53E3">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Date:</w:t>
            </w:r>
          </w:p>
        </w:tc>
        <w:tc>
          <w:tcPr>
            <w:tcW w:w="5770" w:type="dxa"/>
          </w:tcPr>
          <w:p w14:paraId="0D60D81C" w14:textId="3F7E5D94" w:rsidR="00B57ED6" w:rsidRPr="004F2955" w:rsidRDefault="003F0604" w:rsidP="00A868B6">
            <w:pPr>
              <w:spacing w:before="120" w:after="120"/>
              <w:jc w:val="center"/>
              <w:rPr>
                <w:rFonts w:ascii="Calibri" w:hAnsi="Calibri" w:cs="Calibri"/>
                <w:sz w:val="22"/>
                <w:szCs w:val="22"/>
              </w:rPr>
            </w:pPr>
            <w:r>
              <w:rPr>
                <w:rFonts w:ascii="Calibri" w:hAnsi="Calibri" w:cs="Calibri"/>
                <w:sz w:val="22"/>
                <w:szCs w:val="22"/>
              </w:rPr>
              <w:t>27</w:t>
            </w:r>
            <w:r w:rsidR="002F7CFC">
              <w:rPr>
                <w:rFonts w:ascii="Calibri" w:hAnsi="Calibri" w:cs="Calibri"/>
                <w:sz w:val="22"/>
                <w:szCs w:val="22"/>
              </w:rPr>
              <w:t xml:space="preserve"> </w:t>
            </w:r>
            <w:r>
              <w:rPr>
                <w:rFonts w:ascii="Calibri" w:hAnsi="Calibri" w:cs="Calibri"/>
                <w:sz w:val="22"/>
                <w:szCs w:val="22"/>
              </w:rPr>
              <w:t xml:space="preserve">November </w:t>
            </w:r>
            <w:r w:rsidR="002F7CFC">
              <w:rPr>
                <w:rFonts w:ascii="Calibri" w:hAnsi="Calibri" w:cs="Calibri"/>
                <w:sz w:val="22"/>
                <w:szCs w:val="22"/>
              </w:rPr>
              <w:t>2018</w:t>
            </w:r>
          </w:p>
        </w:tc>
      </w:tr>
    </w:tbl>
    <w:p w14:paraId="1AA31CA9" w14:textId="77777777" w:rsidR="00B57ED6" w:rsidRDefault="00B57ED6" w:rsidP="00B57ED6">
      <w:pPr>
        <w:pStyle w:val="Bodytxt"/>
        <w:rPr>
          <w:lang w:val="en-GB"/>
        </w:rPr>
      </w:pPr>
    </w:p>
    <w:p w14:paraId="7E8F41A1" w14:textId="05C727A4" w:rsidR="00B57ED6" w:rsidRDefault="00AE55BF" w:rsidP="00B57ED6">
      <w:pPr>
        <w:pStyle w:val="Bodytxt"/>
        <w:rPr>
          <w:lang w:val="en-GB"/>
        </w:rPr>
      </w:pPr>
      <w:r>
        <w:rPr>
          <w:lang w:val="en-GB"/>
        </w:rPr>
        <w:t xml:space="preserve">This document is the </w:t>
      </w:r>
      <w:r w:rsidR="00B57ED6">
        <w:rPr>
          <w:lang w:val="en-GB"/>
        </w:rPr>
        <w:t xml:space="preserve">property of </w:t>
      </w:r>
      <w:r w:rsidR="00B668E6">
        <w:rPr>
          <w:lang w:val="en-GB"/>
        </w:rPr>
        <w:fldChar w:fldCharType="begin"/>
      </w:r>
      <w:r w:rsidR="00B668E6">
        <w:rPr>
          <w:lang w:val="en-GB"/>
        </w:rPr>
        <w:instrText xml:space="preserve"> STYLEREF  "Client name"  \* MERGEFORMAT </w:instrText>
      </w:r>
      <w:r w:rsidR="00B668E6">
        <w:rPr>
          <w:lang w:val="en-GB"/>
        </w:rPr>
        <w:fldChar w:fldCharType="separate"/>
      </w:r>
      <w:r w:rsidR="00F26AB1">
        <w:rPr>
          <w:noProof/>
          <w:lang w:val="en-GB"/>
        </w:rPr>
        <w:t>Department of Foreign Affairs and Trade (DFAT)</w:t>
      </w:r>
      <w:r w:rsidR="00B668E6">
        <w:rPr>
          <w:lang w:val="en-GB"/>
        </w:rPr>
        <w:fldChar w:fldCharType="end"/>
      </w:r>
      <w:r w:rsidR="00B57ED6">
        <w:rPr>
          <w:lang w:val="en-GB"/>
        </w:rPr>
        <w:t xml:space="preserve">.  </w:t>
      </w:r>
    </w:p>
    <w:p w14:paraId="58D5AD35" w14:textId="77777777" w:rsidR="00B57ED6" w:rsidRDefault="00275463" w:rsidP="00B57ED6">
      <w:pPr>
        <w:pStyle w:val="Bodytxt"/>
        <w:rPr>
          <w:lang w:val="en-GB"/>
        </w:rPr>
      </w:pPr>
      <w:r>
        <w:rPr>
          <w:lang w:val="en-GB"/>
        </w:rPr>
        <w:t>It is permissible to copy and use any of the material in this report provided that the source is appropriately acknowledged.  Further information is available from:</w:t>
      </w:r>
    </w:p>
    <w:p w14:paraId="18629D81" w14:textId="77777777" w:rsidR="00B57ED6" w:rsidRDefault="002F7CFC" w:rsidP="00B57ED6">
      <w:pPr>
        <w:pStyle w:val="Bodytxt"/>
        <w:spacing w:after="0"/>
        <w:ind w:left="1440"/>
        <w:rPr>
          <w:b/>
          <w:lang w:val="en-GB"/>
        </w:rPr>
      </w:pPr>
      <w:r>
        <w:rPr>
          <w:b/>
          <w:lang w:val="en-GB"/>
        </w:rPr>
        <w:t>Jed Abad</w:t>
      </w:r>
      <w:r w:rsidR="00FD6FD8">
        <w:rPr>
          <w:b/>
          <w:lang w:val="en-GB"/>
        </w:rPr>
        <w:tab/>
      </w:r>
    </w:p>
    <w:p w14:paraId="1A4109C6" w14:textId="77777777" w:rsidR="00FD6FD8" w:rsidRDefault="00757D61" w:rsidP="00B57ED6">
      <w:pPr>
        <w:pStyle w:val="Bodytxt"/>
        <w:spacing w:after="0"/>
        <w:ind w:left="1440"/>
        <w:rPr>
          <w:lang w:val="en-GB"/>
        </w:rPr>
      </w:pPr>
      <w:r>
        <w:rPr>
          <w:lang w:val="en-GB"/>
        </w:rPr>
        <w:t>First</w:t>
      </w:r>
      <w:r w:rsidR="00A868B6">
        <w:rPr>
          <w:lang w:val="en-GB"/>
        </w:rPr>
        <w:t xml:space="preserve"> Secretary</w:t>
      </w:r>
    </w:p>
    <w:p w14:paraId="4C20B557" w14:textId="27FC2F67" w:rsidR="00B57ED6" w:rsidRDefault="00B668E6" w:rsidP="00B57ED6">
      <w:pPr>
        <w:pStyle w:val="Bodytxt"/>
        <w:spacing w:after="0"/>
        <w:ind w:left="1440"/>
        <w:rPr>
          <w:lang w:val="en-GB"/>
        </w:rPr>
      </w:pPr>
      <w:r>
        <w:rPr>
          <w:lang w:val="en-GB"/>
        </w:rPr>
        <w:fldChar w:fldCharType="begin"/>
      </w:r>
      <w:r>
        <w:rPr>
          <w:lang w:val="en-GB"/>
        </w:rPr>
        <w:instrText xml:space="preserve"> STYLEREF  "Client name"  \* MERGEFORMAT </w:instrText>
      </w:r>
      <w:r>
        <w:rPr>
          <w:lang w:val="en-GB"/>
        </w:rPr>
        <w:fldChar w:fldCharType="separate"/>
      </w:r>
      <w:r w:rsidR="00F26AB1">
        <w:rPr>
          <w:noProof/>
          <w:lang w:val="en-GB"/>
        </w:rPr>
        <w:t>Department of Foreign Affairs and Trade (DFAT)</w:t>
      </w:r>
      <w:r>
        <w:rPr>
          <w:lang w:val="en-GB"/>
        </w:rPr>
        <w:fldChar w:fldCharType="end"/>
      </w:r>
    </w:p>
    <w:p w14:paraId="1DD99E3A" w14:textId="77777777" w:rsidR="00024BDA" w:rsidRDefault="00757872" w:rsidP="00024BDA">
      <w:pPr>
        <w:pStyle w:val="Bodytxt"/>
        <w:spacing w:after="0"/>
        <w:ind w:left="1440"/>
        <w:rPr>
          <w:lang w:val="en-GB"/>
        </w:rPr>
      </w:pPr>
      <w:r>
        <w:rPr>
          <w:lang w:val="en-GB"/>
        </w:rPr>
        <w:t>Australian High Commission, Port Vila, Vanuatu</w:t>
      </w:r>
    </w:p>
    <w:p w14:paraId="4097E5D2" w14:textId="77777777" w:rsidR="00B57ED6" w:rsidRDefault="00FD6FD8" w:rsidP="00B57ED6">
      <w:pPr>
        <w:pStyle w:val="Bodytxt"/>
        <w:spacing w:after="0"/>
        <w:ind w:left="1440"/>
        <w:rPr>
          <w:lang w:val="en-GB"/>
        </w:rPr>
      </w:pPr>
      <w:r>
        <w:rPr>
          <w:lang w:val="en-GB"/>
        </w:rPr>
        <w:t xml:space="preserve">Email: </w:t>
      </w:r>
      <w:r>
        <w:rPr>
          <w:lang w:val="en-GB"/>
        </w:rPr>
        <w:tab/>
      </w:r>
      <w:r w:rsidR="002F7CFC">
        <w:rPr>
          <w:lang w:val="en-GB"/>
        </w:rPr>
        <w:t>Jed</w:t>
      </w:r>
      <w:r w:rsidR="00757D61" w:rsidRPr="00757D61">
        <w:rPr>
          <w:lang w:val="en-GB"/>
        </w:rPr>
        <w:t>.</w:t>
      </w:r>
      <w:r w:rsidR="002F7CFC">
        <w:rPr>
          <w:lang w:val="en-GB"/>
        </w:rPr>
        <w:t>Abad</w:t>
      </w:r>
      <w:r w:rsidR="00757D61" w:rsidRPr="00757D61">
        <w:rPr>
          <w:lang w:val="en-GB"/>
        </w:rPr>
        <w:t>@dfat.gov.au</w:t>
      </w:r>
    </w:p>
    <w:p w14:paraId="1E587F75" w14:textId="77777777" w:rsidR="00B57ED6" w:rsidRDefault="00B57ED6" w:rsidP="00B57ED6">
      <w:pPr>
        <w:pStyle w:val="Bodytxt"/>
        <w:ind w:left="1440"/>
        <w:rPr>
          <w:lang w:val="en-GB"/>
        </w:rPr>
      </w:pPr>
    </w:p>
    <w:p w14:paraId="441E80FF" w14:textId="77777777" w:rsidR="00AA5DAF" w:rsidRDefault="00AA5DAF" w:rsidP="00B57ED6">
      <w:pPr>
        <w:pStyle w:val="Bodytxt"/>
        <w:rPr>
          <w:lang w:val="en-GB"/>
        </w:rPr>
      </w:pPr>
    </w:p>
    <w:p w14:paraId="61479A24" w14:textId="46D3DC1B" w:rsidR="00B57ED6" w:rsidRDefault="00B57ED6" w:rsidP="00B57ED6">
      <w:pPr>
        <w:pStyle w:val="Bodytxt"/>
        <w:rPr>
          <w:lang w:val="en-GB"/>
        </w:rPr>
      </w:pPr>
      <w:r>
        <w:rPr>
          <w:lang w:val="en-GB"/>
        </w:rPr>
        <w:t>©</w:t>
      </w:r>
      <w:r w:rsidR="00593F44">
        <w:rPr>
          <w:lang w:val="en-GB"/>
        </w:rPr>
        <w:t xml:space="preserve"> </w:t>
      </w:r>
      <w:r w:rsidR="00B668E6">
        <w:rPr>
          <w:lang w:val="en-GB"/>
        </w:rPr>
        <w:fldChar w:fldCharType="begin"/>
      </w:r>
      <w:r w:rsidR="00B668E6">
        <w:rPr>
          <w:lang w:val="en-GB"/>
        </w:rPr>
        <w:instrText xml:space="preserve"> STYLEREF  "Client name"  \* MERGEFORMAT </w:instrText>
      </w:r>
      <w:r w:rsidR="00B668E6">
        <w:rPr>
          <w:lang w:val="en-GB"/>
        </w:rPr>
        <w:fldChar w:fldCharType="separate"/>
      </w:r>
      <w:r w:rsidR="00F26AB1">
        <w:rPr>
          <w:noProof/>
          <w:lang w:val="en-GB"/>
        </w:rPr>
        <w:t>Department of Foreign Affairs and Trade (DFAT)</w:t>
      </w:r>
      <w:r w:rsidR="00B668E6">
        <w:rPr>
          <w:lang w:val="en-GB"/>
        </w:rPr>
        <w:fldChar w:fldCharType="end"/>
      </w:r>
      <w:r w:rsidR="00235E11">
        <w:rPr>
          <w:lang w:val="en-GB"/>
        </w:rPr>
        <w:t xml:space="preserve"> </w:t>
      </w:r>
      <w:r>
        <w:rPr>
          <w:lang w:val="en-GB"/>
        </w:rPr>
        <w:t>20</w:t>
      </w:r>
      <w:r w:rsidR="004F2955">
        <w:rPr>
          <w:lang w:val="en-GB"/>
        </w:rPr>
        <w:t>1</w:t>
      </w:r>
      <w:r w:rsidR="002F7CFC">
        <w:rPr>
          <w:lang w:val="en-GB"/>
        </w:rPr>
        <w:t>8</w:t>
      </w:r>
    </w:p>
    <w:p w14:paraId="12F13950" w14:textId="77777777" w:rsidR="00B57ED6" w:rsidRDefault="00B57ED6" w:rsidP="00B57ED6">
      <w:pPr>
        <w:pStyle w:val="Bodytxt"/>
        <w:rPr>
          <w:lang w:val="en-GB"/>
        </w:rPr>
      </w:pPr>
    </w:p>
    <w:p w14:paraId="4B306A8F" w14:textId="77777777" w:rsidR="00371946" w:rsidRDefault="00B57ED6" w:rsidP="00371946">
      <w:pPr>
        <w:pStyle w:val="Heading2"/>
        <w:numPr>
          <w:ilvl w:val="0"/>
          <w:numId w:val="0"/>
        </w:numPr>
        <w:rPr>
          <w:lang w:val="en-GB"/>
        </w:rPr>
      </w:pPr>
      <w:r>
        <w:rPr>
          <w:lang w:val="en-GB"/>
        </w:rPr>
        <w:br w:type="page"/>
      </w:r>
      <w:bookmarkStart w:id="2" w:name="_Toc337649218"/>
      <w:bookmarkStart w:id="3" w:name="_Toc523464588"/>
      <w:r w:rsidR="00371946">
        <w:rPr>
          <w:lang w:val="en-GB"/>
        </w:rPr>
        <w:lastRenderedPageBreak/>
        <w:t xml:space="preserve">Aid </w:t>
      </w:r>
      <w:r w:rsidR="00757D61">
        <w:rPr>
          <w:lang w:val="en-GB"/>
        </w:rPr>
        <w:t xml:space="preserve">Investment </w:t>
      </w:r>
      <w:r w:rsidR="00371946">
        <w:rPr>
          <w:lang w:val="en-GB"/>
        </w:rPr>
        <w:t>Summary</w:t>
      </w:r>
      <w:bookmarkEnd w:id="2"/>
      <w:bookmarkEnd w:id="3"/>
    </w:p>
    <w:p w14:paraId="1B74C824" w14:textId="77777777" w:rsidR="00371946" w:rsidRDefault="00371946" w:rsidP="00371946">
      <w:pPr>
        <w:pStyle w:val="Bodytxt"/>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612"/>
        <w:gridCol w:w="1613"/>
      </w:tblGrid>
      <w:tr w:rsidR="00371946" w:rsidRPr="00A91465" w14:paraId="1E0A1816" w14:textId="77777777" w:rsidTr="005B6398">
        <w:trPr>
          <w:jc w:val="center"/>
        </w:trPr>
        <w:tc>
          <w:tcPr>
            <w:tcW w:w="2483" w:type="dxa"/>
            <w:shd w:val="clear" w:color="auto" w:fill="C6D9F1"/>
          </w:tcPr>
          <w:p w14:paraId="6A2EDEE6" w14:textId="77777777"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 xml:space="preserve">Aid </w:t>
            </w:r>
            <w:r w:rsidR="00757D61">
              <w:rPr>
                <w:rFonts w:ascii="Calibri" w:hAnsi="Calibri" w:cs="Calibri"/>
                <w:sz w:val="22"/>
                <w:szCs w:val="22"/>
              </w:rPr>
              <w:t xml:space="preserve">Investment </w:t>
            </w:r>
            <w:r w:rsidRPr="00A91465">
              <w:rPr>
                <w:rFonts w:ascii="Calibri" w:hAnsi="Calibri" w:cs="Calibri"/>
                <w:sz w:val="22"/>
                <w:szCs w:val="22"/>
              </w:rPr>
              <w:t>Name</w:t>
            </w:r>
          </w:p>
        </w:tc>
        <w:tc>
          <w:tcPr>
            <w:tcW w:w="4837" w:type="dxa"/>
            <w:gridSpan w:val="3"/>
            <w:vAlign w:val="center"/>
          </w:tcPr>
          <w:p w14:paraId="232A04E2" w14:textId="77777777" w:rsidR="00371946" w:rsidRPr="00A91465" w:rsidRDefault="00757872" w:rsidP="005B6398">
            <w:pPr>
              <w:jc w:val="center"/>
              <w:rPr>
                <w:rFonts w:ascii="Calibri" w:hAnsi="Calibri" w:cs="Calibri"/>
                <w:sz w:val="22"/>
                <w:szCs w:val="22"/>
              </w:rPr>
            </w:pPr>
            <w:r>
              <w:rPr>
                <w:rFonts w:ascii="Calibri" w:hAnsi="Calibri" w:cs="Calibri"/>
                <w:sz w:val="22"/>
                <w:szCs w:val="22"/>
              </w:rPr>
              <w:t>Tropical Cyclone Pam Recovery Program</w:t>
            </w:r>
          </w:p>
        </w:tc>
      </w:tr>
      <w:tr w:rsidR="00371946" w:rsidRPr="00A91465" w14:paraId="78585992" w14:textId="77777777" w:rsidTr="005B6398">
        <w:trPr>
          <w:jc w:val="center"/>
        </w:trPr>
        <w:tc>
          <w:tcPr>
            <w:tcW w:w="2483" w:type="dxa"/>
            <w:shd w:val="clear" w:color="auto" w:fill="C6D9F1"/>
          </w:tcPr>
          <w:p w14:paraId="044AD07F" w14:textId="77777777"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 xml:space="preserve">AidWorks </w:t>
            </w:r>
            <w:r w:rsidR="00757D61">
              <w:rPr>
                <w:rFonts w:ascii="Calibri" w:hAnsi="Calibri" w:cs="Calibri"/>
                <w:sz w:val="22"/>
                <w:szCs w:val="22"/>
              </w:rPr>
              <w:t xml:space="preserve">investment </w:t>
            </w:r>
            <w:r w:rsidRPr="00A91465">
              <w:rPr>
                <w:rFonts w:ascii="Calibri" w:hAnsi="Calibri" w:cs="Calibri"/>
                <w:sz w:val="22"/>
                <w:szCs w:val="22"/>
              </w:rPr>
              <w:t>number</w:t>
            </w:r>
          </w:p>
        </w:tc>
        <w:tc>
          <w:tcPr>
            <w:tcW w:w="4837" w:type="dxa"/>
            <w:gridSpan w:val="3"/>
            <w:vAlign w:val="center"/>
          </w:tcPr>
          <w:p w14:paraId="452D5D12" w14:textId="77777777" w:rsidR="00371946" w:rsidRPr="00A91465" w:rsidRDefault="004904F0" w:rsidP="005B6398">
            <w:pPr>
              <w:jc w:val="center"/>
              <w:rPr>
                <w:rFonts w:ascii="Calibri" w:hAnsi="Calibri" w:cs="Calibri"/>
                <w:sz w:val="22"/>
                <w:szCs w:val="22"/>
              </w:rPr>
            </w:pPr>
            <w:r>
              <w:rPr>
                <w:rFonts w:ascii="Calibri" w:hAnsi="Calibri" w:cs="Calibri"/>
                <w:sz w:val="22"/>
                <w:szCs w:val="22"/>
              </w:rPr>
              <w:t>INL372</w:t>
            </w:r>
          </w:p>
        </w:tc>
      </w:tr>
      <w:tr w:rsidR="00371946" w:rsidRPr="00A91465" w14:paraId="1A01E8DD" w14:textId="77777777" w:rsidTr="005B6398">
        <w:trPr>
          <w:jc w:val="center"/>
        </w:trPr>
        <w:tc>
          <w:tcPr>
            <w:tcW w:w="2483" w:type="dxa"/>
            <w:shd w:val="clear" w:color="auto" w:fill="C6D9F1"/>
          </w:tcPr>
          <w:p w14:paraId="707134AA" w14:textId="77777777"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14:paraId="41FE5D10" w14:textId="77777777" w:rsidR="00371946" w:rsidRPr="00A91465" w:rsidRDefault="004B26C8" w:rsidP="005B6398">
            <w:pPr>
              <w:jc w:val="center"/>
              <w:rPr>
                <w:rFonts w:ascii="Calibri" w:hAnsi="Calibri" w:cs="Calibri"/>
                <w:sz w:val="22"/>
                <w:szCs w:val="22"/>
              </w:rPr>
            </w:pPr>
            <w:r>
              <w:rPr>
                <w:rFonts w:ascii="Calibri" w:hAnsi="Calibri" w:cs="Calibri"/>
                <w:sz w:val="22"/>
                <w:szCs w:val="22"/>
              </w:rPr>
              <w:t>1 July 2015</w:t>
            </w:r>
          </w:p>
        </w:tc>
        <w:tc>
          <w:tcPr>
            <w:tcW w:w="1612" w:type="dxa"/>
            <w:shd w:val="clear" w:color="auto" w:fill="C6D9F1"/>
            <w:vAlign w:val="center"/>
          </w:tcPr>
          <w:p w14:paraId="5644F9AA" w14:textId="77777777"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Completion date</w:t>
            </w:r>
          </w:p>
        </w:tc>
        <w:tc>
          <w:tcPr>
            <w:tcW w:w="1613" w:type="dxa"/>
            <w:vAlign w:val="center"/>
          </w:tcPr>
          <w:p w14:paraId="2F2ADA35" w14:textId="77777777" w:rsidR="00371946" w:rsidRPr="00A91465" w:rsidRDefault="004B26C8" w:rsidP="003A06AA">
            <w:pPr>
              <w:jc w:val="center"/>
              <w:rPr>
                <w:rFonts w:ascii="Calibri" w:hAnsi="Calibri" w:cs="Calibri"/>
                <w:sz w:val="22"/>
                <w:szCs w:val="22"/>
              </w:rPr>
            </w:pPr>
            <w:r>
              <w:rPr>
                <w:rFonts w:ascii="Calibri" w:hAnsi="Calibri" w:cs="Calibri"/>
                <w:sz w:val="22"/>
                <w:szCs w:val="22"/>
              </w:rPr>
              <w:t>30 June 2018 (extended to 30 June 2019)</w:t>
            </w:r>
          </w:p>
        </w:tc>
      </w:tr>
      <w:tr w:rsidR="00B613F4" w:rsidRPr="00A91465" w14:paraId="263D5653" w14:textId="77777777" w:rsidTr="005B6398">
        <w:trPr>
          <w:jc w:val="center"/>
        </w:trPr>
        <w:tc>
          <w:tcPr>
            <w:tcW w:w="2483" w:type="dxa"/>
            <w:shd w:val="clear" w:color="auto" w:fill="C6D9F1"/>
          </w:tcPr>
          <w:p w14:paraId="564F364F" w14:textId="77777777" w:rsidR="00B613F4" w:rsidRPr="00A91465" w:rsidRDefault="00B613F4" w:rsidP="00870ECE">
            <w:pPr>
              <w:pStyle w:val="Heading10"/>
              <w:spacing w:before="120" w:after="120"/>
              <w:jc w:val="center"/>
              <w:rPr>
                <w:rFonts w:ascii="Calibri" w:hAnsi="Calibri" w:cs="Calibri"/>
                <w:sz w:val="22"/>
                <w:szCs w:val="22"/>
              </w:rPr>
            </w:pPr>
            <w:r w:rsidRPr="00A91465">
              <w:rPr>
                <w:rFonts w:ascii="Calibri" w:hAnsi="Calibri" w:cs="Calibri"/>
                <w:sz w:val="22"/>
                <w:szCs w:val="22"/>
              </w:rPr>
              <w:t xml:space="preserve">Total Australian </w:t>
            </w:r>
            <w:r>
              <w:rPr>
                <w:rFonts w:ascii="Calibri" w:hAnsi="Calibri" w:cs="Calibri"/>
                <w:sz w:val="22"/>
                <w:szCs w:val="22"/>
              </w:rPr>
              <w:t>dollars</w:t>
            </w:r>
          </w:p>
        </w:tc>
        <w:tc>
          <w:tcPr>
            <w:tcW w:w="4837" w:type="dxa"/>
            <w:gridSpan w:val="3"/>
            <w:vAlign w:val="center"/>
          </w:tcPr>
          <w:p w14:paraId="37E34E3D" w14:textId="77777777" w:rsidR="00B613F4" w:rsidRDefault="00B613F4">
            <w:pPr>
              <w:jc w:val="center"/>
              <w:rPr>
                <w:rFonts w:ascii="Calibri" w:hAnsi="Calibri" w:cs="Calibri"/>
                <w:sz w:val="22"/>
                <w:szCs w:val="22"/>
              </w:rPr>
            </w:pPr>
            <w:r>
              <w:rPr>
                <w:rFonts w:ascii="Calibri" w:hAnsi="Calibri" w:cs="Calibri"/>
                <w:b/>
                <w:sz w:val="22"/>
                <w:szCs w:val="22"/>
              </w:rPr>
              <w:t>AUD</w:t>
            </w:r>
            <w:r w:rsidR="002F7CFC">
              <w:rPr>
                <w:rFonts w:ascii="Calibri" w:hAnsi="Calibri" w:cs="Calibri"/>
                <w:b/>
                <w:sz w:val="22"/>
                <w:szCs w:val="22"/>
              </w:rPr>
              <w:t>35 million</w:t>
            </w:r>
          </w:p>
        </w:tc>
      </w:tr>
      <w:tr w:rsidR="00B613F4" w:rsidRPr="00A91465" w14:paraId="213D95E3" w14:textId="77777777" w:rsidTr="005B6398">
        <w:trPr>
          <w:jc w:val="center"/>
        </w:trPr>
        <w:tc>
          <w:tcPr>
            <w:tcW w:w="2483" w:type="dxa"/>
            <w:shd w:val="clear" w:color="auto" w:fill="C6D9F1"/>
          </w:tcPr>
          <w:p w14:paraId="1A2571AA" w14:textId="77777777" w:rsidR="00B613F4" w:rsidRPr="00A91465" w:rsidRDefault="00B613F4" w:rsidP="00870ECE">
            <w:pPr>
              <w:pStyle w:val="Heading10"/>
              <w:spacing w:before="120" w:after="120"/>
              <w:jc w:val="center"/>
              <w:rPr>
                <w:rFonts w:ascii="Calibri" w:hAnsi="Calibri" w:cs="Calibri"/>
                <w:sz w:val="22"/>
                <w:szCs w:val="22"/>
              </w:rPr>
            </w:pPr>
            <w:r>
              <w:rPr>
                <w:rFonts w:ascii="Calibri" w:hAnsi="Calibri" w:cs="Calibri"/>
                <w:sz w:val="22"/>
                <w:szCs w:val="22"/>
              </w:rPr>
              <w:t>Total other dollars</w:t>
            </w:r>
          </w:p>
        </w:tc>
        <w:tc>
          <w:tcPr>
            <w:tcW w:w="4837" w:type="dxa"/>
            <w:gridSpan w:val="3"/>
            <w:vAlign w:val="center"/>
          </w:tcPr>
          <w:p w14:paraId="2986537C" w14:textId="77777777" w:rsidR="00B613F4" w:rsidRDefault="00811FF2">
            <w:pPr>
              <w:jc w:val="center"/>
              <w:rPr>
                <w:rFonts w:ascii="Calibri" w:hAnsi="Calibri" w:cs="Calibri"/>
                <w:sz w:val="22"/>
                <w:szCs w:val="22"/>
              </w:rPr>
            </w:pPr>
            <w:r>
              <w:rPr>
                <w:rFonts w:ascii="Calibri" w:hAnsi="Calibri" w:cs="Calibri"/>
                <w:sz w:val="22"/>
                <w:szCs w:val="22"/>
              </w:rPr>
              <w:t>N/A</w:t>
            </w:r>
          </w:p>
        </w:tc>
      </w:tr>
      <w:tr w:rsidR="00B613F4" w:rsidRPr="00A91465" w14:paraId="47938109" w14:textId="77777777" w:rsidTr="005B6398">
        <w:trPr>
          <w:jc w:val="center"/>
        </w:trPr>
        <w:tc>
          <w:tcPr>
            <w:tcW w:w="2483" w:type="dxa"/>
            <w:shd w:val="clear" w:color="auto" w:fill="C6D9F1"/>
          </w:tcPr>
          <w:p w14:paraId="52ABF723" w14:textId="77777777" w:rsidR="00B613F4" w:rsidRPr="00A91465" w:rsidRDefault="00B613F4" w:rsidP="005B6398">
            <w:pPr>
              <w:pStyle w:val="Heading10"/>
              <w:spacing w:before="120" w:after="120"/>
              <w:jc w:val="center"/>
              <w:rPr>
                <w:rFonts w:ascii="Calibri" w:hAnsi="Calibri" w:cs="Calibri"/>
                <w:sz w:val="22"/>
                <w:szCs w:val="22"/>
              </w:rPr>
            </w:pPr>
            <w:r>
              <w:rPr>
                <w:rFonts w:ascii="Calibri" w:hAnsi="Calibri" w:cs="Calibri"/>
                <w:sz w:val="22"/>
                <w:szCs w:val="22"/>
              </w:rPr>
              <w:t>Delivery organisation</w:t>
            </w:r>
          </w:p>
        </w:tc>
        <w:tc>
          <w:tcPr>
            <w:tcW w:w="4837" w:type="dxa"/>
            <w:gridSpan w:val="3"/>
            <w:vAlign w:val="center"/>
          </w:tcPr>
          <w:p w14:paraId="2A34D31B" w14:textId="77777777" w:rsidR="00B613F4" w:rsidRDefault="00811FF2">
            <w:pPr>
              <w:jc w:val="center"/>
              <w:rPr>
                <w:rFonts w:ascii="Calibri" w:hAnsi="Calibri" w:cs="Calibri"/>
                <w:sz w:val="22"/>
                <w:szCs w:val="22"/>
              </w:rPr>
            </w:pPr>
            <w:r>
              <w:rPr>
                <w:rFonts w:ascii="Calibri" w:hAnsi="Calibri" w:cs="Calibri"/>
                <w:sz w:val="22"/>
                <w:szCs w:val="22"/>
              </w:rPr>
              <w:t>N/A</w:t>
            </w:r>
          </w:p>
        </w:tc>
      </w:tr>
      <w:tr w:rsidR="00B613F4" w:rsidRPr="00A91465" w14:paraId="378E1B6A" w14:textId="77777777" w:rsidTr="005B6398">
        <w:trPr>
          <w:jc w:val="center"/>
        </w:trPr>
        <w:tc>
          <w:tcPr>
            <w:tcW w:w="2483" w:type="dxa"/>
            <w:shd w:val="clear" w:color="auto" w:fill="C6D9F1"/>
            <w:vAlign w:val="center"/>
          </w:tcPr>
          <w:p w14:paraId="00CA0207" w14:textId="77777777" w:rsidR="00B613F4" w:rsidRPr="00A91465" w:rsidRDefault="00B613F4" w:rsidP="005B6398">
            <w:pPr>
              <w:pStyle w:val="Heading10"/>
              <w:spacing w:before="120" w:after="120"/>
              <w:jc w:val="center"/>
              <w:rPr>
                <w:rFonts w:ascii="Calibri" w:hAnsi="Calibri" w:cs="Calibri"/>
                <w:sz w:val="22"/>
                <w:szCs w:val="22"/>
              </w:rPr>
            </w:pPr>
            <w:r w:rsidRPr="00A91465">
              <w:rPr>
                <w:rFonts w:ascii="Calibri" w:hAnsi="Calibri" w:cs="Calibri"/>
                <w:sz w:val="22"/>
                <w:szCs w:val="22"/>
              </w:rPr>
              <w:t>Implementing Partner(s)</w:t>
            </w:r>
          </w:p>
        </w:tc>
        <w:tc>
          <w:tcPr>
            <w:tcW w:w="4837" w:type="dxa"/>
            <w:gridSpan w:val="3"/>
            <w:vAlign w:val="center"/>
          </w:tcPr>
          <w:p w14:paraId="60BC6C28" w14:textId="77777777" w:rsidR="00B613F4" w:rsidRDefault="002F7CFC">
            <w:pPr>
              <w:jc w:val="center"/>
              <w:rPr>
                <w:rFonts w:ascii="Calibri" w:hAnsi="Calibri" w:cs="Calibri"/>
                <w:sz w:val="22"/>
                <w:szCs w:val="22"/>
              </w:rPr>
            </w:pPr>
            <w:r>
              <w:rPr>
                <w:rFonts w:ascii="Calibri" w:hAnsi="Calibri" w:cs="Calibri"/>
                <w:sz w:val="22"/>
                <w:szCs w:val="22"/>
              </w:rPr>
              <w:t>P</w:t>
            </w:r>
            <w:r w:rsidR="004B26C8">
              <w:rPr>
                <w:rFonts w:ascii="Calibri" w:hAnsi="Calibri" w:cs="Calibri"/>
                <w:sz w:val="22"/>
                <w:szCs w:val="22"/>
              </w:rPr>
              <w:t>rime Minister’s Office</w:t>
            </w:r>
          </w:p>
        </w:tc>
      </w:tr>
      <w:tr w:rsidR="00371946" w:rsidRPr="00A91465" w14:paraId="484595C9" w14:textId="77777777" w:rsidTr="005B6398">
        <w:trPr>
          <w:jc w:val="center"/>
        </w:trPr>
        <w:tc>
          <w:tcPr>
            <w:tcW w:w="2483" w:type="dxa"/>
            <w:shd w:val="clear" w:color="auto" w:fill="C6D9F1"/>
          </w:tcPr>
          <w:p w14:paraId="61BE917D" w14:textId="77777777"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14:paraId="66E05C66" w14:textId="77777777" w:rsidR="00371946" w:rsidRPr="00A91465" w:rsidRDefault="004B26C8" w:rsidP="005B6398">
            <w:pPr>
              <w:jc w:val="center"/>
              <w:rPr>
                <w:rFonts w:ascii="Calibri" w:hAnsi="Calibri" w:cs="Calibri"/>
                <w:sz w:val="22"/>
                <w:szCs w:val="22"/>
              </w:rPr>
            </w:pPr>
            <w:r>
              <w:rPr>
                <w:rFonts w:ascii="Calibri" w:hAnsi="Calibri" w:cs="Calibri"/>
                <w:sz w:val="22"/>
                <w:szCs w:val="22"/>
              </w:rPr>
              <w:t xml:space="preserve">The Republic of </w:t>
            </w:r>
            <w:r w:rsidR="002F7CFC">
              <w:rPr>
                <w:rFonts w:ascii="Calibri" w:hAnsi="Calibri" w:cs="Calibri"/>
                <w:sz w:val="22"/>
                <w:szCs w:val="22"/>
              </w:rPr>
              <w:t>Vanuatu</w:t>
            </w:r>
          </w:p>
        </w:tc>
      </w:tr>
      <w:tr w:rsidR="00371946" w:rsidRPr="00A91465" w14:paraId="4957C0BA" w14:textId="77777777" w:rsidTr="005B6398">
        <w:trPr>
          <w:jc w:val="center"/>
        </w:trPr>
        <w:tc>
          <w:tcPr>
            <w:tcW w:w="2483" w:type="dxa"/>
            <w:shd w:val="clear" w:color="auto" w:fill="C6D9F1"/>
          </w:tcPr>
          <w:p w14:paraId="30902CF7" w14:textId="77777777" w:rsidR="00371946" w:rsidRPr="00A91465" w:rsidRDefault="00371946" w:rsidP="005B6398">
            <w:pPr>
              <w:pStyle w:val="Heading10"/>
              <w:spacing w:before="120" w:after="12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14:paraId="2619DD9E" w14:textId="77777777" w:rsidR="00371946" w:rsidRPr="00A91465" w:rsidRDefault="004B26C8" w:rsidP="005B6398">
            <w:pPr>
              <w:jc w:val="center"/>
              <w:rPr>
                <w:rFonts w:ascii="Calibri" w:hAnsi="Calibri" w:cs="Calibri"/>
                <w:sz w:val="22"/>
                <w:szCs w:val="22"/>
              </w:rPr>
            </w:pPr>
            <w:r>
              <w:rPr>
                <w:rFonts w:ascii="Calibri" w:hAnsi="Calibri" w:cs="Calibri"/>
                <w:sz w:val="22"/>
                <w:szCs w:val="22"/>
              </w:rPr>
              <w:t>Disaster Recovery (infrastructure)</w:t>
            </w:r>
            <w:r w:rsidR="002F7CFC">
              <w:rPr>
                <w:rFonts w:ascii="Calibri" w:hAnsi="Calibri" w:cs="Calibri"/>
                <w:sz w:val="22"/>
                <w:szCs w:val="22"/>
              </w:rPr>
              <w:t xml:space="preserve"> </w:t>
            </w:r>
          </w:p>
        </w:tc>
      </w:tr>
    </w:tbl>
    <w:p w14:paraId="4689809A" w14:textId="77777777" w:rsidR="00371946" w:rsidRPr="00731412" w:rsidRDefault="00371946" w:rsidP="00371946">
      <w:pPr>
        <w:pStyle w:val="Bodytxt"/>
      </w:pPr>
    </w:p>
    <w:p w14:paraId="24177667" w14:textId="77777777" w:rsidR="00A91465" w:rsidRDefault="00371946" w:rsidP="00A91465">
      <w:pPr>
        <w:pStyle w:val="Heading2"/>
        <w:numPr>
          <w:ilvl w:val="0"/>
          <w:numId w:val="0"/>
        </w:numPr>
        <w:rPr>
          <w:lang w:val="en-GB"/>
        </w:rPr>
      </w:pPr>
      <w:r>
        <w:rPr>
          <w:lang w:val="en-GB"/>
        </w:rPr>
        <w:br w:type="page"/>
      </w:r>
      <w:bookmarkStart w:id="4" w:name="_Toc523464589"/>
      <w:r w:rsidR="00A91465">
        <w:rPr>
          <w:lang w:val="en-GB"/>
        </w:rPr>
        <w:t>Acknowledgements</w:t>
      </w:r>
      <w:bookmarkEnd w:id="4"/>
    </w:p>
    <w:p w14:paraId="33261AD2" w14:textId="344EBFE7" w:rsidR="00FD6FD8" w:rsidRDefault="001E726B" w:rsidP="00711AA4">
      <w:pPr>
        <w:pStyle w:val="Bodytxt"/>
        <w:ind w:left="0"/>
        <w:rPr>
          <w:lang w:val="en-GB"/>
        </w:rPr>
      </w:pPr>
      <w:r>
        <w:rPr>
          <w:lang w:val="en-GB"/>
        </w:rPr>
        <w:t xml:space="preserve">This </w:t>
      </w:r>
      <w:r w:rsidR="00654FA9">
        <w:rPr>
          <w:lang w:val="en-GB"/>
        </w:rPr>
        <w:t>evaluation</w:t>
      </w:r>
      <w:r>
        <w:rPr>
          <w:lang w:val="en-GB"/>
        </w:rPr>
        <w:t xml:space="preserve"> was commissioned by the recovery program team within the Australian High Commission, Port Vila. </w:t>
      </w:r>
      <w:r w:rsidR="002F172F" w:rsidRPr="002F172F">
        <w:rPr>
          <w:lang w:val="en-GB"/>
        </w:rPr>
        <w:t xml:space="preserve">The </w:t>
      </w:r>
      <w:r w:rsidR="00654FA9">
        <w:rPr>
          <w:lang w:val="en-GB"/>
        </w:rPr>
        <w:t xml:space="preserve">evaluation </w:t>
      </w:r>
      <w:r w:rsidR="00137232">
        <w:rPr>
          <w:lang w:val="en-GB"/>
        </w:rPr>
        <w:t xml:space="preserve">team </w:t>
      </w:r>
      <w:r w:rsidR="002F172F" w:rsidRPr="002F172F">
        <w:rPr>
          <w:lang w:val="en-GB"/>
        </w:rPr>
        <w:t>wishes to thank DFAT</w:t>
      </w:r>
      <w:r w:rsidR="00137232">
        <w:rPr>
          <w:lang w:val="en-GB"/>
        </w:rPr>
        <w:t xml:space="preserve">’s </w:t>
      </w:r>
      <w:r w:rsidR="008871F5">
        <w:rPr>
          <w:lang w:val="en-GB"/>
        </w:rPr>
        <w:t xml:space="preserve">program </w:t>
      </w:r>
      <w:r w:rsidR="00137232">
        <w:rPr>
          <w:lang w:val="en-GB"/>
        </w:rPr>
        <w:t xml:space="preserve">team </w:t>
      </w:r>
      <w:r w:rsidR="002F172F" w:rsidRPr="002F172F">
        <w:rPr>
          <w:lang w:val="en-GB"/>
        </w:rPr>
        <w:t>for manag</w:t>
      </w:r>
      <w:r w:rsidR="00AC396F">
        <w:rPr>
          <w:lang w:val="en-GB"/>
        </w:rPr>
        <w:t xml:space="preserve">ing </w:t>
      </w:r>
      <w:r w:rsidR="002F172F" w:rsidRPr="002F172F">
        <w:rPr>
          <w:lang w:val="en-GB"/>
        </w:rPr>
        <w:t>th</w:t>
      </w:r>
      <w:r w:rsidR="008871F5">
        <w:rPr>
          <w:lang w:val="en-GB"/>
        </w:rPr>
        <w:t>e</w:t>
      </w:r>
      <w:r w:rsidR="002F172F" w:rsidRPr="002F172F">
        <w:rPr>
          <w:lang w:val="en-GB"/>
        </w:rPr>
        <w:t xml:space="preserve"> mission; </w:t>
      </w:r>
      <w:r w:rsidR="00B62BAF">
        <w:rPr>
          <w:lang w:val="en-GB"/>
        </w:rPr>
        <w:t xml:space="preserve">DFAT </w:t>
      </w:r>
      <w:r w:rsidR="00974197">
        <w:rPr>
          <w:lang w:val="en-GB"/>
        </w:rPr>
        <w:t>m</w:t>
      </w:r>
      <w:r w:rsidR="002F172F" w:rsidRPr="002F172F">
        <w:rPr>
          <w:lang w:val="en-GB"/>
        </w:rPr>
        <w:t xml:space="preserve">anagement and </w:t>
      </w:r>
      <w:r w:rsidR="00974197">
        <w:rPr>
          <w:lang w:val="en-GB"/>
        </w:rPr>
        <w:t xml:space="preserve">advisers </w:t>
      </w:r>
      <w:r w:rsidR="002F172F" w:rsidRPr="002F172F">
        <w:rPr>
          <w:lang w:val="en-GB"/>
        </w:rPr>
        <w:t>for their cooperation and assistance; G</w:t>
      </w:r>
      <w:r w:rsidR="00DB0879">
        <w:rPr>
          <w:lang w:val="en-GB"/>
        </w:rPr>
        <w:t xml:space="preserve">overnment of Vanuatu </w:t>
      </w:r>
      <w:r w:rsidR="00974197">
        <w:rPr>
          <w:lang w:val="en-GB"/>
        </w:rPr>
        <w:t>and development partners for the</w:t>
      </w:r>
      <w:r w:rsidR="002F172F" w:rsidRPr="002F172F">
        <w:rPr>
          <w:lang w:val="en-GB"/>
        </w:rPr>
        <w:t xml:space="preserve"> generous time</w:t>
      </w:r>
      <w:r w:rsidR="00963CEB">
        <w:rPr>
          <w:lang w:val="en-GB"/>
        </w:rPr>
        <w:t xml:space="preserve"> </w:t>
      </w:r>
      <w:r w:rsidR="00974197">
        <w:rPr>
          <w:lang w:val="en-GB"/>
        </w:rPr>
        <w:t xml:space="preserve">given for </w:t>
      </w:r>
      <w:r w:rsidR="00963CEB">
        <w:rPr>
          <w:lang w:val="en-GB"/>
        </w:rPr>
        <w:t>interviews.</w:t>
      </w:r>
    </w:p>
    <w:p w14:paraId="57DFB61E" w14:textId="77777777" w:rsidR="00026FA5" w:rsidRDefault="00026FA5" w:rsidP="00711AA4">
      <w:pPr>
        <w:pStyle w:val="Bodytxt"/>
        <w:ind w:left="0"/>
        <w:rPr>
          <w:lang w:val="en-GB"/>
        </w:rPr>
      </w:pPr>
    </w:p>
    <w:p w14:paraId="3C5A6FD8" w14:textId="77777777" w:rsidR="00F22963" w:rsidRDefault="00F22963" w:rsidP="00F22963">
      <w:pPr>
        <w:pStyle w:val="Heading2"/>
        <w:numPr>
          <w:ilvl w:val="0"/>
          <w:numId w:val="0"/>
        </w:numPr>
        <w:rPr>
          <w:lang w:val="en-GB"/>
        </w:rPr>
      </w:pPr>
      <w:bookmarkStart w:id="5" w:name="_Toc523464590"/>
      <w:r>
        <w:rPr>
          <w:lang w:val="en-GB"/>
        </w:rPr>
        <w:t>Author Details</w:t>
      </w:r>
      <w:bookmarkEnd w:id="5"/>
    </w:p>
    <w:p w14:paraId="74818E3A" w14:textId="6DD8C763" w:rsidR="006C0A04" w:rsidRDefault="006C0A04" w:rsidP="006C0A04">
      <w:pPr>
        <w:pStyle w:val="Bodytxt"/>
        <w:ind w:left="0"/>
        <w:rPr>
          <w:lang w:val="en-GB"/>
        </w:rPr>
      </w:pPr>
      <w:r w:rsidRPr="00A50D3D">
        <w:rPr>
          <w:b/>
          <w:lang w:val="en-GB"/>
        </w:rPr>
        <w:t>Dr Paul Crawford</w:t>
      </w:r>
      <w:r w:rsidRPr="00492081">
        <w:rPr>
          <w:lang w:val="en-GB"/>
        </w:rPr>
        <w:t xml:space="preserve"> (Aid-IT Solutions Pty Ltd) is an independent monitoring and evaluation </w:t>
      </w:r>
      <w:r w:rsidR="003D5C0E">
        <w:rPr>
          <w:lang w:val="en-GB"/>
        </w:rPr>
        <w:t xml:space="preserve">(M&amp;E) </w:t>
      </w:r>
      <w:r w:rsidR="002767B1">
        <w:rPr>
          <w:lang w:val="en-GB"/>
        </w:rPr>
        <w:t xml:space="preserve">specialist </w:t>
      </w:r>
      <w:r w:rsidR="00F94050">
        <w:rPr>
          <w:lang w:val="en-GB"/>
        </w:rPr>
        <w:t>and a Research Associate of the Institute for Sustainable Futures</w:t>
      </w:r>
      <w:r w:rsidR="002767B1">
        <w:rPr>
          <w:lang w:val="en-GB"/>
        </w:rPr>
        <w:t xml:space="preserve">, University of </w:t>
      </w:r>
      <w:r w:rsidR="003F0604">
        <w:rPr>
          <w:lang w:val="en-GB"/>
        </w:rPr>
        <w:t xml:space="preserve">Technology </w:t>
      </w:r>
      <w:r w:rsidR="002767B1">
        <w:rPr>
          <w:lang w:val="en-GB"/>
        </w:rPr>
        <w:t>Sydney</w:t>
      </w:r>
      <w:r w:rsidR="009D0706">
        <w:rPr>
          <w:lang w:val="en-GB"/>
        </w:rPr>
        <w:t xml:space="preserve"> (UTS)</w:t>
      </w:r>
      <w:r w:rsidR="002767B1">
        <w:rPr>
          <w:lang w:val="en-GB"/>
        </w:rPr>
        <w:t xml:space="preserve">. Paul </w:t>
      </w:r>
      <w:r w:rsidRPr="00492081">
        <w:rPr>
          <w:lang w:val="en-GB"/>
        </w:rPr>
        <w:t>takes a ‘soft systems’ approach</w:t>
      </w:r>
      <w:r w:rsidR="00C95E71">
        <w:rPr>
          <w:lang w:val="en-GB"/>
        </w:rPr>
        <w:t xml:space="preserve"> to </w:t>
      </w:r>
      <w:r w:rsidR="003D5C0E">
        <w:rPr>
          <w:lang w:val="en-GB"/>
        </w:rPr>
        <w:t>M&amp;E and learning</w:t>
      </w:r>
      <w:r w:rsidRPr="00492081">
        <w:rPr>
          <w:lang w:val="en-GB"/>
        </w:rPr>
        <w:t xml:space="preserve">, drawing on </w:t>
      </w:r>
      <w:r w:rsidR="00FF0CD3">
        <w:rPr>
          <w:lang w:val="en-GB"/>
        </w:rPr>
        <w:t xml:space="preserve">doctoral research and </w:t>
      </w:r>
      <w:r w:rsidRPr="00492081">
        <w:rPr>
          <w:lang w:val="en-GB"/>
        </w:rPr>
        <w:t>experience in around 40 countries with a range of development and humanitarian organisations</w:t>
      </w:r>
      <w:r>
        <w:rPr>
          <w:lang w:val="en-GB"/>
        </w:rPr>
        <w:t xml:space="preserve"> over more than 2</w:t>
      </w:r>
      <w:r w:rsidR="00F853EA">
        <w:rPr>
          <w:lang w:val="en-GB"/>
        </w:rPr>
        <w:t>4</w:t>
      </w:r>
      <w:r>
        <w:rPr>
          <w:lang w:val="en-GB"/>
        </w:rPr>
        <w:t xml:space="preserve"> years.</w:t>
      </w:r>
      <w:r w:rsidR="00235E77">
        <w:rPr>
          <w:lang w:val="en-GB"/>
        </w:rPr>
        <w:t xml:space="preserve"> Paul was awarded Australia’s Humanitarian Overseas Service Medal for work in the Rwandan genocide emergency.</w:t>
      </w:r>
    </w:p>
    <w:p w14:paraId="293A4254" w14:textId="77777777" w:rsidR="00CD01A5" w:rsidRPr="00D57B77" w:rsidRDefault="006C0A04" w:rsidP="00711AA4">
      <w:pPr>
        <w:pStyle w:val="Bodytxt"/>
        <w:ind w:left="0"/>
        <w:rPr>
          <w:lang w:val="en-GB"/>
        </w:rPr>
      </w:pPr>
      <w:r w:rsidRPr="003C59DD">
        <w:rPr>
          <w:b/>
          <w:lang w:val="en-GB"/>
        </w:rPr>
        <w:t>Kirstin Donaldson</w:t>
      </w:r>
      <w:r w:rsidR="00A50D3D" w:rsidRPr="004904F0">
        <w:rPr>
          <w:lang w:val="en-GB"/>
        </w:rPr>
        <w:t xml:space="preserve"> </w:t>
      </w:r>
      <w:r w:rsidR="004904F0" w:rsidRPr="003C59DD">
        <w:rPr>
          <w:lang w:val="en-GB"/>
        </w:rPr>
        <w:t>is an officer with the Australian Department of Foreign Affairs and Trade with eight years of experience in international development, including in international NGOs and the United Nations system. She has experience in multilateral development policy and in bilateral programs and has worked across the Asia-Pacific region.</w:t>
      </w:r>
    </w:p>
    <w:p w14:paraId="3B0F62B6" w14:textId="77777777" w:rsidR="00B17734" w:rsidRDefault="00B17734" w:rsidP="00711AA4">
      <w:pPr>
        <w:pStyle w:val="Bodytxt"/>
        <w:ind w:left="0"/>
        <w:rPr>
          <w:lang w:val="en-GB"/>
        </w:rPr>
      </w:pPr>
    </w:p>
    <w:p w14:paraId="584AC3EC" w14:textId="6B3D0B72" w:rsidR="005C22F4" w:rsidRDefault="005C22F4">
      <w:pPr>
        <w:pStyle w:val="Bodytxt"/>
        <w:rPr>
          <w:lang w:val="en-GB"/>
        </w:rPr>
      </w:pPr>
    </w:p>
    <w:p w14:paraId="474B0C7A" w14:textId="1FED12D2" w:rsidR="00C61637" w:rsidRDefault="008E7C83" w:rsidP="00C61637">
      <w:pPr>
        <w:pStyle w:val="Heading2"/>
        <w:numPr>
          <w:ilvl w:val="0"/>
          <w:numId w:val="0"/>
        </w:numPr>
        <w:rPr>
          <w:lang w:val="en-GB"/>
        </w:rPr>
      </w:pPr>
      <w:r w:rsidRPr="00684EDE">
        <w:rPr>
          <w:noProof/>
          <w:lang w:eastAsia="en-AU"/>
        </w:rPr>
        <mc:AlternateContent>
          <mc:Choice Requires="wps">
            <w:drawing>
              <wp:anchor distT="45720" distB="45720" distL="114300" distR="114300" simplePos="0" relativeHeight="251666432" behindDoc="0" locked="0" layoutInCell="1" allowOverlap="1" wp14:anchorId="6DF80A7C" wp14:editId="0D7F2470">
                <wp:simplePos x="0" y="0"/>
                <wp:positionH relativeFrom="margin">
                  <wp:posOffset>-390525</wp:posOffset>
                </wp:positionH>
                <wp:positionV relativeFrom="paragraph">
                  <wp:posOffset>46990</wp:posOffset>
                </wp:positionV>
                <wp:extent cx="6124575" cy="63912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391275"/>
                        </a:xfrm>
                        <a:prstGeom prst="rect">
                          <a:avLst/>
                        </a:prstGeom>
                        <a:solidFill>
                          <a:srgbClr val="FFFFFF"/>
                        </a:solidFill>
                        <a:ln w="9525">
                          <a:solidFill>
                            <a:srgbClr val="000000"/>
                          </a:solidFill>
                          <a:miter lim="800000"/>
                          <a:headEnd/>
                          <a:tailEnd/>
                        </a:ln>
                      </wps:spPr>
                      <wps:txbx>
                        <w:txbxContent>
                          <w:p w14:paraId="48D2F39A" w14:textId="77777777" w:rsidR="008E7C83" w:rsidRDefault="008E7C83" w:rsidP="008E7C83">
                            <w:pPr>
                              <w:rPr>
                                <w:sz w:val="28"/>
                                <w:szCs w:val="28"/>
                                <w:u w:val="single"/>
                              </w:rPr>
                            </w:pPr>
                            <w:r>
                              <w:rPr>
                                <w:sz w:val="28"/>
                                <w:szCs w:val="28"/>
                                <w:u w:val="single"/>
                              </w:rPr>
                              <w:t>Program features and achievements:</w:t>
                            </w:r>
                          </w:p>
                          <w:p w14:paraId="5FD84305" w14:textId="77777777" w:rsidR="008E7C83" w:rsidRDefault="008E7C83" w:rsidP="008E7C83">
                            <w:pPr>
                              <w:rPr>
                                <w:sz w:val="28"/>
                                <w:szCs w:val="28"/>
                              </w:rPr>
                            </w:pPr>
                          </w:p>
                          <w:p w14:paraId="068FFC20" w14:textId="43D3F3D2" w:rsidR="008E7C83" w:rsidRDefault="008E7C83" w:rsidP="008E7C83">
                            <w:pPr>
                              <w:pStyle w:val="ListParagraph"/>
                              <w:numPr>
                                <w:ilvl w:val="0"/>
                                <w:numId w:val="20"/>
                              </w:numPr>
                              <w:rPr>
                                <w:sz w:val="28"/>
                                <w:szCs w:val="28"/>
                              </w:rPr>
                            </w:pPr>
                            <w:r>
                              <w:rPr>
                                <w:sz w:val="28"/>
                                <w:szCs w:val="28"/>
                              </w:rPr>
                              <w:t>TC Pam damage was estimated at 64 per cent of Vanuatu’s GDP. It was one of the most significant weather events to hit a Pacific neighbour.</w:t>
                            </w:r>
                          </w:p>
                          <w:p w14:paraId="5CC7FAEA" w14:textId="304F6AB0" w:rsidR="008E7C83" w:rsidRDefault="008E7C83" w:rsidP="008E7C83">
                            <w:pPr>
                              <w:pStyle w:val="ListParagraph"/>
                              <w:numPr>
                                <w:ilvl w:val="0"/>
                                <w:numId w:val="20"/>
                              </w:numPr>
                              <w:rPr>
                                <w:sz w:val="28"/>
                                <w:szCs w:val="28"/>
                              </w:rPr>
                            </w:pPr>
                            <w:r>
                              <w:rPr>
                                <w:sz w:val="28"/>
                                <w:szCs w:val="28"/>
                              </w:rPr>
                              <w:t>The package represented Australia’s largest response and recovery program in the Pacific</w:t>
                            </w:r>
                          </w:p>
                          <w:p w14:paraId="7EF1D20C" w14:textId="77777777" w:rsidR="008E7C83" w:rsidRDefault="008E7C83" w:rsidP="008E7C83">
                            <w:pPr>
                              <w:pStyle w:val="ListParagraph"/>
                              <w:numPr>
                                <w:ilvl w:val="0"/>
                                <w:numId w:val="20"/>
                              </w:numPr>
                              <w:rPr>
                                <w:sz w:val="28"/>
                                <w:szCs w:val="28"/>
                              </w:rPr>
                            </w:pPr>
                            <w:r>
                              <w:rPr>
                                <w:sz w:val="28"/>
                                <w:szCs w:val="28"/>
                              </w:rPr>
                              <w:t>Program supported the Government of Vanuatu to lead national recovery efforts</w:t>
                            </w:r>
                          </w:p>
                          <w:p w14:paraId="1E141DE8" w14:textId="77777777" w:rsidR="008E7C83" w:rsidRDefault="008E7C83" w:rsidP="008E7C83">
                            <w:pPr>
                              <w:pStyle w:val="ListParagraph"/>
                              <w:numPr>
                                <w:ilvl w:val="1"/>
                                <w:numId w:val="20"/>
                              </w:numPr>
                              <w:rPr>
                                <w:sz w:val="28"/>
                                <w:szCs w:val="28"/>
                              </w:rPr>
                            </w:pPr>
                            <w:r>
                              <w:rPr>
                                <w:sz w:val="28"/>
                                <w:szCs w:val="28"/>
                              </w:rPr>
                              <w:t>working with the private sector in Vanuatu to deliver economic benefits to local communities and contractors</w:t>
                            </w:r>
                          </w:p>
                          <w:p w14:paraId="04CC1764" w14:textId="77777777" w:rsidR="008E7C83" w:rsidRDefault="008E7C83" w:rsidP="008E7C83">
                            <w:pPr>
                              <w:pStyle w:val="ListParagraph"/>
                              <w:numPr>
                                <w:ilvl w:val="1"/>
                                <w:numId w:val="20"/>
                              </w:numPr>
                              <w:rPr>
                                <w:sz w:val="28"/>
                                <w:szCs w:val="28"/>
                              </w:rPr>
                            </w:pPr>
                            <w:r>
                              <w:rPr>
                                <w:sz w:val="28"/>
                                <w:szCs w:val="28"/>
                              </w:rPr>
                              <w:t>in accordance with good humanitarian donorship and aid effectiveness principles</w:t>
                            </w:r>
                          </w:p>
                          <w:p w14:paraId="24A9FD18" w14:textId="77777777" w:rsidR="008E7C83" w:rsidRDefault="008E7C83" w:rsidP="008E7C83">
                            <w:pPr>
                              <w:rPr>
                                <w:sz w:val="28"/>
                                <w:szCs w:val="28"/>
                              </w:rPr>
                            </w:pPr>
                          </w:p>
                          <w:p w14:paraId="285F4A2D" w14:textId="77777777" w:rsidR="008E7C83" w:rsidRDefault="008E7C83" w:rsidP="008E7C83">
                            <w:pPr>
                              <w:rPr>
                                <w:sz w:val="28"/>
                                <w:szCs w:val="28"/>
                              </w:rPr>
                            </w:pPr>
                            <w:r>
                              <w:rPr>
                                <w:sz w:val="28"/>
                                <w:szCs w:val="28"/>
                              </w:rPr>
                              <w:t xml:space="preserve">As of June 2018 the program has supported: </w:t>
                            </w:r>
                          </w:p>
                          <w:p w14:paraId="6AAD6C9F" w14:textId="77777777" w:rsidR="008E7C83" w:rsidRDefault="008E7C83" w:rsidP="008E7C83">
                            <w:pPr>
                              <w:rPr>
                                <w:sz w:val="28"/>
                                <w:szCs w:val="28"/>
                              </w:rPr>
                            </w:pPr>
                          </w:p>
                          <w:p w14:paraId="1A2D0C85" w14:textId="77777777" w:rsidR="008E7C83" w:rsidRDefault="008E7C83" w:rsidP="008E7C83">
                            <w:pPr>
                              <w:pStyle w:val="ListParagraph"/>
                              <w:numPr>
                                <w:ilvl w:val="0"/>
                                <w:numId w:val="21"/>
                              </w:numPr>
                              <w:rPr>
                                <w:sz w:val="28"/>
                                <w:szCs w:val="28"/>
                              </w:rPr>
                            </w:pPr>
                            <w:r>
                              <w:rPr>
                                <w:sz w:val="28"/>
                                <w:szCs w:val="28"/>
                              </w:rPr>
                              <w:t>65 classrooms, with a further 100 under construction</w:t>
                            </w:r>
                          </w:p>
                          <w:p w14:paraId="4D460E5A" w14:textId="77777777" w:rsidR="008E7C83" w:rsidRDefault="008E7C83" w:rsidP="008E7C83">
                            <w:pPr>
                              <w:pStyle w:val="ListParagraph"/>
                              <w:numPr>
                                <w:ilvl w:val="0"/>
                                <w:numId w:val="21"/>
                              </w:numPr>
                              <w:rPr>
                                <w:sz w:val="28"/>
                                <w:szCs w:val="28"/>
                              </w:rPr>
                            </w:pPr>
                            <w:r>
                              <w:rPr>
                                <w:sz w:val="28"/>
                                <w:szCs w:val="28"/>
                              </w:rPr>
                              <w:t>33 public buildings, with a further 10 close to completion</w:t>
                            </w:r>
                          </w:p>
                          <w:p w14:paraId="13A169D7" w14:textId="77777777" w:rsidR="008E7C83" w:rsidRDefault="008E7C83" w:rsidP="008E7C83">
                            <w:pPr>
                              <w:pStyle w:val="ListParagraph"/>
                              <w:numPr>
                                <w:ilvl w:val="0"/>
                                <w:numId w:val="21"/>
                              </w:numPr>
                              <w:rPr>
                                <w:sz w:val="28"/>
                                <w:szCs w:val="28"/>
                              </w:rPr>
                            </w:pPr>
                            <w:r>
                              <w:rPr>
                                <w:sz w:val="28"/>
                                <w:szCs w:val="28"/>
                              </w:rPr>
                              <w:t>80 restored or constructed water systems to provide safe drinking water, with 23 more planned</w:t>
                            </w:r>
                          </w:p>
                          <w:p w14:paraId="32661A19" w14:textId="77777777" w:rsidR="008E7C83" w:rsidRDefault="008E7C83" w:rsidP="008E7C83">
                            <w:pPr>
                              <w:pStyle w:val="ListParagraph"/>
                              <w:numPr>
                                <w:ilvl w:val="0"/>
                                <w:numId w:val="21"/>
                              </w:numPr>
                              <w:rPr>
                                <w:sz w:val="28"/>
                                <w:szCs w:val="28"/>
                              </w:rPr>
                            </w:pPr>
                            <w:r>
                              <w:rPr>
                                <w:sz w:val="28"/>
                                <w:szCs w:val="28"/>
                              </w:rPr>
                              <w:t>16 health facilities comprising 52 buildings, including major repairs and upgrades to the Vila Central Hospital</w:t>
                            </w:r>
                          </w:p>
                          <w:p w14:paraId="12040561" w14:textId="77777777" w:rsidR="008E7C83" w:rsidRDefault="008E7C83" w:rsidP="008E7C83">
                            <w:pPr>
                              <w:pStyle w:val="ListParagraph"/>
                              <w:numPr>
                                <w:ilvl w:val="0"/>
                                <w:numId w:val="21"/>
                              </w:numPr>
                              <w:rPr>
                                <w:sz w:val="28"/>
                                <w:szCs w:val="28"/>
                              </w:rPr>
                            </w:pPr>
                            <w:r>
                              <w:rPr>
                                <w:sz w:val="28"/>
                                <w:szCs w:val="28"/>
                              </w:rPr>
                              <w:t>37 tourism businesses operators</w:t>
                            </w:r>
                          </w:p>
                          <w:p w14:paraId="3F4F1AFA" w14:textId="77777777" w:rsidR="008E7C83" w:rsidRDefault="008E7C83" w:rsidP="008E7C83">
                            <w:pPr>
                              <w:pStyle w:val="ListParagraph"/>
                              <w:numPr>
                                <w:ilvl w:val="0"/>
                                <w:numId w:val="21"/>
                              </w:numPr>
                              <w:rPr>
                                <w:sz w:val="28"/>
                                <w:szCs w:val="28"/>
                              </w:rPr>
                            </w:pPr>
                            <w:r>
                              <w:rPr>
                                <w:sz w:val="28"/>
                                <w:szCs w:val="28"/>
                              </w:rPr>
                              <w:t xml:space="preserve">18 fish aggregating devices and 21 solar freezers have been distributed to all provinces of Vanautu, with seeds, seedlings and cattle going to 279 farmers. </w:t>
                            </w:r>
                          </w:p>
                          <w:p w14:paraId="58CAC043" w14:textId="77777777" w:rsidR="008E7C83" w:rsidRDefault="008E7C83" w:rsidP="008E7C83">
                            <w:pPr>
                              <w:pStyle w:val="ListParagraph"/>
                              <w:numPr>
                                <w:ilvl w:val="0"/>
                                <w:numId w:val="21"/>
                              </w:numPr>
                              <w:rPr>
                                <w:sz w:val="28"/>
                                <w:szCs w:val="28"/>
                              </w:rPr>
                            </w:pPr>
                            <w:r>
                              <w:rPr>
                                <w:sz w:val="28"/>
                                <w:szCs w:val="28"/>
                              </w:rPr>
                              <w:t>Small livestock breeding centres have been established in all six provinces.</w:t>
                            </w:r>
                          </w:p>
                          <w:p w14:paraId="753EA334" w14:textId="77777777" w:rsidR="008E7C83" w:rsidRDefault="008E7C83" w:rsidP="008E7C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80A7C" id="_x0000_t202" coordsize="21600,21600" o:spt="202" path="m,l,21600r21600,l21600,xe">
                <v:stroke joinstyle="miter"/>
                <v:path gradientshapeok="t" o:connecttype="rect"/>
              </v:shapetype>
              <v:shape id="Text Box 2" o:spid="_x0000_s1026" type="#_x0000_t202" style="position:absolute;margin-left:-30.75pt;margin-top:3.7pt;width:482.25pt;height:50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">
                <v:textbox>
                  <w:txbxContent>
                    <w:p w14:paraId="48D2F39A" w14:textId="77777777" w:rsidR="008E7C83" w:rsidRDefault="008E7C83" w:rsidP="008E7C83">
                      <w:pPr>
                        <w:rPr>
                          <w:sz w:val="28"/>
                          <w:szCs w:val="28"/>
                          <w:u w:val="single"/>
                        </w:rPr>
                      </w:pPr>
                      <w:r>
                        <w:rPr>
                          <w:sz w:val="28"/>
                          <w:szCs w:val="28"/>
                          <w:u w:val="single"/>
                        </w:rPr>
                        <w:t>Program features and achievements:</w:t>
                      </w:r>
                    </w:p>
                    <w:p w14:paraId="5FD84305" w14:textId="77777777" w:rsidR="008E7C83" w:rsidRDefault="008E7C83" w:rsidP="008E7C83">
                      <w:pPr>
                        <w:rPr>
                          <w:sz w:val="28"/>
                          <w:szCs w:val="28"/>
                        </w:rPr>
                      </w:pPr>
                    </w:p>
                    <w:p w14:paraId="068FFC20" w14:textId="43D3F3D2" w:rsidR="008E7C83" w:rsidRDefault="008E7C83" w:rsidP="008E7C83">
                      <w:pPr>
                        <w:pStyle w:val="ListParagraph"/>
                        <w:numPr>
                          <w:ilvl w:val="0"/>
                          <w:numId w:val="20"/>
                        </w:numPr>
                        <w:rPr>
                          <w:sz w:val="28"/>
                          <w:szCs w:val="28"/>
                        </w:rPr>
                      </w:pPr>
                      <w:r>
                        <w:rPr>
                          <w:sz w:val="28"/>
                          <w:szCs w:val="28"/>
                        </w:rPr>
                        <w:t>TC Pam damage was estimated at 64 per cent of Vanuatu’s GDP</w:t>
                      </w:r>
                      <w:r>
                        <w:rPr>
                          <w:sz w:val="28"/>
                          <w:szCs w:val="28"/>
                        </w:rPr>
                        <w:t>. It was one of the most significant weather events to hit a Pacific neighbour.</w:t>
                      </w:r>
                    </w:p>
                    <w:p w14:paraId="5CC7FAEA" w14:textId="304F6AB0" w:rsidR="008E7C83" w:rsidRDefault="008E7C83" w:rsidP="008E7C83">
                      <w:pPr>
                        <w:pStyle w:val="ListParagraph"/>
                        <w:numPr>
                          <w:ilvl w:val="0"/>
                          <w:numId w:val="20"/>
                        </w:numPr>
                        <w:rPr>
                          <w:sz w:val="28"/>
                          <w:szCs w:val="28"/>
                        </w:rPr>
                      </w:pPr>
                      <w:r>
                        <w:rPr>
                          <w:sz w:val="28"/>
                          <w:szCs w:val="28"/>
                        </w:rPr>
                        <w:t xml:space="preserve">The package represented </w:t>
                      </w:r>
                      <w:r>
                        <w:rPr>
                          <w:sz w:val="28"/>
                          <w:szCs w:val="28"/>
                        </w:rPr>
                        <w:t>Australia’s largest response and recovery program in the Pacific</w:t>
                      </w:r>
                    </w:p>
                    <w:p w14:paraId="7EF1D20C" w14:textId="77777777" w:rsidR="008E7C83" w:rsidRDefault="008E7C83" w:rsidP="008E7C83">
                      <w:pPr>
                        <w:pStyle w:val="ListParagraph"/>
                        <w:numPr>
                          <w:ilvl w:val="0"/>
                          <w:numId w:val="20"/>
                        </w:numPr>
                        <w:rPr>
                          <w:sz w:val="28"/>
                          <w:szCs w:val="28"/>
                        </w:rPr>
                      </w:pPr>
                      <w:r>
                        <w:rPr>
                          <w:sz w:val="28"/>
                          <w:szCs w:val="28"/>
                        </w:rPr>
                        <w:t>Program supported the Government of Vanuatu to lead national recovery efforts</w:t>
                      </w:r>
                    </w:p>
                    <w:p w14:paraId="1E141DE8" w14:textId="77777777" w:rsidR="008E7C83" w:rsidRDefault="008E7C83" w:rsidP="008E7C83">
                      <w:pPr>
                        <w:pStyle w:val="ListParagraph"/>
                        <w:numPr>
                          <w:ilvl w:val="1"/>
                          <w:numId w:val="20"/>
                        </w:numPr>
                        <w:rPr>
                          <w:sz w:val="28"/>
                          <w:szCs w:val="28"/>
                        </w:rPr>
                      </w:pPr>
                      <w:r>
                        <w:rPr>
                          <w:sz w:val="28"/>
                          <w:szCs w:val="28"/>
                        </w:rPr>
                        <w:t>working with the private sector in Vanuatu to deliver economic benefits to local communities and contractors</w:t>
                      </w:r>
                    </w:p>
                    <w:p w14:paraId="04CC1764" w14:textId="77777777" w:rsidR="008E7C83" w:rsidRDefault="008E7C83" w:rsidP="008E7C83">
                      <w:pPr>
                        <w:pStyle w:val="ListParagraph"/>
                        <w:numPr>
                          <w:ilvl w:val="1"/>
                          <w:numId w:val="20"/>
                        </w:numPr>
                        <w:rPr>
                          <w:sz w:val="28"/>
                          <w:szCs w:val="28"/>
                        </w:rPr>
                      </w:pPr>
                      <w:r>
                        <w:rPr>
                          <w:sz w:val="28"/>
                          <w:szCs w:val="28"/>
                        </w:rPr>
                        <w:t>in accordance with good humanitarian donorship and aid effectiveness principles</w:t>
                      </w:r>
                    </w:p>
                    <w:p w14:paraId="24A9FD18" w14:textId="77777777" w:rsidR="008E7C83" w:rsidRDefault="008E7C83" w:rsidP="008E7C83">
                      <w:pPr>
                        <w:rPr>
                          <w:sz w:val="28"/>
                          <w:szCs w:val="28"/>
                        </w:rPr>
                      </w:pPr>
                    </w:p>
                    <w:p w14:paraId="285F4A2D" w14:textId="77777777" w:rsidR="008E7C83" w:rsidRDefault="008E7C83" w:rsidP="008E7C83">
                      <w:pPr>
                        <w:rPr>
                          <w:sz w:val="28"/>
                          <w:szCs w:val="28"/>
                        </w:rPr>
                      </w:pPr>
                      <w:r>
                        <w:rPr>
                          <w:sz w:val="28"/>
                          <w:szCs w:val="28"/>
                        </w:rPr>
                        <w:t xml:space="preserve">As of June 2018 the program has supported: </w:t>
                      </w:r>
                    </w:p>
                    <w:p w14:paraId="6AAD6C9F" w14:textId="77777777" w:rsidR="008E7C83" w:rsidRDefault="008E7C83" w:rsidP="008E7C83">
                      <w:pPr>
                        <w:rPr>
                          <w:sz w:val="28"/>
                          <w:szCs w:val="28"/>
                        </w:rPr>
                      </w:pPr>
                    </w:p>
                    <w:p w14:paraId="1A2D0C85" w14:textId="77777777" w:rsidR="008E7C83" w:rsidRDefault="008E7C83" w:rsidP="008E7C83">
                      <w:pPr>
                        <w:pStyle w:val="ListParagraph"/>
                        <w:numPr>
                          <w:ilvl w:val="0"/>
                          <w:numId w:val="21"/>
                        </w:numPr>
                        <w:rPr>
                          <w:sz w:val="28"/>
                          <w:szCs w:val="28"/>
                        </w:rPr>
                      </w:pPr>
                      <w:r>
                        <w:rPr>
                          <w:sz w:val="28"/>
                          <w:szCs w:val="28"/>
                        </w:rPr>
                        <w:t>65 classrooms, with a further 100 under construction</w:t>
                      </w:r>
                    </w:p>
                    <w:p w14:paraId="4D460E5A" w14:textId="77777777" w:rsidR="008E7C83" w:rsidRDefault="008E7C83" w:rsidP="008E7C83">
                      <w:pPr>
                        <w:pStyle w:val="ListParagraph"/>
                        <w:numPr>
                          <w:ilvl w:val="0"/>
                          <w:numId w:val="21"/>
                        </w:numPr>
                        <w:rPr>
                          <w:sz w:val="28"/>
                          <w:szCs w:val="28"/>
                        </w:rPr>
                      </w:pPr>
                      <w:r>
                        <w:rPr>
                          <w:sz w:val="28"/>
                          <w:szCs w:val="28"/>
                        </w:rPr>
                        <w:t>33 public buildings, with a further 10 close to completion</w:t>
                      </w:r>
                    </w:p>
                    <w:p w14:paraId="13A169D7" w14:textId="77777777" w:rsidR="008E7C83" w:rsidRDefault="008E7C83" w:rsidP="008E7C83">
                      <w:pPr>
                        <w:pStyle w:val="ListParagraph"/>
                        <w:numPr>
                          <w:ilvl w:val="0"/>
                          <w:numId w:val="21"/>
                        </w:numPr>
                        <w:rPr>
                          <w:sz w:val="28"/>
                          <w:szCs w:val="28"/>
                        </w:rPr>
                      </w:pPr>
                      <w:r>
                        <w:rPr>
                          <w:sz w:val="28"/>
                          <w:szCs w:val="28"/>
                        </w:rPr>
                        <w:t>80 restored or constructed water systems to provide safe drinking water, with 23 more planned</w:t>
                      </w:r>
                    </w:p>
                    <w:p w14:paraId="32661A19" w14:textId="77777777" w:rsidR="008E7C83" w:rsidRDefault="008E7C83" w:rsidP="008E7C83">
                      <w:pPr>
                        <w:pStyle w:val="ListParagraph"/>
                        <w:numPr>
                          <w:ilvl w:val="0"/>
                          <w:numId w:val="21"/>
                        </w:numPr>
                        <w:rPr>
                          <w:sz w:val="28"/>
                          <w:szCs w:val="28"/>
                        </w:rPr>
                      </w:pPr>
                      <w:r>
                        <w:rPr>
                          <w:sz w:val="28"/>
                          <w:szCs w:val="28"/>
                        </w:rPr>
                        <w:t>16 health facilities comprising 52 buildings, including major repairs and upgrades to the Vila Central Hospital</w:t>
                      </w:r>
                    </w:p>
                    <w:p w14:paraId="12040561" w14:textId="77777777" w:rsidR="008E7C83" w:rsidRDefault="008E7C83" w:rsidP="008E7C83">
                      <w:pPr>
                        <w:pStyle w:val="ListParagraph"/>
                        <w:numPr>
                          <w:ilvl w:val="0"/>
                          <w:numId w:val="21"/>
                        </w:numPr>
                        <w:rPr>
                          <w:sz w:val="28"/>
                          <w:szCs w:val="28"/>
                        </w:rPr>
                      </w:pPr>
                      <w:r>
                        <w:rPr>
                          <w:sz w:val="28"/>
                          <w:szCs w:val="28"/>
                        </w:rPr>
                        <w:t>37 tourism businesses operators</w:t>
                      </w:r>
                    </w:p>
                    <w:p w14:paraId="3F4F1AFA" w14:textId="77777777" w:rsidR="008E7C83" w:rsidRDefault="008E7C83" w:rsidP="008E7C83">
                      <w:pPr>
                        <w:pStyle w:val="ListParagraph"/>
                        <w:numPr>
                          <w:ilvl w:val="0"/>
                          <w:numId w:val="21"/>
                        </w:numPr>
                        <w:rPr>
                          <w:sz w:val="28"/>
                          <w:szCs w:val="28"/>
                        </w:rPr>
                      </w:pPr>
                      <w:r>
                        <w:rPr>
                          <w:sz w:val="28"/>
                          <w:szCs w:val="28"/>
                        </w:rPr>
                        <w:t xml:space="preserve">18 fish aggregating devices and 21 solar freezers have been distributed to all provinces of Vanautu, with seeds, seedlings and cattle going to 279 farmers. </w:t>
                      </w:r>
                    </w:p>
                    <w:p w14:paraId="58CAC043" w14:textId="77777777" w:rsidR="008E7C83" w:rsidRDefault="008E7C83" w:rsidP="008E7C83">
                      <w:pPr>
                        <w:pStyle w:val="ListParagraph"/>
                        <w:numPr>
                          <w:ilvl w:val="0"/>
                          <w:numId w:val="21"/>
                        </w:numPr>
                        <w:rPr>
                          <w:sz w:val="28"/>
                          <w:szCs w:val="28"/>
                        </w:rPr>
                      </w:pPr>
                      <w:r>
                        <w:rPr>
                          <w:sz w:val="28"/>
                          <w:szCs w:val="28"/>
                        </w:rPr>
                        <w:t>Small livestock breeding centres have been established in all six provinces.</w:t>
                      </w:r>
                    </w:p>
                    <w:p w14:paraId="753EA334" w14:textId="77777777" w:rsidR="008E7C83" w:rsidRDefault="008E7C83" w:rsidP="008E7C83"/>
                  </w:txbxContent>
                </v:textbox>
                <w10:wrap type="square" anchorx="margin"/>
              </v:shape>
            </w:pict>
          </mc:Fallback>
        </mc:AlternateContent>
      </w:r>
      <w:r w:rsidR="005C22F4">
        <w:rPr>
          <w:lang w:val="en-GB"/>
        </w:rPr>
        <w:br w:type="page"/>
      </w:r>
      <w:bookmarkStart w:id="6" w:name="_Toc523464591"/>
      <w:r w:rsidR="00C61637">
        <w:rPr>
          <w:lang w:val="en-GB"/>
        </w:rPr>
        <w:t>Executive Summary</w:t>
      </w:r>
      <w:bookmarkEnd w:id="6"/>
    </w:p>
    <w:p w14:paraId="61B83299" w14:textId="77777777" w:rsidR="00700453" w:rsidRDefault="00700453" w:rsidP="00293A3A">
      <w:pPr>
        <w:pStyle w:val="Bodytxt"/>
        <w:ind w:left="0"/>
      </w:pPr>
      <w:r>
        <w:t>This document reports findings from an independent evaluation of the Tropical Cyclone (TC) Pam Recovery Program. TC Pam struck southern parts of the Republic of Vanuatu on 13 March 2015 and is considered the most significant disaster to affect Vanuatu. Following initial humanitarian relief and early recovery funding of AUD15 million, Australia’s Foreign Minister announced a further AUD35 million in support of the Government of Vanuatu’s (GoV) National Recovery Plan. This evaluation assesses the merits of this latter Australian Government support, capturing lessons to inform future recovery planning in Vanuatu and the Pacific more broadly. An evaluation plan identified nine evaluation questions aligned under four domains of inquiry, which in turn provide the structure for this report: i) Alignment with strategy; ii) Use of Vanuatu Government systems; iii) Contribution to recovery; iv) Good practice considerations.</w:t>
      </w:r>
    </w:p>
    <w:p w14:paraId="727A104A" w14:textId="77777777" w:rsidR="00700453" w:rsidRPr="00293A3A" w:rsidRDefault="00700453" w:rsidP="00293A3A">
      <w:pPr>
        <w:pStyle w:val="Bodytxt"/>
        <w:ind w:left="0"/>
        <w:rPr>
          <w:b/>
        </w:rPr>
      </w:pPr>
      <w:r w:rsidRPr="00293A3A">
        <w:rPr>
          <w:b/>
        </w:rPr>
        <w:t>Alignment with Strategy</w:t>
      </w:r>
    </w:p>
    <w:p w14:paraId="4FCFD8A0" w14:textId="5844D998" w:rsidR="00700453" w:rsidRDefault="00700453" w:rsidP="00293A3A">
      <w:pPr>
        <w:pStyle w:val="Bodytxt"/>
        <w:ind w:left="0"/>
      </w:pPr>
      <w:r>
        <w:t xml:space="preserve">In general, there was alignment between the bilateral partners concerning the strategic importance of addressing Vanuatu’s recovery and reconstruction needs following TC Pam. AUD34.7 million was transferred to the Reserve Bank of Vanuatu in June 2015 in a single  </w:t>
      </w:r>
      <w:r w:rsidR="00A65E5C">
        <w:t xml:space="preserve">payment </w:t>
      </w:r>
      <w:r>
        <w:t xml:space="preserve">governed by a Direct Funding Agreement (DFA). This arrangement was consistent with good humanitarian donorship and aid effectiveness principles, but nevertheless represented an untested bilateral aid modality for DFAT. </w:t>
      </w:r>
    </w:p>
    <w:p w14:paraId="73B641C5" w14:textId="77777777" w:rsidR="00700453" w:rsidRDefault="00700453" w:rsidP="00293A3A">
      <w:pPr>
        <w:pStyle w:val="Bodytxt"/>
        <w:ind w:left="0"/>
      </w:pPr>
      <w:r>
        <w:t xml:space="preserve">Australia’s ODA priorities for Vanuatu are set down in an Aid Investment Plan (AIP 2015-16 to 2018-19) which provides for support for cyclone recovery and reconstruction. The Australia-Vanuatu Aid Partnership Arrangement 2016 – 2019 also reflects these priorities. On 22 June 2015, Vanuatu’s Council of Ministers (CoM) endorsed the ‘National Recovery Plan’ and asked all bilateral donors to align. The National Recovery Plan identified VUV34.1 billion (approx. AUD426 million) of investment across almost all sectors of Vanuatu’s economy. Australia’s AUD35 million represented 72 per cent of total bilateral funds received from donors. </w:t>
      </w:r>
    </w:p>
    <w:p w14:paraId="320625FE" w14:textId="2698ABA3" w:rsidR="00700453" w:rsidRDefault="00700453" w:rsidP="00293A3A">
      <w:pPr>
        <w:pStyle w:val="Bodytxt"/>
        <w:ind w:left="0"/>
      </w:pPr>
      <w:r>
        <w:t xml:space="preserve">In negotiating the recovery program with DFAT, the GoV </w:t>
      </w:r>
      <w:r w:rsidR="00A65E5C">
        <w:t>highlighted</w:t>
      </w:r>
      <w:r>
        <w:t xml:space="preserve"> two key issues: i) </w:t>
      </w:r>
      <w:r w:rsidR="00A65E5C">
        <w:t xml:space="preserve">ensuring </w:t>
      </w:r>
      <w:r>
        <w:t xml:space="preserve"> strategic authority over recovery programming; ii) </w:t>
      </w:r>
      <w:r w:rsidR="00A65E5C">
        <w:t>requesting</w:t>
      </w:r>
      <w:r>
        <w:t xml:space="preserve"> a capacity development dividend for ni-Vanuatu from the program. These two key issues reveal a subtle tension faced by GoV: on one hand </w:t>
      </w:r>
      <w:r w:rsidR="00A550A5">
        <w:t xml:space="preserve">ensuring </w:t>
      </w:r>
      <w:r>
        <w:t xml:space="preserve"> authority over the recovery program was essentially a rejection of foreign assistance; but on the other hand, the demand for capacity building support implicitly recognised weak institutional capacity—and hence a need for foreign assistance. Arguably, the aid modality adopted by Australia helped GoV to balance this tension, but also introduced complexity.</w:t>
      </w:r>
    </w:p>
    <w:p w14:paraId="30EC4BD4" w14:textId="77777777" w:rsidR="00700453" w:rsidRDefault="00700453" w:rsidP="00293A3A">
      <w:pPr>
        <w:pStyle w:val="Bodytxt"/>
        <w:ind w:left="0"/>
      </w:pPr>
      <w:r>
        <w:t>Australia intended for the program to focus on sectors already prioritised in bilateral agreements but GoV was firmly of the view that, as the major bilateral donor to Vanuatu’s recovery, Australian funds should support the full spread of sectors identified in the National Recovery Plan. Ultimately, the recovery program engaged in health, education, water, agriculture/livelihoods, public infrastructure, tourism, cooperatives. Arguably, DFAT’s initial concerns about sectoral dilution have been borne out with the most timely and successful programming being done in sectors where the AHC had existing working relationships, technical experience and a long-term commitment.</w:t>
      </w:r>
    </w:p>
    <w:p w14:paraId="7425D396" w14:textId="77777777" w:rsidR="00700453" w:rsidRDefault="00700453" w:rsidP="00293A3A">
      <w:pPr>
        <w:pStyle w:val="Bodytxt"/>
        <w:ind w:left="0"/>
      </w:pPr>
      <w:r>
        <w:t>The geographic scope of the recovery program was also challenging. Australia had assumed investments would concentrate in the most affected southern provinces. However, GoV was responding to other drivers—dilapidated infrastructure across the country as well as political and cultural considerations. Ultimately, the recovery program invested in education, health and public buildings in southern provinces, but other sectors adopted a broader geographic focus.</w:t>
      </w:r>
    </w:p>
    <w:p w14:paraId="6A331DF2" w14:textId="77777777" w:rsidR="00700453" w:rsidRPr="00293A3A" w:rsidRDefault="00700453" w:rsidP="00293A3A">
      <w:pPr>
        <w:pStyle w:val="Bodytxt"/>
        <w:ind w:left="0"/>
        <w:rPr>
          <w:b/>
        </w:rPr>
      </w:pPr>
      <w:r w:rsidRPr="00293A3A">
        <w:rPr>
          <w:b/>
        </w:rPr>
        <w:t>Use of Government of Vanuatu Systems</w:t>
      </w:r>
    </w:p>
    <w:p w14:paraId="4610C1E1" w14:textId="77777777" w:rsidR="00700453" w:rsidRDefault="00700453" w:rsidP="00293A3A">
      <w:pPr>
        <w:pStyle w:val="Bodytxt"/>
        <w:ind w:left="0"/>
      </w:pPr>
      <w:r>
        <w:t xml:space="preserve">DFAT’s chosen modality meant the recovery program was governed and managed through GoV systems, which ultimately led DFAT to compromise on some donor expectations and obliged GoV to accept more risk than is common with other modalities. By definition, the modality ensured alignment with Vanuatu priorities. For the purposes of the TC Pam Recovery Program, the ‘GoV systems’ comprised: i) Pam Recovery Committee (PRC); ii) Department of Strategic Planning, Policy and Aid Coordination (DSPPAC); iii) Central Tenders Board (CTB); iv) Ministry of Finance and Economic Management (MFEM); v) Project Steering Committees (PSC); vi) Project Management Units (PMUs). </w:t>
      </w:r>
    </w:p>
    <w:p w14:paraId="0BEA9CF9" w14:textId="77777777" w:rsidR="00700453" w:rsidRDefault="00700453" w:rsidP="00293A3A">
      <w:pPr>
        <w:pStyle w:val="Bodytxt"/>
        <w:ind w:left="0"/>
      </w:pPr>
      <w:r>
        <w:t xml:space="preserve">The </w:t>
      </w:r>
      <w:r w:rsidRPr="00293A3A">
        <w:rPr>
          <w:i/>
        </w:rPr>
        <w:t>PRC</w:t>
      </w:r>
      <w:r>
        <w:t xml:space="preserve"> was established to coordinate and approve recovery projects submitted by line ministries. Australia sought to be involved in the PRC but this was not agreed by GoV. While this was seen as problematic by Australian stakeholders, some interviewees also noted that the arrangement ensured clear ownership of the program by GoV—a universal donor aspiration. </w:t>
      </w:r>
    </w:p>
    <w:p w14:paraId="4294B3D4" w14:textId="77777777" w:rsidR="00700453" w:rsidRDefault="00700453" w:rsidP="00293A3A">
      <w:pPr>
        <w:pStyle w:val="Bodytxt"/>
        <w:ind w:left="0"/>
      </w:pPr>
      <w:r w:rsidRPr="00293A3A">
        <w:rPr>
          <w:i/>
        </w:rPr>
        <w:t>DSPPAC</w:t>
      </w:r>
      <w:r>
        <w:t xml:space="preserve"> was to be the secretariat for the PRC, coordinating the preparation and submission of project proposals by line ministries. In practice it played a more active decision-making role, negotiating directly with DFAT. The initial programming of the funds was delayed, with GoV and DFAT stakeholders apportioning responsibility for the delays differently. </w:t>
      </w:r>
    </w:p>
    <w:p w14:paraId="5DC3AEC5" w14:textId="77777777" w:rsidR="00700453" w:rsidRDefault="00700453" w:rsidP="00293A3A">
      <w:pPr>
        <w:pStyle w:val="Bodytxt"/>
        <w:ind w:left="0"/>
      </w:pPr>
      <w:r>
        <w:t xml:space="preserve">The </w:t>
      </w:r>
      <w:r w:rsidRPr="00293A3A">
        <w:rPr>
          <w:i/>
        </w:rPr>
        <w:t>CTB</w:t>
      </w:r>
      <w:r>
        <w:t xml:space="preserve"> is responsible for administering all government tenders above VUV5 million (approximately AUD60,000). The mechanism is widely considered to be under-resourced. There are emergency provisions that permit a more streamlined procurement process under a State of Emergency; however, these provisions were not applied for the duration of the recovery program.</w:t>
      </w:r>
    </w:p>
    <w:p w14:paraId="3714A4D7" w14:textId="7B8EE51E" w:rsidR="00700453" w:rsidRDefault="00700453" w:rsidP="00293A3A">
      <w:pPr>
        <w:pStyle w:val="Bodytxt"/>
        <w:ind w:left="0"/>
      </w:pPr>
      <w:r w:rsidRPr="00293A3A">
        <w:rPr>
          <w:i/>
        </w:rPr>
        <w:t>MFEM</w:t>
      </w:r>
      <w:r>
        <w:t xml:space="preserve"> is widely considered a strong institution and has previously been the recipient of significant investment by DFAT’s Governance for Growth (GfG) program. </w:t>
      </w:r>
    </w:p>
    <w:p w14:paraId="2E04ADD0" w14:textId="77777777" w:rsidR="00700453" w:rsidRDefault="00700453" w:rsidP="00293A3A">
      <w:pPr>
        <w:pStyle w:val="Bodytxt"/>
        <w:ind w:left="0"/>
      </w:pPr>
      <w:r w:rsidRPr="00293A3A">
        <w:rPr>
          <w:i/>
        </w:rPr>
        <w:t>PSCs</w:t>
      </w:r>
      <w:r>
        <w:t xml:space="preserve"> were established for each sector. Although DFAT was unable to obtain membership of the PRC, staff actively engaged with PSCs; which had the unexpected benefit of fostering greater insight into implementation risks, but arguably increased the workload for DFAT staff. </w:t>
      </w:r>
    </w:p>
    <w:p w14:paraId="048CD903" w14:textId="77777777" w:rsidR="00700453" w:rsidRDefault="00700453" w:rsidP="00293A3A">
      <w:pPr>
        <w:pStyle w:val="Bodytxt"/>
        <w:ind w:left="0"/>
      </w:pPr>
      <w:r w:rsidRPr="00293A3A">
        <w:rPr>
          <w:i/>
        </w:rPr>
        <w:t>PMUs</w:t>
      </w:r>
      <w:r>
        <w:t xml:space="preserve"> are a long-standing mechanism of the GoV. DSPPAC insisted PMUs be established within line ministries based on three arguments: </w:t>
      </w:r>
    </w:p>
    <w:p w14:paraId="2A6DF067" w14:textId="77777777" w:rsidR="00700453" w:rsidRDefault="00700453" w:rsidP="00293A3A">
      <w:pPr>
        <w:pStyle w:val="Bodytxt"/>
        <w:ind w:left="0"/>
      </w:pPr>
      <w:r>
        <w:t>i)</w:t>
      </w:r>
      <w:r>
        <w:tab/>
        <w:t>Control: The argument that PMUs would strengthen GoV control of the program was weakened by the limited availability of ni-Vanuatu PMU staff with the requisite skills, necessitating reliance on foreign technical advisers.</w:t>
      </w:r>
    </w:p>
    <w:p w14:paraId="56AC6E9E" w14:textId="77777777" w:rsidR="00700453" w:rsidRDefault="00700453" w:rsidP="00293A3A">
      <w:pPr>
        <w:pStyle w:val="Bodytxt"/>
        <w:ind w:left="0"/>
      </w:pPr>
      <w:r>
        <w:t>ii)</w:t>
      </w:r>
      <w:r>
        <w:tab/>
        <w:t>Cost: The argument for cost savings achieved by using the PMU model rather than managing contractors is difficult to verify. PMUs were heavily reliant on international TA—arguably at similar costs to those a managing contractor would have carried. Further, and perhaps unforeseen, were costs associated with the management intensity required by DFAT. Also unforeseen was that additional costs arose due to the proliferation of PMUs which then competed for scarce skills and resources. DFAT’s preferred scenario was to expand the scope of services of existing contracts in health and education, thereby enabling faster mobilisation.</w:t>
      </w:r>
    </w:p>
    <w:p w14:paraId="301C7D04" w14:textId="77777777" w:rsidR="00700453" w:rsidRDefault="00700453" w:rsidP="00293A3A">
      <w:pPr>
        <w:pStyle w:val="Bodytxt"/>
        <w:ind w:left="0"/>
      </w:pPr>
      <w:r>
        <w:t>iii)</w:t>
      </w:r>
      <w:r>
        <w:tab/>
        <w:t>Capacity: The argument for a capacity building benefit is also difficult to categorically defend with many interviewees questioning the efficacy of the recovery program as a platform for capacity building because pressure for fast rollout of recovery assistance was in conflict with the long-term investment required to build sustainable capacity. Also, the use of contracted PMU staff rather than permanent civil servants meant that capacity will likely be lost to Vanuatu’s civil service at the end-of-program.</w:t>
      </w:r>
    </w:p>
    <w:p w14:paraId="24A2202D" w14:textId="77777777" w:rsidR="00BC3781" w:rsidRDefault="00BC3781" w:rsidP="00293A3A">
      <w:pPr>
        <w:pStyle w:val="Bodytxt"/>
        <w:ind w:left="0"/>
        <w:rPr>
          <w:b/>
        </w:rPr>
      </w:pPr>
    </w:p>
    <w:p w14:paraId="4FF4BF38" w14:textId="3ABAA03D" w:rsidR="00700453" w:rsidRPr="00293A3A" w:rsidRDefault="00700453" w:rsidP="00293A3A">
      <w:pPr>
        <w:pStyle w:val="Bodytxt"/>
        <w:ind w:left="0"/>
        <w:rPr>
          <w:b/>
        </w:rPr>
      </w:pPr>
      <w:r w:rsidRPr="00293A3A">
        <w:rPr>
          <w:b/>
        </w:rPr>
        <w:t>Contribution to Impact</w:t>
      </w:r>
    </w:p>
    <w:p w14:paraId="7B58AD18" w14:textId="41023E72" w:rsidR="00700453" w:rsidRDefault="00700453" w:rsidP="00293A3A">
      <w:pPr>
        <w:pStyle w:val="Bodytxt"/>
        <w:ind w:left="0"/>
      </w:pPr>
      <w:r>
        <w:t xml:space="preserve">A systematic impact measurement system was not established at the outset, and so a definitive statement of impact is not possible within the scope of this evaluation. Nevertheless, a range of perspectives and observations about program impact were compiled, noting positive and negative/unintended impacts. </w:t>
      </w:r>
    </w:p>
    <w:p w14:paraId="13F56530" w14:textId="3CD98C19" w:rsidR="00700453" w:rsidRDefault="00700453" w:rsidP="00293A3A">
      <w:pPr>
        <w:pStyle w:val="Bodytxt"/>
        <w:ind w:left="0"/>
      </w:pPr>
      <w:r>
        <w:t xml:space="preserve">Most significant unintended impacts have arisen from </w:t>
      </w:r>
      <w:r w:rsidR="00A44D2F">
        <w:t xml:space="preserve">slower than expected </w:t>
      </w:r>
      <w:r>
        <w:t>implementation. However, as implementation has progressed, many people have come to see a net benefit from TC Pam. In many communities</w:t>
      </w:r>
      <w:r w:rsidR="009253E8">
        <w:t>,</w:t>
      </w:r>
      <w:r>
        <w:t xml:space="preserve"> infrastructure has been restored to the highest standard it has ever been. Investments in village water supplies have evidently been especially well regarded. The distribution of breeding livestock and planting materials was also appreciated by community members, and in some instances, was the first practical assistance received in the recovery phase. Nevertheless, global experience in the water, sanitation and hygiene (WASH) sector questions the sustainability o</w:t>
      </w:r>
      <w:r w:rsidR="00C473C5">
        <w:t>f</w:t>
      </w:r>
      <w:r>
        <w:t xml:space="preserve"> community-managed water schemes; and the impact and sustainability of the distributed livestock and planting materials could have been improved if part of a wider livelihoods and market development strategy. Both these cases illustrate challenges associated with DFAT being drawn into unfamiliar program sectors.</w:t>
      </w:r>
    </w:p>
    <w:p w14:paraId="48379277" w14:textId="2F8BB439" w:rsidR="00700453" w:rsidRDefault="00700453" w:rsidP="00293A3A">
      <w:pPr>
        <w:pStyle w:val="Bodytxt"/>
        <w:ind w:left="0"/>
      </w:pPr>
      <w:r>
        <w:t>Overall, there is a sense that GoV institutions have benefited from the recovery program. The most obvious institutional impacts derive from investments that have increased the capacity for services; for example, constructing a tuberculosis ward on Tanna. The most consistently reported impact of the recovery program relates to a perceived increase in the capacity of small contractors within the construction sector. One adviser argued that the program had fostered an overall improvement in the construction industry; although the medium-term economic prospects for local contractors is uncertain. For one large Port Vila-based contractor, the recovery program was transformative—enabling a ten-fold expansion and employment of more than 120 fulltime staff. Beyond the construction industry, investments in tourism have seemingly generated a positive return for the economy, at both the national and local levels.</w:t>
      </w:r>
    </w:p>
    <w:p w14:paraId="16FAC9A2" w14:textId="77777777" w:rsidR="00700453" w:rsidRPr="00293A3A" w:rsidRDefault="00700453" w:rsidP="00293A3A">
      <w:pPr>
        <w:pStyle w:val="Bodytxt"/>
        <w:ind w:left="0"/>
        <w:rPr>
          <w:b/>
        </w:rPr>
      </w:pPr>
      <w:r w:rsidRPr="00293A3A">
        <w:rPr>
          <w:b/>
        </w:rPr>
        <w:t>Good Practice Considerations</w:t>
      </w:r>
    </w:p>
    <w:p w14:paraId="2E15FCA2" w14:textId="780C6C6B" w:rsidR="00700453" w:rsidRDefault="00700453" w:rsidP="00293A3A">
      <w:pPr>
        <w:pStyle w:val="Bodytxt"/>
        <w:ind w:left="0"/>
      </w:pPr>
      <w:r>
        <w:t xml:space="preserve">Australia earmarked AUD2 million to contribute to gender outcomes in line with the prioritisation of gender in the Australian aid program. The Department of Women’s Affairs within the Vanuatu Ministry of Justice and Community Services (MJCS) submitted a proposal for the use of these funds, which was developed by a consortium of NGOs. </w:t>
      </w:r>
      <w:r w:rsidRPr="00A44D2F">
        <w:t xml:space="preserve">This proposal was not accepted by GoV for a range of reasons, including a concern that </w:t>
      </w:r>
      <w:r w:rsidR="00DB3EF2">
        <w:t xml:space="preserve">using </w:t>
      </w:r>
      <w:r w:rsidRPr="00A44D2F">
        <w:t>NGOs</w:t>
      </w:r>
      <w:r w:rsidR="00A44D2F">
        <w:t xml:space="preserve"> to implement the proposed activities</w:t>
      </w:r>
      <w:r w:rsidRPr="00A44D2F">
        <w:t xml:space="preserve"> was at odds with other recovery projects </w:t>
      </w:r>
      <w:r w:rsidR="00DB3EF2">
        <w:t>open to the private sector</w:t>
      </w:r>
      <w:r w:rsidRPr="00A44D2F">
        <w:t xml:space="preserve">. There </w:t>
      </w:r>
      <w:r w:rsidR="00A44D2F" w:rsidRPr="00A44D2F">
        <w:t xml:space="preserve">was also </w:t>
      </w:r>
      <w:r w:rsidRPr="00A44D2F">
        <w:t>a view that such work was not a priority for the recovery program—</w:t>
      </w:r>
      <w:r w:rsidR="00247B74">
        <w:t xml:space="preserve"> otherwise </w:t>
      </w:r>
      <w:r w:rsidRPr="00A44D2F">
        <w:t>mostly oriented towards infrastructure development. Some stakeholders question</w:t>
      </w:r>
      <w:r w:rsidR="00C473C5" w:rsidRPr="00A44D2F">
        <w:t>ed</w:t>
      </w:r>
      <w:r w:rsidRPr="00A44D2F">
        <w:t xml:space="preserve"> if earmarking funds specifically for gender work may have potentially weakened the overall program in terms of its ability to integrate gender concerns across other sectors.</w:t>
      </w:r>
      <w:r>
        <w:t xml:space="preserve"> More broadly, there was little evidence of systematic consultation with female community members, and the economic benefits of the program in terms of employment opportunities appeared to have largely been skewed towards men. </w:t>
      </w:r>
    </w:p>
    <w:p w14:paraId="1C898FD8" w14:textId="3B2E772D" w:rsidR="00700453" w:rsidRDefault="00700453" w:rsidP="00293A3A">
      <w:pPr>
        <w:pStyle w:val="Bodytxt"/>
        <w:ind w:left="0"/>
      </w:pPr>
      <w:r>
        <w:t xml:space="preserve">Disability issues were evidently considered across the program taking into account significant constraints in the Vanuatu context. The Vanuatu Society for People with a Disability (VSPD) and the MJCS were integral in ensuring disability was considered as projects were developed. The evaluation team visited a number of program sites where disability access (ramps, rails, wide doors and corridors) were incorporated into new buildings. </w:t>
      </w:r>
    </w:p>
    <w:p w14:paraId="646025C3" w14:textId="77777777" w:rsidR="00700453" w:rsidRDefault="00700453" w:rsidP="00293A3A">
      <w:pPr>
        <w:pStyle w:val="Bodytxt"/>
        <w:ind w:left="0"/>
      </w:pPr>
      <w:r>
        <w:t xml:space="preserve">Environmental sustainability was not a strong focus for the program. </w:t>
      </w:r>
    </w:p>
    <w:p w14:paraId="687EF05A" w14:textId="04F9CBF4" w:rsidR="00C61637" w:rsidRPr="00293A3A" w:rsidRDefault="00700453" w:rsidP="00293A3A">
      <w:pPr>
        <w:pStyle w:val="Bodytxt"/>
        <w:ind w:left="0"/>
      </w:pPr>
      <w:r>
        <w:t>There was broad agreement that repairs to infrastructure undertaken by the recovery program should align with the principle of ‘build back better’. However, a definition of ‘build back better’ was not attempted, and (therefore) application of the principle was not consistent. Much of the infrastructure included in the program’s scope was not only affected by TC Pam, but also deteriorated or in a state of disrepair due to its age.</w:t>
      </w:r>
    </w:p>
    <w:p w14:paraId="68D796CB" w14:textId="77AFACAF" w:rsidR="00C61637" w:rsidRDefault="00C61637">
      <w:pPr>
        <w:pStyle w:val="Bodytxt"/>
        <w:rPr>
          <w:lang w:val="en-GB"/>
        </w:rPr>
      </w:pPr>
      <w:r>
        <w:rPr>
          <w:lang w:val="en-GB"/>
        </w:rPr>
        <w:br w:type="page"/>
      </w:r>
    </w:p>
    <w:p w14:paraId="31C0CB61" w14:textId="77777777" w:rsidR="001D239E" w:rsidRDefault="00FD6FD8" w:rsidP="001D239E">
      <w:pPr>
        <w:pStyle w:val="Heading2"/>
        <w:numPr>
          <w:ilvl w:val="0"/>
          <w:numId w:val="0"/>
        </w:numPr>
        <w:rPr>
          <w:lang w:val="en-GB"/>
        </w:rPr>
      </w:pPr>
      <w:bookmarkStart w:id="7" w:name="_Toc105750226"/>
      <w:bookmarkStart w:id="8" w:name="_Toc523464592"/>
      <w:r>
        <w:rPr>
          <w:lang w:val="en-GB"/>
        </w:rPr>
        <w:t xml:space="preserve">Consolidated </w:t>
      </w:r>
      <w:bookmarkEnd w:id="7"/>
      <w:r w:rsidR="00024BDA">
        <w:rPr>
          <w:lang w:val="en-GB"/>
        </w:rPr>
        <w:t>Recommendations</w:t>
      </w:r>
      <w:bookmarkEnd w:id="8"/>
    </w:p>
    <w:p w14:paraId="1D7712BA" w14:textId="3F9ECB7B" w:rsidR="007A1051" w:rsidRPr="0032099D" w:rsidRDefault="007A1051">
      <w:pPr>
        <w:pStyle w:val="TOC1"/>
        <w:tabs>
          <w:tab w:val="left" w:pos="480"/>
          <w:tab w:val="right" w:leader="dot" w:pos="8299"/>
        </w:tabs>
        <w:rPr>
          <w:rFonts w:asciiTheme="minorHAnsi" w:hAnsiTheme="minorHAnsi" w:cs="Calibri"/>
          <w:b/>
          <w:sz w:val="22"/>
          <w:szCs w:val="22"/>
          <w:lang w:val="en-GB"/>
        </w:rPr>
      </w:pPr>
      <w:bookmarkStart w:id="9" w:name="_Hlk531074987"/>
      <w:r w:rsidRPr="0032099D">
        <w:rPr>
          <w:rFonts w:asciiTheme="minorHAnsi" w:hAnsiTheme="minorHAnsi" w:cs="Calibri"/>
          <w:b/>
          <w:sz w:val="22"/>
          <w:szCs w:val="22"/>
          <w:lang w:val="en-GB"/>
        </w:rPr>
        <w:t>Recommendations for DFAT</w:t>
      </w:r>
      <w:r w:rsidR="00730B78" w:rsidRPr="0032099D">
        <w:rPr>
          <w:rFonts w:asciiTheme="minorHAnsi" w:hAnsiTheme="minorHAnsi" w:cs="Calibri"/>
          <w:b/>
          <w:sz w:val="22"/>
          <w:szCs w:val="22"/>
          <w:lang w:val="en-GB"/>
        </w:rPr>
        <w:t>:</w:t>
      </w:r>
    </w:p>
    <w:p w14:paraId="06A28DF6" w14:textId="1320C6DC" w:rsidR="001A52AD" w:rsidRDefault="008909A8">
      <w:pPr>
        <w:pStyle w:val="TOC1"/>
        <w:tabs>
          <w:tab w:val="left" w:pos="480"/>
          <w:tab w:val="right" w:leader="dot" w:pos="8299"/>
        </w:tabs>
        <w:rPr>
          <w:rStyle w:val="Hyperlink"/>
          <w:noProof/>
        </w:rPr>
      </w:pPr>
      <w:r w:rsidRPr="001A52AD">
        <w:rPr>
          <w:rFonts w:asciiTheme="minorHAnsi" w:hAnsiTheme="minorHAnsi" w:cs="Calibri"/>
          <w:sz w:val="22"/>
          <w:szCs w:val="22"/>
          <w:lang w:val="en-GB"/>
        </w:rPr>
        <w:fldChar w:fldCharType="begin"/>
      </w:r>
      <w:r w:rsidRPr="001A52AD">
        <w:rPr>
          <w:rFonts w:asciiTheme="minorHAnsi" w:hAnsiTheme="minorHAnsi" w:cs="Calibri"/>
          <w:sz w:val="22"/>
          <w:szCs w:val="22"/>
          <w:lang w:val="en-GB"/>
        </w:rPr>
        <w:instrText xml:space="preserve"> TOC \h \z \t "Recommendation,1" </w:instrText>
      </w:r>
      <w:r w:rsidRPr="001A52AD">
        <w:rPr>
          <w:rFonts w:asciiTheme="minorHAnsi" w:hAnsiTheme="minorHAnsi" w:cs="Calibri"/>
          <w:sz w:val="22"/>
          <w:szCs w:val="22"/>
          <w:lang w:val="en-GB"/>
        </w:rPr>
        <w:fldChar w:fldCharType="separate"/>
      </w:r>
      <w:hyperlink w:anchor="_Toc531085479" w:history="1">
        <w:r w:rsidR="001A52AD" w:rsidRPr="00AB301F">
          <w:rPr>
            <w:rStyle w:val="Hyperlink"/>
            <w:noProof/>
          </w:rPr>
          <w:t>1.</w:t>
        </w:r>
        <w:r w:rsidR="001A52AD">
          <w:rPr>
            <w:rFonts w:asciiTheme="minorHAnsi" w:eastAsiaTheme="minorEastAsia" w:hAnsiTheme="minorHAnsi" w:cstheme="minorBidi"/>
            <w:noProof/>
            <w:sz w:val="22"/>
            <w:szCs w:val="22"/>
            <w:lang w:eastAsia="en-AU"/>
          </w:rPr>
          <w:tab/>
        </w:r>
        <w:r w:rsidR="001A52AD" w:rsidRPr="00AB301F">
          <w:rPr>
            <w:rStyle w:val="Hyperlink"/>
            <w:noProof/>
          </w:rPr>
          <w:t>DFAT should base future recovery programs on planning that considers the merits of different modality options in the country context, including implications for implementation timeframes and management resources.</w:t>
        </w:r>
        <w:r w:rsidR="001A52AD">
          <w:rPr>
            <w:noProof/>
            <w:webHidden/>
          </w:rPr>
          <w:tab/>
        </w:r>
        <w:r w:rsidR="001A52AD">
          <w:rPr>
            <w:noProof/>
            <w:webHidden/>
          </w:rPr>
          <w:fldChar w:fldCharType="begin"/>
        </w:r>
        <w:r w:rsidR="001A52AD">
          <w:rPr>
            <w:noProof/>
            <w:webHidden/>
          </w:rPr>
          <w:instrText xml:space="preserve"> PAGEREF _Toc531085479 \h </w:instrText>
        </w:r>
        <w:r w:rsidR="001A52AD">
          <w:rPr>
            <w:noProof/>
            <w:webHidden/>
          </w:rPr>
        </w:r>
        <w:r w:rsidR="001A52AD">
          <w:rPr>
            <w:noProof/>
            <w:webHidden/>
          </w:rPr>
          <w:fldChar w:fldCharType="separate"/>
        </w:r>
        <w:r w:rsidR="001A52AD">
          <w:rPr>
            <w:noProof/>
            <w:webHidden/>
          </w:rPr>
          <w:t>7</w:t>
        </w:r>
        <w:r w:rsidR="001A52AD">
          <w:rPr>
            <w:noProof/>
            <w:webHidden/>
          </w:rPr>
          <w:fldChar w:fldCharType="end"/>
        </w:r>
      </w:hyperlink>
    </w:p>
    <w:p w14:paraId="283DB877" w14:textId="77777777" w:rsidR="00247B74" w:rsidRDefault="00AE11EC" w:rsidP="00247B74">
      <w:pPr>
        <w:pStyle w:val="TOC1"/>
        <w:tabs>
          <w:tab w:val="left" w:pos="480"/>
          <w:tab w:val="right" w:leader="dot" w:pos="8299"/>
        </w:tabs>
        <w:rPr>
          <w:rStyle w:val="Hyperlink"/>
          <w:noProof/>
        </w:rPr>
      </w:pPr>
      <w:hyperlink w:anchor="_Toc531085481" w:history="1">
        <w:r w:rsidR="00247B74" w:rsidRPr="001A52AD">
          <w:rPr>
            <w:rStyle w:val="Hyperlink"/>
            <w:noProof/>
          </w:rPr>
          <w:t>3.</w:t>
        </w:r>
        <w:r w:rsidR="00247B74" w:rsidRPr="001A52AD">
          <w:rPr>
            <w:rFonts w:asciiTheme="minorHAnsi" w:eastAsiaTheme="minorEastAsia" w:hAnsiTheme="minorHAnsi" w:cstheme="minorBidi"/>
            <w:noProof/>
            <w:sz w:val="22"/>
            <w:szCs w:val="22"/>
            <w:lang w:eastAsia="en-AU"/>
          </w:rPr>
          <w:tab/>
        </w:r>
        <w:r w:rsidR="00247B74" w:rsidRPr="001A52AD">
          <w:rPr>
            <w:rStyle w:val="Hyperlink"/>
            <w:noProof/>
          </w:rPr>
          <w:t>DFAT’s future recovery programming should minimise engagement in sectors in which there is limited prior experience and undeveloped working relationships.</w:t>
        </w:r>
        <w:r w:rsidR="00247B74" w:rsidRPr="001A52AD">
          <w:rPr>
            <w:noProof/>
            <w:webHidden/>
          </w:rPr>
          <w:tab/>
        </w:r>
        <w:r w:rsidR="00247B74" w:rsidRPr="001A52AD">
          <w:rPr>
            <w:noProof/>
            <w:webHidden/>
          </w:rPr>
          <w:fldChar w:fldCharType="begin"/>
        </w:r>
        <w:r w:rsidR="00247B74" w:rsidRPr="001A52AD">
          <w:rPr>
            <w:noProof/>
            <w:webHidden/>
          </w:rPr>
          <w:instrText xml:space="preserve"> PAGEREF _Toc531085481 \h </w:instrText>
        </w:r>
        <w:r w:rsidR="00247B74" w:rsidRPr="001A52AD">
          <w:rPr>
            <w:noProof/>
            <w:webHidden/>
          </w:rPr>
        </w:r>
        <w:r w:rsidR="00247B74" w:rsidRPr="001A52AD">
          <w:rPr>
            <w:noProof/>
            <w:webHidden/>
          </w:rPr>
          <w:fldChar w:fldCharType="separate"/>
        </w:r>
        <w:r w:rsidR="00247B74" w:rsidRPr="001A52AD">
          <w:rPr>
            <w:noProof/>
            <w:webHidden/>
          </w:rPr>
          <w:t>10</w:t>
        </w:r>
        <w:r w:rsidR="00247B74" w:rsidRPr="001A52AD">
          <w:rPr>
            <w:noProof/>
            <w:webHidden/>
          </w:rPr>
          <w:fldChar w:fldCharType="end"/>
        </w:r>
      </w:hyperlink>
    </w:p>
    <w:p w14:paraId="642C91B9" w14:textId="6F9AF2EE" w:rsidR="00247B74" w:rsidRDefault="00AE11EC" w:rsidP="00247B74">
      <w:pPr>
        <w:pStyle w:val="TOC1"/>
        <w:tabs>
          <w:tab w:val="left" w:pos="480"/>
          <w:tab w:val="right" w:leader="dot" w:pos="8299"/>
        </w:tabs>
        <w:rPr>
          <w:rStyle w:val="Hyperlink"/>
          <w:noProof/>
        </w:rPr>
      </w:pPr>
      <w:hyperlink w:anchor="_Toc531085483" w:history="1">
        <w:r w:rsidR="00247B74" w:rsidRPr="00AB301F">
          <w:rPr>
            <w:rStyle w:val="Hyperlink"/>
            <w:noProof/>
          </w:rPr>
          <w:t>5.</w:t>
        </w:r>
        <w:r w:rsidR="00247B74">
          <w:rPr>
            <w:rFonts w:asciiTheme="minorHAnsi" w:eastAsiaTheme="minorEastAsia" w:hAnsiTheme="minorHAnsi" w:cstheme="minorBidi"/>
            <w:noProof/>
            <w:sz w:val="22"/>
            <w:szCs w:val="22"/>
            <w:lang w:eastAsia="en-AU"/>
          </w:rPr>
          <w:tab/>
        </w:r>
        <w:r w:rsidR="00247B74" w:rsidRPr="00AB301F">
          <w:rPr>
            <w:rStyle w:val="Hyperlink"/>
            <w:noProof/>
          </w:rPr>
          <w:t xml:space="preserve">If the TC Pam recovery modality is employed in the future, DFAT should moderate expectations in relation to Australian aid policy priorities to reflect reduced donor </w:t>
        </w:r>
        <w:r w:rsidR="00247B74" w:rsidRPr="00635ADF">
          <w:rPr>
            <w:rStyle w:val="Hyperlink"/>
            <w:rFonts w:cs="Calibri"/>
            <w:noProof/>
            <w:szCs w:val="22"/>
          </w:rPr>
          <w:t>control</w:t>
        </w:r>
        <w:r w:rsidR="00247B74">
          <w:rPr>
            <w:rStyle w:val="Hyperlink"/>
            <w:rFonts w:cs="Calibri"/>
            <w:noProof/>
            <w:szCs w:val="22"/>
          </w:rPr>
          <w:t>,</w:t>
        </w:r>
        <w:r w:rsidR="001E2A34">
          <w:rPr>
            <w:rStyle w:val="Hyperlink"/>
            <w:rFonts w:cs="Calibri"/>
            <w:noProof/>
            <w:szCs w:val="22"/>
          </w:rPr>
          <w:t xml:space="preserve"> in line with the use of general/sector budget support</w:t>
        </w:r>
        <w:r w:rsidR="00247B74" w:rsidRPr="00AB301F">
          <w:rPr>
            <w:rStyle w:val="Hyperlink"/>
            <w:noProof/>
          </w:rPr>
          <w:t>.</w:t>
        </w:r>
        <w:r w:rsidR="00247B74">
          <w:rPr>
            <w:noProof/>
            <w:webHidden/>
          </w:rPr>
          <w:tab/>
        </w:r>
        <w:r w:rsidR="00247B74">
          <w:rPr>
            <w:noProof/>
            <w:webHidden/>
          </w:rPr>
          <w:fldChar w:fldCharType="begin"/>
        </w:r>
        <w:r w:rsidR="00247B74">
          <w:rPr>
            <w:noProof/>
            <w:webHidden/>
          </w:rPr>
          <w:instrText xml:space="preserve"> PAGEREF _Toc531085483 \h </w:instrText>
        </w:r>
        <w:r w:rsidR="00247B74">
          <w:rPr>
            <w:noProof/>
            <w:webHidden/>
          </w:rPr>
        </w:r>
        <w:r w:rsidR="00247B74">
          <w:rPr>
            <w:noProof/>
            <w:webHidden/>
          </w:rPr>
          <w:fldChar w:fldCharType="separate"/>
        </w:r>
        <w:r w:rsidR="00247B74">
          <w:rPr>
            <w:noProof/>
            <w:webHidden/>
          </w:rPr>
          <w:t>14</w:t>
        </w:r>
        <w:r w:rsidR="00247B74">
          <w:rPr>
            <w:noProof/>
            <w:webHidden/>
          </w:rPr>
          <w:fldChar w:fldCharType="end"/>
        </w:r>
      </w:hyperlink>
    </w:p>
    <w:p w14:paraId="582A6B7B" w14:textId="77777777" w:rsidR="00247B74" w:rsidRDefault="00AE11EC" w:rsidP="00247B74">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531085486" w:history="1">
        <w:r w:rsidR="00247B74" w:rsidRPr="00AB301F">
          <w:rPr>
            <w:rStyle w:val="Hyperlink"/>
            <w:noProof/>
          </w:rPr>
          <w:t>8.</w:t>
        </w:r>
        <w:r w:rsidR="00247B74">
          <w:rPr>
            <w:rFonts w:asciiTheme="minorHAnsi" w:eastAsiaTheme="minorEastAsia" w:hAnsiTheme="minorHAnsi" w:cstheme="minorBidi"/>
            <w:noProof/>
            <w:sz w:val="22"/>
            <w:szCs w:val="22"/>
            <w:lang w:eastAsia="en-AU"/>
          </w:rPr>
          <w:tab/>
        </w:r>
        <w:r w:rsidR="00247B74" w:rsidRPr="00AB301F">
          <w:rPr>
            <w:rStyle w:val="Hyperlink"/>
            <w:noProof/>
          </w:rPr>
          <w:t>Future recovery programs should define principles such as ‘build back better’ in locally relevant ways and confront the issue of pre-disaster decline.</w:t>
        </w:r>
        <w:r w:rsidR="00247B74">
          <w:rPr>
            <w:noProof/>
            <w:webHidden/>
          </w:rPr>
          <w:tab/>
        </w:r>
        <w:r w:rsidR="00247B74">
          <w:rPr>
            <w:noProof/>
            <w:webHidden/>
          </w:rPr>
          <w:fldChar w:fldCharType="begin"/>
        </w:r>
        <w:r w:rsidR="00247B74">
          <w:rPr>
            <w:noProof/>
            <w:webHidden/>
          </w:rPr>
          <w:instrText xml:space="preserve"> PAGEREF _Toc531085486 \h </w:instrText>
        </w:r>
        <w:r w:rsidR="00247B74">
          <w:rPr>
            <w:noProof/>
            <w:webHidden/>
          </w:rPr>
        </w:r>
        <w:r w:rsidR="00247B74">
          <w:rPr>
            <w:noProof/>
            <w:webHidden/>
          </w:rPr>
          <w:fldChar w:fldCharType="separate"/>
        </w:r>
        <w:r w:rsidR="00247B74">
          <w:rPr>
            <w:noProof/>
            <w:webHidden/>
          </w:rPr>
          <w:t>25</w:t>
        </w:r>
        <w:r w:rsidR="00247B74">
          <w:rPr>
            <w:noProof/>
            <w:webHidden/>
          </w:rPr>
          <w:fldChar w:fldCharType="end"/>
        </w:r>
      </w:hyperlink>
    </w:p>
    <w:p w14:paraId="6B79AE60" w14:textId="12493685" w:rsidR="00247B74" w:rsidRDefault="00247B74" w:rsidP="00247B74">
      <w:pPr>
        <w:rPr>
          <w:rFonts w:eastAsiaTheme="minorEastAsia"/>
        </w:rPr>
      </w:pPr>
    </w:p>
    <w:p w14:paraId="787021B3" w14:textId="6FFCA667" w:rsidR="00247B74" w:rsidRPr="0032099D" w:rsidRDefault="00247B74" w:rsidP="00247B74">
      <w:pPr>
        <w:pStyle w:val="TOC1"/>
        <w:tabs>
          <w:tab w:val="left" w:pos="480"/>
          <w:tab w:val="right" w:leader="dot" w:pos="8299"/>
        </w:tabs>
        <w:rPr>
          <w:rFonts w:asciiTheme="minorHAnsi" w:hAnsiTheme="minorHAnsi" w:cs="Calibri"/>
          <w:b/>
          <w:sz w:val="22"/>
          <w:szCs w:val="22"/>
          <w:lang w:val="en-GB"/>
        </w:rPr>
      </w:pPr>
      <w:r>
        <w:rPr>
          <w:rFonts w:asciiTheme="minorHAnsi" w:hAnsiTheme="minorHAnsi" w:cs="Calibri"/>
          <w:b/>
          <w:sz w:val="22"/>
          <w:szCs w:val="22"/>
          <w:lang w:val="en-GB"/>
        </w:rPr>
        <w:t>Recommendations for joint AHC-GoV consideration</w:t>
      </w:r>
      <w:r w:rsidRPr="0032099D">
        <w:rPr>
          <w:rFonts w:asciiTheme="minorHAnsi" w:hAnsiTheme="minorHAnsi" w:cs="Calibri"/>
          <w:b/>
          <w:sz w:val="22"/>
          <w:szCs w:val="22"/>
          <w:lang w:val="en-GB"/>
        </w:rPr>
        <w:t>:</w:t>
      </w:r>
    </w:p>
    <w:p w14:paraId="24768D3B" w14:textId="16A5CB0B" w:rsidR="00247B74" w:rsidRPr="00247B74" w:rsidRDefault="00AE11EC" w:rsidP="00247B74">
      <w:pPr>
        <w:pStyle w:val="TOC1"/>
        <w:tabs>
          <w:tab w:val="left" w:pos="480"/>
          <w:tab w:val="right" w:leader="dot" w:pos="8299"/>
        </w:tabs>
        <w:rPr>
          <w:rFonts w:ascii="Calibri" w:hAnsi="Calibri"/>
          <w:noProof/>
          <w:color w:val="0000FF"/>
          <w:sz w:val="22"/>
          <w:u w:val="single"/>
        </w:rPr>
      </w:pPr>
      <w:hyperlink w:anchor="_Toc531085480" w:history="1">
        <w:r w:rsidR="001A52AD" w:rsidRPr="00AB301F">
          <w:rPr>
            <w:rStyle w:val="Hyperlink"/>
            <w:noProof/>
          </w:rPr>
          <w:t>2.</w:t>
        </w:r>
        <w:r w:rsidR="001A52AD">
          <w:rPr>
            <w:rFonts w:asciiTheme="minorHAnsi" w:eastAsiaTheme="minorEastAsia" w:hAnsiTheme="minorHAnsi" w:cstheme="minorBidi"/>
            <w:noProof/>
            <w:sz w:val="22"/>
            <w:szCs w:val="22"/>
            <w:lang w:eastAsia="en-AU"/>
          </w:rPr>
          <w:tab/>
        </w:r>
        <w:r w:rsidR="001A52AD" w:rsidRPr="00AB301F">
          <w:rPr>
            <w:rStyle w:val="Hyperlink"/>
            <w:noProof/>
          </w:rPr>
          <w:t>The AHC should work with DSPPAC to convene a reflection and review exercise that enables stakeholders to capture lessons for future recovery programs in Vanuatu.</w:t>
        </w:r>
        <w:r w:rsidR="001A52AD">
          <w:rPr>
            <w:noProof/>
            <w:webHidden/>
          </w:rPr>
          <w:tab/>
        </w:r>
        <w:r w:rsidR="001A52AD">
          <w:rPr>
            <w:noProof/>
            <w:webHidden/>
          </w:rPr>
          <w:fldChar w:fldCharType="begin"/>
        </w:r>
        <w:r w:rsidR="001A52AD">
          <w:rPr>
            <w:noProof/>
            <w:webHidden/>
          </w:rPr>
          <w:instrText xml:space="preserve"> PAGEREF _Toc531085480 \h </w:instrText>
        </w:r>
        <w:r w:rsidR="001A52AD">
          <w:rPr>
            <w:noProof/>
            <w:webHidden/>
          </w:rPr>
        </w:r>
        <w:r w:rsidR="001A52AD">
          <w:rPr>
            <w:noProof/>
            <w:webHidden/>
          </w:rPr>
          <w:fldChar w:fldCharType="separate"/>
        </w:r>
        <w:r w:rsidR="001A52AD">
          <w:rPr>
            <w:noProof/>
            <w:webHidden/>
          </w:rPr>
          <w:t>8</w:t>
        </w:r>
        <w:r w:rsidR="001A52AD">
          <w:rPr>
            <w:noProof/>
            <w:webHidden/>
          </w:rPr>
          <w:fldChar w:fldCharType="end"/>
        </w:r>
      </w:hyperlink>
    </w:p>
    <w:p w14:paraId="2688057D" w14:textId="4994DAD1" w:rsidR="00247B74" w:rsidRPr="00247B74" w:rsidRDefault="00AE11EC" w:rsidP="00247B74">
      <w:pPr>
        <w:pStyle w:val="TOC1"/>
        <w:tabs>
          <w:tab w:val="left" w:pos="480"/>
          <w:tab w:val="right" w:leader="dot" w:pos="8299"/>
        </w:tabs>
        <w:rPr>
          <w:rFonts w:ascii="Calibri" w:hAnsi="Calibri"/>
          <w:noProof/>
          <w:color w:val="0000FF"/>
          <w:sz w:val="22"/>
          <w:u w:val="single"/>
        </w:rPr>
      </w:pPr>
      <w:hyperlink w:anchor="_Toc531085482" w:history="1">
        <w:r w:rsidR="001A52AD" w:rsidRPr="001A52AD">
          <w:rPr>
            <w:rStyle w:val="Hyperlink"/>
            <w:noProof/>
          </w:rPr>
          <w:t>4.</w:t>
        </w:r>
        <w:r w:rsidR="001A52AD" w:rsidRPr="001A52AD">
          <w:rPr>
            <w:rFonts w:asciiTheme="minorHAnsi" w:eastAsiaTheme="minorEastAsia" w:hAnsiTheme="minorHAnsi" w:cstheme="minorBidi"/>
            <w:noProof/>
            <w:sz w:val="22"/>
            <w:szCs w:val="22"/>
            <w:lang w:eastAsia="en-AU"/>
          </w:rPr>
          <w:tab/>
        </w:r>
        <w:r w:rsidR="001A52AD" w:rsidRPr="001A52AD">
          <w:rPr>
            <w:rStyle w:val="Hyperlink"/>
            <w:noProof/>
          </w:rPr>
          <w:t>DFAT should offer technical support to GoV to strengthen the NRC, given its likely role in future recovery efforts.</w:t>
        </w:r>
        <w:r w:rsidR="001A52AD" w:rsidRPr="001A52AD">
          <w:rPr>
            <w:noProof/>
            <w:webHidden/>
          </w:rPr>
          <w:tab/>
        </w:r>
        <w:r w:rsidR="001A52AD" w:rsidRPr="001A52AD">
          <w:rPr>
            <w:noProof/>
            <w:webHidden/>
          </w:rPr>
          <w:fldChar w:fldCharType="begin"/>
        </w:r>
        <w:r w:rsidR="001A52AD" w:rsidRPr="001A52AD">
          <w:rPr>
            <w:noProof/>
            <w:webHidden/>
          </w:rPr>
          <w:instrText xml:space="preserve"> PAGEREF _Toc531085482 \h </w:instrText>
        </w:r>
        <w:r w:rsidR="001A52AD" w:rsidRPr="001A52AD">
          <w:rPr>
            <w:noProof/>
            <w:webHidden/>
          </w:rPr>
        </w:r>
        <w:r w:rsidR="001A52AD" w:rsidRPr="001A52AD">
          <w:rPr>
            <w:noProof/>
            <w:webHidden/>
          </w:rPr>
          <w:fldChar w:fldCharType="separate"/>
        </w:r>
        <w:r w:rsidR="001A52AD" w:rsidRPr="001A52AD">
          <w:rPr>
            <w:noProof/>
            <w:webHidden/>
          </w:rPr>
          <w:t>13</w:t>
        </w:r>
        <w:r w:rsidR="001A52AD" w:rsidRPr="001A52AD">
          <w:rPr>
            <w:noProof/>
            <w:webHidden/>
          </w:rPr>
          <w:fldChar w:fldCharType="end"/>
        </w:r>
      </w:hyperlink>
    </w:p>
    <w:p w14:paraId="5CB230BF" w14:textId="3ED6B6E4" w:rsidR="00247B74" w:rsidRPr="00247B74" w:rsidRDefault="00AE11EC" w:rsidP="00247B74">
      <w:pPr>
        <w:pStyle w:val="TOC1"/>
        <w:tabs>
          <w:tab w:val="left" w:pos="480"/>
          <w:tab w:val="right" w:leader="dot" w:pos="8299"/>
        </w:tabs>
        <w:rPr>
          <w:rFonts w:ascii="Calibri" w:hAnsi="Calibri"/>
          <w:noProof/>
          <w:color w:val="0000FF"/>
          <w:sz w:val="22"/>
          <w:u w:val="single"/>
        </w:rPr>
      </w:pPr>
      <w:hyperlink w:anchor="_Toc531085484" w:history="1">
        <w:r w:rsidR="001A52AD" w:rsidRPr="00AB301F">
          <w:rPr>
            <w:rStyle w:val="Hyperlink"/>
            <w:noProof/>
          </w:rPr>
          <w:t>6.</w:t>
        </w:r>
        <w:r w:rsidR="001A52AD">
          <w:rPr>
            <w:rFonts w:asciiTheme="minorHAnsi" w:eastAsiaTheme="minorEastAsia" w:hAnsiTheme="minorHAnsi" w:cstheme="minorBidi"/>
            <w:noProof/>
            <w:sz w:val="22"/>
            <w:szCs w:val="22"/>
            <w:lang w:eastAsia="en-AU"/>
          </w:rPr>
          <w:tab/>
        </w:r>
        <w:r w:rsidR="001A52AD" w:rsidRPr="00AB301F">
          <w:rPr>
            <w:rStyle w:val="Hyperlink"/>
            <w:noProof/>
          </w:rPr>
          <w:t>DFAT could support GoV to review recovery program procurement, with a view to developing provisions that enable more efficient tender processes.</w:t>
        </w:r>
        <w:r w:rsidR="001A52AD">
          <w:rPr>
            <w:noProof/>
            <w:webHidden/>
          </w:rPr>
          <w:tab/>
        </w:r>
        <w:r w:rsidR="001A52AD">
          <w:rPr>
            <w:noProof/>
            <w:webHidden/>
          </w:rPr>
          <w:fldChar w:fldCharType="begin"/>
        </w:r>
        <w:r w:rsidR="001A52AD">
          <w:rPr>
            <w:noProof/>
            <w:webHidden/>
          </w:rPr>
          <w:instrText xml:space="preserve"> PAGEREF _Toc531085484 \h </w:instrText>
        </w:r>
        <w:r w:rsidR="001A52AD">
          <w:rPr>
            <w:noProof/>
            <w:webHidden/>
          </w:rPr>
        </w:r>
        <w:r w:rsidR="001A52AD">
          <w:rPr>
            <w:noProof/>
            <w:webHidden/>
          </w:rPr>
          <w:fldChar w:fldCharType="separate"/>
        </w:r>
        <w:r w:rsidR="001A52AD">
          <w:rPr>
            <w:noProof/>
            <w:webHidden/>
          </w:rPr>
          <w:t>14</w:t>
        </w:r>
        <w:r w:rsidR="001A52AD">
          <w:rPr>
            <w:noProof/>
            <w:webHidden/>
          </w:rPr>
          <w:fldChar w:fldCharType="end"/>
        </w:r>
      </w:hyperlink>
    </w:p>
    <w:p w14:paraId="6E1B522D" w14:textId="2529479D" w:rsidR="001A52AD" w:rsidRDefault="00AE11EC">
      <w:pPr>
        <w:pStyle w:val="TOC1"/>
        <w:tabs>
          <w:tab w:val="left" w:pos="480"/>
          <w:tab w:val="right" w:leader="dot" w:pos="8299"/>
        </w:tabs>
        <w:rPr>
          <w:rStyle w:val="Hyperlink"/>
          <w:noProof/>
        </w:rPr>
      </w:pPr>
      <w:hyperlink w:anchor="_Toc531085485" w:history="1">
        <w:r w:rsidR="001A52AD" w:rsidRPr="00AB301F">
          <w:rPr>
            <w:rStyle w:val="Hyperlink"/>
            <w:noProof/>
          </w:rPr>
          <w:t>7.</w:t>
        </w:r>
        <w:r w:rsidR="001A52AD">
          <w:rPr>
            <w:rFonts w:asciiTheme="minorHAnsi" w:eastAsiaTheme="minorEastAsia" w:hAnsiTheme="minorHAnsi" w:cstheme="minorBidi"/>
            <w:noProof/>
            <w:sz w:val="22"/>
            <w:szCs w:val="22"/>
            <w:lang w:eastAsia="en-AU"/>
          </w:rPr>
          <w:tab/>
        </w:r>
        <w:r w:rsidR="001A52AD" w:rsidRPr="00AB301F">
          <w:rPr>
            <w:rStyle w:val="Hyperlink"/>
            <w:noProof/>
          </w:rPr>
          <w:t>AHC-GoV should consider augmenting CTB capacity during future recovery programs involving significant procurement through GoV systems.</w:t>
        </w:r>
        <w:r w:rsidR="001A52AD">
          <w:rPr>
            <w:noProof/>
            <w:webHidden/>
          </w:rPr>
          <w:tab/>
        </w:r>
        <w:r w:rsidR="001A52AD">
          <w:rPr>
            <w:noProof/>
            <w:webHidden/>
          </w:rPr>
          <w:fldChar w:fldCharType="begin"/>
        </w:r>
        <w:r w:rsidR="001A52AD">
          <w:rPr>
            <w:noProof/>
            <w:webHidden/>
          </w:rPr>
          <w:instrText xml:space="preserve"> PAGEREF _Toc531085485 \h </w:instrText>
        </w:r>
        <w:r w:rsidR="001A52AD">
          <w:rPr>
            <w:noProof/>
            <w:webHidden/>
          </w:rPr>
        </w:r>
        <w:r w:rsidR="001A52AD">
          <w:rPr>
            <w:noProof/>
            <w:webHidden/>
          </w:rPr>
          <w:fldChar w:fldCharType="separate"/>
        </w:r>
        <w:r w:rsidR="001A52AD">
          <w:rPr>
            <w:noProof/>
            <w:webHidden/>
          </w:rPr>
          <w:t>14</w:t>
        </w:r>
        <w:r w:rsidR="001A52AD">
          <w:rPr>
            <w:noProof/>
            <w:webHidden/>
          </w:rPr>
          <w:fldChar w:fldCharType="end"/>
        </w:r>
      </w:hyperlink>
    </w:p>
    <w:p w14:paraId="3BAD28BA" w14:textId="77777777" w:rsidR="00247B74" w:rsidRPr="00247B74" w:rsidRDefault="00247B74" w:rsidP="00247B74">
      <w:pPr>
        <w:rPr>
          <w:rFonts w:eastAsiaTheme="minorEastAsia"/>
        </w:rPr>
      </w:pPr>
    </w:p>
    <w:p w14:paraId="7464EF84" w14:textId="212569AA" w:rsidR="008909A8" w:rsidRDefault="008909A8" w:rsidP="008909A8">
      <w:pPr>
        <w:pStyle w:val="Heading2"/>
        <w:numPr>
          <w:ilvl w:val="0"/>
          <w:numId w:val="0"/>
        </w:numPr>
        <w:rPr>
          <w:rFonts w:ascii="Calibri" w:hAnsi="Calibri" w:cs="Calibri"/>
          <w:sz w:val="22"/>
          <w:szCs w:val="22"/>
          <w:lang w:val="en-GB"/>
        </w:rPr>
      </w:pPr>
      <w:r w:rsidRPr="001A52AD">
        <w:rPr>
          <w:rFonts w:asciiTheme="minorHAnsi" w:hAnsiTheme="minorHAnsi" w:cs="Calibri"/>
          <w:sz w:val="22"/>
          <w:szCs w:val="22"/>
          <w:lang w:val="en-GB"/>
        </w:rPr>
        <w:fldChar w:fldCharType="end"/>
      </w:r>
    </w:p>
    <w:bookmarkEnd w:id="9"/>
    <w:p w14:paraId="6A37A984" w14:textId="77777777" w:rsidR="004356ED" w:rsidRDefault="004356ED" w:rsidP="008909A8">
      <w:pPr>
        <w:pStyle w:val="Heading2"/>
        <w:numPr>
          <w:ilvl w:val="0"/>
          <w:numId w:val="0"/>
        </w:numPr>
        <w:rPr>
          <w:rFonts w:ascii="Calibri" w:hAnsi="Calibri" w:cs="Calibri"/>
          <w:sz w:val="22"/>
          <w:szCs w:val="22"/>
          <w:lang w:val="en-GB"/>
        </w:rPr>
      </w:pPr>
    </w:p>
    <w:p w14:paraId="5F4592C3" w14:textId="77777777" w:rsidR="008909A8" w:rsidRDefault="008909A8" w:rsidP="008909A8">
      <w:pPr>
        <w:pStyle w:val="Heading2"/>
        <w:numPr>
          <w:ilvl w:val="0"/>
          <w:numId w:val="0"/>
        </w:numPr>
        <w:rPr>
          <w:rFonts w:ascii="Calibri" w:hAnsi="Calibri" w:cs="Calibri"/>
          <w:sz w:val="22"/>
          <w:szCs w:val="22"/>
          <w:lang w:val="en-GB"/>
        </w:rPr>
      </w:pPr>
    </w:p>
    <w:p w14:paraId="0B1C2DC4" w14:textId="77777777" w:rsidR="005C22F4" w:rsidRDefault="00870ECE" w:rsidP="008909A8">
      <w:pPr>
        <w:pStyle w:val="Heading2"/>
        <w:numPr>
          <w:ilvl w:val="0"/>
          <w:numId w:val="0"/>
        </w:numPr>
        <w:rPr>
          <w:lang w:val="en-GB"/>
        </w:rPr>
      </w:pPr>
      <w:r>
        <w:rPr>
          <w:rFonts w:ascii="Calibri" w:hAnsi="Calibri" w:cs="Calibri"/>
          <w:sz w:val="22"/>
          <w:szCs w:val="22"/>
          <w:lang w:val="en-GB"/>
        </w:rPr>
        <w:br w:type="page"/>
      </w:r>
      <w:bookmarkStart w:id="10" w:name="_Toc523464593"/>
      <w:r w:rsidR="005C22F4">
        <w:rPr>
          <w:lang w:val="en-GB"/>
        </w:rPr>
        <w:t>Table of Contents</w:t>
      </w:r>
      <w:bookmarkEnd w:id="10"/>
    </w:p>
    <w:p w14:paraId="770AB454" w14:textId="77DAB590" w:rsidR="00E528C4" w:rsidRPr="0056274A" w:rsidRDefault="00FD7C5E">
      <w:pPr>
        <w:pStyle w:val="TOC1"/>
        <w:tabs>
          <w:tab w:val="right" w:leader="dot" w:pos="8299"/>
        </w:tabs>
        <w:rPr>
          <w:rFonts w:asciiTheme="minorHAnsi" w:eastAsiaTheme="minorEastAsia" w:hAnsiTheme="minorHAnsi" w:cstheme="minorBidi"/>
          <w:noProof/>
          <w:sz w:val="22"/>
          <w:szCs w:val="22"/>
          <w:lang w:eastAsia="en-AU"/>
        </w:rPr>
      </w:pPr>
      <w:r w:rsidRPr="009B7ED2">
        <w:rPr>
          <w:rFonts w:ascii="Calibri" w:hAnsi="Calibri" w:cs="Calibri"/>
          <w:sz w:val="22"/>
          <w:szCs w:val="22"/>
          <w:lang w:val="en-GB"/>
        </w:rPr>
        <w:fldChar w:fldCharType="begin"/>
      </w:r>
      <w:r w:rsidRPr="009B7ED2">
        <w:rPr>
          <w:rFonts w:ascii="Calibri" w:hAnsi="Calibri" w:cs="Calibri"/>
          <w:sz w:val="22"/>
          <w:szCs w:val="22"/>
          <w:lang w:val="en-GB"/>
        </w:rPr>
        <w:instrText xml:space="preserve"> TOC \h \z \t "Heading1,2,Heading2,1,Heading3,3" </w:instrText>
      </w:r>
      <w:r w:rsidRPr="009B7ED2">
        <w:rPr>
          <w:rFonts w:ascii="Calibri" w:hAnsi="Calibri" w:cs="Calibri"/>
          <w:sz w:val="22"/>
          <w:szCs w:val="22"/>
          <w:lang w:val="en-GB"/>
        </w:rPr>
        <w:fldChar w:fldCharType="separate"/>
      </w:r>
      <w:hyperlink w:anchor="_Toc523464587" w:history="1">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_Toc523464587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w:t>
        </w:r>
        <w:r w:rsidR="00E528C4" w:rsidRPr="0056274A">
          <w:rPr>
            <w:rFonts w:asciiTheme="minorHAnsi" w:hAnsiTheme="minorHAnsi"/>
            <w:noProof/>
            <w:webHidden/>
            <w:sz w:val="22"/>
            <w:szCs w:val="22"/>
          </w:rPr>
          <w:fldChar w:fldCharType="end"/>
        </w:r>
      </w:hyperlink>
    </w:p>
    <w:p w14:paraId="70B500DC" w14:textId="33718361"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88" w:history="1">
        <w:r w:rsidR="00E528C4" w:rsidRPr="0056274A">
          <w:rPr>
            <w:rStyle w:val="Hyperlink"/>
            <w:rFonts w:asciiTheme="minorHAnsi" w:hAnsiTheme="minorHAnsi"/>
            <w:noProof/>
            <w:szCs w:val="22"/>
            <w:lang w:val="en-GB"/>
          </w:rPr>
          <w:t>Aid Investment Summary</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_Toc523464588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ii</w:t>
        </w:r>
        <w:r w:rsidR="00E528C4" w:rsidRPr="0056274A">
          <w:rPr>
            <w:rFonts w:asciiTheme="minorHAnsi" w:hAnsiTheme="minorHAnsi"/>
            <w:noProof/>
            <w:webHidden/>
            <w:sz w:val="22"/>
            <w:szCs w:val="22"/>
          </w:rPr>
          <w:fldChar w:fldCharType="end"/>
        </w:r>
      </w:hyperlink>
    </w:p>
    <w:p w14:paraId="6AEEEBFC" w14:textId="34BC6478"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89" w:history="1">
        <w:r w:rsidR="00E528C4" w:rsidRPr="0056274A">
          <w:rPr>
            <w:rStyle w:val="Hyperlink"/>
            <w:rFonts w:asciiTheme="minorHAnsi" w:hAnsiTheme="minorHAnsi"/>
            <w:noProof/>
            <w:szCs w:val="22"/>
            <w:lang w:val="en-GB"/>
          </w:rPr>
          <w:t>Acknowledgements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_Toc523464589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iii</w:t>
        </w:r>
        <w:r w:rsidR="00E528C4" w:rsidRPr="0056274A">
          <w:rPr>
            <w:rFonts w:asciiTheme="minorHAnsi" w:hAnsiTheme="minorHAnsi"/>
            <w:noProof/>
            <w:webHidden/>
            <w:sz w:val="22"/>
            <w:szCs w:val="22"/>
          </w:rPr>
          <w:fldChar w:fldCharType="end"/>
        </w:r>
      </w:hyperlink>
    </w:p>
    <w:p w14:paraId="6AE00A52" w14:textId="00024E6B"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90" w:history="1">
        <w:r w:rsidR="00E528C4" w:rsidRPr="0056274A">
          <w:rPr>
            <w:rStyle w:val="Hyperlink"/>
            <w:rFonts w:asciiTheme="minorHAnsi" w:hAnsiTheme="minorHAnsi"/>
            <w:noProof/>
            <w:szCs w:val="22"/>
            <w:lang w:val="en-GB"/>
          </w:rPr>
          <w:t>Author Details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_Toc523464590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iii</w:t>
        </w:r>
        <w:r w:rsidR="00E528C4" w:rsidRPr="0056274A">
          <w:rPr>
            <w:rFonts w:asciiTheme="minorHAnsi" w:hAnsiTheme="minorHAnsi"/>
            <w:noProof/>
            <w:webHidden/>
            <w:sz w:val="22"/>
            <w:szCs w:val="22"/>
          </w:rPr>
          <w:fldChar w:fldCharType="end"/>
        </w:r>
      </w:hyperlink>
    </w:p>
    <w:p w14:paraId="2FF8DBA9" w14:textId="1A755C96"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91" w:history="1">
        <w:r w:rsidR="00E528C4" w:rsidRPr="0056274A">
          <w:rPr>
            <w:rStyle w:val="Hyperlink"/>
            <w:rFonts w:asciiTheme="minorHAnsi" w:hAnsiTheme="minorHAnsi"/>
            <w:noProof/>
            <w:szCs w:val="22"/>
            <w:lang w:val="en-GB"/>
          </w:rPr>
          <w:t>Executive Summary</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_Toc523464591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iv</w:t>
        </w:r>
        <w:r w:rsidR="00E528C4" w:rsidRPr="0056274A">
          <w:rPr>
            <w:rFonts w:asciiTheme="minorHAnsi" w:hAnsiTheme="minorHAnsi"/>
            <w:noProof/>
            <w:webHidden/>
            <w:sz w:val="22"/>
            <w:szCs w:val="22"/>
          </w:rPr>
          <w:fldChar w:fldCharType="end"/>
        </w:r>
      </w:hyperlink>
    </w:p>
    <w:p w14:paraId="790F9D36" w14:textId="18406FF9"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92" w:history="1">
        <w:r w:rsidR="00E528C4" w:rsidRPr="0056274A">
          <w:rPr>
            <w:rStyle w:val="Hyperlink"/>
            <w:rFonts w:asciiTheme="minorHAnsi" w:hAnsiTheme="minorHAnsi"/>
            <w:noProof/>
            <w:szCs w:val="22"/>
            <w:lang w:val="en-GB"/>
          </w:rPr>
          <w:t>Consolidated Recommendations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_Toc523464592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viii</w:t>
        </w:r>
        <w:r w:rsidR="00E528C4" w:rsidRPr="0056274A">
          <w:rPr>
            <w:rFonts w:asciiTheme="minorHAnsi" w:hAnsiTheme="minorHAnsi"/>
            <w:noProof/>
            <w:webHidden/>
            <w:sz w:val="22"/>
            <w:szCs w:val="22"/>
          </w:rPr>
          <w:fldChar w:fldCharType="end"/>
        </w:r>
      </w:hyperlink>
    </w:p>
    <w:p w14:paraId="670F1102" w14:textId="4CA74B7E"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93" w:history="1">
        <w:r w:rsidR="00E528C4" w:rsidRPr="0056274A">
          <w:rPr>
            <w:rStyle w:val="Hyperlink"/>
            <w:rFonts w:asciiTheme="minorHAnsi" w:hAnsiTheme="minorHAnsi"/>
            <w:noProof/>
            <w:szCs w:val="22"/>
            <w:lang w:val="en-GB"/>
          </w:rPr>
          <w:t>Table of Contents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_Toc523464593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ix</w:t>
        </w:r>
        <w:r w:rsidR="00E528C4" w:rsidRPr="0056274A">
          <w:rPr>
            <w:rFonts w:asciiTheme="minorHAnsi" w:hAnsiTheme="minorHAnsi"/>
            <w:noProof/>
            <w:webHidden/>
            <w:sz w:val="22"/>
            <w:szCs w:val="22"/>
          </w:rPr>
          <w:fldChar w:fldCharType="end"/>
        </w:r>
      </w:hyperlink>
    </w:p>
    <w:p w14:paraId="480C6540" w14:textId="0551FEB1"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94" w:history="1">
        <w:r w:rsidR="00E528C4" w:rsidRPr="0056274A">
          <w:rPr>
            <w:rStyle w:val="Hyperlink"/>
            <w:rFonts w:asciiTheme="minorHAnsi" w:hAnsiTheme="minorHAnsi"/>
            <w:noProof/>
            <w:szCs w:val="22"/>
            <w:lang w:val="en-GB"/>
          </w:rPr>
          <w:t>Table of Figures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_Toc523464594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ix</w:t>
        </w:r>
        <w:r w:rsidR="00E528C4" w:rsidRPr="0056274A">
          <w:rPr>
            <w:rFonts w:asciiTheme="minorHAnsi" w:hAnsiTheme="minorHAnsi"/>
            <w:noProof/>
            <w:webHidden/>
            <w:sz w:val="22"/>
            <w:szCs w:val="22"/>
          </w:rPr>
          <w:fldChar w:fldCharType="end"/>
        </w:r>
      </w:hyperlink>
    </w:p>
    <w:p w14:paraId="1E9514D4" w14:textId="14CC097A"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595" w:history="1">
        <w:r w:rsidR="00E528C4" w:rsidRPr="0056274A">
          <w:rPr>
            <w:rStyle w:val="Hyperlink"/>
            <w:rFonts w:asciiTheme="minorHAnsi" w:hAnsiTheme="minorHAnsi"/>
            <w:noProof/>
            <w:szCs w:val="22"/>
            <w:lang w:val="en-GB"/>
          </w:rPr>
          <w:t>List of Acronyms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_Toc523464595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x</w:t>
        </w:r>
        <w:r w:rsidR="00E528C4" w:rsidRPr="0056274A">
          <w:rPr>
            <w:rFonts w:asciiTheme="minorHAnsi" w:hAnsiTheme="minorHAnsi"/>
            <w:noProof/>
            <w:webHidden/>
            <w:sz w:val="22"/>
            <w:szCs w:val="22"/>
          </w:rPr>
          <w:fldChar w:fldCharType="end"/>
        </w:r>
      </w:hyperlink>
    </w:p>
    <w:p w14:paraId="584CD4EB" w14:textId="23031251" w:rsidR="00E528C4" w:rsidRPr="0056274A" w:rsidRDefault="00AE11EC">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523464596" w:history="1">
        <w:r w:rsidR="00E528C4" w:rsidRPr="0056274A">
          <w:rPr>
            <w:rStyle w:val="Hyperlink"/>
            <w:rFonts w:asciiTheme="minorHAnsi" w:hAnsiTheme="minorHAnsi"/>
            <w:noProof/>
            <w:szCs w:val="22"/>
            <w:lang w:val="en-GB"/>
          </w:rPr>
          <w:t>1.</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lang w:val="en-GB"/>
          </w:rPr>
          <w:t>Introduction</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_Toc523464596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1</w:t>
        </w:r>
        <w:r w:rsidR="00E528C4" w:rsidRPr="0056274A">
          <w:rPr>
            <w:rFonts w:asciiTheme="minorHAnsi" w:hAnsiTheme="minorHAnsi"/>
            <w:noProof/>
            <w:webHidden/>
            <w:sz w:val="22"/>
            <w:szCs w:val="22"/>
          </w:rPr>
          <w:fldChar w:fldCharType="end"/>
        </w:r>
      </w:hyperlink>
    </w:p>
    <w:p w14:paraId="1691154A" w14:textId="5627677F"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597" w:history="1">
        <w:r w:rsidR="00E528C4" w:rsidRPr="0056274A">
          <w:rPr>
            <w:rStyle w:val="Hyperlink"/>
            <w:rFonts w:asciiTheme="minorHAnsi" w:hAnsiTheme="minorHAnsi"/>
            <w:noProof/>
            <w:szCs w:val="22"/>
          </w:rPr>
          <w:t>1.1</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Document Purpose</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_Toc523464597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1</w:t>
        </w:r>
        <w:r w:rsidR="00E528C4" w:rsidRPr="0056274A">
          <w:rPr>
            <w:rFonts w:asciiTheme="minorHAnsi" w:hAnsiTheme="minorHAnsi"/>
            <w:noProof/>
            <w:webHidden/>
            <w:sz w:val="22"/>
            <w:szCs w:val="22"/>
          </w:rPr>
          <w:fldChar w:fldCharType="end"/>
        </w:r>
      </w:hyperlink>
    </w:p>
    <w:p w14:paraId="56EA6A29" w14:textId="4A1BB6F8"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598" w:history="1">
        <w:r w:rsidR="00E528C4" w:rsidRPr="0056274A">
          <w:rPr>
            <w:rStyle w:val="Hyperlink"/>
            <w:rFonts w:asciiTheme="minorHAnsi" w:hAnsiTheme="minorHAnsi"/>
            <w:noProof/>
            <w:szCs w:val="22"/>
          </w:rPr>
          <w:t>1.2</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Background</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_Toc523464598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1</w:t>
        </w:r>
        <w:r w:rsidR="00E528C4" w:rsidRPr="0056274A">
          <w:rPr>
            <w:rFonts w:asciiTheme="minorHAnsi" w:hAnsiTheme="minorHAnsi"/>
            <w:noProof/>
            <w:webHidden/>
            <w:sz w:val="22"/>
            <w:szCs w:val="22"/>
          </w:rPr>
          <w:fldChar w:fldCharType="end"/>
        </w:r>
      </w:hyperlink>
    </w:p>
    <w:p w14:paraId="79F77C29" w14:textId="01D5F1FB"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599" w:history="1">
        <w:r w:rsidR="00E528C4" w:rsidRPr="0056274A">
          <w:rPr>
            <w:rStyle w:val="Hyperlink"/>
            <w:rFonts w:asciiTheme="minorHAnsi" w:hAnsiTheme="minorHAnsi"/>
            <w:noProof/>
            <w:szCs w:val="22"/>
          </w:rPr>
          <w:t>1.3</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Program Overview</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_Toc523464599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2</w:t>
        </w:r>
        <w:r w:rsidR="00E528C4" w:rsidRPr="0056274A">
          <w:rPr>
            <w:rFonts w:asciiTheme="minorHAnsi" w:hAnsiTheme="minorHAnsi"/>
            <w:noProof/>
            <w:webHidden/>
            <w:sz w:val="22"/>
            <w:szCs w:val="22"/>
          </w:rPr>
          <w:fldChar w:fldCharType="end"/>
        </w:r>
      </w:hyperlink>
    </w:p>
    <w:p w14:paraId="266325DC" w14:textId="5FDC1BED" w:rsidR="00E528C4" w:rsidRPr="0056274A" w:rsidRDefault="00AE11EC">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523464600" w:history="1">
        <w:r w:rsidR="00E528C4" w:rsidRPr="0056274A">
          <w:rPr>
            <w:rStyle w:val="Hyperlink"/>
            <w:rFonts w:asciiTheme="minorHAnsi" w:hAnsiTheme="minorHAnsi"/>
            <w:noProof/>
            <w:szCs w:val="22"/>
            <w:lang w:val="en-GB"/>
          </w:rPr>
          <w:t>2.</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lang w:val="en-GB"/>
          </w:rPr>
          <w:t>Methodology</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_Toc523464600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3</w:t>
        </w:r>
        <w:r w:rsidR="00E528C4" w:rsidRPr="0056274A">
          <w:rPr>
            <w:rFonts w:asciiTheme="minorHAnsi" w:hAnsiTheme="minorHAnsi"/>
            <w:noProof/>
            <w:webHidden/>
            <w:sz w:val="22"/>
            <w:szCs w:val="22"/>
          </w:rPr>
          <w:fldChar w:fldCharType="end"/>
        </w:r>
      </w:hyperlink>
    </w:p>
    <w:p w14:paraId="44B0313A" w14:textId="6CF0BEF8"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1" w:history="1">
        <w:r w:rsidR="00E528C4" w:rsidRPr="0056274A">
          <w:rPr>
            <w:rStyle w:val="Hyperlink"/>
            <w:rFonts w:asciiTheme="minorHAnsi" w:hAnsiTheme="minorHAnsi"/>
            <w:noProof/>
            <w:szCs w:val="22"/>
          </w:rPr>
          <w:t>2.1</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Scope</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_Toc523464601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3</w:t>
        </w:r>
        <w:r w:rsidR="00E528C4" w:rsidRPr="0056274A">
          <w:rPr>
            <w:rFonts w:asciiTheme="minorHAnsi" w:hAnsiTheme="minorHAnsi"/>
            <w:noProof/>
            <w:webHidden/>
            <w:sz w:val="22"/>
            <w:szCs w:val="22"/>
          </w:rPr>
          <w:fldChar w:fldCharType="end"/>
        </w:r>
      </w:hyperlink>
    </w:p>
    <w:p w14:paraId="365D62C6" w14:textId="395815D9"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2" w:history="1">
        <w:r w:rsidR="00E528C4" w:rsidRPr="0056274A">
          <w:rPr>
            <w:rStyle w:val="Hyperlink"/>
            <w:rFonts w:asciiTheme="minorHAnsi" w:hAnsiTheme="minorHAnsi"/>
            <w:noProof/>
            <w:szCs w:val="22"/>
          </w:rPr>
          <w:t>2.2</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Sample</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_Toc523464602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3</w:t>
        </w:r>
        <w:r w:rsidR="00E528C4" w:rsidRPr="0056274A">
          <w:rPr>
            <w:rFonts w:asciiTheme="minorHAnsi" w:hAnsiTheme="minorHAnsi"/>
            <w:noProof/>
            <w:webHidden/>
            <w:sz w:val="22"/>
            <w:szCs w:val="22"/>
          </w:rPr>
          <w:fldChar w:fldCharType="end"/>
        </w:r>
      </w:hyperlink>
    </w:p>
    <w:p w14:paraId="37A32491" w14:textId="568B5445"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3" w:history="1">
        <w:r w:rsidR="00E528C4" w:rsidRPr="0056274A">
          <w:rPr>
            <w:rStyle w:val="Hyperlink"/>
            <w:rFonts w:asciiTheme="minorHAnsi" w:hAnsiTheme="minorHAnsi"/>
            <w:noProof/>
            <w:szCs w:val="22"/>
          </w:rPr>
          <w:t>2.3</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Methods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_Toc523464603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3</w:t>
        </w:r>
        <w:r w:rsidR="00E528C4" w:rsidRPr="0056274A">
          <w:rPr>
            <w:rFonts w:asciiTheme="minorHAnsi" w:hAnsiTheme="minorHAnsi"/>
            <w:noProof/>
            <w:webHidden/>
            <w:sz w:val="22"/>
            <w:szCs w:val="22"/>
          </w:rPr>
          <w:fldChar w:fldCharType="end"/>
        </w:r>
      </w:hyperlink>
    </w:p>
    <w:p w14:paraId="08BE91F7" w14:textId="05A54130"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4" w:history="1">
        <w:r w:rsidR="00E528C4" w:rsidRPr="0056274A">
          <w:rPr>
            <w:rStyle w:val="Hyperlink"/>
            <w:rFonts w:asciiTheme="minorHAnsi" w:hAnsiTheme="minorHAnsi"/>
            <w:noProof/>
            <w:szCs w:val="22"/>
          </w:rPr>
          <w:t>2.4</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Limitations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_Toc523464604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4</w:t>
        </w:r>
        <w:r w:rsidR="00E528C4" w:rsidRPr="0056274A">
          <w:rPr>
            <w:rFonts w:asciiTheme="minorHAnsi" w:hAnsiTheme="minorHAnsi"/>
            <w:noProof/>
            <w:webHidden/>
            <w:sz w:val="22"/>
            <w:szCs w:val="22"/>
          </w:rPr>
          <w:fldChar w:fldCharType="end"/>
        </w:r>
      </w:hyperlink>
    </w:p>
    <w:p w14:paraId="11F2688E" w14:textId="76A9805F"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5" w:history="1">
        <w:r w:rsidR="00E528C4" w:rsidRPr="0056274A">
          <w:rPr>
            <w:rStyle w:val="Hyperlink"/>
            <w:rFonts w:asciiTheme="minorHAnsi" w:hAnsiTheme="minorHAnsi"/>
            <w:noProof/>
            <w:szCs w:val="22"/>
          </w:rPr>
          <w:t>2.5</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Document structure and format</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_Toc523464605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4</w:t>
        </w:r>
        <w:r w:rsidR="00E528C4" w:rsidRPr="0056274A">
          <w:rPr>
            <w:rFonts w:asciiTheme="minorHAnsi" w:hAnsiTheme="minorHAnsi"/>
            <w:noProof/>
            <w:webHidden/>
            <w:sz w:val="22"/>
            <w:szCs w:val="22"/>
          </w:rPr>
          <w:fldChar w:fldCharType="end"/>
        </w:r>
      </w:hyperlink>
    </w:p>
    <w:p w14:paraId="1BA1CF6D" w14:textId="1AE1B7EE" w:rsidR="00E528C4" w:rsidRPr="0056274A" w:rsidRDefault="00AE11EC">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523464606" w:history="1">
        <w:r w:rsidR="00E528C4" w:rsidRPr="0056274A">
          <w:rPr>
            <w:rStyle w:val="Hyperlink"/>
            <w:rFonts w:asciiTheme="minorHAnsi" w:hAnsiTheme="minorHAnsi"/>
            <w:noProof/>
            <w:szCs w:val="22"/>
            <w:lang w:val="en-GB"/>
          </w:rPr>
          <w:t>3.</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lang w:val="en-GB"/>
          </w:rPr>
          <w:t>Findings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_Toc523464606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5</w:t>
        </w:r>
        <w:r w:rsidR="00E528C4" w:rsidRPr="0056274A">
          <w:rPr>
            <w:rFonts w:asciiTheme="minorHAnsi" w:hAnsiTheme="minorHAnsi"/>
            <w:noProof/>
            <w:webHidden/>
            <w:sz w:val="22"/>
            <w:szCs w:val="22"/>
          </w:rPr>
          <w:fldChar w:fldCharType="end"/>
        </w:r>
      </w:hyperlink>
    </w:p>
    <w:p w14:paraId="299F5926" w14:textId="5DCF92BF"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7" w:history="1">
        <w:r w:rsidR="00E528C4" w:rsidRPr="0056274A">
          <w:rPr>
            <w:rStyle w:val="Hyperlink"/>
            <w:rFonts w:asciiTheme="minorHAnsi" w:hAnsiTheme="minorHAnsi"/>
            <w:noProof/>
            <w:szCs w:val="22"/>
          </w:rPr>
          <w:t>3.1</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Overview</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_Toc523464607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5</w:t>
        </w:r>
        <w:r w:rsidR="00E528C4" w:rsidRPr="0056274A">
          <w:rPr>
            <w:rFonts w:asciiTheme="minorHAnsi" w:hAnsiTheme="minorHAnsi"/>
            <w:noProof/>
            <w:webHidden/>
            <w:sz w:val="22"/>
            <w:szCs w:val="22"/>
          </w:rPr>
          <w:fldChar w:fldCharType="end"/>
        </w:r>
      </w:hyperlink>
    </w:p>
    <w:p w14:paraId="612BC465" w14:textId="74A71DBE"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8" w:history="1">
        <w:r w:rsidR="00E528C4" w:rsidRPr="0056274A">
          <w:rPr>
            <w:rStyle w:val="Hyperlink"/>
            <w:rFonts w:asciiTheme="minorHAnsi" w:hAnsiTheme="minorHAnsi"/>
            <w:noProof/>
            <w:szCs w:val="22"/>
          </w:rPr>
          <w:t>3.2</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Alignment with Strategy</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_Toc523464608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6</w:t>
        </w:r>
        <w:r w:rsidR="00E528C4" w:rsidRPr="0056274A">
          <w:rPr>
            <w:rFonts w:asciiTheme="minorHAnsi" w:hAnsiTheme="minorHAnsi"/>
            <w:noProof/>
            <w:webHidden/>
            <w:sz w:val="22"/>
            <w:szCs w:val="22"/>
          </w:rPr>
          <w:fldChar w:fldCharType="end"/>
        </w:r>
      </w:hyperlink>
    </w:p>
    <w:p w14:paraId="671A3C5E" w14:textId="7D527CF5"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09" w:history="1">
        <w:r w:rsidR="00E528C4" w:rsidRPr="0056274A">
          <w:rPr>
            <w:rStyle w:val="Hyperlink"/>
            <w:rFonts w:asciiTheme="minorHAnsi" w:hAnsiTheme="minorHAnsi"/>
            <w:noProof/>
            <w:szCs w:val="22"/>
          </w:rPr>
          <w:t>3.3</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Use of Government of Vanuatu Systems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_Toc523464609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11</w:t>
        </w:r>
        <w:r w:rsidR="00E528C4" w:rsidRPr="0056274A">
          <w:rPr>
            <w:rFonts w:asciiTheme="minorHAnsi" w:hAnsiTheme="minorHAnsi"/>
            <w:noProof/>
            <w:webHidden/>
            <w:sz w:val="22"/>
            <w:szCs w:val="22"/>
          </w:rPr>
          <w:fldChar w:fldCharType="end"/>
        </w:r>
      </w:hyperlink>
    </w:p>
    <w:p w14:paraId="748ACEA4" w14:textId="092D3C9B"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10" w:history="1">
        <w:r w:rsidR="00E528C4" w:rsidRPr="0056274A">
          <w:rPr>
            <w:rStyle w:val="Hyperlink"/>
            <w:rFonts w:asciiTheme="minorHAnsi" w:hAnsiTheme="minorHAnsi"/>
            <w:noProof/>
            <w:szCs w:val="22"/>
          </w:rPr>
          <w:t>3.4</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Contribution to Impact</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_Toc523464610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18</w:t>
        </w:r>
        <w:r w:rsidR="00E528C4" w:rsidRPr="0056274A">
          <w:rPr>
            <w:rFonts w:asciiTheme="minorHAnsi" w:hAnsiTheme="minorHAnsi"/>
            <w:noProof/>
            <w:webHidden/>
            <w:sz w:val="22"/>
            <w:szCs w:val="22"/>
          </w:rPr>
          <w:fldChar w:fldCharType="end"/>
        </w:r>
      </w:hyperlink>
    </w:p>
    <w:p w14:paraId="0C266A62" w14:textId="5042D472" w:rsidR="00E528C4" w:rsidRPr="0056274A" w:rsidRDefault="00AE11EC">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523464611" w:history="1">
        <w:r w:rsidR="00E528C4" w:rsidRPr="0056274A">
          <w:rPr>
            <w:rStyle w:val="Hyperlink"/>
            <w:rFonts w:asciiTheme="minorHAnsi" w:hAnsiTheme="minorHAnsi"/>
            <w:noProof/>
            <w:szCs w:val="22"/>
          </w:rPr>
          <w:t>3.5</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rPr>
          <w:t>Good Practice Considerations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_Toc523464611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23</w:t>
        </w:r>
        <w:r w:rsidR="00E528C4" w:rsidRPr="0056274A">
          <w:rPr>
            <w:rFonts w:asciiTheme="minorHAnsi" w:hAnsiTheme="minorHAnsi"/>
            <w:noProof/>
            <w:webHidden/>
            <w:sz w:val="22"/>
            <w:szCs w:val="22"/>
          </w:rPr>
          <w:fldChar w:fldCharType="end"/>
        </w:r>
      </w:hyperlink>
    </w:p>
    <w:p w14:paraId="38CBEE5F" w14:textId="039E0260" w:rsidR="00E528C4" w:rsidRPr="0056274A" w:rsidRDefault="00AE11EC">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523464612" w:history="1">
        <w:r w:rsidR="00E528C4" w:rsidRPr="0056274A">
          <w:rPr>
            <w:rStyle w:val="Hyperlink"/>
            <w:rFonts w:asciiTheme="minorHAnsi" w:hAnsiTheme="minorHAnsi"/>
            <w:noProof/>
            <w:szCs w:val="22"/>
            <w:lang w:val="en-GB"/>
          </w:rPr>
          <w:t>4.</w:t>
        </w:r>
        <w:r w:rsidR="00E528C4" w:rsidRPr="0056274A">
          <w:rPr>
            <w:rFonts w:asciiTheme="minorHAnsi" w:eastAsiaTheme="minorEastAsia" w:hAnsiTheme="minorHAnsi" w:cstheme="minorBidi"/>
            <w:noProof/>
            <w:sz w:val="22"/>
            <w:szCs w:val="22"/>
            <w:lang w:eastAsia="en-AU"/>
          </w:rPr>
          <w:tab/>
        </w:r>
        <w:r w:rsidR="00E528C4" w:rsidRPr="0056274A">
          <w:rPr>
            <w:rStyle w:val="Hyperlink"/>
            <w:rFonts w:asciiTheme="minorHAnsi" w:hAnsiTheme="minorHAnsi"/>
            <w:noProof/>
            <w:szCs w:val="22"/>
            <w:lang w:val="en-GB"/>
          </w:rPr>
          <w:t>Conclusion</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_Toc523464612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26</w:t>
        </w:r>
        <w:r w:rsidR="00E528C4" w:rsidRPr="0056274A">
          <w:rPr>
            <w:rFonts w:asciiTheme="minorHAnsi" w:hAnsiTheme="minorHAnsi"/>
            <w:noProof/>
            <w:webHidden/>
            <w:sz w:val="22"/>
            <w:szCs w:val="22"/>
          </w:rPr>
          <w:fldChar w:fldCharType="end"/>
        </w:r>
      </w:hyperlink>
    </w:p>
    <w:p w14:paraId="028471E8" w14:textId="64E86E4A" w:rsidR="00E528C4" w:rsidRPr="0056274A"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613" w:history="1">
        <w:r w:rsidR="00E528C4" w:rsidRPr="0056274A">
          <w:rPr>
            <w:rStyle w:val="Hyperlink"/>
            <w:rFonts w:asciiTheme="minorHAnsi" w:hAnsiTheme="minorHAnsi"/>
            <w:noProof/>
            <w:szCs w:val="22"/>
            <w:lang w:val="en-GB"/>
          </w:rPr>
          <w:t>Appendix A: Question Guide</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_Toc523464613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w:t>
        </w:r>
        <w:r w:rsidR="00E528C4" w:rsidRPr="0056274A">
          <w:rPr>
            <w:rFonts w:asciiTheme="minorHAnsi" w:hAnsiTheme="minorHAnsi"/>
            <w:noProof/>
            <w:webHidden/>
            <w:sz w:val="22"/>
            <w:szCs w:val="22"/>
          </w:rPr>
          <w:fldChar w:fldCharType="end"/>
        </w:r>
      </w:hyperlink>
    </w:p>
    <w:p w14:paraId="2E127805" w14:textId="7A5CA0B9" w:rsidR="00E528C4" w:rsidRPr="002A5400" w:rsidRDefault="00AE11EC">
      <w:pPr>
        <w:pStyle w:val="TOC1"/>
        <w:tabs>
          <w:tab w:val="right" w:leader="dot" w:pos="8299"/>
        </w:tabs>
        <w:rPr>
          <w:rFonts w:asciiTheme="minorHAnsi" w:eastAsiaTheme="minorEastAsia" w:hAnsiTheme="minorHAnsi" w:cstheme="minorBidi"/>
          <w:noProof/>
          <w:sz w:val="22"/>
          <w:szCs w:val="22"/>
          <w:lang w:eastAsia="en-AU"/>
        </w:rPr>
      </w:pPr>
      <w:hyperlink w:anchor="_Toc523464614" w:history="1">
        <w:r w:rsidR="00E528C4" w:rsidRPr="0056274A">
          <w:rPr>
            <w:rStyle w:val="Hyperlink"/>
            <w:rFonts w:asciiTheme="minorHAnsi" w:hAnsiTheme="minorHAnsi"/>
            <w:noProof/>
            <w:szCs w:val="22"/>
            <w:lang w:val="fr-FR"/>
          </w:rPr>
          <w:t>Appendix B: List of Intervivewees</w:t>
        </w:r>
        <w:r w:rsidR="00E528C4" w:rsidRPr="0056274A">
          <w:rPr>
            <w:rFonts w:asciiTheme="minorHAnsi" w:hAnsiTheme="minorHAnsi"/>
            <w:noProof/>
            <w:webHidden/>
            <w:sz w:val="22"/>
            <w:szCs w:val="22"/>
          </w:rPr>
          <w:tab/>
        </w:r>
        <w:r w:rsidR="00E528C4" w:rsidRPr="0056274A">
          <w:rPr>
            <w:rFonts w:asciiTheme="minorHAnsi" w:hAnsiTheme="minorHAnsi"/>
            <w:noProof/>
            <w:webHidden/>
            <w:sz w:val="22"/>
            <w:szCs w:val="22"/>
          </w:rPr>
          <w:fldChar w:fldCharType="begin"/>
        </w:r>
        <w:r w:rsidR="00E528C4" w:rsidRPr="0056274A">
          <w:rPr>
            <w:rFonts w:asciiTheme="minorHAnsi" w:hAnsiTheme="minorHAnsi"/>
            <w:noProof/>
            <w:webHidden/>
            <w:sz w:val="22"/>
            <w:szCs w:val="22"/>
          </w:rPr>
          <w:instrText xml:space="preserve"> PAGEREF _Toc523464614 \h </w:instrText>
        </w:r>
        <w:r w:rsidR="00E528C4" w:rsidRPr="0056274A">
          <w:rPr>
            <w:rFonts w:asciiTheme="minorHAnsi" w:hAnsiTheme="minorHAnsi"/>
            <w:noProof/>
            <w:webHidden/>
            <w:sz w:val="22"/>
            <w:szCs w:val="22"/>
          </w:rPr>
        </w:r>
        <w:r w:rsidR="00E528C4" w:rsidRPr="0056274A">
          <w:rPr>
            <w:rFonts w:asciiTheme="minorHAnsi" w:hAnsiTheme="minorHAnsi"/>
            <w:noProof/>
            <w:webHidden/>
            <w:sz w:val="22"/>
            <w:szCs w:val="22"/>
          </w:rPr>
          <w:fldChar w:fldCharType="separate"/>
        </w:r>
        <w:r w:rsidR="00F26AB1">
          <w:rPr>
            <w:rFonts w:asciiTheme="minorHAnsi" w:hAnsiTheme="minorHAnsi"/>
            <w:noProof/>
            <w:webHidden/>
            <w:sz w:val="22"/>
            <w:szCs w:val="22"/>
          </w:rPr>
          <w:t>III</w:t>
        </w:r>
        <w:r w:rsidR="00E528C4" w:rsidRPr="0056274A">
          <w:rPr>
            <w:rFonts w:asciiTheme="minorHAnsi" w:hAnsiTheme="minorHAnsi"/>
            <w:noProof/>
            <w:webHidden/>
            <w:sz w:val="22"/>
            <w:szCs w:val="22"/>
          </w:rPr>
          <w:fldChar w:fldCharType="end"/>
        </w:r>
      </w:hyperlink>
    </w:p>
    <w:p w14:paraId="1E5D4986" w14:textId="280478C3" w:rsidR="005C22F4" w:rsidRDefault="00FD7C5E">
      <w:pPr>
        <w:pStyle w:val="Bodytxt"/>
        <w:spacing w:line="480" w:lineRule="auto"/>
        <w:rPr>
          <w:rFonts w:cs="Calibri"/>
          <w:szCs w:val="22"/>
          <w:lang w:val="en-GB"/>
        </w:rPr>
      </w:pPr>
      <w:r w:rsidRPr="009B7ED2">
        <w:rPr>
          <w:rFonts w:cs="Calibri"/>
          <w:szCs w:val="22"/>
          <w:lang w:val="en-GB"/>
        </w:rPr>
        <w:fldChar w:fldCharType="end"/>
      </w:r>
    </w:p>
    <w:p w14:paraId="7BDA5073" w14:textId="51C6C6F1" w:rsidR="00EB111C" w:rsidRDefault="00EB111C" w:rsidP="00EB111C">
      <w:pPr>
        <w:pStyle w:val="Heading2"/>
        <w:numPr>
          <w:ilvl w:val="0"/>
          <w:numId w:val="0"/>
        </w:numPr>
        <w:rPr>
          <w:lang w:val="en-GB"/>
        </w:rPr>
      </w:pPr>
      <w:bookmarkStart w:id="11" w:name="_Toc523464594"/>
      <w:r>
        <w:rPr>
          <w:lang w:val="en-GB"/>
        </w:rPr>
        <w:t>Table of Figures</w:t>
      </w:r>
      <w:bookmarkEnd w:id="11"/>
    </w:p>
    <w:p w14:paraId="04F96EAD" w14:textId="115B8387" w:rsidR="00635ADF" w:rsidRDefault="00EB111C">
      <w:pPr>
        <w:pStyle w:val="TableofFigures"/>
        <w:tabs>
          <w:tab w:val="right" w:leader="dot" w:pos="8299"/>
        </w:tabs>
        <w:rPr>
          <w:rFonts w:asciiTheme="minorHAnsi" w:eastAsiaTheme="minorEastAsia" w:hAnsiTheme="minorHAnsi" w:cstheme="minorBidi"/>
          <w:noProof/>
          <w:sz w:val="22"/>
          <w:szCs w:val="22"/>
          <w:lang w:eastAsia="en-AU"/>
        </w:rPr>
      </w:pPr>
      <w:r w:rsidRPr="00352CE8">
        <w:rPr>
          <w:szCs w:val="22"/>
          <w:lang w:val="en-GB"/>
        </w:rPr>
        <w:fldChar w:fldCharType="begin"/>
      </w:r>
      <w:r w:rsidRPr="00352CE8">
        <w:rPr>
          <w:szCs w:val="22"/>
          <w:lang w:val="en-GB"/>
        </w:rPr>
        <w:instrText xml:space="preserve"> TOC \h \z \c "Figure" </w:instrText>
      </w:r>
      <w:r w:rsidRPr="00352CE8">
        <w:rPr>
          <w:szCs w:val="22"/>
          <w:lang w:val="en-GB"/>
        </w:rPr>
        <w:fldChar w:fldCharType="separate"/>
      </w:r>
      <w:hyperlink w:anchor="_Toc531085945" w:history="1">
        <w:r w:rsidR="00635ADF" w:rsidRPr="00AB1398">
          <w:rPr>
            <w:rStyle w:val="Hyperlink"/>
            <w:noProof/>
          </w:rPr>
          <w:t>Figure 1: Key events of Tropical Cyclone Pam Recovery Program</w:t>
        </w:r>
        <w:r w:rsidR="00635ADF">
          <w:rPr>
            <w:noProof/>
            <w:webHidden/>
          </w:rPr>
          <w:tab/>
        </w:r>
        <w:r w:rsidR="00635ADF">
          <w:rPr>
            <w:noProof/>
            <w:webHidden/>
          </w:rPr>
          <w:fldChar w:fldCharType="begin"/>
        </w:r>
        <w:r w:rsidR="00635ADF">
          <w:rPr>
            <w:noProof/>
            <w:webHidden/>
          </w:rPr>
          <w:instrText xml:space="preserve"> PAGEREF _Toc531085945 \h </w:instrText>
        </w:r>
        <w:r w:rsidR="00635ADF">
          <w:rPr>
            <w:noProof/>
            <w:webHidden/>
          </w:rPr>
        </w:r>
        <w:r w:rsidR="00635ADF">
          <w:rPr>
            <w:noProof/>
            <w:webHidden/>
          </w:rPr>
          <w:fldChar w:fldCharType="separate"/>
        </w:r>
        <w:r w:rsidR="00635ADF">
          <w:rPr>
            <w:noProof/>
            <w:webHidden/>
          </w:rPr>
          <w:t>2</w:t>
        </w:r>
        <w:r w:rsidR="00635ADF">
          <w:rPr>
            <w:noProof/>
            <w:webHidden/>
          </w:rPr>
          <w:fldChar w:fldCharType="end"/>
        </w:r>
      </w:hyperlink>
    </w:p>
    <w:p w14:paraId="7017A109" w14:textId="1C8A8636"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46" w:history="1">
        <w:r w:rsidR="00635ADF" w:rsidRPr="00AB1398">
          <w:rPr>
            <w:rStyle w:val="Hyperlink"/>
            <w:noProof/>
          </w:rPr>
          <w:t>Figure 2: Breakdown of program investment by sector</w:t>
        </w:r>
        <w:r w:rsidR="00635ADF">
          <w:rPr>
            <w:noProof/>
            <w:webHidden/>
          </w:rPr>
          <w:tab/>
        </w:r>
        <w:r w:rsidR="00635ADF">
          <w:rPr>
            <w:noProof/>
            <w:webHidden/>
          </w:rPr>
          <w:fldChar w:fldCharType="begin"/>
        </w:r>
        <w:r w:rsidR="00635ADF">
          <w:rPr>
            <w:noProof/>
            <w:webHidden/>
          </w:rPr>
          <w:instrText xml:space="preserve"> PAGEREF _Toc531085946 \h </w:instrText>
        </w:r>
        <w:r w:rsidR="00635ADF">
          <w:rPr>
            <w:noProof/>
            <w:webHidden/>
          </w:rPr>
        </w:r>
        <w:r w:rsidR="00635ADF">
          <w:rPr>
            <w:noProof/>
            <w:webHidden/>
          </w:rPr>
          <w:fldChar w:fldCharType="separate"/>
        </w:r>
        <w:r w:rsidR="00635ADF">
          <w:rPr>
            <w:noProof/>
            <w:webHidden/>
          </w:rPr>
          <w:t>3</w:t>
        </w:r>
        <w:r w:rsidR="00635ADF">
          <w:rPr>
            <w:noProof/>
            <w:webHidden/>
          </w:rPr>
          <w:fldChar w:fldCharType="end"/>
        </w:r>
      </w:hyperlink>
    </w:p>
    <w:p w14:paraId="5589CD54" w14:textId="08AC7214"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47" w:history="1">
        <w:r w:rsidR="00635ADF" w:rsidRPr="00AB1398">
          <w:rPr>
            <w:rStyle w:val="Hyperlink"/>
            <w:noProof/>
          </w:rPr>
          <w:t>Figure 3: Program progress at June 2018</w:t>
        </w:r>
        <w:r w:rsidR="00635ADF">
          <w:rPr>
            <w:noProof/>
            <w:webHidden/>
          </w:rPr>
          <w:tab/>
        </w:r>
        <w:r w:rsidR="00635ADF">
          <w:rPr>
            <w:noProof/>
            <w:webHidden/>
          </w:rPr>
          <w:fldChar w:fldCharType="begin"/>
        </w:r>
        <w:r w:rsidR="00635ADF">
          <w:rPr>
            <w:noProof/>
            <w:webHidden/>
          </w:rPr>
          <w:instrText xml:space="preserve"> PAGEREF _Toc531085947 \h </w:instrText>
        </w:r>
        <w:r w:rsidR="00635ADF">
          <w:rPr>
            <w:noProof/>
            <w:webHidden/>
          </w:rPr>
        </w:r>
        <w:r w:rsidR="00635ADF">
          <w:rPr>
            <w:noProof/>
            <w:webHidden/>
          </w:rPr>
          <w:fldChar w:fldCharType="separate"/>
        </w:r>
        <w:r w:rsidR="00635ADF">
          <w:rPr>
            <w:noProof/>
            <w:webHidden/>
          </w:rPr>
          <w:t>3</w:t>
        </w:r>
        <w:r w:rsidR="00635ADF">
          <w:rPr>
            <w:noProof/>
            <w:webHidden/>
          </w:rPr>
          <w:fldChar w:fldCharType="end"/>
        </w:r>
      </w:hyperlink>
    </w:p>
    <w:p w14:paraId="2297017C" w14:textId="5982B9B7"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48" w:history="1">
        <w:r w:rsidR="00635ADF" w:rsidRPr="00AB1398">
          <w:rPr>
            <w:rStyle w:val="Hyperlink"/>
            <w:noProof/>
          </w:rPr>
          <w:t>Figure 4: DFAT’s guidance indicating a recovery and reconstruction phase of between two and 24 months</w:t>
        </w:r>
        <w:r w:rsidR="00635ADF">
          <w:rPr>
            <w:noProof/>
            <w:webHidden/>
          </w:rPr>
          <w:tab/>
        </w:r>
        <w:r w:rsidR="00635ADF">
          <w:rPr>
            <w:noProof/>
            <w:webHidden/>
          </w:rPr>
          <w:fldChar w:fldCharType="begin"/>
        </w:r>
        <w:r w:rsidR="00635ADF">
          <w:rPr>
            <w:noProof/>
            <w:webHidden/>
          </w:rPr>
          <w:instrText xml:space="preserve"> PAGEREF _Toc531085948 \h </w:instrText>
        </w:r>
        <w:r w:rsidR="00635ADF">
          <w:rPr>
            <w:noProof/>
            <w:webHidden/>
          </w:rPr>
        </w:r>
        <w:r w:rsidR="00635ADF">
          <w:rPr>
            <w:noProof/>
            <w:webHidden/>
          </w:rPr>
          <w:fldChar w:fldCharType="separate"/>
        </w:r>
        <w:r w:rsidR="00635ADF">
          <w:rPr>
            <w:noProof/>
            <w:webHidden/>
          </w:rPr>
          <w:t>7</w:t>
        </w:r>
        <w:r w:rsidR="00635ADF">
          <w:rPr>
            <w:noProof/>
            <w:webHidden/>
          </w:rPr>
          <w:fldChar w:fldCharType="end"/>
        </w:r>
      </w:hyperlink>
    </w:p>
    <w:p w14:paraId="1620B017" w14:textId="75FB17CC"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49" w:history="1">
        <w:r w:rsidR="00635ADF" w:rsidRPr="00AB1398">
          <w:rPr>
            <w:rStyle w:val="Hyperlink"/>
            <w:noProof/>
          </w:rPr>
          <w:t>Figure 5: Donor contributions to Tropical Cyclone Pam recovery</w:t>
        </w:r>
        <w:r w:rsidR="00635ADF">
          <w:rPr>
            <w:noProof/>
            <w:webHidden/>
          </w:rPr>
          <w:tab/>
        </w:r>
        <w:r w:rsidR="00635ADF">
          <w:rPr>
            <w:noProof/>
            <w:webHidden/>
          </w:rPr>
          <w:fldChar w:fldCharType="begin"/>
        </w:r>
        <w:r w:rsidR="00635ADF">
          <w:rPr>
            <w:noProof/>
            <w:webHidden/>
          </w:rPr>
          <w:instrText xml:space="preserve"> PAGEREF _Toc531085949 \h </w:instrText>
        </w:r>
        <w:r w:rsidR="00635ADF">
          <w:rPr>
            <w:noProof/>
            <w:webHidden/>
          </w:rPr>
        </w:r>
        <w:r w:rsidR="00635ADF">
          <w:rPr>
            <w:noProof/>
            <w:webHidden/>
          </w:rPr>
          <w:fldChar w:fldCharType="separate"/>
        </w:r>
        <w:r w:rsidR="00635ADF">
          <w:rPr>
            <w:noProof/>
            <w:webHidden/>
          </w:rPr>
          <w:t>9</w:t>
        </w:r>
        <w:r w:rsidR="00635ADF">
          <w:rPr>
            <w:noProof/>
            <w:webHidden/>
          </w:rPr>
          <w:fldChar w:fldCharType="end"/>
        </w:r>
      </w:hyperlink>
    </w:p>
    <w:p w14:paraId="7F10251D" w14:textId="020B9A3E"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50" w:history="1">
        <w:r w:rsidR="00635ADF" w:rsidRPr="00AB1398">
          <w:rPr>
            <w:rStyle w:val="Hyperlink"/>
            <w:noProof/>
          </w:rPr>
          <w:t>Figure 6: An indicative structure of the TC Pam Recovery Program governance and management arrangements</w:t>
        </w:r>
        <w:r w:rsidR="00635ADF">
          <w:rPr>
            <w:noProof/>
            <w:webHidden/>
          </w:rPr>
          <w:tab/>
        </w:r>
        <w:r w:rsidR="00635ADF">
          <w:rPr>
            <w:noProof/>
            <w:webHidden/>
          </w:rPr>
          <w:fldChar w:fldCharType="begin"/>
        </w:r>
        <w:r w:rsidR="00635ADF">
          <w:rPr>
            <w:noProof/>
            <w:webHidden/>
          </w:rPr>
          <w:instrText xml:space="preserve"> PAGEREF _Toc531085950 \h </w:instrText>
        </w:r>
        <w:r w:rsidR="00635ADF">
          <w:rPr>
            <w:noProof/>
            <w:webHidden/>
          </w:rPr>
        </w:r>
        <w:r w:rsidR="00635ADF">
          <w:rPr>
            <w:noProof/>
            <w:webHidden/>
          </w:rPr>
          <w:fldChar w:fldCharType="separate"/>
        </w:r>
        <w:r w:rsidR="00635ADF">
          <w:rPr>
            <w:noProof/>
            <w:webHidden/>
          </w:rPr>
          <w:t>13</w:t>
        </w:r>
        <w:r w:rsidR="00635ADF">
          <w:rPr>
            <w:noProof/>
            <w:webHidden/>
          </w:rPr>
          <w:fldChar w:fldCharType="end"/>
        </w:r>
      </w:hyperlink>
    </w:p>
    <w:p w14:paraId="296CC3AC" w14:textId="044E9120"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r:id="rId16" w:anchor="_Toc531085951" w:history="1">
        <w:r w:rsidR="00635ADF" w:rsidRPr="00AB1398">
          <w:rPr>
            <w:rStyle w:val="Hyperlink"/>
            <w:noProof/>
          </w:rPr>
          <w:t>Figure 7: Rain harvesting shelter and water tank also used as a community venue</w:t>
        </w:r>
        <w:r w:rsidR="00635ADF">
          <w:rPr>
            <w:noProof/>
            <w:webHidden/>
          </w:rPr>
          <w:tab/>
        </w:r>
        <w:r w:rsidR="00635ADF">
          <w:rPr>
            <w:noProof/>
            <w:webHidden/>
          </w:rPr>
          <w:fldChar w:fldCharType="begin"/>
        </w:r>
        <w:r w:rsidR="00635ADF">
          <w:rPr>
            <w:noProof/>
            <w:webHidden/>
          </w:rPr>
          <w:instrText xml:space="preserve"> PAGEREF _Toc531085951 \h </w:instrText>
        </w:r>
        <w:r w:rsidR="00635ADF">
          <w:rPr>
            <w:noProof/>
            <w:webHidden/>
          </w:rPr>
        </w:r>
        <w:r w:rsidR="00635ADF">
          <w:rPr>
            <w:noProof/>
            <w:webHidden/>
          </w:rPr>
          <w:fldChar w:fldCharType="separate"/>
        </w:r>
        <w:r w:rsidR="00635ADF">
          <w:rPr>
            <w:noProof/>
            <w:webHidden/>
          </w:rPr>
          <w:t>20</w:t>
        </w:r>
        <w:r w:rsidR="00635ADF">
          <w:rPr>
            <w:noProof/>
            <w:webHidden/>
          </w:rPr>
          <w:fldChar w:fldCharType="end"/>
        </w:r>
      </w:hyperlink>
    </w:p>
    <w:p w14:paraId="4C9B53F5" w14:textId="36A613F0"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52" w:history="1">
        <w:r w:rsidR="00635ADF" w:rsidRPr="00AB1398">
          <w:rPr>
            <w:rStyle w:val="Hyperlink"/>
            <w:noProof/>
          </w:rPr>
          <w:t>Figure 8: Livestock at the breeding centre on Tanna</w:t>
        </w:r>
        <w:r w:rsidR="00635ADF">
          <w:rPr>
            <w:noProof/>
            <w:webHidden/>
          </w:rPr>
          <w:tab/>
        </w:r>
        <w:r w:rsidR="00635ADF">
          <w:rPr>
            <w:noProof/>
            <w:webHidden/>
          </w:rPr>
          <w:fldChar w:fldCharType="begin"/>
        </w:r>
        <w:r w:rsidR="00635ADF">
          <w:rPr>
            <w:noProof/>
            <w:webHidden/>
          </w:rPr>
          <w:instrText xml:space="preserve"> PAGEREF _Toc531085952 \h </w:instrText>
        </w:r>
        <w:r w:rsidR="00635ADF">
          <w:rPr>
            <w:noProof/>
            <w:webHidden/>
          </w:rPr>
        </w:r>
        <w:r w:rsidR="00635ADF">
          <w:rPr>
            <w:noProof/>
            <w:webHidden/>
          </w:rPr>
          <w:fldChar w:fldCharType="separate"/>
        </w:r>
        <w:r w:rsidR="00635ADF">
          <w:rPr>
            <w:noProof/>
            <w:webHidden/>
          </w:rPr>
          <w:t>21</w:t>
        </w:r>
        <w:r w:rsidR="00635ADF">
          <w:rPr>
            <w:noProof/>
            <w:webHidden/>
          </w:rPr>
          <w:fldChar w:fldCharType="end"/>
        </w:r>
      </w:hyperlink>
    </w:p>
    <w:p w14:paraId="7DF0B9DD" w14:textId="2E1D8E9F" w:rsidR="00635ADF" w:rsidRDefault="00AE11EC">
      <w:pPr>
        <w:pStyle w:val="TableofFigures"/>
        <w:tabs>
          <w:tab w:val="right" w:leader="dot" w:pos="8299"/>
        </w:tabs>
        <w:rPr>
          <w:rFonts w:asciiTheme="minorHAnsi" w:eastAsiaTheme="minorEastAsia" w:hAnsiTheme="minorHAnsi" w:cstheme="minorBidi"/>
          <w:noProof/>
          <w:sz w:val="22"/>
          <w:szCs w:val="22"/>
          <w:lang w:eastAsia="en-AU"/>
        </w:rPr>
      </w:pPr>
      <w:hyperlink w:anchor="_Toc531085953" w:history="1">
        <w:r w:rsidR="00635ADF" w:rsidRPr="00AB1398">
          <w:rPr>
            <w:rStyle w:val="Hyperlink"/>
            <w:noProof/>
          </w:rPr>
          <w:t>Figure 9: Dedicated TB unit at the hospital on Tanna</w:t>
        </w:r>
        <w:r w:rsidR="00635ADF">
          <w:rPr>
            <w:noProof/>
            <w:webHidden/>
          </w:rPr>
          <w:tab/>
        </w:r>
        <w:r w:rsidR="00635ADF">
          <w:rPr>
            <w:noProof/>
            <w:webHidden/>
          </w:rPr>
          <w:fldChar w:fldCharType="begin"/>
        </w:r>
        <w:r w:rsidR="00635ADF">
          <w:rPr>
            <w:noProof/>
            <w:webHidden/>
          </w:rPr>
          <w:instrText xml:space="preserve"> PAGEREF _Toc531085953 \h </w:instrText>
        </w:r>
        <w:r w:rsidR="00635ADF">
          <w:rPr>
            <w:noProof/>
            <w:webHidden/>
          </w:rPr>
        </w:r>
        <w:r w:rsidR="00635ADF">
          <w:rPr>
            <w:noProof/>
            <w:webHidden/>
          </w:rPr>
          <w:fldChar w:fldCharType="separate"/>
        </w:r>
        <w:r w:rsidR="00635ADF">
          <w:rPr>
            <w:noProof/>
            <w:webHidden/>
          </w:rPr>
          <w:t>22</w:t>
        </w:r>
        <w:r w:rsidR="00635ADF">
          <w:rPr>
            <w:noProof/>
            <w:webHidden/>
          </w:rPr>
          <w:fldChar w:fldCharType="end"/>
        </w:r>
      </w:hyperlink>
    </w:p>
    <w:p w14:paraId="56D3860B" w14:textId="17647C18" w:rsidR="005C22F4" w:rsidRDefault="00EB111C">
      <w:pPr>
        <w:pStyle w:val="Bodytxt"/>
        <w:rPr>
          <w:lang w:val="en-GB"/>
        </w:rPr>
      </w:pPr>
      <w:r w:rsidRPr="00352CE8">
        <w:rPr>
          <w:szCs w:val="22"/>
          <w:lang w:val="en-GB"/>
        </w:rPr>
        <w:fldChar w:fldCharType="end"/>
      </w:r>
    </w:p>
    <w:p w14:paraId="0BCA47E0" w14:textId="77777777" w:rsidR="005C22F4" w:rsidRDefault="008909A8">
      <w:pPr>
        <w:pStyle w:val="Heading2"/>
        <w:numPr>
          <w:ilvl w:val="0"/>
          <w:numId w:val="0"/>
        </w:numPr>
        <w:rPr>
          <w:lang w:val="en-GB"/>
        </w:rPr>
      </w:pPr>
      <w:bookmarkStart w:id="12" w:name="_Toc48482277"/>
      <w:bookmarkStart w:id="13" w:name="_Toc48482345"/>
      <w:r>
        <w:rPr>
          <w:lang w:val="en-GB"/>
        </w:rPr>
        <w:br w:type="page"/>
      </w:r>
      <w:bookmarkStart w:id="14" w:name="_Toc523464595"/>
      <w:r w:rsidR="005C22F4">
        <w:rPr>
          <w:lang w:val="en-GB"/>
        </w:rPr>
        <w:t>List of Acronyms</w:t>
      </w:r>
      <w:bookmarkEnd w:id="12"/>
      <w:bookmarkEnd w:id="13"/>
      <w:bookmarkEnd w:id="14"/>
    </w:p>
    <w:tbl>
      <w:tblPr>
        <w:tblW w:w="0" w:type="auto"/>
        <w:tblBorders>
          <w:insideH w:val="single" w:sz="4" w:space="0" w:color="auto"/>
        </w:tblBorders>
        <w:tblLook w:val="01E0" w:firstRow="1" w:lastRow="1" w:firstColumn="1" w:lastColumn="1" w:noHBand="0" w:noVBand="0"/>
      </w:tblPr>
      <w:tblGrid>
        <w:gridCol w:w="1526"/>
        <w:gridCol w:w="6783"/>
      </w:tblGrid>
      <w:tr w:rsidR="003A06AA" w:rsidRPr="003A62B8" w14:paraId="458B6430" w14:textId="77777777" w:rsidTr="00EB5BC9">
        <w:tc>
          <w:tcPr>
            <w:tcW w:w="1548" w:type="dxa"/>
            <w:vAlign w:val="center"/>
          </w:tcPr>
          <w:p w14:paraId="6A341F82" w14:textId="77777777" w:rsidR="003A06AA" w:rsidRDefault="003A06AA" w:rsidP="004D2112">
            <w:pPr>
              <w:pStyle w:val="TableTxt0"/>
              <w:spacing w:before="40" w:after="40"/>
              <w:rPr>
                <w:rFonts w:cs="Calibri"/>
                <w:sz w:val="22"/>
                <w:szCs w:val="22"/>
              </w:rPr>
            </w:pPr>
          </w:p>
        </w:tc>
        <w:tc>
          <w:tcPr>
            <w:tcW w:w="6977" w:type="dxa"/>
            <w:vAlign w:val="center"/>
          </w:tcPr>
          <w:p w14:paraId="6CA9B4D6" w14:textId="77777777" w:rsidR="003A06AA" w:rsidRDefault="003A06AA" w:rsidP="004D2112">
            <w:pPr>
              <w:pStyle w:val="TableTxt0"/>
              <w:spacing w:before="40" w:after="40"/>
              <w:rPr>
                <w:rFonts w:cs="Calibri"/>
                <w:sz w:val="22"/>
                <w:szCs w:val="22"/>
              </w:rPr>
            </w:pPr>
          </w:p>
        </w:tc>
      </w:tr>
      <w:tr w:rsidR="004D3AC1" w:rsidRPr="003A62B8" w14:paraId="03682D0E" w14:textId="77777777" w:rsidTr="00EB5BC9">
        <w:tc>
          <w:tcPr>
            <w:tcW w:w="1548" w:type="dxa"/>
            <w:vAlign w:val="center"/>
          </w:tcPr>
          <w:p w14:paraId="0F8F5564" w14:textId="77777777" w:rsidR="004D3AC1" w:rsidRPr="003A62B8" w:rsidRDefault="004D3AC1" w:rsidP="004D2112">
            <w:pPr>
              <w:pStyle w:val="TableTxt0"/>
              <w:spacing w:before="40" w:after="40"/>
              <w:rPr>
                <w:rFonts w:cs="Calibri"/>
                <w:sz w:val="22"/>
                <w:szCs w:val="22"/>
              </w:rPr>
            </w:pPr>
            <w:r>
              <w:rPr>
                <w:rFonts w:cs="Calibri"/>
                <w:sz w:val="22"/>
                <w:szCs w:val="22"/>
              </w:rPr>
              <w:t>AHC</w:t>
            </w:r>
          </w:p>
        </w:tc>
        <w:tc>
          <w:tcPr>
            <w:tcW w:w="6977" w:type="dxa"/>
            <w:vAlign w:val="center"/>
          </w:tcPr>
          <w:p w14:paraId="08CB898A" w14:textId="77777777" w:rsidR="004D3AC1" w:rsidRPr="003A62B8" w:rsidRDefault="004D3AC1" w:rsidP="004D2112">
            <w:pPr>
              <w:pStyle w:val="TableTxt0"/>
              <w:spacing w:before="40" w:after="40"/>
              <w:rPr>
                <w:rFonts w:cs="Calibri"/>
                <w:sz w:val="22"/>
                <w:szCs w:val="22"/>
              </w:rPr>
            </w:pPr>
            <w:r>
              <w:rPr>
                <w:rFonts w:cs="Calibri"/>
                <w:sz w:val="22"/>
                <w:szCs w:val="22"/>
              </w:rPr>
              <w:t xml:space="preserve">Australian High Commission </w:t>
            </w:r>
          </w:p>
        </w:tc>
      </w:tr>
      <w:tr w:rsidR="004D3AC1" w:rsidRPr="003A62B8" w14:paraId="0396CE17" w14:textId="77777777" w:rsidTr="004B55F0">
        <w:tc>
          <w:tcPr>
            <w:tcW w:w="1548" w:type="dxa"/>
            <w:vAlign w:val="center"/>
          </w:tcPr>
          <w:p w14:paraId="4E953539" w14:textId="77777777" w:rsidR="004D3AC1" w:rsidRDefault="004D3AC1" w:rsidP="004D2112">
            <w:pPr>
              <w:pStyle w:val="TableTxt0"/>
              <w:spacing w:before="40" w:after="40"/>
              <w:rPr>
                <w:rFonts w:cs="Calibri"/>
                <w:sz w:val="22"/>
                <w:szCs w:val="22"/>
              </w:rPr>
            </w:pPr>
            <w:r>
              <w:rPr>
                <w:rFonts w:cs="Calibri"/>
                <w:sz w:val="22"/>
                <w:szCs w:val="22"/>
              </w:rPr>
              <w:t>AIP</w:t>
            </w:r>
          </w:p>
        </w:tc>
        <w:tc>
          <w:tcPr>
            <w:tcW w:w="6977" w:type="dxa"/>
          </w:tcPr>
          <w:p w14:paraId="4D279BF4" w14:textId="77777777" w:rsidR="004D3AC1" w:rsidRDefault="004D3AC1" w:rsidP="004D2112">
            <w:pPr>
              <w:pStyle w:val="TableTxt0"/>
              <w:spacing w:before="40" w:after="40"/>
              <w:rPr>
                <w:rFonts w:cs="Calibri"/>
                <w:sz w:val="22"/>
                <w:szCs w:val="22"/>
              </w:rPr>
            </w:pPr>
            <w:r>
              <w:rPr>
                <w:rFonts w:cs="Calibri"/>
                <w:sz w:val="22"/>
                <w:szCs w:val="22"/>
              </w:rPr>
              <w:t>Aid Investment Plan</w:t>
            </w:r>
          </w:p>
        </w:tc>
      </w:tr>
      <w:tr w:rsidR="004D3AC1" w:rsidRPr="003A62B8" w14:paraId="58621AC3" w14:textId="77777777" w:rsidTr="00EB5BC9">
        <w:tc>
          <w:tcPr>
            <w:tcW w:w="1548" w:type="dxa"/>
            <w:vAlign w:val="center"/>
          </w:tcPr>
          <w:p w14:paraId="4B6CF1CA" w14:textId="77777777" w:rsidR="004D3AC1" w:rsidRPr="003A62B8" w:rsidRDefault="004D3AC1" w:rsidP="004D2112">
            <w:pPr>
              <w:pStyle w:val="TableTxt0"/>
              <w:spacing w:before="40" w:after="40"/>
              <w:rPr>
                <w:rFonts w:cs="Calibri"/>
                <w:sz w:val="22"/>
                <w:szCs w:val="22"/>
              </w:rPr>
            </w:pPr>
            <w:r>
              <w:rPr>
                <w:rFonts w:cs="Calibri"/>
                <w:sz w:val="22"/>
                <w:szCs w:val="22"/>
              </w:rPr>
              <w:t>AUD</w:t>
            </w:r>
          </w:p>
        </w:tc>
        <w:tc>
          <w:tcPr>
            <w:tcW w:w="6977" w:type="dxa"/>
            <w:vAlign w:val="center"/>
          </w:tcPr>
          <w:p w14:paraId="2D84BD62" w14:textId="77777777" w:rsidR="004D3AC1" w:rsidRPr="003A62B8" w:rsidRDefault="004D3AC1" w:rsidP="004D2112">
            <w:pPr>
              <w:pStyle w:val="TableTxt0"/>
              <w:spacing w:before="40" w:after="40"/>
              <w:rPr>
                <w:rFonts w:cs="Calibri"/>
                <w:sz w:val="22"/>
                <w:szCs w:val="22"/>
              </w:rPr>
            </w:pPr>
            <w:r>
              <w:rPr>
                <w:rFonts w:cs="Calibri"/>
                <w:sz w:val="22"/>
                <w:szCs w:val="22"/>
              </w:rPr>
              <w:t>Australian Dollars</w:t>
            </w:r>
          </w:p>
        </w:tc>
      </w:tr>
      <w:tr w:rsidR="004D3AC1" w:rsidRPr="003A62B8" w14:paraId="14707FBC" w14:textId="77777777" w:rsidTr="00EB5BC9">
        <w:tc>
          <w:tcPr>
            <w:tcW w:w="1548" w:type="dxa"/>
            <w:vAlign w:val="center"/>
          </w:tcPr>
          <w:p w14:paraId="46A99397" w14:textId="77777777" w:rsidR="004D3AC1" w:rsidRPr="003A62B8" w:rsidRDefault="004D3AC1" w:rsidP="004D2112">
            <w:pPr>
              <w:pStyle w:val="TableTxt0"/>
              <w:spacing w:before="40" w:after="40"/>
              <w:rPr>
                <w:rFonts w:cs="Calibri"/>
                <w:sz w:val="22"/>
                <w:szCs w:val="22"/>
              </w:rPr>
            </w:pPr>
            <w:r>
              <w:rPr>
                <w:rFonts w:cs="Calibri"/>
                <w:sz w:val="22"/>
                <w:szCs w:val="22"/>
              </w:rPr>
              <w:t>CoM</w:t>
            </w:r>
          </w:p>
        </w:tc>
        <w:tc>
          <w:tcPr>
            <w:tcW w:w="6977" w:type="dxa"/>
            <w:vAlign w:val="center"/>
          </w:tcPr>
          <w:p w14:paraId="728FDF25" w14:textId="77777777" w:rsidR="004D3AC1" w:rsidRPr="003A62B8" w:rsidRDefault="004D3AC1" w:rsidP="004D2112">
            <w:pPr>
              <w:pStyle w:val="TableTxt0"/>
              <w:spacing w:before="40" w:after="40"/>
              <w:rPr>
                <w:rFonts w:cs="Calibri"/>
                <w:sz w:val="22"/>
                <w:szCs w:val="22"/>
              </w:rPr>
            </w:pPr>
            <w:r>
              <w:rPr>
                <w:rFonts w:cs="Calibri"/>
                <w:sz w:val="22"/>
                <w:szCs w:val="22"/>
              </w:rPr>
              <w:t>Council of Ministers</w:t>
            </w:r>
          </w:p>
        </w:tc>
      </w:tr>
      <w:tr w:rsidR="004D3AC1" w:rsidRPr="003A62B8" w14:paraId="697D9478" w14:textId="77777777" w:rsidTr="00EB5BC9">
        <w:tc>
          <w:tcPr>
            <w:tcW w:w="1548" w:type="dxa"/>
            <w:vAlign w:val="center"/>
          </w:tcPr>
          <w:p w14:paraId="3AE11B5A" w14:textId="77777777" w:rsidR="004D3AC1" w:rsidRDefault="004D3AC1" w:rsidP="004D2112">
            <w:pPr>
              <w:pStyle w:val="TableTxt0"/>
              <w:spacing w:before="40" w:after="40"/>
              <w:rPr>
                <w:rFonts w:cs="Calibri"/>
                <w:sz w:val="22"/>
                <w:szCs w:val="22"/>
              </w:rPr>
            </w:pPr>
            <w:r>
              <w:rPr>
                <w:rFonts w:cs="Calibri"/>
                <w:sz w:val="22"/>
                <w:szCs w:val="22"/>
              </w:rPr>
              <w:t>CTB</w:t>
            </w:r>
          </w:p>
        </w:tc>
        <w:tc>
          <w:tcPr>
            <w:tcW w:w="6977" w:type="dxa"/>
            <w:vAlign w:val="center"/>
          </w:tcPr>
          <w:p w14:paraId="68E30D2E" w14:textId="77777777" w:rsidR="004D3AC1" w:rsidRDefault="004D3AC1" w:rsidP="004D2112">
            <w:pPr>
              <w:pStyle w:val="TableTxt0"/>
              <w:spacing w:before="40" w:after="40"/>
              <w:rPr>
                <w:rFonts w:cs="Calibri"/>
                <w:sz w:val="22"/>
                <w:szCs w:val="22"/>
              </w:rPr>
            </w:pPr>
            <w:r>
              <w:rPr>
                <w:rFonts w:cs="Calibri"/>
                <w:sz w:val="22"/>
                <w:szCs w:val="22"/>
              </w:rPr>
              <w:t>Central Tenders Board</w:t>
            </w:r>
          </w:p>
        </w:tc>
      </w:tr>
      <w:tr w:rsidR="004D3AC1" w:rsidRPr="003A62B8" w14:paraId="094EA7A0" w14:textId="77777777" w:rsidTr="00EB5BC9">
        <w:tc>
          <w:tcPr>
            <w:tcW w:w="1548" w:type="dxa"/>
            <w:vAlign w:val="center"/>
          </w:tcPr>
          <w:p w14:paraId="11B5BBFA" w14:textId="77777777" w:rsidR="004D3AC1" w:rsidRPr="003A62B8" w:rsidRDefault="004D3AC1" w:rsidP="004D2112">
            <w:pPr>
              <w:pStyle w:val="TableTxt0"/>
              <w:spacing w:before="40" w:after="40"/>
              <w:rPr>
                <w:rFonts w:cs="Calibri"/>
                <w:sz w:val="22"/>
                <w:szCs w:val="22"/>
              </w:rPr>
            </w:pPr>
            <w:r>
              <w:rPr>
                <w:rFonts w:cs="Calibri"/>
                <w:sz w:val="22"/>
                <w:szCs w:val="22"/>
              </w:rPr>
              <w:t>DFA</w:t>
            </w:r>
          </w:p>
        </w:tc>
        <w:tc>
          <w:tcPr>
            <w:tcW w:w="6977" w:type="dxa"/>
            <w:vAlign w:val="center"/>
          </w:tcPr>
          <w:p w14:paraId="03F92D61" w14:textId="77777777" w:rsidR="004D3AC1" w:rsidRPr="003A62B8" w:rsidRDefault="004D3AC1" w:rsidP="004D2112">
            <w:pPr>
              <w:pStyle w:val="TableTxt0"/>
              <w:spacing w:before="40" w:after="40"/>
              <w:rPr>
                <w:rFonts w:cs="Calibri"/>
                <w:sz w:val="22"/>
                <w:szCs w:val="22"/>
              </w:rPr>
            </w:pPr>
            <w:r>
              <w:rPr>
                <w:rFonts w:cs="Calibri"/>
                <w:sz w:val="22"/>
                <w:szCs w:val="22"/>
              </w:rPr>
              <w:t>Direct Funding Agreement</w:t>
            </w:r>
          </w:p>
        </w:tc>
      </w:tr>
      <w:tr w:rsidR="004D3AC1" w:rsidRPr="003A62B8" w14:paraId="77C100A2" w14:textId="77777777" w:rsidTr="00EB5BC9">
        <w:tc>
          <w:tcPr>
            <w:tcW w:w="1548" w:type="dxa"/>
            <w:vAlign w:val="center"/>
          </w:tcPr>
          <w:p w14:paraId="2981603F" w14:textId="77777777" w:rsidR="004D3AC1" w:rsidRPr="003A62B8" w:rsidRDefault="004D3AC1" w:rsidP="004D2112">
            <w:pPr>
              <w:pStyle w:val="TableTxt0"/>
              <w:spacing w:before="40" w:after="40"/>
              <w:rPr>
                <w:rFonts w:cs="Calibri"/>
                <w:sz w:val="22"/>
                <w:szCs w:val="22"/>
              </w:rPr>
            </w:pPr>
            <w:r>
              <w:rPr>
                <w:rFonts w:cs="Calibri"/>
                <w:sz w:val="22"/>
                <w:szCs w:val="22"/>
              </w:rPr>
              <w:t>DFAT</w:t>
            </w:r>
          </w:p>
        </w:tc>
        <w:tc>
          <w:tcPr>
            <w:tcW w:w="6977" w:type="dxa"/>
            <w:vAlign w:val="center"/>
          </w:tcPr>
          <w:p w14:paraId="6356106D" w14:textId="77777777" w:rsidR="004D3AC1" w:rsidRPr="003A62B8" w:rsidRDefault="004D3AC1" w:rsidP="004D2112">
            <w:pPr>
              <w:pStyle w:val="TableTxt0"/>
              <w:spacing w:before="40" w:after="40"/>
              <w:rPr>
                <w:rFonts w:cs="Calibri"/>
                <w:sz w:val="22"/>
                <w:szCs w:val="22"/>
              </w:rPr>
            </w:pPr>
            <w:r>
              <w:rPr>
                <w:rFonts w:cs="Calibri"/>
                <w:sz w:val="22"/>
                <w:szCs w:val="22"/>
              </w:rPr>
              <w:t>Department of Foreign Affairs and Trade</w:t>
            </w:r>
          </w:p>
        </w:tc>
      </w:tr>
      <w:tr w:rsidR="004D3AC1" w:rsidRPr="003A62B8" w14:paraId="729C7BC5" w14:textId="77777777" w:rsidTr="00EB5BC9">
        <w:tc>
          <w:tcPr>
            <w:tcW w:w="1548" w:type="dxa"/>
            <w:vAlign w:val="center"/>
          </w:tcPr>
          <w:p w14:paraId="42423B4A" w14:textId="77777777" w:rsidR="004D3AC1" w:rsidRPr="003A62B8" w:rsidRDefault="004D3AC1" w:rsidP="004D2112">
            <w:pPr>
              <w:pStyle w:val="TableTxt0"/>
              <w:spacing w:before="40" w:after="40"/>
              <w:rPr>
                <w:rFonts w:cs="Calibri"/>
                <w:sz w:val="22"/>
                <w:szCs w:val="22"/>
              </w:rPr>
            </w:pPr>
            <w:r>
              <w:rPr>
                <w:rFonts w:cs="Calibri"/>
                <w:sz w:val="22"/>
                <w:szCs w:val="22"/>
              </w:rPr>
              <w:t>DSPPAC</w:t>
            </w:r>
          </w:p>
        </w:tc>
        <w:tc>
          <w:tcPr>
            <w:tcW w:w="6977" w:type="dxa"/>
            <w:vAlign w:val="center"/>
          </w:tcPr>
          <w:p w14:paraId="01E96A37" w14:textId="77777777" w:rsidR="004D3AC1" w:rsidRPr="003A62B8" w:rsidRDefault="004D3AC1" w:rsidP="004D2112">
            <w:pPr>
              <w:pStyle w:val="TableTxt0"/>
              <w:spacing w:before="40" w:after="40"/>
              <w:rPr>
                <w:rFonts w:cs="Calibri"/>
                <w:sz w:val="22"/>
                <w:szCs w:val="22"/>
              </w:rPr>
            </w:pPr>
            <w:r>
              <w:rPr>
                <w:rFonts w:cs="Calibri"/>
                <w:sz w:val="22"/>
                <w:szCs w:val="22"/>
              </w:rPr>
              <w:t>Department of Strategic Planning, Policy and Aid Coordination</w:t>
            </w:r>
          </w:p>
        </w:tc>
      </w:tr>
      <w:tr w:rsidR="004D3AC1" w:rsidRPr="003A62B8" w14:paraId="646723C3" w14:textId="77777777" w:rsidTr="00EB5BC9">
        <w:tc>
          <w:tcPr>
            <w:tcW w:w="1548" w:type="dxa"/>
            <w:vAlign w:val="center"/>
          </w:tcPr>
          <w:p w14:paraId="784532D2" w14:textId="77777777" w:rsidR="004D3AC1" w:rsidRPr="003A62B8" w:rsidRDefault="004D3AC1" w:rsidP="004D2112">
            <w:pPr>
              <w:pStyle w:val="TableTxt0"/>
              <w:spacing w:before="40" w:after="40"/>
              <w:rPr>
                <w:rFonts w:cs="Calibri"/>
                <w:sz w:val="22"/>
                <w:szCs w:val="22"/>
              </w:rPr>
            </w:pPr>
            <w:r>
              <w:rPr>
                <w:rFonts w:cs="Calibri"/>
                <w:sz w:val="22"/>
                <w:szCs w:val="22"/>
              </w:rPr>
              <w:t>GDP</w:t>
            </w:r>
          </w:p>
        </w:tc>
        <w:tc>
          <w:tcPr>
            <w:tcW w:w="6977" w:type="dxa"/>
            <w:vAlign w:val="center"/>
          </w:tcPr>
          <w:p w14:paraId="11BB959B" w14:textId="77777777" w:rsidR="004D3AC1" w:rsidRPr="003A62B8" w:rsidRDefault="004D3AC1" w:rsidP="004D2112">
            <w:pPr>
              <w:pStyle w:val="TableTxt0"/>
              <w:spacing w:before="40" w:after="40"/>
              <w:rPr>
                <w:rFonts w:cs="Calibri"/>
                <w:sz w:val="22"/>
                <w:szCs w:val="22"/>
              </w:rPr>
            </w:pPr>
            <w:r>
              <w:rPr>
                <w:rFonts w:cs="Calibri"/>
                <w:sz w:val="22"/>
                <w:szCs w:val="22"/>
              </w:rPr>
              <w:t>Gross Domestic Product</w:t>
            </w:r>
          </w:p>
        </w:tc>
      </w:tr>
      <w:tr w:rsidR="004D3AC1" w:rsidRPr="003A62B8" w14:paraId="06E0464E" w14:textId="77777777" w:rsidTr="00EB5BC9">
        <w:tc>
          <w:tcPr>
            <w:tcW w:w="1548" w:type="dxa"/>
            <w:vAlign w:val="center"/>
          </w:tcPr>
          <w:p w14:paraId="63D3E27A" w14:textId="77777777" w:rsidR="004D3AC1" w:rsidRPr="003A62B8" w:rsidRDefault="004D3AC1" w:rsidP="004D2112">
            <w:pPr>
              <w:pStyle w:val="TableTxt0"/>
              <w:spacing w:before="40" w:after="40"/>
              <w:rPr>
                <w:rFonts w:cs="Calibri"/>
                <w:sz w:val="22"/>
                <w:szCs w:val="22"/>
              </w:rPr>
            </w:pPr>
            <w:r>
              <w:rPr>
                <w:rFonts w:cs="Calibri"/>
                <w:sz w:val="22"/>
                <w:szCs w:val="22"/>
              </w:rPr>
              <w:t>GfG</w:t>
            </w:r>
          </w:p>
        </w:tc>
        <w:tc>
          <w:tcPr>
            <w:tcW w:w="6977" w:type="dxa"/>
            <w:vAlign w:val="center"/>
          </w:tcPr>
          <w:p w14:paraId="52A45F13" w14:textId="77777777" w:rsidR="004D3AC1" w:rsidRPr="003A62B8" w:rsidRDefault="004D3AC1" w:rsidP="004D2112">
            <w:pPr>
              <w:pStyle w:val="TableTxt0"/>
              <w:spacing w:before="40" w:after="40"/>
              <w:rPr>
                <w:rFonts w:cs="Calibri"/>
                <w:sz w:val="22"/>
                <w:szCs w:val="22"/>
              </w:rPr>
            </w:pPr>
            <w:r>
              <w:rPr>
                <w:rFonts w:cs="Calibri"/>
                <w:sz w:val="22"/>
                <w:szCs w:val="22"/>
              </w:rPr>
              <w:t>Governance for Growth</w:t>
            </w:r>
          </w:p>
        </w:tc>
      </w:tr>
      <w:tr w:rsidR="004D3AC1" w:rsidRPr="003A62B8" w14:paraId="2F05F520" w14:textId="77777777" w:rsidTr="00EB5BC9">
        <w:tc>
          <w:tcPr>
            <w:tcW w:w="1548" w:type="dxa"/>
            <w:vAlign w:val="center"/>
          </w:tcPr>
          <w:p w14:paraId="64F5CF1D" w14:textId="77777777" w:rsidR="004D3AC1" w:rsidRPr="003A62B8" w:rsidRDefault="004D3AC1" w:rsidP="004D2112">
            <w:pPr>
              <w:pStyle w:val="TableTxt0"/>
              <w:spacing w:before="40" w:after="40"/>
              <w:rPr>
                <w:rFonts w:cs="Calibri"/>
                <w:sz w:val="22"/>
                <w:szCs w:val="22"/>
              </w:rPr>
            </w:pPr>
            <w:r>
              <w:rPr>
                <w:rFonts w:cs="Calibri"/>
                <w:sz w:val="22"/>
                <w:szCs w:val="22"/>
              </w:rPr>
              <w:t>GoV</w:t>
            </w:r>
          </w:p>
        </w:tc>
        <w:tc>
          <w:tcPr>
            <w:tcW w:w="6977" w:type="dxa"/>
            <w:vAlign w:val="center"/>
          </w:tcPr>
          <w:p w14:paraId="45176EE4" w14:textId="77777777" w:rsidR="004D3AC1" w:rsidRPr="003A62B8" w:rsidRDefault="004D3AC1" w:rsidP="004D2112">
            <w:pPr>
              <w:pStyle w:val="TableTxt0"/>
              <w:spacing w:before="40" w:after="40"/>
              <w:rPr>
                <w:rFonts w:cs="Calibri"/>
                <w:sz w:val="22"/>
                <w:szCs w:val="22"/>
              </w:rPr>
            </w:pPr>
            <w:r>
              <w:rPr>
                <w:rFonts w:cs="Calibri"/>
                <w:sz w:val="22"/>
                <w:szCs w:val="22"/>
              </w:rPr>
              <w:t>Government of the Republic of Vanuatu</w:t>
            </w:r>
          </w:p>
        </w:tc>
      </w:tr>
      <w:tr w:rsidR="004D3AC1" w:rsidRPr="003A62B8" w14:paraId="180289F0" w14:textId="77777777" w:rsidTr="00EB5BC9">
        <w:tc>
          <w:tcPr>
            <w:tcW w:w="1548" w:type="dxa"/>
            <w:vAlign w:val="center"/>
          </w:tcPr>
          <w:p w14:paraId="12998D5E" w14:textId="77777777" w:rsidR="004D3AC1" w:rsidRDefault="004D3AC1" w:rsidP="004D2112">
            <w:pPr>
              <w:pStyle w:val="TableTxt0"/>
              <w:spacing w:before="40" w:after="40"/>
              <w:rPr>
                <w:rFonts w:cs="Calibri"/>
                <w:sz w:val="22"/>
                <w:szCs w:val="22"/>
              </w:rPr>
            </w:pPr>
            <w:r>
              <w:rPr>
                <w:rFonts w:cs="Calibri"/>
                <w:sz w:val="22"/>
                <w:szCs w:val="22"/>
              </w:rPr>
              <w:t>M&amp;E</w:t>
            </w:r>
          </w:p>
        </w:tc>
        <w:tc>
          <w:tcPr>
            <w:tcW w:w="6977" w:type="dxa"/>
            <w:vAlign w:val="center"/>
          </w:tcPr>
          <w:p w14:paraId="27D1003A" w14:textId="77777777" w:rsidR="004D3AC1" w:rsidRDefault="004D3AC1" w:rsidP="004D2112">
            <w:pPr>
              <w:pStyle w:val="TableTxt0"/>
              <w:spacing w:before="40" w:after="40"/>
              <w:rPr>
                <w:rFonts w:cs="Calibri"/>
                <w:sz w:val="22"/>
                <w:szCs w:val="22"/>
              </w:rPr>
            </w:pPr>
            <w:r>
              <w:rPr>
                <w:rFonts w:cs="Calibri"/>
                <w:sz w:val="22"/>
                <w:szCs w:val="22"/>
              </w:rPr>
              <w:t xml:space="preserve">Monitoring and evaluation </w:t>
            </w:r>
          </w:p>
        </w:tc>
      </w:tr>
      <w:tr w:rsidR="004D3AC1" w:rsidRPr="003A62B8" w14:paraId="09EAE785" w14:textId="77777777" w:rsidTr="00EB5BC9">
        <w:tc>
          <w:tcPr>
            <w:tcW w:w="1548" w:type="dxa"/>
            <w:vAlign w:val="center"/>
          </w:tcPr>
          <w:p w14:paraId="34728000" w14:textId="77777777" w:rsidR="004D3AC1" w:rsidRPr="003A62B8" w:rsidRDefault="004D3AC1" w:rsidP="004D2112">
            <w:pPr>
              <w:pStyle w:val="TableTxt0"/>
              <w:spacing w:before="40" w:after="40"/>
              <w:rPr>
                <w:rFonts w:cs="Calibri"/>
                <w:sz w:val="22"/>
                <w:szCs w:val="22"/>
              </w:rPr>
            </w:pPr>
            <w:r>
              <w:rPr>
                <w:rFonts w:cs="Calibri"/>
                <w:sz w:val="22"/>
                <w:szCs w:val="22"/>
              </w:rPr>
              <w:t>MFEM</w:t>
            </w:r>
          </w:p>
        </w:tc>
        <w:tc>
          <w:tcPr>
            <w:tcW w:w="6977" w:type="dxa"/>
            <w:vAlign w:val="center"/>
          </w:tcPr>
          <w:p w14:paraId="27A5423D" w14:textId="77777777" w:rsidR="004D3AC1" w:rsidRPr="003A62B8" w:rsidRDefault="004D3AC1" w:rsidP="004D2112">
            <w:pPr>
              <w:pStyle w:val="TableTxt0"/>
              <w:spacing w:before="40" w:after="40"/>
              <w:rPr>
                <w:rFonts w:cs="Calibri"/>
                <w:sz w:val="22"/>
                <w:szCs w:val="22"/>
              </w:rPr>
            </w:pPr>
            <w:r>
              <w:rPr>
                <w:rFonts w:cs="Calibri"/>
                <w:sz w:val="22"/>
                <w:szCs w:val="22"/>
              </w:rPr>
              <w:t>Ministry of Finance and Economic Management</w:t>
            </w:r>
          </w:p>
        </w:tc>
      </w:tr>
      <w:tr w:rsidR="00871538" w:rsidRPr="003A62B8" w14:paraId="15CF7345" w14:textId="77777777" w:rsidTr="00EB5BC9">
        <w:tc>
          <w:tcPr>
            <w:tcW w:w="1548" w:type="dxa"/>
            <w:vAlign w:val="center"/>
          </w:tcPr>
          <w:p w14:paraId="4C144FB5" w14:textId="6C62202A" w:rsidR="00871538" w:rsidRDefault="002D3A52" w:rsidP="004D2112">
            <w:pPr>
              <w:pStyle w:val="TableTxt0"/>
              <w:spacing w:before="40" w:after="40"/>
              <w:rPr>
                <w:rFonts w:cs="Calibri"/>
                <w:sz w:val="22"/>
                <w:szCs w:val="22"/>
              </w:rPr>
            </w:pPr>
            <w:r>
              <w:rPr>
                <w:rFonts w:cs="Calibri"/>
                <w:sz w:val="22"/>
                <w:szCs w:val="22"/>
              </w:rPr>
              <w:t>MJCS</w:t>
            </w:r>
          </w:p>
        </w:tc>
        <w:tc>
          <w:tcPr>
            <w:tcW w:w="6977" w:type="dxa"/>
            <w:vAlign w:val="center"/>
          </w:tcPr>
          <w:p w14:paraId="4242C013" w14:textId="18A9FF0F" w:rsidR="00871538" w:rsidRDefault="002D3A52" w:rsidP="004D2112">
            <w:pPr>
              <w:pStyle w:val="TableTxt0"/>
              <w:spacing w:before="40" w:after="40"/>
              <w:rPr>
                <w:rFonts w:cs="Calibri"/>
                <w:sz w:val="22"/>
                <w:szCs w:val="22"/>
              </w:rPr>
            </w:pPr>
            <w:r>
              <w:rPr>
                <w:rFonts w:cs="Calibri"/>
                <w:sz w:val="22"/>
                <w:szCs w:val="22"/>
              </w:rPr>
              <w:t>Ministry of Justice and Community Service</w:t>
            </w:r>
          </w:p>
        </w:tc>
      </w:tr>
      <w:tr w:rsidR="00871538" w:rsidRPr="003A62B8" w14:paraId="5A53939F" w14:textId="77777777" w:rsidTr="00EB5BC9">
        <w:tc>
          <w:tcPr>
            <w:tcW w:w="1548" w:type="dxa"/>
            <w:vAlign w:val="center"/>
          </w:tcPr>
          <w:p w14:paraId="0AA6FBCE" w14:textId="4B94DD47" w:rsidR="00871538" w:rsidRDefault="002D3A52" w:rsidP="004D2112">
            <w:pPr>
              <w:pStyle w:val="TableTxt0"/>
              <w:spacing w:before="40" w:after="40"/>
              <w:rPr>
                <w:rFonts w:cs="Calibri"/>
                <w:sz w:val="22"/>
                <w:szCs w:val="22"/>
              </w:rPr>
            </w:pPr>
            <w:r>
              <w:rPr>
                <w:rFonts w:cs="Calibri"/>
                <w:sz w:val="22"/>
                <w:szCs w:val="22"/>
              </w:rPr>
              <w:t>MoET</w:t>
            </w:r>
          </w:p>
        </w:tc>
        <w:tc>
          <w:tcPr>
            <w:tcW w:w="6977" w:type="dxa"/>
            <w:vAlign w:val="center"/>
          </w:tcPr>
          <w:p w14:paraId="4316BCBE" w14:textId="7E96E016" w:rsidR="00871538" w:rsidRDefault="002D3A52" w:rsidP="004D2112">
            <w:pPr>
              <w:pStyle w:val="TableTxt0"/>
              <w:spacing w:before="40" w:after="40"/>
              <w:rPr>
                <w:rFonts w:cs="Calibri"/>
                <w:sz w:val="22"/>
                <w:szCs w:val="22"/>
              </w:rPr>
            </w:pPr>
            <w:r>
              <w:rPr>
                <w:rFonts w:cs="Calibri"/>
                <w:sz w:val="22"/>
                <w:szCs w:val="22"/>
              </w:rPr>
              <w:t>Ministry of Education and Training</w:t>
            </w:r>
          </w:p>
        </w:tc>
      </w:tr>
      <w:tr w:rsidR="004D3AC1" w:rsidRPr="003A62B8" w14:paraId="2BEF26FE" w14:textId="77777777" w:rsidTr="00EB5BC9">
        <w:tc>
          <w:tcPr>
            <w:tcW w:w="1548" w:type="dxa"/>
            <w:vAlign w:val="center"/>
          </w:tcPr>
          <w:p w14:paraId="13C08620" w14:textId="77777777" w:rsidR="004D3AC1" w:rsidRPr="003A62B8" w:rsidRDefault="004D3AC1" w:rsidP="004D2112">
            <w:pPr>
              <w:pStyle w:val="TableTxt0"/>
              <w:spacing w:before="40" w:after="40"/>
              <w:rPr>
                <w:rFonts w:cs="Calibri"/>
                <w:sz w:val="22"/>
                <w:szCs w:val="22"/>
              </w:rPr>
            </w:pPr>
            <w:r>
              <w:rPr>
                <w:rFonts w:cs="Calibri"/>
                <w:sz w:val="22"/>
                <w:szCs w:val="22"/>
              </w:rPr>
              <w:t>NDC</w:t>
            </w:r>
          </w:p>
        </w:tc>
        <w:tc>
          <w:tcPr>
            <w:tcW w:w="6977" w:type="dxa"/>
            <w:vAlign w:val="center"/>
          </w:tcPr>
          <w:p w14:paraId="5BE644ED" w14:textId="77777777" w:rsidR="004D3AC1" w:rsidRPr="003A62B8" w:rsidRDefault="004D3AC1" w:rsidP="004D2112">
            <w:pPr>
              <w:pStyle w:val="TableTxt0"/>
              <w:spacing w:before="40" w:after="40"/>
              <w:rPr>
                <w:rFonts w:cs="Calibri"/>
                <w:sz w:val="22"/>
                <w:szCs w:val="22"/>
              </w:rPr>
            </w:pPr>
            <w:r>
              <w:rPr>
                <w:rFonts w:cs="Calibri"/>
                <w:sz w:val="22"/>
                <w:szCs w:val="22"/>
              </w:rPr>
              <w:t>National Disaster Committee</w:t>
            </w:r>
          </w:p>
        </w:tc>
      </w:tr>
      <w:tr w:rsidR="004D3AC1" w:rsidRPr="003A62B8" w14:paraId="1F701E44" w14:textId="77777777" w:rsidTr="00EB5BC9">
        <w:tc>
          <w:tcPr>
            <w:tcW w:w="1548" w:type="dxa"/>
            <w:vAlign w:val="center"/>
          </w:tcPr>
          <w:p w14:paraId="10B7B186" w14:textId="77777777" w:rsidR="004D3AC1" w:rsidRDefault="004D3AC1" w:rsidP="004D2112">
            <w:pPr>
              <w:pStyle w:val="TableTxt0"/>
              <w:spacing w:before="40" w:after="40"/>
              <w:rPr>
                <w:rFonts w:cs="Calibri"/>
                <w:sz w:val="22"/>
                <w:szCs w:val="22"/>
              </w:rPr>
            </w:pPr>
            <w:r>
              <w:rPr>
                <w:rFonts w:cs="Calibri"/>
                <w:sz w:val="22"/>
                <w:szCs w:val="22"/>
              </w:rPr>
              <w:t>NDMO</w:t>
            </w:r>
          </w:p>
        </w:tc>
        <w:tc>
          <w:tcPr>
            <w:tcW w:w="6977" w:type="dxa"/>
            <w:vAlign w:val="center"/>
          </w:tcPr>
          <w:p w14:paraId="72220D96" w14:textId="77777777" w:rsidR="004D3AC1" w:rsidRDefault="004D3AC1" w:rsidP="004D2112">
            <w:pPr>
              <w:pStyle w:val="TableTxt0"/>
              <w:spacing w:before="40" w:after="40"/>
              <w:rPr>
                <w:rFonts w:cs="Calibri"/>
                <w:sz w:val="22"/>
                <w:szCs w:val="22"/>
              </w:rPr>
            </w:pPr>
            <w:r>
              <w:rPr>
                <w:rFonts w:cs="Calibri"/>
                <w:sz w:val="22"/>
                <w:szCs w:val="22"/>
              </w:rPr>
              <w:t>National Disaster Management Organisation</w:t>
            </w:r>
          </w:p>
        </w:tc>
      </w:tr>
      <w:tr w:rsidR="004D3AC1" w:rsidRPr="003A62B8" w14:paraId="4E7C1DFA" w14:textId="77777777" w:rsidTr="00EB5BC9">
        <w:tc>
          <w:tcPr>
            <w:tcW w:w="1548" w:type="dxa"/>
            <w:vAlign w:val="center"/>
          </w:tcPr>
          <w:p w14:paraId="2B45EA66" w14:textId="77777777" w:rsidR="004D3AC1" w:rsidRPr="003A62B8" w:rsidRDefault="004D3AC1" w:rsidP="004D2112">
            <w:pPr>
              <w:pStyle w:val="TableTxt0"/>
              <w:spacing w:before="40" w:after="40"/>
              <w:rPr>
                <w:rFonts w:cs="Calibri"/>
                <w:sz w:val="22"/>
                <w:szCs w:val="22"/>
              </w:rPr>
            </w:pPr>
            <w:r>
              <w:rPr>
                <w:rFonts w:cs="Calibri"/>
                <w:sz w:val="22"/>
                <w:szCs w:val="22"/>
              </w:rPr>
              <w:t>NGO</w:t>
            </w:r>
          </w:p>
        </w:tc>
        <w:tc>
          <w:tcPr>
            <w:tcW w:w="6977" w:type="dxa"/>
            <w:vAlign w:val="center"/>
          </w:tcPr>
          <w:p w14:paraId="343E20C6" w14:textId="77777777" w:rsidR="004D3AC1" w:rsidRPr="003A62B8" w:rsidRDefault="004D3AC1" w:rsidP="004D2112">
            <w:pPr>
              <w:pStyle w:val="TableTxt0"/>
              <w:spacing w:before="40" w:after="40"/>
              <w:rPr>
                <w:rFonts w:cs="Calibri"/>
                <w:sz w:val="22"/>
                <w:szCs w:val="22"/>
              </w:rPr>
            </w:pPr>
            <w:r>
              <w:rPr>
                <w:rFonts w:cs="Calibri"/>
                <w:sz w:val="22"/>
                <w:szCs w:val="22"/>
              </w:rPr>
              <w:t>Non-government Organisation</w:t>
            </w:r>
          </w:p>
        </w:tc>
      </w:tr>
      <w:tr w:rsidR="004D3AC1" w:rsidRPr="003A62B8" w14:paraId="627A4B5C" w14:textId="77777777" w:rsidTr="00EB5BC9">
        <w:tc>
          <w:tcPr>
            <w:tcW w:w="1548" w:type="dxa"/>
            <w:vAlign w:val="center"/>
          </w:tcPr>
          <w:p w14:paraId="0A96D5B1" w14:textId="77777777" w:rsidR="004D3AC1" w:rsidRDefault="004D3AC1" w:rsidP="004D2112">
            <w:pPr>
              <w:pStyle w:val="TableTxt0"/>
              <w:spacing w:before="40" w:after="40"/>
              <w:rPr>
                <w:rFonts w:cs="Calibri"/>
                <w:sz w:val="22"/>
                <w:szCs w:val="22"/>
              </w:rPr>
            </w:pPr>
            <w:r>
              <w:rPr>
                <w:rFonts w:cs="Calibri"/>
                <w:sz w:val="22"/>
                <w:szCs w:val="22"/>
              </w:rPr>
              <w:t>NRC</w:t>
            </w:r>
          </w:p>
        </w:tc>
        <w:tc>
          <w:tcPr>
            <w:tcW w:w="6977" w:type="dxa"/>
            <w:vAlign w:val="center"/>
          </w:tcPr>
          <w:p w14:paraId="5790A0EB" w14:textId="77777777" w:rsidR="004D3AC1" w:rsidRDefault="004D3AC1" w:rsidP="004D2112">
            <w:pPr>
              <w:pStyle w:val="TableTxt0"/>
              <w:spacing w:before="40" w:after="40"/>
              <w:rPr>
                <w:rFonts w:cs="Calibri"/>
                <w:sz w:val="22"/>
                <w:szCs w:val="22"/>
              </w:rPr>
            </w:pPr>
            <w:r>
              <w:rPr>
                <w:rFonts w:cs="Calibri"/>
                <w:sz w:val="22"/>
                <w:szCs w:val="22"/>
              </w:rPr>
              <w:t>National Recovery Committee</w:t>
            </w:r>
          </w:p>
        </w:tc>
      </w:tr>
      <w:tr w:rsidR="004D3AC1" w:rsidRPr="003A62B8" w14:paraId="4F8DB86B" w14:textId="77777777" w:rsidTr="00EB5BC9">
        <w:tc>
          <w:tcPr>
            <w:tcW w:w="1548" w:type="dxa"/>
            <w:vAlign w:val="center"/>
          </w:tcPr>
          <w:p w14:paraId="08A9E928" w14:textId="77777777" w:rsidR="004D3AC1" w:rsidRPr="003A62B8" w:rsidRDefault="004D3AC1" w:rsidP="004D2112">
            <w:pPr>
              <w:pStyle w:val="TableTxt0"/>
              <w:spacing w:before="40" w:after="40"/>
              <w:rPr>
                <w:rFonts w:cs="Calibri"/>
                <w:sz w:val="22"/>
                <w:szCs w:val="22"/>
              </w:rPr>
            </w:pPr>
            <w:r>
              <w:rPr>
                <w:rFonts w:cs="Calibri"/>
                <w:sz w:val="22"/>
                <w:szCs w:val="22"/>
              </w:rPr>
              <w:t>ODA</w:t>
            </w:r>
          </w:p>
        </w:tc>
        <w:tc>
          <w:tcPr>
            <w:tcW w:w="6977" w:type="dxa"/>
            <w:vAlign w:val="center"/>
          </w:tcPr>
          <w:p w14:paraId="79626A1C" w14:textId="77777777" w:rsidR="004D3AC1" w:rsidRPr="003A62B8" w:rsidRDefault="004D3AC1" w:rsidP="004D2112">
            <w:pPr>
              <w:pStyle w:val="TableTxt0"/>
              <w:spacing w:before="40" w:after="40"/>
              <w:rPr>
                <w:rFonts w:cs="Calibri"/>
                <w:sz w:val="22"/>
                <w:szCs w:val="22"/>
              </w:rPr>
            </w:pPr>
            <w:r>
              <w:rPr>
                <w:rFonts w:cs="Calibri"/>
                <w:sz w:val="22"/>
                <w:szCs w:val="22"/>
              </w:rPr>
              <w:t>Official Development Assistance</w:t>
            </w:r>
          </w:p>
        </w:tc>
      </w:tr>
      <w:tr w:rsidR="004D3AC1" w:rsidRPr="003A62B8" w14:paraId="645C1650" w14:textId="77777777" w:rsidTr="00EB5BC9">
        <w:tc>
          <w:tcPr>
            <w:tcW w:w="1548" w:type="dxa"/>
            <w:vAlign w:val="center"/>
          </w:tcPr>
          <w:p w14:paraId="0AE8D1A4" w14:textId="77777777" w:rsidR="004D3AC1" w:rsidRPr="003A62B8" w:rsidRDefault="004D3AC1" w:rsidP="004D2112">
            <w:pPr>
              <w:pStyle w:val="TableTxt0"/>
              <w:spacing w:before="40" w:after="40"/>
              <w:rPr>
                <w:rFonts w:cs="Calibri"/>
                <w:sz w:val="22"/>
                <w:szCs w:val="22"/>
              </w:rPr>
            </w:pPr>
            <w:r>
              <w:rPr>
                <w:rFonts w:cs="Calibri"/>
                <w:sz w:val="22"/>
                <w:szCs w:val="22"/>
              </w:rPr>
              <w:t>PMO</w:t>
            </w:r>
          </w:p>
        </w:tc>
        <w:tc>
          <w:tcPr>
            <w:tcW w:w="6977" w:type="dxa"/>
            <w:vAlign w:val="center"/>
          </w:tcPr>
          <w:p w14:paraId="20BF4238" w14:textId="77777777" w:rsidR="004D3AC1" w:rsidRPr="003A62B8" w:rsidRDefault="004D3AC1" w:rsidP="004D2112">
            <w:pPr>
              <w:pStyle w:val="TableTxt0"/>
              <w:spacing w:before="40" w:after="40"/>
              <w:rPr>
                <w:rFonts w:cs="Calibri"/>
                <w:sz w:val="22"/>
                <w:szCs w:val="22"/>
              </w:rPr>
            </w:pPr>
            <w:r>
              <w:rPr>
                <w:rFonts w:cs="Calibri"/>
                <w:sz w:val="22"/>
                <w:szCs w:val="22"/>
              </w:rPr>
              <w:t>Prime Minister’s Office</w:t>
            </w:r>
          </w:p>
        </w:tc>
      </w:tr>
      <w:tr w:rsidR="004D3AC1" w:rsidRPr="003A62B8" w14:paraId="07DE70DF" w14:textId="77777777" w:rsidTr="00EB5BC9">
        <w:tc>
          <w:tcPr>
            <w:tcW w:w="1548" w:type="dxa"/>
            <w:vAlign w:val="center"/>
          </w:tcPr>
          <w:p w14:paraId="3BD0EF34" w14:textId="77777777" w:rsidR="004D3AC1" w:rsidRDefault="004D3AC1" w:rsidP="004D2112">
            <w:pPr>
              <w:pStyle w:val="TableTxt0"/>
              <w:spacing w:before="40" w:after="40"/>
              <w:rPr>
                <w:rFonts w:cs="Calibri"/>
                <w:sz w:val="22"/>
                <w:szCs w:val="22"/>
              </w:rPr>
            </w:pPr>
            <w:r>
              <w:rPr>
                <w:rFonts w:cs="Calibri"/>
                <w:sz w:val="22"/>
                <w:szCs w:val="22"/>
              </w:rPr>
              <w:t>PMU</w:t>
            </w:r>
          </w:p>
        </w:tc>
        <w:tc>
          <w:tcPr>
            <w:tcW w:w="6977" w:type="dxa"/>
            <w:vAlign w:val="center"/>
          </w:tcPr>
          <w:p w14:paraId="59756632" w14:textId="77777777" w:rsidR="004D3AC1" w:rsidRDefault="004D3AC1" w:rsidP="004D2112">
            <w:pPr>
              <w:pStyle w:val="TableTxt0"/>
              <w:spacing w:before="40" w:after="40"/>
              <w:rPr>
                <w:rFonts w:cs="Calibri"/>
                <w:sz w:val="22"/>
                <w:szCs w:val="22"/>
              </w:rPr>
            </w:pPr>
            <w:r>
              <w:rPr>
                <w:rFonts w:cs="Calibri"/>
                <w:sz w:val="22"/>
                <w:szCs w:val="22"/>
              </w:rPr>
              <w:t>Project Management Unit</w:t>
            </w:r>
          </w:p>
        </w:tc>
      </w:tr>
      <w:tr w:rsidR="004D3AC1" w:rsidRPr="003A62B8" w14:paraId="3A426F2C" w14:textId="77777777" w:rsidTr="00EB5BC9">
        <w:tc>
          <w:tcPr>
            <w:tcW w:w="1548" w:type="dxa"/>
            <w:vAlign w:val="center"/>
          </w:tcPr>
          <w:p w14:paraId="7B9CD348" w14:textId="77777777" w:rsidR="004D3AC1" w:rsidRPr="003A62B8" w:rsidRDefault="004D3AC1" w:rsidP="004D2112">
            <w:pPr>
              <w:pStyle w:val="TableTxt0"/>
              <w:spacing w:before="40" w:after="40"/>
              <w:rPr>
                <w:rFonts w:cs="Calibri"/>
                <w:sz w:val="22"/>
                <w:szCs w:val="22"/>
              </w:rPr>
            </w:pPr>
            <w:r>
              <w:rPr>
                <w:rFonts w:cs="Calibri"/>
                <w:sz w:val="22"/>
                <w:szCs w:val="22"/>
              </w:rPr>
              <w:t>PRC</w:t>
            </w:r>
          </w:p>
        </w:tc>
        <w:tc>
          <w:tcPr>
            <w:tcW w:w="6977" w:type="dxa"/>
            <w:vAlign w:val="center"/>
          </w:tcPr>
          <w:p w14:paraId="4A625ACE" w14:textId="77777777" w:rsidR="004D3AC1" w:rsidRPr="003A62B8" w:rsidRDefault="004D3AC1" w:rsidP="004D2112">
            <w:pPr>
              <w:pStyle w:val="TableTxt0"/>
              <w:spacing w:before="40" w:after="40"/>
              <w:rPr>
                <w:rFonts w:cs="Calibri"/>
                <w:sz w:val="22"/>
                <w:szCs w:val="22"/>
              </w:rPr>
            </w:pPr>
            <w:r>
              <w:rPr>
                <w:rFonts w:cs="Calibri"/>
                <w:sz w:val="22"/>
                <w:szCs w:val="22"/>
              </w:rPr>
              <w:t>Pam Recovery Committee</w:t>
            </w:r>
          </w:p>
        </w:tc>
      </w:tr>
      <w:tr w:rsidR="004D3AC1" w:rsidRPr="003A62B8" w14:paraId="2B4A4526" w14:textId="77777777" w:rsidTr="00EB5BC9">
        <w:tc>
          <w:tcPr>
            <w:tcW w:w="1548" w:type="dxa"/>
            <w:vAlign w:val="center"/>
          </w:tcPr>
          <w:p w14:paraId="21AFB8C3" w14:textId="77777777" w:rsidR="004D3AC1" w:rsidRPr="003A62B8" w:rsidRDefault="004D3AC1" w:rsidP="004D2112">
            <w:pPr>
              <w:pStyle w:val="TableTxt0"/>
              <w:spacing w:before="40" w:after="40"/>
              <w:rPr>
                <w:rFonts w:cs="Calibri"/>
                <w:sz w:val="22"/>
                <w:szCs w:val="22"/>
              </w:rPr>
            </w:pPr>
            <w:r>
              <w:rPr>
                <w:rFonts w:cs="Calibri"/>
                <w:sz w:val="22"/>
                <w:szCs w:val="22"/>
              </w:rPr>
              <w:t>PSC</w:t>
            </w:r>
          </w:p>
        </w:tc>
        <w:tc>
          <w:tcPr>
            <w:tcW w:w="6977" w:type="dxa"/>
            <w:vAlign w:val="center"/>
          </w:tcPr>
          <w:p w14:paraId="6D4FD925" w14:textId="77777777" w:rsidR="004D3AC1" w:rsidRPr="003A62B8" w:rsidRDefault="004D3AC1" w:rsidP="004D2112">
            <w:pPr>
              <w:pStyle w:val="TableTxt0"/>
              <w:spacing w:before="40" w:after="40"/>
              <w:rPr>
                <w:rFonts w:cs="Calibri"/>
                <w:sz w:val="22"/>
                <w:szCs w:val="22"/>
              </w:rPr>
            </w:pPr>
            <w:r>
              <w:rPr>
                <w:rFonts w:cs="Calibri"/>
                <w:sz w:val="22"/>
                <w:szCs w:val="22"/>
              </w:rPr>
              <w:t>Project Steering Committee</w:t>
            </w:r>
          </w:p>
        </w:tc>
      </w:tr>
      <w:tr w:rsidR="004D3AC1" w:rsidRPr="003A62B8" w14:paraId="73BA0C68" w14:textId="77777777" w:rsidTr="00EB5BC9">
        <w:tc>
          <w:tcPr>
            <w:tcW w:w="1548" w:type="dxa"/>
            <w:vAlign w:val="center"/>
          </w:tcPr>
          <w:p w14:paraId="5B4B7B13" w14:textId="77777777" w:rsidR="004D3AC1" w:rsidRPr="003A62B8" w:rsidRDefault="004D3AC1" w:rsidP="004D2112">
            <w:pPr>
              <w:pStyle w:val="TableTxt0"/>
              <w:spacing w:before="40" w:after="40"/>
              <w:rPr>
                <w:rFonts w:cs="Calibri"/>
                <w:sz w:val="22"/>
                <w:szCs w:val="22"/>
              </w:rPr>
            </w:pPr>
            <w:r>
              <w:rPr>
                <w:rFonts w:cs="Calibri"/>
                <w:sz w:val="22"/>
                <w:szCs w:val="22"/>
              </w:rPr>
              <w:t>TA</w:t>
            </w:r>
          </w:p>
        </w:tc>
        <w:tc>
          <w:tcPr>
            <w:tcW w:w="6977" w:type="dxa"/>
            <w:vAlign w:val="center"/>
          </w:tcPr>
          <w:p w14:paraId="79BD718C" w14:textId="77777777" w:rsidR="004D3AC1" w:rsidRPr="003A62B8" w:rsidRDefault="004D3AC1" w:rsidP="004D2112">
            <w:pPr>
              <w:pStyle w:val="TableTxt0"/>
              <w:spacing w:before="40" w:after="40"/>
              <w:rPr>
                <w:rFonts w:cs="Calibri"/>
                <w:sz w:val="22"/>
                <w:szCs w:val="22"/>
              </w:rPr>
            </w:pPr>
            <w:r>
              <w:rPr>
                <w:rFonts w:cs="Calibri"/>
                <w:sz w:val="22"/>
                <w:szCs w:val="22"/>
              </w:rPr>
              <w:t>Technical Assistance</w:t>
            </w:r>
          </w:p>
        </w:tc>
      </w:tr>
      <w:tr w:rsidR="004D3AC1" w:rsidRPr="003A62B8" w14:paraId="01DF5970" w14:textId="77777777" w:rsidTr="00EB5BC9">
        <w:tc>
          <w:tcPr>
            <w:tcW w:w="1548" w:type="dxa"/>
            <w:vAlign w:val="center"/>
          </w:tcPr>
          <w:p w14:paraId="437AD80F" w14:textId="77777777" w:rsidR="004D3AC1" w:rsidRDefault="004D3AC1" w:rsidP="004D2112">
            <w:pPr>
              <w:pStyle w:val="TableTxt0"/>
              <w:spacing w:before="40" w:after="40"/>
              <w:rPr>
                <w:rFonts w:cs="Calibri"/>
                <w:sz w:val="22"/>
                <w:szCs w:val="22"/>
              </w:rPr>
            </w:pPr>
            <w:r>
              <w:rPr>
                <w:rFonts w:cs="Calibri"/>
                <w:sz w:val="22"/>
                <w:szCs w:val="22"/>
              </w:rPr>
              <w:t>TC</w:t>
            </w:r>
          </w:p>
        </w:tc>
        <w:tc>
          <w:tcPr>
            <w:tcW w:w="6977" w:type="dxa"/>
            <w:vAlign w:val="center"/>
          </w:tcPr>
          <w:p w14:paraId="5ABF8F0A" w14:textId="77777777" w:rsidR="004D3AC1" w:rsidRDefault="004D3AC1" w:rsidP="004D2112">
            <w:pPr>
              <w:pStyle w:val="TableTxt0"/>
              <w:spacing w:before="40" w:after="40"/>
              <w:rPr>
                <w:rFonts w:cs="Calibri"/>
                <w:sz w:val="22"/>
                <w:szCs w:val="22"/>
              </w:rPr>
            </w:pPr>
            <w:r>
              <w:rPr>
                <w:rFonts w:cs="Calibri"/>
                <w:sz w:val="22"/>
                <w:szCs w:val="22"/>
              </w:rPr>
              <w:t>Tropical Cyclone</w:t>
            </w:r>
          </w:p>
        </w:tc>
      </w:tr>
      <w:tr w:rsidR="004D3AC1" w:rsidRPr="003A62B8" w14:paraId="41958C1F" w14:textId="77777777" w:rsidTr="00EB5BC9">
        <w:tc>
          <w:tcPr>
            <w:tcW w:w="1548" w:type="dxa"/>
            <w:vAlign w:val="center"/>
          </w:tcPr>
          <w:p w14:paraId="7076D941" w14:textId="77777777" w:rsidR="004D3AC1" w:rsidRPr="003A62B8" w:rsidRDefault="004D3AC1" w:rsidP="004D2112">
            <w:pPr>
              <w:pStyle w:val="TableTxt0"/>
              <w:spacing w:before="40" w:after="40"/>
              <w:rPr>
                <w:rFonts w:cs="Calibri"/>
                <w:sz w:val="22"/>
                <w:szCs w:val="22"/>
              </w:rPr>
            </w:pPr>
            <w:r>
              <w:rPr>
                <w:rFonts w:cs="Calibri"/>
                <w:sz w:val="22"/>
                <w:szCs w:val="22"/>
              </w:rPr>
              <w:t>ToR</w:t>
            </w:r>
          </w:p>
        </w:tc>
        <w:tc>
          <w:tcPr>
            <w:tcW w:w="6977" w:type="dxa"/>
            <w:vAlign w:val="center"/>
          </w:tcPr>
          <w:p w14:paraId="1A797BF8" w14:textId="77777777" w:rsidR="004D3AC1" w:rsidRPr="003A62B8" w:rsidRDefault="004D3AC1" w:rsidP="004D2112">
            <w:pPr>
              <w:pStyle w:val="TableTxt0"/>
              <w:spacing w:before="40" w:after="40"/>
              <w:rPr>
                <w:rFonts w:cs="Calibri"/>
                <w:sz w:val="22"/>
                <w:szCs w:val="22"/>
              </w:rPr>
            </w:pPr>
            <w:r>
              <w:rPr>
                <w:rFonts w:cs="Calibri"/>
                <w:sz w:val="22"/>
                <w:szCs w:val="22"/>
              </w:rPr>
              <w:t>Terms of Reference</w:t>
            </w:r>
          </w:p>
        </w:tc>
      </w:tr>
      <w:tr w:rsidR="004D3AC1" w:rsidRPr="003A62B8" w14:paraId="1477293D" w14:textId="77777777" w:rsidTr="00EB5BC9">
        <w:tc>
          <w:tcPr>
            <w:tcW w:w="1548" w:type="dxa"/>
            <w:vAlign w:val="center"/>
          </w:tcPr>
          <w:p w14:paraId="212D4F7D" w14:textId="77777777" w:rsidR="004D3AC1" w:rsidRDefault="004D3AC1" w:rsidP="004D2112">
            <w:pPr>
              <w:pStyle w:val="TableTxt0"/>
              <w:spacing w:before="40" w:after="40"/>
              <w:rPr>
                <w:rFonts w:cs="Calibri"/>
                <w:sz w:val="22"/>
                <w:szCs w:val="22"/>
              </w:rPr>
            </w:pPr>
            <w:r>
              <w:rPr>
                <w:rFonts w:cs="Calibri"/>
                <w:sz w:val="22"/>
                <w:szCs w:val="22"/>
              </w:rPr>
              <w:t>UN</w:t>
            </w:r>
          </w:p>
        </w:tc>
        <w:tc>
          <w:tcPr>
            <w:tcW w:w="6977" w:type="dxa"/>
            <w:vAlign w:val="center"/>
          </w:tcPr>
          <w:p w14:paraId="624F3A29" w14:textId="77777777" w:rsidR="004D3AC1" w:rsidRDefault="004D3AC1" w:rsidP="004D2112">
            <w:pPr>
              <w:pStyle w:val="TableTxt0"/>
              <w:spacing w:before="40" w:after="40"/>
              <w:rPr>
                <w:rFonts w:cs="Calibri"/>
                <w:sz w:val="22"/>
                <w:szCs w:val="22"/>
              </w:rPr>
            </w:pPr>
            <w:r>
              <w:rPr>
                <w:rFonts w:cs="Calibri"/>
                <w:sz w:val="22"/>
                <w:szCs w:val="22"/>
              </w:rPr>
              <w:t>United Nations</w:t>
            </w:r>
          </w:p>
        </w:tc>
      </w:tr>
      <w:tr w:rsidR="004D3AC1" w:rsidRPr="003A62B8" w14:paraId="1301E194" w14:textId="77777777" w:rsidTr="00EB5BC9">
        <w:tc>
          <w:tcPr>
            <w:tcW w:w="1548" w:type="dxa"/>
            <w:vAlign w:val="center"/>
          </w:tcPr>
          <w:p w14:paraId="3A75C3AE" w14:textId="77777777" w:rsidR="004D3AC1" w:rsidRPr="003A62B8" w:rsidRDefault="004D3AC1" w:rsidP="004D2112">
            <w:pPr>
              <w:pStyle w:val="TableTxt0"/>
              <w:spacing w:before="40" w:after="40"/>
              <w:rPr>
                <w:rFonts w:cs="Calibri"/>
                <w:sz w:val="22"/>
                <w:szCs w:val="22"/>
              </w:rPr>
            </w:pPr>
            <w:r>
              <w:rPr>
                <w:rFonts w:cs="Calibri"/>
                <w:sz w:val="22"/>
                <w:szCs w:val="22"/>
              </w:rPr>
              <w:t>USD</w:t>
            </w:r>
          </w:p>
        </w:tc>
        <w:tc>
          <w:tcPr>
            <w:tcW w:w="6977" w:type="dxa"/>
            <w:vAlign w:val="center"/>
          </w:tcPr>
          <w:p w14:paraId="52E0BEBB" w14:textId="77777777" w:rsidR="004D3AC1" w:rsidRPr="003A62B8" w:rsidRDefault="004D3AC1" w:rsidP="004D2112">
            <w:pPr>
              <w:pStyle w:val="TableTxt0"/>
              <w:spacing w:before="40" w:after="40"/>
              <w:rPr>
                <w:rFonts w:cs="Calibri"/>
                <w:sz w:val="22"/>
                <w:szCs w:val="22"/>
              </w:rPr>
            </w:pPr>
            <w:r>
              <w:rPr>
                <w:rFonts w:cs="Calibri"/>
                <w:sz w:val="22"/>
                <w:szCs w:val="22"/>
              </w:rPr>
              <w:t>United States Dollars</w:t>
            </w:r>
          </w:p>
        </w:tc>
      </w:tr>
      <w:tr w:rsidR="004D3AC1" w:rsidRPr="003A62B8" w14:paraId="2239DD1D" w14:textId="77777777" w:rsidTr="00EB5BC9">
        <w:tc>
          <w:tcPr>
            <w:tcW w:w="1548" w:type="dxa"/>
            <w:vAlign w:val="center"/>
          </w:tcPr>
          <w:p w14:paraId="4A37B5D8" w14:textId="77777777" w:rsidR="004D3AC1" w:rsidRPr="003A62B8" w:rsidRDefault="004D3AC1" w:rsidP="004D2112">
            <w:pPr>
              <w:pStyle w:val="TableTxt0"/>
              <w:spacing w:before="40" w:after="40"/>
              <w:rPr>
                <w:rFonts w:cs="Calibri"/>
                <w:sz w:val="22"/>
                <w:szCs w:val="22"/>
              </w:rPr>
            </w:pPr>
            <w:r>
              <w:rPr>
                <w:rFonts w:cs="Calibri"/>
                <w:sz w:val="22"/>
                <w:szCs w:val="22"/>
              </w:rPr>
              <w:t>VSPD</w:t>
            </w:r>
          </w:p>
        </w:tc>
        <w:tc>
          <w:tcPr>
            <w:tcW w:w="6977" w:type="dxa"/>
            <w:vAlign w:val="center"/>
          </w:tcPr>
          <w:p w14:paraId="5647F975" w14:textId="77777777" w:rsidR="004D3AC1" w:rsidRPr="003A62B8" w:rsidRDefault="004D3AC1" w:rsidP="004D2112">
            <w:pPr>
              <w:pStyle w:val="TableTxt0"/>
              <w:spacing w:before="40" w:after="40"/>
              <w:rPr>
                <w:rFonts w:cs="Calibri"/>
                <w:sz w:val="22"/>
                <w:szCs w:val="22"/>
              </w:rPr>
            </w:pPr>
            <w:r>
              <w:rPr>
                <w:rFonts w:cs="Calibri"/>
                <w:sz w:val="22"/>
                <w:szCs w:val="22"/>
              </w:rPr>
              <w:t>Vanuatu Society for People with a Disability</w:t>
            </w:r>
          </w:p>
        </w:tc>
      </w:tr>
      <w:tr w:rsidR="004D3AC1" w:rsidRPr="003A62B8" w14:paraId="4D074FEE" w14:textId="77777777" w:rsidTr="00EB5BC9">
        <w:tc>
          <w:tcPr>
            <w:tcW w:w="1548" w:type="dxa"/>
            <w:vAlign w:val="center"/>
          </w:tcPr>
          <w:p w14:paraId="20E472AF" w14:textId="77777777" w:rsidR="004D3AC1" w:rsidRDefault="004D3AC1" w:rsidP="004D2112">
            <w:pPr>
              <w:pStyle w:val="TableTxt0"/>
              <w:spacing w:before="40" w:after="40"/>
              <w:rPr>
                <w:rFonts w:cs="Calibri"/>
                <w:sz w:val="22"/>
                <w:szCs w:val="22"/>
              </w:rPr>
            </w:pPr>
            <w:r>
              <w:rPr>
                <w:rFonts w:cs="Calibri"/>
                <w:sz w:val="22"/>
                <w:szCs w:val="22"/>
              </w:rPr>
              <w:t>VUV</w:t>
            </w:r>
          </w:p>
        </w:tc>
        <w:tc>
          <w:tcPr>
            <w:tcW w:w="6977" w:type="dxa"/>
            <w:vAlign w:val="center"/>
          </w:tcPr>
          <w:p w14:paraId="7710728C" w14:textId="77777777" w:rsidR="004D3AC1" w:rsidRDefault="004D3AC1" w:rsidP="004D2112">
            <w:pPr>
              <w:pStyle w:val="TableTxt0"/>
              <w:spacing w:before="40" w:after="40"/>
              <w:rPr>
                <w:rFonts w:cs="Calibri"/>
                <w:sz w:val="22"/>
                <w:szCs w:val="22"/>
              </w:rPr>
            </w:pPr>
            <w:r>
              <w:rPr>
                <w:rFonts w:cs="Calibri"/>
                <w:sz w:val="22"/>
                <w:szCs w:val="22"/>
              </w:rPr>
              <w:t>Vatu</w:t>
            </w:r>
          </w:p>
        </w:tc>
      </w:tr>
      <w:tr w:rsidR="007520B0" w:rsidRPr="003A62B8" w14:paraId="76ACC59F" w14:textId="77777777" w:rsidTr="00EB5BC9">
        <w:tc>
          <w:tcPr>
            <w:tcW w:w="1548" w:type="dxa"/>
            <w:vAlign w:val="center"/>
          </w:tcPr>
          <w:p w14:paraId="2C924D08" w14:textId="77777777" w:rsidR="007520B0" w:rsidRDefault="007520B0" w:rsidP="004D2112">
            <w:pPr>
              <w:pStyle w:val="TableTxt0"/>
              <w:spacing w:before="40" w:after="40"/>
              <w:rPr>
                <w:rFonts w:cs="Calibri"/>
                <w:sz w:val="22"/>
                <w:szCs w:val="22"/>
              </w:rPr>
            </w:pPr>
          </w:p>
        </w:tc>
        <w:tc>
          <w:tcPr>
            <w:tcW w:w="6977" w:type="dxa"/>
            <w:vAlign w:val="center"/>
          </w:tcPr>
          <w:p w14:paraId="03A1F125" w14:textId="77777777" w:rsidR="007520B0" w:rsidRDefault="007520B0" w:rsidP="004D2112">
            <w:pPr>
              <w:pStyle w:val="TableTxt0"/>
              <w:spacing w:before="40" w:after="40"/>
              <w:rPr>
                <w:rFonts w:cs="Calibri"/>
                <w:sz w:val="22"/>
                <w:szCs w:val="22"/>
              </w:rPr>
            </w:pPr>
          </w:p>
        </w:tc>
      </w:tr>
    </w:tbl>
    <w:p w14:paraId="5D2652E8" w14:textId="77777777" w:rsidR="005C22F4" w:rsidRDefault="005C22F4">
      <w:pPr>
        <w:pStyle w:val="Bodytxt"/>
        <w:rPr>
          <w:lang w:val="en-GB"/>
        </w:rPr>
      </w:pPr>
      <w:r>
        <w:rPr>
          <w:lang w:val="en-GB"/>
        </w:rPr>
        <w:t xml:space="preserve"> </w:t>
      </w:r>
    </w:p>
    <w:p w14:paraId="224768B9" w14:textId="77777777" w:rsidR="005C22F4" w:rsidRDefault="005C22F4" w:rsidP="001D239E">
      <w:pPr>
        <w:pStyle w:val="Bodytxt"/>
        <w:rPr>
          <w:lang w:val="en-GB"/>
        </w:rPr>
        <w:sectPr w:rsidR="005C22F4">
          <w:headerReference w:type="default" r:id="rId17"/>
          <w:footerReference w:type="even" r:id="rId18"/>
          <w:footerReference w:type="default" r:id="rId19"/>
          <w:pgSz w:w="11909" w:h="16834" w:code="9"/>
          <w:pgMar w:top="1440" w:right="1800" w:bottom="1440" w:left="1800" w:header="720" w:footer="720" w:gutter="0"/>
          <w:pgNumType w:fmt="lowerRoman" w:start="1"/>
          <w:cols w:space="720"/>
          <w:docGrid w:linePitch="360"/>
        </w:sectPr>
      </w:pPr>
    </w:p>
    <w:p w14:paraId="28893DE7" w14:textId="77777777" w:rsidR="005C22F4" w:rsidRDefault="005C22F4" w:rsidP="005B6398">
      <w:pPr>
        <w:pStyle w:val="Heading2"/>
        <w:numPr>
          <w:ilvl w:val="0"/>
          <w:numId w:val="1"/>
        </w:numPr>
        <w:rPr>
          <w:lang w:val="en-GB"/>
        </w:rPr>
      </w:pPr>
      <w:bookmarkStart w:id="15" w:name="_Toc523464596"/>
      <w:r>
        <w:rPr>
          <w:lang w:val="en-GB"/>
        </w:rPr>
        <w:t>Introduction</w:t>
      </w:r>
      <w:bookmarkEnd w:id="15"/>
    </w:p>
    <w:p w14:paraId="34187F57" w14:textId="77777777" w:rsidR="005C22F4" w:rsidRDefault="00001404" w:rsidP="00FD7C5E">
      <w:pPr>
        <w:pStyle w:val="Heading30"/>
      </w:pPr>
      <w:bookmarkStart w:id="16" w:name="_Toc523464597"/>
      <w:r>
        <w:t>Document</w:t>
      </w:r>
      <w:r w:rsidR="005C22F4">
        <w:t xml:space="preserve"> Purpose</w:t>
      </w:r>
      <w:bookmarkEnd w:id="16"/>
    </w:p>
    <w:p w14:paraId="2AD9FDD4" w14:textId="77777777" w:rsidR="009149A8" w:rsidRDefault="009149A8" w:rsidP="009149A8">
      <w:pPr>
        <w:pStyle w:val="Bodytxt"/>
        <w:ind w:left="0"/>
      </w:pPr>
      <w:bookmarkStart w:id="17" w:name="_Ref380060421"/>
      <w:r w:rsidRPr="004416B1">
        <w:rPr>
          <w:lang w:val="en-GB"/>
        </w:rPr>
        <w:t xml:space="preserve">This document reports findings </w:t>
      </w:r>
      <w:r>
        <w:rPr>
          <w:lang w:val="en-GB"/>
        </w:rPr>
        <w:t xml:space="preserve">from an independent </w:t>
      </w:r>
      <w:r w:rsidR="004904F0">
        <w:rPr>
          <w:lang w:val="en-GB"/>
        </w:rPr>
        <w:t xml:space="preserve">evaluation </w:t>
      </w:r>
      <w:r>
        <w:rPr>
          <w:lang w:val="en-GB"/>
        </w:rPr>
        <w:t xml:space="preserve">of </w:t>
      </w:r>
      <w:r w:rsidRPr="004416B1">
        <w:rPr>
          <w:lang w:val="en-GB"/>
        </w:rPr>
        <w:t xml:space="preserve">the </w:t>
      </w:r>
      <w:r w:rsidRPr="00C86B14">
        <w:rPr>
          <w:i/>
          <w:lang w:val="en-GB"/>
        </w:rPr>
        <w:t>Tropical Cyclone Pam Recovery Program</w:t>
      </w:r>
      <w:r>
        <w:rPr>
          <w:lang w:val="en-GB"/>
        </w:rPr>
        <w:t xml:space="preserve">—an investment by </w:t>
      </w:r>
      <w:r>
        <w:t xml:space="preserve">Australia’s </w:t>
      </w:r>
      <w:r w:rsidRPr="004416B1">
        <w:t xml:space="preserve">Department of Foreign Affairs and Trade </w:t>
      </w:r>
      <w:r>
        <w:t>(</w:t>
      </w:r>
      <w:r w:rsidRPr="004416B1">
        <w:t>DFAT)</w:t>
      </w:r>
      <w:r>
        <w:t xml:space="preserve"> in support of the Government of Vanuatu’s (GoV) recovery from Tropical Cyclone Pam </w:t>
      </w:r>
      <w:r>
        <w:rPr>
          <w:lang w:val="en-GB"/>
        </w:rPr>
        <w:t xml:space="preserve">(TC </w:t>
      </w:r>
      <w:r>
        <w:t>Pam)</w:t>
      </w:r>
      <w:r w:rsidRPr="004416B1">
        <w:t xml:space="preserve">.  The </w:t>
      </w:r>
      <w:r w:rsidR="004904F0">
        <w:t xml:space="preserve">evaluation </w:t>
      </w:r>
      <w:r w:rsidRPr="004416B1">
        <w:t xml:space="preserve">mission was conducted in </w:t>
      </w:r>
      <w:r>
        <w:t xml:space="preserve">Vanuatu </w:t>
      </w:r>
      <w:r w:rsidRPr="004416B1">
        <w:t xml:space="preserve">over the period </w:t>
      </w:r>
      <w:r>
        <w:t>4 – 15 June 2018</w:t>
      </w:r>
      <w:r w:rsidRPr="004416B1">
        <w:t xml:space="preserve">.  </w:t>
      </w:r>
    </w:p>
    <w:p w14:paraId="07EB83F6" w14:textId="77777777" w:rsidR="00FD7C5E" w:rsidRDefault="00144ED7" w:rsidP="00224547">
      <w:pPr>
        <w:pStyle w:val="Heading30"/>
        <w:numPr>
          <w:ilvl w:val="1"/>
          <w:numId w:val="5"/>
        </w:numPr>
      </w:pPr>
      <w:bookmarkStart w:id="18" w:name="_Ref519546652"/>
      <w:bookmarkStart w:id="19" w:name="_Toc523464598"/>
      <w:r>
        <w:t>Background</w:t>
      </w:r>
      <w:bookmarkEnd w:id="17"/>
      <w:bookmarkEnd w:id="18"/>
      <w:bookmarkEnd w:id="19"/>
    </w:p>
    <w:p w14:paraId="713234F4" w14:textId="77777777" w:rsidR="00C30B12" w:rsidRPr="00097610" w:rsidRDefault="00C30B12" w:rsidP="00C30B12">
      <w:pPr>
        <w:pStyle w:val="Bodytxt"/>
        <w:ind w:left="0"/>
        <w:rPr>
          <w:rStyle w:val="IntenseEmphasis"/>
        </w:rPr>
      </w:pPr>
      <w:r>
        <w:rPr>
          <w:rStyle w:val="IntenseEmphasis"/>
        </w:rPr>
        <w:t>Vanuatu context</w:t>
      </w:r>
    </w:p>
    <w:p w14:paraId="2E266483" w14:textId="77777777" w:rsidR="00524EA9" w:rsidRDefault="00D95D4C" w:rsidP="002E1844">
      <w:pPr>
        <w:pStyle w:val="Bodytxt"/>
        <w:ind w:left="0"/>
        <w:rPr>
          <w:lang w:val="en-GB"/>
        </w:rPr>
      </w:pPr>
      <w:r>
        <w:rPr>
          <w:lang w:val="en-GB"/>
        </w:rPr>
        <w:t xml:space="preserve">TC </w:t>
      </w:r>
      <w:r w:rsidR="00F9753A" w:rsidRPr="00F9753A">
        <w:rPr>
          <w:lang w:val="en-GB"/>
        </w:rPr>
        <w:t xml:space="preserve">Pam struck southern parts of </w:t>
      </w:r>
      <w:r w:rsidR="002E1844">
        <w:rPr>
          <w:lang w:val="en-GB"/>
        </w:rPr>
        <w:t xml:space="preserve">the Republic of </w:t>
      </w:r>
      <w:r w:rsidR="00890CCC">
        <w:rPr>
          <w:lang w:val="en-GB"/>
        </w:rPr>
        <w:t>Vanuatu</w:t>
      </w:r>
      <w:r w:rsidR="007436C3">
        <w:rPr>
          <w:lang w:val="en-GB"/>
        </w:rPr>
        <w:t xml:space="preserve"> on </w:t>
      </w:r>
      <w:r w:rsidR="007436C3">
        <w:t>13 March 2015</w:t>
      </w:r>
      <w:r w:rsidR="00F9753A" w:rsidRPr="00F9753A">
        <w:rPr>
          <w:lang w:val="en-GB"/>
        </w:rPr>
        <w:t xml:space="preserve">, </w:t>
      </w:r>
      <w:r w:rsidR="00890CCC">
        <w:rPr>
          <w:lang w:val="en-GB"/>
        </w:rPr>
        <w:t xml:space="preserve">impacting </w:t>
      </w:r>
      <w:r w:rsidR="00890CCC" w:rsidRPr="00F9753A">
        <w:rPr>
          <w:lang w:val="en-GB"/>
        </w:rPr>
        <w:t>195,000 people</w:t>
      </w:r>
      <w:r w:rsidR="00947106">
        <w:rPr>
          <w:lang w:val="en-GB"/>
        </w:rPr>
        <w:t xml:space="preserve"> or </w:t>
      </w:r>
      <w:r w:rsidR="00890CCC" w:rsidRPr="00F9753A">
        <w:rPr>
          <w:lang w:val="en-GB"/>
        </w:rPr>
        <w:t>around two thirds of the population</w:t>
      </w:r>
      <w:r w:rsidR="00D257C3">
        <w:rPr>
          <w:lang w:val="en-GB"/>
        </w:rPr>
        <w:t xml:space="preserve">. </w:t>
      </w:r>
      <w:r w:rsidR="00730BCF">
        <w:rPr>
          <w:lang w:val="en-GB"/>
        </w:rPr>
        <w:t>The World Bank’s Post Disaster Needs Assessment estimated total damage and loss at around USD600 million, or 64% of GDP</w:t>
      </w:r>
      <w:r w:rsidR="00730BCF">
        <w:rPr>
          <w:rStyle w:val="FootnoteReference"/>
          <w:lang w:val="en-GB"/>
        </w:rPr>
        <w:footnoteReference w:id="1"/>
      </w:r>
      <w:r w:rsidR="00730BCF">
        <w:rPr>
          <w:lang w:val="en-GB"/>
        </w:rPr>
        <w:t xml:space="preserve">. </w:t>
      </w:r>
      <w:r w:rsidR="007436C3">
        <w:rPr>
          <w:lang w:val="en-GB"/>
        </w:rPr>
        <w:t xml:space="preserve">The greatest </w:t>
      </w:r>
      <w:r w:rsidR="00524EA9">
        <w:rPr>
          <w:lang w:val="en-GB"/>
        </w:rPr>
        <w:t xml:space="preserve">impacts </w:t>
      </w:r>
      <w:r w:rsidR="007436C3">
        <w:rPr>
          <w:lang w:val="en-GB"/>
        </w:rPr>
        <w:t xml:space="preserve">were felt </w:t>
      </w:r>
      <w:r w:rsidR="00D52F6F">
        <w:rPr>
          <w:lang w:val="en-GB"/>
        </w:rPr>
        <w:t xml:space="preserve">across the </w:t>
      </w:r>
      <w:r w:rsidR="00890CCC" w:rsidRPr="00F9753A">
        <w:rPr>
          <w:lang w:val="en-GB"/>
        </w:rPr>
        <w:t>provinces of SHEFA</w:t>
      </w:r>
      <w:r w:rsidR="00A72A4D" w:rsidRPr="00F9753A">
        <w:rPr>
          <w:lang w:val="en-GB"/>
        </w:rPr>
        <w:t>—</w:t>
      </w:r>
      <w:r w:rsidR="00890CCC" w:rsidRPr="00F9753A">
        <w:rPr>
          <w:lang w:val="en-GB"/>
        </w:rPr>
        <w:t>where the capital, Port Vila</w:t>
      </w:r>
      <w:r w:rsidR="002E1844">
        <w:rPr>
          <w:lang w:val="en-GB"/>
        </w:rPr>
        <w:t>,</w:t>
      </w:r>
      <w:r w:rsidR="00890CCC" w:rsidRPr="00F9753A">
        <w:rPr>
          <w:lang w:val="en-GB"/>
        </w:rPr>
        <w:t xml:space="preserve"> is located</w:t>
      </w:r>
      <w:r w:rsidR="00A72A4D">
        <w:rPr>
          <w:lang w:val="en-GB"/>
        </w:rPr>
        <w:t xml:space="preserve">; </w:t>
      </w:r>
      <w:r w:rsidR="00890CCC" w:rsidRPr="00F9753A">
        <w:rPr>
          <w:lang w:val="en-GB"/>
        </w:rPr>
        <w:t>and TAFEA, which includes Tanna</w:t>
      </w:r>
      <w:r w:rsidR="00A72A4D" w:rsidRPr="00F9753A">
        <w:rPr>
          <w:lang w:val="en-GB"/>
        </w:rPr>
        <w:t>—</w:t>
      </w:r>
      <w:r w:rsidR="00890CCC" w:rsidRPr="00F9753A">
        <w:rPr>
          <w:lang w:val="en-GB"/>
        </w:rPr>
        <w:t>one of the most populous islands in the country with notable tourism and agricultural assets.</w:t>
      </w:r>
      <w:r w:rsidR="002E1844">
        <w:rPr>
          <w:lang w:val="en-GB"/>
        </w:rPr>
        <w:t xml:space="preserve"> </w:t>
      </w:r>
    </w:p>
    <w:p w14:paraId="11EAB069" w14:textId="3B2FBA57" w:rsidR="00C30B12" w:rsidRPr="00C24136" w:rsidRDefault="00C30B12" w:rsidP="00C30B12">
      <w:pPr>
        <w:pStyle w:val="Bodytxt"/>
        <w:ind w:left="0"/>
        <w:rPr>
          <w:lang w:val="en-GB"/>
        </w:rPr>
      </w:pPr>
      <w:r>
        <w:rPr>
          <w:lang w:val="en-GB"/>
        </w:rPr>
        <w:t xml:space="preserve">According to </w:t>
      </w:r>
      <w:r w:rsidR="00A44D2F">
        <w:rPr>
          <w:lang w:val="en-GB"/>
        </w:rPr>
        <w:t>UN metrics</w:t>
      </w:r>
      <w:r>
        <w:rPr>
          <w:rStyle w:val="FootnoteReference"/>
          <w:lang w:val="en-GB"/>
        </w:rPr>
        <w:footnoteReference w:id="2"/>
      </w:r>
      <w:r>
        <w:rPr>
          <w:lang w:val="en-GB"/>
        </w:rPr>
        <w:t xml:space="preserve">, Vanuatu is the country most vulnerable to disasters in the world. TC Pam was the most significant disaster to affect </w:t>
      </w:r>
      <w:r w:rsidR="004904F0">
        <w:rPr>
          <w:lang w:val="en-GB"/>
        </w:rPr>
        <w:t>Vanuatu</w:t>
      </w:r>
      <w:r>
        <w:rPr>
          <w:lang w:val="en-GB"/>
        </w:rPr>
        <w:t xml:space="preserve"> in memory; although with surprisingly low loss of life</w:t>
      </w:r>
      <w:r>
        <w:rPr>
          <w:rStyle w:val="FootnoteReference"/>
          <w:lang w:val="en-GB"/>
        </w:rPr>
        <w:footnoteReference w:id="3"/>
      </w:r>
      <w:r>
        <w:rPr>
          <w:lang w:val="en-GB"/>
        </w:rPr>
        <w:t>.  TC Pam struck Vanuatu at a time of political change, with Sato Kilman returning as Prime Minister in June 2015, followed by the election of Charlot Salw</w:t>
      </w:r>
      <w:r w:rsidR="00CD2699">
        <w:rPr>
          <w:lang w:val="en-GB"/>
        </w:rPr>
        <w:t>a</w:t>
      </w:r>
      <w:r>
        <w:rPr>
          <w:lang w:val="en-GB"/>
        </w:rPr>
        <w:t xml:space="preserve">i Tabimasmas in February 2016. </w:t>
      </w:r>
      <w:r w:rsidR="004904F0">
        <w:rPr>
          <w:lang w:val="en-GB"/>
        </w:rPr>
        <w:t>T</w:t>
      </w:r>
      <w:r>
        <w:rPr>
          <w:lang w:val="en-GB"/>
        </w:rPr>
        <w:t>hese changes affected some program-related decision-making and planning processes</w:t>
      </w:r>
      <w:r w:rsidR="004904F0">
        <w:rPr>
          <w:lang w:val="en-GB"/>
        </w:rPr>
        <w:t>, given the program was ultima</w:t>
      </w:r>
      <w:r w:rsidR="004F2EBD">
        <w:rPr>
          <w:lang w:val="en-GB"/>
        </w:rPr>
        <w:t>tely delivered through Vanuatu g</w:t>
      </w:r>
      <w:r w:rsidR="004904F0">
        <w:rPr>
          <w:lang w:val="en-GB"/>
        </w:rPr>
        <w:t>overnment systems</w:t>
      </w:r>
      <w:r>
        <w:rPr>
          <w:lang w:val="en-GB"/>
        </w:rPr>
        <w:t xml:space="preserve">. A further contextual factor was the onset of </w:t>
      </w:r>
      <w:r>
        <w:rPr>
          <w:i/>
          <w:lang w:val="en-GB"/>
        </w:rPr>
        <w:t>El Ni</w:t>
      </w:r>
      <w:r w:rsidRPr="00C24136">
        <w:rPr>
          <w:i/>
          <w:lang w:val="en-GB"/>
        </w:rPr>
        <w:t>ñ</w:t>
      </w:r>
      <w:r>
        <w:rPr>
          <w:i/>
          <w:lang w:val="en-GB"/>
        </w:rPr>
        <w:t xml:space="preserve">o </w:t>
      </w:r>
      <w:r>
        <w:rPr>
          <w:lang w:val="en-GB"/>
        </w:rPr>
        <w:t xml:space="preserve">drought following TC Pam—which compounded the loss and damage </w:t>
      </w:r>
      <w:r w:rsidR="004904F0">
        <w:rPr>
          <w:lang w:val="en-GB"/>
        </w:rPr>
        <w:t>sustained during TC Pam</w:t>
      </w:r>
      <w:r>
        <w:rPr>
          <w:lang w:val="en-GB"/>
        </w:rPr>
        <w:t>.</w:t>
      </w:r>
    </w:p>
    <w:p w14:paraId="737E762C" w14:textId="77777777" w:rsidR="006462DF" w:rsidRPr="00097610" w:rsidRDefault="006462DF" w:rsidP="006462DF">
      <w:pPr>
        <w:pStyle w:val="Bodytxt"/>
        <w:ind w:left="0"/>
        <w:rPr>
          <w:rStyle w:val="IntenseEmphasis"/>
        </w:rPr>
      </w:pPr>
      <w:r w:rsidRPr="00097610">
        <w:rPr>
          <w:rStyle w:val="IntenseEmphasis"/>
        </w:rPr>
        <w:t>Australian context</w:t>
      </w:r>
    </w:p>
    <w:p w14:paraId="55886181" w14:textId="77777777" w:rsidR="00EA2CFB" w:rsidRDefault="006462DF" w:rsidP="00524EA9">
      <w:pPr>
        <w:pStyle w:val="Bodytxt"/>
        <w:ind w:left="0"/>
        <w:rPr>
          <w:lang w:val="en-GB"/>
        </w:rPr>
      </w:pPr>
      <w:r>
        <w:rPr>
          <w:lang w:val="en-GB"/>
        </w:rPr>
        <w:t xml:space="preserve">The Australian Government has </w:t>
      </w:r>
      <w:r w:rsidR="004D1424">
        <w:rPr>
          <w:lang w:val="en-GB"/>
        </w:rPr>
        <w:t>had</w:t>
      </w:r>
      <w:r>
        <w:rPr>
          <w:lang w:val="en-GB"/>
        </w:rPr>
        <w:t xml:space="preserve"> an official presence in Vanuatu since 1978 (in then New Hebrides) and has continued to develop strong diplomatic, trade and development ties with the </w:t>
      </w:r>
      <w:r w:rsidR="004D1424">
        <w:rPr>
          <w:lang w:val="en-GB"/>
        </w:rPr>
        <w:t>R</w:t>
      </w:r>
      <w:r>
        <w:rPr>
          <w:lang w:val="en-GB"/>
        </w:rPr>
        <w:t xml:space="preserve">epublic. </w:t>
      </w:r>
      <w:r w:rsidR="00EA2CFB">
        <w:rPr>
          <w:lang w:val="en-GB"/>
        </w:rPr>
        <w:t xml:space="preserve">Australia’s Official Development Assistance (ODA) </w:t>
      </w:r>
      <w:r w:rsidR="00A01086">
        <w:rPr>
          <w:lang w:val="en-GB"/>
        </w:rPr>
        <w:t xml:space="preserve">to Vanuatu </w:t>
      </w:r>
      <w:r w:rsidR="00EA2CFB">
        <w:rPr>
          <w:lang w:val="en-GB"/>
        </w:rPr>
        <w:t>is set out in an Aid Investment Plan (AIP: 2015-16 to 2018-19), the fourth objective of which is to support cyclone recovery and reconstruction.</w:t>
      </w:r>
    </w:p>
    <w:p w14:paraId="6C1184E0" w14:textId="77777777" w:rsidR="00524EA9" w:rsidRDefault="00524EA9" w:rsidP="00524EA9">
      <w:pPr>
        <w:pStyle w:val="Bodytxt"/>
        <w:ind w:left="0"/>
        <w:rPr>
          <w:lang w:val="en-GB"/>
        </w:rPr>
      </w:pPr>
      <w:r w:rsidRPr="007436C3">
        <w:rPr>
          <w:lang w:val="en-GB"/>
        </w:rPr>
        <w:t xml:space="preserve">Immediately following TC Pam, Australia provided AUD10 million in humanitarian relief </w:t>
      </w:r>
      <w:r>
        <w:rPr>
          <w:lang w:val="en-GB"/>
        </w:rPr>
        <w:t xml:space="preserve">implemented through Australia’s Humanitarian Partnership with selected non-government organisations (NGO), </w:t>
      </w:r>
      <w:r w:rsidRPr="007436C3">
        <w:rPr>
          <w:lang w:val="en-GB"/>
        </w:rPr>
        <w:t xml:space="preserve">followed by AUD5 million for early recovery. </w:t>
      </w:r>
      <w:r>
        <w:rPr>
          <w:lang w:val="en-GB"/>
        </w:rPr>
        <w:t>On 23</w:t>
      </w:r>
      <w:r w:rsidRPr="007436C3">
        <w:rPr>
          <w:lang w:val="en-GB"/>
        </w:rPr>
        <w:t xml:space="preserve"> May 2015, Australia</w:t>
      </w:r>
      <w:r>
        <w:rPr>
          <w:lang w:val="en-GB"/>
        </w:rPr>
        <w:t>’s Foreign Minister</w:t>
      </w:r>
      <w:r w:rsidRPr="007436C3">
        <w:rPr>
          <w:lang w:val="en-GB"/>
        </w:rPr>
        <w:t xml:space="preserve"> </w:t>
      </w:r>
      <w:r>
        <w:rPr>
          <w:lang w:val="en-GB"/>
        </w:rPr>
        <w:t xml:space="preserve">announced a further </w:t>
      </w:r>
      <w:r w:rsidRPr="007436C3">
        <w:rPr>
          <w:lang w:val="en-GB"/>
        </w:rPr>
        <w:t xml:space="preserve">AUD35 million </w:t>
      </w:r>
      <w:r>
        <w:rPr>
          <w:lang w:val="en-GB"/>
        </w:rPr>
        <w:t xml:space="preserve">in </w:t>
      </w:r>
      <w:r w:rsidRPr="007436C3">
        <w:rPr>
          <w:lang w:val="en-GB"/>
        </w:rPr>
        <w:t xml:space="preserve">support </w:t>
      </w:r>
      <w:r>
        <w:rPr>
          <w:lang w:val="en-GB"/>
        </w:rPr>
        <w:t xml:space="preserve">of </w:t>
      </w:r>
      <w:r w:rsidRPr="007436C3">
        <w:rPr>
          <w:lang w:val="en-GB"/>
        </w:rPr>
        <w:t xml:space="preserve">the </w:t>
      </w:r>
      <w:r>
        <w:rPr>
          <w:lang w:val="en-GB"/>
        </w:rPr>
        <w:t xml:space="preserve">GoV’s </w:t>
      </w:r>
      <w:r w:rsidRPr="007436C3">
        <w:rPr>
          <w:lang w:val="en-GB"/>
        </w:rPr>
        <w:t xml:space="preserve">National Recovery </w:t>
      </w:r>
      <w:r>
        <w:rPr>
          <w:lang w:val="en-GB"/>
        </w:rPr>
        <w:t xml:space="preserve">Plan. This </w:t>
      </w:r>
      <w:r w:rsidR="004904F0">
        <w:rPr>
          <w:lang w:val="en-GB"/>
        </w:rPr>
        <w:t xml:space="preserve">evaluation </w:t>
      </w:r>
      <w:r>
        <w:rPr>
          <w:lang w:val="en-GB"/>
        </w:rPr>
        <w:t>concerns th</w:t>
      </w:r>
      <w:r w:rsidR="00774039">
        <w:rPr>
          <w:lang w:val="en-GB"/>
        </w:rPr>
        <w:t>is</w:t>
      </w:r>
      <w:r>
        <w:rPr>
          <w:lang w:val="en-GB"/>
        </w:rPr>
        <w:t xml:space="preserve"> </w:t>
      </w:r>
      <w:r w:rsidR="00774039">
        <w:rPr>
          <w:lang w:val="en-GB"/>
        </w:rPr>
        <w:t>third stage of funding</w:t>
      </w:r>
      <w:r w:rsidR="00774039">
        <w:rPr>
          <w:rStyle w:val="FootnoteReference"/>
          <w:lang w:val="en-GB"/>
        </w:rPr>
        <w:footnoteReference w:id="4"/>
      </w:r>
      <w:r w:rsidR="00774039">
        <w:rPr>
          <w:lang w:val="en-GB"/>
        </w:rPr>
        <w:t>.</w:t>
      </w:r>
    </w:p>
    <w:p w14:paraId="77237E9B" w14:textId="77777777" w:rsidR="0096370A" w:rsidRDefault="0096370A" w:rsidP="00524EA9">
      <w:pPr>
        <w:pStyle w:val="Bodytxt"/>
        <w:ind w:left="0"/>
        <w:rPr>
          <w:lang w:val="en-GB"/>
        </w:rPr>
      </w:pPr>
    </w:p>
    <w:p w14:paraId="2A4867CB" w14:textId="77777777" w:rsidR="00722EF1" w:rsidRDefault="00722EF1" w:rsidP="00722EF1">
      <w:pPr>
        <w:pStyle w:val="Bodytxt"/>
        <w:keepNext/>
        <w:ind w:left="0"/>
      </w:pPr>
      <w:r>
        <w:rPr>
          <w:noProof/>
          <w:lang w:eastAsia="en-AU"/>
        </w:rPr>
        <w:drawing>
          <wp:inline distT="0" distB="0" distL="0" distR="0" wp14:anchorId="2B757CA6" wp14:editId="22B93575">
            <wp:extent cx="5495290" cy="2752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497588" cy="2753876"/>
                    </a:xfrm>
                    <a:prstGeom prst="rect">
                      <a:avLst/>
                    </a:prstGeom>
                  </pic:spPr>
                </pic:pic>
              </a:graphicData>
            </a:graphic>
          </wp:inline>
        </w:drawing>
      </w:r>
    </w:p>
    <w:p w14:paraId="1833FA10" w14:textId="22067F13" w:rsidR="0096370A" w:rsidRDefault="00722EF1" w:rsidP="00722EF1">
      <w:pPr>
        <w:pStyle w:val="Caption"/>
        <w:jc w:val="both"/>
        <w:rPr>
          <w:lang w:val="en-GB"/>
        </w:rPr>
      </w:pPr>
      <w:bookmarkStart w:id="20" w:name="_Toc531085945"/>
      <w:r>
        <w:t xml:space="preserve">Figure </w:t>
      </w:r>
      <w:r w:rsidR="00A65E5C">
        <w:rPr>
          <w:noProof/>
        </w:rPr>
        <w:fldChar w:fldCharType="begin"/>
      </w:r>
      <w:r w:rsidR="00A65E5C">
        <w:rPr>
          <w:noProof/>
        </w:rPr>
        <w:instrText xml:space="preserve"> SEQ Figure \* ARABIC </w:instrText>
      </w:r>
      <w:r w:rsidR="00A65E5C">
        <w:rPr>
          <w:noProof/>
        </w:rPr>
        <w:fldChar w:fldCharType="separate"/>
      </w:r>
      <w:r>
        <w:rPr>
          <w:noProof/>
        </w:rPr>
        <w:t>1</w:t>
      </w:r>
      <w:r w:rsidR="00A65E5C">
        <w:rPr>
          <w:noProof/>
        </w:rPr>
        <w:fldChar w:fldCharType="end"/>
      </w:r>
      <w:r>
        <w:t>: Key events of Tropical Cyclone Pam Recovery Program</w:t>
      </w:r>
      <w:bookmarkEnd w:id="20"/>
    </w:p>
    <w:p w14:paraId="6156FFA9" w14:textId="0A1A9388" w:rsidR="00FD7C5E" w:rsidRDefault="0017170E" w:rsidP="00224547">
      <w:pPr>
        <w:pStyle w:val="Heading30"/>
        <w:numPr>
          <w:ilvl w:val="1"/>
          <w:numId w:val="5"/>
        </w:numPr>
      </w:pPr>
      <w:bookmarkStart w:id="21" w:name="_Ref519803742"/>
      <w:bookmarkStart w:id="22" w:name="_Ref520816402"/>
      <w:bookmarkStart w:id="23" w:name="_Toc523464599"/>
      <w:r>
        <w:t xml:space="preserve">Program </w:t>
      </w:r>
      <w:r w:rsidR="00144ED7">
        <w:t>Overview</w:t>
      </w:r>
      <w:bookmarkEnd w:id="21"/>
      <w:bookmarkEnd w:id="22"/>
      <w:bookmarkEnd w:id="23"/>
    </w:p>
    <w:p w14:paraId="619AE284" w14:textId="3EE9E4B1" w:rsidR="00A549AF" w:rsidRDefault="007A15A4" w:rsidP="00CA02FC">
      <w:pPr>
        <w:pStyle w:val="Bodytxt"/>
        <w:ind w:left="0"/>
        <w:rPr>
          <w:lang w:val="en-GB"/>
        </w:rPr>
      </w:pPr>
      <w:r>
        <w:rPr>
          <w:lang w:val="en-GB"/>
        </w:rPr>
        <w:t xml:space="preserve">The </w:t>
      </w:r>
      <w:r>
        <w:rPr>
          <w:i/>
          <w:lang w:val="en-GB"/>
        </w:rPr>
        <w:t xml:space="preserve">TC Pam Recovery Program </w:t>
      </w:r>
      <w:r>
        <w:rPr>
          <w:lang w:val="en-GB"/>
        </w:rPr>
        <w:t xml:space="preserve">was designed to be implemented over three years (1 July 2015 – 30 June 2018). </w:t>
      </w:r>
      <w:r w:rsidR="00CA02FC">
        <w:rPr>
          <w:lang w:val="en-GB"/>
        </w:rPr>
        <w:t xml:space="preserve">The opportunity for DFAT to provide rapid and sizeable support for GoV’s recovery plan was in part made possible </w:t>
      </w:r>
      <w:r w:rsidR="00FE1730">
        <w:rPr>
          <w:lang w:val="en-GB"/>
        </w:rPr>
        <w:t xml:space="preserve">because funds were </w:t>
      </w:r>
      <w:r w:rsidR="00CA02FC">
        <w:rPr>
          <w:lang w:val="en-GB"/>
        </w:rPr>
        <w:t>available at the end of the 2014</w:t>
      </w:r>
      <w:r w:rsidR="00A44D2F">
        <w:rPr>
          <w:lang w:val="en-GB"/>
        </w:rPr>
        <w:t>-15</w:t>
      </w:r>
      <w:r w:rsidR="00CA02FC">
        <w:rPr>
          <w:lang w:val="en-GB"/>
        </w:rPr>
        <w:t xml:space="preserve"> </w:t>
      </w:r>
      <w:r w:rsidR="00FE1730">
        <w:rPr>
          <w:lang w:val="en-GB"/>
        </w:rPr>
        <w:t xml:space="preserve">Australian </w:t>
      </w:r>
      <w:r w:rsidR="00CA02FC">
        <w:rPr>
          <w:lang w:val="en-GB"/>
        </w:rPr>
        <w:t xml:space="preserve">financial year. </w:t>
      </w:r>
      <w:r w:rsidR="008F0B32">
        <w:rPr>
          <w:lang w:val="en-GB"/>
        </w:rPr>
        <w:t>AUD34.7 million</w:t>
      </w:r>
      <w:r w:rsidR="008F0B32">
        <w:rPr>
          <w:rStyle w:val="FootnoteReference"/>
          <w:lang w:val="en-GB"/>
        </w:rPr>
        <w:footnoteReference w:id="5"/>
      </w:r>
      <w:r w:rsidR="008F0B32">
        <w:rPr>
          <w:lang w:val="en-GB"/>
        </w:rPr>
        <w:t xml:space="preserve"> was </w:t>
      </w:r>
      <w:r w:rsidR="00CA02FC" w:rsidRPr="004E2755">
        <w:rPr>
          <w:lang w:val="en-GB"/>
        </w:rPr>
        <w:t xml:space="preserve">transferred to </w:t>
      </w:r>
      <w:r w:rsidR="00CA02FC">
        <w:rPr>
          <w:lang w:val="en-GB"/>
        </w:rPr>
        <w:t xml:space="preserve">the Reserve Bank of </w:t>
      </w:r>
      <w:r w:rsidR="00CA02FC" w:rsidRPr="004E2755">
        <w:rPr>
          <w:lang w:val="en-GB"/>
        </w:rPr>
        <w:t xml:space="preserve">Vanuatu in June 2015 </w:t>
      </w:r>
      <w:r w:rsidR="00CA02FC">
        <w:rPr>
          <w:lang w:val="en-GB"/>
        </w:rPr>
        <w:t xml:space="preserve">in a single </w:t>
      </w:r>
      <w:r w:rsidR="00A44D2F">
        <w:rPr>
          <w:lang w:val="en-GB"/>
        </w:rPr>
        <w:t xml:space="preserve">payment, </w:t>
      </w:r>
      <w:r w:rsidR="00CA02FC">
        <w:rPr>
          <w:lang w:val="en-GB"/>
        </w:rPr>
        <w:t xml:space="preserve">governed </w:t>
      </w:r>
      <w:r w:rsidR="00CA02FC" w:rsidRPr="004E2755">
        <w:rPr>
          <w:lang w:val="en-GB"/>
        </w:rPr>
        <w:t>by a Direct Funding Agreement</w:t>
      </w:r>
      <w:r w:rsidR="00CA02FC">
        <w:rPr>
          <w:lang w:val="en-GB"/>
        </w:rPr>
        <w:t xml:space="preserve"> (DFA)</w:t>
      </w:r>
      <w:r w:rsidR="00CA02FC" w:rsidRPr="004E2755">
        <w:rPr>
          <w:lang w:val="en-GB"/>
        </w:rPr>
        <w:t xml:space="preserve">. </w:t>
      </w:r>
      <w:r w:rsidR="00A549AF">
        <w:rPr>
          <w:lang w:val="en-GB"/>
        </w:rPr>
        <w:t>This arrangement was in alignment with good humanitarian donorshi</w:t>
      </w:r>
      <w:r w:rsidR="004904F0">
        <w:rPr>
          <w:lang w:val="en-GB"/>
        </w:rPr>
        <w:t>p</w:t>
      </w:r>
      <w:r w:rsidR="00A549AF">
        <w:rPr>
          <w:lang w:val="en-GB"/>
        </w:rPr>
        <w:t xml:space="preserve"> and aid effectiveness principles, but nevertheless represented an untested </w:t>
      </w:r>
      <w:r w:rsidR="000957CB">
        <w:rPr>
          <w:lang w:val="en-GB"/>
        </w:rPr>
        <w:t xml:space="preserve">bilateral </w:t>
      </w:r>
      <w:r w:rsidR="00A549AF">
        <w:rPr>
          <w:lang w:val="en-GB"/>
        </w:rPr>
        <w:t>aid modality for DFAT.</w:t>
      </w:r>
    </w:p>
    <w:p w14:paraId="0DF0BFEB" w14:textId="0B2A82E8" w:rsidR="00A01086" w:rsidRDefault="00F134EC" w:rsidP="00A01086">
      <w:pPr>
        <w:pStyle w:val="Bodytxt"/>
        <w:ind w:left="0"/>
        <w:rPr>
          <w:lang w:val="en-GB"/>
        </w:rPr>
      </w:pPr>
      <w:r>
        <w:rPr>
          <w:lang w:val="en-GB"/>
        </w:rPr>
        <w:t>DFAT initially anticipated that the recovery program would align with</w:t>
      </w:r>
      <w:r w:rsidR="004904F0">
        <w:rPr>
          <w:lang w:val="en-GB"/>
        </w:rPr>
        <w:t xml:space="preserve"> the</w:t>
      </w:r>
      <w:r>
        <w:rPr>
          <w:lang w:val="en-GB"/>
        </w:rPr>
        <w:t xml:space="preserve"> sectoral and geographic priorities </w:t>
      </w:r>
      <w:r w:rsidR="004904F0">
        <w:rPr>
          <w:lang w:val="en-GB"/>
        </w:rPr>
        <w:t>of ongoing bilateral programs. H</w:t>
      </w:r>
      <w:r>
        <w:rPr>
          <w:lang w:val="en-GB"/>
        </w:rPr>
        <w:t>owever</w:t>
      </w:r>
      <w:r w:rsidR="00360601">
        <w:rPr>
          <w:lang w:val="en-GB"/>
        </w:rPr>
        <w:t>,</w:t>
      </w:r>
      <w:r>
        <w:rPr>
          <w:lang w:val="en-GB"/>
        </w:rPr>
        <w:t xml:space="preserve"> the </w:t>
      </w:r>
      <w:r w:rsidRPr="004E2755">
        <w:rPr>
          <w:lang w:val="en-GB"/>
        </w:rPr>
        <w:t xml:space="preserve">final </w:t>
      </w:r>
      <w:r w:rsidR="00BF6785">
        <w:rPr>
          <w:lang w:val="en-GB"/>
        </w:rPr>
        <w:t xml:space="preserve">program spans </w:t>
      </w:r>
      <w:r w:rsidRPr="004E2755">
        <w:rPr>
          <w:lang w:val="en-GB"/>
        </w:rPr>
        <w:t>health, education, water, tourism, agriculture/livelihoods</w:t>
      </w:r>
      <w:r w:rsidR="0096370A">
        <w:rPr>
          <w:lang w:val="en-GB"/>
        </w:rPr>
        <w:t>, cooperatives</w:t>
      </w:r>
      <w:r w:rsidRPr="004E2755">
        <w:rPr>
          <w:lang w:val="en-GB"/>
        </w:rPr>
        <w:t xml:space="preserve"> and public infrastructure.</w:t>
      </w:r>
      <w:r w:rsidR="00A01086">
        <w:rPr>
          <w:lang w:val="en-GB"/>
        </w:rPr>
        <w:t xml:space="preserve"> </w:t>
      </w:r>
      <w:r w:rsidR="00A01086" w:rsidRPr="004E2755">
        <w:rPr>
          <w:lang w:val="en-GB"/>
        </w:rPr>
        <w:t xml:space="preserve">Progress rates vary across the </w:t>
      </w:r>
      <w:r w:rsidR="004904F0">
        <w:rPr>
          <w:lang w:val="en-GB"/>
        </w:rPr>
        <w:t>program sectors</w:t>
      </w:r>
      <w:r w:rsidR="00A01086">
        <w:rPr>
          <w:lang w:val="en-GB"/>
        </w:rPr>
        <w:t xml:space="preserve">, and funds were not fully programmed until </w:t>
      </w:r>
      <w:r w:rsidR="004904F0">
        <w:rPr>
          <w:lang w:val="en-GB"/>
        </w:rPr>
        <w:t>late 2017</w:t>
      </w:r>
      <w:r w:rsidR="00A01086" w:rsidRPr="004E2755">
        <w:rPr>
          <w:lang w:val="en-GB"/>
        </w:rPr>
        <w:t xml:space="preserve">. </w:t>
      </w:r>
      <w:r w:rsidR="00BF6785">
        <w:rPr>
          <w:lang w:val="en-GB"/>
        </w:rPr>
        <w:t xml:space="preserve">Due to </w:t>
      </w:r>
      <w:r w:rsidR="00722EF1">
        <w:rPr>
          <w:lang w:val="en-GB"/>
        </w:rPr>
        <w:t>slower than anticipated implementation</w:t>
      </w:r>
      <w:r w:rsidR="0062462D">
        <w:rPr>
          <w:lang w:val="en-GB"/>
        </w:rPr>
        <w:t>,</w:t>
      </w:r>
      <w:r w:rsidR="00BF6785">
        <w:rPr>
          <w:lang w:val="en-GB"/>
        </w:rPr>
        <w:t xml:space="preserve"> t</w:t>
      </w:r>
      <w:r w:rsidR="00A01086">
        <w:rPr>
          <w:lang w:val="en-GB"/>
        </w:rPr>
        <w:t xml:space="preserve">he program was listed </w:t>
      </w:r>
      <w:r w:rsidR="00BF6785">
        <w:rPr>
          <w:lang w:val="en-GB"/>
        </w:rPr>
        <w:t xml:space="preserve">by DFAT as an Investment Requiring Improvement in </w:t>
      </w:r>
      <w:r w:rsidR="00A44D2F">
        <w:rPr>
          <w:lang w:val="en-GB"/>
        </w:rPr>
        <w:t>2016-17</w:t>
      </w:r>
      <w:r w:rsidR="00A01086">
        <w:rPr>
          <w:lang w:val="en-GB"/>
        </w:rPr>
        <w:t xml:space="preserve"> </w:t>
      </w:r>
      <w:r w:rsidR="00BF6785">
        <w:rPr>
          <w:lang w:val="en-GB"/>
        </w:rPr>
        <w:t>and</w:t>
      </w:r>
      <w:r w:rsidR="00E137E7">
        <w:rPr>
          <w:lang w:val="en-GB"/>
        </w:rPr>
        <w:t xml:space="preserve"> was</w:t>
      </w:r>
      <w:r w:rsidR="009A0BD9">
        <w:rPr>
          <w:lang w:val="en-GB"/>
        </w:rPr>
        <w:t xml:space="preserve"> </w:t>
      </w:r>
      <w:r w:rsidR="00BF6785">
        <w:rPr>
          <w:lang w:val="en-GB"/>
        </w:rPr>
        <w:t xml:space="preserve">monitored </w:t>
      </w:r>
      <w:r w:rsidR="004904F0">
        <w:rPr>
          <w:lang w:val="en-GB"/>
        </w:rPr>
        <w:t xml:space="preserve">against </w:t>
      </w:r>
      <w:r w:rsidR="00BF6785">
        <w:rPr>
          <w:lang w:val="en-GB"/>
        </w:rPr>
        <w:t>a remediation plan</w:t>
      </w:r>
      <w:r w:rsidR="00722EF1">
        <w:rPr>
          <w:lang w:val="en-GB"/>
        </w:rPr>
        <w:t>,</w:t>
      </w:r>
      <w:r w:rsidR="0008096F">
        <w:rPr>
          <w:lang w:val="en-GB"/>
        </w:rPr>
        <w:t xml:space="preserve"> but removed from the list after making </w:t>
      </w:r>
      <w:r w:rsidR="00E137E7">
        <w:rPr>
          <w:lang w:val="en-GB"/>
        </w:rPr>
        <w:t xml:space="preserve">significant progress. </w:t>
      </w:r>
      <w:r w:rsidR="00BF6785">
        <w:rPr>
          <w:lang w:val="en-GB"/>
        </w:rPr>
        <w:t xml:space="preserve">To enable completion of </w:t>
      </w:r>
      <w:r w:rsidR="0008096F">
        <w:rPr>
          <w:lang w:val="en-GB"/>
        </w:rPr>
        <w:t xml:space="preserve">planned </w:t>
      </w:r>
      <w:r w:rsidR="004904F0">
        <w:rPr>
          <w:lang w:val="en-GB"/>
        </w:rPr>
        <w:t>activities</w:t>
      </w:r>
      <w:r w:rsidR="00BF6785">
        <w:rPr>
          <w:lang w:val="en-GB"/>
        </w:rPr>
        <w:t xml:space="preserve">, a 12 month no-cost extension has been agreed </w:t>
      </w:r>
      <w:r w:rsidR="00A44D2F">
        <w:rPr>
          <w:lang w:val="en-GB"/>
        </w:rPr>
        <w:t xml:space="preserve">(to </w:t>
      </w:r>
      <w:r w:rsidR="00722EF1">
        <w:rPr>
          <w:lang w:val="en-GB"/>
        </w:rPr>
        <w:t>30</w:t>
      </w:r>
      <w:r w:rsidR="00A44D2F">
        <w:rPr>
          <w:lang w:val="en-GB"/>
        </w:rPr>
        <w:t xml:space="preserve"> June 2019).</w:t>
      </w:r>
    </w:p>
    <w:p w14:paraId="47129E3F" w14:textId="2FBDDB0F" w:rsidR="00EA2CFB" w:rsidRDefault="00722EF1" w:rsidP="00EA2CFB">
      <w:pPr>
        <w:pStyle w:val="Bodytxt"/>
        <w:ind w:left="0"/>
        <w:rPr>
          <w:lang w:val="en-GB"/>
        </w:rPr>
      </w:pPr>
      <w:r>
        <w:rPr>
          <w:noProof/>
          <w:lang w:eastAsia="en-AU"/>
        </w:rPr>
        <mc:AlternateContent>
          <mc:Choice Requires="wps">
            <w:drawing>
              <wp:anchor distT="45720" distB="45720" distL="114300" distR="114300" simplePos="0" relativeHeight="251656192" behindDoc="0" locked="0" layoutInCell="1" allowOverlap="1" wp14:anchorId="22414450" wp14:editId="0B0AD99B">
                <wp:simplePos x="0" y="0"/>
                <wp:positionH relativeFrom="margin">
                  <wp:align>left</wp:align>
                </wp:positionH>
                <wp:positionV relativeFrom="page">
                  <wp:posOffset>7572375</wp:posOffset>
                </wp:positionV>
                <wp:extent cx="5822315" cy="1943100"/>
                <wp:effectExtent l="0" t="0" r="2603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943100"/>
                        </a:xfrm>
                        <a:prstGeom prst="rect">
                          <a:avLst/>
                        </a:prstGeom>
                        <a:solidFill>
                          <a:srgbClr val="CFCDCD"/>
                        </a:solidFill>
                        <a:ln w="9525">
                          <a:solidFill>
                            <a:srgbClr val="000000"/>
                          </a:solidFill>
                          <a:miter lim="800000"/>
                          <a:headEnd/>
                          <a:tailEnd/>
                        </a:ln>
                      </wps:spPr>
                      <wps:txbx>
                        <w:txbxContent>
                          <w:p w14:paraId="66A0871F" w14:textId="77777777" w:rsidR="00A65E5C" w:rsidRPr="00F134EC" w:rsidRDefault="00A65E5C" w:rsidP="00722EF1">
                            <w:pPr>
                              <w:pStyle w:val="Bodytxt"/>
                              <w:spacing w:after="0"/>
                              <w:ind w:left="0"/>
                              <w:rPr>
                                <w:b/>
                                <w:sz w:val="18"/>
                                <w:szCs w:val="18"/>
                                <w:lang w:val="en-GB"/>
                              </w:rPr>
                            </w:pPr>
                            <w:r w:rsidRPr="00F134EC">
                              <w:rPr>
                                <w:b/>
                                <w:sz w:val="18"/>
                                <w:szCs w:val="18"/>
                                <w:lang w:val="en-GB"/>
                              </w:rPr>
                              <w:t>Key features of the untested aid modality:</w:t>
                            </w:r>
                          </w:p>
                          <w:p w14:paraId="376C9651" w14:textId="408B3E27" w:rsidR="00A65E5C" w:rsidRPr="00A83F20" w:rsidRDefault="00A65E5C" w:rsidP="00C11378">
                            <w:pPr>
                              <w:pStyle w:val="Bodytxt"/>
                              <w:numPr>
                                <w:ilvl w:val="0"/>
                                <w:numId w:val="10"/>
                              </w:numPr>
                              <w:spacing w:after="0"/>
                              <w:ind w:left="284" w:hanging="284"/>
                              <w:rPr>
                                <w:sz w:val="18"/>
                                <w:szCs w:val="18"/>
                                <w:lang w:val="en-GB"/>
                              </w:rPr>
                            </w:pPr>
                            <w:r w:rsidRPr="00A83F20">
                              <w:rPr>
                                <w:sz w:val="18"/>
                                <w:szCs w:val="18"/>
                                <w:lang w:val="en-GB"/>
                              </w:rPr>
                              <w:t>the transfer of funds in a single tranche</w:t>
                            </w:r>
                            <w:r>
                              <w:rPr>
                                <w:sz w:val="18"/>
                                <w:szCs w:val="18"/>
                                <w:lang w:val="en-GB"/>
                              </w:rPr>
                              <w:t xml:space="preserve"> </w:t>
                            </w:r>
                            <w:r w:rsidRPr="00A83F20">
                              <w:rPr>
                                <w:sz w:val="18"/>
                                <w:szCs w:val="18"/>
                                <w:lang w:val="en-GB"/>
                              </w:rPr>
                              <w:t xml:space="preserve">to a Reserve Bank </w:t>
                            </w:r>
                            <w:r>
                              <w:rPr>
                                <w:sz w:val="18"/>
                                <w:szCs w:val="18"/>
                                <w:lang w:val="en-GB"/>
                              </w:rPr>
                              <w:t xml:space="preserve">of Vanuatu </w:t>
                            </w:r>
                            <w:r w:rsidRPr="00A83F20">
                              <w:rPr>
                                <w:sz w:val="18"/>
                                <w:szCs w:val="18"/>
                                <w:lang w:val="en-GB"/>
                              </w:rPr>
                              <w:t xml:space="preserve">trust fund; </w:t>
                            </w:r>
                          </w:p>
                          <w:p w14:paraId="5BCF6409" w14:textId="77777777" w:rsidR="00A65E5C" w:rsidRPr="00A83F20" w:rsidRDefault="00A65E5C" w:rsidP="00C11378">
                            <w:pPr>
                              <w:pStyle w:val="Bodytxt"/>
                              <w:numPr>
                                <w:ilvl w:val="0"/>
                                <w:numId w:val="10"/>
                              </w:numPr>
                              <w:spacing w:after="0"/>
                              <w:ind w:left="284" w:hanging="284"/>
                              <w:rPr>
                                <w:sz w:val="18"/>
                                <w:szCs w:val="18"/>
                                <w:lang w:val="en-GB"/>
                              </w:rPr>
                            </w:pPr>
                            <w:r w:rsidRPr="00A83F20">
                              <w:rPr>
                                <w:sz w:val="18"/>
                                <w:szCs w:val="18"/>
                                <w:lang w:val="en-GB"/>
                              </w:rPr>
                              <w:t xml:space="preserve">essentially autonomous governance of the program by </w:t>
                            </w:r>
                            <w:r>
                              <w:rPr>
                                <w:sz w:val="18"/>
                                <w:szCs w:val="18"/>
                                <w:lang w:val="en-GB"/>
                              </w:rPr>
                              <w:t>the partner government</w:t>
                            </w:r>
                            <w:r w:rsidRPr="00A83F20">
                              <w:rPr>
                                <w:sz w:val="18"/>
                                <w:szCs w:val="18"/>
                                <w:lang w:val="en-GB"/>
                              </w:rPr>
                              <w:t xml:space="preserve">; </w:t>
                            </w:r>
                          </w:p>
                          <w:p w14:paraId="3E3D9977" w14:textId="591A80E9" w:rsidR="00A65E5C" w:rsidRDefault="00A65E5C" w:rsidP="00C11378">
                            <w:pPr>
                              <w:pStyle w:val="Bodytxt"/>
                              <w:numPr>
                                <w:ilvl w:val="0"/>
                                <w:numId w:val="10"/>
                              </w:numPr>
                              <w:spacing w:after="0"/>
                              <w:ind w:left="284" w:hanging="284"/>
                              <w:rPr>
                                <w:sz w:val="18"/>
                                <w:szCs w:val="18"/>
                                <w:lang w:val="en-GB"/>
                              </w:rPr>
                            </w:pPr>
                            <w:r w:rsidRPr="00A83F20">
                              <w:rPr>
                                <w:sz w:val="18"/>
                                <w:szCs w:val="18"/>
                                <w:lang w:val="en-GB"/>
                              </w:rPr>
                              <w:t>the management of implementation by Project Management Units (PMUs) within each ministry.</w:t>
                            </w:r>
                          </w:p>
                          <w:p w14:paraId="68D0606E" w14:textId="1B165B0C" w:rsidR="00A65E5C" w:rsidRDefault="00A65E5C" w:rsidP="001B0E14">
                            <w:pPr>
                              <w:pStyle w:val="Bodytxt"/>
                              <w:spacing w:after="0"/>
                              <w:rPr>
                                <w:sz w:val="18"/>
                                <w:szCs w:val="18"/>
                                <w:lang w:val="en-GB"/>
                              </w:rPr>
                            </w:pPr>
                          </w:p>
                          <w:p w14:paraId="751B66A6" w14:textId="6907503F" w:rsidR="00A65E5C" w:rsidRPr="00F134EC" w:rsidRDefault="00A65E5C" w:rsidP="00722EF1">
                            <w:pPr>
                              <w:pStyle w:val="Bodytxt"/>
                              <w:spacing w:after="0"/>
                              <w:ind w:left="0"/>
                              <w:rPr>
                                <w:b/>
                                <w:sz w:val="18"/>
                                <w:szCs w:val="18"/>
                                <w:lang w:val="en-GB"/>
                              </w:rPr>
                            </w:pPr>
                            <w:r>
                              <w:rPr>
                                <w:b/>
                                <w:sz w:val="18"/>
                                <w:szCs w:val="18"/>
                                <w:lang w:val="en-GB"/>
                              </w:rPr>
                              <w:t>Alternative modalities considered but rejected</w:t>
                            </w:r>
                            <w:r w:rsidRPr="00F134EC">
                              <w:rPr>
                                <w:b/>
                                <w:sz w:val="18"/>
                                <w:szCs w:val="18"/>
                                <w:lang w:val="en-GB"/>
                              </w:rPr>
                              <w:t>:</w:t>
                            </w:r>
                          </w:p>
                          <w:p w14:paraId="4500DC1F" w14:textId="529E5FE0" w:rsidR="00A65E5C" w:rsidRDefault="00A65E5C" w:rsidP="001B0E14">
                            <w:pPr>
                              <w:pStyle w:val="Bodytxt"/>
                              <w:numPr>
                                <w:ilvl w:val="0"/>
                                <w:numId w:val="10"/>
                              </w:numPr>
                              <w:spacing w:after="0"/>
                              <w:ind w:left="284" w:hanging="284"/>
                              <w:rPr>
                                <w:sz w:val="18"/>
                                <w:szCs w:val="18"/>
                                <w:lang w:val="en-GB"/>
                              </w:rPr>
                            </w:pPr>
                            <w:r>
                              <w:rPr>
                                <w:sz w:val="18"/>
                                <w:szCs w:val="18"/>
                                <w:lang w:val="en-GB"/>
                              </w:rPr>
                              <w:t>utilising a World Bank Trust Fund arrangement</w:t>
                            </w:r>
                            <w:r w:rsidRPr="00A83F20">
                              <w:rPr>
                                <w:sz w:val="18"/>
                                <w:szCs w:val="18"/>
                                <w:lang w:val="en-GB"/>
                              </w:rPr>
                              <w:t>;</w:t>
                            </w:r>
                          </w:p>
                          <w:p w14:paraId="6A0D5B03" w14:textId="77777777" w:rsidR="00A65E5C" w:rsidRDefault="00A65E5C" w:rsidP="001B0E14">
                            <w:pPr>
                              <w:pStyle w:val="Bodytxt"/>
                              <w:numPr>
                                <w:ilvl w:val="0"/>
                                <w:numId w:val="10"/>
                              </w:numPr>
                              <w:spacing w:after="0"/>
                              <w:ind w:left="284" w:hanging="284"/>
                              <w:rPr>
                                <w:sz w:val="18"/>
                                <w:szCs w:val="18"/>
                                <w:lang w:val="en-GB"/>
                              </w:rPr>
                            </w:pPr>
                            <w:r>
                              <w:rPr>
                                <w:sz w:val="18"/>
                                <w:szCs w:val="18"/>
                                <w:lang w:val="en-GB"/>
                              </w:rPr>
                              <w:t>extending investment in an existing DFAT-supported program such as Port Vila Urban Development Project (PVUDP);</w:t>
                            </w:r>
                          </w:p>
                          <w:p w14:paraId="373DEB10" w14:textId="6975F05A" w:rsidR="00A65E5C" w:rsidRPr="00A83F20" w:rsidRDefault="00A65E5C" w:rsidP="001B0E14">
                            <w:pPr>
                              <w:pStyle w:val="Bodytxt"/>
                              <w:numPr>
                                <w:ilvl w:val="0"/>
                                <w:numId w:val="10"/>
                              </w:numPr>
                              <w:spacing w:after="0"/>
                              <w:ind w:left="284" w:hanging="284"/>
                              <w:rPr>
                                <w:sz w:val="18"/>
                                <w:szCs w:val="18"/>
                                <w:lang w:val="en-GB"/>
                              </w:rPr>
                            </w:pPr>
                            <w:r>
                              <w:rPr>
                                <w:sz w:val="18"/>
                                <w:szCs w:val="18"/>
                                <w:lang w:val="en-GB"/>
                              </w:rPr>
                              <w:t>progressively rolling out a recovery program by using freed up funding over subsequent years.</w:t>
                            </w:r>
                            <w:r w:rsidRPr="00A83F20">
                              <w:rPr>
                                <w:sz w:val="18"/>
                                <w:szCs w:val="18"/>
                                <w:lang w:val="en-GB"/>
                              </w:rPr>
                              <w:t xml:space="preserve"> </w:t>
                            </w:r>
                          </w:p>
                          <w:p w14:paraId="43AFACCE" w14:textId="77777777" w:rsidR="00A65E5C" w:rsidRPr="00A83F20" w:rsidRDefault="00A65E5C" w:rsidP="001B0E14">
                            <w:pPr>
                              <w:pStyle w:val="Bodytxt"/>
                              <w:spacing w:after="0"/>
                              <w:ind w:left="284"/>
                              <w:rPr>
                                <w:sz w:val="18"/>
                                <w:szCs w:val="18"/>
                                <w:lang w:val="en-GB"/>
                              </w:rPr>
                            </w:pPr>
                          </w:p>
                          <w:p w14:paraId="5C354F28" w14:textId="3C122B53" w:rsidR="00A65E5C" w:rsidRPr="00A83F20" w:rsidRDefault="00A65E5C" w:rsidP="00A549AF">
                            <w:pPr>
                              <w:pStyle w:val="Bodytxt"/>
                              <w:ind w:left="0"/>
                              <w:rPr>
                                <w:sz w:val="18"/>
                                <w:szCs w:val="18"/>
                                <w:lang w:val="en-GB"/>
                              </w:rPr>
                            </w:pPr>
                            <w:r>
                              <w:rPr>
                                <w:sz w:val="18"/>
                                <w:szCs w:val="18"/>
                                <w:lang w:val="en-GB"/>
                              </w:rPr>
                              <w:t>N.B. A key rationale for the chosen modality was that such a sizeable budget would not have been available in the new financial year—notwithstanding the high-profile nature of the disaster and the strong political support in Australia. There is no way to test the counterfactual.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14450" id="_x0000_s1027" type="#_x0000_t202" style="position:absolute;left:0;text-align:left;margin-left:0;margin-top:596.25pt;width:458.45pt;height:153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" fillcolor="#cfcdcd">
                <v:textbox>
                  <w:txbxContent>
                    <w:p w14:paraId="66A0871F" w14:textId="77777777" w:rsidR="00A65E5C" w:rsidRPr="00F134EC" w:rsidRDefault="00A65E5C" w:rsidP="00722EF1">
                      <w:pPr>
                        <w:pStyle w:val="Bodytxt"/>
                        <w:spacing w:after="0"/>
                        <w:ind w:left="0"/>
                        <w:rPr>
                          <w:b/>
                          <w:sz w:val="18"/>
                          <w:szCs w:val="18"/>
                          <w:lang w:val="en-GB"/>
                        </w:rPr>
                      </w:pPr>
                      <w:r w:rsidRPr="00F134EC">
                        <w:rPr>
                          <w:b/>
                          <w:sz w:val="18"/>
                          <w:szCs w:val="18"/>
                          <w:lang w:val="en-GB"/>
                        </w:rPr>
                        <w:t>Key features of the untested aid modality:</w:t>
                      </w:r>
                    </w:p>
                    <w:p w14:paraId="376C9651" w14:textId="408B3E27" w:rsidR="00A65E5C" w:rsidRPr="00A83F20" w:rsidRDefault="00A65E5C" w:rsidP="00C11378">
                      <w:pPr>
                        <w:pStyle w:val="Bodytxt"/>
                        <w:numPr>
                          <w:ilvl w:val="0"/>
                          <w:numId w:val="10"/>
                        </w:numPr>
                        <w:spacing w:after="0"/>
                        <w:ind w:left="284" w:hanging="284"/>
                        <w:rPr>
                          <w:sz w:val="18"/>
                          <w:szCs w:val="18"/>
                          <w:lang w:val="en-GB"/>
                        </w:rPr>
                      </w:pPr>
                      <w:r w:rsidRPr="00A83F20">
                        <w:rPr>
                          <w:sz w:val="18"/>
                          <w:szCs w:val="18"/>
                          <w:lang w:val="en-GB"/>
                        </w:rPr>
                        <w:t>the transfer of funds in a single tranche</w:t>
                      </w:r>
                      <w:r>
                        <w:rPr>
                          <w:sz w:val="18"/>
                          <w:szCs w:val="18"/>
                          <w:lang w:val="en-GB"/>
                        </w:rPr>
                        <w:t xml:space="preserve"> </w:t>
                      </w:r>
                      <w:r w:rsidRPr="00A83F20">
                        <w:rPr>
                          <w:sz w:val="18"/>
                          <w:szCs w:val="18"/>
                          <w:lang w:val="en-GB"/>
                        </w:rPr>
                        <w:t xml:space="preserve">to a Reserve Bank </w:t>
                      </w:r>
                      <w:r>
                        <w:rPr>
                          <w:sz w:val="18"/>
                          <w:szCs w:val="18"/>
                          <w:lang w:val="en-GB"/>
                        </w:rPr>
                        <w:t xml:space="preserve">of Vanuatu </w:t>
                      </w:r>
                      <w:r w:rsidRPr="00A83F20">
                        <w:rPr>
                          <w:sz w:val="18"/>
                          <w:szCs w:val="18"/>
                          <w:lang w:val="en-GB"/>
                        </w:rPr>
                        <w:t xml:space="preserve">trust fund; </w:t>
                      </w:r>
                    </w:p>
                    <w:p w14:paraId="5BCF6409" w14:textId="77777777" w:rsidR="00A65E5C" w:rsidRPr="00A83F20" w:rsidRDefault="00A65E5C" w:rsidP="00C11378">
                      <w:pPr>
                        <w:pStyle w:val="Bodytxt"/>
                        <w:numPr>
                          <w:ilvl w:val="0"/>
                          <w:numId w:val="10"/>
                        </w:numPr>
                        <w:spacing w:after="0"/>
                        <w:ind w:left="284" w:hanging="284"/>
                        <w:rPr>
                          <w:sz w:val="18"/>
                          <w:szCs w:val="18"/>
                          <w:lang w:val="en-GB"/>
                        </w:rPr>
                      </w:pPr>
                      <w:r w:rsidRPr="00A83F20">
                        <w:rPr>
                          <w:sz w:val="18"/>
                          <w:szCs w:val="18"/>
                          <w:lang w:val="en-GB"/>
                        </w:rPr>
                        <w:t xml:space="preserve">essentially autonomous governance of the program by </w:t>
                      </w:r>
                      <w:r>
                        <w:rPr>
                          <w:sz w:val="18"/>
                          <w:szCs w:val="18"/>
                          <w:lang w:val="en-GB"/>
                        </w:rPr>
                        <w:t>the partner government</w:t>
                      </w:r>
                      <w:r w:rsidRPr="00A83F20">
                        <w:rPr>
                          <w:sz w:val="18"/>
                          <w:szCs w:val="18"/>
                          <w:lang w:val="en-GB"/>
                        </w:rPr>
                        <w:t xml:space="preserve">; </w:t>
                      </w:r>
                    </w:p>
                    <w:p w14:paraId="3E3D9977" w14:textId="591A80E9" w:rsidR="00A65E5C" w:rsidRDefault="00A65E5C" w:rsidP="00C11378">
                      <w:pPr>
                        <w:pStyle w:val="Bodytxt"/>
                        <w:numPr>
                          <w:ilvl w:val="0"/>
                          <w:numId w:val="10"/>
                        </w:numPr>
                        <w:spacing w:after="0"/>
                        <w:ind w:left="284" w:hanging="284"/>
                        <w:rPr>
                          <w:sz w:val="18"/>
                          <w:szCs w:val="18"/>
                          <w:lang w:val="en-GB"/>
                        </w:rPr>
                      </w:pPr>
                      <w:r w:rsidRPr="00A83F20">
                        <w:rPr>
                          <w:sz w:val="18"/>
                          <w:szCs w:val="18"/>
                          <w:lang w:val="en-GB"/>
                        </w:rPr>
                        <w:t>the management of implementation by Project Management Units (PMUs) within each ministry.</w:t>
                      </w:r>
                    </w:p>
                    <w:p w14:paraId="68D0606E" w14:textId="1B165B0C" w:rsidR="00A65E5C" w:rsidRDefault="00A65E5C" w:rsidP="001B0E14">
                      <w:pPr>
                        <w:pStyle w:val="Bodytxt"/>
                        <w:spacing w:after="0"/>
                        <w:rPr>
                          <w:sz w:val="18"/>
                          <w:szCs w:val="18"/>
                          <w:lang w:val="en-GB"/>
                        </w:rPr>
                      </w:pPr>
                    </w:p>
                    <w:p w14:paraId="751B66A6" w14:textId="6907503F" w:rsidR="00A65E5C" w:rsidRPr="00F134EC" w:rsidRDefault="00A65E5C" w:rsidP="00722EF1">
                      <w:pPr>
                        <w:pStyle w:val="Bodytxt"/>
                        <w:spacing w:after="0"/>
                        <w:ind w:left="0"/>
                        <w:rPr>
                          <w:b/>
                          <w:sz w:val="18"/>
                          <w:szCs w:val="18"/>
                          <w:lang w:val="en-GB"/>
                        </w:rPr>
                      </w:pPr>
                      <w:r>
                        <w:rPr>
                          <w:b/>
                          <w:sz w:val="18"/>
                          <w:szCs w:val="18"/>
                          <w:lang w:val="en-GB"/>
                        </w:rPr>
                        <w:t>Alternative modalities considered but rejected</w:t>
                      </w:r>
                      <w:r w:rsidRPr="00F134EC">
                        <w:rPr>
                          <w:b/>
                          <w:sz w:val="18"/>
                          <w:szCs w:val="18"/>
                          <w:lang w:val="en-GB"/>
                        </w:rPr>
                        <w:t>:</w:t>
                      </w:r>
                    </w:p>
                    <w:p w14:paraId="4500DC1F" w14:textId="529E5FE0" w:rsidR="00A65E5C" w:rsidRDefault="00A65E5C" w:rsidP="001B0E14">
                      <w:pPr>
                        <w:pStyle w:val="Bodytxt"/>
                        <w:numPr>
                          <w:ilvl w:val="0"/>
                          <w:numId w:val="10"/>
                        </w:numPr>
                        <w:spacing w:after="0"/>
                        <w:ind w:left="284" w:hanging="284"/>
                        <w:rPr>
                          <w:sz w:val="18"/>
                          <w:szCs w:val="18"/>
                          <w:lang w:val="en-GB"/>
                        </w:rPr>
                      </w:pPr>
                      <w:r>
                        <w:rPr>
                          <w:sz w:val="18"/>
                          <w:szCs w:val="18"/>
                          <w:lang w:val="en-GB"/>
                        </w:rPr>
                        <w:t>utilising a World Bank Trust Fund arrangement</w:t>
                      </w:r>
                      <w:r w:rsidRPr="00A83F20">
                        <w:rPr>
                          <w:sz w:val="18"/>
                          <w:szCs w:val="18"/>
                          <w:lang w:val="en-GB"/>
                        </w:rPr>
                        <w:t>;</w:t>
                      </w:r>
                    </w:p>
                    <w:p w14:paraId="6A0D5B03" w14:textId="77777777" w:rsidR="00A65E5C" w:rsidRDefault="00A65E5C" w:rsidP="001B0E14">
                      <w:pPr>
                        <w:pStyle w:val="Bodytxt"/>
                        <w:numPr>
                          <w:ilvl w:val="0"/>
                          <w:numId w:val="10"/>
                        </w:numPr>
                        <w:spacing w:after="0"/>
                        <w:ind w:left="284" w:hanging="284"/>
                        <w:rPr>
                          <w:sz w:val="18"/>
                          <w:szCs w:val="18"/>
                          <w:lang w:val="en-GB"/>
                        </w:rPr>
                      </w:pPr>
                      <w:r>
                        <w:rPr>
                          <w:sz w:val="18"/>
                          <w:szCs w:val="18"/>
                          <w:lang w:val="en-GB"/>
                        </w:rPr>
                        <w:t>extending investment in an existing DFAT-supported program such as Port Vila Urban Development Project (PVUDP);</w:t>
                      </w:r>
                    </w:p>
                    <w:p w14:paraId="373DEB10" w14:textId="6975F05A" w:rsidR="00A65E5C" w:rsidRPr="00A83F20" w:rsidRDefault="00A65E5C" w:rsidP="001B0E14">
                      <w:pPr>
                        <w:pStyle w:val="Bodytxt"/>
                        <w:numPr>
                          <w:ilvl w:val="0"/>
                          <w:numId w:val="10"/>
                        </w:numPr>
                        <w:spacing w:after="0"/>
                        <w:ind w:left="284" w:hanging="284"/>
                        <w:rPr>
                          <w:sz w:val="18"/>
                          <w:szCs w:val="18"/>
                          <w:lang w:val="en-GB"/>
                        </w:rPr>
                      </w:pPr>
                      <w:r>
                        <w:rPr>
                          <w:sz w:val="18"/>
                          <w:szCs w:val="18"/>
                          <w:lang w:val="en-GB"/>
                        </w:rPr>
                        <w:t>progressively rolling out a recovery program by using freed up funding over subsequent years.</w:t>
                      </w:r>
                      <w:r w:rsidRPr="00A83F20">
                        <w:rPr>
                          <w:sz w:val="18"/>
                          <w:szCs w:val="18"/>
                          <w:lang w:val="en-GB"/>
                        </w:rPr>
                        <w:t xml:space="preserve"> </w:t>
                      </w:r>
                    </w:p>
                    <w:p w14:paraId="43AFACCE" w14:textId="77777777" w:rsidR="00A65E5C" w:rsidRPr="00A83F20" w:rsidRDefault="00A65E5C" w:rsidP="001B0E14">
                      <w:pPr>
                        <w:pStyle w:val="Bodytxt"/>
                        <w:spacing w:after="0"/>
                        <w:ind w:left="284"/>
                        <w:rPr>
                          <w:sz w:val="18"/>
                          <w:szCs w:val="18"/>
                          <w:lang w:val="en-GB"/>
                        </w:rPr>
                      </w:pPr>
                    </w:p>
                    <w:p w14:paraId="5C354F28" w14:textId="3C122B53" w:rsidR="00A65E5C" w:rsidRPr="00A83F20" w:rsidRDefault="00A65E5C" w:rsidP="00A549AF">
                      <w:pPr>
                        <w:pStyle w:val="Bodytxt"/>
                        <w:ind w:left="0"/>
                        <w:rPr>
                          <w:sz w:val="18"/>
                          <w:szCs w:val="18"/>
                          <w:lang w:val="en-GB"/>
                        </w:rPr>
                      </w:pPr>
                      <w:r>
                        <w:rPr>
                          <w:sz w:val="18"/>
                          <w:szCs w:val="18"/>
                          <w:lang w:val="en-GB"/>
                        </w:rPr>
                        <w:t>N.B. A key rationale for the chosen modality was that such a sizeable budget would not have been available in the new financial year—notwithstanding the high-profile nature of the disaster and the strong political support in Australia. There is no way to test the counterfactual.</w:t>
                      </w:r>
                    </w:p>
                  </w:txbxContent>
                </v:textbox>
                <w10:wrap type="square" anchorx="margin" anchory="page"/>
              </v:shape>
            </w:pict>
          </mc:Fallback>
        </mc:AlternateContent>
      </w:r>
      <w:r w:rsidR="00723500">
        <w:rPr>
          <w:lang w:val="en-GB"/>
        </w:rPr>
        <w:t xml:space="preserve">Notwithstanding a range of challenges discussed in this report, most stakeholders concur that the </w:t>
      </w:r>
      <w:r w:rsidR="000748A6">
        <w:rPr>
          <w:lang w:val="en-GB"/>
        </w:rPr>
        <w:t>r</w:t>
      </w:r>
      <w:r w:rsidR="00723500">
        <w:rPr>
          <w:lang w:val="en-GB"/>
        </w:rPr>
        <w:t xml:space="preserve">ecovery </w:t>
      </w:r>
      <w:r w:rsidR="000748A6">
        <w:rPr>
          <w:lang w:val="en-GB"/>
        </w:rPr>
        <w:t>p</w:t>
      </w:r>
      <w:r w:rsidR="00723500">
        <w:rPr>
          <w:lang w:val="en-GB"/>
        </w:rPr>
        <w:t xml:space="preserve">rogram has successfully addressed key </w:t>
      </w:r>
      <w:r w:rsidR="006A25F6">
        <w:rPr>
          <w:lang w:val="en-GB"/>
        </w:rPr>
        <w:t>national priorities and has strengthened the bilateral relationship between Australia and Vanuatu.</w:t>
      </w:r>
    </w:p>
    <w:p w14:paraId="6F946CAF" w14:textId="77777777" w:rsidR="00722EF1" w:rsidRDefault="008D5E80" w:rsidP="00722EF1">
      <w:pPr>
        <w:keepNext/>
      </w:pPr>
      <w:r>
        <w:rPr>
          <w:lang w:val="en-GB"/>
        </w:rPr>
        <w:br w:type="page"/>
      </w:r>
      <w:bookmarkStart w:id="24" w:name="_Toc523464600"/>
      <w:r w:rsidR="00722EF1">
        <w:rPr>
          <w:noProof/>
          <w:lang w:eastAsia="en-AU"/>
        </w:rPr>
        <w:drawing>
          <wp:inline distT="0" distB="0" distL="0" distR="0" wp14:anchorId="2FF7839C" wp14:editId="73BCB26A">
            <wp:extent cx="5276215" cy="2967617"/>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215" cy="2967617"/>
                    </a:xfrm>
                    <a:prstGeom prst="rect">
                      <a:avLst/>
                    </a:prstGeom>
                  </pic:spPr>
                </pic:pic>
              </a:graphicData>
            </a:graphic>
          </wp:inline>
        </w:drawing>
      </w:r>
    </w:p>
    <w:p w14:paraId="2D9302A3" w14:textId="7CD5CF0E" w:rsidR="00722EF1" w:rsidRDefault="00722EF1" w:rsidP="00722EF1">
      <w:pPr>
        <w:pStyle w:val="Caption"/>
        <w:jc w:val="left"/>
      </w:pPr>
      <w:bookmarkStart w:id="25" w:name="_Toc531085946"/>
      <w:r>
        <w:t xml:space="preserve">Figure </w:t>
      </w:r>
      <w:r w:rsidR="00A65E5C">
        <w:rPr>
          <w:noProof/>
        </w:rPr>
        <w:fldChar w:fldCharType="begin"/>
      </w:r>
      <w:r w:rsidR="00A65E5C">
        <w:rPr>
          <w:noProof/>
        </w:rPr>
        <w:instrText xml:space="preserve"> SEQ Figure \* ARABIC </w:instrText>
      </w:r>
      <w:r w:rsidR="00A65E5C">
        <w:rPr>
          <w:noProof/>
        </w:rPr>
        <w:fldChar w:fldCharType="separate"/>
      </w:r>
      <w:r>
        <w:rPr>
          <w:noProof/>
        </w:rPr>
        <w:t>2</w:t>
      </w:r>
      <w:r w:rsidR="00A65E5C">
        <w:rPr>
          <w:noProof/>
        </w:rPr>
        <w:fldChar w:fldCharType="end"/>
      </w:r>
      <w:r>
        <w:t>: Breakdown of program investment by sector</w:t>
      </w:r>
      <w:bookmarkEnd w:id="25"/>
    </w:p>
    <w:p w14:paraId="160A881F" w14:textId="77777777" w:rsidR="00722EF1" w:rsidRDefault="00722EF1" w:rsidP="00722EF1">
      <w:pPr>
        <w:keepNext/>
      </w:pPr>
      <w:r>
        <w:rPr>
          <w:noProof/>
          <w:lang w:eastAsia="en-AU"/>
        </w:rPr>
        <w:drawing>
          <wp:inline distT="0" distB="0" distL="0" distR="0" wp14:anchorId="02FE7756" wp14:editId="12C138BB">
            <wp:extent cx="5275550" cy="38385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22">
                      <a:extLst>
                        <a:ext uri="{28A0092B-C50C-407E-A947-70E740481C1C}">
                          <a14:useLocalDpi xmlns:a14="http://schemas.microsoft.com/office/drawing/2010/main" val="0"/>
                        </a:ext>
                      </a:extLst>
                    </a:blip>
                    <a:stretch>
                      <a:fillRect/>
                    </a:stretch>
                  </pic:blipFill>
                  <pic:spPr>
                    <a:xfrm>
                      <a:off x="0" y="0"/>
                      <a:ext cx="5281663" cy="3843023"/>
                    </a:xfrm>
                    <a:prstGeom prst="rect">
                      <a:avLst/>
                    </a:prstGeom>
                  </pic:spPr>
                </pic:pic>
              </a:graphicData>
            </a:graphic>
          </wp:inline>
        </w:drawing>
      </w:r>
    </w:p>
    <w:p w14:paraId="17249342" w14:textId="30A81B61" w:rsidR="00722EF1" w:rsidRPr="00722EF1" w:rsidRDefault="00722EF1" w:rsidP="00722EF1">
      <w:pPr>
        <w:pStyle w:val="Caption"/>
        <w:jc w:val="left"/>
      </w:pPr>
      <w:bookmarkStart w:id="26" w:name="_Toc531085947"/>
      <w:r>
        <w:t xml:space="preserve">Figure </w:t>
      </w:r>
      <w:r w:rsidR="00A65E5C">
        <w:rPr>
          <w:noProof/>
        </w:rPr>
        <w:fldChar w:fldCharType="begin"/>
      </w:r>
      <w:r w:rsidR="00A65E5C">
        <w:rPr>
          <w:noProof/>
        </w:rPr>
        <w:instrText xml:space="preserve"> SEQ Figure \* ARABIC </w:instrText>
      </w:r>
      <w:r w:rsidR="00A65E5C">
        <w:rPr>
          <w:noProof/>
        </w:rPr>
        <w:fldChar w:fldCharType="separate"/>
      </w:r>
      <w:r>
        <w:rPr>
          <w:noProof/>
        </w:rPr>
        <w:t>3</w:t>
      </w:r>
      <w:r w:rsidR="00A65E5C">
        <w:rPr>
          <w:noProof/>
        </w:rPr>
        <w:fldChar w:fldCharType="end"/>
      </w:r>
      <w:r>
        <w:t>: Program progress at June 2018</w:t>
      </w:r>
      <w:bookmarkEnd w:id="26"/>
    </w:p>
    <w:p w14:paraId="403D9787" w14:textId="67FCFD75" w:rsidR="00722EF1" w:rsidRDefault="00722EF1">
      <w:pPr>
        <w:rPr>
          <w:rFonts w:ascii="Cambria" w:hAnsi="Cambria"/>
          <w:b/>
          <w:caps/>
          <w:color w:val="17365D"/>
          <w:sz w:val="32"/>
          <w:lang w:val="en-GB"/>
        </w:rPr>
      </w:pPr>
      <w:r>
        <w:rPr>
          <w:lang w:val="en-GB"/>
        </w:rPr>
        <w:br w:type="page"/>
      </w:r>
    </w:p>
    <w:p w14:paraId="66D69790" w14:textId="3BF1A46C" w:rsidR="005C22F4" w:rsidRDefault="00144ED7" w:rsidP="005B6398">
      <w:pPr>
        <w:pStyle w:val="Heading2"/>
        <w:numPr>
          <w:ilvl w:val="0"/>
          <w:numId w:val="1"/>
        </w:numPr>
        <w:rPr>
          <w:lang w:val="en-GB"/>
        </w:rPr>
      </w:pPr>
      <w:r>
        <w:rPr>
          <w:lang w:val="en-GB"/>
        </w:rPr>
        <w:t>Methodology</w:t>
      </w:r>
      <w:bookmarkEnd w:id="24"/>
    </w:p>
    <w:p w14:paraId="518160D4" w14:textId="0AFA1012" w:rsidR="00FD7C5E" w:rsidRDefault="00457A08" w:rsidP="00224547">
      <w:pPr>
        <w:pStyle w:val="Heading30"/>
        <w:numPr>
          <w:ilvl w:val="1"/>
          <w:numId w:val="6"/>
        </w:numPr>
      </w:pPr>
      <w:bookmarkStart w:id="27" w:name="_Ref382253363"/>
      <w:bookmarkStart w:id="28" w:name="_Toc523464601"/>
      <w:r>
        <w:t>Scope</w:t>
      </w:r>
      <w:bookmarkEnd w:id="27"/>
      <w:bookmarkEnd w:id="28"/>
    </w:p>
    <w:p w14:paraId="6B6C85F8" w14:textId="61B0FEC1" w:rsidR="00714D14" w:rsidRDefault="003217DB" w:rsidP="0043711D">
      <w:pPr>
        <w:pStyle w:val="Bodytxt"/>
        <w:ind w:left="0"/>
        <w:rPr>
          <w:lang w:val="en-GB"/>
        </w:rPr>
      </w:pPr>
      <w:r>
        <w:rPr>
          <w:lang w:val="en-GB"/>
        </w:rPr>
        <w:t>The broad purpose of th</w:t>
      </w:r>
      <w:r w:rsidR="00714D14">
        <w:rPr>
          <w:lang w:val="en-GB"/>
        </w:rPr>
        <w:t>is</w:t>
      </w:r>
      <w:r>
        <w:rPr>
          <w:lang w:val="en-GB"/>
        </w:rPr>
        <w:t xml:space="preserve"> </w:t>
      </w:r>
      <w:r w:rsidR="004904F0">
        <w:rPr>
          <w:lang w:val="en-GB"/>
        </w:rPr>
        <w:t xml:space="preserve">evaluation </w:t>
      </w:r>
      <w:r w:rsidR="00714D14">
        <w:rPr>
          <w:lang w:val="en-GB"/>
        </w:rPr>
        <w:t xml:space="preserve">was </w:t>
      </w:r>
      <w:r>
        <w:rPr>
          <w:lang w:val="en-GB"/>
        </w:rPr>
        <w:t>to assess the merits of Australian Government support for</w:t>
      </w:r>
      <w:r w:rsidR="004904F0">
        <w:rPr>
          <w:lang w:val="en-GB"/>
        </w:rPr>
        <w:t xml:space="preserve"> Vanuatu’s</w:t>
      </w:r>
      <w:r>
        <w:rPr>
          <w:lang w:val="en-GB"/>
        </w:rPr>
        <w:t xml:space="preserve"> recovery from TC Pam</w:t>
      </w:r>
      <w:r w:rsidR="00714D14">
        <w:rPr>
          <w:lang w:val="en-GB"/>
        </w:rPr>
        <w:t>, capturing lessons to inform future recovery planning in Vanuatu and the Pacific more broadly</w:t>
      </w:r>
      <w:r>
        <w:rPr>
          <w:lang w:val="en-GB"/>
        </w:rPr>
        <w:t xml:space="preserve">. </w:t>
      </w:r>
      <w:r w:rsidR="00D675DE">
        <w:rPr>
          <w:lang w:val="en-GB"/>
        </w:rPr>
        <w:t>DFAT defined the scope of the evaluation in Terms of Reference (ToR)</w:t>
      </w:r>
      <w:r w:rsidR="00714D14">
        <w:rPr>
          <w:lang w:val="en-GB"/>
        </w:rPr>
        <w:t xml:space="preserve">, which were then expanded in an </w:t>
      </w:r>
      <w:r>
        <w:rPr>
          <w:lang w:val="en-GB"/>
        </w:rPr>
        <w:t>evaluation plan</w:t>
      </w:r>
      <w:r w:rsidR="00714D14">
        <w:rPr>
          <w:lang w:val="en-GB"/>
        </w:rPr>
        <w:t xml:space="preserve"> </w:t>
      </w:r>
      <w:r w:rsidR="00D03B13">
        <w:rPr>
          <w:lang w:val="en-GB"/>
        </w:rPr>
        <w:t>that</w:t>
      </w:r>
      <w:r w:rsidR="00714D14">
        <w:rPr>
          <w:lang w:val="en-GB"/>
        </w:rPr>
        <w:t xml:space="preserve"> identified nine evaluation questions aligned under four domains of inquiry</w:t>
      </w:r>
      <w:r w:rsidR="00714D14">
        <w:rPr>
          <w:rStyle w:val="FootnoteReference"/>
          <w:lang w:val="en-GB"/>
        </w:rPr>
        <w:footnoteReference w:id="6"/>
      </w:r>
      <w:r w:rsidR="00714D14">
        <w:rPr>
          <w:lang w:val="en-GB"/>
        </w:rPr>
        <w:t>:</w:t>
      </w:r>
    </w:p>
    <w:p w14:paraId="3D5C7CF2" w14:textId="0D609B69" w:rsidR="00F27B8A" w:rsidRDefault="00F27B8A" w:rsidP="00F27B8A">
      <w:pPr>
        <w:pStyle w:val="Bullets"/>
        <w:tabs>
          <w:tab w:val="num" w:pos="993"/>
        </w:tabs>
        <w:ind w:left="993" w:hanging="567"/>
      </w:pPr>
      <w:r w:rsidRPr="00F27B8A">
        <w:rPr>
          <w:b/>
        </w:rPr>
        <w:t>Alignment with strategy:</w:t>
      </w:r>
      <w:r w:rsidRPr="00F27B8A">
        <w:t xml:space="preserve"> </w:t>
      </w:r>
      <w:r>
        <w:t xml:space="preserve">assessment of the </w:t>
      </w:r>
      <w:r w:rsidRPr="00F27B8A">
        <w:t>relevance</w:t>
      </w:r>
      <w:r>
        <w:t xml:space="preserve"> of the program </w:t>
      </w:r>
      <w:r w:rsidRPr="00D44E7C">
        <w:rPr>
          <w:i/>
        </w:rPr>
        <w:t>vis-à-vis</w:t>
      </w:r>
      <w:r>
        <w:t xml:space="preserve"> the intent and strategy of the Australian and Vanuatu Governments. </w:t>
      </w:r>
    </w:p>
    <w:p w14:paraId="20322183" w14:textId="568BDBFF" w:rsidR="00F27B8A" w:rsidRPr="009B3EAA" w:rsidRDefault="00F27B8A" w:rsidP="00F27B8A">
      <w:pPr>
        <w:pStyle w:val="Bullets"/>
        <w:tabs>
          <w:tab w:val="num" w:pos="993"/>
        </w:tabs>
        <w:ind w:left="993" w:hanging="567"/>
      </w:pPr>
      <w:r w:rsidRPr="00F27B8A">
        <w:rPr>
          <w:b/>
        </w:rPr>
        <w:t xml:space="preserve">Use of Vanuatu </w:t>
      </w:r>
      <w:r w:rsidR="004F2EBD">
        <w:rPr>
          <w:b/>
        </w:rPr>
        <w:t>g</w:t>
      </w:r>
      <w:r w:rsidRPr="00F27B8A">
        <w:rPr>
          <w:b/>
        </w:rPr>
        <w:t>overnment systems:</w:t>
      </w:r>
      <w:r>
        <w:t xml:space="preserve"> assessment of the relative </w:t>
      </w:r>
      <w:r w:rsidRPr="00F27B8A">
        <w:t>effectiveness</w:t>
      </w:r>
      <w:r>
        <w:t xml:space="preserve"> and </w:t>
      </w:r>
      <w:r w:rsidRPr="00F27B8A">
        <w:t>efficiency</w:t>
      </w:r>
      <w:r>
        <w:t xml:space="preserve"> of program approaches, with particular emphasis on use of </w:t>
      </w:r>
      <w:r w:rsidR="00D03B13">
        <w:t xml:space="preserve">GoV </w:t>
      </w:r>
      <w:r>
        <w:t>systems, the establishment of Project Management Units (PMU) within line Ministries</w:t>
      </w:r>
      <w:r w:rsidR="00197D36">
        <w:t>,</w:t>
      </w:r>
      <w:r>
        <w:t xml:space="preserve"> and the appropriateness of resource allocation. </w:t>
      </w:r>
    </w:p>
    <w:p w14:paraId="3E3C7103" w14:textId="77777777" w:rsidR="00F27B8A" w:rsidRDefault="00F27B8A" w:rsidP="00F27B8A">
      <w:pPr>
        <w:pStyle w:val="Bullets"/>
        <w:tabs>
          <w:tab w:val="num" w:pos="993"/>
        </w:tabs>
        <w:ind w:left="993" w:hanging="567"/>
      </w:pPr>
      <w:r w:rsidRPr="00F27B8A">
        <w:rPr>
          <w:b/>
        </w:rPr>
        <w:t>Contribution to recovery:</w:t>
      </w:r>
      <w:r w:rsidRPr="00F27B8A">
        <w:t xml:space="preserve"> </w:t>
      </w:r>
      <w:r>
        <w:t xml:space="preserve">assessment of the extent to which the program </w:t>
      </w:r>
      <w:r w:rsidRPr="00F27B8A">
        <w:t>impacted</w:t>
      </w:r>
      <w:r>
        <w:t xml:space="preserve"> communities</w:t>
      </w:r>
      <w:r w:rsidR="00D03B13">
        <w:t>,</w:t>
      </w:r>
      <w:r>
        <w:t xml:space="preserve"> </w:t>
      </w:r>
      <w:r w:rsidR="00D03B13">
        <w:t>including any local economic stimulatory effects</w:t>
      </w:r>
      <w:r>
        <w:t>. This involve</w:t>
      </w:r>
      <w:r w:rsidR="00D03B13">
        <w:t>d</w:t>
      </w:r>
      <w:r>
        <w:t xml:space="preserve"> assimilating the perspectives of a range of stakeholders</w:t>
      </w:r>
      <w:r w:rsidR="00D03B13">
        <w:t xml:space="preserve"> rather than systematic measurement</w:t>
      </w:r>
      <w:r>
        <w:t>.</w:t>
      </w:r>
    </w:p>
    <w:p w14:paraId="2FC85270" w14:textId="77777777" w:rsidR="00F27B8A" w:rsidRDefault="00F27B8A" w:rsidP="00F27B8A">
      <w:pPr>
        <w:pStyle w:val="Bullets"/>
        <w:tabs>
          <w:tab w:val="num" w:pos="993"/>
        </w:tabs>
        <w:spacing w:after="120"/>
        <w:ind w:left="992" w:hanging="567"/>
      </w:pPr>
      <w:r w:rsidRPr="00F27B8A">
        <w:rPr>
          <w:b/>
        </w:rPr>
        <w:t>Good practice considerations:</w:t>
      </w:r>
      <w:r>
        <w:t xml:space="preserve"> assessment of the extent to which </w:t>
      </w:r>
      <w:r w:rsidRPr="00F27B8A">
        <w:t>policy priorities</w:t>
      </w:r>
      <w:r>
        <w:t xml:space="preserve"> such as gender equality, disability access, child protection and environmental safeguards were addressed at program level, and any evidence of </w:t>
      </w:r>
      <w:r w:rsidRPr="00F27B8A">
        <w:t>sustainable</w:t>
      </w:r>
      <w:r>
        <w:t xml:space="preserve"> changes.</w:t>
      </w:r>
    </w:p>
    <w:p w14:paraId="330F5E11" w14:textId="77777777" w:rsidR="00F27B8A" w:rsidRDefault="00F27B8A" w:rsidP="00714D14">
      <w:pPr>
        <w:pStyle w:val="Bodytxt"/>
        <w:ind w:left="0"/>
      </w:pPr>
      <w:r>
        <w:t>The primary emphasis of the review was on the second and third points above, with the first and fourth points being addressed mainly for the purposes of framing the program and documenting any high-level lessons rather than as systematic technical reviews</w:t>
      </w:r>
      <w:r>
        <w:rPr>
          <w:rStyle w:val="FootnoteReference"/>
        </w:rPr>
        <w:footnoteReference w:id="7"/>
      </w:r>
      <w:r>
        <w:t>. A question guide used to inform semi-structured interviews is provided in Appendix A.</w:t>
      </w:r>
    </w:p>
    <w:p w14:paraId="6F9881AC" w14:textId="77777777" w:rsidR="004D4D84" w:rsidRDefault="004D4D84" w:rsidP="00224547">
      <w:pPr>
        <w:pStyle w:val="Heading30"/>
        <w:numPr>
          <w:ilvl w:val="1"/>
          <w:numId w:val="6"/>
        </w:numPr>
      </w:pPr>
      <w:bookmarkStart w:id="29" w:name="_Toc523464602"/>
      <w:r>
        <w:t>Sample</w:t>
      </w:r>
      <w:bookmarkEnd w:id="29"/>
    </w:p>
    <w:p w14:paraId="48B398F9" w14:textId="77777777" w:rsidR="009F2722" w:rsidRDefault="00F27B8A" w:rsidP="00762F44">
      <w:pPr>
        <w:pStyle w:val="Bodytxt"/>
        <w:ind w:left="0"/>
        <w:rPr>
          <w:lang w:val="en-GB"/>
        </w:rPr>
      </w:pPr>
      <w:r>
        <w:rPr>
          <w:lang w:val="en-US"/>
        </w:rPr>
        <w:t xml:space="preserve">Key informant interviews were purposively (rather than randomly) drawn from </w:t>
      </w:r>
      <w:r w:rsidR="0017381E">
        <w:rPr>
          <w:lang w:val="en-US"/>
        </w:rPr>
        <w:t xml:space="preserve">among DFAT staff, GoV officials, delivery team members (advisers and PMU staff), informed third party actors (private sector, NGO and multilateral agency stakeholders) and community members. </w:t>
      </w:r>
      <w:r w:rsidR="00433808">
        <w:rPr>
          <w:lang w:val="en-GB"/>
        </w:rPr>
        <w:t xml:space="preserve">A list of interviewees is provided in Appendix </w:t>
      </w:r>
      <w:r w:rsidR="009544B1">
        <w:rPr>
          <w:lang w:val="en-GB"/>
        </w:rPr>
        <w:t>B</w:t>
      </w:r>
      <w:r w:rsidR="00433808">
        <w:rPr>
          <w:lang w:val="en-GB"/>
        </w:rPr>
        <w:t>.</w:t>
      </w:r>
      <w:r w:rsidR="009F2722">
        <w:rPr>
          <w:lang w:val="en-GB"/>
        </w:rPr>
        <w:t xml:space="preserve"> </w:t>
      </w:r>
    </w:p>
    <w:p w14:paraId="2D005B1B" w14:textId="77777777" w:rsidR="00FD7C5E" w:rsidRDefault="00457A08" w:rsidP="00224547">
      <w:pPr>
        <w:pStyle w:val="Heading30"/>
        <w:numPr>
          <w:ilvl w:val="1"/>
          <w:numId w:val="6"/>
        </w:numPr>
      </w:pPr>
      <w:bookmarkStart w:id="30" w:name="_Toc523464603"/>
      <w:r>
        <w:t>Methods</w:t>
      </w:r>
      <w:bookmarkEnd w:id="30"/>
    </w:p>
    <w:p w14:paraId="01B3DBB3" w14:textId="77777777" w:rsidR="007B215D" w:rsidRPr="007B215D" w:rsidRDefault="007B215D" w:rsidP="00762F44">
      <w:pPr>
        <w:pStyle w:val="Bodytxt"/>
        <w:ind w:left="0"/>
        <w:rPr>
          <w:lang w:val="en-GB"/>
        </w:rPr>
      </w:pPr>
      <w:r w:rsidRPr="007B215D">
        <w:rPr>
          <w:lang w:val="en-GB"/>
        </w:rPr>
        <w:t xml:space="preserve">The broad methodology for data collection </w:t>
      </w:r>
      <w:r w:rsidR="00F329B6">
        <w:rPr>
          <w:lang w:val="en-GB"/>
        </w:rPr>
        <w:t xml:space="preserve">was </w:t>
      </w:r>
      <w:r w:rsidRPr="007B215D">
        <w:rPr>
          <w:lang w:val="en-GB"/>
        </w:rPr>
        <w:t>qualitative</w:t>
      </w:r>
      <w:r w:rsidR="00F329B6">
        <w:rPr>
          <w:lang w:val="en-GB"/>
        </w:rPr>
        <w:t>:</w:t>
      </w:r>
    </w:p>
    <w:p w14:paraId="6C00210A" w14:textId="77777777" w:rsidR="00F72533" w:rsidRPr="00F72533" w:rsidRDefault="007B215D" w:rsidP="00966E6B">
      <w:pPr>
        <w:pStyle w:val="Bullets"/>
        <w:tabs>
          <w:tab w:val="num" w:pos="993"/>
        </w:tabs>
        <w:spacing w:after="120"/>
        <w:ind w:left="992" w:hanging="567"/>
        <w:rPr>
          <w:b/>
        </w:rPr>
      </w:pPr>
      <w:r w:rsidRPr="0062462D">
        <w:rPr>
          <w:b/>
        </w:rPr>
        <w:t>Document reviews:</w:t>
      </w:r>
      <w:r w:rsidRPr="007B215D">
        <w:t xml:space="preserve"> a comprehensive review of key documents produced by the </w:t>
      </w:r>
      <w:r w:rsidR="0017170E">
        <w:t>program</w:t>
      </w:r>
      <w:r w:rsidRPr="007B215D">
        <w:t xml:space="preserve"> </w:t>
      </w:r>
      <w:r w:rsidR="00F00EF8">
        <w:t>along with</w:t>
      </w:r>
      <w:r w:rsidRPr="007B215D">
        <w:t xml:space="preserve"> relevant sector literature help</w:t>
      </w:r>
      <w:r w:rsidR="00F329B6">
        <w:t>ed</w:t>
      </w:r>
      <w:r w:rsidRPr="007B215D">
        <w:t xml:space="preserve"> to identify key issues </w:t>
      </w:r>
      <w:r w:rsidR="00F329B6">
        <w:t>ahead of the mission</w:t>
      </w:r>
      <w:r w:rsidRPr="007B215D">
        <w:t xml:space="preserve"> and </w:t>
      </w:r>
      <w:r w:rsidR="00D03B13">
        <w:t xml:space="preserve">has </w:t>
      </w:r>
      <w:r w:rsidR="00F329B6">
        <w:t xml:space="preserve">provided </w:t>
      </w:r>
      <w:r w:rsidR="00F00EF8">
        <w:t xml:space="preserve">the </w:t>
      </w:r>
      <w:r w:rsidRPr="007B215D">
        <w:t>basis f</w:t>
      </w:r>
      <w:r w:rsidR="00F329B6">
        <w:t>or factual data presented in this</w:t>
      </w:r>
      <w:r w:rsidRPr="007B215D">
        <w:t xml:space="preserve"> report.</w:t>
      </w:r>
    </w:p>
    <w:p w14:paraId="5C00739F" w14:textId="77777777" w:rsidR="007B215D" w:rsidRPr="0062462D" w:rsidRDefault="007B215D" w:rsidP="00F72533">
      <w:pPr>
        <w:pStyle w:val="Bullets"/>
        <w:tabs>
          <w:tab w:val="num" w:pos="993"/>
        </w:tabs>
        <w:ind w:left="993" w:hanging="567"/>
        <w:rPr>
          <w:b/>
        </w:rPr>
      </w:pPr>
      <w:r w:rsidRPr="0062462D">
        <w:rPr>
          <w:b/>
        </w:rPr>
        <w:t xml:space="preserve">Key informant interviews: </w:t>
      </w:r>
      <w:r w:rsidR="00C378C4">
        <w:t xml:space="preserve">around 70 </w:t>
      </w:r>
      <w:r w:rsidRPr="004D2112">
        <w:t xml:space="preserve">purposively selected individuals </w:t>
      </w:r>
      <w:r w:rsidR="002B7EEE" w:rsidRPr="002B7EEE">
        <w:t xml:space="preserve">(a third </w:t>
      </w:r>
      <w:r w:rsidR="00F7128D" w:rsidRPr="004D2112">
        <w:t>female</w:t>
      </w:r>
      <w:r w:rsidR="002B7EEE">
        <w:rPr>
          <w:rStyle w:val="FootnoteReference"/>
        </w:rPr>
        <w:footnoteReference w:id="8"/>
      </w:r>
      <w:r w:rsidR="00F7128D" w:rsidRPr="004D2112">
        <w:t xml:space="preserve">) </w:t>
      </w:r>
      <w:r w:rsidRPr="004D2112">
        <w:t>provide</w:t>
      </w:r>
      <w:r w:rsidR="00F329B6" w:rsidRPr="004D2112">
        <w:t>d</w:t>
      </w:r>
      <w:r w:rsidRPr="004D2112">
        <w:t xml:space="preserve"> the backbone of the primary data collection</w:t>
      </w:r>
      <w:r w:rsidR="00F329B6" w:rsidRPr="004D2112">
        <w:t xml:space="preserve">.  </w:t>
      </w:r>
    </w:p>
    <w:p w14:paraId="18607667" w14:textId="274FFE2F" w:rsidR="00D44E7C" w:rsidRDefault="00D44E7C" w:rsidP="00D44E7C">
      <w:pPr>
        <w:pStyle w:val="Bodytxt"/>
        <w:ind w:left="0"/>
      </w:pPr>
      <w:bookmarkStart w:id="31" w:name="_Ref398723056"/>
      <w:r>
        <w:t>Interview notes were coded against the evaluation questions using qualitative data analysis software</w:t>
      </w:r>
      <w:r>
        <w:rPr>
          <w:rStyle w:val="FootnoteReference"/>
          <w:lang w:val="en-GB"/>
        </w:rPr>
        <w:footnoteReference w:id="9"/>
      </w:r>
      <w:r>
        <w:t xml:space="preserve"> t</w:t>
      </w:r>
      <w:r w:rsidRPr="007B215D">
        <w:t>o identify common and exceptional themes</w:t>
      </w:r>
      <w:r>
        <w:t xml:space="preserve">. Synthesis of these themes underpins the findings presented in Section </w:t>
      </w:r>
      <w:r>
        <w:fldChar w:fldCharType="begin"/>
      </w:r>
      <w:r>
        <w:instrText xml:space="preserve"> REF _Ref519077864 \r \h </w:instrText>
      </w:r>
      <w:r>
        <w:fldChar w:fldCharType="separate"/>
      </w:r>
      <w:r w:rsidR="00F26AB1">
        <w:t>3</w:t>
      </w:r>
      <w:r>
        <w:fldChar w:fldCharType="end"/>
      </w:r>
      <w:r>
        <w:t>.</w:t>
      </w:r>
    </w:p>
    <w:p w14:paraId="47AB0683" w14:textId="77777777" w:rsidR="00FD7C5E" w:rsidRDefault="00457A08" w:rsidP="00224547">
      <w:pPr>
        <w:pStyle w:val="Heading30"/>
        <w:numPr>
          <w:ilvl w:val="1"/>
          <w:numId w:val="6"/>
        </w:numPr>
      </w:pPr>
      <w:bookmarkStart w:id="32" w:name="_Toc523464604"/>
      <w:r>
        <w:t>Limitations</w:t>
      </w:r>
      <w:bookmarkEnd w:id="31"/>
      <w:bookmarkEnd w:id="32"/>
    </w:p>
    <w:p w14:paraId="0725B92B" w14:textId="77777777" w:rsidR="00E769CD" w:rsidRDefault="00E769CD" w:rsidP="00762F44">
      <w:pPr>
        <w:pStyle w:val="Bodytxt"/>
        <w:ind w:left="0"/>
        <w:rPr>
          <w:lang w:val="en-GB"/>
        </w:rPr>
      </w:pPr>
      <w:r>
        <w:rPr>
          <w:lang w:val="en-GB"/>
        </w:rPr>
        <w:t xml:space="preserve">The mission proceeded as outlined in </w:t>
      </w:r>
      <w:r w:rsidR="0017381E">
        <w:rPr>
          <w:lang w:val="en-GB"/>
        </w:rPr>
        <w:t>the</w:t>
      </w:r>
      <w:r>
        <w:rPr>
          <w:lang w:val="en-GB"/>
        </w:rPr>
        <w:t xml:space="preserve"> evaluation plan </w:t>
      </w:r>
      <w:r w:rsidR="003A06AA">
        <w:rPr>
          <w:lang w:val="en-GB"/>
        </w:rPr>
        <w:t>approved by</w:t>
      </w:r>
      <w:r>
        <w:rPr>
          <w:lang w:val="en-GB"/>
        </w:rPr>
        <w:t xml:space="preserve"> DFAT.  Nevertheless, minor factors may have affected the findings</w:t>
      </w:r>
      <w:r w:rsidR="000C5D87">
        <w:rPr>
          <w:lang w:val="en-GB"/>
        </w:rPr>
        <w:t>, including</w:t>
      </w:r>
      <w:r>
        <w:rPr>
          <w:lang w:val="en-GB"/>
        </w:rPr>
        <w:t>:</w:t>
      </w:r>
    </w:p>
    <w:p w14:paraId="4D3D5779" w14:textId="77777777" w:rsidR="006D21EF" w:rsidRPr="004D2112" w:rsidRDefault="006555D8" w:rsidP="004D2112">
      <w:pPr>
        <w:pStyle w:val="Bullets"/>
        <w:tabs>
          <w:tab w:val="num" w:pos="993"/>
        </w:tabs>
        <w:ind w:left="993" w:hanging="567"/>
      </w:pPr>
      <w:r w:rsidRPr="006555D8">
        <w:rPr>
          <w:b/>
        </w:rPr>
        <w:t>Immersion:</w:t>
      </w:r>
      <w:r w:rsidRPr="004D2112">
        <w:rPr>
          <w:b/>
        </w:rPr>
        <w:t xml:space="preserve"> </w:t>
      </w:r>
      <w:r w:rsidRPr="004D2112">
        <w:t>a</w:t>
      </w:r>
      <w:r w:rsidR="006D21EF" w:rsidRPr="004D2112">
        <w:t xml:space="preserve"> recognised limitation of program evaluations is that external/independent </w:t>
      </w:r>
      <w:r w:rsidR="000C5D87" w:rsidRPr="004D2112">
        <w:t xml:space="preserve">evaluators are </w:t>
      </w:r>
      <w:r w:rsidR="00D308AF" w:rsidRPr="004D2112">
        <w:t>constrained</w:t>
      </w:r>
      <w:r w:rsidR="006D21EF" w:rsidRPr="004D2112">
        <w:t xml:space="preserve"> to </w:t>
      </w:r>
      <w:r w:rsidR="000C5D87" w:rsidRPr="004D2112">
        <w:t xml:space="preserve">the extent that they </w:t>
      </w:r>
      <w:r w:rsidR="006D21EF" w:rsidRPr="004D2112">
        <w:t xml:space="preserve">can become immersed in the history, technical and managerial nuance, geopolitical context and cultural norms associated with a complex </w:t>
      </w:r>
      <w:r w:rsidR="00E805BE" w:rsidRPr="004D2112">
        <w:t>program</w:t>
      </w:r>
      <w:r w:rsidR="006D21EF" w:rsidRPr="004D2112">
        <w:t xml:space="preserve">.  </w:t>
      </w:r>
      <w:r w:rsidR="009F2722">
        <w:t xml:space="preserve">To some extent this limitation was mitigated by </w:t>
      </w:r>
      <w:r w:rsidR="006D21EF" w:rsidRPr="004D2112">
        <w:t>DFAT’s appointment of a</w:t>
      </w:r>
      <w:r w:rsidR="0017170E">
        <w:t xml:space="preserve"> </w:t>
      </w:r>
      <w:r w:rsidR="0017381E">
        <w:t xml:space="preserve">ni-Vanuatu officer to support the review. Also, a Canberra-based officer with long-standing involvement with the program supported the </w:t>
      </w:r>
      <w:r w:rsidR="00B1672E">
        <w:t>whole evaluation</w:t>
      </w:r>
      <w:r w:rsidR="006D21EF" w:rsidRPr="004D2112">
        <w:t>.</w:t>
      </w:r>
    </w:p>
    <w:p w14:paraId="4551A748" w14:textId="77777777" w:rsidR="008A4AF2" w:rsidRPr="004D2112" w:rsidRDefault="008A4AF2" w:rsidP="004D2112">
      <w:pPr>
        <w:pStyle w:val="Bullets"/>
        <w:tabs>
          <w:tab w:val="num" w:pos="993"/>
        </w:tabs>
        <w:ind w:left="993" w:hanging="567"/>
      </w:pPr>
      <w:r>
        <w:rPr>
          <w:b/>
        </w:rPr>
        <w:t>Stakeholder access:</w:t>
      </w:r>
      <w:r>
        <w:t xml:space="preserve"> despite the best efforts of all involved, it was not possible to meet with </w:t>
      </w:r>
      <w:r w:rsidR="009F2722">
        <w:t xml:space="preserve">all desired </w:t>
      </w:r>
      <w:r>
        <w:t>stakeholders</w:t>
      </w:r>
      <w:r w:rsidR="0017170E">
        <w:t>—or indeed revisit themes or issues with some stakeh</w:t>
      </w:r>
      <w:r w:rsidR="0017381E">
        <w:t>o</w:t>
      </w:r>
      <w:r w:rsidR="0017170E">
        <w:t>lders</w:t>
      </w:r>
      <w:r w:rsidR="003A06AA">
        <w:t>.</w:t>
      </w:r>
      <w:r w:rsidR="0017381E">
        <w:t xml:space="preserve"> Importantly, no </w:t>
      </w:r>
      <w:r w:rsidR="00D03B13">
        <w:t xml:space="preserve">GoV </w:t>
      </w:r>
      <w:r w:rsidR="0017381E">
        <w:t xml:space="preserve">Director Generals were </w:t>
      </w:r>
      <w:r w:rsidR="00D03B13">
        <w:t xml:space="preserve">able to be </w:t>
      </w:r>
      <w:r w:rsidR="0017381E">
        <w:t>consulted.</w:t>
      </w:r>
    </w:p>
    <w:p w14:paraId="688B4554" w14:textId="723530FF" w:rsidR="00E805BE" w:rsidRPr="004D2112" w:rsidRDefault="000C5D87" w:rsidP="004D2112">
      <w:pPr>
        <w:pStyle w:val="Bullets"/>
        <w:tabs>
          <w:tab w:val="num" w:pos="993"/>
        </w:tabs>
        <w:ind w:left="993" w:hanging="567"/>
        <w:rPr>
          <w:b/>
        </w:rPr>
      </w:pPr>
      <w:r w:rsidRPr="00B47AF2">
        <w:rPr>
          <w:b/>
        </w:rPr>
        <w:t>Gender</w:t>
      </w:r>
      <w:r w:rsidR="00B47AF2" w:rsidRPr="00B47AF2">
        <w:rPr>
          <w:b/>
        </w:rPr>
        <w:t xml:space="preserve"> </w:t>
      </w:r>
      <w:r w:rsidR="00B47AF2">
        <w:rPr>
          <w:b/>
        </w:rPr>
        <w:t>equity</w:t>
      </w:r>
      <w:r w:rsidRPr="00B47AF2">
        <w:rPr>
          <w:b/>
        </w:rPr>
        <w:t>:</w:t>
      </w:r>
      <w:r w:rsidRPr="004D2112">
        <w:rPr>
          <w:b/>
        </w:rPr>
        <w:t xml:space="preserve"> </w:t>
      </w:r>
      <w:r w:rsidR="00B47AF2" w:rsidRPr="004D2112">
        <w:t>around</w:t>
      </w:r>
      <w:r w:rsidR="002B7EEE">
        <w:t xml:space="preserve"> a third</w:t>
      </w:r>
      <w:r w:rsidR="00B47AF2" w:rsidRPr="004D2112">
        <w:t xml:space="preserve"> of interviewees were female</w:t>
      </w:r>
      <w:r w:rsidR="0017381E">
        <w:t>. The evaluation was led by an Australian male. Despite best efforts, a gender bias is implicit.</w:t>
      </w:r>
      <w:r w:rsidR="00421F91">
        <w:t xml:space="preserve"> The evaluation team was not resourced with a GESI specialist.</w:t>
      </w:r>
      <w:r w:rsidR="0017381E">
        <w:t xml:space="preserve"> </w:t>
      </w:r>
    </w:p>
    <w:p w14:paraId="41EF8EFE" w14:textId="77777777" w:rsidR="00B1672E" w:rsidRDefault="00B1672E" w:rsidP="00B1672E">
      <w:pPr>
        <w:pStyle w:val="Heading30"/>
        <w:numPr>
          <w:ilvl w:val="1"/>
          <w:numId w:val="6"/>
        </w:numPr>
      </w:pPr>
      <w:bookmarkStart w:id="33" w:name="_Toc523464605"/>
      <w:r>
        <w:t>Document structure and format</w:t>
      </w:r>
      <w:bookmarkEnd w:id="33"/>
    </w:p>
    <w:p w14:paraId="1E4D7A32" w14:textId="143628C1" w:rsidR="00A406D3" w:rsidRDefault="005B63FD" w:rsidP="00B1672E">
      <w:pPr>
        <w:pStyle w:val="Bodytxt"/>
        <w:ind w:left="0"/>
        <w:rPr>
          <w:lang w:val="en-GB"/>
        </w:rPr>
      </w:pPr>
      <w:r>
        <w:rPr>
          <w:lang w:val="en-GB"/>
        </w:rPr>
        <w:t xml:space="preserve">The following sections present the key findings of the </w:t>
      </w:r>
      <w:r w:rsidR="00A933F1">
        <w:rPr>
          <w:lang w:val="en-GB"/>
        </w:rPr>
        <w:t>evaluation</w:t>
      </w:r>
      <w:r>
        <w:rPr>
          <w:lang w:val="en-GB"/>
        </w:rPr>
        <w:t xml:space="preserve"> in line with </w:t>
      </w:r>
      <w:r w:rsidR="00443031">
        <w:t xml:space="preserve">the four domains of inquiry identified in Section </w:t>
      </w:r>
      <w:r w:rsidR="00443031">
        <w:fldChar w:fldCharType="begin"/>
      </w:r>
      <w:r w:rsidR="00443031">
        <w:instrText xml:space="preserve"> REF _Ref382253363 \r \h </w:instrText>
      </w:r>
      <w:r w:rsidR="00443031">
        <w:fldChar w:fldCharType="separate"/>
      </w:r>
      <w:r w:rsidR="00F26AB1">
        <w:t>2.1</w:t>
      </w:r>
      <w:r w:rsidR="00443031">
        <w:fldChar w:fldCharType="end"/>
      </w:r>
      <w:r w:rsidR="00443031">
        <w:t>.</w:t>
      </w:r>
      <w:r>
        <w:rPr>
          <w:lang w:val="en-GB"/>
        </w:rPr>
        <w:t xml:space="preserve"> </w:t>
      </w:r>
      <w:r w:rsidR="00392847">
        <w:rPr>
          <w:lang w:val="en-GB"/>
        </w:rPr>
        <w:t xml:space="preserve">Three tiers of heading are used to signpost content for the reader. </w:t>
      </w:r>
      <w:r w:rsidR="00086A25">
        <w:rPr>
          <w:lang w:val="en-GB"/>
        </w:rPr>
        <w:t xml:space="preserve">At the start of each section, </w:t>
      </w:r>
      <w:r w:rsidR="005D22F2">
        <w:rPr>
          <w:lang w:val="en-GB"/>
        </w:rPr>
        <w:t xml:space="preserve">green boxes </w:t>
      </w:r>
      <w:r w:rsidR="0002404F">
        <w:rPr>
          <w:lang w:val="en-GB"/>
        </w:rPr>
        <w:t xml:space="preserve">present high-level </w:t>
      </w:r>
      <w:r w:rsidR="00A406D3">
        <w:rPr>
          <w:lang w:val="en-GB"/>
        </w:rPr>
        <w:t>strengths and weaknesses.</w:t>
      </w:r>
      <w:r w:rsidR="007F737D">
        <w:rPr>
          <w:lang w:val="en-GB"/>
        </w:rPr>
        <w:t xml:space="preserve"> </w:t>
      </w:r>
      <w:r w:rsidR="00A406D3">
        <w:rPr>
          <w:lang w:val="en-GB"/>
        </w:rPr>
        <w:t xml:space="preserve">Recommendations are </w:t>
      </w:r>
      <w:r w:rsidR="007F737D">
        <w:rPr>
          <w:lang w:val="en-GB"/>
        </w:rPr>
        <w:t xml:space="preserve">numbered and presented </w:t>
      </w:r>
      <w:r w:rsidR="00592D26">
        <w:rPr>
          <w:lang w:val="en-GB"/>
        </w:rPr>
        <w:t>in blue boxe</w:t>
      </w:r>
      <w:r w:rsidR="00136131">
        <w:rPr>
          <w:lang w:val="en-GB"/>
        </w:rPr>
        <w:t xml:space="preserve">s </w:t>
      </w:r>
      <w:r w:rsidR="0048388F">
        <w:rPr>
          <w:lang w:val="en-GB"/>
        </w:rPr>
        <w:t xml:space="preserve">at the relevant </w:t>
      </w:r>
      <w:r w:rsidR="0002404F">
        <w:rPr>
          <w:lang w:val="en-GB"/>
        </w:rPr>
        <w:t xml:space="preserve">point </w:t>
      </w:r>
      <w:r w:rsidR="006E18AC">
        <w:rPr>
          <w:lang w:val="en-GB"/>
        </w:rPr>
        <w:t xml:space="preserve">in the narrative </w:t>
      </w:r>
      <w:r w:rsidR="00592D26">
        <w:rPr>
          <w:lang w:val="en-GB"/>
        </w:rPr>
        <w:t xml:space="preserve">and </w:t>
      </w:r>
      <w:r w:rsidR="006E18AC">
        <w:rPr>
          <w:lang w:val="en-GB"/>
        </w:rPr>
        <w:t xml:space="preserve">also </w:t>
      </w:r>
      <w:r w:rsidR="00592D26">
        <w:rPr>
          <w:lang w:val="en-GB"/>
        </w:rPr>
        <w:t>consolidated in a single list at the start of the document (p</w:t>
      </w:r>
      <w:r w:rsidR="00740CA1">
        <w:rPr>
          <w:lang w:val="en-GB"/>
        </w:rPr>
        <w:t>age</w:t>
      </w:r>
      <w:r w:rsidR="00592D26">
        <w:rPr>
          <w:lang w:val="en-GB"/>
        </w:rPr>
        <w:t xml:space="preserve"> </w:t>
      </w:r>
      <w:r w:rsidR="00740CA1">
        <w:rPr>
          <w:lang w:val="en-GB"/>
        </w:rPr>
        <w:t>v)</w:t>
      </w:r>
      <w:r w:rsidR="000C5485">
        <w:rPr>
          <w:lang w:val="en-GB"/>
        </w:rPr>
        <w:t>.</w:t>
      </w:r>
      <w:r w:rsidR="00AA3697">
        <w:rPr>
          <w:lang w:val="en-GB"/>
        </w:rPr>
        <w:t xml:space="preserve"> </w:t>
      </w:r>
      <w:r w:rsidR="00BA3DC2">
        <w:rPr>
          <w:lang w:val="en-GB"/>
        </w:rPr>
        <w:t xml:space="preserve">De-identified </w:t>
      </w:r>
      <w:r w:rsidR="00182E52">
        <w:rPr>
          <w:lang w:val="en-GB"/>
        </w:rPr>
        <w:t xml:space="preserve">quotations </w:t>
      </w:r>
      <w:r w:rsidR="00BA3DC2">
        <w:rPr>
          <w:lang w:val="en-GB"/>
        </w:rPr>
        <w:t xml:space="preserve">from key informant interviews are presented </w:t>
      </w:r>
      <w:r w:rsidR="00182E52">
        <w:rPr>
          <w:lang w:val="en-GB"/>
        </w:rPr>
        <w:t xml:space="preserve">in italicised </w:t>
      </w:r>
      <w:r w:rsidR="00A53FD4">
        <w:rPr>
          <w:lang w:val="en-GB"/>
        </w:rPr>
        <w:t>text</w:t>
      </w:r>
      <w:r w:rsidR="00136131">
        <w:rPr>
          <w:lang w:val="en-GB"/>
        </w:rPr>
        <w:t xml:space="preserve"> to substantiate </w:t>
      </w:r>
      <w:r w:rsidR="002B7EEE">
        <w:rPr>
          <w:lang w:val="en-GB"/>
        </w:rPr>
        <w:t xml:space="preserve">or illustrate </w:t>
      </w:r>
      <w:r w:rsidR="00136131">
        <w:rPr>
          <w:lang w:val="en-GB"/>
        </w:rPr>
        <w:t>findings</w:t>
      </w:r>
      <w:r w:rsidR="00A53FD4">
        <w:rPr>
          <w:lang w:val="en-GB"/>
        </w:rPr>
        <w:t>.</w:t>
      </w:r>
      <w:r w:rsidR="00BA3DC2">
        <w:rPr>
          <w:lang w:val="en-GB"/>
        </w:rPr>
        <w:t xml:space="preserve"> </w:t>
      </w:r>
    </w:p>
    <w:p w14:paraId="1D55946D" w14:textId="77777777" w:rsidR="0084263A" w:rsidRDefault="0084263A" w:rsidP="00B1672E">
      <w:pPr>
        <w:pStyle w:val="Bodytxt"/>
        <w:ind w:left="0"/>
        <w:rPr>
          <w:lang w:val="en-GB"/>
        </w:rPr>
      </w:pPr>
    </w:p>
    <w:p w14:paraId="772BDF47" w14:textId="77777777" w:rsidR="0084263A" w:rsidRDefault="0084263A" w:rsidP="00B1672E">
      <w:pPr>
        <w:pStyle w:val="Bodytxt"/>
        <w:ind w:left="0"/>
        <w:rPr>
          <w:lang w:val="en-GB"/>
        </w:rPr>
      </w:pPr>
    </w:p>
    <w:p w14:paraId="6921A425" w14:textId="77777777" w:rsidR="00FD7C5E" w:rsidRDefault="00FD7C5E" w:rsidP="006333A8">
      <w:pPr>
        <w:pStyle w:val="Bodytxt"/>
        <w:rPr>
          <w:lang w:val="en-GB"/>
        </w:rPr>
      </w:pPr>
    </w:p>
    <w:p w14:paraId="4AA31B4C" w14:textId="77777777" w:rsidR="00065A57" w:rsidRDefault="00126B4C" w:rsidP="005B6398">
      <w:pPr>
        <w:pStyle w:val="Heading2"/>
        <w:numPr>
          <w:ilvl w:val="0"/>
          <w:numId w:val="1"/>
        </w:numPr>
        <w:rPr>
          <w:lang w:val="en-GB"/>
        </w:rPr>
      </w:pPr>
      <w:bookmarkStart w:id="34" w:name="_Ref379907345"/>
      <w:r>
        <w:rPr>
          <w:lang w:val="en-GB"/>
        </w:rPr>
        <w:br w:type="page"/>
      </w:r>
      <w:bookmarkStart w:id="35" w:name="_Ref519077864"/>
      <w:bookmarkStart w:id="36" w:name="_Toc523464606"/>
      <w:r w:rsidR="00065A57">
        <w:rPr>
          <w:lang w:val="en-GB"/>
        </w:rPr>
        <w:t>Findings</w:t>
      </w:r>
      <w:bookmarkEnd w:id="34"/>
      <w:bookmarkEnd w:id="35"/>
      <w:bookmarkEnd w:id="36"/>
    </w:p>
    <w:p w14:paraId="6E5B161D" w14:textId="77777777" w:rsidR="00A7237D" w:rsidRPr="00731412" w:rsidRDefault="00A7237D" w:rsidP="00224547">
      <w:pPr>
        <w:pStyle w:val="Heading30"/>
        <w:numPr>
          <w:ilvl w:val="1"/>
          <w:numId w:val="7"/>
        </w:numPr>
        <w:rPr>
          <w:lang w:val="en-AU"/>
        </w:rPr>
      </w:pPr>
      <w:bookmarkStart w:id="37" w:name="_Toc523464607"/>
      <w:r>
        <w:rPr>
          <w:lang w:val="en-AU"/>
        </w:rPr>
        <w:t>Overview</w:t>
      </w:r>
      <w:bookmarkEnd w:id="37"/>
    </w:p>
    <w:p w14:paraId="376C38C4" w14:textId="5AB2A8F7" w:rsidR="00991F79" w:rsidRDefault="00991F79" w:rsidP="00762F44">
      <w:pPr>
        <w:pStyle w:val="Bodytxt"/>
        <w:ind w:left="0"/>
      </w:pPr>
      <w:r>
        <w:t>Th</w:t>
      </w:r>
      <w:r w:rsidR="00444163">
        <w:t xml:space="preserve">is section presents the </w:t>
      </w:r>
      <w:r w:rsidR="00197D36">
        <w:t xml:space="preserve">evaluation </w:t>
      </w:r>
      <w:r w:rsidR="00444163">
        <w:t xml:space="preserve">findings </w:t>
      </w:r>
      <w:r>
        <w:t xml:space="preserve">in line with the </w:t>
      </w:r>
      <w:r w:rsidR="00AF3F30">
        <w:t xml:space="preserve">four domains of inquiry identified in </w:t>
      </w:r>
      <w:r>
        <w:t xml:space="preserve">Section </w:t>
      </w:r>
      <w:r>
        <w:fldChar w:fldCharType="begin"/>
      </w:r>
      <w:r>
        <w:instrText xml:space="preserve"> REF _Ref382253363 \r \h </w:instrText>
      </w:r>
      <w:r>
        <w:fldChar w:fldCharType="separate"/>
      </w:r>
      <w:r w:rsidR="00F26AB1">
        <w:t>2.1</w:t>
      </w:r>
      <w:r>
        <w:fldChar w:fldCharType="end"/>
      </w:r>
      <w:r>
        <w:t xml:space="preserve">. </w:t>
      </w:r>
    </w:p>
    <w:p w14:paraId="4DCA9623" w14:textId="00811BDB" w:rsidR="00C30B12" w:rsidRDefault="00444163" w:rsidP="00762F44">
      <w:pPr>
        <w:pStyle w:val="Bodytxt"/>
        <w:ind w:left="0"/>
      </w:pPr>
      <w:r>
        <w:t xml:space="preserve">In general, the </w:t>
      </w:r>
      <w:r w:rsidR="00430CFF">
        <w:t xml:space="preserve">review </w:t>
      </w:r>
      <w:r>
        <w:t xml:space="preserve">found that </w:t>
      </w:r>
      <w:r w:rsidR="00AF3F30">
        <w:t xml:space="preserve">the TC Pam Recovery Program </w:t>
      </w:r>
      <w:r w:rsidR="00F65FB3">
        <w:t xml:space="preserve">has been </w:t>
      </w:r>
      <w:r w:rsidR="00AF3F30">
        <w:t>highly relevant for both the GoV and the Australian Government</w:t>
      </w:r>
      <w:r w:rsidR="00F519EF">
        <w:t>, serving to strengthen</w:t>
      </w:r>
      <w:r w:rsidR="006537A1">
        <w:t xml:space="preserve"> the bilateral relationship</w:t>
      </w:r>
      <w:r w:rsidR="00420E36">
        <w:t xml:space="preserve">. Differences were accommodated by the bilateral partners in relation to geographic and sectoral foci—with DFAT encountering management challenges in sectors where there was limited prior exposure or working relationships. Australia was also challenged by having less influence over programming decisions and governance than </w:t>
      </w:r>
      <w:r w:rsidR="00475B56">
        <w:t xml:space="preserve">was </w:t>
      </w:r>
      <w:r w:rsidR="00420E36">
        <w:t>anticipated</w:t>
      </w:r>
      <w:r w:rsidR="00475B56">
        <w:t xml:space="preserve"> at the outset</w:t>
      </w:r>
      <w:r w:rsidR="00420E36">
        <w:t xml:space="preserve">—a consequence of the modality </w:t>
      </w:r>
      <w:r w:rsidR="00197D36">
        <w:t xml:space="preserve">and the </w:t>
      </w:r>
      <w:r w:rsidR="000D1A45">
        <w:t>strict</w:t>
      </w:r>
      <w:r w:rsidR="00197D36">
        <w:t xml:space="preserve"> application of terms in the Direct Funding Agreement</w:t>
      </w:r>
      <w:r w:rsidR="00036EB0">
        <w:t xml:space="preserve"> (DFA)</w:t>
      </w:r>
      <w:r w:rsidR="00420E36">
        <w:t xml:space="preserve">. </w:t>
      </w:r>
      <w:r w:rsidR="003025B5">
        <w:t>These factors compromised effectiveness</w:t>
      </w:r>
      <w:r w:rsidR="000E20F7">
        <w:t xml:space="preserve"> in some instances</w:t>
      </w:r>
      <w:r w:rsidR="003025B5">
        <w:t xml:space="preserve">. </w:t>
      </w:r>
      <w:r w:rsidR="00420E36">
        <w:t xml:space="preserve">Of particular note, DFAT struggled to achieve gender equality outcomes in the form expected. Most stakeholders </w:t>
      </w:r>
      <w:r w:rsidR="009C17F2">
        <w:t xml:space="preserve">consider </w:t>
      </w:r>
      <w:r w:rsidR="00420E36">
        <w:t xml:space="preserve">that implementation took longer than </w:t>
      </w:r>
      <w:r w:rsidR="004A061B">
        <w:t>anticipated</w:t>
      </w:r>
      <w:r w:rsidR="00420E36">
        <w:t>, though some suggest</w:t>
      </w:r>
      <w:r w:rsidR="009C17F2">
        <w:t>ed</w:t>
      </w:r>
      <w:r w:rsidR="00420E36">
        <w:t xml:space="preserve"> that initial expectations may have been unrealistic </w:t>
      </w:r>
      <w:r w:rsidR="00197D36">
        <w:t>in the context</w:t>
      </w:r>
      <w:r w:rsidR="00420E36">
        <w:t xml:space="preserve">. </w:t>
      </w:r>
      <w:r w:rsidR="004D7856">
        <w:t xml:space="preserve">Given the strong infrastructure focus of the program, ‘Build Back Better’ was </w:t>
      </w:r>
      <w:r w:rsidR="009C17F2">
        <w:t xml:space="preserve">stated to be </w:t>
      </w:r>
      <w:r w:rsidR="004D7856">
        <w:t xml:space="preserve">an important principle, but this was not defined in practical terms and so </w:t>
      </w:r>
      <w:r w:rsidR="00197D36">
        <w:t>was not applied consistently</w:t>
      </w:r>
      <w:r w:rsidR="004D7856">
        <w:t xml:space="preserve">. </w:t>
      </w:r>
      <w:r w:rsidR="00420E36">
        <w:t>GoV systems were tested and largely responded,</w:t>
      </w:r>
      <w:r w:rsidR="00197D36">
        <w:t xml:space="preserve"> albeit with delays.</w:t>
      </w:r>
      <w:r w:rsidR="00420E36">
        <w:t xml:space="preserve"> </w:t>
      </w:r>
      <w:r w:rsidR="00197D36">
        <w:t>T</w:t>
      </w:r>
      <w:r w:rsidR="00420E36">
        <w:t xml:space="preserve">here were reportedly </w:t>
      </w:r>
      <w:r w:rsidR="004B34FB">
        <w:t xml:space="preserve">some </w:t>
      </w:r>
      <w:r w:rsidR="00420E36">
        <w:t>capacity development</w:t>
      </w:r>
      <w:r w:rsidR="00197D36">
        <w:t xml:space="preserve"> benefits (though with limited enduring effect with</w:t>
      </w:r>
      <w:r w:rsidR="00F325CC">
        <w:t>in</w:t>
      </w:r>
      <w:r w:rsidR="00197D36">
        <w:t xml:space="preserve"> the Vanuatu civil service) </w:t>
      </w:r>
      <w:r w:rsidR="00420E36">
        <w:t>and economic stimulatory benefits</w:t>
      </w:r>
      <w:r w:rsidR="0098687D">
        <w:t>—</w:t>
      </w:r>
      <w:r w:rsidR="00197D36">
        <w:t>particularly accruing to ni-Vanuatu building contractors.</w:t>
      </w:r>
    </w:p>
    <w:p w14:paraId="6FEE9BDF" w14:textId="77777777" w:rsidR="00CB3FBB" w:rsidRPr="00CB3FBB" w:rsidRDefault="00CB3FBB"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b/>
          <w:sz w:val="18"/>
          <w:szCs w:val="18"/>
        </w:rPr>
      </w:pPr>
      <w:r w:rsidRPr="00CB3FBB">
        <w:rPr>
          <w:b/>
          <w:sz w:val="18"/>
          <w:szCs w:val="18"/>
        </w:rPr>
        <w:t>Key lessons learned:</w:t>
      </w:r>
    </w:p>
    <w:p w14:paraId="2FDEAE14" w14:textId="56E3882D" w:rsidR="00CB3FBB" w:rsidRPr="00CB3FBB" w:rsidRDefault="004B34FB"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 xml:space="preserve">The absence of a </w:t>
      </w:r>
      <w:r w:rsidR="00CB3FBB" w:rsidRPr="00CB3FBB">
        <w:rPr>
          <w:sz w:val="18"/>
          <w:szCs w:val="18"/>
        </w:rPr>
        <w:t xml:space="preserve">clear articulation of the expectations and requirements of each party </w:t>
      </w:r>
      <w:r w:rsidR="00F772EA">
        <w:rPr>
          <w:sz w:val="18"/>
          <w:szCs w:val="18"/>
        </w:rPr>
        <w:t xml:space="preserve">to the Direct Funding Agreement (DFA) </w:t>
      </w:r>
      <w:r w:rsidR="00AE3372">
        <w:rPr>
          <w:sz w:val="18"/>
          <w:szCs w:val="18"/>
        </w:rPr>
        <w:t xml:space="preserve">contributed to frustration and delays </w:t>
      </w:r>
      <w:r w:rsidR="00A137D7">
        <w:rPr>
          <w:sz w:val="18"/>
          <w:szCs w:val="18"/>
        </w:rPr>
        <w:t xml:space="preserve">in </w:t>
      </w:r>
      <w:r w:rsidR="00EC6B95">
        <w:rPr>
          <w:sz w:val="18"/>
          <w:szCs w:val="18"/>
        </w:rPr>
        <w:t xml:space="preserve">programming the funds and commencing </w:t>
      </w:r>
      <w:r w:rsidR="00AE3372">
        <w:rPr>
          <w:sz w:val="18"/>
          <w:szCs w:val="18"/>
        </w:rPr>
        <w:t>implementation</w:t>
      </w:r>
      <w:r w:rsidR="00CB3FBB" w:rsidRPr="00CB3FBB">
        <w:rPr>
          <w:sz w:val="18"/>
          <w:szCs w:val="18"/>
        </w:rPr>
        <w:t xml:space="preserve">. </w:t>
      </w:r>
    </w:p>
    <w:p w14:paraId="0CC8F6AE" w14:textId="77777777" w:rsidR="00EA6620" w:rsidRPr="00CB3FBB" w:rsidRDefault="00EA6620" w:rsidP="00EA6620">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sidRPr="00CB3FBB">
        <w:rPr>
          <w:sz w:val="18"/>
          <w:szCs w:val="18"/>
        </w:rPr>
        <w:t>Implementing projects in new sectors in a recovery program introduce</w:t>
      </w:r>
      <w:r>
        <w:rPr>
          <w:sz w:val="18"/>
          <w:szCs w:val="18"/>
        </w:rPr>
        <w:t>d</w:t>
      </w:r>
      <w:r w:rsidRPr="00CB3FBB">
        <w:rPr>
          <w:sz w:val="18"/>
          <w:szCs w:val="18"/>
        </w:rPr>
        <w:t xml:space="preserve"> inefficiencies and risks.</w:t>
      </w:r>
    </w:p>
    <w:p w14:paraId="14AC3AA5" w14:textId="5D9378F1" w:rsidR="00CB3FBB" w:rsidRPr="00CB3FBB" w:rsidRDefault="00CB3FBB"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sidRPr="00CB3FBB">
        <w:rPr>
          <w:sz w:val="18"/>
          <w:szCs w:val="18"/>
        </w:rPr>
        <w:t xml:space="preserve">Alternative or blended modalities </w:t>
      </w:r>
      <w:r w:rsidR="00EA6620">
        <w:rPr>
          <w:sz w:val="18"/>
          <w:szCs w:val="18"/>
        </w:rPr>
        <w:t xml:space="preserve">may </w:t>
      </w:r>
      <w:r w:rsidR="00A62DE0">
        <w:rPr>
          <w:sz w:val="18"/>
          <w:szCs w:val="18"/>
        </w:rPr>
        <w:t xml:space="preserve">have </w:t>
      </w:r>
      <w:r w:rsidRPr="00CB3FBB">
        <w:rPr>
          <w:sz w:val="18"/>
          <w:szCs w:val="18"/>
        </w:rPr>
        <w:t>enable</w:t>
      </w:r>
      <w:r w:rsidR="00A62DE0">
        <w:rPr>
          <w:sz w:val="18"/>
          <w:szCs w:val="18"/>
        </w:rPr>
        <w:t>d</w:t>
      </w:r>
      <w:r w:rsidR="00197D36">
        <w:rPr>
          <w:sz w:val="18"/>
          <w:szCs w:val="18"/>
        </w:rPr>
        <w:t xml:space="preserve"> more</w:t>
      </w:r>
      <w:r w:rsidRPr="00CB3FBB">
        <w:rPr>
          <w:sz w:val="18"/>
          <w:szCs w:val="18"/>
        </w:rPr>
        <w:t xml:space="preserve"> timely </w:t>
      </w:r>
      <w:r w:rsidR="00A44D2F">
        <w:rPr>
          <w:sz w:val="18"/>
          <w:szCs w:val="18"/>
        </w:rPr>
        <w:t>and efficient implementation</w:t>
      </w:r>
      <w:r w:rsidR="00197D36">
        <w:rPr>
          <w:sz w:val="18"/>
          <w:szCs w:val="18"/>
        </w:rPr>
        <w:t>,</w:t>
      </w:r>
      <w:r w:rsidRPr="00CB3FBB">
        <w:rPr>
          <w:sz w:val="18"/>
          <w:szCs w:val="18"/>
        </w:rPr>
        <w:t xml:space="preserve"> while still </w:t>
      </w:r>
      <w:r w:rsidR="00A51678">
        <w:rPr>
          <w:sz w:val="18"/>
          <w:szCs w:val="18"/>
        </w:rPr>
        <w:t xml:space="preserve">achieving </w:t>
      </w:r>
      <w:r w:rsidRPr="00CB3FBB">
        <w:rPr>
          <w:sz w:val="18"/>
          <w:szCs w:val="18"/>
        </w:rPr>
        <w:t xml:space="preserve">capacity development </w:t>
      </w:r>
      <w:r w:rsidR="00A51678">
        <w:rPr>
          <w:sz w:val="18"/>
          <w:szCs w:val="18"/>
        </w:rPr>
        <w:t>benefits</w:t>
      </w:r>
      <w:r w:rsidRPr="00CB3FBB">
        <w:rPr>
          <w:sz w:val="18"/>
          <w:szCs w:val="18"/>
        </w:rPr>
        <w:t>.</w:t>
      </w:r>
    </w:p>
    <w:p w14:paraId="2E527FB8" w14:textId="29824C7A" w:rsidR="00CB3FBB" w:rsidRDefault="00CB3FBB"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sidRPr="00CB3FBB">
        <w:rPr>
          <w:sz w:val="18"/>
          <w:szCs w:val="18"/>
        </w:rPr>
        <w:t xml:space="preserve">Use of </w:t>
      </w:r>
      <w:r w:rsidR="00AA172D">
        <w:rPr>
          <w:sz w:val="18"/>
          <w:szCs w:val="18"/>
        </w:rPr>
        <w:t>GoV</w:t>
      </w:r>
      <w:r w:rsidRPr="00CB3FBB">
        <w:rPr>
          <w:sz w:val="18"/>
          <w:szCs w:val="18"/>
        </w:rPr>
        <w:t xml:space="preserve"> systems fostered clear ownership of the program by GoV and reduced DFAT’s risk exposure in Vanuatu, but not in Australia. </w:t>
      </w:r>
    </w:p>
    <w:p w14:paraId="06BCBCAA" w14:textId="075EAAB7" w:rsidR="00394257" w:rsidRPr="00CB3FBB" w:rsidRDefault="00394257"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sidRPr="00394257">
        <w:rPr>
          <w:sz w:val="18"/>
          <w:szCs w:val="18"/>
        </w:rPr>
        <w:t xml:space="preserve">DFAT’s internal </w:t>
      </w:r>
      <w:r w:rsidR="00F20883">
        <w:rPr>
          <w:sz w:val="18"/>
          <w:szCs w:val="18"/>
        </w:rPr>
        <w:t xml:space="preserve">design </w:t>
      </w:r>
      <w:r w:rsidRPr="00394257">
        <w:rPr>
          <w:sz w:val="18"/>
          <w:szCs w:val="18"/>
        </w:rPr>
        <w:t xml:space="preserve">processes </w:t>
      </w:r>
      <w:r w:rsidR="00F65FF3">
        <w:rPr>
          <w:sz w:val="18"/>
          <w:szCs w:val="18"/>
        </w:rPr>
        <w:t xml:space="preserve">and policy priorities were not amended to </w:t>
      </w:r>
      <w:r w:rsidRPr="00394257">
        <w:rPr>
          <w:sz w:val="18"/>
          <w:szCs w:val="18"/>
        </w:rPr>
        <w:t>reflect reduced donor contro</w:t>
      </w:r>
      <w:r w:rsidR="00942244">
        <w:rPr>
          <w:sz w:val="18"/>
          <w:szCs w:val="18"/>
        </w:rPr>
        <w:t xml:space="preserve">l </w:t>
      </w:r>
      <w:r w:rsidR="00F20883">
        <w:rPr>
          <w:sz w:val="18"/>
          <w:szCs w:val="18"/>
        </w:rPr>
        <w:t>in line with a partner-led modality</w:t>
      </w:r>
      <w:r w:rsidRPr="00394257">
        <w:rPr>
          <w:sz w:val="18"/>
          <w:szCs w:val="18"/>
        </w:rPr>
        <w:t>.</w:t>
      </w:r>
    </w:p>
    <w:p w14:paraId="2DFA7D07" w14:textId="77777777" w:rsidR="00CB3FBB" w:rsidRPr="00CB3FBB" w:rsidRDefault="002900E7"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T</w:t>
      </w:r>
      <w:r w:rsidR="00D96771" w:rsidRPr="00CB3FBB">
        <w:rPr>
          <w:sz w:val="18"/>
          <w:szCs w:val="18"/>
        </w:rPr>
        <w:t xml:space="preserve">he TC Pam modality </w:t>
      </w:r>
      <w:r>
        <w:rPr>
          <w:sz w:val="18"/>
          <w:szCs w:val="18"/>
        </w:rPr>
        <w:t xml:space="preserve">involved more </w:t>
      </w:r>
      <w:r w:rsidR="00CB3FBB" w:rsidRPr="00CB3FBB">
        <w:rPr>
          <w:sz w:val="18"/>
          <w:szCs w:val="18"/>
        </w:rPr>
        <w:t xml:space="preserve">intensive program management </w:t>
      </w:r>
      <w:r>
        <w:rPr>
          <w:sz w:val="18"/>
          <w:szCs w:val="18"/>
        </w:rPr>
        <w:t xml:space="preserve">by DFAT </w:t>
      </w:r>
      <w:r w:rsidR="00CB3FBB" w:rsidRPr="00CB3FBB">
        <w:rPr>
          <w:sz w:val="18"/>
          <w:szCs w:val="18"/>
        </w:rPr>
        <w:t>than is typical with a</w:t>
      </w:r>
      <w:r>
        <w:rPr>
          <w:sz w:val="18"/>
          <w:szCs w:val="18"/>
        </w:rPr>
        <w:t>n outsourced</w:t>
      </w:r>
      <w:r w:rsidR="00CB3FBB" w:rsidRPr="00CB3FBB">
        <w:rPr>
          <w:sz w:val="18"/>
          <w:szCs w:val="18"/>
        </w:rPr>
        <w:t xml:space="preserve"> program of this budget.</w:t>
      </w:r>
    </w:p>
    <w:p w14:paraId="7D9B3E72" w14:textId="52491FDE" w:rsidR="00CB3FBB" w:rsidRDefault="00F936A6"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The proliferation of discrete PMUs</w:t>
      </w:r>
      <w:r w:rsidR="00E947FF">
        <w:rPr>
          <w:sz w:val="18"/>
          <w:szCs w:val="18"/>
        </w:rPr>
        <w:t xml:space="preserve"> created competition</w:t>
      </w:r>
      <w:r w:rsidR="00197D36">
        <w:rPr>
          <w:sz w:val="18"/>
          <w:szCs w:val="18"/>
        </w:rPr>
        <w:t xml:space="preserve"> for skills</w:t>
      </w:r>
      <w:r w:rsidR="00E947FF">
        <w:rPr>
          <w:sz w:val="18"/>
          <w:szCs w:val="18"/>
        </w:rPr>
        <w:t xml:space="preserve"> and inefficiency</w:t>
      </w:r>
      <w:r w:rsidR="00197D36">
        <w:rPr>
          <w:sz w:val="18"/>
          <w:szCs w:val="18"/>
        </w:rPr>
        <w:t xml:space="preserve"> due to duplication of functions across ministries,</w:t>
      </w:r>
      <w:r w:rsidR="00E947FF">
        <w:rPr>
          <w:sz w:val="18"/>
          <w:szCs w:val="18"/>
        </w:rPr>
        <w:t xml:space="preserve"> </w:t>
      </w:r>
      <w:r w:rsidR="0039236C">
        <w:rPr>
          <w:sz w:val="18"/>
          <w:szCs w:val="18"/>
        </w:rPr>
        <w:t xml:space="preserve">compared with </w:t>
      </w:r>
      <w:r w:rsidR="00E947FF">
        <w:rPr>
          <w:sz w:val="18"/>
          <w:szCs w:val="18"/>
        </w:rPr>
        <w:t xml:space="preserve">a modality that </w:t>
      </w:r>
      <w:r w:rsidR="00D15467">
        <w:rPr>
          <w:sz w:val="18"/>
          <w:szCs w:val="18"/>
        </w:rPr>
        <w:t>pool</w:t>
      </w:r>
      <w:r w:rsidR="00197D36">
        <w:rPr>
          <w:sz w:val="18"/>
          <w:szCs w:val="18"/>
        </w:rPr>
        <w:t>s</w:t>
      </w:r>
      <w:r w:rsidR="00D15467">
        <w:rPr>
          <w:sz w:val="18"/>
          <w:szCs w:val="18"/>
        </w:rPr>
        <w:t xml:space="preserve"> </w:t>
      </w:r>
      <w:r w:rsidR="00CB3FBB" w:rsidRPr="00CB3FBB">
        <w:rPr>
          <w:sz w:val="18"/>
          <w:szCs w:val="18"/>
        </w:rPr>
        <w:t>human resources and centralis</w:t>
      </w:r>
      <w:r w:rsidR="00E947FF">
        <w:rPr>
          <w:sz w:val="18"/>
          <w:szCs w:val="18"/>
        </w:rPr>
        <w:t>e</w:t>
      </w:r>
      <w:r w:rsidR="00197D36">
        <w:rPr>
          <w:sz w:val="18"/>
          <w:szCs w:val="18"/>
        </w:rPr>
        <w:t>s</w:t>
      </w:r>
      <w:r w:rsidR="00D15467">
        <w:rPr>
          <w:sz w:val="18"/>
          <w:szCs w:val="18"/>
        </w:rPr>
        <w:t xml:space="preserve"> </w:t>
      </w:r>
      <w:r w:rsidR="00CB3FBB" w:rsidRPr="00CB3FBB">
        <w:rPr>
          <w:sz w:val="18"/>
          <w:szCs w:val="18"/>
        </w:rPr>
        <w:t>procurement and supply chain management.</w:t>
      </w:r>
    </w:p>
    <w:p w14:paraId="5A587C29" w14:textId="747AD294" w:rsidR="00147717" w:rsidRPr="00CB3FBB" w:rsidRDefault="006F1F7D"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 xml:space="preserve">The underlying </w:t>
      </w:r>
      <w:r w:rsidR="00DF17FA">
        <w:rPr>
          <w:sz w:val="18"/>
          <w:szCs w:val="18"/>
        </w:rPr>
        <w:t xml:space="preserve">arguments for </w:t>
      </w:r>
      <w:r>
        <w:rPr>
          <w:sz w:val="18"/>
          <w:szCs w:val="18"/>
        </w:rPr>
        <w:t xml:space="preserve">PMU-led implementation </w:t>
      </w:r>
      <w:r w:rsidR="00F3747F">
        <w:rPr>
          <w:sz w:val="18"/>
          <w:szCs w:val="18"/>
        </w:rPr>
        <w:t>(</w:t>
      </w:r>
      <w:r w:rsidR="003239EF">
        <w:rPr>
          <w:sz w:val="18"/>
          <w:szCs w:val="18"/>
        </w:rPr>
        <w:t xml:space="preserve">greater </w:t>
      </w:r>
      <w:r w:rsidR="00F3747F">
        <w:rPr>
          <w:sz w:val="18"/>
          <w:szCs w:val="18"/>
        </w:rPr>
        <w:t xml:space="preserve">operational </w:t>
      </w:r>
      <w:r w:rsidR="003239EF">
        <w:rPr>
          <w:sz w:val="18"/>
          <w:szCs w:val="18"/>
        </w:rPr>
        <w:t xml:space="preserve">control by GoV, </w:t>
      </w:r>
      <w:r w:rsidR="00F3747F">
        <w:rPr>
          <w:sz w:val="18"/>
          <w:szCs w:val="18"/>
        </w:rPr>
        <w:t xml:space="preserve">reduced cost and civil service capacity development) </w:t>
      </w:r>
      <w:r w:rsidR="00E20C3F">
        <w:rPr>
          <w:sz w:val="18"/>
          <w:szCs w:val="18"/>
        </w:rPr>
        <w:t>were</w:t>
      </w:r>
      <w:r w:rsidR="00864D86">
        <w:rPr>
          <w:sz w:val="18"/>
          <w:szCs w:val="18"/>
        </w:rPr>
        <w:t xml:space="preserve"> not </w:t>
      </w:r>
      <w:r w:rsidR="00682895">
        <w:rPr>
          <w:sz w:val="18"/>
          <w:szCs w:val="18"/>
        </w:rPr>
        <w:t xml:space="preserve">clearly </w:t>
      </w:r>
      <w:r w:rsidR="00864D86">
        <w:rPr>
          <w:sz w:val="18"/>
          <w:szCs w:val="18"/>
        </w:rPr>
        <w:t>borne out.</w:t>
      </w:r>
    </w:p>
    <w:p w14:paraId="47B79180" w14:textId="77777777" w:rsidR="00CB3FBB" w:rsidRPr="00CB3FBB" w:rsidRDefault="00351B1A"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 xml:space="preserve">Tendering </w:t>
      </w:r>
      <w:r w:rsidR="00FD4F77">
        <w:rPr>
          <w:sz w:val="18"/>
          <w:szCs w:val="18"/>
        </w:rPr>
        <w:t xml:space="preserve">was </w:t>
      </w:r>
      <w:r>
        <w:rPr>
          <w:sz w:val="18"/>
          <w:szCs w:val="18"/>
        </w:rPr>
        <w:t xml:space="preserve">a </w:t>
      </w:r>
      <w:r w:rsidR="00B77AB6">
        <w:rPr>
          <w:sz w:val="18"/>
          <w:szCs w:val="18"/>
        </w:rPr>
        <w:t xml:space="preserve">bottleneck in implementation, which suggests the need for additional resources </w:t>
      </w:r>
      <w:r w:rsidR="005C6559">
        <w:rPr>
          <w:sz w:val="18"/>
          <w:szCs w:val="18"/>
        </w:rPr>
        <w:t xml:space="preserve">for the Central Tender Board (CTB) </w:t>
      </w:r>
      <w:r w:rsidR="00B77AB6">
        <w:rPr>
          <w:sz w:val="18"/>
          <w:szCs w:val="18"/>
        </w:rPr>
        <w:t xml:space="preserve">and/or </w:t>
      </w:r>
      <w:r w:rsidR="001F5BE0">
        <w:rPr>
          <w:sz w:val="18"/>
          <w:szCs w:val="18"/>
        </w:rPr>
        <w:t xml:space="preserve">provisions that enable </w:t>
      </w:r>
      <w:r w:rsidR="00FD4F77">
        <w:rPr>
          <w:sz w:val="18"/>
          <w:szCs w:val="18"/>
        </w:rPr>
        <w:t xml:space="preserve">more efficient </w:t>
      </w:r>
      <w:r w:rsidR="001F5BE0">
        <w:rPr>
          <w:sz w:val="18"/>
          <w:szCs w:val="18"/>
        </w:rPr>
        <w:t>tender</w:t>
      </w:r>
      <w:r w:rsidR="00197D36">
        <w:rPr>
          <w:sz w:val="18"/>
          <w:szCs w:val="18"/>
        </w:rPr>
        <w:t>s</w:t>
      </w:r>
      <w:r w:rsidR="001F5BE0">
        <w:rPr>
          <w:sz w:val="18"/>
          <w:szCs w:val="18"/>
        </w:rPr>
        <w:t xml:space="preserve"> during</w:t>
      </w:r>
      <w:r w:rsidR="00B74E45">
        <w:rPr>
          <w:sz w:val="18"/>
          <w:szCs w:val="18"/>
        </w:rPr>
        <w:t xml:space="preserve"> recovery operations</w:t>
      </w:r>
      <w:r w:rsidR="00CB3FBB" w:rsidRPr="00CB3FBB">
        <w:rPr>
          <w:sz w:val="18"/>
          <w:szCs w:val="18"/>
        </w:rPr>
        <w:t>.</w:t>
      </w:r>
    </w:p>
    <w:p w14:paraId="6855BF87" w14:textId="6F7C79CE" w:rsidR="002A1734" w:rsidRPr="00CB3FBB" w:rsidRDefault="002A1734" w:rsidP="002A1734">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 xml:space="preserve">Being absent from the program governance arrangements meant that </w:t>
      </w:r>
      <w:r w:rsidRPr="00CB3FBB">
        <w:rPr>
          <w:sz w:val="18"/>
          <w:szCs w:val="18"/>
        </w:rPr>
        <w:t xml:space="preserve">DFAT’s policy priorities and </w:t>
      </w:r>
      <w:r w:rsidR="00535BF9">
        <w:rPr>
          <w:sz w:val="18"/>
          <w:szCs w:val="18"/>
        </w:rPr>
        <w:t xml:space="preserve">design </w:t>
      </w:r>
      <w:r w:rsidRPr="00CB3FBB">
        <w:rPr>
          <w:sz w:val="18"/>
          <w:szCs w:val="18"/>
        </w:rPr>
        <w:t xml:space="preserve">processes </w:t>
      </w:r>
      <w:r>
        <w:rPr>
          <w:sz w:val="18"/>
          <w:szCs w:val="18"/>
        </w:rPr>
        <w:t xml:space="preserve">were not readily </w:t>
      </w:r>
      <w:r w:rsidRPr="00CB3FBB">
        <w:rPr>
          <w:sz w:val="18"/>
          <w:szCs w:val="18"/>
        </w:rPr>
        <w:t>addressed</w:t>
      </w:r>
      <w:r w:rsidR="000A008F">
        <w:rPr>
          <w:sz w:val="18"/>
          <w:szCs w:val="18"/>
        </w:rPr>
        <w:t xml:space="preserve">—most notably in relation </w:t>
      </w:r>
      <w:r w:rsidR="00A67C4A">
        <w:rPr>
          <w:sz w:val="18"/>
          <w:szCs w:val="18"/>
        </w:rPr>
        <w:t>gender equality</w:t>
      </w:r>
      <w:r w:rsidR="00723B05">
        <w:rPr>
          <w:sz w:val="18"/>
          <w:szCs w:val="18"/>
        </w:rPr>
        <w:t>—but arguably fostered greater GoV ownership of the program</w:t>
      </w:r>
      <w:r w:rsidRPr="00CB3FBB">
        <w:rPr>
          <w:sz w:val="18"/>
          <w:szCs w:val="18"/>
        </w:rPr>
        <w:t>.</w:t>
      </w:r>
    </w:p>
    <w:p w14:paraId="3CA18AB1" w14:textId="77777777" w:rsidR="00CB3FBB" w:rsidRPr="00CB3FBB" w:rsidRDefault="005C6559" w:rsidP="00CB3FBB">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P</w:t>
      </w:r>
      <w:r w:rsidR="00CB3FBB" w:rsidRPr="00CB3FBB">
        <w:rPr>
          <w:sz w:val="18"/>
          <w:szCs w:val="18"/>
        </w:rPr>
        <w:t xml:space="preserve">rinciples such as </w:t>
      </w:r>
      <w:r>
        <w:rPr>
          <w:sz w:val="18"/>
          <w:szCs w:val="18"/>
        </w:rPr>
        <w:t>‘</w:t>
      </w:r>
      <w:r w:rsidR="00CB3FBB" w:rsidRPr="00CB3FBB">
        <w:rPr>
          <w:sz w:val="18"/>
          <w:szCs w:val="18"/>
        </w:rPr>
        <w:t>Build Back Better</w:t>
      </w:r>
      <w:r>
        <w:rPr>
          <w:sz w:val="18"/>
          <w:szCs w:val="18"/>
        </w:rPr>
        <w:t>’</w:t>
      </w:r>
      <w:r w:rsidR="00CB3FBB" w:rsidRPr="00CB3FBB">
        <w:rPr>
          <w:sz w:val="18"/>
          <w:szCs w:val="18"/>
        </w:rPr>
        <w:t xml:space="preserve"> </w:t>
      </w:r>
      <w:r>
        <w:rPr>
          <w:sz w:val="18"/>
          <w:szCs w:val="18"/>
        </w:rPr>
        <w:t xml:space="preserve">were not clearly defined </w:t>
      </w:r>
      <w:r w:rsidR="00CB3FBB" w:rsidRPr="00CB3FBB">
        <w:rPr>
          <w:sz w:val="18"/>
          <w:szCs w:val="18"/>
        </w:rPr>
        <w:t>in locally relevant ways.</w:t>
      </w:r>
    </w:p>
    <w:p w14:paraId="345645D3" w14:textId="77777777" w:rsidR="00421F7A" w:rsidRDefault="00421F7A" w:rsidP="00762F44">
      <w:pPr>
        <w:pStyle w:val="Bodytxt"/>
        <w:ind w:left="0"/>
      </w:pPr>
    </w:p>
    <w:p w14:paraId="56C1C415" w14:textId="77777777" w:rsidR="00421F7A" w:rsidRDefault="00421F7A" w:rsidP="00762F44">
      <w:pPr>
        <w:pStyle w:val="Bodytxt"/>
        <w:ind w:left="0"/>
      </w:pPr>
    </w:p>
    <w:p w14:paraId="3B6528D0" w14:textId="41363EFD" w:rsidR="00A7237D" w:rsidRPr="00731412" w:rsidRDefault="001D0864" w:rsidP="00D61EC5">
      <w:pPr>
        <w:pStyle w:val="Heading30"/>
        <w:numPr>
          <w:ilvl w:val="1"/>
          <w:numId w:val="7"/>
        </w:numPr>
        <w:rPr>
          <w:lang w:val="en-AU"/>
        </w:rPr>
      </w:pPr>
      <w:bookmarkStart w:id="38" w:name="_Ref521146797"/>
      <w:bookmarkStart w:id="39" w:name="_Ref521155018"/>
      <w:bookmarkStart w:id="40" w:name="_Toc523464608"/>
      <w:r>
        <w:rPr>
          <w:lang w:val="en-AU"/>
        </w:rPr>
        <w:t xml:space="preserve">Alignment with </w:t>
      </w:r>
      <w:r w:rsidR="00646F9F">
        <w:rPr>
          <w:lang w:val="en-AU"/>
        </w:rPr>
        <w:t>S</w:t>
      </w:r>
      <w:r>
        <w:rPr>
          <w:lang w:val="en-AU"/>
        </w:rPr>
        <w:t>trategy</w:t>
      </w:r>
      <w:bookmarkEnd w:id="38"/>
      <w:bookmarkEnd w:id="39"/>
      <w:bookmarkEnd w:id="40"/>
    </w:p>
    <w:p w14:paraId="655E1A84" w14:textId="62312CDA" w:rsidR="00536A37" w:rsidRPr="00536A37" w:rsidRDefault="00536A37"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b/>
          <w:sz w:val="18"/>
          <w:szCs w:val="18"/>
        </w:rPr>
      </w:pPr>
      <w:r w:rsidRPr="00536A37">
        <w:rPr>
          <w:b/>
          <w:sz w:val="18"/>
          <w:szCs w:val="18"/>
        </w:rPr>
        <w:t>Relative strengths and weaknesses:</w:t>
      </w:r>
    </w:p>
    <w:p w14:paraId="32DB895B" w14:textId="1CF45B45" w:rsidR="00A7237D" w:rsidRDefault="00A7237D"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375B26">
        <w:rPr>
          <w:sz w:val="18"/>
          <w:szCs w:val="18"/>
        </w:rPr>
        <w:t xml:space="preserve">Strong ownership </w:t>
      </w:r>
      <w:r w:rsidR="001C27BF">
        <w:rPr>
          <w:sz w:val="18"/>
          <w:szCs w:val="18"/>
        </w:rPr>
        <w:t>of program by GoV</w:t>
      </w:r>
      <w:r w:rsidR="00D1700E">
        <w:rPr>
          <w:sz w:val="18"/>
          <w:szCs w:val="18"/>
        </w:rPr>
        <w:t>.</w:t>
      </w:r>
    </w:p>
    <w:p w14:paraId="2B314113" w14:textId="77777777" w:rsidR="00726ED2" w:rsidRDefault="00726ED2"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C32ECB">
        <w:rPr>
          <w:sz w:val="18"/>
          <w:szCs w:val="18"/>
        </w:rPr>
        <w:t>Clear d</w:t>
      </w:r>
      <w:r w:rsidR="008A1FD0">
        <w:rPr>
          <w:sz w:val="18"/>
          <w:szCs w:val="18"/>
        </w:rPr>
        <w:t xml:space="preserve">emonstration of Australia’s commitment to </w:t>
      </w:r>
      <w:r w:rsidR="009279B8">
        <w:rPr>
          <w:sz w:val="18"/>
          <w:szCs w:val="18"/>
        </w:rPr>
        <w:t>‘</w:t>
      </w:r>
      <w:r w:rsidR="008A1FD0">
        <w:rPr>
          <w:sz w:val="18"/>
          <w:szCs w:val="18"/>
        </w:rPr>
        <w:t xml:space="preserve">good </w:t>
      </w:r>
      <w:r w:rsidR="009279B8">
        <w:rPr>
          <w:sz w:val="18"/>
          <w:szCs w:val="18"/>
        </w:rPr>
        <w:t>donorship’ principles</w:t>
      </w:r>
      <w:r w:rsidR="00C32ECB">
        <w:rPr>
          <w:sz w:val="18"/>
          <w:szCs w:val="18"/>
        </w:rPr>
        <w:t>.</w:t>
      </w:r>
    </w:p>
    <w:p w14:paraId="1B9A47A7" w14:textId="77777777" w:rsidR="00303DC4" w:rsidRDefault="00303DC4"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Strengthened bilateral relationship and </w:t>
      </w:r>
      <w:r w:rsidR="00764265">
        <w:rPr>
          <w:sz w:val="18"/>
          <w:szCs w:val="18"/>
        </w:rPr>
        <w:t>positive public diplomacy.</w:t>
      </w:r>
    </w:p>
    <w:p w14:paraId="08BB8BAB" w14:textId="151E1814" w:rsidR="00A7237D" w:rsidRDefault="00A7237D"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197D36">
        <w:rPr>
          <w:sz w:val="18"/>
          <w:szCs w:val="18"/>
        </w:rPr>
        <w:t xml:space="preserve">Both Australia and Vanuatu adjusted strategy as the program evolved rather than </w:t>
      </w:r>
      <w:r w:rsidR="00262387">
        <w:rPr>
          <w:sz w:val="18"/>
          <w:szCs w:val="18"/>
        </w:rPr>
        <w:t xml:space="preserve">purposefully </w:t>
      </w:r>
      <w:r w:rsidR="00197D36">
        <w:rPr>
          <w:sz w:val="18"/>
          <w:szCs w:val="18"/>
        </w:rPr>
        <w:t>developing a formal recovery program strategy or design.</w:t>
      </w:r>
    </w:p>
    <w:p w14:paraId="1DE9C2DD" w14:textId="77777777" w:rsidR="009704AA" w:rsidRDefault="009704AA"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9F1B6F">
        <w:rPr>
          <w:sz w:val="18"/>
          <w:szCs w:val="18"/>
        </w:rPr>
        <w:t xml:space="preserve">Program diverged from sectors </w:t>
      </w:r>
      <w:r w:rsidR="00197D36">
        <w:rPr>
          <w:sz w:val="18"/>
          <w:szCs w:val="18"/>
        </w:rPr>
        <w:t xml:space="preserve">where Australia had </w:t>
      </w:r>
      <w:r w:rsidR="00A24694">
        <w:rPr>
          <w:sz w:val="18"/>
          <w:szCs w:val="18"/>
        </w:rPr>
        <w:t xml:space="preserve">strength and </w:t>
      </w:r>
      <w:r w:rsidR="00197D36">
        <w:rPr>
          <w:sz w:val="18"/>
          <w:szCs w:val="18"/>
        </w:rPr>
        <w:t xml:space="preserve">prior </w:t>
      </w:r>
      <w:r w:rsidR="00A24694">
        <w:rPr>
          <w:sz w:val="18"/>
          <w:szCs w:val="18"/>
        </w:rPr>
        <w:t>exposure.</w:t>
      </w:r>
    </w:p>
    <w:p w14:paraId="2BE5646A" w14:textId="77777777" w:rsidR="00A24694" w:rsidRDefault="00A24694"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GoV systems ill-prepared to lead </w:t>
      </w:r>
      <w:r w:rsidR="008D5AB9">
        <w:rPr>
          <w:sz w:val="18"/>
          <w:szCs w:val="18"/>
        </w:rPr>
        <w:t xml:space="preserve">a </w:t>
      </w:r>
      <w:r>
        <w:rPr>
          <w:sz w:val="18"/>
          <w:szCs w:val="18"/>
        </w:rPr>
        <w:t>recovery</w:t>
      </w:r>
      <w:r w:rsidR="008D5AB9">
        <w:rPr>
          <w:sz w:val="18"/>
          <w:szCs w:val="18"/>
        </w:rPr>
        <w:t xml:space="preserve"> program of this scale.</w:t>
      </w:r>
    </w:p>
    <w:p w14:paraId="1A49FEF7" w14:textId="77777777" w:rsidR="008D5AB9" w:rsidRDefault="008D5AB9"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Misalignment between </w:t>
      </w:r>
      <w:r w:rsidR="00197D36">
        <w:rPr>
          <w:sz w:val="18"/>
          <w:szCs w:val="18"/>
        </w:rPr>
        <w:t>Australia and Vanuatu</w:t>
      </w:r>
      <w:r>
        <w:rPr>
          <w:sz w:val="18"/>
          <w:szCs w:val="18"/>
        </w:rPr>
        <w:t xml:space="preserve"> </w:t>
      </w:r>
      <w:r w:rsidR="00197D36">
        <w:rPr>
          <w:sz w:val="18"/>
          <w:szCs w:val="18"/>
        </w:rPr>
        <w:t xml:space="preserve">on </w:t>
      </w:r>
      <w:r w:rsidR="005A469A">
        <w:rPr>
          <w:sz w:val="18"/>
          <w:szCs w:val="18"/>
        </w:rPr>
        <w:t xml:space="preserve">expectations of </w:t>
      </w:r>
      <w:r w:rsidR="00197D36">
        <w:rPr>
          <w:sz w:val="18"/>
          <w:szCs w:val="18"/>
        </w:rPr>
        <w:t xml:space="preserve">program </w:t>
      </w:r>
      <w:r w:rsidR="005A469A">
        <w:rPr>
          <w:sz w:val="18"/>
          <w:szCs w:val="18"/>
        </w:rPr>
        <w:t>governance, sectors of intervention and geographic targeting.</w:t>
      </w:r>
    </w:p>
    <w:p w14:paraId="23C71602" w14:textId="77777777" w:rsidR="00021AA0" w:rsidRPr="004416B1" w:rsidRDefault="00D1700E" w:rsidP="00021AA0">
      <w:pPr>
        <w:pStyle w:val="Bodytxt"/>
        <w:ind w:left="0"/>
        <w:rPr>
          <w:rStyle w:val="IntenseEmphasis"/>
        </w:rPr>
      </w:pPr>
      <w:r>
        <w:rPr>
          <w:rStyle w:val="IntenseEmphasis"/>
        </w:rPr>
        <w:t>Australia’s s</w:t>
      </w:r>
      <w:r w:rsidR="00EF7CB7">
        <w:rPr>
          <w:rStyle w:val="IntenseEmphasis"/>
        </w:rPr>
        <w:t>trategic intent</w:t>
      </w:r>
    </w:p>
    <w:p w14:paraId="27A4211F" w14:textId="4BD75507" w:rsidR="008544EA" w:rsidRDefault="00E11714" w:rsidP="00762F44">
      <w:pPr>
        <w:pStyle w:val="Bodytxt"/>
        <w:ind w:left="0"/>
      </w:pPr>
      <w:r>
        <w:t xml:space="preserve">From a general standpoint, DFAT’s engagement in the recovery was informed by the principles and practice of </w:t>
      </w:r>
      <w:r w:rsidRPr="00966E6B">
        <w:rPr>
          <w:i/>
        </w:rPr>
        <w:t>Good Humanitarian Donorship</w:t>
      </w:r>
      <w:r>
        <w:rPr>
          <w:i/>
        </w:rPr>
        <w:t>,</w:t>
      </w:r>
      <w:r>
        <w:t xml:space="preserve"> to which Australia has been a signatory since 2003</w:t>
      </w:r>
      <w:r>
        <w:rPr>
          <w:rStyle w:val="FootnoteReference"/>
        </w:rPr>
        <w:footnoteReference w:id="10"/>
      </w:r>
      <w:r>
        <w:t>. In addition, DFAT</w:t>
      </w:r>
      <w:r w:rsidR="00875635">
        <w:t>’s</w:t>
      </w:r>
      <w:r>
        <w:t xml:space="preserve"> Pacific Humanitarian Strategy</w:t>
      </w:r>
      <w:r>
        <w:rPr>
          <w:rStyle w:val="FootnoteReference"/>
        </w:rPr>
        <w:footnoteReference w:id="11"/>
      </w:r>
      <w:r w:rsidR="00875635">
        <w:t xml:space="preserve"> outlines the </w:t>
      </w:r>
      <w:r>
        <w:t xml:space="preserve">objective of </w:t>
      </w:r>
      <w:r w:rsidR="00875635">
        <w:t>supporting</w:t>
      </w:r>
      <w:r>
        <w:t xml:space="preserve"> the transition from humanitarian relief to longer-term recovery and development. </w:t>
      </w:r>
      <w:r w:rsidR="00726FF0">
        <w:t xml:space="preserve">DFAT has not developed </w:t>
      </w:r>
      <w:r w:rsidR="005C57C9">
        <w:t>an overarching</w:t>
      </w:r>
      <w:r w:rsidR="00726FF0">
        <w:t xml:space="preserve"> disaster recovery strategy, although it is recognised as a critical phase in programming</w:t>
      </w:r>
      <w:r w:rsidR="00AB3358">
        <w:t xml:space="preserve"> which sits uncomfortably between the clear-cut mandate of a </w:t>
      </w:r>
      <w:r w:rsidR="00BF1C04">
        <w:t xml:space="preserve">disaster </w:t>
      </w:r>
      <w:r w:rsidR="00AB3358">
        <w:t xml:space="preserve">response, and the more </w:t>
      </w:r>
      <w:r w:rsidR="00CE0322">
        <w:t xml:space="preserve">established norms of </w:t>
      </w:r>
      <w:r w:rsidR="005A1148">
        <w:t xml:space="preserve">programming for </w:t>
      </w:r>
      <w:r w:rsidR="00CE0322">
        <w:t>sustainable development</w:t>
      </w:r>
      <w:r w:rsidR="00726FF0">
        <w:rPr>
          <w:rStyle w:val="FootnoteReference"/>
        </w:rPr>
        <w:footnoteReference w:id="12"/>
      </w:r>
      <w:r w:rsidR="004F5B2D">
        <w:t>. A</w:t>
      </w:r>
      <w:r w:rsidR="00726FF0">
        <w:t xml:space="preserve"> Guidance Note </w:t>
      </w:r>
      <w:r w:rsidR="004F5B2D">
        <w:t xml:space="preserve">for early recovery programming </w:t>
      </w:r>
      <w:r w:rsidR="00726FF0">
        <w:t>was prepared in 2018</w:t>
      </w:r>
      <w:r w:rsidR="004F5B2D">
        <w:rPr>
          <w:rStyle w:val="FootnoteReference"/>
        </w:rPr>
        <w:footnoteReference w:id="13"/>
      </w:r>
      <w:r w:rsidR="003E544B">
        <w:t xml:space="preserve"> and indicates a period of </w:t>
      </w:r>
      <w:r w:rsidR="00B16CF7">
        <w:t xml:space="preserve">up to </w:t>
      </w:r>
      <w:r w:rsidR="00280B63">
        <w:t>24 months for recovery programming</w:t>
      </w:r>
      <w:r w:rsidR="005A1148">
        <w:t>—half the time</w:t>
      </w:r>
      <w:r w:rsidR="00376B30">
        <w:t xml:space="preserve"> ultimately </w:t>
      </w:r>
      <w:r w:rsidR="005C57C9">
        <w:t xml:space="preserve">required for implementation of the TC Pam recovery program. </w:t>
      </w:r>
    </w:p>
    <w:p w14:paraId="5E97664C" w14:textId="77777777" w:rsidR="00073CED" w:rsidRDefault="003B5997" w:rsidP="0015313E">
      <w:pPr>
        <w:pStyle w:val="Bodytxt"/>
        <w:ind w:left="0"/>
        <w:jc w:val="center"/>
      </w:pPr>
      <w:r w:rsidRPr="00073CED">
        <w:rPr>
          <w:noProof/>
          <w:lang w:eastAsia="en-AU"/>
        </w:rPr>
        <w:drawing>
          <wp:inline distT="0" distB="0" distL="0" distR="0" wp14:anchorId="6F07A427" wp14:editId="3B5CD23B">
            <wp:extent cx="4218601" cy="330647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4243925" cy="3326319"/>
                    </a:xfrm>
                    <a:prstGeom prst="rect">
                      <a:avLst/>
                    </a:prstGeom>
                    <a:noFill/>
                    <a:ln>
                      <a:noFill/>
                    </a:ln>
                  </pic:spPr>
                </pic:pic>
              </a:graphicData>
            </a:graphic>
          </wp:inline>
        </w:drawing>
      </w:r>
    </w:p>
    <w:p w14:paraId="713C48C0" w14:textId="3E67F0B3" w:rsidR="00073CED" w:rsidRDefault="00073CED" w:rsidP="00073CED">
      <w:pPr>
        <w:pStyle w:val="Caption"/>
      </w:pPr>
      <w:bookmarkStart w:id="41" w:name="_Ref521925909"/>
      <w:bookmarkStart w:id="42" w:name="_Toc531085948"/>
      <w:r>
        <w:t xml:space="preserve">Figure </w:t>
      </w:r>
      <w:r w:rsidR="001E3EF3">
        <w:rPr>
          <w:noProof/>
        </w:rPr>
        <w:fldChar w:fldCharType="begin"/>
      </w:r>
      <w:r w:rsidR="001E3EF3">
        <w:rPr>
          <w:noProof/>
        </w:rPr>
        <w:instrText xml:space="preserve"> SEQ Figure \* ARABIC </w:instrText>
      </w:r>
      <w:r w:rsidR="001E3EF3">
        <w:rPr>
          <w:noProof/>
        </w:rPr>
        <w:fldChar w:fldCharType="separate"/>
      </w:r>
      <w:r w:rsidR="00722EF1">
        <w:rPr>
          <w:noProof/>
        </w:rPr>
        <w:t>4</w:t>
      </w:r>
      <w:r w:rsidR="001E3EF3">
        <w:rPr>
          <w:noProof/>
        </w:rPr>
        <w:fldChar w:fldCharType="end"/>
      </w:r>
      <w:bookmarkEnd w:id="41"/>
      <w:r>
        <w:t xml:space="preserve">: </w:t>
      </w:r>
      <w:r w:rsidR="00CA6D32">
        <w:t>DFAT</w:t>
      </w:r>
      <w:r w:rsidR="00B570C5">
        <w:t>’s guidance indicating a r</w:t>
      </w:r>
      <w:r>
        <w:t xml:space="preserve">ecovery and </w:t>
      </w:r>
      <w:r w:rsidR="00B570C5">
        <w:t>r</w:t>
      </w:r>
      <w:r>
        <w:t xml:space="preserve">econstruction phase </w:t>
      </w:r>
      <w:r w:rsidR="00FB616C">
        <w:t>of between two and 24 months</w:t>
      </w:r>
      <w:bookmarkEnd w:id="42"/>
    </w:p>
    <w:p w14:paraId="654AE53B" w14:textId="723BA0B6" w:rsidR="00AD758B" w:rsidRPr="001A52AD" w:rsidRDefault="00DF432C" w:rsidP="00E30ACF">
      <w:pPr>
        <w:pStyle w:val="Bodytxt"/>
        <w:spacing w:before="120"/>
        <w:ind w:left="0"/>
      </w:pPr>
      <w:r w:rsidRPr="001A52AD">
        <w:t>Following TC Pam and TC</w:t>
      </w:r>
      <w:r w:rsidR="00D6494E" w:rsidRPr="001A52AD">
        <w:t xml:space="preserve"> </w:t>
      </w:r>
      <w:r w:rsidR="009E54E5" w:rsidRPr="001A52AD">
        <w:t>Winston (Fiji</w:t>
      </w:r>
      <w:r w:rsidR="00257E85" w:rsidRPr="001A52AD">
        <w:t>, 2016</w:t>
      </w:r>
      <w:r w:rsidR="009E54E5" w:rsidRPr="001A52AD">
        <w:t xml:space="preserve">) DFAT’s Humanitarian </w:t>
      </w:r>
      <w:r w:rsidR="002F2DF8" w:rsidRPr="001A52AD">
        <w:t xml:space="preserve">section </w:t>
      </w:r>
      <w:r w:rsidR="008B7316" w:rsidRPr="001A52AD">
        <w:t>made several recommendations and changes</w:t>
      </w:r>
      <w:r w:rsidR="00104476" w:rsidRPr="001A52AD">
        <w:t xml:space="preserve"> to </w:t>
      </w:r>
      <w:r w:rsidR="00483042" w:rsidRPr="001A52AD">
        <w:t xml:space="preserve">better </w:t>
      </w:r>
      <w:r w:rsidR="00104476" w:rsidRPr="001A52AD">
        <w:t xml:space="preserve">support </w:t>
      </w:r>
      <w:r w:rsidR="00D37FFE" w:rsidRPr="001A52AD">
        <w:t xml:space="preserve">Posts with the </w:t>
      </w:r>
      <w:r w:rsidR="00483042" w:rsidRPr="001A52AD">
        <w:t>transition from relief to early recovery</w:t>
      </w:r>
      <w:r w:rsidR="004F0F9B" w:rsidRPr="001A52AD">
        <w:t xml:space="preserve">. </w:t>
      </w:r>
      <w:r w:rsidR="008B7316" w:rsidRPr="001A52AD">
        <w:t xml:space="preserve">There are </w:t>
      </w:r>
      <w:r w:rsidR="006C5164" w:rsidRPr="001A52AD">
        <w:t xml:space="preserve">now two </w:t>
      </w:r>
      <w:r w:rsidR="00EB02D8" w:rsidRPr="001A52AD">
        <w:t xml:space="preserve">fulltime staff </w:t>
      </w:r>
      <w:r w:rsidR="00A10197" w:rsidRPr="001A52AD">
        <w:t xml:space="preserve">dedicated </w:t>
      </w:r>
      <w:r w:rsidR="00EB02D8" w:rsidRPr="001A52AD">
        <w:t>to supporting recovery programs</w:t>
      </w:r>
      <w:r w:rsidR="00C75E7F" w:rsidRPr="001A52AD">
        <w:t xml:space="preserve">. However, </w:t>
      </w:r>
      <w:r w:rsidR="00AD758B" w:rsidRPr="001A52AD">
        <w:t xml:space="preserve">the tendency for recovery programs to become protracted, </w:t>
      </w:r>
      <w:r w:rsidR="00C75E7F" w:rsidRPr="001A52AD">
        <w:t xml:space="preserve">and the complex array of factors that extend beyond typical </w:t>
      </w:r>
      <w:r w:rsidR="00520C19" w:rsidRPr="001A52AD">
        <w:t xml:space="preserve">development program requirements managed by Posts, suggests that </w:t>
      </w:r>
      <w:r w:rsidR="00AD758B" w:rsidRPr="001A52AD">
        <w:t>there</w:t>
      </w:r>
      <w:r w:rsidR="00387EF7" w:rsidRPr="001A52AD">
        <w:t xml:space="preserve"> </w:t>
      </w:r>
      <w:r w:rsidR="00520C19" w:rsidRPr="001A52AD">
        <w:t xml:space="preserve">could </w:t>
      </w:r>
      <w:r w:rsidR="00AD758B" w:rsidRPr="001A52AD">
        <w:t xml:space="preserve">be value in DFAT </w:t>
      </w:r>
      <w:r w:rsidR="00387EF7" w:rsidRPr="001A52AD">
        <w:t xml:space="preserve">going further to </w:t>
      </w:r>
      <w:r w:rsidR="00AD758B" w:rsidRPr="001A52AD">
        <w:t>clearly articulat</w:t>
      </w:r>
      <w:r w:rsidR="00387EF7" w:rsidRPr="001A52AD">
        <w:t>e</w:t>
      </w:r>
      <w:r w:rsidR="00AD758B" w:rsidRPr="001A52AD">
        <w:t xml:space="preserve"> </w:t>
      </w:r>
      <w:r w:rsidR="008B7316" w:rsidRPr="001A52AD">
        <w:t>plans following a major disaster, taking account of factors like existing staffing levels at Post, sectors of engagement in the ongoing bilateral program, other donors’ plans and the capacity of the national government to lead a major recovery effort.</w:t>
      </w:r>
    </w:p>
    <w:p w14:paraId="30BFD11B" w14:textId="77777777" w:rsidR="00B93014" w:rsidRPr="001A52AD" w:rsidRDefault="00B93014" w:rsidP="00484945">
      <w:pPr>
        <w:pStyle w:val="BlockQuotation"/>
        <w:pBdr>
          <w:left w:val="single" w:sz="6" w:space="12" w:color="FFFFFF"/>
        </w:pBdr>
        <w:tabs>
          <w:tab w:val="clear" w:pos="142"/>
        </w:tabs>
        <w:spacing w:after="240" w:line="220" w:lineRule="atLeast"/>
        <w:ind w:left="567"/>
        <w:rPr>
          <w:rFonts w:ascii="Calibri" w:hAnsi="Calibri"/>
          <w:b/>
        </w:rPr>
      </w:pPr>
      <w:r w:rsidRPr="001A52AD">
        <w:rPr>
          <w:rFonts w:ascii="Calibri" w:hAnsi="Calibri"/>
          <w:b/>
        </w:rPr>
        <w:t>Recommendation:</w:t>
      </w:r>
    </w:p>
    <w:p w14:paraId="49C5CD41" w14:textId="6C32F4A6" w:rsidR="00B93014" w:rsidRPr="001A52AD" w:rsidRDefault="00257E85" w:rsidP="00C97294">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43" w:name="_Toc531085479"/>
      <w:r w:rsidRPr="001A52AD">
        <w:t xml:space="preserve">DFAT should base future recovery programs on </w:t>
      </w:r>
      <w:r w:rsidR="00531B9F" w:rsidRPr="001A52AD">
        <w:t xml:space="preserve">planning </w:t>
      </w:r>
      <w:r w:rsidR="008B7316" w:rsidRPr="001A52AD">
        <w:t>that consider</w:t>
      </w:r>
      <w:r w:rsidR="00082262" w:rsidRPr="001A52AD">
        <w:t>s</w:t>
      </w:r>
      <w:r w:rsidRPr="001A52AD">
        <w:t xml:space="preserve"> the merits of different modality options in the country context, including implications for implementation timeframes and management resources.</w:t>
      </w:r>
      <w:bookmarkEnd w:id="43"/>
    </w:p>
    <w:p w14:paraId="4460054A" w14:textId="04949ACA" w:rsidR="00D1700E" w:rsidRDefault="004D7856" w:rsidP="008C4674">
      <w:pPr>
        <w:pStyle w:val="Bodytxt"/>
        <w:spacing w:before="120"/>
        <w:ind w:left="0"/>
      </w:pPr>
      <w:r>
        <w:t xml:space="preserve">Specifically concerning </w:t>
      </w:r>
      <w:r w:rsidR="00D1700E">
        <w:t xml:space="preserve">Vanuatu, </w:t>
      </w:r>
      <w:r w:rsidR="009E6447">
        <w:t xml:space="preserve">and </w:t>
      </w:r>
      <w:r w:rsidR="00D1700E">
        <w:t>a</w:t>
      </w:r>
      <w:r w:rsidR="00873FF5">
        <w:t xml:space="preserve">s noted in Section </w:t>
      </w:r>
      <w:r w:rsidR="00B97D30">
        <w:fldChar w:fldCharType="begin"/>
      </w:r>
      <w:r w:rsidR="00B97D30">
        <w:instrText xml:space="preserve"> REF _Ref519546652 \r \h </w:instrText>
      </w:r>
      <w:r w:rsidR="00B97D30">
        <w:fldChar w:fldCharType="separate"/>
      </w:r>
      <w:r w:rsidR="00F26AB1">
        <w:t>1.2</w:t>
      </w:r>
      <w:r w:rsidR="00B97D30">
        <w:fldChar w:fldCharType="end"/>
      </w:r>
      <w:r w:rsidR="00B97D30">
        <w:t>, Australia</w:t>
      </w:r>
      <w:r w:rsidR="00E11714">
        <w:t>’s</w:t>
      </w:r>
      <w:r w:rsidR="00B97D30">
        <w:t xml:space="preserve"> ODA priorities</w:t>
      </w:r>
      <w:r w:rsidR="00875635">
        <w:t xml:space="preserve"> for Vanuatu</w:t>
      </w:r>
      <w:r w:rsidR="00B97D30">
        <w:t xml:space="preserve"> </w:t>
      </w:r>
      <w:r w:rsidR="00E11714">
        <w:t xml:space="preserve">are </w:t>
      </w:r>
      <w:r w:rsidR="00B97D30">
        <w:t>set down in the AIP (2015</w:t>
      </w:r>
      <w:r w:rsidR="00875635">
        <w:t>-</w:t>
      </w:r>
      <w:r w:rsidR="00B97D30">
        <w:t>16 to 2018</w:t>
      </w:r>
      <w:r w:rsidR="00875635">
        <w:t>-1</w:t>
      </w:r>
      <w:r w:rsidR="00B97D30">
        <w:t>9)</w:t>
      </w:r>
      <w:r w:rsidR="00D1700E">
        <w:t xml:space="preserve"> which provides for (Strategic Objective 4) </w:t>
      </w:r>
      <w:r w:rsidR="00B97D30">
        <w:t>support for cyclone recovery and reconstruction</w:t>
      </w:r>
      <w:r w:rsidR="00E11714">
        <w:rPr>
          <w:rStyle w:val="FootnoteReference"/>
        </w:rPr>
        <w:footnoteReference w:id="14"/>
      </w:r>
      <w:r w:rsidR="00E11714">
        <w:t xml:space="preserve">. This strategic document </w:t>
      </w:r>
      <w:r w:rsidR="00D1700E">
        <w:t xml:space="preserve">in turn </w:t>
      </w:r>
      <w:r w:rsidR="00E11714">
        <w:t>inform</w:t>
      </w:r>
      <w:r w:rsidR="00D1700E">
        <w:t>ed</w:t>
      </w:r>
      <w:r w:rsidR="00E11714">
        <w:t xml:space="preserve"> the </w:t>
      </w:r>
      <w:r w:rsidR="00E11714" w:rsidRPr="00E11714">
        <w:rPr>
          <w:i/>
        </w:rPr>
        <w:t xml:space="preserve">Australia-Vanuatu Aid Partnership Arrangement 2016 </w:t>
      </w:r>
      <w:r w:rsidR="00E11714">
        <w:rPr>
          <w:i/>
        </w:rPr>
        <w:t>–</w:t>
      </w:r>
      <w:r w:rsidR="00E11714" w:rsidRPr="00E11714">
        <w:rPr>
          <w:i/>
        </w:rPr>
        <w:t xml:space="preserve"> 2019</w:t>
      </w:r>
      <w:r w:rsidR="00E11714">
        <w:rPr>
          <w:rStyle w:val="FootnoteReference"/>
          <w:i/>
        </w:rPr>
        <w:footnoteReference w:id="15"/>
      </w:r>
      <w:r w:rsidR="00D1700E">
        <w:rPr>
          <w:i/>
        </w:rPr>
        <w:t xml:space="preserve">, </w:t>
      </w:r>
      <w:r w:rsidR="00D1700E">
        <w:t>signed by the Prime Minister of Vanuatu and Australia’s Minister for Foreign Affairs.</w:t>
      </w:r>
    </w:p>
    <w:p w14:paraId="32B7B715" w14:textId="54FF050A" w:rsidR="004D7856" w:rsidRPr="00D1700E" w:rsidRDefault="008544EA" w:rsidP="00762F44">
      <w:pPr>
        <w:pStyle w:val="Bodytxt"/>
        <w:ind w:left="0"/>
      </w:pPr>
      <w:r>
        <w:t>For the recovery program</w:t>
      </w:r>
      <w:r w:rsidR="004D7856">
        <w:t xml:space="preserve">, </w:t>
      </w:r>
      <w:r w:rsidR="00875635">
        <w:t>internal documents indicate that DFAT initial</w:t>
      </w:r>
      <w:r w:rsidR="00602A76">
        <w:t>ly</w:t>
      </w:r>
      <w:r w:rsidR="00875635">
        <w:t xml:space="preserve"> set out how the program could be operationalised and managed. Ultimately, the modality </w:t>
      </w:r>
      <w:r w:rsidR="009E6447">
        <w:t xml:space="preserve">involved a </w:t>
      </w:r>
      <w:r w:rsidR="004D7856">
        <w:t xml:space="preserve">transfer </w:t>
      </w:r>
      <w:r w:rsidR="009E6447">
        <w:t xml:space="preserve">of </w:t>
      </w:r>
      <w:r w:rsidR="004D7856">
        <w:t xml:space="preserve">decision-making authority to GoV, rendering </w:t>
      </w:r>
      <w:r w:rsidR="009E6447">
        <w:t>DFAT’s articulation of these matters somewhat redundant</w:t>
      </w:r>
      <w:r w:rsidR="00C84501">
        <w:t>, and suggesting the implications of the modality were not fully appreciated</w:t>
      </w:r>
      <w:r w:rsidR="004D7856">
        <w:t>.</w:t>
      </w:r>
    </w:p>
    <w:p w14:paraId="4CF77A3E" w14:textId="61574A37" w:rsidR="00981F95" w:rsidRPr="00726FF0" w:rsidRDefault="00875635" w:rsidP="004D7856">
      <w:pPr>
        <w:pStyle w:val="Bodytxt"/>
        <w:ind w:left="0"/>
      </w:pPr>
      <w:r w:rsidRPr="005C57C9">
        <w:t>T</w:t>
      </w:r>
      <w:r w:rsidR="00B965B2" w:rsidRPr="005C57C9">
        <w:t>he Australian Government has a s</w:t>
      </w:r>
      <w:r w:rsidR="00DB3EF2">
        <w:t>hared agenda for maintaining security and prosperity in the region</w:t>
      </w:r>
      <w:r w:rsidR="005C57C9">
        <w:t>.</w:t>
      </w:r>
      <w:r w:rsidR="005C57C9">
        <w:rPr>
          <w:rStyle w:val="FootnoteReference"/>
        </w:rPr>
        <w:footnoteReference w:id="16"/>
      </w:r>
      <w:r w:rsidR="005C57C9">
        <w:t xml:space="preserve"> The bilateral relationship </w:t>
      </w:r>
      <w:r w:rsidR="00A550A5">
        <w:t xml:space="preserve">with Vanuatu </w:t>
      </w:r>
      <w:r w:rsidR="005C57C9">
        <w:t>encompasses a development partnership, but also significant cooperation on security, trade, and cultural exchange</w:t>
      </w:r>
      <w:r w:rsidR="00451182">
        <w:t>.</w:t>
      </w:r>
      <w:r>
        <w:t xml:space="preserve"> </w:t>
      </w:r>
      <w:r w:rsidR="00981F95">
        <w:t xml:space="preserve">The majority of </w:t>
      </w:r>
      <w:r>
        <w:t>Vanuatu’s international tourists</w:t>
      </w:r>
      <w:r w:rsidR="00981F95">
        <w:t xml:space="preserve"> come from Australia, and more than 3,000 Australians </w:t>
      </w:r>
      <w:r>
        <w:t>reside in Vanuatu</w:t>
      </w:r>
      <w:r w:rsidR="00981F95">
        <w:t xml:space="preserve">. </w:t>
      </w:r>
      <w:r w:rsidR="009C17F2">
        <w:t xml:space="preserve">DFAT </w:t>
      </w:r>
      <w:r>
        <w:t>offers</w:t>
      </w:r>
      <w:r w:rsidR="00981F95">
        <w:t xml:space="preserve"> </w:t>
      </w:r>
      <w:r w:rsidR="00E93FC2">
        <w:t>s</w:t>
      </w:r>
      <w:r w:rsidR="00981F95">
        <w:t xml:space="preserve">cholarships </w:t>
      </w:r>
      <w:r w:rsidR="008544EA">
        <w:t xml:space="preserve">for ni-Vanuatu </w:t>
      </w:r>
      <w:r w:rsidR="00981F95">
        <w:t>to study in Australia, and a labour mobility program</w:t>
      </w:r>
      <w:r w:rsidR="00981F95">
        <w:rPr>
          <w:rStyle w:val="FootnoteReference"/>
        </w:rPr>
        <w:footnoteReference w:id="17"/>
      </w:r>
      <w:r w:rsidR="00981F95">
        <w:t xml:space="preserve"> that facilitates seasonal workers to obtain employment </w:t>
      </w:r>
      <w:r>
        <w:t>engaged more than 3,000 ni-Vanuatu in 2017</w:t>
      </w:r>
      <w:r w:rsidR="00A35D0D">
        <w:t xml:space="preserve"> – 1</w:t>
      </w:r>
      <w:r>
        <w:t>8</w:t>
      </w:r>
      <w:r w:rsidR="00E83701">
        <w:t>.</w:t>
      </w:r>
      <w:r w:rsidR="009C17F2">
        <w:t xml:space="preserve"> </w:t>
      </w:r>
      <w:r w:rsidR="00073CED">
        <w:t>Against this backdrop</w:t>
      </w:r>
      <w:r w:rsidR="009C17F2">
        <w:t xml:space="preserve">, several DFAT officials noted that the investment has ultimately generated considerable public </w:t>
      </w:r>
      <w:r w:rsidR="008007E7">
        <w:t xml:space="preserve">profile </w:t>
      </w:r>
      <w:r w:rsidR="00726FF0">
        <w:t>and strengthened the bilateral relationship</w:t>
      </w:r>
      <w:r w:rsidR="00734047">
        <w:t>.</w:t>
      </w:r>
    </w:p>
    <w:p w14:paraId="4D197FA7" w14:textId="77777777" w:rsidR="004D7856" w:rsidRPr="004416B1" w:rsidRDefault="004D7856" w:rsidP="004D7856">
      <w:pPr>
        <w:pStyle w:val="Bodytxt"/>
        <w:ind w:left="0"/>
        <w:rPr>
          <w:rStyle w:val="IntenseEmphasis"/>
        </w:rPr>
      </w:pPr>
      <w:r>
        <w:rPr>
          <w:rStyle w:val="IntenseEmphasis"/>
        </w:rPr>
        <w:t>GoV strategic intent</w:t>
      </w:r>
    </w:p>
    <w:p w14:paraId="66430F6B" w14:textId="61F7AA0D" w:rsidR="0050421F" w:rsidRDefault="0050421F" w:rsidP="0050421F">
      <w:pPr>
        <w:pStyle w:val="Bodytxt"/>
        <w:ind w:left="0"/>
        <w:rPr>
          <w:lang w:val="en-GB"/>
        </w:rPr>
      </w:pPr>
      <w:r>
        <w:rPr>
          <w:lang w:val="en-GB"/>
        </w:rPr>
        <w:t xml:space="preserve">Vanuatu’s National Disaster Management Organisation (NDMO) is mandated to coordinate disaster response; </w:t>
      </w:r>
      <w:r w:rsidR="00A86F56">
        <w:rPr>
          <w:lang w:val="en-GB"/>
        </w:rPr>
        <w:t xml:space="preserve">however, </w:t>
      </w:r>
      <w:r w:rsidR="0040341D">
        <w:rPr>
          <w:lang w:val="en-GB"/>
        </w:rPr>
        <w:t xml:space="preserve">overall </w:t>
      </w:r>
      <w:r w:rsidR="00A86F56">
        <w:rPr>
          <w:lang w:val="en-GB"/>
        </w:rPr>
        <w:t xml:space="preserve">responsibility for managing the recovery phase </w:t>
      </w:r>
      <w:r w:rsidR="00E83701">
        <w:rPr>
          <w:lang w:val="en-GB"/>
        </w:rPr>
        <w:t xml:space="preserve">for TC Pam </w:t>
      </w:r>
      <w:r w:rsidR="00875635">
        <w:rPr>
          <w:lang w:val="en-GB"/>
        </w:rPr>
        <w:t xml:space="preserve">lies with the </w:t>
      </w:r>
      <w:r>
        <w:rPr>
          <w:lang w:val="en-GB"/>
        </w:rPr>
        <w:t>Department of Strategic Planning, Policy and Aid Coordination (DSPPAC) within the Prime Minister’s Office (PMO)</w:t>
      </w:r>
      <w:r w:rsidR="009D1D27">
        <w:rPr>
          <w:rStyle w:val="FootnoteReference"/>
          <w:lang w:val="en-GB"/>
        </w:rPr>
        <w:footnoteReference w:id="18"/>
      </w:r>
      <w:r w:rsidR="0040341D">
        <w:rPr>
          <w:lang w:val="en-GB"/>
        </w:rPr>
        <w:t>with project implementation responsibility resting with line Ministries</w:t>
      </w:r>
      <w:r>
        <w:rPr>
          <w:lang w:val="en-GB"/>
        </w:rPr>
        <w:t xml:space="preserve">. On 22 June 2015, </w:t>
      </w:r>
      <w:r w:rsidRPr="00F306E1">
        <w:rPr>
          <w:lang w:val="en-GB"/>
        </w:rPr>
        <w:t xml:space="preserve">Vanuatu’s Council of Ministers </w:t>
      </w:r>
      <w:r>
        <w:rPr>
          <w:lang w:val="en-GB"/>
        </w:rPr>
        <w:t xml:space="preserve">(CoM) </w:t>
      </w:r>
      <w:r w:rsidRPr="00F306E1">
        <w:rPr>
          <w:lang w:val="en-GB"/>
        </w:rPr>
        <w:t>endorse</w:t>
      </w:r>
      <w:r w:rsidR="00875635">
        <w:rPr>
          <w:lang w:val="en-GB"/>
        </w:rPr>
        <w:t>d ‘</w:t>
      </w:r>
      <w:r w:rsidRPr="00F306E1">
        <w:rPr>
          <w:i/>
          <w:lang w:val="en-GB"/>
        </w:rPr>
        <w:t>Strengthening ni-Vanuatu Resilience–National Recovery and Economic Strengthening Program Plan</w:t>
      </w:r>
      <w:r w:rsidR="00875635">
        <w:rPr>
          <w:i/>
          <w:lang w:val="en-GB"/>
        </w:rPr>
        <w:t>’</w:t>
      </w:r>
      <w:r w:rsidRPr="00F306E1">
        <w:rPr>
          <w:lang w:val="en-GB"/>
        </w:rPr>
        <w:t xml:space="preserve"> (</w:t>
      </w:r>
      <w:r w:rsidR="009C17F2">
        <w:rPr>
          <w:lang w:val="en-GB"/>
        </w:rPr>
        <w:t>known as the ‘</w:t>
      </w:r>
      <w:r w:rsidRPr="00F306E1">
        <w:rPr>
          <w:lang w:val="en-GB"/>
        </w:rPr>
        <w:t>National Recovery Plan</w:t>
      </w:r>
      <w:r w:rsidR="009C17F2">
        <w:rPr>
          <w:lang w:val="en-GB"/>
        </w:rPr>
        <w:t>’</w:t>
      </w:r>
      <w:r w:rsidRPr="00F306E1">
        <w:rPr>
          <w:lang w:val="en-GB"/>
        </w:rPr>
        <w:t>)</w:t>
      </w:r>
      <w:r>
        <w:rPr>
          <w:lang w:val="en-GB"/>
        </w:rPr>
        <w:t>. The GoV asked all bilateral donors to align with this plan under the coordination of DSPPAC. The National Recovery Plan identified</w:t>
      </w:r>
      <w:r w:rsidRPr="007436C3">
        <w:rPr>
          <w:lang w:val="en-GB"/>
        </w:rPr>
        <w:t xml:space="preserve"> </w:t>
      </w:r>
      <w:r>
        <w:rPr>
          <w:lang w:val="en-GB"/>
        </w:rPr>
        <w:t>VUV</w:t>
      </w:r>
      <w:r w:rsidRPr="007436C3">
        <w:rPr>
          <w:lang w:val="en-GB"/>
        </w:rPr>
        <w:t>34.1 billion (approx. AUD426 million) of investment</w:t>
      </w:r>
      <w:r>
        <w:rPr>
          <w:lang w:val="en-GB"/>
        </w:rPr>
        <w:t xml:space="preserve"> required</w:t>
      </w:r>
      <w:r w:rsidRPr="007436C3">
        <w:rPr>
          <w:lang w:val="en-GB"/>
        </w:rPr>
        <w:t xml:space="preserve"> across almost all sectors of </w:t>
      </w:r>
      <w:r w:rsidR="00875635">
        <w:rPr>
          <w:lang w:val="en-GB"/>
        </w:rPr>
        <w:t>Vanuatu’s</w:t>
      </w:r>
      <w:r w:rsidR="00875635" w:rsidRPr="007436C3">
        <w:rPr>
          <w:lang w:val="en-GB"/>
        </w:rPr>
        <w:t xml:space="preserve"> </w:t>
      </w:r>
      <w:r w:rsidRPr="007436C3">
        <w:rPr>
          <w:lang w:val="en-GB"/>
        </w:rPr>
        <w:t xml:space="preserve">economy. </w:t>
      </w:r>
      <w:r>
        <w:rPr>
          <w:lang w:val="en-GB"/>
        </w:rPr>
        <w:t xml:space="preserve">Australia’s AUD35 million represented </w:t>
      </w:r>
      <w:r w:rsidRPr="007436C3">
        <w:rPr>
          <w:lang w:val="en-GB"/>
        </w:rPr>
        <w:t xml:space="preserve">72 per cent of total </w:t>
      </w:r>
      <w:r>
        <w:rPr>
          <w:lang w:val="en-GB"/>
        </w:rPr>
        <w:t xml:space="preserve">bilateral </w:t>
      </w:r>
      <w:r w:rsidRPr="007436C3">
        <w:rPr>
          <w:lang w:val="en-GB"/>
        </w:rPr>
        <w:t>funds received</w:t>
      </w:r>
      <w:r>
        <w:rPr>
          <w:lang w:val="en-GB"/>
        </w:rPr>
        <w:t xml:space="preserve"> from donors</w:t>
      </w:r>
      <w:r w:rsidR="00875635">
        <w:rPr>
          <w:lang w:val="en-GB"/>
        </w:rPr>
        <w:t xml:space="preserve">; </w:t>
      </w:r>
      <w:r w:rsidR="00FA7A72">
        <w:rPr>
          <w:lang w:val="en-GB"/>
        </w:rPr>
        <w:t xml:space="preserve">though </w:t>
      </w:r>
      <w:r w:rsidR="00875635">
        <w:rPr>
          <w:lang w:val="en-GB"/>
        </w:rPr>
        <w:t>the plan as articulated by Government of Vanuatu was not fully funded.</w:t>
      </w:r>
      <w:r>
        <w:rPr>
          <w:lang w:val="en-GB"/>
        </w:rPr>
        <w:t xml:space="preserve"> </w:t>
      </w:r>
    </w:p>
    <w:p w14:paraId="6F13FA8D" w14:textId="77777777" w:rsidR="00722EF1" w:rsidRDefault="00722EF1" w:rsidP="00722EF1">
      <w:pPr>
        <w:pStyle w:val="Bodytxt"/>
        <w:keepNext/>
        <w:ind w:left="0"/>
      </w:pPr>
      <w:r>
        <w:rPr>
          <w:noProof/>
          <w:lang w:eastAsia="en-AU"/>
        </w:rPr>
        <w:drawing>
          <wp:inline distT="0" distB="0" distL="0" distR="0" wp14:anchorId="3E37907C" wp14:editId="1622F226">
            <wp:extent cx="5276215" cy="2967551"/>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215" cy="2967551"/>
                    </a:xfrm>
                    <a:prstGeom prst="rect">
                      <a:avLst/>
                    </a:prstGeom>
                  </pic:spPr>
                </pic:pic>
              </a:graphicData>
            </a:graphic>
          </wp:inline>
        </w:drawing>
      </w:r>
    </w:p>
    <w:p w14:paraId="754392AE" w14:textId="5221D853" w:rsidR="00722EF1" w:rsidRDefault="00722EF1" w:rsidP="00722EF1">
      <w:pPr>
        <w:pStyle w:val="Caption"/>
        <w:jc w:val="both"/>
        <w:rPr>
          <w:lang w:val="en-GB"/>
        </w:rPr>
      </w:pPr>
      <w:bookmarkStart w:id="44" w:name="_Toc531085949"/>
      <w:r>
        <w:t xml:space="preserve">Figure </w:t>
      </w:r>
      <w:r w:rsidR="00A65E5C">
        <w:rPr>
          <w:noProof/>
        </w:rPr>
        <w:fldChar w:fldCharType="begin"/>
      </w:r>
      <w:r w:rsidR="00A65E5C">
        <w:rPr>
          <w:noProof/>
        </w:rPr>
        <w:instrText xml:space="preserve"> SEQ Figure \* ARABIC </w:instrText>
      </w:r>
      <w:r w:rsidR="00A65E5C">
        <w:rPr>
          <w:noProof/>
        </w:rPr>
        <w:fldChar w:fldCharType="separate"/>
      </w:r>
      <w:r>
        <w:rPr>
          <w:noProof/>
        </w:rPr>
        <w:t>5</w:t>
      </w:r>
      <w:r w:rsidR="00A65E5C">
        <w:rPr>
          <w:noProof/>
        </w:rPr>
        <w:fldChar w:fldCharType="end"/>
      </w:r>
      <w:r>
        <w:t>: Donor contributions to Tropical Cyclone Pam recovery</w:t>
      </w:r>
      <w:bookmarkEnd w:id="44"/>
    </w:p>
    <w:p w14:paraId="35B36F56" w14:textId="77777777" w:rsidR="00D7603D" w:rsidRDefault="0050421F" w:rsidP="00762F44">
      <w:pPr>
        <w:pStyle w:val="Bodytxt"/>
        <w:ind w:left="0"/>
      </w:pPr>
      <w:r>
        <w:t>The scale of the disaster was unprecedented</w:t>
      </w:r>
      <w:r w:rsidR="00875635">
        <w:t xml:space="preserve"> in Vanuatu</w:t>
      </w:r>
      <w:r w:rsidR="00D70F40">
        <w:t>—a</w:t>
      </w:r>
      <w:r>
        <w:t xml:space="preserve">s was the scale and complexity of the recovery program. A senior GoV official stated: </w:t>
      </w:r>
    </w:p>
    <w:p w14:paraId="3FC30C8F" w14:textId="77777777" w:rsidR="0022007D" w:rsidRPr="00D70F40" w:rsidRDefault="0050421F" w:rsidP="00D7603D">
      <w:pPr>
        <w:pStyle w:val="Bodytxt"/>
        <w:rPr>
          <w:i/>
        </w:rPr>
      </w:pPr>
      <w:r w:rsidRPr="00D70F40">
        <w:rPr>
          <w:i/>
        </w:rPr>
        <w:t xml:space="preserve">“TC Pam was a wake-up call for the Government. We didn’t have a resilient institutional mechanism to respond to a </w:t>
      </w:r>
      <w:r w:rsidR="009C17F2" w:rsidRPr="00D70F40">
        <w:rPr>
          <w:i/>
        </w:rPr>
        <w:t xml:space="preserve">major </w:t>
      </w:r>
      <w:r w:rsidRPr="00D70F40">
        <w:rPr>
          <w:i/>
        </w:rPr>
        <w:t>disaster. It was a classroom for us…there is a lot of room for improvement</w:t>
      </w:r>
      <w:r w:rsidR="00D7603D" w:rsidRPr="00D70F40">
        <w:rPr>
          <w:i/>
        </w:rPr>
        <w:t xml:space="preserve">…TC Pam was a blessing in disguise…it shook </w:t>
      </w:r>
      <w:r w:rsidR="009D1D27" w:rsidRPr="00D70F40">
        <w:rPr>
          <w:i/>
        </w:rPr>
        <w:t xml:space="preserve">our </w:t>
      </w:r>
      <w:r w:rsidR="00D7603D" w:rsidRPr="00D70F40">
        <w:rPr>
          <w:i/>
        </w:rPr>
        <w:t>institutions</w:t>
      </w:r>
      <w:r w:rsidR="00D70F40" w:rsidRPr="00D70F40">
        <w:rPr>
          <w:i/>
        </w:rPr>
        <w:t xml:space="preserve"> and we </w:t>
      </w:r>
      <w:r w:rsidR="00D7603D" w:rsidRPr="00D70F40">
        <w:rPr>
          <w:i/>
        </w:rPr>
        <w:t xml:space="preserve">ended up in a position where we acknowledged weaknesses. </w:t>
      </w:r>
      <w:r w:rsidR="00D70F40" w:rsidRPr="00D70F40">
        <w:rPr>
          <w:i/>
        </w:rPr>
        <w:t>We need to have a review and bring stakeholders together to ask about lessons learned”</w:t>
      </w:r>
      <w:r w:rsidR="00D7603D" w:rsidRPr="00D70F40">
        <w:rPr>
          <w:i/>
        </w:rPr>
        <w:t>.</w:t>
      </w:r>
    </w:p>
    <w:p w14:paraId="38C5AD61" w14:textId="386A9C1E" w:rsidR="00764265" w:rsidRPr="00E03927" w:rsidRDefault="00764265" w:rsidP="00E03927">
      <w:pPr>
        <w:pStyle w:val="BlockQuotation"/>
        <w:pBdr>
          <w:left w:val="single" w:sz="6" w:space="12" w:color="FFFFFF"/>
        </w:pBdr>
        <w:tabs>
          <w:tab w:val="clear" w:pos="142"/>
        </w:tabs>
        <w:spacing w:after="240" w:line="220" w:lineRule="atLeast"/>
        <w:ind w:left="567"/>
        <w:rPr>
          <w:rFonts w:ascii="Calibri" w:hAnsi="Calibri"/>
          <w:b/>
        </w:rPr>
      </w:pPr>
      <w:r w:rsidRPr="00E03927">
        <w:rPr>
          <w:rFonts w:ascii="Calibri" w:hAnsi="Calibri"/>
          <w:b/>
        </w:rPr>
        <w:t>Recommendation:</w:t>
      </w:r>
    </w:p>
    <w:p w14:paraId="12993D81" w14:textId="48A1AE29" w:rsidR="00764265" w:rsidRDefault="00764265"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45" w:name="_Toc531085480"/>
      <w:r>
        <w:t>The AHC should work with DSPPAC to convene a reflection and review exercise t</w:t>
      </w:r>
      <w:r w:rsidR="00534FCE">
        <w:t>hat</w:t>
      </w:r>
      <w:r>
        <w:t xml:space="preserve"> enable</w:t>
      </w:r>
      <w:r w:rsidR="00534FCE">
        <w:t>s</w:t>
      </w:r>
      <w:r>
        <w:t xml:space="preserve"> </w:t>
      </w:r>
      <w:r w:rsidR="00875635">
        <w:t>stakeholders</w:t>
      </w:r>
      <w:r>
        <w:t xml:space="preserve"> to capture lessons for future recovery program</w:t>
      </w:r>
      <w:r w:rsidR="001B4490">
        <w:t>s</w:t>
      </w:r>
      <w:r>
        <w:t xml:space="preserve"> in Vanuatu.</w:t>
      </w:r>
      <w:bookmarkEnd w:id="45"/>
    </w:p>
    <w:p w14:paraId="1BD93A7C" w14:textId="784F865A" w:rsidR="00A86F56" w:rsidRDefault="00A70059" w:rsidP="00F22B7D">
      <w:pPr>
        <w:pStyle w:val="Bodytxt"/>
        <w:spacing w:before="120"/>
        <w:ind w:left="0"/>
      </w:pPr>
      <w:r>
        <w:t>In negotiating the parameters of the recovery program</w:t>
      </w:r>
      <w:r w:rsidR="006911B1">
        <w:t xml:space="preserve"> with DFAT, GoV officials </w:t>
      </w:r>
      <w:r w:rsidR="00FB3B88">
        <w:t xml:space="preserve">highlighted </w:t>
      </w:r>
      <w:r w:rsidR="00EF2FC4">
        <w:t xml:space="preserve">two </w:t>
      </w:r>
      <w:r w:rsidR="00FB3B88">
        <w:t>priorities</w:t>
      </w:r>
      <w:r w:rsidR="00EF2FC4">
        <w:t xml:space="preserve">: i) </w:t>
      </w:r>
      <w:r w:rsidR="00DB3EF2">
        <w:t xml:space="preserve">ensuring </w:t>
      </w:r>
      <w:r w:rsidR="00097AF1">
        <w:t xml:space="preserve"> </w:t>
      </w:r>
      <w:r w:rsidR="00A86F56">
        <w:t>strateg</w:t>
      </w:r>
      <w:r w:rsidR="00D7603D">
        <w:t>ic</w:t>
      </w:r>
      <w:r w:rsidR="00A86F56">
        <w:t xml:space="preserve"> authority over recovery programming</w:t>
      </w:r>
      <w:r w:rsidR="00EF2FC4">
        <w:t xml:space="preserve">; ii) </w:t>
      </w:r>
      <w:r w:rsidR="00DB3EF2">
        <w:t xml:space="preserve">requesting </w:t>
      </w:r>
      <w:r w:rsidR="0097525D">
        <w:t xml:space="preserve"> </w:t>
      </w:r>
      <w:r w:rsidR="00CF29EC">
        <w:t xml:space="preserve">a capacity </w:t>
      </w:r>
      <w:r w:rsidR="0097525D">
        <w:t xml:space="preserve">development </w:t>
      </w:r>
      <w:r w:rsidR="00CF29EC">
        <w:t xml:space="preserve">dividend for ni-Vanuatu </w:t>
      </w:r>
      <w:r w:rsidR="005A24C0">
        <w:t>from the program</w:t>
      </w:r>
      <w:r w:rsidR="00A86F56">
        <w:t xml:space="preserve">. It is </w:t>
      </w:r>
      <w:r w:rsidR="005A24C0">
        <w:t xml:space="preserve">possible </w:t>
      </w:r>
      <w:r w:rsidR="00A86F56">
        <w:t>that th</w:t>
      </w:r>
      <w:r w:rsidR="00D7603D">
        <w:t>ese concerns</w:t>
      </w:r>
      <w:r w:rsidR="00A86F56">
        <w:t xml:space="preserve"> arose from </w:t>
      </w:r>
      <w:r w:rsidR="005A24C0">
        <w:t>the GoV’s experience</w:t>
      </w:r>
      <w:r w:rsidR="00A86F56">
        <w:t xml:space="preserve"> during the response phase</w:t>
      </w:r>
      <w:r w:rsidR="00D7603D">
        <w:t>,</w:t>
      </w:r>
      <w:r w:rsidR="00A86F56">
        <w:t xml:space="preserve"> </w:t>
      </w:r>
      <w:r w:rsidR="00D7603D">
        <w:t xml:space="preserve">as </w:t>
      </w:r>
      <w:r w:rsidR="00A86F56">
        <w:t>summarised by an evaluator of the response program:</w:t>
      </w:r>
    </w:p>
    <w:p w14:paraId="77A5587F" w14:textId="77777777" w:rsidR="00A86F56" w:rsidRDefault="00A86F56" w:rsidP="00A86F56">
      <w:pPr>
        <w:pStyle w:val="Bodytxt"/>
      </w:pPr>
      <w:r>
        <w:t>“</w:t>
      </w:r>
      <w:r w:rsidRPr="00A86F56">
        <w:rPr>
          <w:i/>
        </w:rPr>
        <w:t xml:space="preserve">A lot of the wishes of the Vanuatu Government were ignored…[they] wanted to run the response themselves but struggled. While Australia had </w:t>
      </w:r>
      <w:r w:rsidR="0031098C">
        <w:rPr>
          <w:i/>
        </w:rPr>
        <w:t>invested in the capacity of</w:t>
      </w:r>
      <w:r w:rsidRPr="00A86F56">
        <w:rPr>
          <w:i/>
        </w:rPr>
        <w:t xml:space="preserve"> the NDMO, </w:t>
      </w:r>
      <w:r w:rsidR="005A24C0">
        <w:rPr>
          <w:i/>
        </w:rPr>
        <w:t>international agencies</w:t>
      </w:r>
      <w:r w:rsidRPr="00A86F56">
        <w:rPr>
          <w:i/>
        </w:rPr>
        <w:t xml:space="preserve"> came in and took control</w:t>
      </w:r>
      <w:r w:rsidR="005A24C0">
        <w:rPr>
          <w:i/>
        </w:rPr>
        <w:t>…t</w:t>
      </w:r>
      <w:r w:rsidRPr="00A86F56">
        <w:rPr>
          <w:i/>
        </w:rPr>
        <w:t xml:space="preserve">here were meetings in which every face was </w:t>
      </w:r>
      <w:r w:rsidR="00981F95">
        <w:rPr>
          <w:i/>
        </w:rPr>
        <w:t>foreign</w:t>
      </w:r>
      <w:r w:rsidRPr="00A86F56">
        <w:rPr>
          <w:i/>
        </w:rPr>
        <w:t>; and the Government felt it was losing control…</w:t>
      </w:r>
      <w:r>
        <w:t>”</w:t>
      </w:r>
      <w:r w:rsidR="00981F95">
        <w:t>.</w:t>
      </w:r>
      <w:r>
        <w:t xml:space="preserve"> </w:t>
      </w:r>
    </w:p>
    <w:p w14:paraId="1D40FBD9" w14:textId="77773668" w:rsidR="00A86F56" w:rsidRDefault="0095128E" w:rsidP="00762F44">
      <w:pPr>
        <w:pStyle w:val="Bodytxt"/>
        <w:ind w:left="0"/>
      </w:pPr>
      <w:r>
        <w:t xml:space="preserve">These issues were confirmed by multiple interviewees, including </w:t>
      </w:r>
      <w:r w:rsidR="00981F95">
        <w:t>one</w:t>
      </w:r>
      <w:r>
        <w:t xml:space="preserve"> GoV official</w:t>
      </w:r>
      <w:r w:rsidR="00981F95">
        <w:t xml:space="preserve"> who </w:t>
      </w:r>
      <w:r w:rsidR="007872AD" w:rsidRPr="007872AD">
        <w:t xml:space="preserve">underlined the importance of demonstrating </w:t>
      </w:r>
      <w:r w:rsidR="004046B6">
        <w:t>g</w:t>
      </w:r>
      <w:r w:rsidR="007872AD" w:rsidRPr="007872AD">
        <w:t>overnment leadership in recovery, including in decisions on how to prioritise and allocate resources among communities in need</w:t>
      </w:r>
      <w:r w:rsidR="007872AD">
        <w:t>. He</w:t>
      </w:r>
      <w:r w:rsidR="007872AD" w:rsidRPr="007872AD">
        <w:t xml:space="preserve"> </w:t>
      </w:r>
      <w:r w:rsidR="007872AD">
        <w:t>felt that the high profile of international organisations in communities during the response phase eroded the standing of the GoV.</w:t>
      </w:r>
    </w:p>
    <w:p w14:paraId="610A631C" w14:textId="108579C0" w:rsidR="00DD5FC2" w:rsidRDefault="00CF29EC" w:rsidP="00762F44">
      <w:pPr>
        <w:pStyle w:val="Bodytxt"/>
        <w:ind w:left="0"/>
      </w:pPr>
      <w:r>
        <w:t xml:space="preserve">In retrospect, </w:t>
      </w:r>
      <w:r w:rsidR="00A344B4">
        <w:t xml:space="preserve">the emergence of </w:t>
      </w:r>
      <w:r>
        <w:t xml:space="preserve">these </w:t>
      </w:r>
      <w:r w:rsidR="00B04B73">
        <w:t>two key issues—</w:t>
      </w:r>
      <w:r>
        <w:t xml:space="preserve">asserting strategic authority over recovery programming and </w:t>
      </w:r>
      <w:r w:rsidR="00BE3154">
        <w:t>demanding</w:t>
      </w:r>
      <w:r>
        <w:t xml:space="preserve"> </w:t>
      </w:r>
      <w:r w:rsidR="00B04B73">
        <w:t xml:space="preserve">a </w:t>
      </w:r>
      <w:r>
        <w:t>capacity dividend</w:t>
      </w:r>
      <w:r w:rsidR="00B04B73">
        <w:t>—</w:t>
      </w:r>
      <w:r w:rsidR="00A46890">
        <w:t xml:space="preserve">are understandable. However, they </w:t>
      </w:r>
      <w:r w:rsidR="00B04B73">
        <w:t xml:space="preserve">reveal a subtle tension </w:t>
      </w:r>
      <w:r w:rsidR="00BE3154">
        <w:t>for GoV</w:t>
      </w:r>
      <w:r w:rsidR="00B04B73">
        <w:t xml:space="preserve">: </w:t>
      </w:r>
      <w:r w:rsidR="00DD5FC2">
        <w:t xml:space="preserve">on one hand </w:t>
      </w:r>
      <w:r w:rsidR="00BE3154">
        <w:t>asserti</w:t>
      </w:r>
      <w:r w:rsidR="00143494">
        <w:t>ng</w:t>
      </w:r>
      <w:r w:rsidR="00BE3154">
        <w:t xml:space="preserve"> </w:t>
      </w:r>
      <w:r w:rsidR="00DD5FC2">
        <w:t>authority over the recovery program</w:t>
      </w:r>
      <w:r w:rsidR="00333428">
        <w:t xml:space="preserve"> was </w:t>
      </w:r>
      <w:r w:rsidR="00B04B73" w:rsidRPr="00333428">
        <w:t>essentially</w:t>
      </w:r>
      <w:r w:rsidR="00B04B73" w:rsidRPr="00A14E39">
        <w:rPr>
          <w:b/>
        </w:rPr>
        <w:t xml:space="preserve"> a rejection of foreign assistance</w:t>
      </w:r>
      <w:r w:rsidR="00DD5FC2">
        <w:t xml:space="preserve">; but on the other hand, </w:t>
      </w:r>
      <w:r w:rsidR="00EA7E0E">
        <w:t>the demand for capacity build support</w:t>
      </w:r>
      <w:r w:rsidR="00BE023A">
        <w:t xml:space="preserve"> </w:t>
      </w:r>
      <w:r w:rsidR="00B463FB">
        <w:t xml:space="preserve">implicitly </w:t>
      </w:r>
      <w:r w:rsidR="00DD5FC2">
        <w:t>recognis</w:t>
      </w:r>
      <w:r w:rsidR="00BE023A">
        <w:t>ed</w:t>
      </w:r>
      <w:r w:rsidR="00DD5FC2">
        <w:t xml:space="preserve"> weak institutional mechanisms—and hence </w:t>
      </w:r>
      <w:r w:rsidR="00E83701" w:rsidRPr="00A14E39">
        <w:rPr>
          <w:b/>
        </w:rPr>
        <w:t xml:space="preserve">a </w:t>
      </w:r>
      <w:r w:rsidR="00DD5FC2" w:rsidRPr="00A14E39">
        <w:rPr>
          <w:b/>
        </w:rPr>
        <w:t>need for foreign assistance</w:t>
      </w:r>
      <w:r w:rsidR="00DD5FC2">
        <w:t xml:space="preserve">. Arguably, the aid modality adopted by Australia helped </w:t>
      </w:r>
      <w:r w:rsidR="00984987">
        <w:t xml:space="preserve">GoV </w:t>
      </w:r>
      <w:r w:rsidR="00DD5FC2">
        <w:t xml:space="preserve">to </w:t>
      </w:r>
      <w:r w:rsidR="005266AC">
        <w:t>balance</w:t>
      </w:r>
      <w:r w:rsidR="00DD5FC2">
        <w:t xml:space="preserve"> this tension</w:t>
      </w:r>
      <w:r w:rsidR="00A3642F">
        <w:t>,</w:t>
      </w:r>
      <w:r w:rsidR="00DD5FC2">
        <w:t xml:space="preserve"> but also introduced comple</w:t>
      </w:r>
      <w:r w:rsidR="00F057EA">
        <w:t xml:space="preserve">xity </w:t>
      </w:r>
      <w:r w:rsidR="00D70F40">
        <w:t xml:space="preserve">(see Section </w:t>
      </w:r>
      <w:r w:rsidR="00D70F40">
        <w:fldChar w:fldCharType="begin"/>
      </w:r>
      <w:r w:rsidR="00D70F40">
        <w:instrText xml:space="preserve"> REF _Ref520784807 \r \h </w:instrText>
      </w:r>
      <w:r w:rsidR="00D70F40">
        <w:fldChar w:fldCharType="separate"/>
      </w:r>
      <w:r w:rsidR="00F26AB1">
        <w:t>3.3</w:t>
      </w:r>
      <w:r w:rsidR="00D70F40">
        <w:fldChar w:fldCharType="end"/>
      </w:r>
      <w:r w:rsidR="00D70F40">
        <w:t>)</w:t>
      </w:r>
      <w:r w:rsidR="00F057EA">
        <w:t>.</w:t>
      </w:r>
      <w:r w:rsidR="00DD5FC2">
        <w:t xml:space="preserve"> </w:t>
      </w:r>
    </w:p>
    <w:p w14:paraId="66891A9C" w14:textId="77777777" w:rsidR="00DD5FC2" w:rsidRDefault="00F44728" w:rsidP="00762F44">
      <w:pPr>
        <w:pStyle w:val="Bodytxt"/>
        <w:ind w:left="0"/>
      </w:pPr>
      <w:r>
        <w:t xml:space="preserve">In general, and notwithstanding </w:t>
      </w:r>
      <w:r w:rsidR="00A70DDC">
        <w:t>the different</w:t>
      </w:r>
      <w:r>
        <w:t xml:space="preserve"> drivers</w:t>
      </w:r>
      <w:r w:rsidR="00A70DDC">
        <w:t xml:space="preserve"> discussed above</w:t>
      </w:r>
      <w:r>
        <w:t xml:space="preserve">, there </w:t>
      </w:r>
      <w:r w:rsidR="00BE3154">
        <w:t>was</w:t>
      </w:r>
      <w:r>
        <w:t xml:space="preserve"> alignment between the bilateral partners concerning </w:t>
      </w:r>
      <w:r w:rsidR="007D7567">
        <w:t>the</w:t>
      </w:r>
      <w:r>
        <w:t xml:space="preserve"> strategic </w:t>
      </w:r>
      <w:r w:rsidR="00A70DDC">
        <w:t>importance of addressing</w:t>
      </w:r>
      <w:r w:rsidR="00BE3154">
        <w:t xml:space="preserve"> Vanuatu’s</w:t>
      </w:r>
      <w:r w:rsidR="00A70DDC">
        <w:t xml:space="preserve"> </w:t>
      </w:r>
      <w:r>
        <w:t xml:space="preserve">recovery and </w:t>
      </w:r>
      <w:r w:rsidR="00A70DDC">
        <w:t xml:space="preserve">reconstruction </w:t>
      </w:r>
      <w:r>
        <w:t>needs following TC Pam.</w:t>
      </w:r>
    </w:p>
    <w:p w14:paraId="34CED306" w14:textId="6BB9502A" w:rsidR="009E6447" w:rsidRPr="004416B1" w:rsidRDefault="00FA1EE4" w:rsidP="009E6447">
      <w:pPr>
        <w:pStyle w:val="Bodytxt"/>
        <w:ind w:left="0"/>
        <w:rPr>
          <w:rStyle w:val="IntenseEmphasis"/>
        </w:rPr>
      </w:pPr>
      <w:r>
        <w:rPr>
          <w:rStyle w:val="IntenseEmphasis"/>
        </w:rPr>
        <w:t>Program</w:t>
      </w:r>
      <w:r w:rsidR="00B965B2">
        <w:rPr>
          <w:rStyle w:val="IntenseEmphasis"/>
        </w:rPr>
        <w:t>ming</w:t>
      </w:r>
      <w:r>
        <w:rPr>
          <w:rStyle w:val="IntenseEmphasis"/>
        </w:rPr>
        <w:t xml:space="preserve"> </w:t>
      </w:r>
      <w:r w:rsidR="004046B6">
        <w:rPr>
          <w:rStyle w:val="IntenseEmphasis"/>
        </w:rPr>
        <w:t>c</w:t>
      </w:r>
      <w:r>
        <w:rPr>
          <w:rStyle w:val="IntenseEmphasis"/>
        </w:rPr>
        <w:t>hoices</w:t>
      </w:r>
    </w:p>
    <w:p w14:paraId="7D826CC9" w14:textId="77777777" w:rsidR="009E6447" w:rsidRDefault="006E60C8" w:rsidP="00762F44">
      <w:pPr>
        <w:pStyle w:val="Bodytxt"/>
        <w:ind w:left="0"/>
      </w:pPr>
      <w:r>
        <w:t xml:space="preserve">While the broad strategic intent of </w:t>
      </w:r>
      <w:r w:rsidR="006F6072">
        <w:t xml:space="preserve">GoV and DFAT </w:t>
      </w:r>
      <w:r>
        <w:t>was aligned</w:t>
      </w:r>
      <w:r w:rsidR="00DD5FC2">
        <w:t xml:space="preserve"> in relation to </w:t>
      </w:r>
      <w:r w:rsidR="00DD5FC2" w:rsidRPr="00E11C38">
        <w:rPr>
          <w:i/>
        </w:rPr>
        <w:t>why</w:t>
      </w:r>
      <w:r w:rsidR="00DD5FC2">
        <w:t xml:space="preserve"> a recovery program was relevant</w:t>
      </w:r>
      <w:r>
        <w:t xml:space="preserve">, a range of differences became evident in relation to the </w:t>
      </w:r>
      <w:r w:rsidR="00D06CBC">
        <w:t>management and governance of the program (‘</w:t>
      </w:r>
      <w:r w:rsidR="00D06CBC" w:rsidRPr="00E11C38">
        <w:rPr>
          <w:i/>
        </w:rPr>
        <w:t>how</w:t>
      </w:r>
      <w:r w:rsidR="00D06CBC">
        <w:t>’)</w:t>
      </w:r>
      <w:r w:rsidR="008E76E0">
        <w:t>;</w:t>
      </w:r>
      <w:r w:rsidR="00D06CBC">
        <w:t xml:space="preserve"> the </w:t>
      </w:r>
      <w:r>
        <w:t>technical focus (‘</w:t>
      </w:r>
      <w:r w:rsidRPr="00E11C38">
        <w:rPr>
          <w:i/>
        </w:rPr>
        <w:t>what</w:t>
      </w:r>
      <w:r>
        <w:t>’)</w:t>
      </w:r>
      <w:r w:rsidR="008E76E0">
        <w:t>;</w:t>
      </w:r>
      <w:r>
        <w:t xml:space="preserve"> </w:t>
      </w:r>
      <w:r w:rsidR="00D06CBC">
        <w:t xml:space="preserve">and </w:t>
      </w:r>
      <w:r>
        <w:t>the geographic targeting (‘</w:t>
      </w:r>
      <w:r w:rsidRPr="00E11C38">
        <w:rPr>
          <w:i/>
        </w:rPr>
        <w:t>where</w:t>
      </w:r>
      <w:r>
        <w:t>’).</w:t>
      </w:r>
    </w:p>
    <w:p w14:paraId="0F945289" w14:textId="77777777" w:rsidR="00D518FB" w:rsidRPr="00D518FB" w:rsidRDefault="00D518FB" w:rsidP="00762F44">
      <w:pPr>
        <w:pStyle w:val="Bodytxt"/>
        <w:ind w:left="0"/>
        <w:rPr>
          <w:i/>
        </w:rPr>
      </w:pPr>
      <w:r>
        <w:rPr>
          <w:i/>
        </w:rPr>
        <w:t>The ‘how’</w:t>
      </w:r>
    </w:p>
    <w:p w14:paraId="482EFA75" w14:textId="6C2EEDE0" w:rsidR="00603685" w:rsidRDefault="0051678F" w:rsidP="00762F44">
      <w:pPr>
        <w:pStyle w:val="Bodytxt"/>
        <w:ind w:left="0"/>
      </w:pPr>
      <w:r>
        <w:t xml:space="preserve">A fuller discussion of the program management arrangements is provided in Section </w:t>
      </w:r>
      <w:r>
        <w:fldChar w:fldCharType="begin"/>
      </w:r>
      <w:r>
        <w:instrText xml:space="preserve"> REF _Ref519805800 \r \h </w:instrText>
      </w:r>
      <w:r>
        <w:fldChar w:fldCharType="separate"/>
      </w:r>
      <w:r w:rsidR="00F26AB1">
        <w:t>3.3</w:t>
      </w:r>
      <w:r>
        <w:fldChar w:fldCharType="end"/>
      </w:r>
      <w:r w:rsidR="00603685">
        <w:t>; however, t</w:t>
      </w:r>
      <w:r w:rsidR="00D7603D">
        <w:t xml:space="preserve">he matter of the </w:t>
      </w:r>
      <w:r w:rsidR="00603685">
        <w:t xml:space="preserve">chosen </w:t>
      </w:r>
      <w:r w:rsidR="00326579">
        <w:t xml:space="preserve">modality and </w:t>
      </w:r>
      <w:r w:rsidR="00D7603D">
        <w:t xml:space="preserve">governance arrangements </w:t>
      </w:r>
      <w:r w:rsidR="00603685">
        <w:t>had several implications.</w:t>
      </w:r>
    </w:p>
    <w:p w14:paraId="4D4B262E" w14:textId="0A3B1514" w:rsidR="00603685" w:rsidRDefault="00603685" w:rsidP="00762F44">
      <w:pPr>
        <w:pStyle w:val="Bodytxt"/>
        <w:ind w:left="0"/>
      </w:pPr>
      <w:r>
        <w:t xml:space="preserve">For Vanuatu, </w:t>
      </w:r>
      <w:r w:rsidR="001F50E9">
        <w:t xml:space="preserve">Australia’s </w:t>
      </w:r>
      <w:r>
        <w:t>choice to tran</w:t>
      </w:r>
      <w:r w:rsidR="001F50E9">
        <w:t>s</w:t>
      </w:r>
      <w:r>
        <w:t xml:space="preserve">fer recovery program funding in a single </w:t>
      </w:r>
      <w:r w:rsidR="008D0A5B">
        <w:t>payment</w:t>
      </w:r>
      <w:r>
        <w:t xml:space="preserve"> to the Reserve Bank </w:t>
      </w:r>
      <w:r w:rsidR="001F50E9">
        <w:t xml:space="preserve">of Vanuatu was a strong signal of support for sovereignty, authority and </w:t>
      </w:r>
      <w:r w:rsidR="008E76E0">
        <w:t xml:space="preserve">institutional </w:t>
      </w:r>
      <w:r w:rsidR="001F50E9">
        <w:t xml:space="preserve">trust.  </w:t>
      </w:r>
      <w:r w:rsidR="00A70DDC">
        <w:t xml:space="preserve">As noted above, this helped GoV respond to internal </w:t>
      </w:r>
      <w:r w:rsidR="00D518FB">
        <w:t>drivers</w:t>
      </w:r>
      <w:r w:rsidR="00A70DDC">
        <w:t>.</w:t>
      </w:r>
    </w:p>
    <w:p w14:paraId="57049E15" w14:textId="62AACC60" w:rsidR="00064CF6" w:rsidRDefault="00F44728" w:rsidP="00D518FB">
      <w:pPr>
        <w:pStyle w:val="Bodytxt"/>
        <w:ind w:left="0"/>
      </w:pPr>
      <w:r>
        <w:t xml:space="preserve">For Australia, the decision to transfer the full </w:t>
      </w:r>
      <w:r w:rsidR="008E76E0">
        <w:t xml:space="preserve">recovery program </w:t>
      </w:r>
      <w:r>
        <w:t>commitment addressed</w:t>
      </w:r>
      <w:r w:rsidR="00BE3154">
        <w:t xml:space="preserve"> the administrative </w:t>
      </w:r>
      <w:r>
        <w:t xml:space="preserve">need to expend the </w:t>
      </w:r>
      <w:r w:rsidR="00E2249B">
        <w:t xml:space="preserve">available funds </w:t>
      </w:r>
      <w:r w:rsidR="008E76E0">
        <w:t xml:space="preserve">before the </w:t>
      </w:r>
      <w:r w:rsidR="00BE3154">
        <w:t>end of the 2014</w:t>
      </w:r>
      <w:r w:rsidR="00FA7A72">
        <w:t xml:space="preserve"> – </w:t>
      </w:r>
      <w:r w:rsidR="00BE3154">
        <w:t>15 financial year</w:t>
      </w:r>
      <w:r w:rsidR="00664559">
        <w:t xml:space="preserve">. The modality also </w:t>
      </w:r>
      <w:r>
        <w:t>demonstrat</w:t>
      </w:r>
      <w:r w:rsidR="00664559">
        <w:t xml:space="preserve">ed </w:t>
      </w:r>
      <w:r>
        <w:t xml:space="preserve">commitment to the Paris Declaration on Aid </w:t>
      </w:r>
      <w:r w:rsidR="001F50E9">
        <w:t>Effectiveness</w:t>
      </w:r>
      <w:r>
        <w:t xml:space="preserve"> (2005) and the Accra Agenda for Action (2008)</w:t>
      </w:r>
      <w:r>
        <w:rPr>
          <w:rStyle w:val="FootnoteReference"/>
        </w:rPr>
        <w:footnoteReference w:id="19"/>
      </w:r>
      <w:r w:rsidR="00664559">
        <w:t xml:space="preserve">, and </w:t>
      </w:r>
      <w:r w:rsidR="00421F7A">
        <w:rPr>
          <w:noProof/>
          <w:lang w:eastAsia="en-AU"/>
        </w:rPr>
        <mc:AlternateContent>
          <mc:Choice Requires="wps">
            <w:drawing>
              <wp:anchor distT="45720" distB="45720" distL="114300" distR="114300" simplePos="0" relativeHeight="251659264" behindDoc="0" locked="0" layoutInCell="1" allowOverlap="1" wp14:anchorId="6A08EAFA" wp14:editId="72F9EC82">
                <wp:simplePos x="0" y="0"/>
                <wp:positionH relativeFrom="margin">
                  <wp:align>right</wp:align>
                </wp:positionH>
                <wp:positionV relativeFrom="margin">
                  <wp:align>top</wp:align>
                </wp:positionV>
                <wp:extent cx="2402840" cy="223520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2235200"/>
                        </a:xfrm>
                        <a:prstGeom prst="rect">
                          <a:avLst/>
                        </a:prstGeom>
                        <a:solidFill>
                          <a:srgbClr val="CFCDCD"/>
                        </a:solidFill>
                        <a:ln w="9525">
                          <a:solidFill>
                            <a:srgbClr val="000000"/>
                          </a:solidFill>
                          <a:miter lim="800000"/>
                          <a:headEnd/>
                          <a:tailEnd/>
                        </a:ln>
                      </wps:spPr>
                      <wps:txbx>
                        <w:txbxContent>
                          <w:p w14:paraId="730B80D2" w14:textId="77777777" w:rsidR="00A65E5C" w:rsidRDefault="00A65E5C" w:rsidP="001579A9">
                            <w:pPr>
                              <w:pStyle w:val="Bodytxt"/>
                              <w:spacing w:after="0"/>
                              <w:ind w:left="0"/>
                              <w:jc w:val="left"/>
                              <w:rPr>
                                <w:sz w:val="18"/>
                                <w:szCs w:val="18"/>
                                <w:lang w:val="en-GB"/>
                              </w:rPr>
                            </w:pPr>
                            <w:r>
                              <w:rPr>
                                <w:sz w:val="18"/>
                                <w:szCs w:val="18"/>
                                <w:lang w:val="en-GB"/>
                              </w:rPr>
                              <w:t>“</w:t>
                            </w:r>
                            <w:r w:rsidRPr="009803C5">
                              <w:rPr>
                                <w:i/>
                                <w:sz w:val="18"/>
                                <w:szCs w:val="18"/>
                                <w:lang w:val="en-GB"/>
                              </w:rPr>
                              <w:t>This was a bold decision by Australia. It was a big leap of faith, but a great demonstration of commitment to the Paris Declaration.</w:t>
                            </w:r>
                            <w:r>
                              <w:rPr>
                                <w:sz w:val="18"/>
                                <w:szCs w:val="18"/>
                                <w:lang w:val="en-GB"/>
                              </w:rPr>
                              <w:t xml:space="preserve">” </w:t>
                            </w:r>
                          </w:p>
                          <w:p w14:paraId="1B59FDF7" w14:textId="77777777" w:rsidR="00A65E5C" w:rsidRPr="00A83F20" w:rsidRDefault="00A65E5C" w:rsidP="001579A9">
                            <w:pPr>
                              <w:pStyle w:val="Bodytxt"/>
                              <w:ind w:left="0"/>
                              <w:jc w:val="right"/>
                              <w:rPr>
                                <w:sz w:val="18"/>
                                <w:szCs w:val="18"/>
                                <w:lang w:val="en-GB"/>
                              </w:rPr>
                            </w:pPr>
                            <w:r>
                              <w:rPr>
                                <w:sz w:val="18"/>
                                <w:szCs w:val="18"/>
                                <w:lang w:val="en-GB"/>
                              </w:rPr>
                              <w:t>(Informed third party, Vanuatu)</w:t>
                            </w:r>
                          </w:p>
                          <w:p w14:paraId="6670A201" w14:textId="77777777" w:rsidR="00A65E5C" w:rsidRPr="009803C5" w:rsidRDefault="00A65E5C" w:rsidP="008C025A">
                            <w:pPr>
                              <w:pStyle w:val="Bodytxt"/>
                              <w:spacing w:after="0"/>
                              <w:ind w:left="0"/>
                              <w:rPr>
                                <w:i/>
                                <w:sz w:val="18"/>
                                <w:szCs w:val="18"/>
                                <w:lang w:val="en-GB"/>
                              </w:rPr>
                            </w:pPr>
                            <w:r>
                              <w:rPr>
                                <w:i/>
                                <w:sz w:val="18"/>
                                <w:szCs w:val="18"/>
                                <w:lang w:val="en-GB"/>
                              </w:rPr>
                              <w:t>“</w:t>
                            </w:r>
                            <w:r w:rsidRPr="009803C5">
                              <w:rPr>
                                <w:i/>
                                <w:sz w:val="18"/>
                                <w:szCs w:val="18"/>
                                <w:lang w:val="en-GB"/>
                              </w:rPr>
                              <w:t>A technical assessment might conclude we should’ve used a different modality; but neglects the politics at the time. What we ended up with was imperfect</w:t>
                            </w:r>
                            <w:r>
                              <w:rPr>
                                <w:i/>
                                <w:sz w:val="18"/>
                                <w:szCs w:val="18"/>
                                <w:lang w:val="en-GB"/>
                              </w:rPr>
                              <w:t xml:space="preserve"> </w:t>
                            </w:r>
                            <w:r w:rsidRPr="009803C5">
                              <w:rPr>
                                <w:i/>
                                <w:sz w:val="18"/>
                                <w:szCs w:val="18"/>
                                <w:lang w:val="en-GB"/>
                              </w:rPr>
                              <w:t>but other options weren’t perfect either</w:t>
                            </w:r>
                            <w:r>
                              <w:rPr>
                                <w:i/>
                                <w:sz w:val="18"/>
                                <w:szCs w:val="18"/>
                                <w:lang w:val="en-GB"/>
                              </w:rPr>
                              <w:t>.</w:t>
                            </w:r>
                            <w:r w:rsidRPr="009803C5">
                              <w:rPr>
                                <w:i/>
                                <w:sz w:val="18"/>
                                <w:szCs w:val="18"/>
                                <w:lang w:val="en-GB"/>
                              </w:rPr>
                              <w:t>”</w:t>
                            </w:r>
                          </w:p>
                          <w:p w14:paraId="0A03DFD3" w14:textId="77777777" w:rsidR="00A65E5C" w:rsidRDefault="00A65E5C" w:rsidP="00BE248B">
                            <w:pPr>
                              <w:pStyle w:val="Bodytxt"/>
                              <w:ind w:left="0"/>
                              <w:jc w:val="right"/>
                              <w:rPr>
                                <w:sz w:val="18"/>
                                <w:szCs w:val="18"/>
                                <w:lang w:val="en-GB"/>
                              </w:rPr>
                            </w:pPr>
                            <w:r>
                              <w:rPr>
                                <w:sz w:val="18"/>
                                <w:szCs w:val="18"/>
                                <w:lang w:val="en-GB"/>
                              </w:rPr>
                              <w:t>(DFAT Official)</w:t>
                            </w:r>
                          </w:p>
                          <w:p w14:paraId="51AE64DD" w14:textId="77777777" w:rsidR="00A65E5C" w:rsidRPr="00E52310" w:rsidRDefault="00A65E5C" w:rsidP="008C025A">
                            <w:pPr>
                              <w:pStyle w:val="Bodytxt"/>
                              <w:spacing w:after="0"/>
                              <w:ind w:left="0"/>
                              <w:rPr>
                                <w:i/>
                                <w:sz w:val="18"/>
                                <w:szCs w:val="18"/>
                                <w:lang w:val="en-GB"/>
                              </w:rPr>
                            </w:pPr>
                            <w:r w:rsidRPr="00E52310">
                              <w:rPr>
                                <w:i/>
                                <w:sz w:val="18"/>
                                <w:szCs w:val="18"/>
                                <w:lang w:val="en-GB"/>
                              </w:rPr>
                              <w:t xml:space="preserve">“DFAT had to give up control, which was a big change from the usual modality. I would’ve be very apprehensive in their shoes as well.” </w:t>
                            </w:r>
                          </w:p>
                          <w:p w14:paraId="2A604981" w14:textId="77777777" w:rsidR="00A65E5C" w:rsidRDefault="00A65E5C" w:rsidP="00BE248B">
                            <w:pPr>
                              <w:pStyle w:val="Bodytxt"/>
                              <w:ind w:left="0"/>
                              <w:jc w:val="right"/>
                              <w:rPr>
                                <w:sz w:val="18"/>
                                <w:szCs w:val="18"/>
                                <w:lang w:val="en-GB"/>
                              </w:rPr>
                            </w:pPr>
                            <w:r>
                              <w:rPr>
                                <w:sz w:val="18"/>
                                <w:szCs w:val="18"/>
                                <w:lang w:val="en-GB"/>
                              </w:rPr>
                              <w:t>(GoV Official)</w:t>
                            </w:r>
                          </w:p>
                          <w:p w14:paraId="4AF09DD3" w14:textId="77777777" w:rsidR="00A65E5C" w:rsidRPr="00A83F20" w:rsidRDefault="00A65E5C" w:rsidP="009803C5">
                            <w:pPr>
                              <w:pStyle w:val="Bodytxt"/>
                              <w:ind w:left="0"/>
                              <w:rPr>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8EAFA" id="_x0000_s1028" type="#_x0000_t202" style="position:absolute;left:0;text-align:left;margin-left:138pt;margin-top:0;width:189.2pt;height:176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" fillcolor="#cfcdcd">
                <v:textbox>
                  <w:txbxContent>
                    <w:p w14:paraId="730B80D2" w14:textId="77777777" w:rsidR="00A65E5C" w:rsidRDefault="00A65E5C" w:rsidP="001579A9">
                      <w:pPr>
                        <w:pStyle w:val="Bodytxt"/>
                        <w:spacing w:after="0"/>
                        <w:ind w:left="0"/>
                        <w:jc w:val="left"/>
                        <w:rPr>
                          <w:sz w:val="18"/>
                          <w:szCs w:val="18"/>
                          <w:lang w:val="en-GB"/>
                        </w:rPr>
                      </w:pPr>
                      <w:r>
                        <w:rPr>
                          <w:sz w:val="18"/>
                          <w:szCs w:val="18"/>
                          <w:lang w:val="en-GB"/>
                        </w:rPr>
                        <w:t>“</w:t>
                      </w:r>
                      <w:r w:rsidRPr="009803C5">
                        <w:rPr>
                          <w:i/>
                          <w:sz w:val="18"/>
                          <w:szCs w:val="18"/>
                          <w:lang w:val="en-GB"/>
                        </w:rPr>
                        <w:t>This was a bold decision by Australia. It was a big leap of faith, but a great demonstration of commitment to the Paris Declaration.</w:t>
                      </w:r>
                      <w:r>
                        <w:rPr>
                          <w:sz w:val="18"/>
                          <w:szCs w:val="18"/>
                          <w:lang w:val="en-GB"/>
                        </w:rPr>
                        <w:t xml:space="preserve">” </w:t>
                      </w:r>
                    </w:p>
                    <w:p w14:paraId="1B59FDF7" w14:textId="77777777" w:rsidR="00A65E5C" w:rsidRPr="00A83F20" w:rsidRDefault="00A65E5C" w:rsidP="001579A9">
                      <w:pPr>
                        <w:pStyle w:val="Bodytxt"/>
                        <w:ind w:left="0"/>
                        <w:jc w:val="right"/>
                        <w:rPr>
                          <w:sz w:val="18"/>
                          <w:szCs w:val="18"/>
                          <w:lang w:val="en-GB"/>
                        </w:rPr>
                      </w:pPr>
                      <w:r>
                        <w:rPr>
                          <w:sz w:val="18"/>
                          <w:szCs w:val="18"/>
                          <w:lang w:val="en-GB"/>
                        </w:rPr>
                        <w:t>(Informed third party, Vanuatu)</w:t>
                      </w:r>
                    </w:p>
                    <w:p w14:paraId="6670A201" w14:textId="77777777" w:rsidR="00A65E5C" w:rsidRPr="009803C5" w:rsidRDefault="00A65E5C" w:rsidP="008C025A">
                      <w:pPr>
                        <w:pStyle w:val="Bodytxt"/>
                        <w:spacing w:after="0"/>
                        <w:ind w:left="0"/>
                        <w:rPr>
                          <w:i/>
                          <w:sz w:val="18"/>
                          <w:szCs w:val="18"/>
                          <w:lang w:val="en-GB"/>
                        </w:rPr>
                      </w:pPr>
                      <w:r>
                        <w:rPr>
                          <w:i/>
                          <w:sz w:val="18"/>
                          <w:szCs w:val="18"/>
                          <w:lang w:val="en-GB"/>
                        </w:rPr>
                        <w:t>“</w:t>
                      </w:r>
                      <w:r w:rsidRPr="009803C5">
                        <w:rPr>
                          <w:i/>
                          <w:sz w:val="18"/>
                          <w:szCs w:val="18"/>
                          <w:lang w:val="en-GB"/>
                        </w:rPr>
                        <w:t>A technical assessment might conclude we should’ve used a different modality; but neglects the politics at the time. What we ended up with was imperfect</w:t>
                      </w:r>
                      <w:r>
                        <w:rPr>
                          <w:i/>
                          <w:sz w:val="18"/>
                          <w:szCs w:val="18"/>
                          <w:lang w:val="en-GB"/>
                        </w:rPr>
                        <w:t xml:space="preserve"> </w:t>
                      </w:r>
                      <w:r w:rsidRPr="009803C5">
                        <w:rPr>
                          <w:i/>
                          <w:sz w:val="18"/>
                          <w:szCs w:val="18"/>
                          <w:lang w:val="en-GB"/>
                        </w:rPr>
                        <w:t>but other options weren’t perfect either</w:t>
                      </w:r>
                      <w:r>
                        <w:rPr>
                          <w:i/>
                          <w:sz w:val="18"/>
                          <w:szCs w:val="18"/>
                          <w:lang w:val="en-GB"/>
                        </w:rPr>
                        <w:t>.</w:t>
                      </w:r>
                      <w:r w:rsidRPr="009803C5">
                        <w:rPr>
                          <w:i/>
                          <w:sz w:val="18"/>
                          <w:szCs w:val="18"/>
                          <w:lang w:val="en-GB"/>
                        </w:rPr>
                        <w:t>”</w:t>
                      </w:r>
                    </w:p>
                    <w:p w14:paraId="0A03DFD3" w14:textId="77777777" w:rsidR="00A65E5C" w:rsidRDefault="00A65E5C" w:rsidP="00BE248B">
                      <w:pPr>
                        <w:pStyle w:val="Bodytxt"/>
                        <w:ind w:left="0"/>
                        <w:jc w:val="right"/>
                        <w:rPr>
                          <w:sz w:val="18"/>
                          <w:szCs w:val="18"/>
                          <w:lang w:val="en-GB"/>
                        </w:rPr>
                      </w:pPr>
                      <w:r>
                        <w:rPr>
                          <w:sz w:val="18"/>
                          <w:szCs w:val="18"/>
                          <w:lang w:val="en-GB"/>
                        </w:rPr>
                        <w:t>(DFAT Official)</w:t>
                      </w:r>
                    </w:p>
                    <w:p w14:paraId="51AE64DD" w14:textId="77777777" w:rsidR="00A65E5C" w:rsidRPr="00E52310" w:rsidRDefault="00A65E5C" w:rsidP="008C025A">
                      <w:pPr>
                        <w:pStyle w:val="Bodytxt"/>
                        <w:spacing w:after="0"/>
                        <w:ind w:left="0"/>
                        <w:rPr>
                          <w:i/>
                          <w:sz w:val="18"/>
                          <w:szCs w:val="18"/>
                          <w:lang w:val="en-GB"/>
                        </w:rPr>
                      </w:pPr>
                      <w:r w:rsidRPr="00E52310">
                        <w:rPr>
                          <w:i/>
                          <w:sz w:val="18"/>
                          <w:szCs w:val="18"/>
                          <w:lang w:val="en-GB"/>
                        </w:rPr>
                        <w:t xml:space="preserve">“DFAT had to give up control, which was a big change from the usual modality. I would’ve be very apprehensive in their shoes as well.” </w:t>
                      </w:r>
                    </w:p>
                    <w:p w14:paraId="2A604981" w14:textId="77777777" w:rsidR="00A65E5C" w:rsidRDefault="00A65E5C" w:rsidP="00BE248B">
                      <w:pPr>
                        <w:pStyle w:val="Bodytxt"/>
                        <w:ind w:left="0"/>
                        <w:jc w:val="right"/>
                        <w:rPr>
                          <w:sz w:val="18"/>
                          <w:szCs w:val="18"/>
                          <w:lang w:val="en-GB"/>
                        </w:rPr>
                      </w:pPr>
                      <w:r>
                        <w:rPr>
                          <w:sz w:val="18"/>
                          <w:szCs w:val="18"/>
                          <w:lang w:val="en-GB"/>
                        </w:rPr>
                        <w:t>(GoV Official)</w:t>
                      </w:r>
                    </w:p>
                    <w:p w14:paraId="4AF09DD3" w14:textId="77777777" w:rsidR="00A65E5C" w:rsidRPr="00A83F20" w:rsidRDefault="00A65E5C" w:rsidP="009803C5">
                      <w:pPr>
                        <w:pStyle w:val="Bodytxt"/>
                        <w:ind w:left="0"/>
                        <w:rPr>
                          <w:sz w:val="18"/>
                          <w:szCs w:val="18"/>
                          <w:lang w:val="en-GB"/>
                        </w:rPr>
                      </w:pPr>
                    </w:p>
                  </w:txbxContent>
                </v:textbox>
                <w10:wrap type="square" anchorx="margin" anchory="margin"/>
              </v:shape>
            </w:pict>
          </mc:Fallback>
        </mc:AlternateContent>
      </w:r>
      <w:r w:rsidR="001F50E9">
        <w:t xml:space="preserve">Australia’s </w:t>
      </w:r>
      <w:r w:rsidR="00664559">
        <w:t>desire to support Vanuatu in a time of need</w:t>
      </w:r>
      <w:r w:rsidR="001F50E9">
        <w:t>. However</w:t>
      </w:r>
      <w:r w:rsidR="00B04E1E">
        <w:t>,</w:t>
      </w:r>
      <w:r w:rsidR="00AC5C45">
        <w:t xml:space="preserve"> </w:t>
      </w:r>
      <w:r w:rsidR="001F50E9">
        <w:t>the full governance and management implications</w:t>
      </w:r>
      <w:r w:rsidR="00664559">
        <w:t xml:space="preserve"> of this modality</w:t>
      </w:r>
      <w:r w:rsidR="001F50E9">
        <w:t xml:space="preserve"> </w:t>
      </w:r>
      <w:r w:rsidR="00664559">
        <w:t>do not appear to have been</w:t>
      </w:r>
      <w:r w:rsidR="001F50E9">
        <w:t xml:space="preserve"> fully appreciated</w:t>
      </w:r>
      <w:r w:rsidR="00664559">
        <w:t xml:space="preserve"> at the time</w:t>
      </w:r>
      <w:r w:rsidR="009F1269">
        <w:t>. F</w:t>
      </w:r>
      <w:r w:rsidR="001F50E9">
        <w:t>or instance, Australia anticipate</w:t>
      </w:r>
      <w:r w:rsidR="00664559">
        <w:t>d</w:t>
      </w:r>
      <w:r w:rsidR="001F50E9">
        <w:t xml:space="preserve"> retaining influence over funding priorities and decisions, and the right to assert </w:t>
      </w:r>
      <w:r w:rsidR="009E20DB">
        <w:t xml:space="preserve">design </w:t>
      </w:r>
      <w:r w:rsidR="001F50E9">
        <w:t xml:space="preserve">control and policy </w:t>
      </w:r>
      <w:r w:rsidR="00664559">
        <w:t>priorities</w:t>
      </w:r>
      <w:r w:rsidR="001F50E9">
        <w:t xml:space="preserve"> in</w:t>
      </w:r>
      <w:r w:rsidR="00664559">
        <w:t>to</w:t>
      </w:r>
      <w:r w:rsidR="001F50E9">
        <w:t xml:space="preserve"> project designs</w:t>
      </w:r>
      <w:r w:rsidR="00664559">
        <w:t>. Yet Australia</w:t>
      </w:r>
      <w:r w:rsidR="009F1269">
        <w:t xml:space="preserve"> </w:t>
      </w:r>
      <w:r w:rsidR="001F50E9">
        <w:t xml:space="preserve">did not obtain </w:t>
      </w:r>
      <w:r w:rsidR="00664559">
        <w:t xml:space="preserve">membership or </w:t>
      </w:r>
      <w:r w:rsidR="001F50E9">
        <w:t>observer status on the Pam Recovery Committee</w:t>
      </w:r>
      <w:r w:rsidR="00064CF6">
        <w:t xml:space="preserve"> (PRC)</w:t>
      </w:r>
      <w:r w:rsidR="001F50E9">
        <w:t>—the peak governance body responsible for program oversight.</w:t>
      </w:r>
      <w:r w:rsidR="008E76E0">
        <w:t xml:space="preserve"> </w:t>
      </w:r>
      <w:r w:rsidR="003357D0">
        <w:t>One</w:t>
      </w:r>
      <w:r w:rsidR="008E76E0">
        <w:t xml:space="preserve"> practical </w:t>
      </w:r>
      <w:r w:rsidR="005E5456">
        <w:t xml:space="preserve">consequence was that </w:t>
      </w:r>
      <w:r w:rsidR="008E76E0">
        <w:t xml:space="preserve">GoV </w:t>
      </w:r>
      <w:r w:rsidR="005E5456">
        <w:t xml:space="preserve">largely </w:t>
      </w:r>
      <w:r w:rsidR="008E76E0">
        <w:t xml:space="preserve">set </w:t>
      </w:r>
      <w:r w:rsidR="00664559">
        <w:t>the agenda</w:t>
      </w:r>
      <w:r w:rsidR="008E76E0">
        <w:t>, though DFAT concurrence</w:t>
      </w:r>
      <w:r w:rsidR="00664559">
        <w:t xml:space="preserve"> was required</w:t>
      </w:r>
      <w:r w:rsidR="008E76E0">
        <w:t xml:space="preserve"> before funds were released.</w:t>
      </w:r>
      <w:r w:rsidR="00064CF6">
        <w:t xml:space="preserve"> </w:t>
      </w:r>
      <w:r w:rsidR="00D518FB">
        <w:t xml:space="preserve">A former DFAT staff member recalled: </w:t>
      </w:r>
      <w:r w:rsidR="00D518FB">
        <w:rPr>
          <w:i/>
        </w:rPr>
        <w:t>“</w:t>
      </w:r>
      <w:r w:rsidR="00D518FB" w:rsidRPr="00E11C38">
        <w:rPr>
          <w:i/>
        </w:rPr>
        <w:t>DFAT’s traditional program management model was thrown out the window</w:t>
      </w:r>
      <w:r w:rsidR="00FB3B88">
        <w:rPr>
          <w:i/>
        </w:rPr>
        <w:t>.</w:t>
      </w:r>
      <w:r w:rsidR="00D518FB">
        <w:rPr>
          <w:i/>
        </w:rPr>
        <w:t>”</w:t>
      </w:r>
      <w:r w:rsidR="00D518FB">
        <w:t xml:space="preserve"> </w:t>
      </w:r>
      <w:r w:rsidR="00064CF6">
        <w:t>Ultimately Australia was able to engage intensively at the more operational level of Project Steering Committees (PSC) for each sector, but the</w:t>
      </w:r>
      <w:r w:rsidR="00664559">
        <w:t xml:space="preserve"> negotiation of</w:t>
      </w:r>
      <w:r w:rsidR="00064CF6">
        <w:t xml:space="preserve"> governance arrangements</w:t>
      </w:r>
      <w:r w:rsidR="00927914">
        <w:t>—and</w:t>
      </w:r>
      <w:r w:rsidR="00664559">
        <w:t xml:space="preserve"> the model that ultimately emerged</w:t>
      </w:r>
      <w:r w:rsidR="00113305">
        <w:t>—</w:t>
      </w:r>
      <w:r w:rsidR="00064CF6">
        <w:t xml:space="preserve">consumed considerable </w:t>
      </w:r>
      <w:r w:rsidR="00664559">
        <w:t xml:space="preserve">staff </w:t>
      </w:r>
      <w:r w:rsidR="00064CF6">
        <w:t>time</w:t>
      </w:r>
      <w:r w:rsidR="00664559">
        <w:t>.</w:t>
      </w:r>
      <w:r w:rsidR="00064CF6">
        <w:t xml:space="preserve"> </w:t>
      </w:r>
    </w:p>
    <w:p w14:paraId="673170A1" w14:textId="77777777" w:rsidR="00F45997" w:rsidRDefault="00F45997" w:rsidP="00D518FB">
      <w:pPr>
        <w:pStyle w:val="Bodytxt"/>
        <w:ind w:left="0"/>
      </w:pPr>
      <w:r>
        <w:t xml:space="preserve">There are essentially two </w:t>
      </w:r>
      <w:r w:rsidR="00D37D7D">
        <w:t xml:space="preserve">divergent </w:t>
      </w:r>
      <w:r>
        <w:t>characterisations of the modality and governance arrangements:</w:t>
      </w:r>
    </w:p>
    <w:p w14:paraId="6EBACAFE" w14:textId="1DC08F33" w:rsidR="00A75A46" w:rsidRPr="00F27415" w:rsidRDefault="00A75A46" w:rsidP="00A75A46">
      <w:pPr>
        <w:pStyle w:val="Bullets"/>
        <w:tabs>
          <w:tab w:val="num" w:pos="993"/>
        </w:tabs>
        <w:ind w:left="993" w:hanging="567"/>
        <w:rPr>
          <w:b/>
        </w:rPr>
      </w:pPr>
      <w:r>
        <w:rPr>
          <w:b/>
        </w:rPr>
        <w:t>High risk:</w:t>
      </w:r>
      <w:r>
        <w:t xml:space="preserve"> DFAT </w:t>
      </w:r>
      <w:r w:rsidR="00664559">
        <w:t xml:space="preserve">hurriedly negotiated </w:t>
      </w:r>
      <w:r>
        <w:t xml:space="preserve">a funding agreement before transferring a large sum of money to the reserve bank of a country </w:t>
      </w:r>
      <w:r w:rsidR="00664559">
        <w:t xml:space="preserve">experiencing political </w:t>
      </w:r>
      <w:r w:rsidR="00B3167C">
        <w:t>upheaval</w:t>
      </w:r>
      <w:r>
        <w:t>. Australia was excluded from the</w:t>
      </w:r>
      <w:r w:rsidR="00664559">
        <w:t xml:space="preserve"> main</w:t>
      </w:r>
      <w:r>
        <w:t xml:space="preserve"> governance </w:t>
      </w:r>
      <w:r w:rsidR="00664559">
        <w:t xml:space="preserve">body managing the funds, </w:t>
      </w:r>
      <w:r w:rsidR="000F6302">
        <w:t>l</w:t>
      </w:r>
      <w:r w:rsidR="00664559">
        <w:t xml:space="preserve">eading to diminished </w:t>
      </w:r>
      <w:r>
        <w:t>influence on policy or program priorities</w:t>
      </w:r>
      <w:r w:rsidR="00664559">
        <w:t>. Australia was</w:t>
      </w:r>
      <w:r>
        <w:t xml:space="preserve"> drawn into program sectors in which</w:t>
      </w:r>
      <w:r w:rsidR="00664559">
        <w:t xml:space="preserve"> DFAT had</w:t>
      </w:r>
      <w:r>
        <w:t xml:space="preserve"> limited exposure and undeveloped working relationships. </w:t>
      </w:r>
      <w:r w:rsidR="00664559">
        <w:t>C</w:t>
      </w:r>
      <w:r>
        <w:t>onsequence</w:t>
      </w:r>
      <w:r w:rsidR="00664559">
        <w:t>s included</w:t>
      </w:r>
      <w:r>
        <w:t xml:space="preserve"> considerable delays and fiduciary risk</w:t>
      </w:r>
      <w:r w:rsidR="00664559">
        <w:t>s</w:t>
      </w:r>
      <w:r>
        <w:t>.</w:t>
      </w:r>
    </w:p>
    <w:p w14:paraId="0F0A71CE" w14:textId="214E1D4E" w:rsidR="00A75A46" w:rsidRPr="004F1623" w:rsidRDefault="00A75A46" w:rsidP="00A75A46">
      <w:pPr>
        <w:pStyle w:val="Bullets"/>
        <w:tabs>
          <w:tab w:val="num" w:pos="993"/>
        </w:tabs>
        <w:spacing w:after="120"/>
        <w:ind w:left="992" w:hanging="567"/>
        <w:rPr>
          <w:b/>
        </w:rPr>
      </w:pPr>
      <w:r>
        <w:rPr>
          <w:b/>
        </w:rPr>
        <w:t>Managed risk</w:t>
      </w:r>
      <w:r w:rsidRPr="00F329B6">
        <w:rPr>
          <w:b/>
        </w:rPr>
        <w:t>:</w:t>
      </w:r>
      <w:r w:rsidRPr="004D2112">
        <w:rPr>
          <w:b/>
        </w:rPr>
        <w:t xml:space="preserve"> </w:t>
      </w:r>
      <w:r>
        <w:t xml:space="preserve">DFAT exemplified aid effectiveness principles, demonstrating confidence in </w:t>
      </w:r>
      <w:r w:rsidR="004666E6">
        <w:t xml:space="preserve">Vanuatu’s </w:t>
      </w:r>
      <w:r>
        <w:t>Ministry of Finance and</w:t>
      </w:r>
      <w:r w:rsidR="000D2BE3">
        <w:t xml:space="preserve"> Economic Management</w:t>
      </w:r>
      <w:r>
        <w:t xml:space="preserve"> </w:t>
      </w:r>
      <w:r w:rsidR="00FD770F">
        <w:t>(MFEM)</w:t>
      </w:r>
      <w:r w:rsidR="004666E6">
        <w:t>,</w:t>
      </w:r>
      <w:r w:rsidR="00FD770F">
        <w:t xml:space="preserve"> </w:t>
      </w:r>
      <w:r>
        <w:t xml:space="preserve">which had previously been the focus of considerable capacity development by Australia’s Governance for Growth (GfG) program. Although excluded from the PRC, </w:t>
      </w:r>
      <w:r w:rsidR="004666E6">
        <w:t>the release of funds required DFAT’s concurrence</w:t>
      </w:r>
      <w:r>
        <w:t xml:space="preserve">. </w:t>
      </w:r>
      <w:r w:rsidR="004666E6">
        <w:t>T</w:t>
      </w:r>
      <w:r>
        <w:t>echnical advisers were embedded in PMU</w:t>
      </w:r>
      <w:r w:rsidR="00FC5D39">
        <w:t>s</w:t>
      </w:r>
      <w:r w:rsidR="00803F7F">
        <w:t xml:space="preserve"> to assure quality, and A</w:t>
      </w:r>
      <w:r w:rsidR="00CE6C1F">
        <w:t xml:space="preserve">ustralian High Commission (AHC) </w:t>
      </w:r>
      <w:r w:rsidR="00803F7F">
        <w:t xml:space="preserve">staff </w:t>
      </w:r>
      <w:r>
        <w:t>manage</w:t>
      </w:r>
      <w:r w:rsidR="004666E6">
        <w:t>d</w:t>
      </w:r>
      <w:r>
        <w:t xml:space="preserve"> operational risks</w:t>
      </w:r>
      <w:r w:rsidR="004666E6">
        <w:t xml:space="preserve"> through engagement in PSCs</w:t>
      </w:r>
      <w:r>
        <w:t>.</w:t>
      </w:r>
      <w:r w:rsidR="00BD428D">
        <w:t xml:space="preserve"> Consequences included strengthened bilateral relationship and evidence of Australia’s commitment to Paris </w:t>
      </w:r>
      <w:r w:rsidR="00597C51">
        <w:t>principles.</w:t>
      </w:r>
    </w:p>
    <w:p w14:paraId="1EBCA54F" w14:textId="5D06DAC3" w:rsidR="00A75A46" w:rsidRDefault="00A75A46" w:rsidP="00D518FB">
      <w:pPr>
        <w:pStyle w:val="Bodytxt"/>
        <w:ind w:left="0"/>
      </w:pPr>
      <w:r>
        <w:t xml:space="preserve">Seemingly, as implementation has progressed, </w:t>
      </w:r>
      <w:r w:rsidR="008533DA">
        <w:t xml:space="preserve">the risks inherent in the former characterisation have not been borne out, enabling </w:t>
      </w:r>
      <w:r>
        <w:t xml:space="preserve">more stakeholders </w:t>
      </w:r>
      <w:r w:rsidR="00CD7202">
        <w:t xml:space="preserve">to align </w:t>
      </w:r>
      <w:r>
        <w:t>with the latter characterisation</w:t>
      </w:r>
      <w:r w:rsidR="00CD7202">
        <w:t xml:space="preserve">. </w:t>
      </w:r>
      <w:r w:rsidR="009E0CAA">
        <w:t xml:space="preserve">A finding of this evaluation is that the </w:t>
      </w:r>
      <w:r w:rsidR="00DB6EBF">
        <w:t xml:space="preserve">apparent fiduciary risks at the outset </w:t>
      </w:r>
      <w:r w:rsidR="001355E9">
        <w:t>proved less significant to aid effectiveness than matters relating to sectoral engagement</w:t>
      </w:r>
      <w:r w:rsidR="009A4A6B">
        <w:t xml:space="preserve"> and supply chain management</w:t>
      </w:r>
      <w:r w:rsidR="00EB493C">
        <w:t xml:space="preserve"> (see below)</w:t>
      </w:r>
      <w:r w:rsidR="009A4A6B">
        <w:t>. Regardless, t</w:t>
      </w:r>
      <w:r w:rsidR="002514F9">
        <w:t>he program has become lauded from a public diplomacy standpoint</w:t>
      </w:r>
      <w:r>
        <w:t>.</w:t>
      </w:r>
    </w:p>
    <w:p w14:paraId="461E8763" w14:textId="77777777" w:rsidR="009F1269" w:rsidRPr="009F1269" w:rsidRDefault="009F1269" w:rsidP="00D518FB">
      <w:pPr>
        <w:pStyle w:val="Bodytxt"/>
        <w:ind w:left="0"/>
        <w:rPr>
          <w:i/>
        </w:rPr>
      </w:pPr>
      <w:r>
        <w:rPr>
          <w:i/>
        </w:rPr>
        <w:t>The ‘what’</w:t>
      </w:r>
    </w:p>
    <w:p w14:paraId="631BE862" w14:textId="4D36C395" w:rsidR="00683ECC" w:rsidRDefault="009F1269" w:rsidP="00597068">
      <w:pPr>
        <w:pStyle w:val="Bodytxt"/>
        <w:ind w:left="0"/>
      </w:pPr>
      <w:r>
        <w:t>T</w:t>
      </w:r>
      <w:r w:rsidR="00064CF6">
        <w:t xml:space="preserve">he matter of technical or sectoral focus </w:t>
      </w:r>
      <w:r w:rsidR="00CA6551">
        <w:t xml:space="preserve">for the program </w:t>
      </w:r>
      <w:r w:rsidR="00064CF6">
        <w:t xml:space="preserve">also consumed considerable time before being resolved. </w:t>
      </w:r>
      <w:r w:rsidR="00A13443">
        <w:t xml:space="preserve">As noted in Section </w:t>
      </w:r>
      <w:r w:rsidR="00A13443">
        <w:fldChar w:fldCharType="begin"/>
      </w:r>
      <w:r w:rsidR="00A13443">
        <w:instrText xml:space="preserve"> REF _Ref520816402 \r \h </w:instrText>
      </w:r>
      <w:r w:rsidR="00A13443">
        <w:fldChar w:fldCharType="separate"/>
      </w:r>
      <w:r w:rsidR="00F26AB1">
        <w:t>1.3</w:t>
      </w:r>
      <w:r w:rsidR="00A13443">
        <w:fldChar w:fldCharType="end"/>
      </w:r>
      <w:r w:rsidR="00A13443">
        <w:t xml:space="preserve">, </w:t>
      </w:r>
      <w:r w:rsidR="00064CF6">
        <w:t xml:space="preserve">DFAT had </w:t>
      </w:r>
      <w:r w:rsidR="00683ECC">
        <w:t>anticipated</w:t>
      </w:r>
      <w:r w:rsidR="00064CF6">
        <w:t xml:space="preserve"> that the recovery program would focus on sectors already prioritised in </w:t>
      </w:r>
      <w:r w:rsidR="004666E6">
        <w:t>bilateral programs</w:t>
      </w:r>
      <w:r w:rsidR="00064CF6">
        <w:t xml:space="preserve">—and in fact </w:t>
      </w:r>
      <w:r w:rsidR="004666E6">
        <w:t>c</w:t>
      </w:r>
      <w:r w:rsidR="000C6AFC">
        <w:t xml:space="preserve">ould </w:t>
      </w:r>
      <w:r w:rsidR="00064CF6">
        <w:t xml:space="preserve">be implemented </w:t>
      </w:r>
      <w:r w:rsidR="00683ECC">
        <w:t xml:space="preserve">by expanding </w:t>
      </w:r>
      <w:r w:rsidR="00064CF6">
        <w:t>existing arrangements</w:t>
      </w:r>
      <w:r w:rsidR="00A13443">
        <w:t xml:space="preserve"> with managing contractors</w:t>
      </w:r>
      <w:r w:rsidR="00064CF6">
        <w:t>. However, DSPPAC was firmly of the view</w:t>
      </w:r>
      <w:r w:rsidR="004666E6">
        <w:t>,</w:t>
      </w:r>
      <w:r w:rsidR="00064CF6">
        <w:t xml:space="preserve"> that as the major</w:t>
      </w:r>
      <w:r w:rsidR="004666E6">
        <w:t xml:space="preserve"> bilateral</w:t>
      </w:r>
      <w:r w:rsidR="00064CF6">
        <w:t xml:space="preserve"> donor to </w:t>
      </w:r>
      <w:r w:rsidR="004666E6">
        <w:t>Vanuatu’s</w:t>
      </w:r>
      <w:r w:rsidR="00064CF6">
        <w:t xml:space="preserve"> recovery, </w:t>
      </w:r>
      <w:r w:rsidR="004666E6">
        <w:t xml:space="preserve">Australian funds </w:t>
      </w:r>
      <w:r w:rsidR="00064CF6">
        <w:t xml:space="preserve">should </w:t>
      </w:r>
      <w:r w:rsidR="004666E6">
        <w:t xml:space="preserve">support the full </w:t>
      </w:r>
      <w:r w:rsidR="00064CF6">
        <w:t xml:space="preserve">spread of sectors </w:t>
      </w:r>
      <w:r w:rsidR="004666E6">
        <w:t>identified in the National Recovery Plan</w:t>
      </w:r>
      <w:r w:rsidR="00683ECC">
        <w:t xml:space="preserve">. A GoV </w:t>
      </w:r>
      <w:r w:rsidR="00E2249B">
        <w:t xml:space="preserve">official </w:t>
      </w:r>
      <w:r w:rsidR="00683ECC">
        <w:t>stated: “</w:t>
      </w:r>
      <w:r w:rsidR="00683ECC">
        <w:rPr>
          <w:i/>
        </w:rPr>
        <w:t>we prioritised four areas: food, water, health and education</w:t>
      </w:r>
      <w:r w:rsidR="00787E37">
        <w:rPr>
          <w:i/>
        </w:rPr>
        <w:t>…we had already agreed in the DFA that GoV would set the priorities</w:t>
      </w:r>
      <w:r w:rsidR="00683ECC">
        <w:rPr>
          <w:i/>
        </w:rPr>
        <w:t>”.</w:t>
      </w:r>
      <w:r w:rsidR="00064CF6">
        <w:t xml:space="preserve">  </w:t>
      </w:r>
      <w:r>
        <w:t>T</w:t>
      </w:r>
      <w:r w:rsidR="00683ECC">
        <w:t>he matter was not easily resolved. A DFAT officer involved at the time reflected: “</w:t>
      </w:r>
      <w:r w:rsidR="00683ECC" w:rsidRPr="00683ECC">
        <w:rPr>
          <w:i/>
        </w:rPr>
        <w:t>We couldn’t agree on sectors</w:t>
      </w:r>
      <w:r w:rsidR="00E012F7">
        <w:rPr>
          <w:i/>
        </w:rPr>
        <w:t>…</w:t>
      </w:r>
      <w:r w:rsidR="00683ECC" w:rsidRPr="00683ECC">
        <w:rPr>
          <w:i/>
        </w:rPr>
        <w:t>It was a stressful period with lots of talking but little action</w:t>
      </w:r>
      <w:r w:rsidR="00683ECC">
        <w:t>”.</w:t>
      </w:r>
    </w:p>
    <w:p w14:paraId="40AEDC88" w14:textId="77777777" w:rsidR="00AA448E" w:rsidRDefault="0030138A" w:rsidP="00762F44">
      <w:pPr>
        <w:pStyle w:val="Bodytxt"/>
        <w:ind w:left="0"/>
      </w:pPr>
      <w:r>
        <w:t>Ultimately</w:t>
      </w:r>
      <w:r w:rsidR="00E11C38">
        <w:t xml:space="preserve">, the recovery program engaged in health, education, </w:t>
      </w:r>
      <w:r w:rsidR="0096370A">
        <w:t xml:space="preserve">water, </w:t>
      </w:r>
      <w:r w:rsidR="00E11C38">
        <w:t>agriculture/livelihoods, public infrastructure, tourism, cooperatives</w:t>
      </w:r>
      <w:r w:rsidR="00E2249B">
        <w:t xml:space="preserve">. </w:t>
      </w:r>
      <w:r>
        <w:t xml:space="preserve">An Australian official reflected: </w:t>
      </w:r>
    </w:p>
    <w:p w14:paraId="0F4F1A96" w14:textId="77777777" w:rsidR="0030138A" w:rsidRPr="00D07DED" w:rsidRDefault="0030138A" w:rsidP="00AA448E">
      <w:pPr>
        <w:pStyle w:val="Bodytxt"/>
      </w:pPr>
      <w:r>
        <w:t>“</w:t>
      </w:r>
      <w:r w:rsidR="00AA448E">
        <w:rPr>
          <w:i/>
        </w:rPr>
        <w:t>T</w:t>
      </w:r>
      <w:r>
        <w:rPr>
          <w:i/>
        </w:rPr>
        <w:t>he modality diminished our power of choice. Saying no to proposals posed a relational risk, so we wen</w:t>
      </w:r>
      <w:r w:rsidR="00810EEE">
        <w:rPr>
          <w:i/>
        </w:rPr>
        <w:t xml:space="preserve">t from two sectors to </w:t>
      </w:r>
      <w:r w:rsidR="009F1269">
        <w:rPr>
          <w:i/>
        </w:rPr>
        <w:t>six or eight</w:t>
      </w:r>
      <w:r w:rsidR="00810EEE">
        <w:rPr>
          <w:i/>
        </w:rPr>
        <w:t>, with multiple sub-projects…in the future I would argue to do less but do it better by investing more in design”.</w:t>
      </w:r>
      <w:r w:rsidR="00D07DED">
        <w:t xml:space="preserve"> </w:t>
      </w:r>
    </w:p>
    <w:p w14:paraId="68BBA36A" w14:textId="7BB8263E" w:rsidR="00064CF6" w:rsidRDefault="00E2249B" w:rsidP="00762F44">
      <w:pPr>
        <w:pStyle w:val="Bodytxt"/>
        <w:ind w:left="0"/>
      </w:pPr>
      <w:r>
        <w:t xml:space="preserve">Arguably, DFAT’s initial concerns about sectoral engagement have been borne out with the most </w:t>
      </w:r>
      <w:r w:rsidR="00D07DED">
        <w:t xml:space="preserve">timely and </w:t>
      </w:r>
      <w:r>
        <w:t xml:space="preserve">successful programming being </w:t>
      </w:r>
      <w:r w:rsidR="0030138A">
        <w:t xml:space="preserve">done in sectors where the AHC had existing working relationships and </w:t>
      </w:r>
      <w:r w:rsidR="00CA6551">
        <w:t>technical experience</w:t>
      </w:r>
      <w:r w:rsidR="0030138A">
        <w:t>.</w:t>
      </w:r>
      <w:r w:rsidR="00D07DED">
        <w:t xml:space="preserve"> </w:t>
      </w:r>
    </w:p>
    <w:p w14:paraId="0178F8D2" w14:textId="77777777" w:rsidR="0030138A" w:rsidRPr="00E03927" w:rsidRDefault="0030138A" w:rsidP="00E03927">
      <w:pPr>
        <w:pStyle w:val="BlockQuotation"/>
        <w:pBdr>
          <w:left w:val="single" w:sz="6" w:space="12" w:color="FFFFFF"/>
        </w:pBdr>
        <w:tabs>
          <w:tab w:val="clear" w:pos="142"/>
        </w:tabs>
        <w:spacing w:after="240" w:line="220" w:lineRule="atLeast"/>
        <w:ind w:left="567"/>
        <w:rPr>
          <w:rFonts w:ascii="Calibri" w:hAnsi="Calibri"/>
          <w:b/>
        </w:rPr>
      </w:pPr>
      <w:r w:rsidRPr="00E03927">
        <w:rPr>
          <w:rFonts w:ascii="Calibri" w:hAnsi="Calibri"/>
          <w:b/>
        </w:rPr>
        <w:t>Recommendation:</w:t>
      </w:r>
    </w:p>
    <w:p w14:paraId="18EE4591" w14:textId="3D1FCFAB" w:rsidR="0030138A" w:rsidRDefault="0030138A"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46" w:name="_Ref522480488"/>
      <w:bookmarkStart w:id="47" w:name="_Toc531085481"/>
      <w:r>
        <w:t xml:space="preserve">DFAT’s future recovery programming should </w:t>
      </w:r>
      <w:r w:rsidR="008C09B7">
        <w:t xml:space="preserve">minimise engagement </w:t>
      </w:r>
      <w:r>
        <w:t xml:space="preserve">in sectors in which there is limited prior experience </w:t>
      </w:r>
      <w:r w:rsidR="00D07DED">
        <w:t xml:space="preserve">and undeveloped </w:t>
      </w:r>
      <w:r>
        <w:t>working relationships.</w:t>
      </w:r>
      <w:bookmarkEnd w:id="46"/>
      <w:bookmarkEnd w:id="47"/>
    </w:p>
    <w:p w14:paraId="0AC56EA5" w14:textId="77777777" w:rsidR="00F45997" w:rsidRDefault="00F45997" w:rsidP="00EF795C">
      <w:pPr>
        <w:pStyle w:val="Bodytxt"/>
        <w:spacing w:before="120"/>
        <w:ind w:left="0"/>
      </w:pPr>
      <w:r>
        <w:rPr>
          <w:i/>
        </w:rPr>
        <w:t>The ‘where’</w:t>
      </w:r>
    </w:p>
    <w:p w14:paraId="53326F71" w14:textId="3889D092" w:rsidR="002D407E" w:rsidRDefault="004666E6" w:rsidP="002D407E">
      <w:pPr>
        <w:pStyle w:val="Bodytxt"/>
        <w:ind w:left="0"/>
      </w:pPr>
      <w:r>
        <w:t>The g</w:t>
      </w:r>
      <w:r w:rsidR="00AA448E">
        <w:t xml:space="preserve">eographic </w:t>
      </w:r>
      <w:r>
        <w:t xml:space="preserve">scope </w:t>
      </w:r>
      <w:r w:rsidR="00AA448E">
        <w:t xml:space="preserve">of the recovery program was also challenging. Australia had assumed investments would </w:t>
      </w:r>
      <w:r>
        <w:t>concentrate</w:t>
      </w:r>
      <w:r w:rsidR="00AA448E">
        <w:t xml:space="preserve"> in the most</w:t>
      </w:r>
      <w:r>
        <w:t xml:space="preserve"> </w:t>
      </w:r>
      <w:r w:rsidR="00AA448E">
        <w:t>affected southern</w:t>
      </w:r>
      <w:r>
        <w:t xml:space="preserve"> provinces. </w:t>
      </w:r>
      <w:r w:rsidR="00755BD8">
        <w:t>However, GoV was responding to other drivers</w:t>
      </w:r>
      <w:r w:rsidR="0046271A">
        <w:t>—</w:t>
      </w:r>
      <w:r>
        <w:t>including dilapidated infrastructure across the country</w:t>
      </w:r>
      <w:r w:rsidR="0046271A">
        <w:t xml:space="preserve">. </w:t>
      </w:r>
      <w:r w:rsidR="002D407E">
        <w:t>One Australian adviser noted: “</w:t>
      </w:r>
      <w:r w:rsidR="006351AB" w:rsidRPr="006351AB">
        <w:rPr>
          <w:i/>
        </w:rPr>
        <w:t>The</w:t>
      </w:r>
      <w:r w:rsidR="006351AB">
        <w:t xml:space="preserve"> </w:t>
      </w:r>
      <w:r w:rsidR="002D407E" w:rsidRPr="006351AB">
        <w:rPr>
          <w:i/>
        </w:rPr>
        <w:t xml:space="preserve">Government seemed to </w:t>
      </w:r>
      <w:r w:rsidR="009C320E">
        <w:rPr>
          <w:i/>
        </w:rPr>
        <w:t xml:space="preserve">direct </w:t>
      </w:r>
      <w:r w:rsidR="002D407E" w:rsidRPr="006351AB">
        <w:rPr>
          <w:i/>
        </w:rPr>
        <w:t>investmen</w:t>
      </w:r>
      <w:r w:rsidR="009C320E">
        <w:rPr>
          <w:i/>
        </w:rPr>
        <w:t>t</w:t>
      </w:r>
      <w:r w:rsidR="002D407E" w:rsidRPr="006351AB">
        <w:rPr>
          <w:i/>
        </w:rPr>
        <w:t xml:space="preserve">s nation-wide; but DFAT wanted to focus </w:t>
      </w:r>
      <w:r>
        <w:rPr>
          <w:i/>
        </w:rPr>
        <w:t>o</w:t>
      </w:r>
      <w:r w:rsidR="002D407E" w:rsidRPr="006351AB">
        <w:rPr>
          <w:i/>
        </w:rPr>
        <w:t>n cyclone affected areas</w:t>
      </w:r>
      <w:r w:rsidR="009C320E">
        <w:rPr>
          <w:i/>
        </w:rPr>
        <w:t xml:space="preserve">. There were </w:t>
      </w:r>
      <w:r w:rsidR="002D407E" w:rsidRPr="006351AB">
        <w:rPr>
          <w:i/>
        </w:rPr>
        <w:t xml:space="preserve">divergent </w:t>
      </w:r>
      <w:r w:rsidR="009C320E" w:rsidRPr="006351AB">
        <w:rPr>
          <w:i/>
        </w:rPr>
        <w:t>priorities</w:t>
      </w:r>
      <w:r w:rsidR="00AF206E">
        <w:rPr>
          <w:i/>
        </w:rPr>
        <w:t>.</w:t>
      </w:r>
      <w:r w:rsidR="00FB3B88" w:rsidRPr="00FB3B88">
        <w:rPr>
          <w:i/>
        </w:rPr>
        <w:t xml:space="preserve"> </w:t>
      </w:r>
      <w:r w:rsidR="00FB3B88">
        <w:rPr>
          <w:i/>
        </w:rPr>
        <w:t>”</w:t>
      </w:r>
    </w:p>
    <w:p w14:paraId="50EA2CC9" w14:textId="491B5F7A" w:rsidR="00015945" w:rsidRDefault="00F553F2" w:rsidP="00F45997">
      <w:pPr>
        <w:pStyle w:val="Bodytxt"/>
        <w:ind w:left="0"/>
        <w:rPr>
          <w:i/>
        </w:rPr>
      </w:pPr>
      <w:r>
        <w:t xml:space="preserve">As noted above, </w:t>
      </w:r>
      <w:r w:rsidR="00167C40">
        <w:t xml:space="preserve">this </w:t>
      </w:r>
      <w:r w:rsidR="00D84587">
        <w:t xml:space="preserve">divergence may have arisen </w:t>
      </w:r>
      <w:r w:rsidR="00167C40">
        <w:t xml:space="preserve">from </w:t>
      </w:r>
      <w:r>
        <w:t>the response phase</w:t>
      </w:r>
      <w:r w:rsidR="004666E6">
        <w:t>,</w:t>
      </w:r>
      <w:r>
        <w:t xml:space="preserve"> </w:t>
      </w:r>
      <w:r w:rsidR="004666E6">
        <w:t xml:space="preserve">when </w:t>
      </w:r>
      <w:r w:rsidR="00C80B0D">
        <w:t xml:space="preserve">many </w:t>
      </w:r>
      <w:r w:rsidR="004666E6">
        <w:t xml:space="preserve">actors </w:t>
      </w:r>
      <w:r w:rsidR="00C80B0D">
        <w:t>apparently ma</w:t>
      </w:r>
      <w:r w:rsidR="004666E6">
        <w:t>de</w:t>
      </w:r>
      <w:r w:rsidR="00C80B0D">
        <w:t xml:space="preserve"> unilateral decisions about target locations</w:t>
      </w:r>
      <w:r w:rsidR="004666E6">
        <w:t xml:space="preserve"> resulting in </w:t>
      </w:r>
      <w:r w:rsidR="00C80B0D">
        <w:t>reported cases of duplication and redundancy</w:t>
      </w:r>
      <w:r w:rsidR="00134972">
        <w:t xml:space="preserve">. </w:t>
      </w:r>
      <w:r w:rsidR="004666E6">
        <w:t>In</w:t>
      </w:r>
      <w:r w:rsidR="008B6896">
        <w:t xml:space="preserve"> </w:t>
      </w:r>
      <w:r w:rsidR="00134972">
        <w:t>the recovery phase</w:t>
      </w:r>
      <w:r w:rsidR="008B6896">
        <w:t>,</w:t>
      </w:r>
      <w:r w:rsidR="00134972">
        <w:t xml:space="preserve"> Go</w:t>
      </w:r>
      <w:r w:rsidR="0082784A">
        <w:t>V</w:t>
      </w:r>
      <w:r w:rsidR="00134972">
        <w:t xml:space="preserve"> </w:t>
      </w:r>
      <w:r w:rsidR="008B6896">
        <w:t>sought to</w:t>
      </w:r>
      <w:r w:rsidR="00B67216">
        <w:t xml:space="preserve"> e</w:t>
      </w:r>
      <w:r w:rsidR="007A7012">
        <w:t>ns</w:t>
      </w:r>
      <w:r w:rsidR="00B67216">
        <w:t>ure</w:t>
      </w:r>
      <w:r w:rsidR="00EC7BB0">
        <w:t xml:space="preserve"> authority over targeting. </w:t>
      </w:r>
      <w:r w:rsidR="004B0EF6">
        <w:t xml:space="preserve"> </w:t>
      </w:r>
      <w:r w:rsidR="00EC7BB0">
        <w:t xml:space="preserve">There </w:t>
      </w:r>
      <w:r w:rsidR="00A31841">
        <w:t>were also domestic political and cultural factors. A GoV official reflected that: “</w:t>
      </w:r>
      <w:r w:rsidR="001222E9">
        <w:rPr>
          <w:i/>
        </w:rPr>
        <w:t>T</w:t>
      </w:r>
      <w:r w:rsidR="00F45997" w:rsidRPr="00A31841">
        <w:rPr>
          <w:i/>
        </w:rPr>
        <w:t xml:space="preserve">here was a change of </w:t>
      </w:r>
      <w:r w:rsidR="001222E9">
        <w:rPr>
          <w:i/>
        </w:rPr>
        <w:t>government</w:t>
      </w:r>
      <w:r w:rsidR="00BE0DF3">
        <w:rPr>
          <w:i/>
        </w:rPr>
        <w:t>…</w:t>
      </w:r>
      <w:r w:rsidR="00F45997" w:rsidRPr="00A31841">
        <w:rPr>
          <w:i/>
        </w:rPr>
        <w:t>aid sent south</w:t>
      </w:r>
      <w:r w:rsidR="003123FB">
        <w:rPr>
          <w:i/>
        </w:rPr>
        <w:t xml:space="preserve"> was criticised by political opponents for being unfair or biased.”</w:t>
      </w:r>
      <w:r w:rsidR="006E379D">
        <w:t xml:space="preserve"> There were also cultural norms in relation to expectations of equitable distribution of benefits</w:t>
      </w:r>
      <w:r w:rsidR="00F959F5">
        <w:t xml:space="preserve">. An independent civil society observer </w:t>
      </w:r>
      <w:r w:rsidR="00F15353">
        <w:t>stated</w:t>
      </w:r>
      <w:r w:rsidR="00F959F5">
        <w:t>: “</w:t>
      </w:r>
      <w:r w:rsidR="00F959F5" w:rsidRPr="00F959F5">
        <w:rPr>
          <w:i/>
        </w:rPr>
        <w:t>The g</w:t>
      </w:r>
      <w:r w:rsidR="00F45997" w:rsidRPr="00F959F5">
        <w:rPr>
          <w:i/>
        </w:rPr>
        <w:t xml:space="preserve">eographic focus was a mess. </w:t>
      </w:r>
      <w:r w:rsidR="00F0356F">
        <w:rPr>
          <w:i/>
        </w:rPr>
        <w:t>I</w:t>
      </w:r>
      <w:r w:rsidR="00F45997" w:rsidRPr="00F959F5">
        <w:rPr>
          <w:i/>
        </w:rPr>
        <w:t xml:space="preserve">nvestments </w:t>
      </w:r>
      <w:r w:rsidR="00F0356F">
        <w:rPr>
          <w:i/>
        </w:rPr>
        <w:t xml:space="preserve">were expected </w:t>
      </w:r>
      <w:r w:rsidR="00F45997" w:rsidRPr="00F959F5">
        <w:rPr>
          <w:i/>
        </w:rPr>
        <w:t>to be equally divided across all provinces regardless of need</w:t>
      </w:r>
      <w:r w:rsidR="000411A0">
        <w:rPr>
          <w:i/>
        </w:rPr>
        <w:t xml:space="preserve">. This was about </w:t>
      </w:r>
      <w:r w:rsidR="00F45997" w:rsidRPr="00F959F5">
        <w:rPr>
          <w:i/>
        </w:rPr>
        <w:t>domestic politics</w:t>
      </w:r>
      <w:r w:rsidR="000411A0">
        <w:rPr>
          <w:i/>
        </w:rPr>
        <w:t>, but also a</w:t>
      </w:r>
      <w:r w:rsidR="00F45997" w:rsidRPr="00F959F5">
        <w:rPr>
          <w:i/>
        </w:rPr>
        <w:t xml:space="preserve"> cultural issue.</w:t>
      </w:r>
      <w:r w:rsidR="00FB3B88">
        <w:rPr>
          <w:i/>
        </w:rPr>
        <w:t>”</w:t>
      </w:r>
    </w:p>
    <w:p w14:paraId="1A5F7D2C" w14:textId="5AE2E64C" w:rsidR="00DF45DC" w:rsidRDefault="00020326" w:rsidP="00762F44">
      <w:pPr>
        <w:pStyle w:val="Bodytxt"/>
        <w:ind w:left="0"/>
      </w:pPr>
      <w:r>
        <w:t>Ultimately</w:t>
      </w:r>
      <w:r w:rsidR="007A3593">
        <w:t xml:space="preserve">, recovery investments in education, health and </w:t>
      </w:r>
      <w:r w:rsidR="00E22E90">
        <w:t xml:space="preserve">public buildings focussed on southern </w:t>
      </w:r>
      <w:r w:rsidR="00BE0DF3">
        <w:t>provinces</w:t>
      </w:r>
      <w:r w:rsidR="000828D8">
        <w:t>, but other sectors adopted a broader geographic focus</w:t>
      </w:r>
      <w:r w:rsidR="00704ED9">
        <w:t xml:space="preserve">. Water </w:t>
      </w:r>
      <w:r w:rsidR="007A5EAF" w:rsidRPr="007A5EAF">
        <w:t xml:space="preserve">schemes </w:t>
      </w:r>
      <w:r w:rsidR="00704ED9">
        <w:t>were planned nationwide;</w:t>
      </w:r>
      <w:r w:rsidR="007A5EAF" w:rsidRPr="007A5EAF">
        <w:t xml:space="preserve"> </w:t>
      </w:r>
      <w:r w:rsidR="00704ED9">
        <w:t>a</w:t>
      </w:r>
      <w:r w:rsidR="007A5EAF" w:rsidRPr="007A5EAF">
        <w:t xml:space="preserve">griculture inputs were mostly delivered in Tafea and Shefa </w:t>
      </w:r>
      <w:r w:rsidR="00704ED9">
        <w:t xml:space="preserve">provinces </w:t>
      </w:r>
      <w:r w:rsidR="007A5EAF" w:rsidRPr="007A5EAF">
        <w:t>but solar freezers, fish aggregating devices and livestock breeding centres were delivered</w:t>
      </w:r>
      <w:r w:rsidR="00BE0DF3">
        <w:t xml:space="preserve"> in all provinces</w:t>
      </w:r>
      <w:r w:rsidR="007A5EAF" w:rsidRPr="007A5EAF">
        <w:t xml:space="preserve">. </w:t>
      </w:r>
      <w:r w:rsidR="00EE438F">
        <w:t>Th</w:t>
      </w:r>
      <w:r w:rsidR="007A5EAF" w:rsidRPr="007A5EAF">
        <w:t>e tourism initiative</w:t>
      </w:r>
      <w:r w:rsidR="003925AF">
        <w:t xml:space="preserve"> was </w:t>
      </w:r>
      <w:r w:rsidR="007A5EAF" w:rsidRPr="007A5EAF">
        <w:t>appropriately</w:t>
      </w:r>
      <w:r w:rsidR="003925AF">
        <w:t xml:space="preserve"> f</w:t>
      </w:r>
      <w:r w:rsidR="003925AF" w:rsidRPr="007A5EAF">
        <w:t>ocussed at the national level</w:t>
      </w:r>
      <w:r w:rsidR="00BE0DF3">
        <w:t>,</w:t>
      </w:r>
      <w:r w:rsidR="002661EE">
        <w:t xml:space="preserve"> with international marketing</w:t>
      </w:r>
      <w:r w:rsidR="007831BF">
        <w:t xml:space="preserve"> used to </w:t>
      </w:r>
      <w:r w:rsidR="006B42E9">
        <w:t>promote</w:t>
      </w:r>
      <w:r w:rsidR="006B42E9" w:rsidRPr="007A5EAF">
        <w:t xml:space="preserve"> </w:t>
      </w:r>
      <w:r w:rsidR="007A5EAF" w:rsidRPr="007A5EAF">
        <w:t>Vanuatu as a holiday destination.</w:t>
      </w:r>
    </w:p>
    <w:p w14:paraId="4781ADA6" w14:textId="77777777" w:rsidR="00A90858" w:rsidRPr="00731412" w:rsidRDefault="001D0864" w:rsidP="00A90858">
      <w:pPr>
        <w:pStyle w:val="Heading30"/>
        <w:numPr>
          <w:ilvl w:val="1"/>
          <w:numId w:val="7"/>
        </w:numPr>
        <w:rPr>
          <w:lang w:val="en-AU"/>
        </w:rPr>
      </w:pPr>
      <w:bookmarkStart w:id="48" w:name="_Ref519805800"/>
      <w:bookmarkStart w:id="49" w:name="_Ref520784807"/>
      <w:bookmarkStart w:id="50" w:name="_Toc523464609"/>
      <w:r>
        <w:rPr>
          <w:lang w:val="en-AU"/>
        </w:rPr>
        <w:t>Use of Government of Vanuatu Systems</w:t>
      </w:r>
      <w:bookmarkEnd w:id="48"/>
      <w:bookmarkEnd w:id="49"/>
      <w:bookmarkEnd w:id="50"/>
    </w:p>
    <w:p w14:paraId="666DFE7D" w14:textId="77777777" w:rsidR="00536A37" w:rsidRPr="00536A37" w:rsidRDefault="00536A37" w:rsidP="00536A37">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b/>
          <w:sz w:val="18"/>
          <w:szCs w:val="18"/>
        </w:rPr>
      </w:pPr>
      <w:r w:rsidRPr="00536A37">
        <w:rPr>
          <w:b/>
          <w:sz w:val="18"/>
          <w:szCs w:val="18"/>
        </w:rPr>
        <w:t>Relative strengths and weaknesses:</w:t>
      </w:r>
    </w:p>
    <w:p w14:paraId="54EF922B" w14:textId="77777777"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C97781">
        <w:rPr>
          <w:sz w:val="18"/>
          <w:szCs w:val="18"/>
        </w:rPr>
        <w:t>Endorsement of counterpart auton</w:t>
      </w:r>
      <w:r w:rsidR="00731ACF">
        <w:rPr>
          <w:sz w:val="18"/>
          <w:szCs w:val="18"/>
        </w:rPr>
        <w:t>omy and institutions.</w:t>
      </w:r>
    </w:p>
    <w:p w14:paraId="05C765CC" w14:textId="77777777"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5F624B">
        <w:rPr>
          <w:sz w:val="18"/>
          <w:szCs w:val="18"/>
        </w:rPr>
        <w:t>Clear</w:t>
      </w:r>
      <w:r w:rsidR="0076038E">
        <w:rPr>
          <w:sz w:val="18"/>
          <w:szCs w:val="18"/>
        </w:rPr>
        <w:t xml:space="preserve"> and transparent financial management.</w:t>
      </w:r>
    </w:p>
    <w:p w14:paraId="4D990558" w14:textId="77777777" w:rsidR="0076038E" w:rsidRDefault="0076038E"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Effective </w:t>
      </w:r>
      <w:r w:rsidR="0021532B">
        <w:rPr>
          <w:sz w:val="18"/>
          <w:szCs w:val="18"/>
        </w:rPr>
        <w:t>international TA expedited program implementation.</w:t>
      </w:r>
    </w:p>
    <w:p w14:paraId="026EF0B1" w14:textId="77777777"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E2506B">
        <w:rPr>
          <w:sz w:val="18"/>
          <w:szCs w:val="18"/>
        </w:rPr>
        <w:t>GoV systems and strategies unprepared for a disaster of the scale of TC Pam.</w:t>
      </w:r>
    </w:p>
    <w:p w14:paraId="7514631B" w14:textId="52BBDB50"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DF5AC3">
        <w:rPr>
          <w:sz w:val="18"/>
          <w:szCs w:val="18"/>
        </w:rPr>
        <w:t xml:space="preserve">Early </w:t>
      </w:r>
      <w:r w:rsidR="00BE0DF3">
        <w:rPr>
          <w:sz w:val="18"/>
          <w:szCs w:val="18"/>
        </w:rPr>
        <w:t xml:space="preserve">challenges </w:t>
      </w:r>
      <w:r w:rsidR="00DF5AC3">
        <w:rPr>
          <w:sz w:val="18"/>
          <w:szCs w:val="18"/>
        </w:rPr>
        <w:t>in PRC</w:t>
      </w:r>
      <w:r w:rsidR="002E361A">
        <w:rPr>
          <w:sz w:val="18"/>
          <w:szCs w:val="18"/>
        </w:rPr>
        <w:t xml:space="preserve"> oversight.</w:t>
      </w:r>
    </w:p>
    <w:p w14:paraId="2A2AF47B" w14:textId="77777777" w:rsidR="002E361A" w:rsidRDefault="001F693A"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Significant program delays</w:t>
      </w:r>
      <w:r w:rsidR="009D7C31">
        <w:rPr>
          <w:sz w:val="18"/>
          <w:szCs w:val="18"/>
        </w:rPr>
        <w:t xml:space="preserve"> accrued at </w:t>
      </w:r>
      <w:r w:rsidR="00715390">
        <w:rPr>
          <w:sz w:val="18"/>
          <w:szCs w:val="18"/>
        </w:rPr>
        <w:t>multiple points</w:t>
      </w:r>
      <w:r w:rsidR="009D7C31">
        <w:rPr>
          <w:sz w:val="18"/>
          <w:szCs w:val="18"/>
        </w:rPr>
        <w:t>.</w:t>
      </w:r>
    </w:p>
    <w:p w14:paraId="4CF1CBDA" w14:textId="28449EF4" w:rsidR="009D7C31" w:rsidRDefault="009D7C31"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FE36A3">
        <w:rPr>
          <w:sz w:val="18"/>
          <w:szCs w:val="18"/>
        </w:rPr>
        <w:t>Diverse application of ‘PMU model</w:t>
      </w:r>
      <w:r w:rsidR="0013254B">
        <w:rPr>
          <w:sz w:val="18"/>
          <w:szCs w:val="18"/>
        </w:rPr>
        <w:t>’</w:t>
      </w:r>
      <w:r w:rsidR="00FE36A3">
        <w:rPr>
          <w:sz w:val="18"/>
          <w:szCs w:val="18"/>
        </w:rPr>
        <w:t xml:space="preserve"> with questionable</w:t>
      </w:r>
      <w:r w:rsidR="00715390">
        <w:rPr>
          <w:sz w:val="18"/>
          <w:szCs w:val="18"/>
        </w:rPr>
        <w:t xml:space="preserve"> capacity development and cost saving benefits.</w:t>
      </w:r>
      <w:r w:rsidR="00FE36A3">
        <w:rPr>
          <w:sz w:val="18"/>
          <w:szCs w:val="18"/>
        </w:rPr>
        <w:t xml:space="preserve"> </w:t>
      </w:r>
    </w:p>
    <w:p w14:paraId="73265ABC" w14:textId="787E320C" w:rsidR="0035715C" w:rsidRDefault="003B268B" w:rsidP="00A90858">
      <w:pPr>
        <w:pStyle w:val="Bodytxt"/>
        <w:ind w:left="0"/>
      </w:pPr>
      <w:r>
        <w:t xml:space="preserve">DFAT’s chosen modality </w:t>
      </w:r>
      <w:r w:rsidR="00BE0DF3">
        <w:t>meant</w:t>
      </w:r>
      <w:r>
        <w:t xml:space="preserve"> the recovery program was governed and managed </w:t>
      </w:r>
      <w:r w:rsidR="005C21E2">
        <w:t xml:space="preserve">through </w:t>
      </w:r>
      <w:r>
        <w:t>GoV</w:t>
      </w:r>
      <w:r w:rsidR="005C21E2">
        <w:t xml:space="preserve"> systems</w:t>
      </w:r>
      <w:r w:rsidR="00BE0DF3">
        <w:t>, ultimately lead</w:t>
      </w:r>
      <w:r w:rsidR="008C1D89">
        <w:t>i</w:t>
      </w:r>
      <w:r w:rsidR="00BE0DF3">
        <w:t xml:space="preserve">ng DFAT to compromise on some </w:t>
      </w:r>
      <w:r w:rsidR="00947CCC">
        <w:t>donor expectations</w:t>
      </w:r>
      <w:r w:rsidR="00BE0DF3">
        <w:t xml:space="preserve"> and obliging </w:t>
      </w:r>
      <w:r w:rsidR="00947CCC">
        <w:t xml:space="preserve">GoV </w:t>
      </w:r>
      <w:r w:rsidR="00BE0DF3">
        <w:t xml:space="preserve">to </w:t>
      </w:r>
      <w:r w:rsidR="00947CCC">
        <w:t>accep</w:t>
      </w:r>
      <w:r w:rsidR="00BE0DF3">
        <w:t>t</w:t>
      </w:r>
      <w:r w:rsidR="00947CCC">
        <w:t xml:space="preserve"> more risk</w:t>
      </w:r>
      <w:r w:rsidR="00F45080">
        <w:t>,</w:t>
      </w:r>
      <w:r w:rsidR="00947CCC">
        <w:t xml:space="preserve"> responsibility</w:t>
      </w:r>
      <w:r w:rsidR="00F45080">
        <w:t xml:space="preserve"> and ownership</w:t>
      </w:r>
      <w:r w:rsidR="00D53188">
        <w:t xml:space="preserve"> than is common with other modalities</w:t>
      </w:r>
      <w:r w:rsidR="00947CCC">
        <w:t>.</w:t>
      </w:r>
      <w:r w:rsidR="002F0634">
        <w:t xml:space="preserve"> </w:t>
      </w:r>
      <w:r w:rsidR="005F00C0">
        <w:t>By definition, the modality ensured alignment with Vanuatu priorities</w:t>
      </w:r>
      <w:r w:rsidR="00222045">
        <w:t>.</w:t>
      </w:r>
    </w:p>
    <w:p w14:paraId="2173D7C2" w14:textId="39F99723" w:rsidR="0035715C" w:rsidRDefault="0035715C" w:rsidP="0035715C">
      <w:pPr>
        <w:pStyle w:val="Bodytxt"/>
        <w:ind w:left="0"/>
      </w:pPr>
      <w:r>
        <w:t xml:space="preserve">As noted in Section </w:t>
      </w:r>
      <w:r>
        <w:fldChar w:fldCharType="begin"/>
      </w:r>
      <w:r>
        <w:instrText xml:space="preserve"> REF _Ref521146797 \r \h </w:instrText>
      </w:r>
      <w:r>
        <w:fldChar w:fldCharType="separate"/>
      </w:r>
      <w:r w:rsidR="00F26AB1">
        <w:t>3.2</w:t>
      </w:r>
      <w:r>
        <w:fldChar w:fldCharType="end"/>
      </w:r>
      <w:r>
        <w:t xml:space="preserve">, it seems that GoV systems were unprepared for the scale of TC Pam. Likewise, there seem to have been aspects of the modality that were </w:t>
      </w:r>
      <w:r w:rsidR="00032775">
        <w:t>unanticipated</w:t>
      </w:r>
      <w:r>
        <w:t xml:space="preserve"> by DFAT. A former DFAT staff member reflected: </w:t>
      </w:r>
    </w:p>
    <w:p w14:paraId="7428F1E2" w14:textId="4FB12644" w:rsidR="0035715C" w:rsidRDefault="0035715C" w:rsidP="0035715C">
      <w:pPr>
        <w:pStyle w:val="Bodytxt"/>
      </w:pPr>
      <w:r>
        <w:t>“</w:t>
      </w:r>
      <w:r w:rsidRPr="0035715C">
        <w:rPr>
          <w:i/>
        </w:rPr>
        <w:t>The governance to administer this amount of money; the procurement systems; the financial systems…all this had to be built.</w:t>
      </w:r>
      <w:r>
        <w:t>”</w:t>
      </w:r>
    </w:p>
    <w:p w14:paraId="61D46515" w14:textId="77777777" w:rsidR="00761B5D" w:rsidRDefault="001661CF" w:rsidP="00A90858">
      <w:pPr>
        <w:pStyle w:val="Bodytxt"/>
        <w:ind w:left="0"/>
      </w:pPr>
      <w:r>
        <w:t>For the purposes of the TC Pam Recovery Program, t</w:t>
      </w:r>
      <w:r w:rsidR="00CC62CB">
        <w:t xml:space="preserve">he </w:t>
      </w:r>
      <w:r w:rsidR="00761B5D">
        <w:t>‘GoV systems’</w:t>
      </w:r>
      <w:r w:rsidR="00CC62CB">
        <w:t xml:space="preserve"> </w:t>
      </w:r>
      <w:r w:rsidR="00F9459A">
        <w:t>comprised</w:t>
      </w:r>
      <w:r w:rsidR="00407C61">
        <w:t>:</w:t>
      </w:r>
    </w:p>
    <w:p w14:paraId="2C36CBBE" w14:textId="3A91A980" w:rsidR="00CC0F6B" w:rsidRPr="00F23AC9" w:rsidRDefault="00E6338D" w:rsidP="00CC0F6B">
      <w:pPr>
        <w:pStyle w:val="Bullets"/>
        <w:tabs>
          <w:tab w:val="num" w:pos="993"/>
        </w:tabs>
        <w:ind w:left="993" w:hanging="567"/>
        <w:rPr>
          <w:b/>
        </w:rPr>
      </w:pPr>
      <w:r>
        <w:rPr>
          <w:b/>
        </w:rPr>
        <w:t>Pam Recovery Comm</w:t>
      </w:r>
      <w:r w:rsidR="00F46E60">
        <w:rPr>
          <w:b/>
        </w:rPr>
        <w:t>ittee (</w:t>
      </w:r>
      <w:r w:rsidR="00CC0F6B">
        <w:rPr>
          <w:b/>
        </w:rPr>
        <w:t>PRC</w:t>
      </w:r>
      <w:r w:rsidR="00F46E60">
        <w:rPr>
          <w:b/>
        </w:rPr>
        <w:t>)</w:t>
      </w:r>
      <w:r w:rsidR="00CC0F6B" w:rsidRPr="00F329B6">
        <w:rPr>
          <w:b/>
        </w:rPr>
        <w:t>:</w:t>
      </w:r>
      <w:r w:rsidR="00CC0F6B" w:rsidRPr="004D2112">
        <w:rPr>
          <w:b/>
        </w:rPr>
        <w:t xml:space="preserve"> </w:t>
      </w:r>
      <w:r w:rsidR="00174DD0">
        <w:t>the GoV body</w:t>
      </w:r>
      <w:r w:rsidR="009C4B5A">
        <w:t xml:space="preserve"> with </w:t>
      </w:r>
      <w:r w:rsidR="00174DD0">
        <w:t xml:space="preserve">delegated responsibility </w:t>
      </w:r>
      <w:r w:rsidR="00AB11A2">
        <w:t xml:space="preserve">by the CoM to approve and oversee </w:t>
      </w:r>
      <w:r w:rsidR="00174DD0">
        <w:t>the recovery program</w:t>
      </w:r>
      <w:r w:rsidR="00AB11A2">
        <w:t>.</w:t>
      </w:r>
    </w:p>
    <w:p w14:paraId="4D330E31" w14:textId="41A41BB4" w:rsidR="00407C61" w:rsidRPr="00EA62BC" w:rsidRDefault="00F46E60" w:rsidP="00407C61">
      <w:pPr>
        <w:pStyle w:val="Bullets"/>
        <w:tabs>
          <w:tab w:val="num" w:pos="993"/>
        </w:tabs>
        <w:ind w:left="993" w:hanging="567"/>
        <w:rPr>
          <w:b/>
        </w:rPr>
      </w:pPr>
      <w:r>
        <w:rPr>
          <w:b/>
        </w:rPr>
        <w:t>Department of Strategic Planning, Policy and Aid Coordination (</w:t>
      </w:r>
      <w:r w:rsidR="00407C61">
        <w:rPr>
          <w:b/>
        </w:rPr>
        <w:t>DSPPAC</w:t>
      </w:r>
      <w:r>
        <w:rPr>
          <w:b/>
        </w:rPr>
        <w:t>)</w:t>
      </w:r>
      <w:r w:rsidR="00407C61">
        <w:rPr>
          <w:b/>
        </w:rPr>
        <w:t>:</w:t>
      </w:r>
      <w:r w:rsidR="00407C61">
        <w:t xml:space="preserve"> </w:t>
      </w:r>
      <w:r w:rsidR="00A05FCC">
        <w:t>is a department with</w:t>
      </w:r>
      <w:r w:rsidR="00C9685A">
        <w:t>in</w:t>
      </w:r>
      <w:r w:rsidR="00A05FCC">
        <w:t xml:space="preserve"> the PMO</w:t>
      </w:r>
      <w:r w:rsidR="00C9685A">
        <w:t xml:space="preserve"> and appointed as </w:t>
      </w:r>
      <w:r w:rsidR="0081251F">
        <w:t xml:space="preserve">the </w:t>
      </w:r>
      <w:r w:rsidR="00C9685A">
        <w:t xml:space="preserve">secretariat </w:t>
      </w:r>
      <w:r w:rsidR="0081251F">
        <w:t xml:space="preserve">of the PRC, responsible for coordinating the </w:t>
      </w:r>
      <w:r w:rsidR="00C73664">
        <w:t xml:space="preserve">preparation and submission </w:t>
      </w:r>
      <w:r w:rsidR="00F94798">
        <w:t xml:space="preserve">of </w:t>
      </w:r>
      <w:r w:rsidR="00C73664">
        <w:t xml:space="preserve">project </w:t>
      </w:r>
      <w:r w:rsidR="00F94798">
        <w:t>proposals</w:t>
      </w:r>
      <w:r w:rsidR="00637FFD">
        <w:t xml:space="preserve"> </w:t>
      </w:r>
      <w:r w:rsidR="005B718C">
        <w:t xml:space="preserve">by </w:t>
      </w:r>
      <w:r w:rsidR="00F34D13">
        <w:t xml:space="preserve">line </w:t>
      </w:r>
      <w:r w:rsidR="005B718C">
        <w:t>Ministries</w:t>
      </w:r>
      <w:r w:rsidR="00D24D82">
        <w:rPr>
          <w:rStyle w:val="FootnoteReference"/>
        </w:rPr>
        <w:footnoteReference w:id="20"/>
      </w:r>
      <w:r w:rsidR="005B718C">
        <w:t>.</w:t>
      </w:r>
    </w:p>
    <w:p w14:paraId="3AB4434B" w14:textId="77777777" w:rsidR="00F9459A" w:rsidRPr="003C59DD" w:rsidRDefault="00F46E60" w:rsidP="00F9459A">
      <w:pPr>
        <w:pStyle w:val="Bullets"/>
        <w:tabs>
          <w:tab w:val="num" w:pos="993"/>
        </w:tabs>
        <w:ind w:left="993" w:hanging="567"/>
        <w:rPr>
          <w:b/>
        </w:rPr>
      </w:pPr>
      <w:r>
        <w:rPr>
          <w:b/>
        </w:rPr>
        <w:t>Central Tenders Board (</w:t>
      </w:r>
      <w:r w:rsidR="00F9459A">
        <w:rPr>
          <w:b/>
        </w:rPr>
        <w:t>CTB</w:t>
      </w:r>
      <w:r>
        <w:rPr>
          <w:b/>
        </w:rPr>
        <w:t>)</w:t>
      </w:r>
      <w:r w:rsidR="00F9459A">
        <w:rPr>
          <w:b/>
        </w:rPr>
        <w:t>:</w:t>
      </w:r>
      <w:r w:rsidR="00F9459A">
        <w:t xml:space="preserve"> the central government agency responsible for tendering recovery program contracts abo</w:t>
      </w:r>
      <w:r w:rsidR="003E5121">
        <w:t>ve</w:t>
      </w:r>
      <w:r w:rsidR="00F9459A">
        <w:t xml:space="preserve"> VUV5 million.</w:t>
      </w:r>
    </w:p>
    <w:p w14:paraId="31ACE2FB" w14:textId="77777777" w:rsidR="00E6338D" w:rsidRPr="00E6338D" w:rsidRDefault="00F46E60" w:rsidP="00C118DF">
      <w:pPr>
        <w:pStyle w:val="Bullets"/>
        <w:tabs>
          <w:tab w:val="num" w:pos="993"/>
        </w:tabs>
        <w:ind w:left="993" w:hanging="567"/>
        <w:rPr>
          <w:b/>
        </w:rPr>
      </w:pPr>
      <w:r>
        <w:rPr>
          <w:b/>
        </w:rPr>
        <w:t xml:space="preserve">Ministry of Finance and Economic </w:t>
      </w:r>
      <w:r w:rsidR="00DD4890">
        <w:rPr>
          <w:b/>
        </w:rPr>
        <w:t xml:space="preserve">Management </w:t>
      </w:r>
      <w:r>
        <w:rPr>
          <w:b/>
        </w:rPr>
        <w:t>(</w:t>
      </w:r>
      <w:r w:rsidR="00E6338D">
        <w:rPr>
          <w:b/>
        </w:rPr>
        <w:t>MFEM</w:t>
      </w:r>
      <w:r>
        <w:rPr>
          <w:b/>
        </w:rPr>
        <w:t>)</w:t>
      </w:r>
      <w:r w:rsidR="00E6338D" w:rsidRPr="00F329B6">
        <w:rPr>
          <w:b/>
        </w:rPr>
        <w:t>:</w:t>
      </w:r>
      <w:r w:rsidR="00E6338D" w:rsidRPr="004D2112">
        <w:rPr>
          <w:b/>
        </w:rPr>
        <w:t xml:space="preserve"> </w:t>
      </w:r>
      <w:r w:rsidR="00E6338D">
        <w:t>the central government agency responsible for disbursing funds from a central development account to project accounts following approval by the PRC and signed concurrence by DFAT.</w:t>
      </w:r>
    </w:p>
    <w:p w14:paraId="508C960B" w14:textId="77777777" w:rsidR="00C118DF" w:rsidRPr="00F27415" w:rsidRDefault="00DD4890" w:rsidP="00C118DF">
      <w:pPr>
        <w:pStyle w:val="Bullets"/>
        <w:tabs>
          <w:tab w:val="num" w:pos="993"/>
        </w:tabs>
        <w:ind w:left="993" w:hanging="567"/>
        <w:rPr>
          <w:b/>
        </w:rPr>
      </w:pPr>
      <w:r>
        <w:rPr>
          <w:b/>
        </w:rPr>
        <w:t>Project Steering Committees (PSC)</w:t>
      </w:r>
      <w:r w:rsidR="00C118DF">
        <w:rPr>
          <w:b/>
        </w:rPr>
        <w:t xml:space="preserve">: </w:t>
      </w:r>
      <w:r w:rsidR="00C118DF">
        <w:t>project-level management committees attended by DFAT, relevant ministry officials and advisers.</w:t>
      </w:r>
    </w:p>
    <w:p w14:paraId="3C64FC30" w14:textId="77777777" w:rsidR="00C118DF" w:rsidRPr="00EA62BC" w:rsidRDefault="00DD4890" w:rsidP="00E6338D">
      <w:pPr>
        <w:pStyle w:val="Bullets"/>
        <w:tabs>
          <w:tab w:val="num" w:pos="993"/>
        </w:tabs>
        <w:spacing w:after="120"/>
        <w:ind w:left="992" w:hanging="567"/>
        <w:rPr>
          <w:b/>
        </w:rPr>
      </w:pPr>
      <w:r>
        <w:rPr>
          <w:b/>
        </w:rPr>
        <w:t>Project Management Units (</w:t>
      </w:r>
      <w:r w:rsidR="00C118DF">
        <w:rPr>
          <w:b/>
        </w:rPr>
        <w:t>PMUs</w:t>
      </w:r>
      <w:r>
        <w:rPr>
          <w:b/>
        </w:rPr>
        <w:t>)</w:t>
      </w:r>
      <w:r w:rsidR="00C118DF">
        <w:rPr>
          <w:b/>
        </w:rPr>
        <w:t>:</w:t>
      </w:r>
      <w:r w:rsidR="00C118DF">
        <w:t xml:space="preserve"> temporary structures within ministries, supported by foreign TA, established to design and implement recovery projects.</w:t>
      </w:r>
    </w:p>
    <w:p w14:paraId="092B8F43" w14:textId="77777777" w:rsidR="00531B41" w:rsidRDefault="00531B41" w:rsidP="00407C61">
      <w:pPr>
        <w:pStyle w:val="Bodytxt"/>
        <w:ind w:left="0"/>
      </w:pPr>
      <w:r>
        <w:t>An indicative structure is presented below</w:t>
      </w:r>
      <w:r w:rsidR="00A17E73">
        <w:t>.</w:t>
      </w:r>
    </w:p>
    <w:p w14:paraId="6723BE4D" w14:textId="77777777" w:rsidR="00A17E73" w:rsidRDefault="007A474D" w:rsidP="00407C61">
      <w:pPr>
        <w:pStyle w:val="Bodytxt"/>
        <w:ind w:left="0"/>
      </w:pPr>
      <w:r w:rsidRPr="007A474D">
        <w:rPr>
          <w:noProof/>
          <w:lang w:eastAsia="en-AU"/>
        </w:rPr>
        <w:drawing>
          <wp:inline distT="0" distB="0" distL="0" distR="0" wp14:anchorId="652AD439" wp14:editId="78F33793">
            <wp:extent cx="5274945" cy="206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315" b="16560"/>
                    <a:stretch/>
                  </pic:blipFill>
                  <pic:spPr bwMode="auto">
                    <a:xfrm>
                      <a:off x="0" y="0"/>
                      <a:ext cx="5276215" cy="2064247"/>
                    </a:xfrm>
                    <a:prstGeom prst="rect">
                      <a:avLst/>
                    </a:prstGeom>
                    <a:noFill/>
                    <a:ln>
                      <a:noFill/>
                    </a:ln>
                    <a:extLst>
                      <a:ext uri="{53640926-AAD7-44D8-BBD7-CCE9431645EC}">
                        <a14:shadowObscured xmlns:a14="http://schemas.microsoft.com/office/drawing/2010/main"/>
                      </a:ext>
                    </a:extLst>
                  </pic:spPr>
                </pic:pic>
              </a:graphicData>
            </a:graphic>
          </wp:inline>
        </w:drawing>
      </w:r>
    </w:p>
    <w:p w14:paraId="61487C51" w14:textId="3E001E98" w:rsidR="00A17E73" w:rsidRDefault="00A17E73" w:rsidP="00A17E73">
      <w:pPr>
        <w:pStyle w:val="Caption"/>
      </w:pPr>
      <w:bookmarkStart w:id="51" w:name="_Toc531085950"/>
      <w:r>
        <w:t xml:space="preserve">Figure </w:t>
      </w:r>
      <w:r>
        <w:rPr>
          <w:noProof/>
        </w:rPr>
        <w:fldChar w:fldCharType="begin"/>
      </w:r>
      <w:r>
        <w:rPr>
          <w:noProof/>
        </w:rPr>
        <w:instrText xml:space="preserve"> SEQ Figure \* ARABIC </w:instrText>
      </w:r>
      <w:r>
        <w:rPr>
          <w:noProof/>
        </w:rPr>
        <w:fldChar w:fldCharType="separate"/>
      </w:r>
      <w:r w:rsidR="00722EF1">
        <w:rPr>
          <w:noProof/>
        </w:rPr>
        <w:t>6</w:t>
      </w:r>
      <w:r>
        <w:rPr>
          <w:noProof/>
        </w:rPr>
        <w:fldChar w:fldCharType="end"/>
      </w:r>
      <w:r>
        <w:t xml:space="preserve">: An indicative structure of the TC Pam Recovery Program </w:t>
      </w:r>
      <w:r w:rsidR="00DC0B88">
        <w:t>governance and management arrangements</w:t>
      </w:r>
      <w:bookmarkEnd w:id="51"/>
    </w:p>
    <w:p w14:paraId="34D6224B" w14:textId="0D4A7307" w:rsidR="00D05241" w:rsidRDefault="00F408FF" w:rsidP="00407C61">
      <w:pPr>
        <w:pStyle w:val="Bodytxt"/>
        <w:ind w:left="0"/>
      </w:pPr>
      <w:r>
        <w:t>Each of the</w:t>
      </w:r>
      <w:r w:rsidR="00936FA0">
        <w:t xml:space="preserve"> above</w:t>
      </w:r>
      <w:r>
        <w:t xml:space="preserve"> elements of the ‘GoV systems’ are discussed in turn.</w:t>
      </w:r>
    </w:p>
    <w:p w14:paraId="15EE5C2F" w14:textId="77777777" w:rsidR="00512864" w:rsidRPr="004416B1" w:rsidRDefault="00DD4890" w:rsidP="00512864">
      <w:pPr>
        <w:pStyle w:val="Bodytxt"/>
        <w:ind w:left="0"/>
        <w:rPr>
          <w:rStyle w:val="IntenseEmphasis"/>
        </w:rPr>
      </w:pPr>
      <w:r>
        <w:rPr>
          <w:rStyle w:val="IntenseEmphasis"/>
        </w:rPr>
        <w:t>PRC</w:t>
      </w:r>
    </w:p>
    <w:p w14:paraId="74532EBE" w14:textId="780347C7" w:rsidR="00972BA2" w:rsidRDefault="00F408FF" w:rsidP="00781F28">
      <w:pPr>
        <w:pStyle w:val="Bodytxt"/>
        <w:ind w:left="0"/>
      </w:pPr>
      <w:r>
        <w:t xml:space="preserve">The PRC was established </w:t>
      </w:r>
      <w:r w:rsidR="0027559A">
        <w:t>to coordinate and</w:t>
      </w:r>
      <w:r w:rsidR="00AD1475">
        <w:t xml:space="preserve"> approve </w:t>
      </w:r>
      <w:r w:rsidR="00781F28">
        <w:t xml:space="preserve">recovery </w:t>
      </w:r>
      <w:r w:rsidR="00AD1475">
        <w:t xml:space="preserve">projects </w:t>
      </w:r>
      <w:r w:rsidR="00160A25">
        <w:t>s</w:t>
      </w:r>
      <w:r w:rsidR="00AD1475">
        <w:t xml:space="preserve">ubmitted by line ministries. </w:t>
      </w:r>
      <w:r w:rsidR="00781F28">
        <w:t>The PRC comprises Director Generals, Members of Parliament and Permanent Secretaries</w:t>
      </w:r>
      <w:r w:rsidR="001D6CD0">
        <w:t>—although t</w:t>
      </w:r>
      <w:r w:rsidR="00781F28">
        <w:t>he rationale for the membership is unclear</w:t>
      </w:r>
      <w:r w:rsidR="00D05938">
        <w:t>. A</w:t>
      </w:r>
      <w:r w:rsidR="00D77FA9">
        <w:t xml:space="preserve">s noted in Section </w:t>
      </w:r>
      <w:r w:rsidR="00D77FA9">
        <w:fldChar w:fldCharType="begin"/>
      </w:r>
      <w:r w:rsidR="00D77FA9">
        <w:instrText xml:space="preserve"> REF _Ref521155018 \r \h </w:instrText>
      </w:r>
      <w:r w:rsidR="00D77FA9">
        <w:fldChar w:fldCharType="separate"/>
      </w:r>
      <w:r w:rsidR="00F26AB1">
        <w:t>3.2</w:t>
      </w:r>
      <w:r w:rsidR="00D77FA9">
        <w:fldChar w:fldCharType="end"/>
      </w:r>
      <w:r w:rsidR="00D77FA9">
        <w:t>, Australia</w:t>
      </w:r>
      <w:r w:rsidR="0027559A">
        <w:t xml:space="preserve"> sought to be involved in the PRC but this was not </w:t>
      </w:r>
      <w:r w:rsidR="00D05FC1">
        <w:t>agreed</w:t>
      </w:r>
      <w:r w:rsidR="0027559A">
        <w:t xml:space="preserve"> by the GoV</w:t>
      </w:r>
      <w:r w:rsidR="004A1721">
        <w:t>. While this was</w:t>
      </w:r>
      <w:r w:rsidR="00897847">
        <w:t xml:space="preserve"> </w:t>
      </w:r>
      <w:r w:rsidR="004A1721">
        <w:t>seen</w:t>
      </w:r>
      <w:r w:rsidR="00897847">
        <w:t xml:space="preserve"> as problematic</w:t>
      </w:r>
      <w:r w:rsidR="00AC1D5F">
        <w:t xml:space="preserve"> by Australian stakeholders</w:t>
      </w:r>
      <w:r w:rsidR="00D05938">
        <w:t xml:space="preserve">, some interviewees </w:t>
      </w:r>
      <w:r w:rsidR="0027559A">
        <w:t xml:space="preserve">also noted </w:t>
      </w:r>
      <w:r w:rsidR="00D05938">
        <w:t>that th</w:t>
      </w:r>
      <w:r w:rsidR="0027559A">
        <w:t>e</w:t>
      </w:r>
      <w:r w:rsidR="00D05938">
        <w:t xml:space="preserve"> </w:t>
      </w:r>
      <w:r w:rsidR="00897847">
        <w:t xml:space="preserve">arrangement </w:t>
      </w:r>
      <w:r w:rsidR="00D05938">
        <w:t xml:space="preserve">ensured </w:t>
      </w:r>
      <w:r w:rsidR="00972BA2">
        <w:t xml:space="preserve">clear ownership of the program by </w:t>
      </w:r>
      <w:r w:rsidR="0027559A">
        <w:t>GoV</w:t>
      </w:r>
      <w:r w:rsidR="000B51E6">
        <w:t xml:space="preserve">—a universal donor aspiration—and </w:t>
      </w:r>
      <w:r w:rsidR="00972BA2">
        <w:t>mitigated against claims that DFAT dominated decision-making</w:t>
      </w:r>
      <w:r w:rsidR="00781F28">
        <w:t>.</w:t>
      </w:r>
      <w:r w:rsidR="006A63AA">
        <w:t xml:space="preserve"> However, a DFAT staff member countered that </w:t>
      </w:r>
      <w:r w:rsidR="00026B22">
        <w:t xml:space="preserve">issues </w:t>
      </w:r>
      <w:r w:rsidR="0027559A">
        <w:t>arose in the PRC</w:t>
      </w:r>
      <w:r w:rsidR="00026B22">
        <w:t xml:space="preserve"> </w:t>
      </w:r>
      <w:r w:rsidR="0027559A">
        <w:t xml:space="preserve">which </w:t>
      </w:r>
      <w:r w:rsidR="00026B22">
        <w:t xml:space="preserve">could have been </w:t>
      </w:r>
      <w:r w:rsidR="0027559A">
        <w:t xml:space="preserve">efficiently </w:t>
      </w:r>
      <w:r w:rsidR="00026B22">
        <w:t xml:space="preserve">addressed if DFAT was </w:t>
      </w:r>
      <w:r w:rsidR="0027559A">
        <w:t>present. I</w:t>
      </w:r>
      <w:r w:rsidR="00CA30BB">
        <w:t xml:space="preserve">nstead the process of seeking clarification contributed to </w:t>
      </w:r>
      <w:r w:rsidR="00897847">
        <w:t xml:space="preserve">significant early </w:t>
      </w:r>
      <w:r w:rsidR="00CA30BB">
        <w:t>delays</w:t>
      </w:r>
      <w:r w:rsidR="00E8430D">
        <w:t xml:space="preserve"> because it necessitated additional meetings outside the PRC. </w:t>
      </w:r>
    </w:p>
    <w:p w14:paraId="36352DA7" w14:textId="0928034D" w:rsidR="00675B10" w:rsidRDefault="00781F28" w:rsidP="00781F28">
      <w:pPr>
        <w:pStyle w:val="Bodytxt"/>
        <w:ind w:left="0"/>
        <w:rPr>
          <w:lang w:val="en-GB"/>
        </w:rPr>
      </w:pPr>
      <w:r>
        <w:t>A</w:t>
      </w:r>
      <w:r w:rsidR="006B42E9">
        <w:t xml:space="preserve">n </w:t>
      </w:r>
      <w:r>
        <w:t xml:space="preserve">Australian </w:t>
      </w:r>
      <w:r w:rsidR="00273A97">
        <w:t xml:space="preserve">official recalled that </w:t>
      </w:r>
      <w:r w:rsidR="008844D1">
        <w:t xml:space="preserve">early in the recovery phase the PRC rarely met and made little progress with deliberations—possibly a function </w:t>
      </w:r>
      <w:r w:rsidR="0027559A">
        <w:t>of wider political uncertainty at the time. I</w:t>
      </w:r>
      <w:r w:rsidR="008844D1">
        <w:t>n practice, decision-making fell to out-of-session negotiations between DFAT and DSPPAC.</w:t>
      </w:r>
      <w:r w:rsidR="0035715C">
        <w:t xml:space="preserve"> </w:t>
      </w:r>
      <w:r w:rsidR="00EF03F2">
        <w:t>F</w:t>
      </w:r>
      <w:r w:rsidR="00675B10">
        <w:t xml:space="preserve">ollowing the election of the </w:t>
      </w:r>
      <w:r w:rsidR="00675B10">
        <w:rPr>
          <w:lang w:val="en-GB"/>
        </w:rPr>
        <w:t>Salw</w:t>
      </w:r>
      <w:r w:rsidR="00303B68">
        <w:rPr>
          <w:lang w:val="en-GB"/>
        </w:rPr>
        <w:t>a</w:t>
      </w:r>
      <w:r w:rsidR="00675B10">
        <w:rPr>
          <w:lang w:val="en-GB"/>
        </w:rPr>
        <w:t xml:space="preserve">i government in </w:t>
      </w:r>
      <w:r w:rsidR="00C34EC8">
        <w:rPr>
          <w:lang w:val="en-GB"/>
        </w:rPr>
        <w:t>February 2016—</w:t>
      </w:r>
      <w:r w:rsidR="0027559A">
        <w:rPr>
          <w:lang w:val="en-GB"/>
        </w:rPr>
        <w:t xml:space="preserve">on a </w:t>
      </w:r>
      <w:r w:rsidR="00F8086C">
        <w:rPr>
          <w:lang w:val="en-GB"/>
        </w:rPr>
        <w:t>campaign</w:t>
      </w:r>
      <w:r w:rsidR="00C34EC8">
        <w:rPr>
          <w:lang w:val="en-GB"/>
        </w:rPr>
        <w:t xml:space="preserve"> platform </w:t>
      </w:r>
      <w:r w:rsidR="0027559A">
        <w:rPr>
          <w:lang w:val="en-GB"/>
        </w:rPr>
        <w:t xml:space="preserve">which included </w:t>
      </w:r>
      <w:r w:rsidR="00C34EC8">
        <w:rPr>
          <w:lang w:val="en-GB"/>
        </w:rPr>
        <w:t>expedi</w:t>
      </w:r>
      <w:r w:rsidR="0027559A">
        <w:rPr>
          <w:lang w:val="en-GB"/>
        </w:rPr>
        <w:t>ting</w:t>
      </w:r>
      <w:r w:rsidR="00C34EC8">
        <w:rPr>
          <w:lang w:val="en-GB"/>
        </w:rPr>
        <w:t xml:space="preserve"> recovery—</w:t>
      </w:r>
      <w:r w:rsidR="00EF03F2">
        <w:rPr>
          <w:lang w:val="en-GB"/>
        </w:rPr>
        <w:t xml:space="preserve">a </w:t>
      </w:r>
      <w:r w:rsidR="0027559A">
        <w:rPr>
          <w:lang w:val="en-GB"/>
        </w:rPr>
        <w:t xml:space="preserve">new Parliamentary </w:t>
      </w:r>
      <w:r w:rsidR="00C34EC8">
        <w:rPr>
          <w:lang w:val="en-GB"/>
        </w:rPr>
        <w:t xml:space="preserve">Secretary </w:t>
      </w:r>
      <w:r w:rsidR="006122DB">
        <w:rPr>
          <w:lang w:val="en-GB"/>
        </w:rPr>
        <w:t xml:space="preserve">for recovery </w:t>
      </w:r>
      <w:r w:rsidR="00C34EC8">
        <w:rPr>
          <w:lang w:val="en-GB"/>
        </w:rPr>
        <w:t xml:space="preserve">was appointed and </w:t>
      </w:r>
      <w:r w:rsidR="006122DB">
        <w:rPr>
          <w:lang w:val="en-GB"/>
        </w:rPr>
        <w:t xml:space="preserve">the PRC </w:t>
      </w:r>
      <w:r w:rsidR="00F8086C">
        <w:rPr>
          <w:lang w:val="en-GB"/>
        </w:rPr>
        <w:t xml:space="preserve">became </w:t>
      </w:r>
      <w:r w:rsidR="006122DB">
        <w:rPr>
          <w:lang w:val="en-GB"/>
        </w:rPr>
        <w:t>more active. DFAT officials concur that progress improved from this point</w:t>
      </w:r>
      <w:r w:rsidR="00174B37">
        <w:rPr>
          <w:lang w:val="en-GB"/>
        </w:rPr>
        <w:t>, with a</w:t>
      </w:r>
      <w:r w:rsidR="008B7CAB">
        <w:rPr>
          <w:lang w:val="en-GB"/>
        </w:rPr>
        <w:t>ll parties affirm</w:t>
      </w:r>
      <w:r w:rsidR="00174B37">
        <w:rPr>
          <w:lang w:val="en-GB"/>
        </w:rPr>
        <w:t>ing</w:t>
      </w:r>
      <w:r w:rsidR="008B7CAB">
        <w:rPr>
          <w:lang w:val="en-GB"/>
        </w:rPr>
        <w:t xml:space="preserve"> the workability of the </w:t>
      </w:r>
      <w:r w:rsidR="00FA4F79">
        <w:rPr>
          <w:lang w:val="en-GB"/>
        </w:rPr>
        <w:t xml:space="preserve">current </w:t>
      </w:r>
      <w:r w:rsidR="008B7CAB">
        <w:rPr>
          <w:lang w:val="en-GB"/>
        </w:rPr>
        <w:t>arrangements</w:t>
      </w:r>
      <w:r w:rsidR="0027559A">
        <w:rPr>
          <w:lang w:val="en-GB"/>
        </w:rPr>
        <w:t xml:space="preserve">. </w:t>
      </w:r>
    </w:p>
    <w:p w14:paraId="3125389C" w14:textId="13A99B42" w:rsidR="00730F99" w:rsidRDefault="00BD362C" w:rsidP="00407C61">
      <w:pPr>
        <w:pStyle w:val="Bodytxt"/>
        <w:ind w:left="0"/>
      </w:pPr>
      <w:r>
        <w:t xml:space="preserve">Some </w:t>
      </w:r>
      <w:r w:rsidR="00781F28">
        <w:t>interviewees</w:t>
      </w:r>
      <w:r>
        <w:t xml:space="preserve"> </w:t>
      </w:r>
      <w:r w:rsidR="0027559A">
        <w:t xml:space="preserve">see a conflict between the respective mandates of the </w:t>
      </w:r>
      <w:r>
        <w:t xml:space="preserve">PRC </w:t>
      </w:r>
      <w:r w:rsidR="0027559A">
        <w:t>and the</w:t>
      </w:r>
      <w:r>
        <w:t xml:space="preserve"> NDMO.</w:t>
      </w:r>
      <w:r w:rsidR="00AE601F">
        <w:t xml:space="preserve"> However, </w:t>
      </w:r>
      <w:r w:rsidR="006122DB">
        <w:t>a</w:t>
      </w:r>
      <w:r w:rsidR="00AE601F">
        <w:t xml:space="preserve"> </w:t>
      </w:r>
      <w:r w:rsidR="0027559A">
        <w:t xml:space="preserve">decision </w:t>
      </w:r>
      <w:r w:rsidR="00AE601F">
        <w:t xml:space="preserve">by </w:t>
      </w:r>
      <w:r w:rsidR="0027559A">
        <w:t xml:space="preserve">Vanuatu’s </w:t>
      </w:r>
      <w:r w:rsidR="00AE601F">
        <w:t xml:space="preserve">CoM on 12 March 2018 to formalise the PRC as a permanent structure (and rename it the National Recovery Committee or NRC) suggests </w:t>
      </w:r>
      <w:r w:rsidR="00583C0D">
        <w:t xml:space="preserve">the GoV </w:t>
      </w:r>
      <w:r w:rsidR="00507A88">
        <w:t xml:space="preserve">sees value </w:t>
      </w:r>
      <w:r w:rsidR="0085716D">
        <w:t xml:space="preserve">in </w:t>
      </w:r>
      <w:r w:rsidR="00A411C8">
        <w:t>discrete bod</w:t>
      </w:r>
      <w:r w:rsidR="0085716D">
        <w:t>ies</w:t>
      </w:r>
      <w:r w:rsidR="00A411C8">
        <w:t xml:space="preserve"> to address </w:t>
      </w:r>
      <w:r w:rsidR="00A411C8" w:rsidRPr="00F52C2B">
        <w:rPr>
          <w:i/>
        </w:rPr>
        <w:t>recovery</w:t>
      </w:r>
      <w:r w:rsidR="00A411C8">
        <w:t xml:space="preserve"> programming </w:t>
      </w:r>
      <w:r w:rsidR="000124F6">
        <w:t xml:space="preserve">and </w:t>
      </w:r>
      <w:r w:rsidR="00507A88">
        <w:t xml:space="preserve">the management of </w:t>
      </w:r>
      <w:r w:rsidR="00507A88" w:rsidRPr="000124F6">
        <w:rPr>
          <w:i/>
        </w:rPr>
        <w:t>responses</w:t>
      </w:r>
      <w:r w:rsidR="00B47B7D">
        <w:t xml:space="preserve">. </w:t>
      </w:r>
      <w:r w:rsidR="00730F99">
        <w:t xml:space="preserve">At the time of this </w:t>
      </w:r>
      <w:r w:rsidR="00507A88">
        <w:t>evaluation</w:t>
      </w:r>
      <w:r w:rsidR="00730F99">
        <w:t xml:space="preserve"> the details </w:t>
      </w:r>
      <w:r w:rsidR="0085716D">
        <w:t xml:space="preserve">of the NRC </w:t>
      </w:r>
      <w:r w:rsidR="00730F99">
        <w:t xml:space="preserve">were unclear, but it </w:t>
      </w:r>
      <w:r w:rsidR="00507A88">
        <w:t>appears</w:t>
      </w:r>
      <w:r w:rsidR="00730F99">
        <w:t xml:space="preserve"> the GoV intends for </w:t>
      </w:r>
      <w:r w:rsidR="006A61FE">
        <w:t>DSP</w:t>
      </w:r>
      <w:r w:rsidR="00F85F9E">
        <w:t>P</w:t>
      </w:r>
      <w:r w:rsidR="006A61FE">
        <w:t xml:space="preserve">AC to </w:t>
      </w:r>
      <w:r w:rsidR="00BE2E75">
        <w:t xml:space="preserve">continue as </w:t>
      </w:r>
      <w:r w:rsidR="006A61FE">
        <w:t xml:space="preserve">the operational body of the </w:t>
      </w:r>
      <w:r w:rsidR="00730F99">
        <w:t xml:space="preserve">NRC </w:t>
      </w:r>
      <w:r w:rsidR="006A61FE">
        <w:t xml:space="preserve">in relation to </w:t>
      </w:r>
      <w:r w:rsidR="006A61FE" w:rsidRPr="00F52C2B">
        <w:t>recovery</w:t>
      </w:r>
      <w:r w:rsidR="006A61FE">
        <w:t xml:space="preserve"> programming in the same way that </w:t>
      </w:r>
      <w:r w:rsidR="004E42E1">
        <w:t>the NDMO is the operational body of the National Disaster Committee (NDC).</w:t>
      </w:r>
      <w:r w:rsidR="00C12697">
        <w:t xml:space="preserve"> </w:t>
      </w:r>
      <w:r w:rsidR="00670DDF">
        <w:t>This permanent separation of mandates may be pragmatic</w:t>
      </w:r>
      <w:r w:rsidR="00507A88">
        <w:t>,</w:t>
      </w:r>
      <w:r w:rsidR="00670DDF">
        <w:t xml:space="preserve"> given several interviewees expressed the opinion that </w:t>
      </w:r>
      <w:r w:rsidR="00C12697">
        <w:t xml:space="preserve">the NDMO is unlikely to have </w:t>
      </w:r>
      <w:r w:rsidR="005413E6">
        <w:t xml:space="preserve">had the capacity and authority to manage both </w:t>
      </w:r>
      <w:r w:rsidR="00C12697">
        <w:t xml:space="preserve">the response and recovery </w:t>
      </w:r>
      <w:r w:rsidR="00D23036">
        <w:t>phases</w:t>
      </w:r>
      <w:r w:rsidR="00AE7E98">
        <w:t>, noting</w:t>
      </w:r>
      <w:r w:rsidR="00911BF9">
        <w:t xml:space="preserve"> </w:t>
      </w:r>
      <w:r w:rsidR="002B2516">
        <w:t xml:space="preserve">the </w:t>
      </w:r>
      <w:r w:rsidR="00F85F9E">
        <w:t>authority</w:t>
      </w:r>
      <w:r w:rsidR="002B2516">
        <w:t xml:space="preserve"> afforded to PRC/DSPPAC under the auspices of the PMO</w:t>
      </w:r>
      <w:r w:rsidR="00C12697">
        <w:t xml:space="preserve">. </w:t>
      </w:r>
      <w:r w:rsidR="00AE7E98">
        <w:t>Further, since TC Pam, the NDMO has dealt with T</w:t>
      </w:r>
      <w:r w:rsidR="004676BF">
        <w:t>C Cook, TC Donna, TC Gita, TC Hola</w:t>
      </w:r>
      <w:r w:rsidR="000E3118">
        <w:t>,</w:t>
      </w:r>
      <w:r w:rsidR="004676BF">
        <w:t xml:space="preserve"> </w:t>
      </w:r>
      <w:r w:rsidR="006B42E9">
        <w:t>two</w:t>
      </w:r>
      <w:r w:rsidR="004676BF">
        <w:t xml:space="preserve"> evacuations </w:t>
      </w:r>
      <w:r w:rsidR="006B42E9">
        <w:t xml:space="preserve">of </w:t>
      </w:r>
      <w:r w:rsidR="004676BF">
        <w:t>Ambae</w:t>
      </w:r>
      <w:r w:rsidR="008E3FE0">
        <w:t xml:space="preserve"> as a result of volcanic activity </w:t>
      </w:r>
      <w:r w:rsidR="004676BF">
        <w:t>and several landslides</w:t>
      </w:r>
      <w:r w:rsidR="00E11B4E">
        <w:t xml:space="preserve">. In this context, </w:t>
      </w:r>
      <w:r w:rsidR="00C231A2">
        <w:t>it is plausible that a broad mandate for response and recovery could compromise the NDMO.</w:t>
      </w:r>
    </w:p>
    <w:p w14:paraId="7BF98372" w14:textId="77777777" w:rsidR="00972BA2" w:rsidRPr="001A52AD" w:rsidRDefault="00972BA2" w:rsidP="00E03927">
      <w:pPr>
        <w:pStyle w:val="BlockQuotation"/>
        <w:pBdr>
          <w:left w:val="single" w:sz="6" w:space="12" w:color="FFFFFF"/>
        </w:pBdr>
        <w:tabs>
          <w:tab w:val="clear" w:pos="142"/>
        </w:tabs>
        <w:spacing w:after="240" w:line="220" w:lineRule="atLeast"/>
        <w:ind w:left="567"/>
        <w:rPr>
          <w:rFonts w:ascii="Calibri" w:hAnsi="Calibri"/>
          <w:b/>
        </w:rPr>
      </w:pPr>
      <w:r w:rsidRPr="001A52AD">
        <w:rPr>
          <w:rFonts w:ascii="Calibri" w:hAnsi="Calibri"/>
          <w:b/>
        </w:rPr>
        <w:t>Recommendation:</w:t>
      </w:r>
    </w:p>
    <w:p w14:paraId="2E34B742" w14:textId="50A5B00F" w:rsidR="00972BA2" w:rsidRPr="001A52AD" w:rsidRDefault="00972BA2"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52" w:name="_Toc531085482"/>
      <w:r w:rsidRPr="001A52AD">
        <w:t xml:space="preserve">DFAT should </w:t>
      </w:r>
      <w:r w:rsidR="00B30C0E" w:rsidRPr="001A52AD">
        <w:t xml:space="preserve">offer technical support to GoV </w:t>
      </w:r>
      <w:r w:rsidR="002315A5" w:rsidRPr="001A52AD">
        <w:t xml:space="preserve">to </w:t>
      </w:r>
      <w:r w:rsidR="008B7316" w:rsidRPr="001A52AD">
        <w:t>strengthen</w:t>
      </w:r>
      <w:r w:rsidR="00B30C0E" w:rsidRPr="001A52AD">
        <w:t xml:space="preserve"> the NRC</w:t>
      </w:r>
      <w:r w:rsidR="0059118A" w:rsidRPr="001A52AD">
        <w:t>,</w:t>
      </w:r>
      <w:r w:rsidR="00B30C0E" w:rsidRPr="001A52AD">
        <w:t xml:space="preserve"> </w:t>
      </w:r>
      <w:r w:rsidR="00507A88" w:rsidRPr="001A52AD">
        <w:t>given its likely role in future recovery efforts</w:t>
      </w:r>
      <w:r w:rsidR="00B179B8" w:rsidRPr="001A52AD">
        <w:t>.</w:t>
      </w:r>
      <w:bookmarkEnd w:id="52"/>
    </w:p>
    <w:p w14:paraId="0B945747" w14:textId="28515C0D" w:rsidR="00866786" w:rsidRPr="004416B1" w:rsidRDefault="00DD4890" w:rsidP="000E3118">
      <w:pPr>
        <w:pStyle w:val="Bodytxt"/>
        <w:spacing w:before="120"/>
        <w:ind w:left="0"/>
        <w:rPr>
          <w:rStyle w:val="IntenseEmphasis"/>
        </w:rPr>
      </w:pPr>
      <w:r>
        <w:rPr>
          <w:rStyle w:val="IntenseEmphasis"/>
        </w:rPr>
        <w:t>DSPPAC</w:t>
      </w:r>
      <w:r w:rsidR="006B42E9">
        <w:rPr>
          <w:rStyle w:val="IntenseEmphasis"/>
        </w:rPr>
        <w:t>/PMO</w:t>
      </w:r>
    </w:p>
    <w:p w14:paraId="58212F64" w14:textId="38D1E528" w:rsidR="00040851" w:rsidRDefault="002B2516" w:rsidP="00B845A9">
      <w:pPr>
        <w:pStyle w:val="Bodytxt"/>
        <w:ind w:left="0"/>
      </w:pPr>
      <w:r>
        <w:t xml:space="preserve">As noted above, DSPPAC </w:t>
      </w:r>
      <w:r w:rsidR="005E3203">
        <w:t xml:space="preserve">was </w:t>
      </w:r>
      <w:r w:rsidR="005E39FE">
        <w:t xml:space="preserve">effectively the governing body for the recovery program </w:t>
      </w:r>
      <w:r w:rsidR="00070887">
        <w:t xml:space="preserve">until the </w:t>
      </w:r>
      <w:r w:rsidR="005E39FE">
        <w:t>PRC</w:t>
      </w:r>
      <w:r w:rsidR="00070887">
        <w:t xml:space="preserve"> </w:t>
      </w:r>
      <w:r w:rsidR="000B604C">
        <w:t xml:space="preserve">began fully </w:t>
      </w:r>
      <w:r w:rsidR="004E440D">
        <w:t>functioning</w:t>
      </w:r>
      <w:r w:rsidR="00A7239F">
        <w:t xml:space="preserve"> after the February 2016 election</w:t>
      </w:r>
      <w:r w:rsidR="00CE0612">
        <w:t>.</w:t>
      </w:r>
      <w:r w:rsidR="00070887">
        <w:t xml:space="preserve"> </w:t>
      </w:r>
      <w:r w:rsidR="009B247C">
        <w:t xml:space="preserve">Officially, DSPPAC </w:t>
      </w:r>
      <w:r w:rsidR="00507A88">
        <w:t>acts as the</w:t>
      </w:r>
      <w:r w:rsidR="009B247C">
        <w:t xml:space="preserve"> secretariat for the PRC</w:t>
      </w:r>
      <w:r w:rsidR="00507A88">
        <w:t>, c</w:t>
      </w:r>
      <w:r w:rsidR="009B247C">
        <w:t xml:space="preserve">oordinating the preparation and submission of project proposals </w:t>
      </w:r>
      <w:r w:rsidR="002F3AD0">
        <w:t xml:space="preserve">by </w:t>
      </w:r>
      <w:r w:rsidR="00861FA7">
        <w:t xml:space="preserve">line </w:t>
      </w:r>
      <w:r w:rsidR="002F3AD0">
        <w:t>ministries</w:t>
      </w:r>
      <w:r w:rsidR="004E440D">
        <w:t>.</w:t>
      </w:r>
      <w:r w:rsidR="00D23036">
        <w:t xml:space="preserve"> In practice it played a more active decision-making role</w:t>
      </w:r>
      <w:r w:rsidR="009F2D35">
        <w:t>, negotiating directly with DFAT</w:t>
      </w:r>
      <w:r w:rsidR="00992277">
        <w:t xml:space="preserve"> concerning </w:t>
      </w:r>
      <w:r w:rsidR="00507A88">
        <w:t>the</w:t>
      </w:r>
      <w:r w:rsidR="00992277">
        <w:t xml:space="preserve"> allocation of </w:t>
      </w:r>
      <w:r w:rsidR="00507A88">
        <w:t xml:space="preserve">program funds </w:t>
      </w:r>
      <w:r w:rsidR="00992277">
        <w:t>against</w:t>
      </w:r>
      <w:r w:rsidR="00507A88">
        <w:t xml:space="preserve"> sectoral</w:t>
      </w:r>
      <w:r w:rsidR="00992277">
        <w:t xml:space="preserve"> priorities</w:t>
      </w:r>
      <w:r w:rsidR="008637B5">
        <w:t>.</w:t>
      </w:r>
      <w:r w:rsidR="0074135B">
        <w:t xml:space="preserve"> This </w:t>
      </w:r>
      <w:r w:rsidR="00507A88">
        <w:t>was a source of</w:t>
      </w:r>
      <w:r w:rsidR="0074135B">
        <w:t xml:space="preserve"> significant dela</w:t>
      </w:r>
      <w:r w:rsidR="00F513E5">
        <w:t>y</w:t>
      </w:r>
      <w:r w:rsidR="00DE3081">
        <w:t>, with re</w:t>
      </w:r>
      <w:r w:rsidR="008D0A5B">
        <w:t>asons</w:t>
      </w:r>
      <w:r w:rsidR="00DE3081">
        <w:t xml:space="preserve"> apportioned differently by</w:t>
      </w:r>
      <w:r w:rsidR="005D3BF7">
        <w:t xml:space="preserve"> various stakeholders</w:t>
      </w:r>
      <w:r w:rsidR="00040851">
        <w:t>.</w:t>
      </w:r>
      <w:r w:rsidR="006B42E9">
        <w:t xml:space="preserve"> </w:t>
      </w:r>
    </w:p>
    <w:p w14:paraId="73A1BF5C" w14:textId="729F11FB" w:rsidR="00B845A9" w:rsidRDefault="00040851" w:rsidP="00B845A9">
      <w:pPr>
        <w:pStyle w:val="Bodytxt"/>
        <w:ind w:left="0"/>
      </w:pPr>
      <w:r>
        <w:t>S</w:t>
      </w:r>
      <w:r w:rsidR="006B42E9">
        <w:t xml:space="preserve">ome pointed to the pace at which GoV ministries </w:t>
      </w:r>
      <w:r w:rsidR="008D0A5B">
        <w:t xml:space="preserve">could </w:t>
      </w:r>
      <w:r w:rsidR="006B42E9">
        <w:t>produce proposals</w:t>
      </w:r>
      <w:r w:rsidR="008D0A5B">
        <w:t xml:space="preserve">. Others expressed </w:t>
      </w:r>
      <w:r w:rsidR="00EB4C10">
        <w:t>concern</w:t>
      </w:r>
      <w:r w:rsidR="008D0A5B">
        <w:t xml:space="preserve"> about</w:t>
      </w:r>
      <w:r w:rsidR="00EB4C10">
        <w:t xml:space="preserve"> </w:t>
      </w:r>
      <w:r w:rsidR="00C90D56">
        <w:t xml:space="preserve">the extent to which DFAT could </w:t>
      </w:r>
      <w:r>
        <w:t>undertake</w:t>
      </w:r>
      <w:r w:rsidR="00C90D56">
        <w:t xml:space="preserve"> quality assurance processes and</w:t>
      </w:r>
      <w:r w:rsidR="008D0A5B">
        <w:t xml:space="preserve"> ensure</w:t>
      </w:r>
      <w:r w:rsidR="00C90D56">
        <w:t xml:space="preserve"> </w:t>
      </w:r>
      <w:r w:rsidR="00EA70D0">
        <w:t xml:space="preserve">Australian </w:t>
      </w:r>
      <w:r w:rsidR="00C90D56">
        <w:t>development policy priorities</w:t>
      </w:r>
      <w:r w:rsidR="00A5390B">
        <w:t xml:space="preserve"> </w:t>
      </w:r>
      <w:r w:rsidR="008D0A5B">
        <w:t xml:space="preserve">were met </w:t>
      </w:r>
      <w:r w:rsidR="00A5390B">
        <w:t>in the program</w:t>
      </w:r>
      <w:r w:rsidR="00AB339F">
        <w:t xml:space="preserve"> (</w:t>
      </w:r>
      <w:r w:rsidR="003F17EB">
        <w:t>in particular, gender</w:t>
      </w:r>
      <w:r w:rsidR="00847130">
        <w:t>, disability</w:t>
      </w:r>
      <w:r w:rsidR="003F17EB">
        <w:t xml:space="preserve"> and social inclusion policies</w:t>
      </w:r>
      <w:r w:rsidR="00847130">
        <w:t xml:space="preserve">; </w:t>
      </w:r>
      <w:r w:rsidR="00AB339F">
        <w:t xml:space="preserve">see Section </w:t>
      </w:r>
      <w:r w:rsidR="00AB339F">
        <w:fldChar w:fldCharType="begin"/>
      </w:r>
      <w:r w:rsidR="00AB339F">
        <w:instrText xml:space="preserve"> REF _Ref521919686 \r \h </w:instrText>
      </w:r>
      <w:r w:rsidR="00AB339F">
        <w:fldChar w:fldCharType="separate"/>
      </w:r>
      <w:r w:rsidR="00F26AB1">
        <w:t>3.5</w:t>
      </w:r>
      <w:r w:rsidR="00AB339F">
        <w:fldChar w:fldCharType="end"/>
      </w:r>
      <w:r w:rsidR="00AB339F">
        <w:t>)</w:t>
      </w:r>
      <w:r w:rsidR="007262EF">
        <w:t>.</w:t>
      </w:r>
    </w:p>
    <w:p w14:paraId="1F371C98" w14:textId="35A47718" w:rsidR="00873C81" w:rsidRDefault="00A5390B" w:rsidP="00873C81">
      <w:pPr>
        <w:pStyle w:val="Bodytxt"/>
        <w:ind w:left="0"/>
      </w:pPr>
      <w:r>
        <w:t>Regardless of reasons</w:t>
      </w:r>
      <w:r w:rsidR="00A45AA8">
        <w:t xml:space="preserve">, both bilateral partners agree that </w:t>
      </w:r>
      <w:r w:rsidR="00C4167A">
        <w:t xml:space="preserve">timeframe is an important success criterion for recovery. A </w:t>
      </w:r>
      <w:r w:rsidR="002C2269">
        <w:t>Canberra-based DFAT officer stated: “</w:t>
      </w:r>
      <w:r w:rsidR="002C2269" w:rsidRPr="002C2269">
        <w:rPr>
          <w:i/>
        </w:rPr>
        <w:t>I would argue that any recovery program should be judged on speed</w:t>
      </w:r>
      <w:r w:rsidR="0006340D">
        <w:t>.</w:t>
      </w:r>
      <w:r w:rsidR="00040851">
        <w:t xml:space="preserve">” </w:t>
      </w:r>
      <w:r w:rsidR="002C2269">
        <w:t xml:space="preserve">In a similar vein, </w:t>
      </w:r>
      <w:r w:rsidR="00CE204B">
        <w:t>a senior GoV official stated</w:t>
      </w:r>
      <w:r w:rsidR="008E4394">
        <w:t>: “</w:t>
      </w:r>
      <w:r w:rsidR="008E4394">
        <w:rPr>
          <w:i/>
        </w:rPr>
        <w:t>following a disaster, time should be the priority</w:t>
      </w:r>
      <w:r w:rsidR="008E4394">
        <w:t>.</w:t>
      </w:r>
      <w:r w:rsidR="00040851">
        <w:rPr>
          <w:i/>
        </w:rPr>
        <w:t>”</w:t>
      </w:r>
      <w:r w:rsidR="00DE51D2">
        <w:t xml:space="preserve"> </w:t>
      </w:r>
      <w:r w:rsidR="00A31EA1">
        <w:t xml:space="preserve">Virtually all </w:t>
      </w:r>
      <w:r w:rsidR="00F907F0">
        <w:t xml:space="preserve">interviewees were of </w:t>
      </w:r>
      <w:r w:rsidR="00507A88">
        <w:t>t</w:t>
      </w:r>
      <w:r w:rsidR="008F7CB9">
        <w:t xml:space="preserve">he </w:t>
      </w:r>
      <w:r w:rsidR="00F907F0">
        <w:t xml:space="preserve">view that </w:t>
      </w:r>
      <w:r w:rsidR="008F7CB9">
        <w:t xml:space="preserve">the </w:t>
      </w:r>
      <w:r w:rsidR="00F907F0">
        <w:t xml:space="preserve">time </w:t>
      </w:r>
      <w:r w:rsidR="00A61E4D">
        <w:t xml:space="preserve">taken </w:t>
      </w:r>
      <w:r w:rsidR="00F907F0">
        <w:t xml:space="preserve">to implement the </w:t>
      </w:r>
      <w:r w:rsidR="001041A4">
        <w:t xml:space="preserve">TC Pam Recovery </w:t>
      </w:r>
      <w:r w:rsidR="00F907F0">
        <w:t>program has been too long</w:t>
      </w:r>
      <w:r w:rsidR="008F52FE">
        <w:t>; but equal</w:t>
      </w:r>
      <w:r w:rsidR="00040851">
        <w:t>l</w:t>
      </w:r>
      <w:r w:rsidR="008F52FE">
        <w:t xml:space="preserve">y </w:t>
      </w:r>
      <w:r w:rsidR="00FA5283">
        <w:t>many conceded that there is no clear benchmark for recovery programming, and further</w:t>
      </w:r>
      <w:r w:rsidR="00507A88">
        <w:t>,</w:t>
      </w:r>
      <w:r w:rsidR="00F907F0">
        <w:t xml:space="preserve"> </w:t>
      </w:r>
      <w:r w:rsidR="00FA5283">
        <w:t>in the Vanu</w:t>
      </w:r>
      <w:r w:rsidR="00A3541E">
        <w:t>a</w:t>
      </w:r>
      <w:r w:rsidR="00FA5283">
        <w:t xml:space="preserve">tu context </w:t>
      </w:r>
      <w:r w:rsidR="00BD1D4D">
        <w:t xml:space="preserve">perhaps </w:t>
      </w:r>
      <w:r w:rsidR="0083466D">
        <w:t xml:space="preserve">three or four years is </w:t>
      </w:r>
      <w:r w:rsidR="00507A88">
        <w:t>more realistic</w:t>
      </w:r>
      <w:r w:rsidR="008F7CB9">
        <w:t xml:space="preserve"> for a program of this kind</w:t>
      </w:r>
      <w:r w:rsidR="00507A88">
        <w:t>.</w:t>
      </w:r>
      <w:r w:rsidR="00040851">
        <w:t xml:space="preserve"> A locally engaged DFAT staff member encapsulated this view:</w:t>
      </w:r>
    </w:p>
    <w:p w14:paraId="2050A38D" w14:textId="3B148A89" w:rsidR="00E451B6" w:rsidRPr="008F7CB9" w:rsidRDefault="008F7CB9" w:rsidP="00823B97">
      <w:pPr>
        <w:pStyle w:val="Bodytxt"/>
      </w:pPr>
      <w:r>
        <w:t>“</w:t>
      </w:r>
      <w:r w:rsidR="00873C81" w:rsidRPr="008F7CB9">
        <w:rPr>
          <w:i/>
        </w:rPr>
        <w:t xml:space="preserve">In the end I don’t think we’re really that far off track. If you look at the places on the map where we </w:t>
      </w:r>
      <w:r w:rsidR="00507A88">
        <w:rPr>
          <w:i/>
        </w:rPr>
        <w:t>[implemented activities]</w:t>
      </w:r>
      <w:r>
        <w:rPr>
          <w:i/>
        </w:rPr>
        <w:t xml:space="preserve">, </w:t>
      </w:r>
      <w:r w:rsidR="00873C81" w:rsidRPr="008F7CB9">
        <w:rPr>
          <w:i/>
        </w:rPr>
        <w:t xml:space="preserve">these are very remote places. Our work progress is not slower than </w:t>
      </w:r>
      <w:r w:rsidR="009A1A6F">
        <w:rPr>
          <w:i/>
        </w:rPr>
        <w:t>[similar donor programs]</w:t>
      </w:r>
      <w:r w:rsidR="00084DCB" w:rsidRPr="008F7CB9">
        <w:rPr>
          <w:i/>
        </w:rPr>
        <w:t xml:space="preserve">. </w:t>
      </w:r>
      <w:r w:rsidR="009A1A6F">
        <w:rPr>
          <w:i/>
        </w:rPr>
        <w:t>Consider t</w:t>
      </w:r>
      <w:r w:rsidR="00084DCB" w:rsidRPr="008F7CB9">
        <w:rPr>
          <w:i/>
        </w:rPr>
        <w:t xml:space="preserve">he logistics of getting a single nail from Port </w:t>
      </w:r>
      <w:r w:rsidR="009A1A6F">
        <w:rPr>
          <w:i/>
        </w:rPr>
        <w:t>V</w:t>
      </w:r>
      <w:r w:rsidR="00084DCB" w:rsidRPr="008F7CB9">
        <w:rPr>
          <w:i/>
        </w:rPr>
        <w:t xml:space="preserve">ila to </w:t>
      </w:r>
      <w:r w:rsidR="00507A88">
        <w:rPr>
          <w:i/>
        </w:rPr>
        <w:t xml:space="preserve">a </w:t>
      </w:r>
      <w:r w:rsidR="00084DCB" w:rsidRPr="008F7CB9">
        <w:rPr>
          <w:i/>
        </w:rPr>
        <w:t>remote village in Tanna</w:t>
      </w:r>
      <w:r w:rsidR="009A1A6F">
        <w:rPr>
          <w:i/>
        </w:rPr>
        <w:t xml:space="preserve">. It </w:t>
      </w:r>
      <w:r w:rsidR="00084DCB" w:rsidRPr="008F7CB9">
        <w:rPr>
          <w:i/>
        </w:rPr>
        <w:t>couldn’t really be done faster</w:t>
      </w:r>
      <w:r w:rsidRPr="008F7CB9">
        <w:rPr>
          <w:i/>
        </w:rPr>
        <w:t xml:space="preserve">. </w:t>
      </w:r>
      <w:r w:rsidR="00873C81" w:rsidRPr="008F7CB9">
        <w:rPr>
          <w:i/>
        </w:rPr>
        <w:t>Sometimes the recovery program is unfairly judged</w:t>
      </w:r>
      <w:r w:rsidR="00040851">
        <w:rPr>
          <w:i/>
        </w:rPr>
        <w:t>.</w:t>
      </w:r>
      <w:r>
        <w:rPr>
          <w:i/>
        </w:rPr>
        <w:t>”</w:t>
      </w:r>
    </w:p>
    <w:p w14:paraId="509F11C4" w14:textId="29AC2500" w:rsidR="00E56A3B" w:rsidRDefault="00DE51D2" w:rsidP="006C4606">
      <w:pPr>
        <w:pStyle w:val="Bodytxt"/>
        <w:ind w:left="0"/>
      </w:pPr>
      <w:r>
        <w:t xml:space="preserve">Both governments felt considerable </w:t>
      </w:r>
      <w:r w:rsidR="00C93007">
        <w:t xml:space="preserve">pressure from their </w:t>
      </w:r>
      <w:r>
        <w:t>const</w:t>
      </w:r>
      <w:r w:rsidR="00A5390B">
        <w:t>it</w:t>
      </w:r>
      <w:r>
        <w:t>uenc</w:t>
      </w:r>
      <w:r w:rsidR="00C93007">
        <w:t xml:space="preserve">ies </w:t>
      </w:r>
      <w:r>
        <w:t xml:space="preserve">to </w:t>
      </w:r>
      <w:r w:rsidR="00E451B6">
        <w:t xml:space="preserve">expedite </w:t>
      </w:r>
      <w:r>
        <w:t>the recovery program</w:t>
      </w:r>
      <w:r w:rsidR="002A1FAB">
        <w:t xml:space="preserve"> but </w:t>
      </w:r>
      <w:r w:rsidR="00E57AB7">
        <w:t xml:space="preserve">were also responding to other drivers that </w:t>
      </w:r>
      <w:r w:rsidR="00AB0647">
        <w:t>compromised speed</w:t>
      </w:r>
      <w:r w:rsidR="007D678C">
        <w:t xml:space="preserve">. From </w:t>
      </w:r>
      <w:r w:rsidR="00AB0647">
        <w:t xml:space="preserve">the GoV standpoint, </w:t>
      </w:r>
      <w:r w:rsidR="00AF6ABC">
        <w:t xml:space="preserve">speed of implementation </w:t>
      </w:r>
      <w:r w:rsidR="00873E6B">
        <w:t>was in tension with the desire for capacity development of ni-Vanuatu (see</w:t>
      </w:r>
      <w:r w:rsidR="008624A3">
        <w:t xml:space="preserve"> </w:t>
      </w:r>
      <w:r w:rsidR="00873E6B">
        <w:t xml:space="preserve">discussion below regarding PMUs). </w:t>
      </w:r>
      <w:r w:rsidR="00E57522">
        <w:t xml:space="preserve">From </w:t>
      </w:r>
      <w:r w:rsidR="007D678C">
        <w:t xml:space="preserve">DFAT’s standpoint, the pressure for speed was in tension with the </w:t>
      </w:r>
      <w:r w:rsidR="00507A88">
        <w:t xml:space="preserve">need </w:t>
      </w:r>
      <w:r w:rsidR="007D678C">
        <w:t>to manage risk</w:t>
      </w:r>
      <w:r w:rsidR="00A3541E">
        <w:t xml:space="preserve"> and integrate Australian policy priorities</w:t>
      </w:r>
      <w:r w:rsidR="007150F1">
        <w:t xml:space="preserve">. </w:t>
      </w:r>
      <w:r w:rsidR="00850FFF">
        <w:t xml:space="preserve">A DFAT official </w:t>
      </w:r>
      <w:r w:rsidR="008A6C95">
        <w:t xml:space="preserve">succinctly </w:t>
      </w:r>
      <w:r w:rsidR="00850FFF">
        <w:t>reflected</w:t>
      </w:r>
      <w:r w:rsidR="008A6C95">
        <w:t xml:space="preserve"> the sentiments of several interviewees</w:t>
      </w:r>
      <w:r w:rsidR="00850FFF">
        <w:t>: “</w:t>
      </w:r>
      <w:r w:rsidR="0043471A" w:rsidRPr="0043471A">
        <w:rPr>
          <w:i/>
        </w:rPr>
        <w:t>E</w:t>
      </w:r>
      <w:r w:rsidR="00850FFF" w:rsidRPr="00850FFF">
        <w:rPr>
          <w:i/>
        </w:rPr>
        <w:t>ven though we had handed over all the money up front, we still bore the risk</w:t>
      </w:r>
      <w:r w:rsidR="003D4983">
        <w:rPr>
          <w:i/>
        </w:rPr>
        <w:t xml:space="preserve"> </w:t>
      </w:r>
      <w:r w:rsidR="002C63B1">
        <w:rPr>
          <w:i/>
        </w:rPr>
        <w:t>of things going</w:t>
      </w:r>
      <w:r w:rsidR="008624A3">
        <w:rPr>
          <w:i/>
        </w:rPr>
        <w:t xml:space="preserve"> wrong</w:t>
      </w:r>
      <w:r w:rsidR="00040851">
        <w:rPr>
          <w:i/>
        </w:rPr>
        <w:t>.</w:t>
      </w:r>
      <w:r w:rsidR="00850FFF">
        <w:t>”</w:t>
      </w:r>
      <w:r w:rsidR="008C59E4">
        <w:t xml:space="preserve"> In effect, the funding modality </w:t>
      </w:r>
      <w:r w:rsidR="008C044E">
        <w:t>reduced DFAT’s usual control over program governance and management,</w:t>
      </w:r>
      <w:r w:rsidR="0045551C">
        <w:t xml:space="preserve"> but </w:t>
      </w:r>
      <w:r w:rsidR="008624A3">
        <w:t xml:space="preserve">seemingly with </w:t>
      </w:r>
      <w:r w:rsidR="0045551C">
        <w:t xml:space="preserve">no commensurate </w:t>
      </w:r>
      <w:r w:rsidR="006C4606">
        <w:t>reduction in responsibility—at least within Australia.</w:t>
      </w:r>
      <w:r w:rsidR="005A6163">
        <w:t xml:space="preserve"> </w:t>
      </w:r>
      <w:r w:rsidR="00802C54">
        <w:t>An interesting case is t</w:t>
      </w:r>
      <w:r w:rsidR="0087523A">
        <w:t xml:space="preserve">he health </w:t>
      </w:r>
      <w:r w:rsidR="00084771">
        <w:t xml:space="preserve">sector proposal </w:t>
      </w:r>
      <w:r w:rsidR="00802C54">
        <w:t xml:space="preserve">which </w:t>
      </w:r>
      <w:r w:rsidR="00084771">
        <w:t>was assisted</w:t>
      </w:r>
      <w:r w:rsidR="00802C54">
        <w:t xml:space="preserve"> by a pre-TC Pam asset inventory </w:t>
      </w:r>
      <w:r w:rsidR="000B0029">
        <w:t xml:space="preserve">and a functioning Asset Management Unit that </w:t>
      </w:r>
      <w:r w:rsidR="00985888">
        <w:t xml:space="preserve">immediately mobilised as </w:t>
      </w:r>
      <w:r w:rsidR="000B0029">
        <w:t xml:space="preserve">the </w:t>
      </w:r>
      <w:r w:rsidR="000B0029" w:rsidRPr="00FF7AE4">
        <w:rPr>
          <w:i/>
        </w:rPr>
        <w:t>de</w:t>
      </w:r>
      <w:r w:rsidR="00FF7AE4" w:rsidRPr="00FF7AE4">
        <w:rPr>
          <w:i/>
        </w:rPr>
        <w:t xml:space="preserve"> </w:t>
      </w:r>
      <w:r w:rsidR="000B0029" w:rsidRPr="00FF7AE4">
        <w:rPr>
          <w:i/>
        </w:rPr>
        <w:t>facto</w:t>
      </w:r>
      <w:r w:rsidR="000B0029">
        <w:t xml:space="preserve"> </w:t>
      </w:r>
      <w:r w:rsidR="0033445B">
        <w:t xml:space="preserve">‘Health PMU’. </w:t>
      </w:r>
      <w:r w:rsidR="00882428">
        <w:t>Even in this case, a</w:t>
      </w:r>
      <w:r w:rsidR="00FC7E79">
        <w:t xml:space="preserve">n AUD7 million </w:t>
      </w:r>
      <w:r w:rsidR="000B07B2">
        <w:t xml:space="preserve">health proposal took around three months to negotiate </w:t>
      </w:r>
      <w:r w:rsidR="00663E58">
        <w:t xml:space="preserve">because DFAT </w:t>
      </w:r>
      <w:r w:rsidR="00032606">
        <w:t xml:space="preserve">was concerned about </w:t>
      </w:r>
      <w:r w:rsidR="00103C9A">
        <w:t xml:space="preserve">quality </w:t>
      </w:r>
      <w:r w:rsidR="004F20F3">
        <w:t xml:space="preserve">parameters </w:t>
      </w:r>
      <w:r w:rsidR="00103C9A">
        <w:t>and a risk of harm</w:t>
      </w:r>
      <w:r w:rsidR="00500484">
        <w:t xml:space="preserve">. </w:t>
      </w:r>
      <w:r w:rsidR="00DF3F5C">
        <w:t>A DFAT officer recalled: “</w:t>
      </w:r>
      <w:r w:rsidR="00F52E09">
        <w:rPr>
          <w:i/>
        </w:rPr>
        <w:t xml:space="preserve">[DSPPAC] was frustrated with </w:t>
      </w:r>
      <w:r w:rsidR="001B01BC">
        <w:rPr>
          <w:i/>
        </w:rPr>
        <w:t xml:space="preserve">the time taken, but DFAT </w:t>
      </w:r>
      <w:r w:rsidR="00554920">
        <w:rPr>
          <w:i/>
        </w:rPr>
        <w:t xml:space="preserve">needed to appraise </w:t>
      </w:r>
      <w:r w:rsidR="00E246AD">
        <w:rPr>
          <w:i/>
        </w:rPr>
        <w:t>project designs</w:t>
      </w:r>
      <w:r w:rsidR="00143E02">
        <w:rPr>
          <w:i/>
        </w:rPr>
        <w:t>…needed confidence in what they were funding”.</w:t>
      </w:r>
      <w:r w:rsidR="004F62D1">
        <w:t xml:space="preserve"> </w:t>
      </w:r>
      <w:r w:rsidR="00CF1665">
        <w:t xml:space="preserve">It is evident that DFAT’s program staff felt </w:t>
      </w:r>
      <w:r w:rsidR="00052B4D">
        <w:t>exposed</w:t>
      </w:r>
      <w:r w:rsidR="001000E3">
        <w:t xml:space="preserve"> </w:t>
      </w:r>
      <w:r w:rsidR="007B5446">
        <w:t>if established quality assurance processes were not followed</w:t>
      </w:r>
      <w:r w:rsidR="00E56A3B">
        <w:t>;</w:t>
      </w:r>
      <w:r w:rsidR="004F20F3">
        <w:t xml:space="preserve"> but were then criticised </w:t>
      </w:r>
      <w:r w:rsidR="00E56A3B">
        <w:t xml:space="preserve">by both GoV and </w:t>
      </w:r>
      <w:r w:rsidR="00E8430D">
        <w:t xml:space="preserve">Australian stakeholders for </w:t>
      </w:r>
      <w:r w:rsidR="00E56A3B">
        <w:t xml:space="preserve">accruing delays. </w:t>
      </w:r>
    </w:p>
    <w:p w14:paraId="0179793A" w14:textId="59FD6A27" w:rsidR="00C703EB" w:rsidRDefault="00FB38E4" w:rsidP="00750F0E">
      <w:pPr>
        <w:pStyle w:val="Bodytxt"/>
        <w:ind w:left="0"/>
      </w:pPr>
      <w:r>
        <w:t xml:space="preserve">A DFAT official </w:t>
      </w:r>
      <w:r w:rsidR="00750F0E">
        <w:t>wondered if the program had given mixed messages: “</w:t>
      </w:r>
      <w:r w:rsidR="00040851" w:rsidRPr="00040851">
        <w:rPr>
          <w:i/>
        </w:rPr>
        <w:t>We are supportive of counterparts taking ownership of programs, but when they do we are not always prepared for the implications internally</w:t>
      </w:r>
      <w:r w:rsidR="00040851">
        <w:t>.”</w:t>
      </w:r>
    </w:p>
    <w:p w14:paraId="2C2C6490" w14:textId="77777777" w:rsidR="00FA399F" w:rsidRPr="00E03927" w:rsidRDefault="007B5446" w:rsidP="00E03927">
      <w:pPr>
        <w:pStyle w:val="BlockQuotation"/>
        <w:pBdr>
          <w:left w:val="single" w:sz="6" w:space="12" w:color="FFFFFF"/>
        </w:pBdr>
        <w:tabs>
          <w:tab w:val="clear" w:pos="142"/>
        </w:tabs>
        <w:spacing w:after="240" w:line="220" w:lineRule="atLeast"/>
        <w:ind w:left="567"/>
        <w:rPr>
          <w:rFonts w:ascii="Calibri" w:hAnsi="Calibri"/>
          <w:b/>
        </w:rPr>
      </w:pPr>
      <w:r>
        <w:t xml:space="preserve"> </w:t>
      </w:r>
      <w:r w:rsidR="00FA399F" w:rsidRPr="00E03927">
        <w:rPr>
          <w:rFonts w:ascii="Calibri" w:hAnsi="Calibri"/>
          <w:b/>
        </w:rPr>
        <w:t>Recommendation:</w:t>
      </w:r>
    </w:p>
    <w:p w14:paraId="3E1AAE86" w14:textId="27953350" w:rsidR="00FA399F" w:rsidRDefault="00466A07"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53" w:name="_Ref524692299"/>
      <w:bookmarkStart w:id="54" w:name="_Toc531085483"/>
      <w:r>
        <w:t xml:space="preserve">If </w:t>
      </w:r>
      <w:r w:rsidR="00AF6A43">
        <w:t xml:space="preserve">the TC Pam </w:t>
      </w:r>
      <w:r w:rsidR="00377F2D">
        <w:t xml:space="preserve">recovery </w:t>
      </w:r>
      <w:r w:rsidR="00AF6A43">
        <w:t xml:space="preserve">modality </w:t>
      </w:r>
      <w:r w:rsidR="00391F28">
        <w:t>is employed in the future</w:t>
      </w:r>
      <w:r w:rsidR="000F226A">
        <w:t>,</w:t>
      </w:r>
      <w:r w:rsidR="00391F28">
        <w:t xml:space="preserve"> DFAT </w:t>
      </w:r>
      <w:r w:rsidR="00AF6A43">
        <w:t xml:space="preserve">should </w:t>
      </w:r>
      <w:r w:rsidR="00D315B5">
        <w:t xml:space="preserve">moderate expectations </w:t>
      </w:r>
      <w:r w:rsidR="00D83E1A">
        <w:t xml:space="preserve">in relation to Australian aid policy priorities </w:t>
      </w:r>
      <w:r w:rsidR="007662E0">
        <w:t xml:space="preserve">to </w:t>
      </w:r>
      <w:r w:rsidR="00377F2D">
        <w:t xml:space="preserve">reflect </w:t>
      </w:r>
      <w:r w:rsidR="0030707A">
        <w:t xml:space="preserve">reduced </w:t>
      </w:r>
      <w:r w:rsidR="00CE2EA0">
        <w:t xml:space="preserve">donor </w:t>
      </w:r>
      <w:r w:rsidR="0030707A">
        <w:t>control</w:t>
      </w:r>
      <w:bookmarkEnd w:id="53"/>
      <w:bookmarkEnd w:id="54"/>
      <w:r w:rsidR="00247B74">
        <w:t>, in line with the use of general/sector budget support.</w:t>
      </w:r>
    </w:p>
    <w:p w14:paraId="1DEFA541" w14:textId="77777777" w:rsidR="006D72E7" w:rsidRPr="004416B1" w:rsidRDefault="006D72E7" w:rsidP="006341B8">
      <w:pPr>
        <w:pStyle w:val="Bodytxt"/>
        <w:spacing w:before="120"/>
        <w:ind w:left="0"/>
        <w:rPr>
          <w:rStyle w:val="IntenseEmphasis"/>
        </w:rPr>
      </w:pPr>
      <w:r>
        <w:rPr>
          <w:rStyle w:val="IntenseEmphasis"/>
        </w:rPr>
        <w:t>CTB</w:t>
      </w:r>
    </w:p>
    <w:p w14:paraId="0DA37786" w14:textId="7289BA62" w:rsidR="005D7449" w:rsidRDefault="00F62462" w:rsidP="00407C61">
      <w:pPr>
        <w:pStyle w:val="Bodytxt"/>
        <w:ind w:left="0"/>
      </w:pPr>
      <w:r>
        <w:t>The CTB is responsible for administering all government tenders above VUV</w:t>
      </w:r>
      <w:r w:rsidR="005C1FB2">
        <w:t>5</w:t>
      </w:r>
      <w:r>
        <w:t xml:space="preserve"> million</w:t>
      </w:r>
      <w:r w:rsidR="00E8430D">
        <w:t xml:space="preserve"> (approximately AUD60,000)</w:t>
      </w:r>
      <w:r>
        <w:t xml:space="preserve">. </w:t>
      </w:r>
      <w:r w:rsidR="00A13404">
        <w:t xml:space="preserve">The </w:t>
      </w:r>
      <w:r w:rsidR="00FD7987">
        <w:t xml:space="preserve">mechanism is widely considered to be under-resourced </w:t>
      </w:r>
      <w:r w:rsidR="00F56981">
        <w:t xml:space="preserve">(involving two key people) </w:t>
      </w:r>
      <w:r w:rsidR="00B32CAA">
        <w:t xml:space="preserve">and </w:t>
      </w:r>
      <w:r w:rsidR="00B33281">
        <w:t>compliance requirements are considered onerous</w:t>
      </w:r>
      <w:r w:rsidR="006341B8">
        <w:t>—p</w:t>
      </w:r>
      <w:r w:rsidR="00E8430D">
        <w:t>articularly from the perspective of ni-Vanuatu contractors tendering for packages of construction work</w:t>
      </w:r>
      <w:r w:rsidR="00B33281">
        <w:t>. One adviser stated: “</w:t>
      </w:r>
      <w:r w:rsidR="00B33281">
        <w:rPr>
          <w:i/>
        </w:rPr>
        <w:t xml:space="preserve">The </w:t>
      </w:r>
      <w:r w:rsidR="003D1142">
        <w:rPr>
          <w:i/>
        </w:rPr>
        <w:t>paperwork you have to get through is horrific”</w:t>
      </w:r>
      <w:r w:rsidR="003D1142">
        <w:t xml:space="preserve">. </w:t>
      </w:r>
      <w:r w:rsidR="00EA4C25">
        <w:t xml:space="preserve">Other advisers described </w:t>
      </w:r>
      <w:r w:rsidR="000A00C0">
        <w:t xml:space="preserve">having to </w:t>
      </w:r>
      <w:r w:rsidR="00EA4C25">
        <w:t>intensive</w:t>
      </w:r>
      <w:r w:rsidR="000A00C0">
        <w:t>ly</w:t>
      </w:r>
      <w:r w:rsidR="00EA4C25">
        <w:t xml:space="preserve"> follow-up to ensure </w:t>
      </w:r>
      <w:r w:rsidR="00F56981">
        <w:t>tenders progressed</w:t>
      </w:r>
      <w:r w:rsidR="00A34B46">
        <w:t xml:space="preserve"> through the system</w:t>
      </w:r>
      <w:r w:rsidR="00F56981">
        <w:t>.</w:t>
      </w:r>
      <w:r w:rsidR="005C1FB2">
        <w:t xml:space="preserve"> </w:t>
      </w:r>
    </w:p>
    <w:p w14:paraId="532CF90A" w14:textId="6AA71FD7" w:rsidR="005A1038" w:rsidRPr="00007D6B" w:rsidRDefault="005D7449" w:rsidP="00407C61">
      <w:pPr>
        <w:pStyle w:val="Bodytxt"/>
        <w:ind w:left="0"/>
      </w:pPr>
      <w:r>
        <w:t xml:space="preserve">Several interviewees advised that there are emergency provisions that permit </w:t>
      </w:r>
      <w:r w:rsidR="0080349A">
        <w:t>a more streamlined procurement process</w:t>
      </w:r>
      <w:r w:rsidR="00E8430D">
        <w:t xml:space="preserve"> under a State of Emergency</w:t>
      </w:r>
      <w:r w:rsidR="0080349A">
        <w:t xml:space="preserve">; however, these provisions </w:t>
      </w:r>
      <w:r w:rsidR="00E8430D">
        <w:t xml:space="preserve">were not applied for the duration of the recovery program. </w:t>
      </w:r>
      <w:r w:rsidR="00DD4A5C">
        <w:t xml:space="preserve">GoV officials expressed interest in exploring </w:t>
      </w:r>
      <w:r w:rsidR="003A3880">
        <w:t xml:space="preserve">ways to expedite tendering during </w:t>
      </w:r>
      <w:r w:rsidR="00E8430D">
        <w:t>future recovery efforts</w:t>
      </w:r>
      <w:r w:rsidR="003A3880">
        <w:t xml:space="preserve">. A senior GoV official stated: </w:t>
      </w:r>
      <w:r w:rsidR="008537E8">
        <w:t>“</w:t>
      </w:r>
      <w:r w:rsidR="00F132B9">
        <w:rPr>
          <w:i/>
        </w:rPr>
        <w:t>The Government</w:t>
      </w:r>
      <w:r w:rsidR="00BB61D3">
        <w:rPr>
          <w:i/>
        </w:rPr>
        <w:t xml:space="preserve"> needs to </w:t>
      </w:r>
      <w:r w:rsidR="00396275">
        <w:rPr>
          <w:i/>
        </w:rPr>
        <w:t xml:space="preserve">create </w:t>
      </w:r>
      <w:r w:rsidR="00977759">
        <w:rPr>
          <w:i/>
        </w:rPr>
        <w:t>avenues</w:t>
      </w:r>
      <w:r w:rsidR="004341D5">
        <w:rPr>
          <w:i/>
        </w:rPr>
        <w:t xml:space="preserve"> for more efficient coordination. </w:t>
      </w:r>
      <w:r w:rsidR="00C530A7">
        <w:rPr>
          <w:i/>
        </w:rPr>
        <w:t xml:space="preserve">There is potential </w:t>
      </w:r>
      <w:r w:rsidR="007E649B">
        <w:rPr>
          <w:i/>
        </w:rPr>
        <w:t xml:space="preserve">to install </w:t>
      </w:r>
      <w:r w:rsidR="00C6482F">
        <w:rPr>
          <w:i/>
        </w:rPr>
        <w:t xml:space="preserve">provisions for </w:t>
      </w:r>
      <w:r w:rsidR="00207694">
        <w:rPr>
          <w:i/>
        </w:rPr>
        <w:t>[recovery] procur</w:t>
      </w:r>
      <w:r w:rsidR="00D91C35">
        <w:rPr>
          <w:i/>
        </w:rPr>
        <w:t xml:space="preserve">ement in the same way we have the Disaster Act that </w:t>
      </w:r>
      <w:r w:rsidR="005A484C">
        <w:rPr>
          <w:i/>
        </w:rPr>
        <w:t>prescribes the role of the NDMO</w:t>
      </w:r>
      <w:r w:rsidR="00701CE2">
        <w:rPr>
          <w:i/>
        </w:rPr>
        <w:t xml:space="preserve"> and Cluster Coordination system”.</w:t>
      </w:r>
      <w:r w:rsidR="00007D6B">
        <w:t xml:space="preserve"> Evidently the Procurement Act was revised in 2008 with support from Australia but was never operationalised.</w:t>
      </w:r>
    </w:p>
    <w:p w14:paraId="7F5AD8A9" w14:textId="77777777" w:rsidR="00701CE2" w:rsidRPr="00E03927" w:rsidRDefault="00701CE2" w:rsidP="00E03927">
      <w:pPr>
        <w:pStyle w:val="BlockQuotation"/>
        <w:pBdr>
          <w:left w:val="single" w:sz="6" w:space="12" w:color="FFFFFF"/>
        </w:pBdr>
        <w:tabs>
          <w:tab w:val="clear" w:pos="142"/>
        </w:tabs>
        <w:spacing w:after="240" w:line="220" w:lineRule="atLeast"/>
        <w:ind w:left="567"/>
        <w:rPr>
          <w:rFonts w:ascii="Calibri" w:hAnsi="Calibri"/>
          <w:b/>
        </w:rPr>
      </w:pPr>
      <w:r w:rsidRPr="00E03927">
        <w:rPr>
          <w:rFonts w:ascii="Calibri" w:hAnsi="Calibri"/>
          <w:b/>
        </w:rPr>
        <w:t>Recommendation</w:t>
      </w:r>
      <w:r w:rsidR="003F062C" w:rsidRPr="00E03927">
        <w:rPr>
          <w:rFonts w:ascii="Calibri" w:hAnsi="Calibri"/>
          <w:b/>
        </w:rPr>
        <w:t>s</w:t>
      </w:r>
      <w:r w:rsidRPr="00E03927">
        <w:rPr>
          <w:rFonts w:ascii="Calibri" w:hAnsi="Calibri"/>
          <w:b/>
        </w:rPr>
        <w:t>:</w:t>
      </w:r>
    </w:p>
    <w:p w14:paraId="5B36B80A" w14:textId="6EBC0084" w:rsidR="00701CE2" w:rsidRDefault="002D0257"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55" w:name="_Toc531085484"/>
      <w:r>
        <w:t xml:space="preserve">DFAT </w:t>
      </w:r>
      <w:r w:rsidR="00E8430D">
        <w:t>could support</w:t>
      </w:r>
      <w:r w:rsidR="00E5527C">
        <w:t xml:space="preserve"> GoV </w:t>
      </w:r>
      <w:r w:rsidR="00E8430D">
        <w:t xml:space="preserve">to </w:t>
      </w:r>
      <w:r w:rsidR="00E5527C">
        <w:t xml:space="preserve">review recovery </w:t>
      </w:r>
      <w:r w:rsidR="00007D6B">
        <w:t xml:space="preserve">program </w:t>
      </w:r>
      <w:r w:rsidR="00E8430D">
        <w:t xml:space="preserve">procurement, </w:t>
      </w:r>
      <w:r w:rsidR="00E5527C">
        <w:t xml:space="preserve">with a view to developing </w:t>
      </w:r>
      <w:r w:rsidR="00101586">
        <w:t xml:space="preserve">provisions that </w:t>
      </w:r>
      <w:r w:rsidR="009810CA">
        <w:t xml:space="preserve">enable more </w:t>
      </w:r>
      <w:r w:rsidR="00E5527C">
        <w:t xml:space="preserve">efficient </w:t>
      </w:r>
      <w:r w:rsidR="00E8430D">
        <w:t>tender processes</w:t>
      </w:r>
      <w:r w:rsidR="00DC6840">
        <w:t>.</w:t>
      </w:r>
      <w:bookmarkEnd w:id="55"/>
    </w:p>
    <w:p w14:paraId="5D3F4028" w14:textId="58EB5F3B" w:rsidR="009532C4" w:rsidRDefault="00440B71"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56" w:name="_Toc531085485"/>
      <w:r w:rsidRPr="00440B71">
        <w:t>AHC-GoV should consider augment</w:t>
      </w:r>
      <w:r w:rsidR="00AB4A98">
        <w:t>ing</w:t>
      </w:r>
      <w:r w:rsidRPr="00440B71">
        <w:t xml:space="preserve"> CTB capacity </w:t>
      </w:r>
      <w:r w:rsidR="00A65B83">
        <w:t xml:space="preserve">during </w:t>
      </w:r>
      <w:r w:rsidRPr="00440B71">
        <w:t>future recovery programs involving significant procurement through GoV systems</w:t>
      </w:r>
      <w:r w:rsidR="00714EC3">
        <w:t>.</w:t>
      </w:r>
      <w:bookmarkEnd w:id="56"/>
      <w:r w:rsidR="00714EC3">
        <w:t xml:space="preserve"> </w:t>
      </w:r>
    </w:p>
    <w:p w14:paraId="6828CC72" w14:textId="384FEA26" w:rsidR="00EF2EE2" w:rsidRDefault="000A42A9" w:rsidP="006D6666">
      <w:pPr>
        <w:pStyle w:val="Bodytxt"/>
        <w:spacing w:before="120"/>
        <w:ind w:left="0"/>
      </w:pPr>
      <w:r>
        <w:t>For the recovery program, t</w:t>
      </w:r>
      <w:r w:rsidR="005C1FB2">
        <w:t xml:space="preserve">he practice of reducing the size of </w:t>
      </w:r>
      <w:r w:rsidR="00E8430D">
        <w:t xml:space="preserve">work </w:t>
      </w:r>
      <w:r w:rsidR="005C1FB2">
        <w:t xml:space="preserve">packages below VUV5 million had the </w:t>
      </w:r>
      <w:r w:rsidR="00B057E6">
        <w:t xml:space="preserve">dual benefit of </w:t>
      </w:r>
      <w:r w:rsidR="00E8430D">
        <w:t>avoiding the need to tender through CTB</w:t>
      </w:r>
      <w:r w:rsidR="00B057E6">
        <w:t xml:space="preserve"> and </w:t>
      </w:r>
      <w:r w:rsidR="00E8430D">
        <w:t>providing opportunities</w:t>
      </w:r>
      <w:r w:rsidR="00B057E6">
        <w:t xml:space="preserve"> to small island-based contractors. </w:t>
      </w:r>
      <w:r w:rsidR="0063335B">
        <w:t xml:space="preserve">However, there is internal debate within GoV concerning the </w:t>
      </w:r>
      <w:r w:rsidR="00E8430D">
        <w:t>propriety</w:t>
      </w:r>
      <w:r w:rsidR="0063335B">
        <w:t xml:space="preserve"> of this approach.</w:t>
      </w:r>
    </w:p>
    <w:p w14:paraId="003822B6" w14:textId="77777777" w:rsidR="006D72E7" w:rsidRPr="004416B1" w:rsidRDefault="006D72E7" w:rsidP="006D72E7">
      <w:pPr>
        <w:pStyle w:val="Bodytxt"/>
        <w:ind w:left="0"/>
        <w:rPr>
          <w:rStyle w:val="IntenseEmphasis"/>
        </w:rPr>
      </w:pPr>
      <w:r>
        <w:rPr>
          <w:rStyle w:val="IntenseEmphasis"/>
        </w:rPr>
        <w:t>MFEM</w:t>
      </w:r>
    </w:p>
    <w:p w14:paraId="049845CF" w14:textId="5B64B1DD" w:rsidR="00CD527B" w:rsidRDefault="00641CB7" w:rsidP="00407C61">
      <w:pPr>
        <w:pStyle w:val="Bodytxt"/>
        <w:ind w:left="0"/>
      </w:pPr>
      <w:r>
        <w:t>MFE</w:t>
      </w:r>
      <w:r w:rsidR="0031555B">
        <w:t>M</w:t>
      </w:r>
      <w:r>
        <w:t xml:space="preserve"> is widely considered a strong institution</w:t>
      </w:r>
      <w:r w:rsidR="00B20ED5">
        <w:t xml:space="preserve">—evidenced by being one of two </w:t>
      </w:r>
      <w:r w:rsidR="00DF0ECF">
        <w:t xml:space="preserve">national finance agencies </w:t>
      </w:r>
      <w:r w:rsidR="00B20ED5">
        <w:t xml:space="preserve">endorsed by the United States Government </w:t>
      </w:r>
      <w:r w:rsidR="00DF0ECF">
        <w:t xml:space="preserve">to administer </w:t>
      </w:r>
      <w:r w:rsidR="00CD527B">
        <w:t>Millennium</w:t>
      </w:r>
      <w:r w:rsidR="00B20ED5">
        <w:t xml:space="preserve"> Challenge </w:t>
      </w:r>
      <w:r w:rsidR="00DF0ECF">
        <w:t>Account funds</w:t>
      </w:r>
      <w:r w:rsidR="00CD527B">
        <w:t xml:space="preserve"> through government systems.</w:t>
      </w:r>
      <w:r w:rsidR="0031555B">
        <w:t xml:space="preserve"> MFEM has previously been the recipient of significant </w:t>
      </w:r>
      <w:r w:rsidR="00AD3182">
        <w:t xml:space="preserve">investment by DFAT’s Governance for Growth </w:t>
      </w:r>
      <w:r w:rsidR="006D6666">
        <w:t xml:space="preserve">(GfG) </w:t>
      </w:r>
      <w:r w:rsidR="00AD3182">
        <w:t xml:space="preserve">program. </w:t>
      </w:r>
      <w:r w:rsidR="007D33EB">
        <w:t>An independent observer of the recovery program noted:</w:t>
      </w:r>
    </w:p>
    <w:p w14:paraId="60BAD7B0" w14:textId="60D834C9" w:rsidR="00A34B46" w:rsidRPr="007D33EB" w:rsidRDefault="00A34B46" w:rsidP="00A34B46">
      <w:pPr>
        <w:pStyle w:val="Bodytxt"/>
        <w:rPr>
          <w:i/>
        </w:rPr>
      </w:pPr>
      <w:r w:rsidRPr="007D33EB">
        <w:rPr>
          <w:i/>
        </w:rPr>
        <w:t>“</w:t>
      </w:r>
      <w:r w:rsidR="007D33EB">
        <w:rPr>
          <w:i/>
        </w:rPr>
        <w:t>It h</w:t>
      </w:r>
      <w:r w:rsidRPr="007D33EB">
        <w:rPr>
          <w:i/>
        </w:rPr>
        <w:t xml:space="preserve">as been useful to put </w:t>
      </w:r>
      <w:r w:rsidR="006B14F4">
        <w:rPr>
          <w:i/>
        </w:rPr>
        <w:t>a significant sum of</w:t>
      </w:r>
      <w:r w:rsidR="00F62BD7">
        <w:rPr>
          <w:i/>
        </w:rPr>
        <w:t xml:space="preserve"> </w:t>
      </w:r>
      <w:r w:rsidRPr="007D33EB">
        <w:rPr>
          <w:i/>
        </w:rPr>
        <w:t>money thr</w:t>
      </w:r>
      <w:r w:rsidR="007D33EB">
        <w:rPr>
          <w:i/>
        </w:rPr>
        <w:t>o</w:t>
      </w:r>
      <w:r w:rsidRPr="007D33EB">
        <w:rPr>
          <w:i/>
        </w:rPr>
        <w:t xml:space="preserve">ugh the </w:t>
      </w:r>
      <w:r w:rsidR="007D33EB">
        <w:rPr>
          <w:i/>
        </w:rPr>
        <w:t xml:space="preserve">GoV </w:t>
      </w:r>
      <w:r w:rsidRPr="007D33EB">
        <w:rPr>
          <w:i/>
        </w:rPr>
        <w:t>system to reveal where it gets stuck</w:t>
      </w:r>
      <w:r w:rsidR="007D33EB">
        <w:rPr>
          <w:i/>
        </w:rPr>
        <w:t>. MFEM</w:t>
      </w:r>
      <w:r w:rsidR="009A67BA">
        <w:rPr>
          <w:i/>
        </w:rPr>
        <w:t xml:space="preserve"> </w:t>
      </w:r>
      <w:r w:rsidRPr="007D33EB">
        <w:rPr>
          <w:i/>
        </w:rPr>
        <w:t>is a very strong institution</w:t>
      </w:r>
      <w:r w:rsidR="009A67BA">
        <w:rPr>
          <w:i/>
        </w:rPr>
        <w:t xml:space="preserve"> and has been </w:t>
      </w:r>
      <w:r w:rsidRPr="007D33EB">
        <w:rPr>
          <w:i/>
        </w:rPr>
        <w:t xml:space="preserve">through </w:t>
      </w:r>
      <w:r w:rsidR="009A67BA">
        <w:rPr>
          <w:i/>
        </w:rPr>
        <w:t xml:space="preserve">significant </w:t>
      </w:r>
      <w:r w:rsidRPr="007D33EB">
        <w:rPr>
          <w:i/>
        </w:rPr>
        <w:t xml:space="preserve">reforms. </w:t>
      </w:r>
      <w:r w:rsidR="009A67BA">
        <w:rPr>
          <w:i/>
        </w:rPr>
        <w:t>At the time of T</w:t>
      </w:r>
      <w:r w:rsidR="00E31D7F">
        <w:rPr>
          <w:i/>
        </w:rPr>
        <w:t>C</w:t>
      </w:r>
      <w:r w:rsidR="009A67BA">
        <w:rPr>
          <w:i/>
        </w:rPr>
        <w:t xml:space="preserve"> Pam, MFEM’s status </w:t>
      </w:r>
      <w:r w:rsidRPr="007D33EB">
        <w:rPr>
          <w:i/>
        </w:rPr>
        <w:t>should’ve given Aus</w:t>
      </w:r>
      <w:r w:rsidR="009A67BA">
        <w:rPr>
          <w:i/>
        </w:rPr>
        <w:t>tralia</w:t>
      </w:r>
      <w:r w:rsidRPr="007D33EB">
        <w:rPr>
          <w:i/>
        </w:rPr>
        <w:t xml:space="preserve"> confidence.”</w:t>
      </w:r>
    </w:p>
    <w:p w14:paraId="7AF159B4" w14:textId="34036F4E" w:rsidR="007D33EB" w:rsidRDefault="008A33B7" w:rsidP="00382130">
      <w:pPr>
        <w:pStyle w:val="Bodytxt"/>
        <w:ind w:left="0"/>
      </w:pPr>
      <w:r>
        <w:t>Evidently a</w:t>
      </w:r>
      <w:r w:rsidR="005F4475">
        <w:t xml:space="preserve"> point of difference arose between MFEM and the Reserve Bank of Vanuatu about holding the recovery program funds</w:t>
      </w:r>
      <w:r w:rsidR="0099766B">
        <w:t>. The DFA stipulated that the funds</w:t>
      </w:r>
      <w:r w:rsidR="005F4475">
        <w:t xml:space="preserve"> </w:t>
      </w:r>
      <w:r w:rsidR="0099766B">
        <w:t xml:space="preserve">should be held in </w:t>
      </w:r>
      <w:r w:rsidR="005F4475">
        <w:t xml:space="preserve">an </w:t>
      </w:r>
      <w:r w:rsidR="00ED6614">
        <w:t>account that bears interest,</w:t>
      </w:r>
      <w:r w:rsidR="00BF53D9">
        <w:t xml:space="preserve"> and MFEM formally </w:t>
      </w:r>
      <w:r w:rsidR="006D3E93">
        <w:t xml:space="preserve">followed up </w:t>
      </w:r>
      <w:r w:rsidR="005156B8">
        <w:t>on this matter at least twice with the Reserve Bank Governor with no result</w:t>
      </w:r>
      <w:r w:rsidR="00EF04B9">
        <w:t xml:space="preserve">. While this is largely a domestic matter, </w:t>
      </w:r>
      <w:r w:rsidR="00382130">
        <w:t xml:space="preserve">it </w:t>
      </w:r>
      <w:r w:rsidR="00D60EE4">
        <w:t xml:space="preserve">is </w:t>
      </w:r>
      <w:r w:rsidR="00ED6614">
        <w:t xml:space="preserve">inconsistent with DFAT policy. </w:t>
      </w:r>
      <w:r w:rsidR="00360C0B">
        <w:t xml:space="preserve">This </w:t>
      </w:r>
      <w:r w:rsidR="00ED6614">
        <w:t xml:space="preserve">matter </w:t>
      </w:r>
      <w:r w:rsidR="00360C0B">
        <w:t xml:space="preserve">must be </w:t>
      </w:r>
      <w:r w:rsidR="00670413">
        <w:t>reconciled before any discussion about a future deployment of the TC Pam modality can be</w:t>
      </w:r>
      <w:r w:rsidR="00C10DA3">
        <w:t xml:space="preserve"> held.</w:t>
      </w:r>
    </w:p>
    <w:p w14:paraId="28C7C11E" w14:textId="77777777" w:rsidR="004A17E4" w:rsidRPr="004416B1" w:rsidRDefault="006D72E7" w:rsidP="00995425">
      <w:pPr>
        <w:pStyle w:val="Bodytxt"/>
        <w:spacing w:before="120"/>
        <w:ind w:left="0"/>
        <w:rPr>
          <w:rStyle w:val="IntenseEmphasis"/>
        </w:rPr>
      </w:pPr>
      <w:r>
        <w:rPr>
          <w:rStyle w:val="IntenseEmphasis"/>
        </w:rPr>
        <w:t>PSCs</w:t>
      </w:r>
    </w:p>
    <w:p w14:paraId="124856F2" w14:textId="019FDD48" w:rsidR="000A1808" w:rsidRDefault="009B3579" w:rsidP="000A1808">
      <w:pPr>
        <w:pStyle w:val="Bodytxt"/>
        <w:ind w:left="0"/>
      </w:pPr>
      <w:r>
        <w:t xml:space="preserve">PSCs </w:t>
      </w:r>
      <w:r w:rsidR="00C76800">
        <w:t xml:space="preserve">have been </w:t>
      </w:r>
      <w:r w:rsidR="00E01161">
        <w:t xml:space="preserve">established </w:t>
      </w:r>
      <w:r w:rsidR="00313132">
        <w:t xml:space="preserve">for each </w:t>
      </w:r>
      <w:r w:rsidR="007D5ED4">
        <w:t xml:space="preserve">sector. </w:t>
      </w:r>
      <w:r w:rsidR="00DE5181">
        <w:t>As discussed above, DFAT was unable to obtain membership of the PRC, but actively engage</w:t>
      </w:r>
      <w:r w:rsidR="007D5ED4">
        <w:t>d</w:t>
      </w:r>
      <w:r w:rsidR="00DE5181">
        <w:t xml:space="preserve"> </w:t>
      </w:r>
      <w:r w:rsidR="00B04908">
        <w:t xml:space="preserve">with PSCs. </w:t>
      </w:r>
      <w:r w:rsidR="00D44D53">
        <w:t xml:space="preserve">A </w:t>
      </w:r>
      <w:r w:rsidR="000A1808">
        <w:t>former DFAT staff member recalled: “</w:t>
      </w:r>
      <w:r w:rsidR="000A1808" w:rsidRPr="002A611F">
        <w:rPr>
          <w:i/>
        </w:rPr>
        <w:t>because we weren’t in the PRC we used the project steering committees, side meetings, every avenue available to us to understand what was happening</w:t>
      </w:r>
      <w:r w:rsidR="000A1808">
        <w:t>”.</w:t>
      </w:r>
      <w:r w:rsidR="00B66DAD">
        <w:t xml:space="preserve"> </w:t>
      </w:r>
      <w:r w:rsidR="00B04908">
        <w:t xml:space="preserve">Some interviewees suggested that this had the </w:t>
      </w:r>
      <w:r w:rsidR="007812C5">
        <w:t>unexpected benefit of fostering greater</w:t>
      </w:r>
      <w:r w:rsidR="007D5ED4">
        <w:t xml:space="preserve"> DFAT</w:t>
      </w:r>
      <w:r w:rsidR="007812C5">
        <w:t xml:space="preserve"> insight into implementation risks and issues</w:t>
      </w:r>
      <w:r w:rsidR="006E3F4E">
        <w:t xml:space="preserve"> tha</w:t>
      </w:r>
      <w:r w:rsidR="007D5ED4">
        <w:t>n</w:t>
      </w:r>
      <w:r w:rsidR="006E3F4E">
        <w:t xml:space="preserve"> would ordinarily have been possible</w:t>
      </w:r>
      <w:r w:rsidR="007812C5">
        <w:t xml:space="preserve">. </w:t>
      </w:r>
      <w:r w:rsidR="00853789">
        <w:t>Others</w:t>
      </w:r>
      <w:r w:rsidR="007D5ED4">
        <w:t xml:space="preserve"> </w:t>
      </w:r>
      <w:r w:rsidR="00853789">
        <w:t xml:space="preserve">felt that </w:t>
      </w:r>
      <w:r w:rsidR="007D5ED4">
        <w:t>this practise</w:t>
      </w:r>
      <w:r w:rsidR="00853789">
        <w:t xml:space="preserve"> </w:t>
      </w:r>
      <w:r w:rsidR="007D5ED4">
        <w:t>unnecessarily increased the workload for DFAT staff</w:t>
      </w:r>
      <w:r w:rsidR="008865F9">
        <w:t xml:space="preserve"> who could have relied on </w:t>
      </w:r>
      <w:r w:rsidR="00170D13">
        <w:t xml:space="preserve">reporting from the PMUs to gather </w:t>
      </w:r>
      <w:r w:rsidR="00643B33">
        <w:t>insights about implementation</w:t>
      </w:r>
      <w:r w:rsidR="006520C0">
        <w:t>.</w:t>
      </w:r>
    </w:p>
    <w:p w14:paraId="7C3C3A7B" w14:textId="77777777" w:rsidR="009B3579" w:rsidRPr="004416B1" w:rsidRDefault="006D72E7" w:rsidP="009B3579">
      <w:pPr>
        <w:pStyle w:val="Bodytxt"/>
        <w:ind w:left="0"/>
        <w:rPr>
          <w:rStyle w:val="IntenseEmphasis"/>
        </w:rPr>
      </w:pPr>
      <w:r>
        <w:rPr>
          <w:rStyle w:val="IntenseEmphasis"/>
        </w:rPr>
        <w:t>PMUs</w:t>
      </w:r>
    </w:p>
    <w:p w14:paraId="2D9C8635" w14:textId="4DB1CC53" w:rsidR="00EA6278" w:rsidRDefault="009D0195" w:rsidP="00407C61">
      <w:pPr>
        <w:pStyle w:val="Bodytxt"/>
        <w:ind w:left="0"/>
      </w:pPr>
      <w:r>
        <w:t xml:space="preserve">PMUs are a long-standing mechanism of the GoV, although </w:t>
      </w:r>
      <w:r w:rsidR="00C65D59">
        <w:t xml:space="preserve">their </w:t>
      </w:r>
      <w:r>
        <w:t xml:space="preserve">resourcing and prominence </w:t>
      </w:r>
      <w:r w:rsidR="00B73669">
        <w:t xml:space="preserve">has </w:t>
      </w:r>
      <w:r>
        <w:t>fluctuate</w:t>
      </w:r>
      <w:r w:rsidR="00B73669">
        <w:t>d</w:t>
      </w:r>
      <w:r>
        <w:t xml:space="preserve"> with donor aid flows.</w:t>
      </w:r>
      <w:r w:rsidR="009D049A">
        <w:t xml:space="preserve"> DSPPAC </w:t>
      </w:r>
      <w:r w:rsidR="00EA6278">
        <w:t xml:space="preserve">insisted </w:t>
      </w:r>
      <w:r w:rsidR="009D049A">
        <w:t xml:space="preserve">PMUs </w:t>
      </w:r>
      <w:r w:rsidR="00EA6278">
        <w:t>be</w:t>
      </w:r>
      <w:r w:rsidR="00441958">
        <w:t xml:space="preserve"> </w:t>
      </w:r>
      <w:r w:rsidR="00EA6278">
        <w:t xml:space="preserve">established </w:t>
      </w:r>
      <w:r w:rsidR="009D049A">
        <w:t xml:space="preserve">within </w:t>
      </w:r>
      <w:r w:rsidR="007D5ED4">
        <w:t xml:space="preserve">line </w:t>
      </w:r>
      <w:r w:rsidR="00F63A87">
        <w:t>ministries</w:t>
      </w:r>
      <w:r w:rsidR="00F54514">
        <w:t xml:space="preserve"> </w:t>
      </w:r>
      <w:r w:rsidR="006D41FD">
        <w:t xml:space="preserve">to manage </w:t>
      </w:r>
      <w:r w:rsidR="0061121D">
        <w:t xml:space="preserve">recovery program </w:t>
      </w:r>
      <w:r w:rsidR="006D41FD">
        <w:t xml:space="preserve">implementation. </w:t>
      </w:r>
      <w:r w:rsidR="00A11367">
        <w:t>This push seem</w:t>
      </w:r>
      <w:r w:rsidR="005D5A99">
        <w:t xml:space="preserve">s to have </w:t>
      </w:r>
      <w:r w:rsidR="00A11367">
        <w:t>stem</w:t>
      </w:r>
      <w:r w:rsidR="005D5A99">
        <w:t>med</w:t>
      </w:r>
      <w:r w:rsidR="00A11367">
        <w:t xml:space="preserve"> from three </w:t>
      </w:r>
      <w:r w:rsidR="00EA6278">
        <w:t>arguments:</w:t>
      </w:r>
    </w:p>
    <w:p w14:paraId="68D56D1A" w14:textId="3512BD6D" w:rsidR="00EA6278" w:rsidRPr="00F27415" w:rsidRDefault="002C5686" w:rsidP="00EA6278">
      <w:pPr>
        <w:pStyle w:val="Bullets"/>
        <w:tabs>
          <w:tab w:val="num" w:pos="993"/>
        </w:tabs>
        <w:ind w:left="993" w:hanging="567"/>
        <w:rPr>
          <w:b/>
        </w:rPr>
      </w:pPr>
      <w:r>
        <w:rPr>
          <w:b/>
        </w:rPr>
        <w:t>Control</w:t>
      </w:r>
      <w:r w:rsidR="00EA6278" w:rsidRPr="00F329B6">
        <w:rPr>
          <w:b/>
        </w:rPr>
        <w:t>:</w:t>
      </w:r>
      <w:r w:rsidR="00EA6278" w:rsidRPr="004D2112">
        <w:rPr>
          <w:b/>
        </w:rPr>
        <w:t xml:space="preserve"> </w:t>
      </w:r>
      <w:r w:rsidR="00B52BE1">
        <w:t xml:space="preserve">desire within GoV for greater authority and control over recovery program </w:t>
      </w:r>
      <w:r w:rsidR="008D014B">
        <w:t xml:space="preserve">implementation. </w:t>
      </w:r>
    </w:p>
    <w:p w14:paraId="5EC77415" w14:textId="07B3B6F9" w:rsidR="00EA6278" w:rsidRPr="00F27415" w:rsidRDefault="00C76069" w:rsidP="00EA6278">
      <w:pPr>
        <w:pStyle w:val="Bullets"/>
        <w:tabs>
          <w:tab w:val="num" w:pos="993"/>
        </w:tabs>
        <w:ind w:left="993" w:hanging="567"/>
        <w:rPr>
          <w:b/>
        </w:rPr>
      </w:pPr>
      <w:r>
        <w:rPr>
          <w:b/>
        </w:rPr>
        <w:t>Cost</w:t>
      </w:r>
      <w:r w:rsidR="00EA6278">
        <w:rPr>
          <w:b/>
        </w:rPr>
        <w:t>:</w:t>
      </w:r>
      <w:r w:rsidR="00EA6278">
        <w:t xml:space="preserve"> </w:t>
      </w:r>
      <w:r w:rsidR="008D014B">
        <w:t xml:space="preserve">individuals </w:t>
      </w:r>
      <w:r w:rsidR="00E15ED8">
        <w:t>with</w:t>
      </w:r>
      <w:r w:rsidR="002B1286">
        <w:t>in</w:t>
      </w:r>
      <w:r w:rsidR="00E15ED8">
        <w:t xml:space="preserve"> GoV </w:t>
      </w:r>
      <w:r w:rsidR="008D014B">
        <w:t xml:space="preserve">were firmly of the view that </w:t>
      </w:r>
      <w:r w:rsidR="0065139C">
        <w:t>the program could be impl</w:t>
      </w:r>
      <w:r w:rsidR="00FA625E">
        <w:t xml:space="preserve">emented </w:t>
      </w:r>
      <w:r w:rsidR="00827C58">
        <w:t xml:space="preserve">less expensively by PMUs than </w:t>
      </w:r>
      <w:r w:rsidR="00E15ED8">
        <w:t xml:space="preserve">by </w:t>
      </w:r>
      <w:r w:rsidR="00827C58">
        <w:t xml:space="preserve">managing contractors owing to the </w:t>
      </w:r>
      <w:r w:rsidR="00CE7F63">
        <w:t xml:space="preserve">former not </w:t>
      </w:r>
      <w:r w:rsidR="00827C58">
        <w:t>r</w:t>
      </w:r>
      <w:r w:rsidR="002A446A">
        <w:t>equiring management fees</w:t>
      </w:r>
      <w:r w:rsidR="0060303E">
        <w:t>.</w:t>
      </w:r>
    </w:p>
    <w:p w14:paraId="24BD2A37" w14:textId="7D705624" w:rsidR="00EA6278" w:rsidRPr="004F1623" w:rsidRDefault="00AC03F7" w:rsidP="00EA6278">
      <w:pPr>
        <w:pStyle w:val="Bullets"/>
        <w:tabs>
          <w:tab w:val="num" w:pos="993"/>
        </w:tabs>
        <w:spacing w:after="120"/>
        <w:ind w:left="992" w:hanging="567"/>
        <w:rPr>
          <w:b/>
        </w:rPr>
      </w:pPr>
      <w:r>
        <w:rPr>
          <w:b/>
        </w:rPr>
        <w:t>Capacity</w:t>
      </w:r>
      <w:r w:rsidR="00EA6278" w:rsidRPr="00F329B6">
        <w:rPr>
          <w:b/>
        </w:rPr>
        <w:t>:</w:t>
      </w:r>
      <w:r w:rsidR="00EA6278" w:rsidRPr="004D2112">
        <w:rPr>
          <w:b/>
        </w:rPr>
        <w:t xml:space="preserve"> </w:t>
      </w:r>
      <w:r w:rsidR="002A446A">
        <w:t xml:space="preserve">expectation within GoV that </w:t>
      </w:r>
      <w:r w:rsidR="00430419">
        <w:t>foreign TA should generate a capacity development dividend within Vanuatu</w:t>
      </w:r>
      <w:r w:rsidR="002A3CD4">
        <w:t>’s civil service</w:t>
      </w:r>
      <w:r w:rsidR="00430419">
        <w:t>.</w:t>
      </w:r>
    </w:p>
    <w:p w14:paraId="080938A1" w14:textId="2A6734F5" w:rsidR="004A1EB0" w:rsidRDefault="00D6292A" w:rsidP="00407C61">
      <w:pPr>
        <w:pStyle w:val="Bodytxt"/>
        <w:ind w:left="0"/>
      </w:pPr>
      <w:r>
        <w:t>There are diverse views about the merits of the PMU model</w:t>
      </w:r>
      <w:r w:rsidR="007D5ED4">
        <w:t>. D</w:t>
      </w:r>
      <w:r>
        <w:t xml:space="preserve">ebate is complicated </w:t>
      </w:r>
      <w:r w:rsidR="00225337">
        <w:t xml:space="preserve">by the fact that </w:t>
      </w:r>
      <w:r w:rsidR="0044649D" w:rsidRPr="0044649D">
        <w:t>no two PMUs have identical structures, and none ha</w:t>
      </w:r>
      <w:r w:rsidR="00C85929">
        <w:t>s</w:t>
      </w:r>
      <w:r w:rsidR="0044649D" w:rsidRPr="0044649D">
        <w:t xml:space="preserve"> achieved 100% capacity in terms of anticipated staff levels.</w:t>
      </w:r>
      <w:r w:rsidR="00F05FF2">
        <w:t xml:space="preserve"> </w:t>
      </w:r>
      <w:r w:rsidR="009A5F82">
        <w:t>Each of the</w:t>
      </w:r>
      <w:r w:rsidR="00F05FF2">
        <w:t xml:space="preserve"> three </w:t>
      </w:r>
      <w:r w:rsidR="009A5F82">
        <w:t xml:space="preserve">arguments </w:t>
      </w:r>
      <w:r w:rsidR="00F05FF2">
        <w:t xml:space="preserve">listed above </w:t>
      </w:r>
      <w:r w:rsidR="009A5F82">
        <w:t>is discussed in turn.</w:t>
      </w:r>
    </w:p>
    <w:p w14:paraId="64CE3840" w14:textId="77777777" w:rsidR="009B3579" w:rsidRPr="009B3579" w:rsidRDefault="009B3579" w:rsidP="00407C61">
      <w:pPr>
        <w:pStyle w:val="Bodytxt"/>
        <w:ind w:left="0"/>
        <w:rPr>
          <w:i/>
        </w:rPr>
      </w:pPr>
      <w:r>
        <w:rPr>
          <w:i/>
        </w:rPr>
        <w:t>Control</w:t>
      </w:r>
    </w:p>
    <w:p w14:paraId="5650DF31" w14:textId="423C6AF2" w:rsidR="00AC0614" w:rsidRDefault="00E319A0" w:rsidP="00407C61">
      <w:pPr>
        <w:pStyle w:val="Bodytxt"/>
        <w:ind w:left="0"/>
      </w:pPr>
      <w:r>
        <w:t>First, t</w:t>
      </w:r>
      <w:r w:rsidR="00141728">
        <w:t xml:space="preserve">he argument for greater </w:t>
      </w:r>
      <w:r w:rsidR="00F05FF2">
        <w:t xml:space="preserve">strategic </w:t>
      </w:r>
      <w:r w:rsidR="008C12D5">
        <w:t xml:space="preserve">control </w:t>
      </w:r>
      <w:r w:rsidR="00141728">
        <w:t>of the program by GoV was largely borne out</w:t>
      </w:r>
      <w:r w:rsidR="00D4513B">
        <w:t xml:space="preserve"> in terms of Vanuatu setting program priorities (</w:t>
      </w:r>
      <w:r w:rsidR="00C6632B">
        <w:t>a</w:t>
      </w:r>
      <w:r w:rsidR="00141728">
        <w:t xml:space="preserve">s discussed above in relation to </w:t>
      </w:r>
      <w:r w:rsidR="00C10EF5">
        <w:t>the PRC</w:t>
      </w:r>
      <w:r w:rsidR="00D4513B">
        <w:t>)</w:t>
      </w:r>
      <w:r w:rsidR="00C6632B">
        <w:t xml:space="preserve">. </w:t>
      </w:r>
      <w:r>
        <w:t xml:space="preserve">However, </w:t>
      </w:r>
      <w:r w:rsidR="0017033E">
        <w:t xml:space="preserve">at an operational level, control </w:t>
      </w:r>
      <w:r w:rsidR="002654E2">
        <w:t xml:space="preserve">of the program by GoV was limited by </w:t>
      </w:r>
      <w:r w:rsidR="00B9522D">
        <w:t xml:space="preserve">the availability of </w:t>
      </w:r>
      <w:r w:rsidR="007D5ED4">
        <w:t xml:space="preserve">ni-Vanuatu </w:t>
      </w:r>
      <w:r w:rsidR="00B9522D">
        <w:t xml:space="preserve">PMU staff with </w:t>
      </w:r>
      <w:r w:rsidR="007D5ED4">
        <w:t>the requisite skills</w:t>
      </w:r>
      <w:r w:rsidR="00525D00">
        <w:t xml:space="preserve">. </w:t>
      </w:r>
      <w:r w:rsidR="005B6CD6">
        <w:t>One adviser reported: “</w:t>
      </w:r>
      <w:r w:rsidR="005B6CD6" w:rsidRPr="00443C66">
        <w:rPr>
          <w:i/>
        </w:rPr>
        <w:t>t</w:t>
      </w:r>
      <w:r w:rsidR="00AC0614" w:rsidRPr="00443C66">
        <w:rPr>
          <w:i/>
        </w:rPr>
        <w:t>he fundamental problem with the PMU structure across the whole recovery program</w:t>
      </w:r>
      <w:r w:rsidR="00D260BD" w:rsidRPr="00443C66">
        <w:rPr>
          <w:i/>
        </w:rPr>
        <w:t xml:space="preserve"> was </w:t>
      </w:r>
      <w:r w:rsidR="007D5ED4">
        <w:rPr>
          <w:i/>
        </w:rPr>
        <w:t>the limited</w:t>
      </w:r>
      <w:r w:rsidR="00AC0614" w:rsidRPr="00443C66">
        <w:rPr>
          <w:i/>
        </w:rPr>
        <w:t xml:space="preserve"> project man</w:t>
      </w:r>
      <w:r w:rsidR="00443C66">
        <w:rPr>
          <w:i/>
        </w:rPr>
        <w:t>a</w:t>
      </w:r>
      <w:r w:rsidR="00AC0614" w:rsidRPr="00443C66">
        <w:rPr>
          <w:i/>
        </w:rPr>
        <w:t xml:space="preserve">gement capacity </w:t>
      </w:r>
      <w:r w:rsidR="00443C66">
        <w:rPr>
          <w:i/>
        </w:rPr>
        <w:t xml:space="preserve">available </w:t>
      </w:r>
      <w:r w:rsidR="00D260BD" w:rsidRPr="00443C66">
        <w:rPr>
          <w:i/>
        </w:rPr>
        <w:t xml:space="preserve">in </w:t>
      </w:r>
      <w:r w:rsidR="00AC0614" w:rsidRPr="00443C66">
        <w:rPr>
          <w:i/>
        </w:rPr>
        <w:t>the country</w:t>
      </w:r>
      <w:r w:rsidR="00ED6614">
        <w:rPr>
          <w:i/>
        </w:rPr>
        <w:t>.</w:t>
      </w:r>
      <w:r w:rsidR="00D260BD">
        <w:t>”</w:t>
      </w:r>
      <w:r w:rsidR="003C7679">
        <w:t xml:space="preserve"> </w:t>
      </w:r>
      <w:r w:rsidR="00F86F05">
        <w:t>Another adviser</w:t>
      </w:r>
      <w:r w:rsidR="005E03DD">
        <w:t xml:space="preserve"> stated</w:t>
      </w:r>
      <w:r w:rsidR="007D5ED4">
        <w:t xml:space="preserve"> that the department they worked in had rhetorically committed to a PMU but the human resources had never materialised. </w:t>
      </w:r>
      <w:r w:rsidR="003C7679">
        <w:t>The practical effect of this was that</w:t>
      </w:r>
      <w:r w:rsidR="002B3407">
        <w:t xml:space="preserve"> the program was </w:t>
      </w:r>
      <w:r w:rsidR="007D5ED4">
        <w:t xml:space="preserve">implemented largely </w:t>
      </w:r>
      <w:r w:rsidR="002B3407">
        <w:t xml:space="preserve">by </w:t>
      </w:r>
      <w:r w:rsidR="003010CB">
        <w:t xml:space="preserve">international </w:t>
      </w:r>
      <w:r w:rsidR="002B3407">
        <w:t>advisers</w:t>
      </w:r>
      <w:r w:rsidR="007D5ED4">
        <w:t xml:space="preserve"> (TA)</w:t>
      </w:r>
      <w:r w:rsidR="002B3407">
        <w:t>. A former DFAT staff member noted: “</w:t>
      </w:r>
      <w:r w:rsidR="00C36887" w:rsidRPr="00C36887">
        <w:rPr>
          <w:i/>
        </w:rPr>
        <w:t>The gov</w:t>
      </w:r>
      <w:r w:rsidR="00C36887">
        <w:rPr>
          <w:i/>
        </w:rPr>
        <w:t>ernment</w:t>
      </w:r>
      <w:r w:rsidR="00C36887" w:rsidRPr="00C36887">
        <w:rPr>
          <w:i/>
        </w:rPr>
        <w:t xml:space="preserve"> systems just were</w:t>
      </w:r>
      <w:r w:rsidR="00C36887">
        <w:rPr>
          <w:i/>
        </w:rPr>
        <w:t>n’</w:t>
      </w:r>
      <w:r w:rsidR="00C36887" w:rsidRPr="00C36887">
        <w:rPr>
          <w:i/>
        </w:rPr>
        <w:t xml:space="preserve">t ready to absorb that </w:t>
      </w:r>
      <w:r w:rsidR="00C36887">
        <w:rPr>
          <w:i/>
        </w:rPr>
        <w:t xml:space="preserve">much </w:t>
      </w:r>
      <w:r w:rsidR="00C36887" w:rsidRPr="00C36887">
        <w:rPr>
          <w:i/>
        </w:rPr>
        <w:t>money and rollout proje</w:t>
      </w:r>
      <w:r w:rsidR="00C36887">
        <w:rPr>
          <w:i/>
        </w:rPr>
        <w:t>c</w:t>
      </w:r>
      <w:r w:rsidR="00C36887" w:rsidRPr="00C36887">
        <w:rPr>
          <w:i/>
        </w:rPr>
        <w:t>ts quickly</w:t>
      </w:r>
      <w:r w:rsidR="002B3407">
        <w:t xml:space="preserve">”. </w:t>
      </w:r>
    </w:p>
    <w:p w14:paraId="778F42E0" w14:textId="77777777" w:rsidR="00792724" w:rsidRPr="00792724" w:rsidRDefault="00792724" w:rsidP="00407C61">
      <w:pPr>
        <w:pStyle w:val="Bodytxt"/>
        <w:ind w:left="0"/>
        <w:rPr>
          <w:i/>
        </w:rPr>
      </w:pPr>
      <w:r>
        <w:rPr>
          <w:i/>
        </w:rPr>
        <w:t>Cost</w:t>
      </w:r>
    </w:p>
    <w:p w14:paraId="4E0570AD" w14:textId="7D2E3187" w:rsidR="002F4577" w:rsidRDefault="00FA67C4" w:rsidP="00A34C37">
      <w:pPr>
        <w:pStyle w:val="Bodytxt"/>
        <w:ind w:left="0"/>
      </w:pPr>
      <w:r>
        <w:t>Second</w:t>
      </w:r>
      <w:r w:rsidR="00D20CD8">
        <w:t xml:space="preserve">, </w:t>
      </w:r>
      <w:r w:rsidR="008F54D2">
        <w:t xml:space="preserve">the </w:t>
      </w:r>
      <w:r w:rsidR="00234BE7">
        <w:t xml:space="preserve">argument for </w:t>
      </w:r>
      <w:r w:rsidR="00D20CD8">
        <w:t>cost</w:t>
      </w:r>
      <w:r w:rsidR="008F54D2">
        <w:t xml:space="preserve"> savings </w:t>
      </w:r>
      <w:r w:rsidR="00234BE7">
        <w:t xml:space="preserve">achieved by </w:t>
      </w:r>
      <w:r w:rsidR="008F54D2">
        <w:t xml:space="preserve">using the PMU model </w:t>
      </w:r>
      <w:r w:rsidR="008E339C">
        <w:t xml:space="preserve">rather than managing contractors is difficult </w:t>
      </w:r>
      <w:r w:rsidR="00DC03C7">
        <w:t>to verify</w:t>
      </w:r>
      <w:r w:rsidR="007D5ED4">
        <w:t xml:space="preserve">. </w:t>
      </w:r>
      <w:r w:rsidR="009437C4">
        <w:t>The</w:t>
      </w:r>
      <w:r w:rsidR="002A092A">
        <w:t xml:space="preserve"> PMU model did not attract the management fees </w:t>
      </w:r>
      <w:r w:rsidR="009437C4">
        <w:t>typical of a managing contractor. H</w:t>
      </w:r>
      <w:r w:rsidR="00F931B1">
        <w:t>owever</w:t>
      </w:r>
      <w:r w:rsidR="00343B5E">
        <w:t>,</w:t>
      </w:r>
      <w:r w:rsidR="009437C4">
        <w:t xml:space="preserve"> </w:t>
      </w:r>
      <w:r w:rsidR="00F931B1">
        <w:t>PMUs were heavily reliant on international TA</w:t>
      </w:r>
      <w:r w:rsidR="00B41F7E">
        <w:t xml:space="preserve">—arguably at similar </w:t>
      </w:r>
      <w:r w:rsidR="009437C4">
        <w:t xml:space="preserve">costs </w:t>
      </w:r>
      <w:r w:rsidR="00B41F7E">
        <w:t xml:space="preserve">to </w:t>
      </w:r>
      <w:r w:rsidR="009437C4">
        <w:t xml:space="preserve">those a managing </w:t>
      </w:r>
      <w:r w:rsidR="00A34C37">
        <w:t xml:space="preserve">contractor </w:t>
      </w:r>
      <w:r w:rsidR="00B41F7E">
        <w:t xml:space="preserve">would have </w:t>
      </w:r>
      <w:r w:rsidR="00644545">
        <w:t>carried</w:t>
      </w:r>
      <w:r w:rsidR="00B90D3B">
        <w:t xml:space="preserve">. </w:t>
      </w:r>
      <w:r w:rsidR="00A34C37">
        <w:t xml:space="preserve">Further, and perhaps </w:t>
      </w:r>
      <w:r w:rsidR="0019118E">
        <w:t>unforeseen</w:t>
      </w:r>
      <w:r w:rsidR="00A34C37">
        <w:t xml:space="preserve">, </w:t>
      </w:r>
      <w:r w:rsidR="00B01E04">
        <w:t xml:space="preserve">were </w:t>
      </w:r>
      <w:r w:rsidR="0019118E">
        <w:t>cost</w:t>
      </w:r>
      <w:r w:rsidR="00B01E04">
        <w:t>s</w:t>
      </w:r>
      <w:r w:rsidR="0019118E">
        <w:t xml:space="preserve"> </w:t>
      </w:r>
      <w:r w:rsidR="00B01E04">
        <w:t xml:space="preserve">associated with </w:t>
      </w:r>
      <w:r w:rsidR="00E914C2">
        <w:t xml:space="preserve">the management intensity required by DFAT. A DFAT official noted: </w:t>
      </w:r>
    </w:p>
    <w:p w14:paraId="41C08CDE" w14:textId="50803BAD" w:rsidR="002F4577" w:rsidRPr="002F4577" w:rsidRDefault="00E914C2" w:rsidP="002F4577">
      <w:pPr>
        <w:pStyle w:val="Bodytxt"/>
        <w:rPr>
          <w:i/>
        </w:rPr>
      </w:pPr>
      <w:r>
        <w:t>“</w:t>
      </w:r>
      <w:r w:rsidR="00202C07">
        <w:rPr>
          <w:i/>
        </w:rPr>
        <w:t>T</w:t>
      </w:r>
      <w:r w:rsidR="002F4577" w:rsidRPr="002F4577">
        <w:rPr>
          <w:i/>
        </w:rPr>
        <w:t>here was an expectation that implementation would require only a light touch from DFAT</w:t>
      </w:r>
      <w:r w:rsidR="00202C07">
        <w:rPr>
          <w:i/>
        </w:rPr>
        <w:t>, but actually</w:t>
      </w:r>
      <w:r w:rsidR="002F4577" w:rsidRPr="002F4577">
        <w:rPr>
          <w:i/>
        </w:rPr>
        <w:t xml:space="preserve"> </w:t>
      </w:r>
      <w:r w:rsidRPr="002F4577">
        <w:rPr>
          <w:i/>
        </w:rPr>
        <w:t xml:space="preserve">the PMU model demands more </w:t>
      </w:r>
      <w:r w:rsidR="009437C4">
        <w:rPr>
          <w:i/>
        </w:rPr>
        <w:t>human resources</w:t>
      </w:r>
      <w:r w:rsidRPr="002F4577">
        <w:rPr>
          <w:i/>
        </w:rPr>
        <w:t xml:space="preserve"> on the DFAT side than an outsourced program: project steering committees, tender evaluations, other meetings.</w:t>
      </w:r>
      <w:r w:rsidR="009437C4">
        <w:rPr>
          <w:i/>
        </w:rPr>
        <w:t>”</w:t>
      </w:r>
      <w:r w:rsidRPr="002F4577">
        <w:rPr>
          <w:i/>
        </w:rPr>
        <w:t xml:space="preserve"> </w:t>
      </w:r>
    </w:p>
    <w:p w14:paraId="12E8E955" w14:textId="0ADEE6AC" w:rsidR="00E914C2" w:rsidRDefault="00E914C2" w:rsidP="00E914C2">
      <w:pPr>
        <w:pStyle w:val="Bodytxt"/>
        <w:ind w:left="0"/>
      </w:pPr>
      <w:r>
        <w:t xml:space="preserve">As the cost of </w:t>
      </w:r>
      <w:r w:rsidR="00B01E04">
        <w:t xml:space="preserve">DFAT’s </w:t>
      </w:r>
      <w:r w:rsidR="0047372F">
        <w:t xml:space="preserve">additional </w:t>
      </w:r>
      <w:r w:rsidR="00B01E04">
        <w:t xml:space="preserve">human resources </w:t>
      </w:r>
      <w:r w:rsidR="0047372F">
        <w:t xml:space="preserve">has been </w:t>
      </w:r>
      <w:r>
        <w:t xml:space="preserve">absorbed </w:t>
      </w:r>
      <w:r w:rsidRPr="00E839F6">
        <w:t>by DFAT</w:t>
      </w:r>
      <w:r w:rsidR="009437C4">
        <w:t>,</w:t>
      </w:r>
      <w:r>
        <w:t xml:space="preserve"> it </w:t>
      </w:r>
      <w:r w:rsidR="00A55274">
        <w:t xml:space="preserve">has </w:t>
      </w:r>
      <w:r w:rsidRPr="00E839F6">
        <w:t>not compromise</w:t>
      </w:r>
      <w:r w:rsidR="00A55274">
        <w:t>d</w:t>
      </w:r>
      <w:r w:rsidRPr="00E839F6">
        <w:t xml:space="preserve"> program scope</w:t>
      </w:r>
      <w:r w:rsidR="00202C07">
        <w:t xml:space="preserve">—a fact </w:t>
      </w:r>
      <w:r>
        <w:t>not widely understood by GoV counterparts</w:t>
      </w:r>
      <w:r w:rsidRPr="00E839F6">
        <w:t xml:space="preserve">. </w:t>
      </w:r>
      <w:r>
        <w:t xml:space="preserve">Nevertheless, multiple interviewees concurred that the recovery program placed an exceptional strain on the AHC. </w:t>
      </w:r>
    </w:p>
    <w:p w14:paraId="0C4C1CB3" w14:textId="02E578B2" w:rsidR="00A903F1" w:rsidRDefault="00A903F1" w:rsidP="00A903F1">
      <w:pPr>
        <w:pStyle w:val="Bodytxt"/>
        <w:ind w:left="0"/>
      </w:pPr>
      <w:r>
        <w:t>Furthe</w:t>
      </w:r>
      <w:r w:rsidR="009437C4">
        <w:t>r</w:t>
      </w:r>
      <w:r w:rsidR="00EC0292">
        <w:t>—a</w:t>
      </w:r>
      <w:r>
        <w:t xml:space="preserve">nd </w:t>
      </w:r>
      <w:r w:rsidR="00B01E04">
        <w:t xml:space="preserve">also </w:t>
      </w:r>
      <w:r w:rsidRPr="00BA19E3">
        <w:t>seemingly unforeseen</w:t>
      </w:r>
      <w:r w:rsidR="00EC0292">
        <w:t>—</w:t>
      </w:r>
      <w:r w:rsidR="006A12CC">
        <w:t xml:space="preserve">additional </w:t>
      </w:r>
      <w:r w:rsidR="00EC0292">
        <w:t>cost</w:t>
      </w:r>
      <w:r w:rsidR="006A12CC">
        <w:t>s</w:t>
      </w:r>
      <w:r w:rsidR="00EC0292">
        <w:t xml:space="preserve"> </w:t>
      </w:r>
      <w:r w:rsidR="00F73BF4">
        <w:t xml:space="preserve">arose as a function of the </w:t>
      </w:r>
      <w:r w:rsidRPr="00BA19E3">
        <w:t xml:space="preserve">proliferation of PMUs across </w:t>
      </w:r>
      <w:r w:rsidR="009437C4">
        <w:t>line</w:t>
      </w:r>
      <w:r w:rsidRPr="00BA19E3">
        <w:t xml:space="preserve"> ministries </w:t>
      </w:r>
      <w:r w:rsidR="00595FF7">
        <w:t xml:space="preserve">because of </w:t>
      </w:r>
      <w:r w:rsidRPr="00BA19E3">
        <w:t xml:space="preserve">competition </w:t>
      </w:r>
      <w:r w:rsidR="009437C4">
        <w:t>for scarce</w:t>
      </w:r>
      <w:r w:rsidRPr="00BA19E3">
        <w:t xml:space="preserve"> skills (engineers, architects and procurement officers) and resources (hardware and transport). </w:t>
      </w:r>
      <w:r w:rsidR="003E5F50">
        <w:t xml:space="preserve">Some interviewees argued compellingly </w:t>
      </w:r>
      <w:r w:rsidR="0058592C">
        <w:t xml:space="preserve">that this </w:t>
      </w:r>
      <w:r w:rsidRPr="00BA19E3">
        <w:t>could have been avoided by pooling human resources and centralising procurement and supply chain management</w:t>
      </w:r>
      <w:r w:rsidR="00FA6D9C">
        <w:t xml:space="preserve"> for the entire recovery program</w:t>
      </w:r>
      <w:r>
        <w:t>.</w:t>
      </w:r>
      <w:r w:rsidR="00FA6D9C">
        <w:t xml:space="preserve"> </w:t>
      </w:r>
      <w:r w:rsidR="000B0A36">
        <w:t>An expanded version of t</w:t>
      </w:r>
      <w:r w:rsidR="00FA6D9C">
        <w:t xml:space="preserve">he model employed by the health component of the recovery program </w:t>
      </w:r>
      <w:r w:rsidR="000B0A36">
        <w:t>was suggested</w:t>
      </w:r>
      <w:r w:rsidR="00142C28">
        <w:rPr>
          <w:rStyle w:val="FootnoteReference"/>
        </w:rPr>
        <w:footnoteReference w:id="21"/>
      </w:r>
      <w:r w:rsidR="000B0A36">
        <w:t>.</w:t>
      </w:r>
    </w:p>
    <w:p w14:paraId="5EF5C90E" w14:textId="61575594" w:rsidR="005A2AFF" w:rsidRDefault="0058592C" w:rsidP="00407C61">
      <w:pPr>
        <w:pStyle w:val="Bodytxt"/>
        <w:ind w:left="0"/>
      </w:pPr>
      <w:r>
        <w:t>A</w:t>
      </w:r>
      <w:r w:rsidR="00B90D3B">
        <w:t xml:space="preserve">rguments were </w:t>
      </w:r>
      <w:r>
        <w:t xml:space="preserve">also </w:t>
      </w:r>
      <w:r w:rsidR="00B90D3B">
        <w:t xml:space="preserve">proffered that </w:t>
      </w:r>
      <w:r w:rsidR="00E835C8">
        <w:t xml:space="preserve">even if the PMU model </w:t>
      </w:r>
      <w:r w:rsidR="00AA1E23">
        <w:t>was cheaper</w:t>
      </w:r>
      <w:r>
        <w:t xml:space="preserve"> than a managing contractor</w:t>
      </w:r>
      <w:r w:rsidR="00AA1E23">
        <w:t xml:space="preserve">, it </w:t>
      </w:r>
      <w:r w:rsidR="000F0398">
        <w:t xml:space="preserve">probably </w:t>
      </w:r>
      <w:r w:rsidR="00564B2C">
        <w:t xml:space="preserve">incurred costs as a result of being </w:t>
      </w:r>
      <w:r w:rsidR="00AA1E23">
        <w:t xml:space="preserve">slower </w:t>
      </w:r>
      <w:r w:rsidR="009F24AB">
        <w:t xml:space="preserve">to mobilise—especially </w:t>
      </w:r>
      <w:r w:rsidR="000B0A36">
        <w:t xml:space="preserve">compared with </w:t>
      </w:r>
      <w:r w:rsidR="009F24AB">
        <w:t xml:space="preserve">DFAT’s preferred scenario of </w:t>
      </w:r>
      <w:r w:rsidR="000537C4">
        <w:t>expanding the scope of services of existing contracts in health and education.</w:t>
      </w:r>
      <w:r w:rsidR="00072D1E">
        <w:t xml:space="preserve"> A senior DFAT official involved at the time </w:t>
      </w:r>
      <w:r w:rsidR="00251CA5">
        <w:t xml:space="preserve">reflected: </w:t>
      </w:r>
    </w:p>
    <w:p w14:paraId="162F099C" w14:textId="06134E6B" w:rsidR="00E319A0" w:rsidRPr="00251CA5" w:rsidRDefault="00251CA5" w:rsidP="005A2AFF">
      <w:pPr>
        <w:pStyle w:val="Bodytxt"/>
        <w:rPr>
          <w:i/>
        </w:rPr>
      </w:pPr>
      <w:r>
        <w:t>“</w:t>
      </w:r>
      <w:r>
        <w:rPr>
          <w:i/>
        </w:rPr>
        <w:t>[</w:t>
      </w:r>
      <w:r w:rsidR="005A2AFF">
        <w:rPr>
          <w:i/>
        </w:rPr>
        <w:t>K</w:t>
      </w:r>
      <w:r>
        <w:rPr>
          <w:i/>
        </w:rPr>
        <w:t>ey people in GoV] were</w:t>
      </w:r>
      <w:r w:rsidRPr="00251CA5">
        <w:rPr>
          <w:i/>
        </w:rPr>
        <w:t xml:space="preserve"> averse to </w:t>
      </w:r>
      <w:r w:rsidR="000F0398">
        <w:rPr>
          <w:i/>
        </w:rPr>
        <w:t xml:space="preserve">the </w:t>
      </w:r>
      <w:r w:rsidRPr="00251CA5">
        <w:rPr>
          <w:i/>
        </w:rPr>
        <w:t xml:space="preserve">idea of </w:t>
      </w:r>
      <w:r w:rsidR="00E82313">
        <w:rPr>
          <w:i/>
        </w:rPr>
        <w:t>a managing contractor</w:t>
      </w:r>
      <w:r w:rsidR="00ED6614">
        <w:rPr>
          <w:i/>
        </w:rPr>
        <w:t>, preferring to use a modality which built local capacity.</w:t>
      </w:r>
      <w:r w:rsidRPr="00251CA5">
        <w:rPr>
          <w:i/>
        </w:rPr>
        <w:t xml:space="preserve"> </w:t>
      </w:r>
      <w:r w:rsidR="00E82313">
        <w:rPr>
          <w:i/>
        </w:rPr>
        <w:t xml:space="preserve">They successfully argued for the </w:t>
      </w:r>
      <w:r w:rsidRPr="00251CA5">
        <w:rPr>
          <w:i/>
        </w:rPr>
        <w:t>PMU model</w:t>
      </w:r>
      <w:r w:rsidR="00E82313">
        <w:rPr>
          <w:i/>
        </w:rPr>
        <w:t xml:space="preserve">, </w:t>
      </w:r>
      <w:r w:rsidRPr="00251CA5">
        <w:rPr>
          <w:i/>
        </w:rPr>
        <w:t xml:space="preserve">but </w:t>
      </w:r>
      <w:r w:rsidR="003344F2">
        <w:rPr>
          <w:i/>
        </w:rPr>
        <w:t xml:space="preserve">it’s </w:t>
      </w:r>
      <w:r w:rsidRPr="00251CA5">
        <w:rPr>
          <w:i/>
        </w:rPr>
        <w:t>not really clear if the pay</w:t>
      </w:r>
      <w:r w:rsidR="003344F2">
        <w:rPr>
          <w:i/>
        </w:rPr>
        <w:t>-</w:t>
      </w:r>
      <w:r w:rsidRPr="00251CA5">
        <w:rPr>
          <w:i/>
        </w:rPr>
        <w:t xml:space="preserve">off was there. Arguably </w:t>
      </w:r>
      <w:r w:rsidR="009437C4">
        <w:rPr>
          <w:i/>
        </w:rPr>
        <w:t>[a contractor]</w:t>
      </w:r>
      <w:r w:rsidR="009437C4" w:rsidRPr="00251CA5">
        <w:rPr>
          <w:i/>
        </w:rPr>
        <w:t xml:space="preserve"> </w:t>
      </w:r>
      <w:r w:rsidRPr="00251CA5">
        <w:rPr>
          <w:i/>
        </w:rPr>
        <w:t xml:space="preserve">would’ve been faster at </w:t>
      </w:r>
      <w:r w:rsidR="003344F2">
        <w:rPr>
          <w:i/>
        </w:rPr>
        <w:t xml:space="preserve">mobilising and </w:t>
      </w:r>
      <w:r w:rsidRPr="00251CA5">
        <w:rPr>
          <w:i/>
        </w:rPr>
        <w:t>procuring</w:t>
      </w:r>
      <w:r w:rsidR="003344F2">
        <w:rPr>
          <w:i/>
        </w:rPr>
        <w:t xml:space="preserve">, because they were already </w:t>
      </w:r>
      <w:r w:rsidR="005A2AFF">
        <w:rPr>
          <w:i/>
        </w:rPr>
        <w:t xml:space="preserve">active in </w:t>
      </w:r>
      <w:r w:rsidR="00ED6614">
        <w:rPr>
          <w:i/>
        </w:rPr>
        <w:t>Vanuatu</w:t>
      </w:r>
      <w:r w:rsidR="009F2E07">
        <w:rPr>
          <w:i/>
        </w:rPr>
        <w:t xml:space="preserve"> and performing these very functions</w:t>
      </w:r>
      <w:r w:rsidR="005A2AFF">
        <w:rPr>
          <w:i/>
        </w:rPr>
        <w:t>”.</w:t>
      </w:r>
    </w:p>
    <w:p w14:paraId="25907240" w14:textId="35AB169B" w:rsidR="00336657" w:rsidRDefault="00290BA4" w:rsidP="00336657">
      <w:pPr>
        <w:pStyle w:val="Bodytxt"/>
        <w:ind w:left="0"/>
      </w:pPr>
      <w:r>
        <w:t>Notwithstanding the challenges and delays, the program has ultimately progressed and achieved much of the intended scope. An independent observer commented: “</w:t>
      </w:r>
      <w:r w:rsidRPr="00290BA4">
        <w:rPr>
          <w:i/>
        </w:rPr>
        <w:t>T</w:t>
      </w:r>
      <w:r w:rsidR="00336657" w:rsidRPr="00290BA4">
        <w:rPr>
          <w:i/>
        </w:rPr>
        <w:t xml:space="preserve">he </w:t>
      </w:r>
      <w:r w:rsidR="00FB1312">
        <w:rPr>
          <w:i/>
        </w:rPr>
        <w:t xml:space="preserve">[PMU] </w:t>
      </w:r>
      <w:r w:rsidR="00336657" w:rsidRPr="00290BA4">
        <w:rPr>
          <w:i/>
        </w:rPr>
        <w:t>model has worked</w:t>
      </w:r>
      <w:r w:rsidR="004F4B05">
        <w:rPr>
          <w:i/>
        </w:rPr>
        <w:t>. T</w:t>
      </w:r>
      <w:r w:rsidR="00336657" w:rsidRPr="00290BA4">
        <w:rPr>
          <w:i/>
        </w:rPr>
        <w:t>hings got done</w:t>
      </w:r>
      <w:r w:rsidR="00FB1312">
        <w:rPr>
          <w:i/>
        </w:rPr>
        <w:t>—m</w:t>
      </w:r>
      <w:r w:rsidR="00336657" w:rsidRPr="00290BA4">
        <w:rPr>
          <w:i/>
        </w:rPr>
        <w:t>aybe not as fast as possible</w:t>
      </w:r>
      <w:r w:rsidR="00F45FFC">
        <w:rPr>
          <w:i/>
        </w:rPr>
        <w:t>,</w:t>
      </w:r>
      <w:r w:rsidR="00336657" w:rsidRPr="00290BA4">
        <w:rPr>
          <w:i/>
        </w:rPr>
        <w:t xml:space="preserve"> or as well </w:t>
      </w:r>
      <w:r w:rsidR="00F45FFC">
        <w:rPr>
          <w:i/>
        </w:rPr>
        <w:t xml:space="preserve">as expected </w:t>
      </w:r>
      <w:r w:rsidR="00336657" w:rsidRPr="00290BA4">
        <w:rPr>
          <w:i/>
        </w:rPr>
        <w:t>in some cases</w:t>
      </w:r>
      <w:r w:rsidR="00FB1312">
        <w:rPr>
          <w:i/>
        </w:rPr>
        <w:t>—</w:t>
      </w:r>
      <w:r w:rsidR="00336657" w:rsidRPr="00290BA4">
        <w:rPr>
          <w:i/>
        </w:rPr>
        <w:t>but overall it worked</w:t>
      </w:r>
      <w:r>
        <w:rPr>
          <w:i/>
        </w:rPr>
        <w:t>”</w:t>
      </w:r>
      <w:r w:rsidR="00DD4BD6">
        <w:rPr>
          <w:i/>
        </w:rPr>
        <w:t>.</w:t>
      </w:r>
    </w:p>
    <w:p w14:paraId="317BCD27" w14:textId="77777777" w:rsidR="003F7773" w:rsidRPr="00D87502" w:rsidRDefault="003F7773" w:rsidP="003F7773">
      <w:pPr>
        <w:pStyle w:val="Bodytxt"/>
        <w:ind w:left="0"/>
        <w:rPr>
          <w:i/>
        </w:rPr>
      </w:pPr>
      <w:r w:rsidRPr="00D87502">
        <w:rPr>
          <w:i/>
        </w:rPr>
        <w:t>Capacity</w:t>
      </w:r>
    </w:p>
    <w:p w14:paraId="757A2B14" w14:textId="4A4A53FB" w:rsidR="000E154E" w:rsidRDefault="003F7773" w:rsidP="000E154E">
      <w:pPr>
        <w:pStyle w:val="Bodytxt"/>
        <w:ind w:left="0"/>
      </w:pPr>
      <w:r>
        <w:t xml:space="preserve">Third, the argument for a capacity building benefit is also difficult to categorically defend. </w:t>
      </w:r>
      <w:r w:rsidR="00132552">
        <w:t xml:space="preserve">Several </w:t>
      </w:r>
      <w:r w:rsidR="00A676D8">
        <w:t xml:space="preserve">GoV officials expressed strong support for the </w:t>
      </w:r>
      <w:r w:rsidR="000E154E">
        <w:t>notion</w:t>
      </w:r>
      <w:r w:rsidR="00A676D8">
        <w:t xml:space="preserve"> that a bilateral </w:t>
      </w:r>
      <w:r w:rsidR="00E41F4F">
        <w:t>partnership</w:t>
      </w:r>
      <w:r w:rsidR="00A676D8">
        <w:t xml:space="preserve"> should </w:t>
      </w:r>
      <w:r w:rsidR="00662154">
        <w:t xml:space="preserve">invest in on-the-job mentoring for </w:t>
      </w:r>
      <w:r w:rsidR="009437C4">
        <w:t>ni-Vanuatu</w:t>
      </w:r>
      <w:r w:rsidR="00FE136D">
        <w:t xml:space="preserve"> staff</w:t>
      </w:r>
      <w:r w:rsidR="00813AF8">
        <w:t xml:space="preserve">; but most people </w:t>
      </w:r>
      <w:r w:rsidR="009437C4">
        <w:t>recognised</w:t>
      </w:r>
      <w:r w:rsidR="00367B1E">
        <w:t xml:space="preserve"> that </w:t>
      </w:r>
      <w:r w:rsidR="00947473">
        <w:t>time</w:t>
      </w:r>
      <w:r w:rsidR="009437C4">
        <w:t xml:space="preserve"> </w:t>
      </w:r>
      <w:r w:rsidR="00947473">
        <w:t xml:space="preserve">pressure </w:t>
      </w:r>
      <w:r w:rsidR="00C70317">
        <w:t>is</w:t>
      </w:r>
      <w:r w:rsidR="00367B1E">
        <w:t xml:space="preserve"> </w:t>
      </w:r>
      <w:r w:rsidR="00947473">
        <w:t xml:space="preserve">in conflict with the </w:t>
      </w:r>
      <w:r w:rsidR="00F33AD3">
        <w:t xml:space="preserve">long-term investment required to build </w:t>
      </w:r>
      <w:r w:rsidR="00A55C2D">
        <w:t>capacity.</w:t>
      </w:r>
      <w:r w:rsidR="002E75CD">
        <w:t xml:space="preserve"> </w:t>
      </w:r>
      <w:r w:rsidR="00A315A8">
        <w:t>A senior GoV official reflected: “</w:t>
      </w:r>
      <w:r w:rsidR="00C41931" w:rsidRPr="00A315A8">
        <w:rPr>
          <w:i/>
        </w:rPr>
        <w:t>There is a conflict in the expectations between time and capacity…it doesn’t happen overnight</w:t>
      </w:r>
      <w:r w:rsidR="00A315A8">
        <w:t>”.</w:t>
      </w:r>
      <w:r w:rsidR="00C41931">
        <w:t xml:space="preserve"> </w:t>
      </w:r>
      <w:r w:rsidR="002E75CD">
        <w:t xml:space="preserve">A DFAT official posed the Socratic question: </w:t>
      </w:r>
      <w:r w:rsidR="000D46EE">
        <w:t>“</w:t>
      </w:r>
      <w:r w:rsidR="000D46EE" w:rsidRPr="000D46EE">
        <w:rPr>
          <w:i/>
        </w:rPr>
        <w:t>What’s more important? Capacity or speed?</w:t>
      </w:r>
      <w:r w:rsidR="000D46EE">
        <w:rPr>
          <w:i/>
        </w:rPr>
        <w:t>”</w:t>
      </w:r>
      <w:r w:rsidR="000D46EE">
        <w:t xml:space="preserve">. Staff in DFAT’s Humanitarian Section </w:t>
      </w:r>
      <w:r w:rsidR="00E100D1">
        <w:t>respected the underlying existential tensio</w:t>
      </w:r>
      <w:r w:rsidR="00DF7DF9">
        <w:t>n: “</w:t>
      </w:r>
      <w:r w:rsidR="00DF7DF9" w:rsidRPr="004156B1">
        <w:rPr>
          <w:i/>
        </w:rPr>
        <w:t>Implementing a ra</w:t>
      </w:r>
      <w:r w:rsidR="000E154E" w:rsidRPr="004156B1">
        <w:rPr>
          <w:i/>
        </w:rPr>
        <w:t xml:space="preserve">pid recovery </w:t>
      </w:r>
      <w:r w:rsidR="00DF7DF9" w:rsidRPr="004156B1">
        <w:rPr>
          <w:i/>
        </w:rPr>
        <w:t xml:space="preserve">program </w:t>
      </w:r>
      <w:r w:rsidR="000E154E" w:rsidRPr="004156B1">
        <w:rPr>
          <w:i/>
        </w:rPr>
        <w:t>may compromise capacity</w:t>
      </w:r>
      <w:r w:rsidR="0082531B" w:rsidRPr="004156B1">
        <w:rPr>
          <w:i/>
        </w:rPr>
        <w:t xml:space="preserve"> </w:t>
      </w:r>
      <w:r w:rsidR="006B24D7">
        <w:rPr>
          <w:i/>
        </w:rPr>
        <w:t>building</w:t>
      </w:r>
      <w:r w:rsidR="0082531B" w:rsidRPr="004156B1">
        <w:rPr>
          <w:i/>
        </w:rPr>
        <w:t xml:space="preserve"> and a </w:t>
      </w:r>
      <w:r w:rsidR="000E154E" w:rsidRPr="004156B1">
        <w:rPr>
          <w:i/>
        </w:rPr>
        <w:t xml:space="preserve">transition to </w:t>
      </w:r>
      <w:r w:rsidR="0082531B" w:rsidRPr="004156B1">
        <w:rPr>
          <w:i/>
        </w:rPr>
        <w:t xml:space="preserve">sustainable </w:t>
      </w:r>
      <w:r w:rsidR="000E154E" w:rsidRPr="004156B1">
        <w:rPr>
          <w:i/>
        </w:rPr>
        <w:t xml:space="preserve">development; but </w:t>
      </w:r>
      <w:r w:rsidR="0082531B" w:rsidRPr="004156B1">
        <w:rPr>
          <w:i/>
        </w:rPr>
        <w:t>then again</w:t>
      </w:r>
      <w:r w:rsidR="00B824E4" w:rsidRPr="004156B1">
        <w:rPr>
          <w:i/>
        </w:rPr>
        <w:t xml:space="preserve">, having </w:t>
      </w:r>
      <w:r w:rsidR="000E154E" w:rsidRPr="004156B1">
        <w:rPr>
          <w:i/>
        </w:rPr>
        <w:t>children still attending school in leaky tents years after the emerg</w:t>
      </w:r>
      <w:r w:rsidR="00B824E4" w:rsidRPr="004156B1">
        <w:rPr>
          <w:i/>
        </w:rPr>
        <w:t xml:space="preserve">ency is also </w:t>
      </w:r>
      <w:r w:rsidR="004156B1" w:rsidRPr="004156B1">
        <w:rPr>
          <w:i/>
        </w:rPr>
        <w:t>unacceptable</w:t>
      </w:r>
      <w:r w:rsidR="004156B1">
        <w:t>”.</w:t>
      </w:r>
    </w:p>
    <w:p w14:paraId="6AD39D44" w14:textId="77777777" w:rsidR="001F3895" w:rsidRDefault="00C70317" w:rsidP="008B4FC9">
      <w:pPr>
        <w:pStyle w:val="Bodytxt"/>
        <w:ind w:left="0"/>
      </w:pPr>
      <w:r>
        <w:t>Regardless of the debate about balancing priorities, m</w:t>
      </w:r>
      <w:r w:rsidR="0043748A">
        <w:t>any interviewees questioned the efficacy of the recovery program as a platform for capacity building</w:t>
      </w:r>
      <w:r w:rsidR="003B028C">
        <w:t>:</w:t>
      </w:r>
      <w:r w:rsidR="0043748A">
        <w:t xml:space="preserve"> </w:t>
      </w:r>
    </w:p>
    <w:p w14:paraId="53453569" w14:textId="59412472" w:rsidR="00F475F3" w:rsidRDefault="00A315A8" w:rsidP="002770E7">
      <w:pPr>
        <w:pStyle w:val="Bullets"/>
        <w:tabs>
          <w:tab w:val="num" w:pos="993"/>
        </w:tabs>
        <w:ind w:left="993" w:hanging="567"/>
      </w:pPr>
      <w:r>
        <w:rPr>
          <w:b/>
        </w:rPr>
        <w:t xml:space="preserve">Reliance on international TA: </w:t>
      </w:r>
      <w:r w:rsidR="0066718F">
        <w:t xml:space="preserve">TA </w:t>
      </w:r>
      <w:r w:rsidR="000E523D">
        <w:t xml:space="preserve">were </w:t>
      </w:r>
      <w:r w:rsidR="004D7803">
        <w:t xml:space="preserve">focussed on </w:t>
      </w:r>
      <w:r w:rsidR="0090471E">
        <w:t>expedit</w:t>
      </w:r>
      <w:r w:rsidR="004D7803">
        <w:t>ing</w:t>
      </w:r>
      <w:r w:rsidR="0090471E">
        <w:t xml:space="preserve"> implementation </w:t>
      </w:r>
      <w:r w:rsidR="00DD4BD6">
        <w:t xml:space="preserve">which </w:t>
      </w:r>
      <w:r w:rsidR="002C2D7E">
        <w:t xml:space="preserve">made the </w:t>
      </w:r>
      <w:r w:rsidR="00E51473">
        <w:t xml:space="preserve">mentoring required to achieve </w:t>
      </w:r>
      <w:r w:rsidR="005205A9">
        <w:t>substantive capacity gains</w:t>
      </w:r>
      <w:r w:rsidR="002C2D7E">
        <w:t xml:space="preserve"> difficult</w:t>
      </w:r>
      <w:r w:rsidR="005205A9">
        <w:t>.</w:t>
      </w:r>
      <w:r w:rsidR="002770E7">
        <w:t xml:space="preserve"> </w:t>
      </w:r>
      <w:r w:rsidR="002770E7" w:rsidRPr="002770E7">
        <w:t>A DFAT official recalled that the PMU model was “</w:t>
      </w:r>
      <w:r w:rsidR="002770E7" w:rsidRPr="002C2D7E">
        <w:rPr>
          <w:i/>
        </w:rPr>
        <w:t xml:space="preserve">predicated on local ownership and strengthening of government capacity…but the PMUs were staffed with expats who </w:t>
      </w:r>
      <w:r w:rsidR="00A44647">
        <w:rPr>
          <w:i/>
        </w:rPr>
        <w:t>acted in a largely substitutionary way</w:t>
      </w:r>
      <w:r w:rsidR="002770E7" w:rsidRPr="002770E7">
        <w:t>”.</w:t>
      </w:r>
    </w:p>
    <w:p w14:paraId="211ED2CA" w14:textId="4DBCABAA" w:rsidR="00B72FE5" w:rsidRDefault="005205A9" w:rsidP="00B72FE5">
      <w:pPr>
        <w:pStyle w:val="Bullets"/>
        <w:tabs>
          <w:tab w:val="num" w:pos="993"/>
        </w:tabs>
        <w:ind w:left="993" w:hanging="567"/>
      </w:pPr>
      <w:r w:rsidRPr="005205A9">
        <w:rPr>
          <w:b/>
        </w:rPr>
        <w:t>Recruitment of already-capacitated local professionals</w:t>
      </w:r>
      <w:r>
        <w:rPr>
          <w:b/>
        </w:rPr>
        <w:t>:</w:t>
      </w:r>
      <w:r>
        <w:t xml:space="preserve"> </w:t>
      </w:r>
      <w:r w:rsidR="0066718F">
        <w:t xml:space="preserve">the </w:t>
      </w:r>
      <w:r w:rsidR="00893B47">
        <w:t xml:space="preserve">nature of the program and associated challenges </w:t>
      </w:r>
      <w:r w:rsidR="0066718F">
        <w:t>demand</w:t>
      </w:r>
      <w:r w:rsidR="00893B47">
        <w:t>ed</w:t>
      </w:r>
      <w:r w:rsidR="0066718F">
        <w:t xml:space="preserve"> recruitment of </w:t>
      </w:r>
      <w:r w:rsidR="009437C4">
        <w:t>skilled</w:t>
      </w:r>
      <w:r w:rsidR="0066718F">
        <w:t xml:space="preserve"> local professionals rather than deliberately </w:t>
      </w:r>
      <w:r w:rsidR="00893B47">
        <w:t xml:space="preserve">investing in </w:t>
      </w:r>
      <w:r w:rsidR="009437C4">
        <w:t>those with less experience</w:t>
      </w:r>
      <w:r w:rsidR="00893B47">
        <w:t>.</w:t>
      </w:r>
      <w:r w:rsidR="0066718F">
        <w:t xml:space="preserve"> </w:t>
      </w:r>
    </w:p>
    <w:p w14:paraId="36895A76" w14:textId="4F328943" w:rsidR="0066718F" w:rsidRDefault="003F5A16" w:rsidP="0071283A">
      <w:pPr>
        <w:pStyle w:val="Bullets"/>
        <w:tabs>
          <w:tab w:val="num" w:pos="993"/>
        </w:tabs>
        <w:spacing w:after="120"/>
        <w:ind w:left="992" w:hanging="567"/>
      </w:pPr>
      <w:r w:rsidRPr="003F5A16">
        <w:rPr>
          <w:b/>
        </w:rPr>
        <w:t>Contract</w:t>
      </w:r>
      <w:r w:rsidR="00B252C5">
        <w:rPr>
          <w:b/>
        </w:rPr>
        <w:t>ed</w:t>
      </w:r>
      <w:r w:rsidRPr="003F5A16">
        <w:rPr>
          <w:b/>
        </w:rPr>
        <w:t xml:space="preserve"> rather than permanent staff:</w:t>
      </w:r>
      <w:r>
        <w:t xml:space="preserve"> </w:t>
      </w:r>
      <w:r w:rsidR="009437C4">
        <w:t>PMU staff were hired on</w:t>
      </w:r>
      <w:r w:rsidR="0071283A">
        <w:t xml:space="preserve"> </w:t>
      </w:r>
      <w:r w:rsidR="0066718F">
        <w:t>fixed term contracts</w:t>
      </w:r>
      <w:r w:rsidR="00354AC9">
        <w:t xml:space="preserve">, and hence are likely to </w:t>
      </w:r>
      <w:r w:rsidR="0066718F">
        <w:t xml:space="preserve">be lost to </w:t>
      </w:r>
      <w:r w:rsidR="009437C4">
        <w:t>Vanuatu’s</w:t>
      </w:r>
      <w:r w:rsidR="0066718F">
        <w:t xml:space="preserve"> civil service at end-of-program.</w:t>
      </w:r>
      <w:r w:rsidR="0071283A">
        <w:t xml:space="preserve"> </w:t>
      </w:r>
      <w:r w:rsidR="00354AC9">
        <w:t xml:space="preserve">Even </w:t>
      </w:r>
      <w:r w:rsidR="00010D79">
        <w:t>one of the most vocal proponents of the PMU model within GoV conceded: “</w:t>
      </w:r>
      <w:r w:rsidR="00010D79" w:rsidRPr="006F366D">
        <w:rPr>
          <w:i/>
        </w:rPr>
        <w:t xml:space="preserve">the problem is that </w:t>
      </w:r>
      <w:r w:rsidR="0071283A" w:rsidRPr="006F366D">
        <w:rPr>
          <w:i/>
        </w:rPr>
        <w:t>once trained</w:t>
      </w:r>
      <w:r w:rsidR="00010D79" w:rsidRPr="006F366D">
        <w:rPr>
          <w:i/>
        </w:rPr>
        <w:t>,</w:t>
      </w:r>
      <w:r w:rsidR="0071283A" w:rsidRPr="006F366D">
        <w:rPr>
          <w:i/>
        </w:rPr>
        <w:t xml:space="preserve"> people move onto other opportunities</w:t>
      </w:r>
      <w:r w:rsidR="006F366D">
        <w:t>”.</w:t>
      </w:r>
      <w:r w:rsidR="0066718F">
        <w:t xml:space="preserve"> </w:t>
      </w:r>
      <w:r w:rsidR="001D0911">
        <w:t xml:space="preserve">PMU staff moving into future non-government roles </w:t>
      </w:r>
      <w:r w:rsidR="00B52196">
        <w:t>will</w:t>
      </w:r>
      <w:r w:rsidR="009437C4">
        <w:t xml:space="preserve"> nonetheless</w:t>
      </w:r>
      <w:r w:rsidR="00B52196">
        <w:t xml:space="preserve"> </w:t>
      </w:r>
      <w:r w:rsidR="001D0911">
        <w:t>retain capacity within Vanuatu’s economy.</w:t>
      </w:r>
    </w:p>
    <w:p w14:paraId="4E603ADB" w14:textId="3AC046D5" w:rsidR="00386DA1" w:rsidRDefault="002C2D7E" w:rsidP="0066718F">
      <w:pPr>
        <w:pStyle w:val="Bodytxt"/>
        <w:ind w:left="0"/>
      </w:pPr>
      <w:r>
        <w:t xml:space="preserve">Notwithstanding the </w:t>
      </w:r>
      <w:r w:rsidR="00D424D0">
        <w:t>difficulty of combining recovery programming and capacity development of the civil service</w:t>
      </w:r>
      <w:r w:rsidR="00B72FE5">
        <w:t>, many stakeholders agree that the breadth and scale of the recovery program had a general human resource development effect</w:t>
      </w:r>
      <w:r w:rsidR="0023512B">
        <w:t xml:space="preserve">—especially in relation to the impact on small island-based contractors (see discussion in Section </w:t>
      </w:r>
      <w:r w:rsidR="0023512B">
        <w:fldChar w:fldCharType="begin"/>
      </w:r>
      <w:r w:rsidR="0023512B">
        <w:instrText xml:space="preserve"> REF _Ref521994604 \r \h </w:instrText>
      </w:r>
      <w:r w:rsidR="0023512B">
        <w:fldChar w:fldCharType="separate"/>
      </w:r>
      <w:r w:rsidR="00F26AB1">
        <w:t>3.4</w:t>
      </w:r>
      <w:r w:rsidR="0023512B">
        <w:fldChar w:fldCharType="end"/>
      </w:r>
      <w:r w:rsidR="0023512B">
        <w:t xml:space="preserve">). </w:t>
      </w:r>
    </w:p>
    <w:p w14:paraId="5CBEC32A" w14:textId="0CD5AF34" w:rsidR="009437C4" w:rsidRDefault="0066718F" w:rsidP="0066718F">
      <w:pPr>
        <w:pStyle w:val="Bodytxt"/>
        <w:ind w:left="0"/>
      </w:pPr>
      <w:r>
        <w:t xml:space="preserve">A notable successful </w:t>
      </w:r>
      <w:r w:rsidR="0023512B">
        <w:t xml:space="preserve">PMU </w:t>
      </w:r>
      <w:r>
        <w:t>was the agriculture/livelihoods PMU</w:t>
      </w:r>
      <w:r w:rsidR="009437C4">
        <w:t>,</w:t>
      </w:r>
      <w:r>
        <w:t xml:space="preserve"> which worked across </w:t>
      </w:r>
      <w:r w:rsidR="009437C4">
        <w:t xml:space="preserve">all </w:t>
      </w:r>
      <w:r>
        <w:t xml:space="preserve">departments within its Ministry, demonstrating sufficient value </w:t>
      </w:r>
      <w:r w:rsidR="009437C4">
        <w:t>to be</w:t>
      </w:r>
      <w:r>
        <w:t xml:space="preserve"> resourced as a permanent fixture. Stakeholders cited the benefits of improved transparency and efficiency in procurement and planning. </w:t>
      </w:r>
    </w:p>
    <w:p w14:paraId="1D5219C5" w14:textId="32727230" w:rsidR="006F71B2" w:rsidRDefault="0066718F" w:rsidP="0066718F">
      <w:pPr>
        <w:pStyle w:val="Bodytxt"/>
        <w:ind w:left="0"/>
      </w:pPr>
      <w:r>
        <w:t xml:space="preserve">Leadership and vision </w:t>
      </w:r>
      <w:r w:rsidR="009437C4">
        <w:t>are</w:t>
      </w:r>
      <w:r>
        <w:t xml:space="preserve"> also cited as key success factor</w:t>
      </w:r>
      <w:r w:rsidR="009437C4">
        <w:t>s</w:t>
      </w:r>
      <w:r>
        <w:t xml:space="preserve"> for PMUs. The education and public buildings PMUs are widely appreciated for their achievements and are seen as having a discrete focus on recovery activities. In both cases, TA provides an overt capacity substitution function. The health ‘PMU’ was deemed to have performed strongly but is not a dedicated recovery PMU—recovery work has been absorbed by the ongoing assets management unit.  </w:t>
      </w:r>
      <w:r w:rsidR="009437C4">
        <w:t xml:space="preserve">In the water sector, </w:t>
      </w:r>
      <w:r>
        <w:t>TA support</w:t>
      </w:r>
      <w:r w:rsidR="009437C4">
        <w:t>s</w:t>
      </w:r>
      <w:r>
        <w:t xml:space="preserve"> both recovery activities and wider ministry priorities</w:t>
      </w:r>
      <w:r w:rsidR="009437C4">
        <w:t xml:space="preserve"> with few ni-Vanuatu staff</w:t>
      </w:r>
      <w:r w:rsidR="00CF3623">
        <w:t>. T</w:t>
      </w:r>
      <w:r w:rsidR="00186BC2">
        <w:t>he PMU model is not evident</w:t>
      </w:r>
      <w:r>
        <w:t>. Work within the tourism and cooperatives sectors has not involved the establishment of PMU structures. Tourism marketing has relied on foreign TA</w:t>
      </w:r>
      <w:r w:rsidR="00186BC2">
        <w:t xml:space="preserve"> already embedded in the</w:t>
      </w:r>
      <w:r>
        <w:t xml:space="preserve"> Vanuatu Tourism Office. </w:t>
      </w:r>
      <w:r w:rsidR="00186BC2">
        <w:t>The small portfolio of w</w:t>
      </w:r>
      <w:r>
        <w:t>ork with</w:t>
      </w:r>
      <w:r w:rsidR="00782F20">
        <w:t>in</w:t>
      </w:r>
      <w:r>
        <w:t xml:space="preserve"> the Department of Trade on cooperative buildings could arguably have been handled more efficiently by the PMU in the Public Works Department</w:t>
      </w:r>
      <w:r w:rsidR="00186BC2">
        <w:t>.</w:t>
      </w:r>
      <w:r>
        <w:t xml:space="preserve"> </w:t>
      </w:r>
    </w:p>
    <w:p w14:paraId="71B3698A" w14:textId="7ABEF897" w:rsidR="00A24B2A" w:rsidRPr="00731412" w:rsidRDefault="00A24B2A" w:rsidP="00A24B2A">
      <w:pPr>
        <w:pStyle w:val="Heading30"/>
        <w:numPr>
          <w:ilvl w:val="1"/>
          <w:numId w:val="7"/>
        </w:numPr>
        <w:rPr>
          <w:lang w:val="en-AU"/>
        </w:rPr>
      </w:pPr>
      <w:bookmarkStart w:id="57" w:name="_Ref521994604"/>
      <w:bookmarkStart w:id="58" w:name="_Toc523464610"/>
      <w:r>
        <w:rPr>
          <w:lang w:val="en-AU"/>
        </w:rPr>
        <w:t xml:space="preserve">Contribution to </w:t>
      </w:r>
      <w:r w:rsidR="00A40227">
        <w:rPr>
          <w:lang w:val="en-AU"/>
        </w:rPr>
        <w:t>I</w:t>
      </w:r>
      <w:r>
        <w:rPr>
          <w:lang w:val="en-AU"/>
        </w:rPr>
        <w:t>mpact</w:t>
      </w:r>
      <w:bookmarkEnd w:id="57"/>
      <w:bookmarkEnd w:id="58"/>
    </w:p>
    <w:p w14:paraId="08EC3508" w14:textId="77777777" w:rsidR="00536A37" w:rsidRPr="00536A37" w:rsidRDefault="00536A37" w:rsidP="00536A37">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b/>
          <w:sz w:val="18"/>
          <w:szCs w:val="18"/>
        </w:rPr>
      </w:pPr>
      <w:r w:rsidRPr="00536A37">
        <w:rPr>
          <w:b/>
          <w:sz w:val="18"/>
          <w:szCs w:val="18"/>
        </w:rPr>
        <w:t>Relative strengths and weaknesses:</w:t>
      </w:r>
    </w:p>
    <w:p w14:paraId="0AE4BE35" w14:textId="25E72286" w:rsidR="00A24B2A" w:rsidRDefault="00A24B2A" w:rsidP="00A24B2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6E21D9">
        <w:rPr>
          <w:sz w:val="18"/>
          <w:szCs w:val="18"/>
        </w:rPr>
        <w:t xml:space="preserve">Community members—especially in remote areas—expressed deep appreciation for </w:t>
      </w:r>
      <w:r w:rsidR="00A40227">
        <w:rPr>
          <w:sz w:val="18"/>
          <w:szCs w:val="18"/>
        </w:rPr>
        <w:t>the program</w:t>
      </w:r>
      <w:r w:rsidR="00BB3E28">
        <w:rPr>
          <w:sz w:val="18"/>
          <w:szCs w:val="18"/>
        </w:rPr>
        <w:t>.</w:t>
      </w:r>
    </w:p>
    <w:p w14:paraId="0461C076" w14:textId="684ED0CE" w:rsidR="00A24B2A" w:rsidRDefault="00A24B2A" w:rsidP="00A24B2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042475">
        <w:rPr>
          <w:sz w:val="18"/>
          <w:szCs w:val="18"/>
        </w:rPr>
        <w:t>Significantly improved public infrastructure</w:t>
      </w:r>
      <w:r w:rsidR="003E3C28">
        <w:rPr>
          <w:sz w:val="18"/>
          <w:szCs w:val="18"/>
        </w:rPr>
        <w:t xml:space="preserve">, and </w:t>
      </w:r>
      <w:r w:rsidR="002F1057">
        <w:rPr>
          <w:sz w:val="18"/>
          <w:szCs w:val="18"/>
        </w:rPr>
        <w:t xml:space="preserve">emerging </w:t>
      </w:r>
      <w:r w:rsidR="003E3C28">
        <w:rPr>
          <w:sz w:val="18"/>
          <w:szCs w:val="18"/>
        </w:rPr>
        <w:t>evidence of improved services.</w:t>
      </w:r>
    </w:p>
    <w:p w14:paraId="4904081D" w14:textId="6925E87C" w:rsidR="003E3C28" w:rsidRDefault="003E3C28" w:rsidP="00A24B2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Strong anecdotal evidence of improved </w:t>
      </w:r>
      <w:r w:rsidR="003551A9">
        <w:rPr>
          <w:sz w:val="18"/>
          <w:szCs w:val="18"/>
        </w:rPr>
        <w:t>capacity of local construction contractors.</w:t>
      </w:r>
    </w:p>
    <w:p w14:paraId="6E54CA11" w14:textId="3B092456" w:rsidR="002F1057" w:rsidRDefault="002F1057" w:rsidP="00A24B2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Evidence of positive return on investment in tourism sector.</w:t>
      </w:r>
    </w:p>
    <w:p w14:paraId="3521341A" w14:textId="285AFE62" w:rsidR="00A24B2A" w:rsidRDefault="00A24B2A" w:rsidP="00A24B2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ED6614">
        <w:rPr>
          <w:sz w:val="18"/>
          <w:szCs w:val="18"/>
        </w:rPr>
        <w:t>Longer than expected</w:t>
      </w:r>
      <w:r w:rsidR="006E21D9">
        <w:rPr>
          <w:sz w:val="18"/>
          <w:szCs w:val="18"/>
        </w:rPr>
        <w:t xml:space="preserve"> </w:t>
      </w:r>
      <w:r w:rsidR="002F1057">
        <w:rPr>
          <w:sz w:val="18"/>
          <w:szCs w:val="18"/>
        </w:rPr>
        <w:t xml:space="preserve">implementation </w:t>
      </w:r>
      <w:r w:rsidR="006E21D9">
        <w:rPr>
          <w:sz w:val="18"/>
          <w:szCs w:val="18"/>
        </w:rPr>
        <w:t>ha</w:t>
      </w:r>
      <w:r w:rsidR="00ED6614">
        <w:rPr>
          <w:sz w:val="18"/>
          <w:szCs w:val="18"/>
        </w:rPr>
        <w:t>s</w:t>
      </w:r>
      <w:r w:rsidR="006E21D9">
        <w:rPr>
          <w:sz w:val="18"/>
          <w:szCs w:val="18"/>
        </w:rPr>
        <w:t xml:space="preserve"> consequently delayed impact in communities.</w:t>
      </w:r>
    </w:p>
    <w:p w14:paraId="55D89CFD" w14:textId="12767F29" w:rsidR="00A24B2A" w:rsidRDefault="00A24B2A" w:rsidP="00A24B2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3551A9">
        <w:rPr>
          <w:sz w:val="18"/>
          <w:szCs w:val="18"/>
        </w:rPr>
        <w:t xml:space="preserve">Uncertain sustainability of </w:t>
      </w:r>
      <w:r w:rsidR="002F1057">
        <w:rPr>
          <w:sz w:val="18"/>
          <w:szCs w:val="18"/>
        </w:rPr>
        <w:t xml:space="preserve">some project </w:t>
      </w:r>
      <w:r w:rsidR="00103668">
        <w:rPr>
          <w:sz w:val="18"/>
          <w:szCs w:val="18"/>
        </w:rPr>
        <w:t>impacts</w:t>
      </w:r>
      <w:r w:rsidR="00F249BC">
        <w:rPr>
          <w:sz w:val="18"/>
          <w:szCs w:val="18"/>
        </w:rPr>
        <w:t>.</w:t>
      </w:r>
    </w:p>
    <w:p w14:paraId="4E5FD130" w14:textId="77777777" w:rsidR="00003739" w:rsidRDefault="00FB3EDC" w:rsidP="00FB3EDC">
      <w:pPr>
        <w:pStyle w:val="Bodytxt"/>
        <w:ind w:left="0"/>
      </w:pPr>
      <w:r>
        <w:t xml:space="preserve">In program theory convention, ‘impact’ concerns significant and lasting changes influenced by a program within a target population. A technical assessment of impact requires the identification of a ‘baseline’ against which changes can be benchmarked. A systematic impact measurement system was not established </w:t>
      </w:r>
      <w:r w:rsidR="00AB1F32">
        <w:t>at</w:t>
      </w:r>
      <w:r>
        <w:t xml:space="preserve"> the outset, and so a definitive statement of impact is not possible within the scope of this evaluation</w:t>
      </w:r>
      <w:r>
        <w:rPr>
          <w:rStyle w:val="FootnoteReference"/>
        </w:rPr>
        <w:footnoteReference w:id="22"/>
      </w:r>
      <w:r>
        <w:t>. Nevertheless, this section presents stakeholder perspectives on impact, framed at a personal/community level, institutional level and economy level.</w:t>
      </w:r>
      <w:r w:rsidR="00415762">
        <w:t xml:space="preserve"> </w:t>
      </w:r>
    </w:p>
    <w:p w14:paraId="55093223" w14:textId="77777777" w:rsidR="00037AFB" w:rsidRDefault="00415762" w:rsidP="00FB3EDC">
      <w:pPr>
        <w:pStyle w:val="Bodytxt"/>
        <w:ind w:left="0"/>
      </w:pPr>
      <w:r>
        <w:t>The diversity of impact</w:t>
      </w:r>
      <w:r w:rsidR="003823FE">
        <w:t>s</w:t>
      </w:r>
      <w:r>
        <w:t xml:space="preserve"> </w:t>
      </w:r>
      <w:r w:rsidR="00FB3EDC">
        <w:t>reflect</w:t>
      </w:r>
      <w:r w:rsidR="000903E5">
        <w:t>s</w:t>
      </w:r>
      <w:r w:rsidR="00FB3EDC">
        <w:t xml:space="preserve"> the </w:t>
      </w:r>
      <w:r>
        <w:t xml:space="preserve">breadth of the </w:t>
      </w:r>
      <w:r w:rsidR="00FB3EDC">
        <w:t>sectoral focus</w:t>
      </w:r>
      <w:r>
        <w:t xml:space="preserve"> of the recovery program.</w:t>
      </w:r>
      <w:r w:rsidR="004E5FBD">
        <w:t xml:space="preserve"> </w:t>
      </w:r>
      <w:r w:rsidR="00FB3EDC">
        <w:t xml:space="preserve">Some investments </w:t>
      </w:r>
      <w:r w:rsidR="00520062">
        <w:t>involve</w:t>
      </w:r>
      <w:r w:rsidR="004E5FBD">
        <w:t xml:space="preserve"> </w:t>
      </w:r>
      <w:r w:rsidR="00FB3EDC">
        <w:t xml:space="preserve">short </w:t>
      </w:r>
      <w:r w:rsidR="004E5FBD">
        <w:t>‘</w:t>
      </w:r>
      <w:r w:rsidR="00FB3EDC">
        <w:t>causal links</w:t>
      </w:r>
      <w:r w:rsidR="004E5FBD">
        <w:t>’</w:t>
      </w:r>
      <w:r w:rsidR="00FB3EDC">
        <w:t xml:space="preserve"> between </w:t>
      </w:r>
      <w:r w:rsidR="0042472F">
        <w:t xml:space="preserve">deliverables </w:t>
      </w:r>
      <w:r w:rsidR="00FB3EDC">
        <w:t>and household/community impact</w:t>
      </w:r>
      <w:r w:rsidR="004E5FBD">
        <w:t xml:space="preserve"> (e.g. </w:t>
      </w:r>
      <w:r w:rsidR="00012D16">
        <w:t xml:space="preserve">construction of </w:t>
      </w:r>
      <w:r w:rsidR="004E5FBD">
        <w:t>water supplies</w:t>
      </w:r>
      <w:r w:rsidR="00012D16">
        <w:t xml:space="preserve"> or distribution of livestock</w:t>
      </w:r>
      <w:r w:rsidR="004E5FBD">
        <w:t>)</w:t>
      </w:r>
      <w:r w:rsidR="00A35AAB">
        <w:t>; while others have longer lines of logic (e.g. construction of a new tuberculosis ward</w:t>
      </w:r>
      <w:r w:rsidR="00C81954">
        <w:t xml:space="preserve"> </w:t>
      </w:r>
      <w:r w:rsidR="003A28D4">
        <w:t>or repair of cooperative buildings</w:t>
      </w:r>
      <w:r w:rsidR="00A35AAB">
        <w:t xml:space="preserve">). </w:t>
      </w:r>
    </w:p>
    <w:p w14:paraId="60E49532" w14:textId="2ED9A82D" w:rsidR="006B5329" w:rsidRDefault="006B5329" w:rsidP="006B5329">
      <w:pPr>
        <w:pStyle w:val="Bodytxt"/>
        <w:ind w:left="0"/>
      </w:pPr>
      <w:r>
        <w:t xml:space="preserve">There have been a range of negative or unintended impacts. For example, the local cost of </w:t>
      </w:r>
      <w:r w:rsidR="00C45BEE">
        <w:t xml:space="preserve">sand and aggregate has increased and the </w:t>
      </w:r>
      <w:r w:rsidR="00C45BEE" w:rsidRPr="00C45BEE">
        <w:rPr>
          <w:i/>
        </w:rPr>
        <w:t>k</w:t>
      </w:r>
      <w:r w:rsidR="00B25282">
        <w:rPr>
          <w:i/>
        </w:rPr>
        <w:t>a</w:t>
      </w:r>
      <w:r w:rsidR="00C45BEE" w:rsidRPr="00C45BEE">
        <w:rPr>
          <w:i/>
        </w:rPr>
        <w:t xml:space="preserve">stom </w:t>
      </w:r>
      <w:r w:rsidR="00C45BEE">
        <w:t>ways that these resources are accessed by inland communities has changed.</w:t>
      </w:r>
      <w:r>
        <w:t xml:space="preserve"> </w:t>
      </w:r>
      <w:r w:rsidR="00214B70">
        <w:t xml:space="preserve">One Australian official </w:t>
      </w:r>
      <w:r w:rsidR="00BC3AFB">
        <w:t xml:space="preserve">identified an unintended </w:t>
      </w:r>
      <w:r w:rsidR="007D49FA">
        <w:t xml:space="preserve">positive </w:t>
      </w:r>
      <w:r w:rsidR="00BC3AFB">
        <w:t>impact for DFAT through broader networks, such as in the Ministry of Trade.</w:t>
      </w:r>
      <w:r w:rsidR="00CB4524">
        <w:t xml:space="preserve"> Arguably the most significant unintended impacts arise from </w:t>
      </w:r>
      <w:r w:rsidR="00ED6614">
        <w:t>slower than anticipated implementation</w:t>
      </w:r>
      <w:r w:rsidR="00C73700">
        <w:t xml:space="preserve">, which have undoubtedly </w:t>
      </w:r>
      <w:r>
        <w:t>created frustration</w:t>
      </w:r>
      <w:r w:rsidR="008456EA">
        <w:t>. A civil society observer noted: “</w:t>
      </w:r>
      <w:r w:rsidR="008456EA">
        <w:rPr>
          <w:i/>
        </w:rPr>
        <w:t>Even when DFAT had allocated 70% of the funds there was s</w:t>
      </w:r>
      <w:r w:rsidR="00D92EB4">
        <w:rPr>
          <w:i/>
        </w:rPr>
        <w:t>t</w:t>
      </w:r>
      <w:r w:rsidR="008456EA">
        <w:rPr>
          <w:i/>
        </w:rPr>
        <w:t>ill very little actual impact on the ground”.</w:t>
      </w:r>
      <w:r>
        <w:t xml:space="preserve"> </w:t>
      </w:r>
      <w:r w:rsidR="00D935DC">
        <w:t xml:space="preserve">However, </w:t>
      </w:r>
      <w:r>
        <w:t xml:space="preserve">paradoxically, </w:t>
      </w:r>
      <w:r w:rsidR="00D935DC">
        <w:t xml:space="preserve">some interviewees suggested that the delays </w:t>
      </w:r>
      <w:r w:rsidR="00701995">
        <w:t>have mattered less with the passing of time</w:t>
      </w:r>
      <w:r>
        <w:t>. A building contactor observed: “</w:t>
      </w:r>
      <w:r w:rsidRPr="00DE0BAB">
        <w:rPr>
          <w:i/>
        </w:rPr>
        <w:t>People accept how long things take. They have low expectations; especially in remote areas. People know that the schools will be evac</w:t>
      </w:r>
      <w:r>
        <w:rPr>
          <w:i/>
        </w:rPr>
        <w:t>uation</w:t>
      </w:r>
      <w:r w:rsidRPr="00DE0BAB">
        <w:rPr>
          <w:i/>
        </w:rPr>
        <w:t xml:space="preserve"> centres </w:t>
      </w:r>
      <w:r>
        <w:rPr>
          <w:i/>
        </w:rPr>
        <w:t xml:space="preserve">in </w:t>
      </w:r>
      <w:r w:rsidRPr="00DE0BAB">
        <w:rPr>
          <w:i/>
        </w:rPr>
        <w:t>future disasters</w:t>
      </w:r>
      <w:r>
        <w:rPr>
          <w:i/>
        </w:rPr>
        <w:t>, so it’s worth waiting for”.</w:t>
      </w:r>
      <w:r>
        <w:t xml:space="preserve">  </w:t>
      </w:r>
    </w:p>
    <w:p w14:paraId="612BEC38" w14:textId="248966D6" w:rsidR="00FB3EDC" w:rsidRPr="008C2D24" w:rsidRDefault="00FB3EDC" w:rsidP="00FB3EDC">
      <w:pPr>
        <w:pStyle w:val="Bodytxt"/>
        <w:ind w:left="0"/>
        <w:rPr>
          <w:rStyle w:val="IntenseEmphasis"/>
        </w:rPr>
      </w:pPr>
      <w:r w:rsidRPr="008C2D24">
        <w:rPr>
          <w:rStyle w:val="IntenseEmphasis"/>
        </w:rPr>
        <w:t xml:space="preserve">Personal </w:t>
      </w:r>
      <w:r w:rsidR="00D04AB7">
        <w:rPr>
          <w:rStyle w:val="IntenseEmphasis"/>
        </w:rPr>
        <w:t xml:space="preserve">and community </w:t>
      </w:r>
      <w:r w:rsidRPr="008C2D24">
        <w:rPr>
          <w:rStyle w:val="IntenseEmphasis"/>
        </w:rPr>
        <w:t>impact</w:t>
      </w:r>
    </w:p>
    <w:p w14:paraId="736FE5A9" w14:textId="429CA7FF" w:rsidR="00DE0BAB" w:rsidRDefault="00B363DC" w:rsidP="0059330E">
      <w:pPr>
        <w:pStyle w:val="Bodytxt"/>
        <w:ind w:left="0"/>
      </w:pPr>
      <w:r>
        <w:t xml:space="preserve">Several </w:t>
      </w:r>
      <w:r w:rsidR="00E338AA">
        <w:t>interviewees</w:t>
      </w:r>
      <w:r>
        <w:t xml:space="preserve"> reflected on the trauma </w:t>
      </w:r>
      <w:r w:rsidR="00190B62">
        <w:t>that affected people</w:t>
      </w:r>
      <w:r w:rsidR="00645CD6">
        <w:t xml:space="preserve"> </w:t>
      </w:r>
      <w:r w:rsidR="00973F33">
        <w:t xml:space="preserve">in the </w:t>
      </w:r>
      <w:r w:rsidR="00645CD6">
        <w:t>after</w:t>
      </w:r>
      <w:r w:rsidR="00973F33">
        <w:t>math of</w:t>
      </w:r>
      <w:r w:rsidR="00645CD6">
        <w:t xml:space="preserve"> TC Pam</w:t>
      </w:r>
      <w:r w:rsidR="00190B62">
        <w:t xml:space="preserve">. </w:t>
      </w:r>
      <w:r w:rsidR="00902B02">
        <w:t>A senior Australian official stated: “</w:t>
      </w:r>
      <w:r w:rsidR="00112545" w:rsidRPr="00112545">
        <w:rPr>
          <w:i/>
        </w:rPr>
        <w:t xml:space="preserve">[TC Pam] was </w:t>
      </w:r>
      <w:r w:rsidR="00902B02" w:rsidRPr="00112545">
        <w:rPr>
          <w:i/>
        </w:rPr>
        <w:t>the biggest thing ever</w:t>
      </w:r>
      <w:r w:rsidR="00112545" w:rsidRPr="00112545">
        <w:rPr>
          <w:i/>
        </w:rPr>
        <w:t xml:space="preserve"> to happen to the country—a really </w:t>
      </w:r>
      <w:r w:rsidR="00902B02" w:rsidRPr="00112545">
        <w:rPr>
          <w:i/>
        </w:rPr>
        <w:t>big deal</w:t>
      </w:r>
      <w:r w:rsidR="00112545" w:rsidRPr="00112545">
        <w:rPr>
          <w:i/>
        </w:rPr>
        <w:t xml:space="preserve">. It </w:t>
      </w:r>
      <w:r w:rsidR="00902B02" w:rsidRPr="00112545">
        <w:rPr>
          <w:i/>
        </w:rPr>
        <w:t>affected the whole southern half of the country</w:t>
      </w:r>
      <w:r w:rsidR="00112545">
        <w:t xml:space="preserve">”. </w:t>
      </w:r>
      <w:r w:rsidR="00190B62">
        <w:t>A locally engaged DFAT staff recalled: “</w:t>
      </w:r>
      <w:r w:rsidR="00190B62" w:rsidRPr="0024759D">
        <w:rPr>
          <w:i/>
        </w:rPr>
        <w:t>Everyon</w:t>
      </w:r>
      <w:r w:rsidR="0024759D" w:rsidRPr="0024759D">
        <w:rPr>
          <w:i/>
        </w:rPr>
        <w:t xml:space="preserve">e was hit really hard by </w:t>
      </w:r>
      <w:r w:rsidR="0024759D">
        <w:rPr>
          <w:i/>
        </w:rPr>
        <w:t xml:space="preserve">[TC] </w:t>
      </w:r>
      <w:r w:rsidR="0024759D" w:rsidRPr="0024759D">
        <w:rPr>
          <w:i/>
        </w:rPr>
        <w:t>Pam</w:t>
      </w:r>
      <w:r w:rsidR="0024759D">
        <w:t xml:space="preserve">. </w:t>
      </w:r>
      <w:r w:rsidR="00E338AA">
        <w:rPr>
          <w:i/>
        </w:rPr>
        <w:t>T</w:t>
      </w:r>
      <w:r w:rsidR="00190B62">
        <w:rPr>
          <w:i/>
        </w:rPr>
        <w:t>he people dealing with the response were themselves traumatised. The Government closed down for two weeks</w:t>
      </w:r>
      <w:r w:rsidR="00ED6614">
        <w:rPr>
          <w:i/>
        </w:rPr>
        <w:t>.</w:t>
      </w:r>
      <w:r w:rsidR="00190B62">
        <w:rPr>
          <w:i/>
        </w:rPr>
        <w:t>”</w:t>
      </w:r>
      <w:r w:rsidR="0024759D">
        <w:t xml:space="preserve"> </w:t>
      </w:r>
      <w:r w:rsidR="00D276E4">
        <w:t xml:space="preserve">Given the </w:t>
      </w:r>
      <w:r w:rsidR="00324166">
        <w:t xml:space="preserve">negative </w:t>
      </w:r>
      <w:r w:rsidR="00D276E4">
        <w:t xml:space="preserve">personal </w:t>
      </w:r>
      <w:r w:rsidR="00324166">
        <w:t xml:space="preserve">impact </w:t>
      </w:r>
      <w:r w:rsidR="00D276E4">
        <w:t xml:space="preserve">of </w:t>
      </w:r>
      <w:r w:rsidR="00324166">
        <w:t xml:space="preserve">TC Pam, it is perhaps unsurprising that the </w:t>
      </w:r>
      <w:r w:rsidR="0059330E">
        <w:t xml:space="preserve">recovery program </w:t>
      </w:r>
      <w:r w:rsidR="00324166">
        <w:t xml:space="preserve">has seemingly had a </w:t>
      </w:r>
      <w:r w:rsidR="00712489">
        <w:t xml:space="preserve">correspondingly positive </w:t>
      </w:r>
      <w:r w:rsidR="0059330E">
        <w:t xml:space="preserve">personal impact. </w:t>
      </w:r>
      <w:r w:rsidR="00FC0DCA">
        <w:t>One</w:t>
      </w:r>
      <w:r w:rsidR="0059330E">
        <w:t xml:space="preserve"> </w:t>
      </w:r>
      <w:r w:rsidR="00FC0DCA">
        <w:t xml:space="preserve">building </w:t>
      </w:r>
      <w:r w:rsidR="0059330E">
        <w:t xml:space="preserve">contractor </w:t>
      </w:r>
      <w:r w:rsidR="00DE0BAB">
        <w:t xml:space="preserve">observed: </w:t>
      </w:r>
    </w:p>
    <w:p w14:paraId="6591C65E" w14:textId="1A8E5A20" w:rsidR="0059330E" w:rsidRPr="00DE0BAB" w:rsidRDefault="00DE0BAB" w:rsidP="00DE0BAB">
      <w:pPr>
        <w:pStyle w:val="Bodytxt"/>
        <w:rPr>
          <w:i/>
        </w:rPr>
      </w:pPr>
      <w:r>
        <w:t>“</w:t>
      </w:r>
      <w:r w:rsidR="0059330E" w:rsidRPr="00DE0BAB">
        <w:rPr>
          <w:i/>
        </w:rPr>
        <w:t xml:space="preserve">People are really happy with the schools, especially </w:t>
      </w:r>
      <w:r w:rsidR="00FC0DCA">
        <w:rPr>
          <w:i/>
        </w:rPr>
        <w:t xml:space="preserve">in </w:t>
      </w:r>
      <w:r w:rsidR="0059330E" w:rsidRPr="00DE0BAB">
        <w:rPr>
          <w:i/>
        </w:rPr>
        <w:t xml:space="preserve">remote communities. In one place the </w:t>
      </w:r>
      <w:r>
        <w:rPr>
          <w:i/>
        </w:rPr>
        <w:t xml:space="preserve">classroom is the </w:t>
      </w:r>
      <w:r w:rsidR="0059330E" w:rsidRPr="00DE0BAB">
        <w:rPr>
          <w:i/>
        </w:rPr>
        <w:t>first modern building</w:t>
      </w:r>
      <w:r>
        <w:rPr>
          <w:i/>
        </w:rPr>
        <w:t xml:space="preserve"> they have had</w:t>
      </w:r>
      <w:r w:rsidR="0059330E" w:rsidRPr="00DE0BAB">
        <w:rPr>
          <w:i/>
        </w:rPr>
        <w:t xml:space="preserve">. Women would touch the walls and then cry. </w:t>
      </w:r>
      <w:r w:rsidR="00E870BC" w:rsidRPr="00DE0BAB">
        <w:rPr>
          <w:i/>
        </w:rPr>
        <w:t xml:space="preserve">I was crying too. </w:t>
      </w:r>
      <w:r w:rsidR="0059330E" w:rsidRPr="00DE0BAB">
        <w:rPr>
          <w:i/>
        </w:rPr>
        <w:t>They couldn’t sleep</w:t>
      </w:r>
      <w:r w:rsidR="00E870BC">
        <w:rPr>
          <w:i/>
        </w:rPr>
        <w:t xml:space="preserve"> the night it was opened</w:t>
      </w:r>
      <w:r w:rsidR="00ED6614">
        <w:rPr>
          <w:i/>
        </w:rPr>
        <w:t>.</w:t>
      </w:r>
      <w:r w:rsidR="000F12A9">
        <w:rPr>
          <w:i/>
        </w:rPr>
        <w:t>”</w:t>
      </w:r>
    </w:p>
    <w:p w14:paraId="5D29365E" w14:textId="5C825E5F" w:rsidR="00F93B82" w:rsidRPr="00DA2B24" w:rsidRDefault="003377CB" w:rsidP="00A82F1D">
      <w:pPr>
        <w:pStyle w:val="Bodytxt"/>
        <w:ind w:left="0"/>
      </w:pPr>
      <w:r>
        <w:t>As implementation has progressed</w:t>
      </w:r>
      <w:r w:rsidR="00071760">
        <w:t>, many people have come to see</w:t>
      </w:r>
      <w:r w:rsidR="00902B02">
        <w:t xml:space="preserve"> a net benefit from TC Pam.</w:t>
      </w:r>
      <w:r w:rsidR="00112545">
        <w:t xml:space="preserve"> One adviser noted that handover speeches have routinely included words to the effect: “</w:t>
      </w:r>
      <w:r w:rsidR="00F93B82">
        <w:rPr>
          <w:i/>
        </w:rPr>
        <w:t>T</w:t>
      </w:r>
      <w:r w:rsidR="00112545" w:rsidRPr="00112545">
        <w:rPr>
          <w:i/>
        </w:rPr>
        <w:t xml:space="preserve">hank </w:t>
      </w:r>
      <w:r w:rsidR="00112545">
        <w:rPr>
          <w:i/>
        </w:rPr>
        <w:t>G</w:t>
      </w:r>
      <w:r w:rsidR="00112545" w:rsidRPr="00112545">
        <w:rPr>
          <w:i/>
        </w:rPr>
        <w:t xml:space="preserve">od </w:t>
      </w:r>
      <w:r w:rsidR="00112545">
        <w:rPr>
          <w:i/>
        </w:rPr>
        <w:t xml:space="preserve">TC </w:t>
      </w:r>
      <w:r w:rsidR="00112545" w:rsidRPr="00112545">
        <w:rPr>
          <w:i/>
        </w:rPr>
        <w:t xml:space="preserve">Pam came because we </w:t>
      </w:r>
      <w:r w:rsidR="00112545">
        <w:rPr>
          <w:i/>
        </w:rPr>
        <w:t xml:space="preserve">finally </w:t>
      </w:r>
      <w:r w:rsidR="00112545" w:rsidRPr="00112545">
        <w:rPr>
          <w:i/>
        </w:rPr>
        <w:t>got money that enabled us to get things done</w:t>
      </w:r>
      <w:r w:rsidR="00112545">
        <w:t>”</w:t>
      </w:r>
      <w:r w:rsidR="002F730B">
        <w:t>.</w:t>
      </w:r>
      <w:r w:rsidR="00F93B82">
        <w:t xml:space="preserve"> Another adviser</w:t>
      </w:r>
      <w:r w:rsidR="00A82F1D">
        <w:t xml:space="preserve"> stated: “</w:t>
      </w:r>
      <w:r w:rsidR="00ED6614" w:rsidRPr="00ED6614">
        <w:rPr>
          <w:i/>
        </w:rPr>
        <w:t>Many of the buildings we worked on were affected by a lack of maintenance over the long term, as well as damage from TC Pam</w:t>
      </w:r>
      <w:r w:rsidR="00ED6614">
        <w:t xml:space="preserve">.” </w:t>
      </w:r>
      <w:r w:rsidR="00DA2B24">
        <w:t xml:space="preserve">The effect in many communities is that </w:t>
      </w:r>
      <w:r w:rsidR="001647CA">
        <w:t>key infrastructure is restored to the highest standard it has ever been.</w:t>
      </w:r>
    </w:p>
    <w:p w14:paraId="5E4C3522" w14:textId="77777777" w:rsidR="00A05488" w:rsidRDefault="002C0D71" w:rsidP="0094011E">
      <w:pPr>
        <w:pStyle w:val="Bodytxt"/>
        <w:ind w:left="0"/>
      </w:pPr>
      <w:r>
        <w:rPr>
          <w:noProof/>
          <w:lang w:eastAsia="en-AU"/>
        </w:rPr>
        <mc:AlternateContent>
          <mc:Choice Requires="wpg">
            <w:drawing>
              <wp:anchor distT="0" distB="0" distL="114300" distR="114300" simplePos="0" relativeHeight="251663360" behindDoc="0" locked="0" layoutInCell="1" allowOverlap="1" wp14:anchorId="405B8F0F" wp14:editId="543A8CA9">
                <wp:simplePos x="0" y="0"/>
                <wp:positionH relativeFrom="margin">
                  <wp:align>left</wp:align>
                </wp:positionH>
                <wp:positionV relativeFrom="paragraph">
                  <wp:posOffset>126365</wp:posOffset>
                </wp:positionV>
                <wp:extent cx="2425700" cy="26860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425700" cy="2686050"/>
                          <a:chOff x="0" y="0"/>
                          <a:chExt cx="2317750" cy="2482533"/>
                        </a:xfrm>
                      </wpg:grpSpPr>
                      <wps:wsp>
                        <wps:cNvPr id="217" name="Text Box 2"/>
                        <wps:cNvSpPr txBox="1">
                          <a:spLocks noChangeArrowheads="1"/>
                        </wps:cNvSpPr>
                        <wps:spPr bwMode="auto">
                          <a:xfrm>
                            <a:off x="6667" y="2126933"/>
                            <a:ext cx="2305050" cy="355600"/>
                          </a:xfrm>
                          <a:prstGeom prst="rect">
                            <a:avLst/>
                          </a:prstGeom>
                          <a:solidFill>
                            <a:srgbClr val="FFFFFF"/>
                          </a:solidFill>
                          <a:ln w="9525">
                            <a:noFill/>
                            <a:miter lim="800000"/>
                            <a:headEnd/>
                            <a:tailEnd/>
                          </a:ln>
                        </wps:spPr>
                        <wps:txbx>
                          <w:txbxContent>
                            <w:p w14:paraId="2F0258A6" w14:textId="155257AC" w:rsidR="00A65E5C" w:rsidRDefault="00A65E5C" w:rsidP="002C0D71">
                              <w:pPr>
                                <w:pStyle w:val="Caption"/>
                                <w:jc w:val="left"/>
                              </w:pPr>
                              <w:bookmarkStart w:id="59" w:name="_Toc53108595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Rain harvesting shelter and water tank also used as a community venue</w:t>
                              </w:r>
                              <w:bookmarkEnd w:id="59"/>
                            </w:p>
                          </w:txbxContent>
                        </wps:txbx>
                        <wps:bodyPr rot="0" vert="horz" wrap="square" lIns="91440" tIns="45720" rIns="91440" bIns="45720" anchor="t" anchorCtr="0">
                          <a:noAutofit/>
                        </wps:bodyPr>
                      </wps:wsp>
                      <pic:pic xmlns:pic="http://schemas.openxmlformats.org/drawingml/2006/picture">
                        <pic:nvPicPr>
                          <pic:cNvPr id="4"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rot="5400000">
                            <a:off x="95567" y="-95567"/>
                            <a:ext cx="2126615" cy="2317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5B8F0F" id="Group 10" o:spid="_x0000_s1029" style="position:absolute;left:0;text-align:left;margin-left:0;margin-top:9.95pt;width:191pt;height:211.5pt;z-index:251663360;mso-position-horizontal:left;mso-position-horizontal-relative:margin;mso-width-relative:margin;mso-height-relative:margin" coordsize="23177,2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">
                <v:shapetype id="_x0000_t202" coordsize="21600,21600" o:spt="202" path="m,l,21600r21600,l21600,xe">
                  <v:stroke joinstyle="miter"/>
                  <v:path gradientshapeok="t" o:connecttype="rect"/>
                </v:shapetype>
                <v:shape id="_x0000_s1030" type="#_x0000_t202" style="position:absolute;left:66;top:21269;width:2305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F0258A6" w14:textId="155257AC" w:rsidR="00A65E5C" w:rsidRDefault="00A65E5C" w:rsidP="002C0D71">
                        <w:pPr>
                          <w:pStyle w:val="Caption"/>
                          <w:jc w:val="left"/>
                        </w:pPr>
                        <w:bookmarkStart w:id="60" w:name="_Toc53108595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Rain harvesting shelter and water tank also used as a community venue</w:t>
                        </w:r>
                        <w:bookmarkEnd w:id="60"/>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956;top:-956;width:21266;height:23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">
                  <v:imagedata r:id="rId27" o:title=""/>
                  <v:path arrowok="t"/>
                </v:shape>
                <w10:wrap type="square" anchorx="margin"/>
              </v:group>
            </w:pict>
          </mc:Fallback>
        </mc:AlternateContent>
      </w:r>
      <w:r w:rsidR="0023661F">
        <w:t xml:space="preserve">Although problematic for </w:t>
      </w:r>
      <w:r w:rsidR="004C34C2">
        <w:t>other management reasons, work in the water sector has been highly regarded by communities</w:t>
      </w:r>
      <w:r w:rsidR="003B04DE">
        <w:t xml:space="preserve">. Around 64 rain harvesting systems have been constructed in rural communities, comprising </w:t>
      </w:r>
      <w:r w:rsidR="00513122">
        <w:t xml:space="preserve">a 50 square metre roofed structure </w:t>
      </w:r>
      <w:r w:rsidR="0094011E">
        <w:t>connected to a</w:t>
      </w:r>
      <w:r w:rsidR="00513122">
        <w:t xml:space="preserve"> </w:t>
      </w:r>
      <w:r w:rsidR="00E122A1">
        <w:t xml:space="preserve">10,000 litre </w:t>
      </w:r>
      <w:r w:rsidR="00513122">
        <w:t xml:space="preserve">tank. </w:t>
      </w:r>
      <w:r w:rsidR="00134575">
        <w:t xml:space="preserve">Aside from providing an additional water supply, these structures </w:t>
      </w:r>
      <w:r w:rsidR="007F2E1A">
        <w:t xml:space="preserve">have become </w:t>
      </w:r>
      <w:r w:rsidR="009128E7">
        <w:t xml:space="preserve">valued </w:t>
      </w:r>
      <w:r w:rsidR="00134575">
        <w:t xml:space="preserve">as </w:t>
      </w:r>
      <w:r w:rsidR="00E122A1">
        <w:t>community meeting spaces</w:t>
      </w:r>
      <w:r w:rsidR="009128E7">
        <w:t xml:space="preserve"> or market places</w:t>
      </w:r>
      <w:r w:rsidR="00E122A1">
        <w:t xml:space="preserve">. </w:t>
      </w:r>
      <w:r w:rsidR="00CE004C">
        <w:t xml:space="preserve">An adviser noted: </w:t>
      </w:r>
    </w:p>
    <w:p w14:paraId="3C0E0659" w14:textId="32DBCA8D" w:rsidR="00A05488" w:rsidRDefault="00CE004C" w:rsidP="0094011E">
      <w:pPr>
        <w:pStyle w:val="Bodytxt"/>
        <w:ind w:left="0"/>
      </w:pPr>
      <w:r>
        <w:t>“</w:t>
      </w:r>
      <w:r w:rsidRPr="00CE004C">
        <w:rPr>
          <w:i/>
        </w:rPr>
        <w:t>The rain water harvesting is great. We should be calling them houses</w:t>
      </w:r>
      <w:r w:rsidR="0035438F">
        <w:rPr>
          <w:i/>
        </w:rPr>
        <w:t xml:space="preserve"> or community buildings </w:t>
      </w:r>
      <w:r w:rsidRPr="00CE004C">
        <w:rPr>
          <w:i/>
        </w:rPr>
        <w:t>more so than water suppl</w:t>
      </w:r>
      <w:r w:rsidR="0035438F">
        <w:rPr>
          <w:i/>
        </w:rPr>
        <w:t xml:space="preserve">ies. </w:t>
      </w:r>
      <w:r w:rsidRPr="00CE004C">
        <w:rPr>
          <w:i/>
        </w:rPr>
        <w:t xml:space="preserve">On </w:t>
      </w:r>
      <w:r w:rsidR="0035438F">
        <w:rPr>
          <w:i/>
        </w:rPr>
        <w:t xml:space="preserve">the </w:t>
      </w:r>
      <w:r w:rsidRPr="00CE004C">
        <w:rPr>
          <w:i/>
        </w:rPr>
        <w:t xml:space="preserve">eastern side of islands with higher rain there should be enough for </w:t>
      </w:r>
      <w:r w:rsidR="0035438F">
        <w:rPr>
          <w:i/>
        </w:rPr>
        <w:t xml:space="preserve">five litres </w:t>
      </w:r>
      <w:r w:rsidRPr="00CE004C">
        <w:rPr>
          <w:i/>
        </w:rPr>
        <w:t>per day for 40 people throughout year</w:t>
      </w:r>
      <w:r w:rsidR="0035438F">
        <w:rPr>
          <w:i/>
        </w:rPr>
        <w:t>…</w:t>
      </w:r>
      <w:r w:rsidR="00157FE9">
        <w:rPr>
          <w:i/>
        </w:rPr>
        <w:t xml:space="preserve">this is </w:t>
      </w:r>
      <w:r w:rsidRPr="00CE004C">
        <w:rPr>
          <w:i/>
        </w:rPr>
        <w:t xml:space="preserve">seen as an emergency </w:t>
      </w:r>
      <w:r w:rsidR="00157FE9">
        <w:rPr>
          <w:i/>
        </w:rPr>
        <w:t>supply</w:t>
      </w:r>
      <w:r w:rsidR="00ED6614">
        <w:rPr>
          <w:i/>
        </w:rPr>
        <w:t>.</w:t>
      </w:r>
      <w:r w:rsidR="00157FE9">
        <w:rPr>
          <w:i/>
        </w:rPr>
        <w:t>”</w:t>
      </w:r>
    </w:p>
    <w:p w14:paraId="411CDB53" w14:textId="52D56B39" w:rsidR="00BA450F" w:rsidRPr="003377CB" w:rsidRDefault="003377CB" w:rsidP="0094011E">
      <w:pPr>
        <w:pStyle w:val="Bodytxt"/>
        <w:ind w:left="0"/>
      </w:pPr>
      <w:r>
        <w:t xml:space="preserve">Nevertheless, global experience in the WASH sector suggests that the impact </w:t>
      </w:r>
      <w:r w:rsidR="006D5E42">
        <w:t xml:space="preserve">and sustainability </w:t>
      </w:r>
      <w:r>
        <w:t xml:space="preserve">of improved water supplies could be augmented if integrated with a wider strategy for improving sanitation, hygiene behaviour and </w:t>
      </w:r>
      <w:r w:rsidR="00123F77">
        <w:t>infrastructure maintenance/governance.</w:t>
      </w:r>
    </w:p>
    <w:p w14:paraId="7ABB6451" w14:textId="3F883ED3" w:rsidR="00173EA1" w:rsidRDefault="00123F77" w:rsidP="002C0D71">
      <w:pPr>
        <w:pStyle w:val="Bodytxt"/>
        <w:ind w:left="0"/>
      </w:pPr>
      <w:r>
        <w:t>T</w:t>
      </w:r>
      <w:r w:rsidR="004466B6">
        <w:t xml:space="preserve">he distribution of breeding livestock and planting materials was </w:t>
      </w:r>
      <w:r>
        <w:t xml:space="preserve">also </w:t>
      </w:r>
      <w:r w:rsidR="004466B6">
        <w:t xml:space="preserve">appreciated by community members, and in some instances was the first practical assistance </w:t>
      </w:r>
      <w:r w:rsidR="00D614E5">
        <w:t xml:space="preserve">received </w:t>
      </w:r>
      <w:r w:rsidR="004466B6">
        <w:t>in the recover</w:t>
      </w:r>
      <w:r w:rsidR="0094011E">
        <w:t>y</w:t>
      </w:r>
      <w:r w:rsidR="004466B6">
        <w:t xml:space="preserve"> phase. </w:t>
      </w:r>
      <w:r w:rsidR="009308C8">
        <w:t>A</w:t>
      </w:r>
      <w:r w:rsidR="00A34489">
        <w:t xml:space="preserve">n adviser reported: </w:t>
      </w:r>
    </w:p>
    <w:p w14:paraId="2B328741" w14:textId="1C6BBD3C" w:rsidR="00173EA1" w:rsidRPr="00173EA1" w:rsidRDefault="00A34489" w:rsidP="00173EA1">
      <w:pPr>
        <w:pStyle w:val="Bodytxt"/>
        <w:rPr>
          <w:i/>
        </w:rPr>
      </w:pPr>
      <w:r w:rsidRPr="00173EA1">
        <w:rPr>
          <w:i/>
        </w:rPr>
        <w:t xml:space="preserve">“The </w:t>
      </w:r>
      <w:r w:rsidR="0094011E" w:rsidRPr="00173EA1">
        <w:rPr>
          <w:i/>
        </w:rPr>
        <w:t>plan to stock breeding centres with goats, pigs, ducks and chickens</w:t>
      </w:r>
      <w:r w:rsidRPr="00173EA1">
        <w:rPr>
          <w:i/>
        </w:rPr>
        <w:t xml:space="preserve"> is now seen as </w:t>
      </w:r>
      <w:r w:rsidR="0094011E" w:rsidRPr="00173EA1">
        <w:rPr>
          <w:i/>
        </w:rPr>
        <w:t>super successful</w:t>
      </w:r>
      <w:r w:rsidRPr="00173EA1">
        <w:rPr>
          <w:i/>
        </w:rPr>
        <w:t xml:space="preserve">. </w:t>
      </w:r>
      <w:r w:rsidR="0094011E" w:rsidRPr="00173EA1">
        <w:rPr>
          <w:i/>
        </w:rPr>
        <w:t xml:space="preserve">Instead of just buying local animals, </w:t>
      </w:r>
      <w:r w:rsidR="00EF22C1" w:rsidRPr="00173EA1">
        <w:rPr>
          <w:i/>
        </w:rPr>
        <w:t xml:space="preserve">we provided </w:t>
      </w:r>
      <w:r w:rsidR="0094011E" w:rsidRPr="00173EA1">
        <w:rPr>
          <w:i/>
        </w:rPr>
        <w:t xml:space="preserve">genetically improved livestock </w:t>
      </w:r>
      <w:r w:rsidR="00EF22C1" w:rsidRPr="00173EA1">
        <w:rPr>
          <w:i/>
        </w:rPr>
        <w:t xml:space="preserve">like Sussex </w:t>
      </w:r>
      <w:r w:rsidR="0094011E" w:rsidRPr="00173EA1">
        <w:rPr>
          <w:i/>
        </w:rPr>
        <w:t xml:space="preserve">chickens </w:t>
      </w:r>
      <w:r w:rsidR="00EF22C1" w:rsidRPr="00173EA1">
        <w:rPr>
          <w:i/>
        </w:rPr>
        <w:t xml:space="preserve">that are good for </w:t>
      </w:r>
      <w:r w:rsidR="0094011E" w:rsidRPr="00173EA1">
        <w:rPr>
          <w:i/>
        </w:rPr>
        <w:t>eggs and meat</w:t>
      </w:r>
      <w:r w:rsidR="00EF22C1" w:rsidRPr="00173EA1">
        <w:rPr>
          <w:i/>
        </w:rPr>
        <w:t xml:space="preserve">. </w:t>
      </w:r>
      <w:r w:rsidR="0094011E" w:rsidRPr="00173EA1">
        <w:rPr>
          <w:i/>
        </w:rPr>
        <w:t xml:space="preserve">Farmers then buy </w:t>
      </w:r>
      <w:r w:rsidR="00EF22C1" w:rsidRPr="00173EA1">
        <w:rPr>
          <w:i/>
        </w:rPr>
        <w:t xml:space="preserve">these </w:t>
      </w:r>
      <w:r w:rsidR="0094011E" w:rsidRPr="00173EA1">
        <w:rPr>
          <w:i/>
        </w:rPr>
        <w:t>animals from breeding centres</w:t>
      </w:r>
      <w:r w:rsidR="00EF22C1" w:rsidRPr="00173EA1">
        <w:rPr>
          <w:i/>
        </w:rPr>
        <w:t xml:space="preserve"> and so are </w:t>
      </w:r>
      <w:r w:rsidR="0094011E" w:rsidRPr="00173EA1">
        <w:rPr>
          <w:i/>
        </w:rPr>
        <w:t xml:space="preserve">more likely to care for </w:t>
      </w:r>
      <w:r w:rsidR="00EF22C1" w:rsidRPr="00173EA1">
        <w:rPr>
          <w:i/>
        </w:rPr>
        <w:t xml:space="preserve">them and </w:t>
      </w:r>
      <w:r w:rsidR="0094011E" w:rsidRPr="00173EA1">
        <w:rPr>
          <w:i/>
        </w:rPr>
        <w:t>breed</w:t>
      </w:r>
      <w:r w:rsidR="00EF22C1" w:rsidRPr="00173EA1">
        <w:rPr>
          <w:i/>
        </w:rPr>
        <w:t xml:space="preserve"> from them</w:t>
      </w:r>
      <w:r w:rsidR="00173EA1" w:rsidRPr="00173EA1">
        <w:rPr>
          <w:i/>
        </w:rPr>
        <w:t xml:space="preserve">…farmers are getting </w:t>
      </w:r>
      <w:r w:rsidR="00173EA1">
        <w:rPr>
          <w:i/>
        </w:rPr>
        <w:t xml:space="preserve">up to </w:t>
      </w:r>
      <w:r w:rsidR="00173EA1" w:rsidRPr="00173EA1">
        <w:rPr>
          <w:i/>
        </w:rPr>
        <w:t xml:space="preserve">14 piglets instead of around </w:t>
      </w:r>
      <w:r w:rsidR="00173EA1">
        <w:rPr>
          <w:i/>
        </w:rPr>
        <w:t>six</w:t>
      </w:r>
      <w:r w:rsidR="00BC3781">
        <w:rPr>
          <w:i/>
        </w:rPr>
        <w:t>.</w:t>
      </w:r>
      <w:r w:rsidR="00173EA1" w:rsidRPr="00173EA1">
        <w:rPr>
          <w:i/>
        </w:rPr>
        <w:t>”</w:t>
      </w:r>
    </w:p>
    <w:p w14:paraId="054D66F1" w14:textId="6F91CDA0" w:rsidR="0094011E" w:rsidRDefault="00BF279A" w:rsidP="00112545">
      <w:pPr>
        <w:pStyle w:val="Bodytxt"/>
        <w:ind w:left="0"/>
      </w:pPr>
      <w:r>
        <w:t>As with the water supplies</w:t>
      </w:r>
      <w:r w:rsidR="00E96CFD">
        <w:t>,</w:t>
      </w:r>
      <w:r>
        <w:t xml:space="preserve"> experience s</w:t>
      </w:r>
      <w:r w:rsidR="008825BD">
        <w:t xml:space="preserve">uggests that </w:t>
      </w:r>
      <w:r w:rsidR="00E96CFD">
        <w:t xml:space="preserve">the </w:t>
      </w:r>
      <w:r w:rsidR="003826A7">
        <w:t xml:space="preserve">impact and sustainability of the distributed livestock and planting materials </w:t>
      </w:r>
      <w:r w:rsidR="008A73DB">
        <w:t>could have been improved if part of a wider livelihoods and market development strategy. Both these cases illustrate challenges associated with DFAT being drawn into unfamiliar program sectors</w:t>
      </w:r>
      <w:r w:rsidR="00DC48FE">
        <w:t xml:space="preserve"> (</w:t>
      </w:r>
      <w:r w:rsidR="000001E3">
        <w:t xml:space="preserve">as per Recommendation </w:t>
      </w:r>
      <w:r w:rsidR="000001E3">
        <w:fldChar w:fldCharType="begin"/>
      </w:r>
      <w:r w:rsidR="000001E3">
        <w:instrText xml:space="preserve"> REF _Ref522480488 \r \h </w:instrText>
      </w:r>
      <w:r w:rsidR="000001E3">
        <w:fldChar w:fldCharType="separate"/>
      </w:r>
      <w:r w:rsidR="00F26AB1">
        <w:t>3</w:t>
      </w:r>
      <w:r w:rsidR="000001E3">
        <w:fldChar w:fldCharType="end"/>
      </w:r>
      <w:r w:rsidR="000001E3">
        <w:t>)</w:t>
      </w:r>
      <w:r w:rsidR="008A73DB">
        <w:t>.</w:t>
      </w:r>
      <w:r w:rsidR="008825BD">
        <w:t xml:space="preserve"> </w:t>
      </w:r>
    </w:p>
    <w:p w14:paraId="46C1A29D" w14:textId="62E71517" w:rsidR="002424CD" w:rsidRDefault="00F96E6F" w:rsidP="00B342F5">
      <w:pPr>
        <w:pStyle w:val="Bodytxt"/>
        <w:ind w:left="0"/>
        <w:jc w:val="center"/>
      </w:pPr>
      <w:r>
        <w:rPr>
          <w:noProof/>
          <w:lang w:eastAsia="en-AU"/>
        </w:rPr>
        <w:drawing>
          <wp:inline distT="0" distB="0" distL="0" distR="0" wp14:anchorId="7A543AAB" wp14:editId="2423B736">
            <wp:extent cx="3668117" cy="1886417"/>
            <wp:effectExtent l="0" t="4445"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rot="5400000">
                      <a:off x="0" y="0"/>
                      <a:ext cx="3720166" cy="1913185"/>
                    </a:xfrm>
                    <a:prstGeom prst="rect">
                      <a:avLst/>
                    </a:prstGeom>
                    <a:noFill/>
                    <a:ln>
                      <a:noFill/>
                    </a:ln>
                    <a:extLst>
                      <a:ext uri="{53640926-AAD7-44D8-BBD7-CCE9431645EC}">
                        <a14:shadowObscured xmlns:a14="http://schemas.microsoft.com/office/drawing/2010/main"/>
                      </a:ext>
                    </a:extLst>
                  </pic:spPr>
                </pic:pic>
              </a:graphicData>
            </a:graphic>
          </wp:inline>
        </w:drawing>
      </w:r>
      <w:r w:rsidR="000001E3">
        <w:t xml:space="preserve"> </w:t>
      </w:r>
      <w:r w:rsidR="001618DD">
        <w:rPr>
          <w:noProof/>
          <w:lang w:eastAsia="en-AU"/>
        </w:rPr>
        <w:drawing>
          <wp:inline distT="0" distB="0" distL="0" distR="0" wp14:anchorId="7E9D24C8" wp14:editId="443C2077">
            <wp:extent cx="3678855" cy="2385585"/>
            <wp:effectExtent l="0" t="952"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rot="5400000">
                      <a:off x="0" y="0"/>
                      <a:ext cx="3729087" cy="2418158"/>
                    </a:xfrm>
                    <a:prstGeom prst="rect">
                      <a:avLst/>
                    </a:prstGeom>
                    <a:noFill/>
                    <a:ln>
                      <a:noFill/>
                    </a:ln>
                    <a:extLst>
                      <a:ext uri="{53640926-AAD7-44D8-BBD7-CCE9431645EC}">
                        <a14:shadowObscured xmlns:a14="http://schemas.microsoft.com/office/drawing/2010/main"/>
                      </a:ext>
                    </a:extLst>
                  </pic:spPr>
                </pic:pic>
              </a:graphicData>
            </a:graphic>
          </wp:inline>
        </w:drawing>
      </w:r>
    </w:p>
    <w:p w14:paraId="5FB989AB" w14:textId="5F04DC7A" w:rsidR="00EB2449" w:rsidRDefault="00EB2449" w:rsidP="00EB2449">
      <w:pPr>
        <w:pStyle w:val="Caption"/>
      </w:pPr>
      <w:bookmarkStart w:id="61" w:name="_Toc531085952"/>
      <w:r>
        <w:t xml:space="preserve">Figure </w:t>
      </w:r>
      <w:r>
        <w:rPr>
          <w:noProof/>
        </w:rPr>
        <w:fldChar w:fldCharType="begin"/>
      </w:r>
      <w:r>
        <w:rPr>
          <w:noProof/>
        </w:rPr>
        <w:instrText xml:space="preserve"> SEQ Figure \* ARABIC </w:instrText>
      </w:r>
      <w:r>
        <w:rPr>
          <w:noProof/>
        </w:rPr>
        <w:fldChar w:fldCharType="separate"/>
      </w:r>
      <w:r w:rsidR="00722EF1">
        <w:rPr>
          <w:noProof/>
        </w:rPr>
        <w:t>8</w:t>
      </w:r>
      <w:r>
        <w:rPr>
          <w:noProof/>
        </w:rPr>
        <w:fldChar w:fldCharType="end"/>
      </w:r>
      <w:r>
        <w:t>: Livestock at the breeding centre on Tanna</w:t>
      </w:r>
      <w:bookmarkEnd w:id="61"/>
    </w:p>
    <w:p w14:paraId="04076AD9" w14:textId="77777777" w:rsidR="00FB3EDC" w:rsidRPr="008C2D24" w:rsidRDefault="00FB3EDC" w:rsidP="00FB3EDC">
      <w:pPr>
        <w:pStyle w:val="Bodytxt"/>
        <w:ind w:left="0"/>
        <w:rPr>
          <w:rStyle w:val="IntenseEmphasis"/>
        </w:rPr>
      </w:pPr>
      <w:r w:rsidRPr="008C2D24">
        <w:rPr>
          <w:rStyle w:val="IntenseEmphasis"/>
        </w:rPr>
        <w:t>Institutional impact</w:t>
      </w:r>
    </w:p>
    <w:p w14:paraId="5BB8796C" w14:textId="55769C59" w:rsidR="00D70B2E" w:rsidRDefault="00DB54F8" w:rsidP="00D14AD7">
      <w:pPr>
        <w:pStyle w:val="Bodytxt"/>
        <w:ind w:left="0"/>
      </w:pPr>
      <w:r>
        <w:t>Understandably for a small country, TC Pam created significant institutional impacts</w:t>
      </w:r>
      <w:r w:rsidR="00D14AD7">
        <w:t xml:space="preserve">. </w:t>
      </w:r>
      <w:r w:rsidR="003A06A3">
        <w:t xml:space="preserve">Both </w:t>
      </w:r>
      <w:r w:rsidR="00D14AD7">
        <w:t xml:space="preserve">Australian </w:t>
      </w:r>
      <w:r w:rsidR="003A06A3">
        <w:t xml:space="preserve">and ni-Vanuatu </w:t>
      </w:r>
      <w:r w:rsidR="00D14AD7">
        <w:t>official</w:t>
      </w:r>
      <w:r w:rsidR="003A06A3">
        <w:t>s noted that institutional constraints were compounded by the social and economic impact of TC Pam</w:t>
      </w:r>
      <w:r w:rsidR="009E4BD2">
        <w:t xml:space="preserve">, and then the </w:t>
      </w:r>
      <w:r w:rsidR="005C36FB">
        <w:t xml:space="preserve">period of </w:t>
      </w:r>
      <w:r w:rsidR="009E4BD2">
        <w:t xml:space="preserve">political upheaval. </w:t>
      </w:r>
      <w:r w:rsidR="00D70B2E">
        <w:t xml:space="preserve">As discussed elsewhere in this report, the </w:t>
      </w:r>
      <w:r w:rsidR="005C36FB">
        <w:t xml:space="preserve">recovery </w:t>
      </w:r>
      <w:r w:rsidR="00D70B2E">
        <w:t xml:space="preserve">program encountered </w:t>
      </w:r>
      <w:r w:rsidR="00BC3781">
        <w:t xml:space="preserve">some </w:t>
      </w:r>
      <w:r w:rsidR="00D70B2E">
        <w:t xml:space="preserve">delays and constraints, but ultimately has </w:t>
      </w:r>
      <w:r w:rsidR="00FB4260">
        <w:t>fostered</w:t>
      </w:r>
      <w:r w:rsidR="00F07DE6">
        <w:t xml:space="preserve"> positive results</w:t>
      </w:r>
      <w:r w:rsidR="00BB3E28">
        <w:t xml:space="preserve">, although with arguably less capacity development </w:t>
      </w:r>
      <w:r w:rsidR="00042475">
        <w:t>gains than some anticipated</w:t>
      </w:r>
      <w:r w:rsidR="00F07DE6">
        <w:t>.</w:t>
      </w:r>
      <w:r w:rsidR="00284F52">
        <w:t xml:space="preserve"> </w:t>
      </w:r>
    </w:p>
    <w:p w14:paraId="358187E4" w14:textId="7C3D60AE" w:rsidR="005C5E0B" w:rsidRDefault="005C36FB" w:rsidP="00EC684B">
      <w:pPr>
        <w:pStyle w:val="Bodytxt"/>
        <w:ind w:left="0"/>
      </w:pPr>
      <w:r>
        <w:t>Positive i</w:t>
      </w:r>
      <w:r w:rsidR="00244079">
        <w:t xml:space="preserve">nstitutional </w:t>
      </w:r>
      <w:r w:rsidR="00FC1478">
        <w:t xml:space="preserve">impacts range between </w:t>
      </w:r>
      <w:r w:rsidR="00037450">
        <w:t xml:space="preserve">subtle </w:t>
      </w:r>
      <w:r w:rsidR="00FC1478">
        <w:t xml:space="preserve">changes in priority to tangible </w:t>
      </w:r>
      <w:r w:rsidR="00C62203">
        <w:t>changes in services</w:t>
      </w:r>
      <w:r w:rsidR="00F47EB4">
        <w:t>.</w:t>
      </w:r>
      <w:r w:rsidR="00F47EB4" w:rsidRPr="00F47EB4">
        <w:t xml:space="preserve"> </w:t>
      </w:r>
      <w:r w:rsidR="00EF3928">
        <w:t xml:space="preserve">Overall, there is a sense that GoV institutions have benefited from the process. </w:t>
      </w:r>
      <w:r w:rsidR="00F47EB4">
        <w:t>A former DFAT officer stated: “</w:t>
      </w:r>
      <w:r w:rsidR="00F47EB4" w:rsidRPr="00284F52">
        <w:rPr>
          <w:i/>
        </w:rPr>
        <w:t xml:space="preserve">This was the largest recovery program managed by the Government, entirely through </w:t>
      </w:r>
      <w:r w:rsidR="00C85929">
        <w:rPr>
          <w:i/>
        </w:rPr>
        <w:t>g</w:t>
      </w:r>
      <w:r w:rsidR="00F47EB4" w:rsidRPr="00284F52">
        <w:rPr>
          <w:i/>
        </w:rPr>
        <w:t>overnment</w:t>
      </w:r>
      <w:r w:rsidR="00F47EB4">
        <w:rPr>
          <w:i/>
        </w:rPr>
        <w:t xml:space="preserve"> </w:t>
      </w:r>
      <w:r w:rsidR="00F47EB4" w:rsidRPr="00284F52">
        <w:rPr>
          <w:i/>
        </w:rPr>
        <w:t>systems. It has given them confidence they can do it again</w:t>
      </w:r>
      <w:r w:rsidR="00BC3781">
        <w:rPr>
          <w:i/>
        </w:rPr>
        <w:t>.</w:t>
      </w:r>
      <w:r w:rsidR="00F47EB4">
        <w:t xml:space="preserve">” </w:t>
      </w:r>
      <w:r w:rsidR="00861343">
        <w:t>An example of changes in priority or emphasis were reflected by a</w:t>
      </w:r>
      <w:r w:rsidR="00842AD5">
        <w:t xml:space="preserve"> senior representative of the </w:t>
      </w:r>
      <w:r w:rsidR="00F47EB4">
        <w:t>Vanuatu Socie</w:t>
      </w:r>
      <w:r w:rsidR="00842AD5">
        <w:t>ty for Persons with Disability (VSPD)</w:t>
      </w:r>
      <w:r w:rsidR="001E0C4F">
        <w:t xml:space="preserve">: </w:t>
      </w:r>
    </w:p>
    <w:p w14:paraId="2BEFD2A2" w14:textId="44845BFA" w:rsidR="005C5E0B" w:rsidRDefault="001E0C4F" w:rsidP="005C5E0B">
      <w:pPr>
        <w:pStyle w:val="Bodytxt"/>
      </w:pPr>
      <w:r>
        <w:t>“</w:t>
      </w:r>
      <w:r w:rsidR="00A1114A" w:rsidRPr="001E0C4F">
        <w:rPr>
          <w:i/>
        </w:rPr>
        <w:t xml:space="preserve">Since </w:t>
      </w:r>
      <w:r>
        <w:rPr>
          <w:i/>
        </w:rPr>
        <w:t xml:space="preserve">[TC] </w:t>
      </w:r>
      <w:r w:rsidR="00A1114A" w:rsidRPr="001E0C4F">
        <w:rPr>
          <w:i/>
        </w:rPr>
        <w:t xml:space="preserve">Pam there has been a change in the way that organisations work together for the disability sector. Mainstreaming people with disability is </w:t>
      </w:r>
      <w:r>
        <w:rPr>
          <w:i/>
        </w:rPr>
        <w:t xml:space="preserve">now </w:t>
      </w:r>
      <w:r w:rsidR="00A1114A" w:rsidRPr="001E0C4F">
        <w:rPr>
          <w:i/>
        </w:rPr>
        <w:t xml:space="preserve">a policy priority in </w:t>
      </w:r>
      <w:r>
        <w:rPr>
          <w:i/>
        </w:rPr>
        <w:t xml:space="preserve">the Ministry of </w:t>
      </w:r>
      <w:r w:rsidR="00A1114A" w:rsidRPr="001E0C4F">
        <w:rPr>
          <w:i/>
        </w:rPr>
        <w:t>Justice</w:t>
      </w:r>
      <w:r w:rsidR="005C5E0B">
        <w:rPr>
          <w:i/>
        </w:rPr>
        <w:t xml:space="preserve">, and it </w:t>
      </w:r>
      <w:r w:rsidR="00A1114A" w:rsidRPr="001E0C4F">
        <w:rPr>
          <w:i/>
        </w:rPr>
        <w:t xml:space="preserve">has become a stronger priority for </w:t>
      </w:r>
      <w:r w:rsidR="005C5E0B">
        <w:rPr>
          <w:i/>
        </w:rPr>
        <w:t>the Government overall</w:t>
      </w:r>
      <w:r w:rsidR="00BC3781">
        <w:rPr>
          <w:i/>
        </w:rPr>
        <w:t>.</w:t>
      </w:r>
      <w:r w:rsidR="005C5E0B">
        <w:rPr>
          <w:i/>
        </w:rPr>
        <w:t>”</w:t>
      </w:r>
      <w:r w:rsidR="005C5E0B">
        <w:t xml:space="preserve"> </w:t>
      </w:r>
    </w:p>
    <w:p w14:paraId="794CFBBB" w14:textId="219C2E30" w:rsidR="00C92F5E" w:rsidRDefault="00EC684B" w:rsidP="00EC684B">
      <w:pPr>
        <w:pStyle w:val="Bodytxt"/>
        <w:ind w:left="0"/>
      </w:pPr>
      <w:r>
        <w:t xml:space="preserve">The </w:t>
      </w:r>
      <w:r w:rsidR="00C22D16">
        <w:t xml:space="preserve">most </w:t>
      </w:r>
      <w:r>
        <w:t>obvious institutional impacts derive from investments</w:t>
      </w:r>
      <w:r w:rsidR="00CF519B">
        <w:t xml:space="preserve"> that have increase</w:t>
      </w:r>
      <w:r w:rsidR="00AD554E">
        <w:t>d</w:t>
      </w:r>
      <w:r w:rsidR="00CF519B">
        <w:t xml:space="preserve"> the capacity for services</w:t>
      </w:r>
      <w:r w:rsidR="00D8309E">
        <w:t>; f</w:t>
      </w:r>
      <w:r>
        <w:t xml:space="preserve">or example, </w:t>
      </w:r>
      <w:r w:rsidR="00BA450F">
        <w:t xml:space="preserve">constructing </w:t>
      </w:r>
      <w:r w:rsidR="00C22D16">
        <w:t xml:space="preserve">a tuberculosis </w:t>
      </w:r>
      <w:r>
        <w:t>ward</w:t>
      </w:r>
      <w:r w:rsidR="00C22D16">
        <w:t xml:space="preserve"> on Tanna</w:t>
      </w:r>
      <w:r w:rsidR="006A0D3D">
        <w:t>,</w:t>
      </w:r>
      <w:r w:rsidR="00C22D16">
        <w:t xml:space="preserve"> which has typically had </w:t>
      </w:r>
      <w:r w:rsidR="00726402">
        <w:t xml:space="preserve">one of the </w:t>
      </w:r>
      <w:r>
        <w:t>highest TB rates</w:t>
      </w:r>
      <w:r w:rsidR="00726402">
        <w:t xml:space="preserve"> in the Pacific. </w:t>
      </w:r>
      <w:r>
        <w:t>Previously</w:t>
      </w:r>
      <w:r w:rsidR="00726402">
        <w:t>, TB was treated in a room attached to the ma</w:t>
      </w:r>
      <w:r w:rsidR="005C5E0B">
        <w:t>i</w:t>
      </w:r>
      <w:r w:rsidR="00726402">
        <w:t xml:space="preserve">n hospital building </w:t>
      </w:r>
      <w:r w:rsidR="00D01F30">
        <w:t xml:space="preserve">with capacity for </w:t>
      </w:r>
      <w:r>
        <w:t xml:space="preserve">only 10 patients, but frequently </w:t>
      </w:r>
      <w:r w:rsidR="00D01F30">
        <w:t>accommodat</w:t>
      </w:r>
      <w:r w:rsidR="005C5E0B">
        <w:t>ing</w:t>
      </w:r>
      <w:r w:rsidR="00D01F30">
        <w:t xml:space="preserve"> </w:t>
      </w:r>
      <w:r>
        <w:t>more</w:t>
      </w:r>
      <w:r w:rsidR="001A438E">
        <w:t xml:space="preserve">. </w:t>
      </w:r>
      <w:r w:rsidR="006A0D3D">
        <w:t>In relation to the new dedicated ward, a</w:t>
      </w:r>
      <w:r w:rsidR="001A438E">
        <w:t xml:space="preserve"> hospital staff member stated: “</w:t>
      </w:r>
      <w:r w:rsidRPr="00D63200">
        <w:rPr>
          <w:i/>
        </w:rPr>
        <w:t>The TB house is one of best quality buildings</w:t>
      </w:r>
      <w:r w:rsidR="001A438E" w:rsidRPr="00D63200">
        <w:rPr>
          <w:i/>
        </w:rPr>
        <w:t xml:space="preserve"> in the province. It is </w:t>
      </w:r>
      <w:r w:rsidRPr="00D63200">
        <w:rPr>
          <w:i/>
        </w:rPr>
        <w:t xml:space="preserve">designed </w:t>
      </w:r>
      <w:r w:rsidR="00CC7568">
        <w:rPr>
          <w:i/>
        </w:rPr>
        <w:t xml:space="preserve">to withstand </w:t>
      </w:r>
      <w:r w:rsidRPr="00D63200">
        <w:rPr>
          <w:i/>
        </w:rPr>
        <w:t>Cat</w:t>
      </w:r>
      <w:r w:rsidR="00CC7568">
        <w:rPr>
          <w:i/>
        </w:rPr>
        <w:t>egory</w:t>
      </w:r>
      <w:r w:rsidRPr="00D63200">
        <w:rPr>
          <w:i/>
        </w:rPr>
        <w:t xml:space="preserve"> 5 cyclones</w:t>
      </w:r>
      <w:r w:rsidR="001A438E" w:rsidRPr="00D63200">
        <w:rPr>
          <w:i/>
        </w:rPr>
        <w:t xml:space="preserve"> </w:t>
      </w:r>
      <w:r w:rsidR="00CC7568">
        <w:rPr>
          <w:i/>
        </w:rPr>
        <w:t xml:space="preserve">and has </w:t>
      </w:r>
      <w:r w:rsidRPr="00D63200">
        <w:rPr>
          <w:i/>
        </w:rPr>
        <w:t>very strong foundation</w:t>
      </w:r>
      <w:r w:rsidR="001A438E" w:rsidRPr="00D63200">
        <w:rPr>
          <w:i/>
        </w:rPr>
        <w:t>s</w:t>
      </w:r>
      <w:r w:rsidR="00BC3781">
        <w:rPr>
          <w:i/>
        </w:rPr>
        <w:t>.</w:t>
      </w:r>
      <w:r w:rsidR="00D63200">
        <w:rPr>
          <w:i/>
        </w:rPr>
        <w:t>”</w:t>
      </w:r>
    </w:p>
    <w:p w14:paraId="200D3A6B" w14:textId="12A04C84" w:rsidR="00C22D16" w:rsidRDefault="00C22D16" w:rsidP="00CC7568">
      <w:pPr>
        <w:pStyle w:val="Bodytxt"/>
        <w:ind w:left="0"/>
        <w:jc w:val="center"/>
      </w:pPr>
      <w:r>
        <w:rPr>
          <w:noProof/>
          <w:lang w:eastAsia="en-AU"/>
        </w:rPr>
        <w:drawing>
          <wp:inline distT="0" distB="0" distL="0" distR="0" wp14:anchorId="1E06558F" wp14:editId="49676643">
            <wp:extent cx="4352216" cy="225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362704" cy="2259682"/>
                    </a:xfrm>
                    <a:prstGeom prst="rect">
                      <a:avLst/>
                    </a:prstGeom>
                    <a:noFill/>
                    <a:ln>
                      <a:noFill/>
                    </a:ln>
                    <a:extLst>
                      <a:ext uri="{53640926-AAD7-44D8-BBD7-CCE9431645EC}">
                        <a14:shadowObscured xmlns:a14="http://schemas.microsoft.com/office/drawing/2010/main"/>
                      </a:ext>
                    </a:extLst>
                  </pic:spPr>
                </pic:pic>
              </a:graphicData>
            </a:graphic>
          </wp:inline>
        </w:drawing>
      </w:r>
    </w:p>
    <w:p w14:paraId="39FA0050" w14:textId="634ABB23" w:rsidR="00EB2449" w:rsidRDefault="00EB2449" w:rsidP="00EB2449">
      <w:pPr>
        <w:pStyle w:val="Caption"/>
      </w:pPr>
      <w:bookmarkStart w:id="62" w:name="_Toc531085953"/>
      <w:r>
        <w:t xml:space="preserve">Figure </w:t>
      </w:r>
      <w:r>
        <w:rPr>
          <w:noProof/>
        </w:rPr>
        <w:fldChar w:fldCharType="begin"/>
      </w:r>
      <w:r>
        <w:rPr>
          <w:noProof/>
        </w:rPr>
        <w:instrText xml:space="preserve"> SEQ Figure \* ARABIC </w:instrText>
      </w:r>
      <w:r>
        <w:rPr>
          <w:noProof/>
        </w:rPr>
        <w:fldChar w:fldCharType="separate"/>
      </w:r>
      <w:r w:rsidR="00722EF1">
        <w:rPr>
          <w:noProof/>
        </w:rPr>
        <w:t>9</w:t>
      </w:r>
      <w:r>
        <w:rPr>
          <w:noProof/>
        </w:rPr>
        <w:fldChar w:fldCharType="end"/>
      </w:r>
      <w:r>
        <w:t xml:space="preserve">: Dedicated </w:t>
      </w:r>
      <w:r w:rsidR="006A158D">
        <w:t>TB unit at the hospital on Tanna</w:t>
      </w:r>
      <w:bookmarkEnd w:id="62"/>
    </w:p>
    <w:p w14:paraId="35E85C40" w14:textId="535CDEC9" w:rsidR="001E065A" w:rsidRDefault="00091E7B" w:rsidP="00EC684B">
      <w:pPr>
        <w:pStyle w:val="Bodytxt"/>
        <w:ind w:left="0"/>
      </w:pPr>
      <w:r>
        <w:t>T</w:t>
      </w:r>
      <w:r w:rsidR="001E065A">
        <w:t xml:space="preserve">here are </w:t>
      </w:r>
      <w:r>
        <w:t xml:space="preserve">also </w:t>
      </w:r>
      <w:r w:rsidR="001E065A">
        <w:t>long causal links between the rehabilitation of police housing and wider community impacts</w:t>
      </w:r>
      <w:r w:rsidR="000D0633">
        <w:t>. Nevertheless</w:t>
      </w:r>
      <w:r w:rsidR="006E59AF">
        <w:t>, there is little doubt about the positive impact on officers</w:t>
      </w:r>
      <w:r w:rsidR="000D0633">
        <w:t xml:space="preserve"> and their </w:t>
      </w:r>
      <w:r w:rsidR="006E59AF">
        <w:t>families</w:t>
      </w:r>
      <w:r w:rsidR="005C5E0B">
        <w:t>;</w:t>
      </w:r>
      <w:r w:rsidR="006E59AF">
        <w:t xml:space="preserve"> and more </w:t>
      </w:r>
      <w:r w:rsidR="00B40E9F">
        <w:t xml:space="preserve">broadly a sense of </w:t>
      </w:r>
      <w:r w:rsidR="002E0E13">
        <w:t>community pride</w:t>
      </w:r>
      <w:r w:rsidR="00500B8C">
        <w:t xml:space="preserve"> (see box)</w:t>
      </w:r>
      <w:r w:rsidR="002E0E13">
        <w:t xml:space="preserve">. </w:t>
      </w:r>
    </w:p>
    <w:p w14:paraId="15448EAF" w14:textId="77777777" w:rsidR="001E065A" w:rsidRPr="00CB3FBB" w:rsidRDefault="001E065A" w:rsidP="001E065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b/>
          <w:sz w:val="18"/>
          <w:szCs w:val="18"/>
        </w:rPr>
      </w:pPr>
      <w:r w:rsidRPr="00C56DA2">
        <w:rPr>
          <w:b/>
          <w:sz w:val="18"/>
          <w:szCs w:val="18"/>
        </w:rPr>
        <w:t>Makenzie Tameta</w:t>
      </w:r>
      <w:r>
        <w:rPr>
          <w:b/>
          <w:sz w:val="18"/>
          <w:szCs w:val="18"/>
        </w:rPr>
        <w:t>, Police Officer</w:t>
      </w:r>
    </w:p>
    <w:p w14:paraId="02229423" w14:textId="4A02D350" w:rsidR="001E065A" w:rsidRDefault="001E065A" w:rsidP="001E065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Makenzie is a Police Officer</w:t>
      </w:r>
      <w:r w:rsidR="00B40E9F">
        <w:rPr>
          <w:sz w:val="18"/>
          <w:szCs w:val="18"/>
        </w:rPr>
        <w:t xml:space="preserve"> who has been </w:t>
      </w:r>
      <w:r>
        <w:rPr>
          <w:sz w:val="18"/>
          <w:szCs w:val="18"/>
        </w:rPr>
        <w:t xml:space="preserve">posted in Lenakel since 1998. Along with his wife and five children, he lived in a </w:t>
      </w:r>
      <w:r w:rsidR="00B40E9F">
        <w:rPr>
          <w:sz w:val="18"/>
          <w:szCs w:val="18"/>
        </w:rPr>
        <w:t xml:space="preserve">Police </w:t>
      </w:r>
      <w:r>
        <w:rPr>
          <w:sz w:val="18"/>
          <w:szCs w:val="18"/>
        </w:rPr>
        <w:t>house constructed by the British colonial administration. Among other issues, the roof had several large holes. “</w:t>
      </w:r>
      <w:r>
        <w:rPr>
          <w:i/>
          <w:sz w:val="18"/>
          <w:szCs w:val="18"/>
        </w:rPr>
        <w:t>When it rained, we had to move the children’s beds and place buckets around the house”</w:t>
      </w:r>
      <w:r>
        <w:rPr>
          <w:sz w:val="18"/>
          <w:szCs w:val="18"/>
        </w:rPr>
        <w:t>. When TC Pam struck, a branch fell onto the roof causing it to collapse. “</w:t>
      </w:r>
      <w:r>
        <w:rPr>
          <w:i/>
          <w:sz w:val="18"/>
          <w:szCs w:val="18"/>
        </w:rPr>
        <w:t>We went to the school building to shelter until the cyclone passed, then moved into another Police house, but it didn’t even have doors and windows. We stayed in that house from 2015 up to 2018</w:t>
      </w:r>
      <w:r w:rsidR="000B72D0">
        <w:rPr>
          <w:i/>
          <w:sz w:val="18"/>
          <w:szCs w:val="18"/>
        </w:rPr>
        <w:t>. S</w:t>
      </w:r>
      <w:r>
        <w:rPr>
          <w:i/>
          <w:sz w:val="18"/>
          <w:szCs w:val="18"/>
        </w:rPr>
        <w:t>ome Police Officers with even more damage to their houses had to return to their villages”.</w:t>
      </w:r>
      <w:r>
        <w:rPr>
          <w:sz w:val="18"/>
          <w:szCs w:val="18"/>
        </w:rPr>
        <w:t xml:space="preserve"> The poor living conditions created considerable stress within the family. </w:t>
      </w:r>
      <w:r>
        <w:rPr>
          <w:i/>
          <w:sz w:val="18"/>
          <w:szCs w:val="18"/>
        </w:rPr>
        <w:t xml:space="preserve">“If I was out of town working and it started to rain, I would have to </w:t>
      </w:r>
      <w:r w:rsidR="000B72D0">
        <w:rPr>
          <w:i/>
          <w:sz w:val="18"/>
          <w:szCs w:val="18"/>
        </w:rPr>
        <w:t>hurry</w:t>
      </w:r>
      <w:r>
        <w:rPr>
          <w:i/>
          <w:sz w:val="18"/>
          <w:szCs w:val="18"/>
        </w:rPr>
        <w:t xml:space="preserve"> home. We had no electricity or water…it doesn’t look right for </w:t>
      </w:r>
      <w:r w:rsidR="009F520E">
        <w:rPr>
          <w:i/>
          <w:sz w:val="18"/>
          <w:szCs w:val="18"/>
        </w:rPr>
        <w:t xml:space="preserve">a </w:t>
      </w:r>
      <w:r>
        <w:rPr>
          <w:i/>
          <w:sz w:val="18"/>
          <w:szCs w:val="18"/>
        </w:rPr>
        <w:t>Police Officer to live in a bad house”.</w:t>
      </w:r>
      <w:r>
        <w:rPr>
          <w:sz w:val="18"/>
          <w:szCs w:val="18"/>
        </w:rPr>
        <w:t xml:space="preserve"> </w:t>
      </w:r>
    </w:p>
    <w:p w14:paraId="0399BDEA" w14:textId="2B3B770F" w:rsidR="001E065A" w:rsidRDefault="001E065A" w:rsidP="001E065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t xml:space="preserve">The recovery program repaired 12 police houses and completely rebuilt two. The houses are based on the original design, but now have a sizeable </w:t>
      </w:r>
      <w:r w:rsidR="009F520E">
        <w:rPr>
          <w:sz w:val="18"/>
          <w:szCs w:val="18"/>
        </w:rPr>
        <w:t>veranda</w:t>
      </w:r>
      <w:r>
        <w:rPr>
          <w:sz w:val="18"/>
          <w:szCs w:val="18"/>
        </w:rPr>
        <w:t xml:space="preserve">, a water tank, toilet and shower and electricity connection. </w:t>
      </w:r>
    </w:p>
    <w:p w14:paraId="3C175A28" w14:textId="21C41C31" w:rsidR="001E065A" w:rsidRPr="009B5820" w:rsidRDefault="001E065A" w:rsidP="001E065A">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i/>
          <w:sz w:val="18"/>
          <w:szCs w:val="18"/>
        </w:rPr>
      </w:pPr>
      <w:r w:rsidRPr="00BF43DA">
        <w:rPr>
          <w:i/>
          <w:sz w:val="18"/>
          <w:szCs w:val="18"/>
        </w:rPr>
        <w:t>“Our house took eight months to be completed because of delays with material shipments. We’ve just recently moved in and my wife is very happy.</w:t>
      </w:r>
      <w:r>
        <w:rPr>
          <w:i/>
          <w:sz w:val="18"/>
          <w:szCs w:val="18"/>
        </w:rPr>
        <w:t xml:space="preserve"> We’ve been struggling for 19 years, but now things are good.</w:t>
      </w:r>
      <w:r w:rsidR="00FA415A">
        <w:rPr>
          <w:i/>
          <w:sz w:val="18"/>
          <w:szCs w:val="18"/>
        </w:rPr>
        <w:t xml:space="preserve"> The community is happy to see Police Officers being supported</w:t>
      </w:r>
      <w:r w:rsidR="00BC3781">
        <w:rPr>
          <w:i/>
          <w:sz w:val="18"/>
          <w:szCs w:val="18"/>
        </w:rPr>
        <w:t>.</w:t>
      </w:r>
      <w:r w:rsidR="00FA415A">
        <w:rPr>
          <w:i/>
          <w:sz w:val="18"/>
          <w:szCs w:val="18"/>
        </w:rPr>
        <w:t>”</w:t>
      </w:r>
      <w:r w:rsidRPr="00BF43DA">
        <w:rPr>
          <w:i/>
          <w:sz w:val="18"/>
          <w:szCs w:val="18"/>
        </w:rPr>
        <w:t xml:space="preserve"> </w:t>
      </w:r>
    </w:p>
    <w:p w14:paraId="48016CFE" w14:textId="0182DA48" w:rsidR="002C3048" w:rsidRDefault="002C3048" w:rsidP="001E065A">
      <w:pPr>
        <w:pStyle w:val="Bodytxt"/>
        <w:ind w:left="0"/>
      </w:pPr>
      <w:r>
        <w:t xml:space="preserve">More broadly, several DFAT officials </w:t>
      </w:r>
      <w:r w:rsidR="00281CB3">
        <w:t>argued for tacit institutional strengthening</w:t>
      </w:r>
      <w:r w:rsidR="00DA030F">
        <w:t xml:space="preserve"> </w:t>
      </w:r>
      <w:r w:rsidR="00176463">
        <w:t xml:space="preserve">arising from </w:t>
      </w:r>
      <w:r w:rsidR="00DA030F">
        <w:t>the process of GoV managing a relatively large program</w:t>
      </w:r>
      <w:r w:rsidR="0086253D">
        <w:t xml:space="preserve"> that exposed </w:t>
      </w:r>
      <w:r>
        <w:t>top level government</w:t>
      </w:r>
      <w:r w:rsidR="0001655D">
        <w:t xml:space="preserve"> representatives </w:t>
      </w:r>
      <w:r w:rsidR="0086253D">
        <w:t xml:space="preserve">to the workings of </w:t>
      </w:r>
      <w:r w:rsidR="0001655D">
        <w:t xml:space="preserve">a body such as the PRC and the work of </w:t>
      </w:r>
      <w:r w:rsidR="00D04202">
        <w:t>PMU staff within line ministries</w:t>
      </w:r>
      <w:r w:rsidR="00214B70">
        <w:t>.</w:t>
      </w:r>
    </w:p>
    <w:p w14:paraId="1C311153" w14:textId="77777777" w:rsidR="00FB3EDC" w:rsidRPr="008C2D24" w:rsidRDefault="00FB3EDC" w:rsidP="00FB3EDC">
      <w:pPr>
        <w:pStyle w:val="Bodytxt"/>
        <w:ind w:left="0"/>
        <w:rPr>
          <w:rStyle w:val="IntenseEmphasis"/>
        </w:rPr>
      </w:pPr>
      <w:r w:rsidRPr="008C2D24">
        <w:rPr>
          <w:rStyle w:val="IntenseEmphasis"/>
        </w:rPr>
        <w:t>Economic impact</w:t>
      </w:r>
    </w:p>
    <w:p w14:paraId="0D7ECBFE" w14:textId="7F034222" w:rsidR="00DD4FCF" w:rsidRDefault="00DD4FCF" w:rsidP="00FB3EDC">
      <w:pPr>
        <w:pStyle w:val="Bodytxt"/>
        <w:ind w:left="0"/>
      </w:pPr>
      <w:r>
        <w:t>The most consistently reported impact of the recovery program</w:t>
      </w:r>
      <w:r w:rsidR="00814AAE">
        <w:t xml:space="preserve"> relate</w:t>
      </w:r>
      <w:r w:rsidR="00661A80">
        <w:t>s</w:t>
      </w:r>
      <w:r w:rsidR="00814AAE">
        <w:t xml:space="preserve"> to a perceived increase </w:t>
      </w:r>
      <w:r w:rsidR="004B0963">
        <w:t xml:space="preserve">in </w:t>
      </w:r>
      <w:r w:rsidR="00814AAE">
        <w:t>the capacity of small contractors within the construction sector.</w:t>
      </w:r>
      <w:r w:rsidR="00C53496">
        <w:t xml:space="preserve"> A supervision contractor engaged by </w:t>
      </w:r>
      <w:r w:rsidR="00993E73">
        <w:t xml:space="preserve">the </w:t>
      </w:r>
      <w:r w:rsidR="00C53496">
        <w:t xml:space="preserve">recovery program reflected: </w:t>
      </w:r>
    </w:p>
    <w:p w14:paraId="66C12A48" w14:textId="610239C9" w:rsidR="00C53496" w:rsidRPr="00C53496" w:rsidRDefault="00C53496" w:rsidP="004B0963">
      <w:pPr>
        <w:pStyle w:val="Bodytxt"/>
        <w:rPr>
          <w:i/>
        </w:rPr>
      </w:pPr>
      <w:r>
        <w:t>“</w:t>
      </w:r>
      <w:r w:rsidRPr="00C53496">
        <w:rPr>
          <w:i/>
        </w:rPr>
        <w:t xml:space="preserve">Some contractors didn’t </w:t>
      </w:r>
      <w:r>
        <w:rPr>
          <w:i/>
        </w:rPr>
        <w:t xml:space="preserve">even </w:t>
      </w:r>
      <w:r w:rsidRPr="00C53496">
        <w:rPr>
          <w:i/>
        </w:rPr>
        <w:t>know how to invoice</w:t>
      </w:r>
      <w:r>
        <w:rPr>
          <w:i/>
        </w:rPr>
        <w:t xml:space="preserve">. </w:t>
      </w:r>
      <w:r w:rsidRPr="00C53496">
        <w:rPr>
          <w:i/>
        </w:rPr>
        <w:t xml:space="preserve">Our role was just supervision, but if they </w:t>
      </w:r>
      <w:r>
        <w:rPr>
          <w:i/>
        </w:rPr>
        <w:t xml:space="preserve">needed </w:t>
      </w:r>
      <w:r w:rsidRPr="00C53496">
        <w:rPr>
          <w:i/>
        </w:rPr>
        <w:t>help</w:t>
      </w:r>
      <w:r w:rsidR="007A3D6D">
        <w:rPr>
          <w:i/>
        </w:rPr>
        <w:t xml:space="preserve"> we’d provide advice. We were more like a coach</w:t>
      </w:r>
      <w:r w:rsidRPr="00C53496">
        <w:rPr>
          <w:i/>
        </w:rPr>
        <w:t xml:space="preserve">. </w:t>
      </w:r>
      <w:r w:rsidR="007A3D6D">
        <w:rPr>
          <w:i/>
        </w:rPr>
        <w:t>At times we e</w:t>
      </w:r>
      <w:r w:rsidRPr="00C53496">
        <w:rPr>
          <w:i/>
        </w:rPr>
        <w:t xml:space="preserve">ven </w:t>
      </w:r>
      <w:r w:rsidR="007A3D6D">
        <w:rPr>
          <w:i/>
        </w:rPr>
        <w:t xml:space="preserve">had to help them with </w:t>
      </w:r>
      <w:r w:rsidRPr="00C53496">
        <w:rPr>
          <w:i/>
        </w:rPr>
        <w:t>reading drawings</w:t>
      </w:r>
      <w:r w:rsidR="00FE6CE7">
        <w:rPr>
          <w:i/>
        </w:rPr>
        <w:t xml:space="preserve">…we’ve worked with at least </w:t>
      </w:r>
      <w:r w:rsidR="002F1F95">
        <w:rPr>
          <w:i/>
        </w:rPr>
        <w:t>20 contractors and at least half of them are continuing to be used by the Ministry</w:t>
      </w:r>
      <w:r w:rsidR="00BC3781">
        <w:rPr>
          <w:i/>
        </w:rPr>
        <w:t>.</w:t>
      </w:r>
      <w:r w:rsidR="002F1F95">
        <w:rPr>
          <w:i/>
        </w:rPr>
        <w:t>”</w:t>
      </w:r>
    </w:p>
    <w:p w14:paraId="2EE7A7E5" w14:textId="72E6EBC8" w:rsidR="00FB3EDC" w:rsidRDefault="0052552C" w:rsidP="00FB3EDC">
      <w:pPr>
        <w:pStyle w:val="Bodytxt"/>
        <w:ind w:left="0"/>
      </w:pPr>
      <w:r>
        <w:t>Corroborating this</w:t>
      </w:r>
      <w:r w:rsidR="004A4236">
        <w:t xml:space="preserve"> view</w:t>
      </w:r>
      <w:r>
        <w:t xml:space="preserve">, an official within the </w:t>
      </w:r>
      <w:r w:rsidR="007A3D6D">
        <w:t xml:space="preserve">Ministry of Health </w:t>
      </w:r>
      <w:r w:rsidR="00FE6CE7">
        <w:t>reported</w:t>
      </w:r>
      <w:r w:rsidR="0064083E">
        <w:t>: “</w:t>
      </w:r>
      <w:r w:rsidR="0064083E" w:rsidRPr="0064083E">
        <w:rPr>
          <w:i/>
        </w:rPr>
        <w:t>There is e</w:t>
      </w:r>
      <w:r w:rsidR="00FB3EDC" w:rsidRPr="0064083E">
        <w:rPr>
          <w:i/>
        </w:rPr>
        <w:t>vidence of stronger local contractor capacity</w:t>
      </w:r>
      <w:r w:rsidR="0064083E" w:rsidRPr="0064083E">
        <w:rPr>
          <w:i/>
        </w:rPr>
        <w:t xml:space="preserve">. We </w:t>
      </w:r>
      <w:r w:rsidR="000D274C">
        <w:rPr>
          <w:i/>
        </w:rPr>
        <w:t xml:space="preserve">have </w:t>
      </w:r>
      <w:r w:rsidR="0064083E" w:rsidRPr="0064083E">
        <w:rPr>
          <w:i/>
        </w:rPr>
        <w:t>see</w:t>
      </w:r>
      <w:r w:rsidR="000D274C">
        <w:rPr>
          <w:i/>
        </w:rPr>
        <w:t>n</w:t>
      </w:r>
      <w:r w:rsidR="0064083E" w:rsidRPr="0064083E">
        <w:rPr>
          <w:i/>
        </w:rPr>
        <w:t xml:space="preserve"> </w:t>
      </w:r>
      <w:r w:rsidR="004D1757">
        <w:rPr>
          <w:i/>
        </w:rPr>
        <w:t xml:space="preserve">an increase in the proportion </w:t>
      </w:r>
      <w:r w:rsidR="00FB3EDC" w:rsidRPr="0064083E">
        <w:rPr>
          <w:i/>
        </w:rPr>
        <w:t>of good quality buildings</w:t>
      </w:r>
      <w:r w:rsidR="0064083E" w:rsidRPr="0064083E">
        <w:rPr>
          <w:i/>
        </w:rPr>
        <w:t>.</w:t>
      </w:r>
      <w:r w:rsidR="00FB3EDC" w:rsidRPr="0064083E">
        <w:rPr>
          <w:i/>
        </w:rPr>
        <w:t xml:space="preserve"> There has been a noticeable increase in </w:t>
      </w:r>
      <w:r w:rsidR="0064083E" w:rsidRPr="0064083E">
        <w:rPr>
          <w:i/>
        </w:rPr>
        <w:t xml:space="preserve">the </w:t>
      </w:r>
      <w:r w:rsidR="00FB3EDC" w:rsidRPr="0064083E">
        <w:rPr>
          <w:i/>
        </w:rPr>
        <w:t>number of concrete block-making businesses</w:t>
      </w:r>
      <w:r w:rsidR="0064083E" w:rsidRPr="0064083E">
        <w:rPr>
          <w:i/>
        </w:rPr>
        <w:t xml:space="preserve"> in the islands</w:t>
      </w:r>
      <w:r w:rsidR="0064083E">
        <w:t>”.</w:t>
      </w:r>
    </w:p>
    <w:p w14:paraId="2E582D11" w14:textId="7EE1A8AA" w:rsidR="004A4236" w:rsidRDefault="004A4236" w:rsidP="001B3297">
      <w:pPr>
        <w:pStyle w:val="Bodytxt"/>
        <w:ind w:left="0"/>
      </w:pPr>
      <w:r>
        <w:t>An adviser argued that the program had fostered an overall improvement</w:t>
      </w:r>
      <w:r w:rsidR="00EF3CA9">
        <w:t xml:space="preserve"> in the construction industry</w:t>
      </w:r>
      <w:r>
        <w:t xml:space="preserve">: </w:t>
      </w:r>
    </w:p>
    <w:p w14:paraId="3C31B864" w14:textId="0B30DC36" w:rsidR="001B3297" w:rsidRPr="008B4814" w:rsidRDefault="004A4236" w:rsidP="008B4814">
      <w:pPr>
        <w:pStyle w:val="Bodytxt"/>
        <w:rPr>
          <w:i/>
        </w:rPr>
      </w:pPr>
      <w:r>
        <w:t>“</w:t>
      </w:r>
      <w:r w:rsidR="001B3297" w:rsidRPr="004A4236">
        <w:rPr>
          <w:i/>
        </w:rPr>
        <w:t xml:space="preserve">The majority of the local enterprises </w:t>
      </w:r>
      <w:r w:rsidR="00D34FAE">
        <w:rPr>
          <w:i/>
        </w:rPr>
        <w:t xml:space="preserve">feel </w:t>
      </w:r>
      <w:r w:rsidR="001B3297" w:rsidRPr="004A4236">
        <w:rPr>
          <w:i/>
        </w:rPr>
        <w:t xml:space="preserve">there </w:t>
      </w:r>
      <w:r w:rsidR="00D34FAE">
        <w:rPr>
          <w:i/>
        </w:rPr>
        <w:t xml:space="preserve">has been </w:t>
      </w:r>
      <w:r w:rsidR="001B3297" w:rsidRPr="004A4236">
        <w:rPr>
          <w:i/>
        </w:rPr>
        <w:t>a capacity building benefit</w:t>
      </w:r>
      <w:r w:rsidR="006C6345">
        <w:rPr>
          <w:i/>
        </w:rPr>
        <w:t xml:space="preserve">…They now know </w:t>
      </w:r>
      <w:r w:rsidR="001B3297" w:rsidRPr="004A4236">
        <w:rPr>
          <w:i/>
        </w:rPr>
        <w:t xml:space="preserve">how to respond to </w:t>
      </w:r>
      <w:r w:rsidR="00C85929">
        <w:rPr>
          <w:i/>
        </w:rPr>
        <w:t>g</w:t>
      </w:r>
      <w:r w:rsidR="006C6345">
        <w:rPr>
          <w:i/>
        </w:rPr>
        <w:t xml:space="preserve">overnment </w:t>
      </w:r>
      <w:r w:rsidR="00C85929">
        <w:rPr>
          <w:i/>
        </w:rPr>
        <w:t>e</w:t>
      </w:r>
      <w:r w:rsidR="00D300B7">
        <w:rPr>
          <w:i/>
        </w:rPr>
        <w:t xml:space="preserve">xpressions of </w:t>
      </w:r>
      <w:r w:rsidR="00C85929">
        <w:rPr>
          <w:i/>
        </w:rPr>
        <w:t>i</w:t>
      </w:r>
      <w:r w:rsidR="00D300B7">
        <w:rPr>
          <w:i/>
        </w:rPr>
        <w:t xml:space="preserve">nterest </w:t>
      </w:r>
      <w:r w:rsidR="008B4814">
        <w:rPr>
          <w:i/>
        </w:rPr>
        <w:t xml:space="preserve">and they’ve </w:t>
      </w:r>
      <w:r w:rsidR="001B3297" w:rsidRPr="004A4236">
        <w:rPr>
          <w:i/>
        </w:rPr>
        <w:t>picked up new skills thr</w:t>
      </w:r>
      <w:r w:rsidR="008B4814">
        <w:rPr>
          <w:i/>
        </w:rPr>
        <w:t>o</w:t>
      </w:r>
      <w:r w:rsidR="001B3297" w:rsidRPr="004A4236">
        <w:rPr>
          <w:i/>
        </w:rPr>
        <w:t>ugh supervision by local engineering companies</w:t>
      </w:r>
      <w:r w:rsidR="008B4814">
        <w:rPr>
          <w:i/>
        </w:rPr>
        <w:t xml:space="preserve">. There’s </w:t>
      </w:r>
      <w:r w:rsidR="00786B4E">
        <w:rPr>
          <w:i/>
        </w:rPr>
        <w:t xml:space="preserve">been </w:t>
      </w:r>
      <w:r w:rsidR="008B4814">
        <w:rPr>
          <w:i/>
        </w:rPr>
        <w:t xml:space="preserve">a benefit from </w:t>
      </w:r>
      <w:r w:rsidR="001B3297" w:rsidRPr="004A4236">
        <w:rPr>
          <w:i/>
        </w:rPr>
        <w:t>actually getting their work assessed</w:t>
      </w:r>
      <w:r w:rsidR="00B55D44">
        <w:rPr>
          <w:i/>
        </w:rPr>
        <w:t xml:space="preserve">. Capacity building [of the sector] </w:t>
      </w:r>
      <w:r w:rsidR="001B3297" w:rsidRPr="004A4236">
        <w:rPr>
          <w:i/>
        </w:rPr>
        <w:t xml:space="preserve">wasn’t something that we set out to do, but along the way it </w:t>
      </w:r>
      <w:r w:rsidR="00B55D44">
        <w:rPr>
          <w:i/>
        </w:rPr>
        <w:t xml:space="preserve">has </w:t>
      </w:r>
      <w:r w:rsidR="001B3297" w:rsidRPr="004A4236">
        <w:rPr>
          <w:i/>
        </w:rPr>
        <w:t>happened.</w:t>
      </w:r>
      <w:r w:rsidR="00B55D44">
        <w:rPr>
          <w:i/>
        </w:rPr>
        <w:t>”</w:t>
      </w:r>
    </w:p>
    <w:p w14:paraId="65CE137B" w14:textId="70FFF6D2" w:rsidR="00944D87" w:rsidRDefault="00F82E80" w:rsidP="00944D87">
      <w:pPr>
        <w:pStyle w:val="Bodytxt"/>
        <w:ind w:left="0"/>
      </w:pPr>
      <w:r>
        <w:t xml:space="preserve">The </w:t>
      </w:r>
      <w:r w:rsidR="00436316">
        <w:t>medium-term</w:t>
      </w:r>
      <w:r>
        <w:t xml:space="preserve"> economic prospects for </w:t>
      </w:r>
      <w:r w:rsidR="00C54AFD">
        <w:t>local</w:t>
      </w:r>
      <w:r>
        <w:t xml:space="preserve"> contractors is uncertain</w:t>
      </w:r>
      <w:r w:rsidR="00944D87">
        <w:t>. One</w:t>
      </w:r>
      <w:r w:rsidR="00F04D2E">
        <w:t xml:space="preserve"> construction industry observer noted: </w:t>
      </w:r>
      <w:r w:rsidR="00F04D2E" w:rsidRPr="00F04D2E">
        <w:rPr>
          <w:i/>
        </w:rPr>
        <w:t>“Some local contractors will continue to get work</w:t>
      </w:r>
      <w:r w:rsidR="00F04D2E">
        <w:rPr>
          <w:i/>
        </w:rPr>
        <w:t xml:space="preserve">, </w:t>
      </w:r>
      <w:r>
        <w:rPr>
          <w:i/>
        </w:rPr>
        <w:t xml:space="preserve">perhaps ending up </w:t>
      </w:r>
      <w:r w:rsidR="00F04D2E" w:rsidRPr="00F04D2E">
        <w:rPr>
          <w:i/>
        </w:rPr>
        <w:t xml:space="preserve">in </w:t>
      </w:r>
      <w:r w:rsidR="00DC7EEB">
        <w:rPr>
          <w:i/>
        </w:rPr>
        <w:t xml:space="preserve">Port </w:t>
      </w:r>
      <w:r w:rsidR="00F04D2E" w:rsidRPr="00F04D2E">
        <w:rPr>
          <w:i/>
        </w:rPr>
        <w:t>Vila</w:t>
      </w:r>
      <w:r>
        <w:rPr>
          <w:i/>
        </w:rPr>
        <w:t xml:space="preserve">. </w:t>
      </w:r>
      <w:r w:rsidR="00F04D2E" w:rsidRPr="00F04D2E">
        <w:rPr>
          <w:i/>
        </w:rPr>
        <w:t>In Tanna there is always bits of work</w:t>
      </w:r>
      <w:r>
        <w:rPr>
          <w:i/>
        </w:rPr>
        <w:t xml:space="preserve"> around. </w:t>
      </w:r>
      <w:r w:rsidR="00F04D2E" w:rsidRPr="00F04D2E">
        <w:rPr>
          <w:i/>
        </w:rPr>
        <w:t xml:space="preserve">There are other donors with work in </w:t>
      </w:r>
      <w:r w:rsidR="00D34FAE">
        <w:rPr>
          <w:i/>
        </w:rPr>
        <w:t xml:space="preserve">the </w:t>
      </w:r>
      <w:r w:rsidR="00F04D2E" w:rsidRPr="00F04D2E">
        <w:rPr>
          <w:i/>
        </w:rPr>
        <w:t>pipeline</w:t>
      </w:r>
      <w:r>
        <w:rPr>
          <w:i/>
        </w:rPr>
        <w:t xml:space="preserve">. </w:t>
      </w:r>
      <w:r w:rsidR="00F04D2E" w:rsidRPr="00F04D2E">
        <w:rPr>
          <w:i/>
        </w:rPr>
        <w:t xml:space="preserve">It’s </w:t>
      </w:r>
      <w:r>
        <w:rPr>
          <w:i/>
        </w:rPr>
        <w:t xml:space="preserve">been </w:t>
      </w:r>
      <w:r w:rsidR="00F04D2E" w:rsidRPr="00F04D2E">
        <w:rPr>
          <w:i/>
        </w:rPr>
        <w:t>good training</w:t>
      </w:r>
      <w:r>
        <w:rPr>
          <w:i/>
        </w:rPr>
        <w:t xml:space="preserve"> and has </w:t>
      </w:r>
      <w:r w:rsidR="00F04D2E" w:rsidRPr="00F04D2E">
        <w:rPr>
          <w:i/>
        </w:rPr>
        <w:t>raise</w:t>
      </w:r>
      <w:r>
        <w:rPr>
          <w:i/>
        </w:rPr>
        <w:t>d</w:t>
      </w:r>
      <w:r w:rsidR="00F04D2E" w:rsidRPr="00F04D2E">
        <w:rPr>
          <w:i/>
        </w:rPr>
        <w:t xml:space="preserve"> hopes</w:t>
      </w:r>
      <w:r>
        <w:rPr>
          <w:i/>
        </w:rPr>
        <w:t>”.</w:t>
      </w:r>
      <w:r w:rsidR="00944D87">
        <w:rPr>
          <w:i/>
        </w:rPr>
        <w:t xml:space="preserve"> </w:t>
      </w:r>
      <w:r w:rsidR="00944D87">
        <w:t>However, this optimistic perspective was countered by a building contractor who stated: “</w:t>
      </w:r>
      <w:r w:rsidR="00944D87" w:rsidRPr="00436316">
        <w:rPr>
          <w:i/>
        </w:rPr>
        <w:t>I don’t know what will happen to most of these contractors</w:t>
      </w:r>
      <w:r w:rsidR="00436316">
        <w:rPr>
          <w:i/>
        </w:rPr>
        <w:t xml:space="preserve">. </w:t>
      </w:r>
      <w:r w:rsidR="00944D87" w:rsidRPr="00436316">
        <w:rPr>
          <w:i/>
        </w:rPr>
        <w:t>The market in Vila is already saturated</w:t>
      </w:r>
      <w:r w:rsidR="00436316">
        <w:rPr>
          <w:i/>
        </w:rPr>
        <w:t>.</w:t>
      </w:r>
      <w:r w:rsidR="00944D87" w:rsidRPr="00436316">
        <w:rPr>
          <w:i/>
        </w:rPr>
        <w:t xml:space="preserve"> The contractors may try to get work</w:t>
      </w:r>
      <w:r w:rsidR="00436316">
        <w:rPr>
          <w:i/>
        </w:rPr>
        <w:t xml:space="preserve"> [in the provinces]</w:t>
      </w:r>
      <w:r w:rsidR="00944D87" w:rsidRPr="00436316">
        <w:rPr>
          <w:i/>
        </w:rPr>
        <w:t>, but th</w:t>
      </w:r>
      <w:r w:rsidR="00436316">
        <w:rPr>
          <w:i/>
        </w:rPr>
        <w:t>ere</w:t>
      </w:r>
      <w:r w:rsidR="00944D87" w:rsidRPr="00436316">
        <w:rPr>
          <w:i/>
        </w:rPr>
        <w:t xml:space="preserve"> isn’t much work around</w:t>
      </w:r>
      <w:r w:rsidR="00436316">
        <w:rPr>
          <w:i/>
        </w:rPr>
        <w:t>”.</w:t>
      </w:r>
      <w:r w:rsidR="00D70F04">
        <w:t xml:space="preserve"> In the case of </w:t>
      </w:r>
      <w:r w:rsidR="00FD6B62">
        <w:t xml:space="preserve">at least one </w:t>
      </w:r>
      <w:r w:rsidR="007652AE">
        <w:t xml:space="preserve">of the larger </w:t>
      </w:r>
      <w:r w:rsidR="00D70F04">
        <w:t>local contractor</w:t>
      </w:r>
      <w:r w:rsidR="007652AE">
        <w:t>s</w:t>
      </w:r>
      <w:r w:rsidR="00D70F04">
        <w:t>, TC Pam has been transformative:</w:t>
      </w:r>
    </w:p>
    <w:p w14:paraId="0012C2D1" w14:textId="57369A75" w:rsidR="00D70F04" w:rsidRPr="00D70F04" w:rsidRDefault="00D70F04" w:rsidP="00D70F04">
      <w:pPr>
        <w:pStyle w:val="Bodytxt"/>
        <w:rPr>
          <w:i/>
        </w:rPr>
      </w:pPr>
      <w:r>
        <w:rPr>
          <w:i/>
        </w:rPr>
        <w:t>“</w:t>
      </w:r>
      <w:r w:rsidRPr="00D70F04">
        <w:rPr>
          <w:i/>
        </w:rPr>
        <w:t xml:space="preserve">Since [TC] Pam, </w:t>
      </w:r>
      <w:r>
        <w:rPr>
          <w:i/>
        </w:rPr>
        <w:t xml:space="preserve">we’ve </w:t>
      </w:r>
      <w:r w:rsidRPr="00D70F04">
        <w:rPr>
          <w:i/>
        </w:rPr>
        <w:t>ended up doing more construction work</w:t>
      </w:r>
      <w:r>
        <w:rPr>
          <w:i/>
        </w:rPr>
        <w:t>.</w:t>
      </w:r>
      <w:r w:rsidRPr="00D70F04">
        <w:rPr>
          <w:i/>
        </w:rPr>
        <w:t xml:space="preserve"> Previously the company only did one contract at a time; </w:t>
      </w:r>
      <w:r>
        <w:rPr>
          <w:i/>
        </w:rPr>
        <w:t xml:space="preserve">but since </w:t>
      </w:r>
      <w:r w:rsidRPr="00D70F04">
        <w:rPr>
          <w:i/>
        </w:rPr>
        <w:t xml:space="preserve">Pam </w:t>
      </w:r>
      <w:r>
        <w:rPr>
          <w:i/>
        </w:rPr>
        <w:t xml:space="preserve">we have </w:t>
      </w:r>
      <w:r w:rsidRPr="00D70F04">
        <w:rPr>
          <w:i/>
        </w:rPr>
        <w:t>up to 11 contracts at a time</w:t>
      </w:r>
      <w:r>
        <w:rPr>
          <w:i/>
        </w:rPr>
        <w:t>. We’ve h</w:t>
      </w:r>
      <w:r w:rsidRPr="00D70F04">
        <w:rPr>
          <w:i/>
        </w:rPr>
        <w:t>ad to hire more staff</w:t>
      </w:r>
      <w:r>
        <w:rPr>
          <w:i/>
        </w:rPr>
        <w:t xml:space="preserve"> and </w:t>
      </w:r>
      <w:r w:rsidRPr="00D70F04">
        <w:rPr>
          <w:i/>
        </w:rPr>
        <w:t>engage project management capability</w:t>
      </w:r>
      <w:r w:rsidR="00D131D5">
        <w:rPr>
          <w:i/>
        </w:rPr>
        <w:t>. We now have 123 fulltime staff. We’re grateful that DFAT</w:t>
      </w:r>
      <w:r w:rsidRPr="00D70F04">
        <w:rPr>
          <w:i/>
        </w:rPr>
        <w:t xml:space="preserve"> contracts helped to grow </w:t>
      </w:r>
      <w:r w:rsidR="00D131D5">
        <w:rPr>
          <w:i/>
        </w:rPr>
        <w:t xml:space="preserve">the </w:t>
      </w:r>
      <w:r w:rsidRPr="00D70F04">
        <w:rPr>
          <w:i/>
        </w:rPr>
        <w:t>financial base of the company</w:t>
      </w:r>
      <w:r w:rsidR="00D131D5">
        <w:rPr>
          <w:i/>
        </w:rPr>
        <w:t>.</w:t>
      </w:r>
    </w:p>
    <w:p w14:paraId="412CE27F" w14:textId="416F079B" w:rsidR="004E4240" w:rsidRDefault="00FD6B62" w:rsidP="00944D87">
      <w:pPr>
        <w:pStyle w:val="Bodytxt"/>
        <w:ind w:left="0"/>
      </w:pPr>
      <w:r>
        <w:t>Beyond the construction industry, investments in tourism have seemingly generate</w:t>
      </w:r>
      <w:r w:rsidR="00ED4932">
        <w:t>d</w:t>
      </w:r>
      <w:r>
        <w:t xml:space="preserve"> a positive return</w:t>
      </w:r>
      <w:r w:rsidR="00ED4932">
        <w:t xml:space="preserve"> for the economy</w:t>
      </w:r>
      <w:r w:rsidR="00D965F2">
        <w:t>, a</w:t>
      </w:r>
      <w:r>
        <w:t xml:space="preserve">t </w:t>
      </w:r>
      <w:r w:rsidR="00412E9B">
        <w:t xml:space="preserve">both </w:t>
      </w:r>
      <w:r>
        <w:t xml:space="preserve">the national </w:t>
      </w:r>
      <w:r w:rsidR="00412E9B">
        <w:t xml:space="preserve">and local </w:t>
      </w:r>
      <w:r>
        <w:t>level</w:t>
      </w:r>
      <w:r w:rsidR="00412E9B">
        <w:t>s</w:t>
      </w:r>
      <w:r w:rsidR="00677191">
        <w:t xml:space="preserve">. </w:t>
      </w:r>
    </w:p>
    <w:p w14:paraId="5284459A" w14:textId="49D91789" w:rsidR="00804BEC" w:rsidRDefault="00A55DFF" w:rsidP="00FD6B62">
      <w:pPr>
        <w:pStyle w:val="Bodytxt"/>
        <w:ind w:left="0"/>
      </w:pPr>
      <w:r>
        <w:t>Evidently</w:t>
      </w:r>
      <w:r w:rsidR="004E4240">
        <w:t xml:space="preserve"> an international marketing campaign to </w:t>
      </w:r>
      <w:r w:rsidR="00BC3781">
        <w:t xml:space="preserve">promote </w:t>
      </w:r>
      <w:r w:rsidR="004E4240">
        <w:t xml:space="preserve">Vanuatu as a post-cyclone tourist destination </w:t>
      </w:r>
      <w:r>
        <w:t xml:space="preserve">was modest </w:t>
      </w:r>
      <w:r w:rsidR="006D350F">
        <w:t>in relative terms in the tourism industry</w:t>
      </w:r>
      <w:r w:rsidR="0058498A">
        <w:rPr>
          <w:rStyle w:val="FootnoteReference"/>
        </w:rPr>
        <w:footnoteReference w:id="23"/>
      </w:r>
      <w:r w:rsidR="006D350F">
        <w:t xml:space="preserve">, but was important </w:t>
      </w:r>
      <w:r w:rsidR="00D965F2">
        <w:t xml:space="preserve">for Vanuatu </w:t>
      </w:r>
      <w:r w:rsidR="006D350F">
        <w:t>given figures suggest</w:t>
      </w:r>
      <w:r w:rsidR="00DD4D9E">
        <w:t>ing</w:t>
      </w:r>
      <w:r w:rsidR="006D350F">
        <w:t xml:space="preserve"> </w:t>
      </w:r>
      <w:r w:rsidR="00D965F2">
        <w:t xml:space="preserve">that </w:t>
      </w:r>
      <w:r w:rsidR="006D350F">
        <w:t>tourism nets 42% of GDP</w:t>
      </w:r>
      <w:r w:rsidR="0058498A">
        <w:t>, generat</w:t>
      </w:r>
      <w:r w:rsidR="00DD4D9E">
        <w:t>es</w:t>
      </w:r>
      <w:r w:rsidR="0058498A">
        <w:t xml:space="preserve"> 11,000 direct jobs and an estimated 30,000 indirect jobs. </w:t>
      </w:r>
      <w:r w:rsidR="00DD16D2">
        <w:t xml:space="preserve">Data presented by the Vanuatu Tourism Office indicates that </w:t>
      </w:r>
      <w:r w:rsidR="00FD6B62">
        <w:t>8</w:t>
      </w:r>
      <w:r w:rsidR="00DD16D2">
        <w:t>,</w:t>
      </w:r>
      <w:r w:rsidR="00FD6B62">
        <w:t xml:space="preserve">833 extra people </w:t>
      </w:r>
      <w:r w:rsidR="00DD16D2">
        <w:t xml:space="preserve">have visited Vanuatu </w:t>
      </w:r>
      <w:r w:rsidR="00FD6B62">
        <w:t>over 2016 levels</w:t>
      </w:r>
      <w:r w:rsidR="00C54AFD">
        <w:t>.</w:t>
      </w:r>
    </w:p>
    <w:p w14:paraId="5B9938AA" w14:textId="7888C6B2" w:rsidR="00D94607" w:rsidRDefault="00D94607" w:rsidP="00FD6B62">
      <w:pPr>
        <w:pStyle w:val="Bodytxt"/>
        <w:ind w:left="0"/>
      </w:pPr>
      <w:r>
        <w:t xml:space="preserve">The </w:t>
      </w:r>
      <w:r w:rsidR="002F1B3F">
        <w:t xml:space="preserve">recovery </w:t>
      </w:r>
      <w:r>
        <w:t xml:space="preserve">program also invested in </w:t>
      </w:r>
      <w:r w:rsidR="00E2799F">
        <w:t xml:space="preserve">local tourism operators in Tanna. </w:t>
      </w:r>
      <w:r w:rsidR="002967B8">
        <w:t xml:space="preserve">A </w:t>
      </w:r>
      <w:r w:rsidR="00617FA4">
        <w:t xml:space="preserve">tourist </w:t>
      </w:r>
      <w:r w:rsidR="002967B8">
        <w:t xml:space="preserve">bungalow </w:t>
      </w:r>
      <w:r w:rsidR="00617FA4">
        <w:t xml:space="preserve">operator interviewed during this evaluation had two of seven bungalows destroyed by TC Pam in addition to </w:t>
      </w:r>
      <w:r w:rsidR="00F60292">
        <w:t xml:space="preserve">the restaurant and reception area. With assistance from the program he has reconstructed and improved the damaged facilities and added a further three new bungalows. </w:t>
      </w:r>
      <w:r w:rsidR="000F2A1D">
        <w:t xml:space="preserve">He reported that business has increased since TC Pam </w:t>
      </w:r>
      <w:r w:rsidR="00D9729B">
        <w:t xml:space="preserve">with the highest occupancy rate he has ever had. He attributed this to the improved facilities and to the marketing support at national level and also </w:t>
      </w:r>
      <w:r w:rsidR="00191DAB">
        <w:t>a market</w:t>
      </w:r>
      <w:r w:rsidR="00D8029E">
        <w:t>ing</w:t>
      </w:r>
      <w:r w:rsidR="00191DAB">
        <w:t xml:space="preserve"> bureau </w:t>
      </w:r>
      <w:r w:rsidR="00D9729B">
        <w:t>at the local airport.</w:t>
      </w:r>
    </w:p>
    <w:p w14:paraId="7F7AD6B2" w14:textId="7B00BB16" w:rsidR="003D0FFC" w:rsidRDefault="003D0FFC" w:rsidP="00FD6B62">
      <w:pPr>
        <w:pStyle w:val="Bodytxt"/>
        <w:ind w:left="0"/>
      </w:pPr>
      <w:r>
        <w:t>A former DFAT officer summarised the overall impact of the recovery program:</w:t>
      </w:r>
    </w:p>
    <w:p w14:paraId="2612E0EB" w14:textId="359CF1FA" w:rsidR="008D0A5B" w:rsidRPr="007A7012" w:rsidRDefault="003D0FFC" w:rsidP="007A7012">
      <w:pPr>
        <w:pStyle w:val="Bodytxt"/>
        <w:rPr>
          <w:i/>
        </w:rPr>
      </w:pPr>
      <w:r>
        <w:rPr>
          <w:i/>
        </w:rPr>
        <w:t>“</w:t>
      </w:r>
      <w:r w:rsidR="00FB3EDC" w:rsidRPr="003D0FFC">
        <w:rPr>
          <w:i/>
        </w:rPr>
        <w:t>Overall, I think we got things done with what we were given. Schools and health centres went up. Did it help the country recover? To an extent. It was late, but there probably wasn’t a qui</w:t>
      </w:r>
      <w:r w:rsidR="004C4C94" w:rsidRPr="003D0FFC">
        <w:rPr>
          <w:i/>
        </w:rPr>
        <w:t>c</w:t>
      </w:r>
      <w:r w:rsidR="00FB3EDC" w:rsidRPr="003D0FFC">
        <w:rPr>
          <w:i/>
        </w:rPr>
        <w:t>k</w:t>
      </w:r>
      <w:r w:rsidR="004C4C94" w:rsidRPr="003D0FFC">
        <w:rPr>
          <w:i/>
        </w:rPr>
        <w:t>er</w:t>
      </w:r>
      <w:r w:rsidR="00FB3EDC" w:rsidRPr="003D0FFC">
        <w:rPr>
          <w:i/>
        </w:rPr>
        <w:t xml:space="preserve"> way</w:t>
      </w:r>
      <w:r w:rsidR="004C4C94" w:rsidRPr="003D0FFC">
        <w:rPr>
          <w:i/>
        </w:rPr>
        <w:t xml:space="preserve"> </w:t>
      </w:r>
      <w:r w:rsidR="00FB3EDC" w:rsidRPr="003D0FFC">
        <w:rPr>
          <w:i/>
        </w:rPr>
        <w:t xml:space="preserve">given the challenges we face in the </w:t>
      </w:r>
      <w:r w:rsidR="004C4C94" w:rsidRPr="003D0FFC">
        <w:rPr>
          <w:i/>
        </w:rPr>
        <w:t>P</w:t>
      </w:r>
      <w:r w:rsidR="00FB3EDC" w:rsidRPr="003D0FFC">
        <w:rPr>
          <w:i/>
        </w:rPr>
        <w:t>acific</w:t>
      </w:r>
      <w:r w:rsidR="00BC3781">
        <w:rPr>
          <w:i/>
        </w:rPr>
        <w:t>.</w:t>
      </w:r>
      <w:r w:rsidR="007D0F64">
        <w:rPr>
          <w:i/>
        </w:rPr>
        <w:t>”</w:t>
      </w:r>
    </w:p>
    <w:p w14:paraId="460B072F" w14:textId="5020DF47" w:rsidR="00A90858" w:rsidRPr="00731412" w:rsidRDefault="00A24B2A" w:rsidP="00A90858">
      <w:pPr>
        <w:pStyle w:val="Heading30"/>
        <w:numPr>
          <w:ilvl w:val="1"/>
          <w:numId w:val="7"/>
        </w:numPr>
        <w:rPr>
          <w:lang w:val="en-AU"/>
        </w:rPr>
      </w:pPr>
      <w:bookmarkStart w:id="63" w:name="_Ref521919686"/>
      <w:bookmarkStart w:id="64" w:name="_Toc523464611"/>
      <w:r>
        <w:rPr>
          <w:lang w:val="en-AU"/>
        </w:rPr>
        <w:t xml:space="preserve">Good </w:t>
      </w:r>
      <w:r w:rsidR="00D8029E">
        <w:rPr>
          <w:lang w:val="en-AU"/>
        </w:rPr>
        <w:t>P</w:t>
      </w:r>
      <w:r>
        <w:rPr>
          <w:lang w:val="en-AU"/>
        </w:rPr>
        <w:t xml:space="preserve">ractice </w:t>
      </w:r>
      <w:r w:rsidR="00D8029E">
        <w:rPr>
          <w:lang w:val="en-AU"/>
        </w:rPr>
        <w:t>C</w:t>
      </w:r>
      <w:r>
        <w:rPr>
          <w:lang w:val="en-AU"/>
        </w:rPr>
        <w:t>onsiderations</w:t>
      </w:r>
      <w:bookmarkEnd w:id="63"/>
      <w:bookmarkEnd w:id="64"/>
    </w:p>
    <w:p w14:paraId="4058D8BD" w14:textId="77777777" w:rsidR="00536A37" w:rsidRPr="00536A37" w:rsidRDefault="00536A37" w:rsidP="00536A37">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b/>
          <w:sz w:val="18"/>
          <w:szCs w:val="18"/>
        </w:rPr>
      </w:pPr>
      <w:r w:rsidRPr="00536A37">
        <w:rPr>
          <w:b/>
          <w:sz w:val="18"/>
          <w:szCs w:val="18"/>
        </w:rPr>
        <w:t>Relative strengths and weaknesses:</w:t>
      </w:r>
    </w:p>
    <w:p w14:paraId="301F7F0D" w14:textId="574A49C5"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66167B">
        <w:rPr>
          <w:sz w:val="18"/>
          <w:szCs w:val="18"/>
        </w:rPr>
        <w:t>D</w:t>
      </w:r>
      <w:r w:rsidR="00611A88">
        <w:rPr>
          <w:sz w:val="18"/>
          <w:szCs w:val="18"/>
        </w:rPr>
        <w:t xml:space="preserve">isability </w:t>
      </w:r>
      <w:r w:rsidR="0066167B">
        <w:rPr>
          <w:sz w:val="18"/>
          <w:szCs w:val="18"/>
        </w:rPr>
        <w:t>issues considered across th</w:t>
      </w:r>
      <w:r w:rsidR="00363ECC">
        <w:rPr>
          <w:sz w:val="18"/>
          <w:szCs w:val="18"/>
        </w:rPr>
        <w:t>e program with the support of VSPD</w:t>
      </w:r>
      <w:r w:rsidR="00AD4982">
        <w:rPr>
          <w:sz w:val="18"/>
          <w:szCs w:val="18"/>
        </w:rPr>
        <w:t>, resulting in improved accessibility in many public buildings.</w:t>
      </w:r>
    </w:p>
    <w:p w14:paraId="4359DB8E" w14:textId="7216F0AD"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E"/>
      </w:r>
      <w:r>
        <w:rPr>
          <w:sz w:val="18"/>
          <w:szCs w:val="18"/>
        </w:rPr>
        <w:t xml:space="preserve"> </w:t>
      </w:r>
      <w:r w:rsidR="00AD4982">
        <w:rPr>
          <w:sz w:val="18"/>
          <w:szCs w:val="18"/>
        </w:rPr>
        <w:t>Improved maternity and market facilities like</w:t>
      </w:r>
      <w:r w:rsidR="00D8029E">
        <w:rPr>
          <w:sz w:val="18"/>
          <w:szCs w:val="18"/>
        </w:rPr>
        <w:t>ly</w:t>
      </w:r>
      <w:r w:rsidR="00AD4982">
        <w:rPr>
          <w:sz w:val="18"/>
          <w:szCs w:val="18"/>
        </w:rPr>
        <w:t xml:space="preserve"> to yield </w:t>
      </w:r>
      <w:r w:rsidR="00906D07">
        <w:rPr>
          <w:sz w:val="18"/>
          <w:szCs w:val="18"/>
        </w:rPr>
        <w:t xml:space="preserve">tangible </w:t>
      </w:r>
      <w:r w:rsidR="00246C0B">
        <w:rPr>
          <w:sz w:val="18"/>
          <w:szCs w:val="18"/>
        </w:rPr>
        <w:t>benefits for many women.</w:t>
      </w:r>
      <w:r w:rsidR="00906D07">
        <w:rPr>
          <w:sz w:val="18"/>
          <w:szCs w:val="18"/>
        </w:rPr>
        <w:t xml:space="preserve"> </w:t>
      </w:r>
    </w:p>
    <w:p w14:paraId="148DE626" w14:textId="52B5D88A" w:rsidR="009438B0" w:rsidRDefault="009438B0"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Environmental sustainability was not a strong feature of infrastructure planning.</w:t>
      </w:r>
    </w:p>
    <w:p w14:paraId="25411268" w14:textId="2A79EE4C" w:rsidR="00752DB8" w:rsidRDefault="00752DB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The concept of ‘build back better’ was not made relevant in the local context.</w:t>
      </w:r>
    </w:p>
    <w:p w14:paraId="264E8422" w14:textId="5EC99771" w:rsidR="00A90858" w:rsidRDefault="00A90858" w:rsidP="006A43B1">
      <w:pPr>
        <w:pStyle w:val="Bodytxt"/>
        <w:pBdr>
          <w:top w:val="single" w:sz="4" w:space="1" w:color="auto" w:shadow="1"/>
          <w:left w:val="single" w:sz="4" w:space="0" w:color="auto" w:shadow="1"/>
          <w:bottom w:val="single" w:sz="4" w:space="1" w:color="auto" w:shadow="1"/>
          <w:right w:val="single" w:sz="4" w:space="4" w:color="auto" w:shadow="1"/>
        </w:pBdr>
        <w:shd w:val="clear" w:color="auto" w:fill="E2EFD9"/>
        <w:ind w:left="0"/>
        <w:rPr>
          <w:sz w:val="18"/>
          <w:szCs w:val="18"/>
        </w:rPr>
      </w:pPr>
      <w:r>
        <w:rPr>
          <w:sz w:val="18"/>
          <w:szCs w:val="18"/>
        </w:rPr>
        <w:sym w:font="Wingdings" w:char="F0FD"/>
      </w:r>
      <w:r>
        <w:rPr>
          <w:sz w:val="18"/>
          <w:szCs w:val="18"/>
        </w:rPr>
        <w:t xml:space="preserve"> </w:t>
      </w:r>
      <w:r w:rsidR="00246C0B">
        <w:rPr>
          <w:sz w:val="18"/>
          <w:szCs w:val="18"/>
        </w:rPr>
        <w:t>C</w:t>
      </w:r>
      <w:r w:rsidR="00AE22AD">
        <w:rPr>
          <w:sz w:val="18"/>
          <w:szCs w:val="18"/>
        </w:rPr>
        <w:t>onvoluted</w:t>
      </w:r>
      <w:r w:rsidR="002F62F8">
        <w:rPr>
          <w:sz w:val="18"/>
          <w:szCs w:val="18"/>
        </w:rPr>
        <w:t xml:space="preserve"> </w:t>
      </w:r>
      <w:r w:rsidR="00246C0B">
        <w:rPr>
          <w:sz w:val="18"/>
          <w:szCs w:val="18"/>
        </w:rPr>
        <w:t xml:space="preserve">and unproductive </w:t>
      </w:r>
      <w:r w:rsidR="002F62F8">
        <w:rPr>
          <w:sz w:val="18"/>
          <w:szCs w:val="18"/>
        </w:rPr>
        <w:t>process of negotiating how to address DFAT’s Gender Equality policy priority</w:t>
      </w:r>
      <w:r w:rsidR="00BC1736">
        <w:rPr>
          <w:sz w:val="18"/>
          <w:szCs w:val="18"/>
        </w:rPr>
        <w:t xml:space="preserve"> within the program.</w:t>
      </w:r>
    </w:p>
    <w:p w14:paraId="2D2FC347" w14:textId="6F93A1F7" w:rsidR="00A43E97" w:rsidRDefault="00A43E97" w:rsidP="00A43E97">
      <w:pPr>
        <w:pStyle w:val="Bodytxt"/>
        <w:ind w:left="0"/>
        <w:rPr>
          <w:rStyle w:val="IntenseEmphasis"/>
        </w:rPr>
      </w:pPr>
      <w:r>
        <w:rPr>
          <w:rStyle w:val="IntenseEmphasis"/>
        </w:rPr>
        <w:t>Gender</w:t>
      </w:r>
      <w:r w:rsidR="00BC3781">
        <w:rPr>
          <w:rStyle w:val="IntenseEmphasis"/>
        </w:rPr>
        <w:t xml:space="preserve"> equality</w:t>
      </w:r>
      <w:r w:rsidR="008E1F34">
        <w:rPr>
          <w:rStyle w:val="IntenseEmphasis"/>
        </w:rPr>
        <w:t xml:space="preserve"> </w:t>
      </w:r>
    </w:p>
    <w:p w14:paraId="1C6333BE" w14:textId="1CD84760" w:rsidR="00A43E97" w:rsidRDefault="00A43E97" w:rsidP="00A43E97">
      <w:pPr>
        <w:pStyle w:val="Bodytxt"/>
        <w:ind w:left="0"/>
      </w:pPr>
      <w:r>
        <w:t xml:space="preserve">Australia earmarked </w:t>
      </w:r>
      <w:r w:rsidR="004B1ED0">
        <w:t>AUD</w:t>
      </w:r>
      <w:r>
        <w:t xml:space="preserve">2 million of the </w:t>
      </w:r>
      <w:r w:rsidR="004B1ED0">
        <w:t>AUD</w:t>
      </w:r>
      <w:r>
        <w:t xml:space="preserve">34.7 million </w:t>
      </w:r>
      <w:r w:rsidR="004B1ED0">
        <w:t xml:space="preserve">to contribute to </w:t>
      </w:r>
      <w:r>
        <w:t xml:space="preserve">gender outcomes, in line with the prioritisation of gender in the Australian aid program. The Department of Women’s Affairs within the Vanuatu Ministry of </w:t>
      </w:r>
      <w:r w:rsidR="00FD6383">
        <w:t xml:space="preserve">Justice and </w:t>
      </w:r>
      <w:r>
        <w:t xml:space="preserve">Community </w:t>
      </w:r>
      <w:r w:rsidR="00FD6383">
        <w:t>Services</w:t>
      </w:r>
      <w:r w:rsidR="00B218CC">
        <w:t xml:space="preserve"> (MJCS) </w:t>
      </w:r>
      <w:r>
        <w:t xml:space="preserve">submitted a proposal for the use of these funds, which was developed by a consortium of NGOs, which also </w:t>
      </w:r>
      <w:r w:rsidR="004B1ED0">
        <w:t xml:space="preserve">comprise </w:t>
      </w:r>
      <w:r>
        <w:t xml:space="preserve">the gender and protection cluster in Vanuatu. This proposal was not accepted by </w:t>
      </w:r>
      <w:r w:rsidR="00744DB1">
        <w:t>GoV</w:t>
      </w:r>
      <w:r>
        <w:t>, despite attempts to advocate the importance of its proposed outcomes (to strengthen the gender and protection cluster through a series of workshops and community outreach in SHEFA and TAFEA provinces.) Eventually, the funds were reprogrammed, and will support the refurbishment of the maternity ward at the Vila Central Hospital and improvements to Port Vila’s central market house, where women trade produce.</w:t>
      </w:r>
    </w:p>
    <w:p w14:paraId="24C4B54D" w14:textId="560CDA8D" w:rsidR="00A43E97" w:rsidRPr="00BC3781" w:rsidRDefault="00A43E97" w:rsidP="00A43E97">
      <w:pPr>
        <w:pStyle w:val="Bodytxt"/>
        <w:ind w:left="0"/>
      </w:pPr>
      <w:r w:rsidRPr="00BC3781">
        <w:t xml:space="preserve">The Government of Vanuatu’s decision not to support the proposal was based on a perception that </w:t>
      </w:r>
      <w:r w:rsidR="00186BC2" w:rsidRPr="00BC3781">
        <w:t>it</w:t>
      </w:r>
      <w:r w:rsidRPr="00BC3781">
        <w:t xml:space="preserve"> focussed on social outcomes and empowering certain stakeholders, while the rest of the recovery program centred on rebuilding infrastructure. There was also hesitation about </w:t>
      </w:r>
      <w:r w:rsidR="00700F6A">
        <w:t xml:space="preserve">using </w:t>
      </w:r>
      <w:r w:rsidRPr="00BC3781">
        <w:t>NGOs to</w:t>
      </w:r>
      <w:r w:rsidR="00700F6A">
        <w:t xml:space="preserve"> deliver</w:t>
      </w:r>
      <w:r w:rsidRPr="00BC3781">
        <w:t xml:space="preserve">the program, </w:t>
      </w:r>
      <w:r w:rsidR="008A6519" w:rsidRPr="00BC3781">
        <w:t>while</w:t>
      </w:r>
      <w:r w:rsidRPr="00BC3781">
        <w:t xml:space="preserve"> other program components were seen to be more directly benefitting ni-Vanuatu businesses. </w:t>
      </w:r>
      <w:r w:rsidR="00926EE5" w:rsidRPr="00BC3781">
        <w:t>W</w:t>
      </w:r>
      <w:r w:rsidRPr="00BC3781">
        <w:t xml:space="preserve">ithin government there was a perception </w:t>
      </w:r>
      <w:r w:rsidR="00F26FA6" w:rsidRPr="00BC3781">
        <w:t xml:space="preserve">that </w:t>
      </w:r>
      <w:r w:rsidRPr="00BC3781">
        <w:t>the proposal’s supporters were not open to negotiating a mutually acceptable outcome</w:t>
      </w:r>
      <w:r w:rsidR="00926EE5" w:rsidRPr="00BC3781">
        <w:t>; however,</w:t>
      </w:r>
      <w:r w:rsidRPr="00BC3781">
        <w:t xml:space="preserve"> many in the gender sector felt that significant time, resources, effort and energy had gone into consultation and negotiation.</w:t>
      </w:r>
      <w:r w:rsidR="00926EE5" w:rsidRPr="00BC3781">
        <w:t xml:space="preserve"> Several interviewees commented that the impasse went on for a long time.</w:t>
      </w:r>
    </w:p>
    <w:p w14:paraId="296C0412" w14:textId="18E76E8E" w:rsidR="00A43E97" w:rsidRDefault="00A43E97" w:rsidP="00A43E97">
      <w:pPr>
        <w:pStyle w:val="Bodytxt"/>
        <w:ind w:left="0"/>
        <w:rPr>
          <w:rStyle w:val="IntenseEmphasis"/>
        </w:rPr>
      </w:pPr>
      <w:r>
        <w:t>Ultimately, earmarking funds specifically for gender work also potentially weakened the overall program in terms of its ability to integrate gender concerns across other sectors. While health and education facilities built under the program undoubtedly improve</w:t>
      </w:r>
      <w:r w:rsidR="009A30C8">
        <w:t>d</w:t>
      </w:r>
      <w:r>
        <w:t xml:space="preserve"> the services available to women and men, girls and boys, there was little evidence of deliberate consultation with female community members as worksites were identified and plans developed for new structures. Furthermore, the economic benefits of the program in terms of employment opportunities appear to have largely been skewed towards men. While some women were employed in </w:t>
      </w:r>
      <w:r w:rsidR="00186BC2">
        <w:t>PMUs</w:t>
      </w:r>
      <w:r>
        <w:t>, most downstream work (in construction, site management etc) was undertaken by men. Some local contractors, when questioned, mentioned that if contracts had stipulated that a certain proportion of women needed to be employed, this could have been done in a culturally appropriate way.</w:t>
      </w:r>
      <w:r w:rsidR="00B145DA">
        <w:t xml:space="preserve"> In line with Recommendation </w:t>
      </w:r>
      <w:r w:rsidR="009B29F4">
        <w:fldChar w:fldCharType="begin"/>
      </w:r>
      <w:r w:rsidR="009B29F4">
        <w:instrText xml:space="preserve"> REF _Ref524692299 \r \h </w:instrText>
      </w:r>
      <w:r w:rsidR="009B29F4">
        <w:fldChar w:fldCharType="separate"/>
      </w:r>
      <w:r w:rsidR="00F26AB1">
        <w:t>5</w:t>
      </w:r>
      <w:r w:rsidR="009B29F4">
        <w:fldChar w:fldCharType="end"/>
      </w:r>
      <w:r w:rsidR="009B29F4">
        <w:t xml:space="preserve">, </w:t>
      </w:r>
      <w:r w:rsidR="00C55DD3">
        <w:t xml:space="preserve">DFAT should be mindful that a decision to </w:t>
      </w:r>
      <w:r w:rsidR="009B29F4">
        <w:t xml:space="preserve">deploy the TC Pam modality </w:t>
      </w:r>
      <w:r w:rsidR="00447D85">
        <w:t xml:space="preserve">should </w:t>
      </w:r>
      <w:r w:rsidR="002D66D3">
        <w:t xml:space="preserve">accompany reduced expectations of the extent to which Australian </w:t>
      </w:r>
      <w:r w:rsidR="00D351BE">
        <w:t xml:space="preserve">aid </w:t>
      </w:r>
      <w:r w:rsidR="002D66D3">
        <w:t xml:space="preserve">policy priorities will </w:t>
      </w:r>
      <w:r w:rsidR="00D351BE">
        <w:t>be prioritised.</w:t>
      </w:r>
    </w:p>
    <w:p w14:paraId="2FE4E9C0" w14:textId="77777777" w:rsidR="00A43E97" w:rsidRDefault="00A43E97" w:rsidP="00A43E97">
      <w:pPr>
        <w:pStyle w:val="Bodytxt"/>
        <w:ind w:left="0"/>
        <w:rPr>
          <w:rStyle w:val="IntenseEmphasis"/>
        </w:rPr>
      </w:pPr>
      <w:r>
        <w:rPr>
          <w:rStyle w:val="IntenseEmphasis"/>
        </w:rPr>
        <w:t>Disability</w:t>
      </w:r>
    </w:p>
    <w:p w14:paraId="7BE841F7" w14:textId="48AD3633" w:rsidR="00A43E97" w:rsidRDefault="0025483D" w:rsidP="00A43E97">
      <w:pPr>
        <w:pStyle w:val="Bodytxt"/>
        <w:ind w:left="0"/>
      </w:pPr>
      <w:r>
        <w:t>D</w:t>
      </w:r>
      <w:r w:rsidR="00A43E97">
        <w:t xml:space="preserve">isability issues </w:t>
      </w:r>
      <w:r w:rsidR="00751B92">
        <w:t>were evidently considered across the program</w:t>
      </w:r>
      <w:r w:rsidR="00A43E97">
        <w:t xml:space="preserve"> taking into account significant constraints in the Vanuatu context. In Vanuatu, a disability access policy was approved in 2017, but it is not clear where the responsibility for compliance lies between the relevant Government ministry and local councils. The Vanuatu Society for People with Disability (VSPD) and the MJCS were integral in ensuring disability was considered as projects were developed. VSPD representatives participated in the gender and protection cluster, and MJCS staff noted that they had worked closely with the Ministry of Education and Training (MOET), promoting good practise considerations for work in outer islands, and were part of the coordinating team in the public works project.</w:t>
      </w:r>
      <w:r w:rsidR="007C7A6B">
        <w:t xml:space="preserve"> </w:t>
      </w:r>
      <w:r w:rsidR="005469A1">
        <w:t xml:space="preserve">While it seems that the Recovery Program has helped to elevate awareness of disability access issues, it is unclear what </w:t>
      </w:r>
      <w:r w:rsidR="001712F1">
        <w:t xml:space="preserve">significant and lasting changes </w:t>
      </w:r>
      <w:r w:rsidR="00253A9B">
        <w:t>have been fostered.</w:t>
      </w:r>
    </w:p>
    <w:p w14:paraId="18378B0E" w14:textId="6C2FE37A" w:rsidR="00A43E97" w:rsidRDefault="00A43E97" w:rsidP="00A43E97">
      <w:pPr>
        <w:pStyle w:val="Bodytxt"/>
        <w:ind w:left="0"/>
      </w:pPr>
      <w:r>
        <w:t>The evaluation team visited a number of program sites, including classrooms, health centres, Lenakel and Vila Central Hospitals, Lamenu stadium, police housing, cooperatives and the refurbished VSPD headquarters. Disability access (ramps, rails, wide doors and corridors) were incorporated into new buildings constructed under the program (with the exception of police houses for individual officers and their families) and into some renovation work</w:t>
      </w:r>
      <w:r w:rsidR="005847E3">
        <w:rPr>
          <w:rStyle w:val="FootnoteReference"/>
        </w:rPr>
        <w:footnoteReference w:id="24"/>
      </w:r>
      <w:r>
        <w:t>. Interviewees were aware of the need to factor disability access into design considerations but were not always able to incorporate these measures into refurbished buildings, as the original designs did not allow for them (see ‘build back better’ section below).</w:t>
      </w:r>
      <w:r w:rsidR="00751B92">
        <w:t xml:space="preserve"> Some interviewees noted the wider contextual c</w:t>
      </w:r>
      <w:r w:rsidR="003629D6">
        <w:t>hallenges in Vanuatu</w:t>
      </w:r>
      <w:r w:rsidR="00581C8C">
        <w:t>; for example,</w:t>
      </w:r>
      <w:r w:rsidR="003629D6">
        <w:t xml:space="preserve"> noting cases where </w:t>
      </w:r>
      <w:r w:rsidR="00186BC2">
        <w:t xml:space="preserve">ramps were </w:t>
      </w:r>
      <w:r w:rsidR="003629D6">
        <w:t xml:space="preserve">newly installed </w:t>
      </w:r>
      <w:r w:rsidR="00186BC2">
        <w:t>i</w:t>
      </w:r>
      <w:r w:rsidR="003629D6">
        <w:t>n public buildings</w:t>
      </w:r>
      <w:r w:rsidR="00186BC2">
        <w:t>, but the buildings themselves</w:t>
      </w:r>
      <w:r w:rsidR="003629D6">
        <w:t xml:space="preserve"> were </w:t>
      </w:r>
      <w:r w:rsidR="00581C8C">
        <w:t>not accessible by wheelchair</w:t>
      </w:r>
      <w:r w:rsidR="00EC3285">
        <w:t>.</w:t>
      </w:r>
      <w:r>
        <w:t xml:space="preserve"> </w:t>
      </w:r>
    </w:p>
    <w:p w14:paraId="25DE6856" w14:textId="77777777" w:rsidR="00A43E97" w:rsidRDefault="00A43E97" w:rsidP="00A43E97">
      <w:pPr>
        <w:pStyle w:val="Bodytxt"/>
        <w:ind w:left="0"/>
        <w:rPr>
          <w:rStyle w:val="IntenseEmphasis"/>
        </w:rPr>
      </w:pPr>
      <w:r>
        <w:rPr>
          <w:rStyle w:val="IntenseEmphasis"/>
        </w:rPr>
        <w:t>Environmental sustainability</w:t>
      </w:r>
    </w:p>
    <w:p w14:paraId="60557352" w14:textId="67AB1997" w:rsidR="00A43E97" w:rsidRPr="00E23AC8" w:rsidRDefault="00A43E97" w:rsidP="00A43E97">
      <w:pPr>
        <w:pStyle w:val="Bodytxt"/>
        <w:ind w:left="0"/>
        <w:rPr>
          <w:rStyle w:val="IntenseEmphasis"/>
          <w:b w:val="0"/>
          <w:bCs w:val="0"/>
          <w:i w:val="0"/>
          <w:iCs w:val="0"/>
          <w:color w:val="auto"/>
        </w:rPr>
      </w:pPr>
      <w:r>
        <w:t xml:space="preserve">Environmental sustainability was not a strong focus for the program. </w:t>
      </w:r>
      <w:r w:rsidR="00C42AC2">
        <w:t xml:space="preserve">One </w:t>
      </w:r>
      <w:r>
        <w:t xml:space="preserve">example of integrated thinking in this regard was in the water project, where new or repaired water systems included water safety planning and the establishment of water management committees at the community level. Under the education and public works projects, communities were responsible for the provision of locally available building materials such as sand and gravel, as is common practise in Vanuatu. Some stakeholders noted that some communities have easier access than others to these resources, and cash payment or other </w:t>
      </w:r>
      <w:r w:rsidRPr="00C966C3">
        <w:rPr>
          <w:i/>
        </w:rPr>
        <w:t>kastom</w:t>
      </w:r>
      <w:r>
        <w:t xml:space="preserve"> practices were employed in order for inland communities to access these resources. Interviewees did not voice concerns around environmental sustainability of the program, although some noted that shortages of building materials (presumably included those provided locally) contributed to delays in implementation. Conversely, however, it is possible that </w:t>
      </w:r>
      <w:r w:rsidR="00BC3781">
        <w:t xml:space="preserve">slower </w:t>
      </w:r>
      <w:r>
        <w:t>implementation in fact spread out the demand for these materials over a longer period of time, mitigating environmental impacts like erosion that would have been worse if the program had been implemented over a shorter timeframe.</w:t>
      </w:r>
    </w:p>
    <w:p w14:paraId="493606F3" w14:textId="77777777" w:rsidR="00A43E97" w:rsidRPr="004416B1" w:rsidRDefault="00A43E97" w:rsidP="00A43E97">
      <w:pPr>
        <w:pStyle w:val="Bodytxt"/>
        <w:ind w:left="0"/>
        <w:rPr>
          <w:rStyle w:val="IntenseEmphasis"/>
        </w:rPr>
      </w:pPr>
      <w:r>
        <w:rPr>
          <w:rStyle w:val="IntenseEmphasis"/>
        </w:rPr>
        <w:t>‘Build back better’</w:t>
      </w:r>
    </w:p>
    <w:p w14:paraId="38B58347" w14:textId="4B0C92C8" w:rsidR="00A43E97" w:rsidRDefault="00A43E97" w:rsidP="00A43E97">
      <w:pPr>
        <w:pStyle w:val="Bodytxt"/>
        <w:ind w:left="0"/>
      </w:pPr>
      <w:r>
        <w:t xml:space="preserve">There was broad agreement that repairs to infrastructure undertaken by the recovery program should </w:t>
      </w:r>
      <w:r w:rsidR="000C433B">
        <w:t xml:space="preserve">align with the principle of </w:t>
      </w:r>
      <w:r>
        <w:t>‘build back better,’ both to upgrade the quality of infrastructure in program sectors but also to ensure resilience to further natural disasters</w:t>
      </w:r>
      <w:r w:rsidR="003D6CCF">
        <w:t xml:space="preserve"> and </w:t>
      </w:r>
      <w:r w:rsidR="00DF710E">
        <w:t>to improve disability access</w:t>
      </w:r>
      <w:r>
        <w:t>. However, a definition of ‘build back better’ was not attempted, and (therefore) application of the principle was not consistent across the program. Much of the infrastructure included in the program’s scope was not only affected by TC Pam, but also deteriorated or in a state of disrepair due to its age. In assessing each individual building, therefore, PMUs had to consider:</w:t>
      </w:r>
    </w:p>
    <w:p w14:paraId="2679FCF5" w14:textId="16F4F32F" w:rsidR="00A43E97" w:rsidRDefault="00A43E97" w:rsidP="00A43E97">
      <w:pPr>
        <w:pStyle w:val="Bullets"/>
        <w:tabs>
          <w:tab w:val="num" w:pos="993"/>
        </w:tabs>
        <w:ind w:left="993" w:hanging="567"/>
      </w:pPr>
      <w:r w:rsidRPr="00E23AC8">
        <w:t>whether to</w:t>
      </w:r>
      <w:r>
        <w:t xml:space="preserve"> fix TC Pam-related damage only, or undertake more substantive repairs to bring buildings to an acceptable standard; in many cases doing only the former would still have left buildings unusable and/or dangerous</w:t>
      </w:r>
      <w:r w:rsidR="005B3012">
        <w:t>;</w:t>
      </w:r>
      <w:r>
        <w:t xml:space="preserve"> </w:t>
      </w:r>
    </w:p>
    <w:p w14:paraId="4E2213A3" w14:textId="16DBBF19" w:rsidR="00016D73" w:rsidRPr="00E23AC8" w:rsidRDefault="00016D73" w:rsidP="00A43E97">
      <w:pPr>
        <w:pStyle w:val="Bullets"/>
        <w:tabs>
          <w:tab w:val="num" w:pos="993"/>
        </w:tabs>
        <w:ind w:left="993" w:hanging="567"/>
      </w:pPr>
      <w:r>
        <w:t xml:space="preserve">balancing the </w:t>
      </w:r>
      <w:r w:rsidR="00265546">
        <w:t xml:space="preserve">inherent </w:t>
      </w:r>
      <w:r>
        <w:t>tension between</w:t>
      </w:r>
      <w:r w:rsidR="00265546">
        <w:t xml:space="preserve"> expending recovery program budget on a smaller number of </w:t>
      </w:r>
      <w:r w:rsidR="00982CC7">
        <w:t>high-quality</w:t>
      </w:r>
      <w:r w:rsidR="00265546">
        <w:t xml:space="preserve"> buildings, </w:t>
      </w:r>
      <w:r w:rsidR="00265546" w:rsidRPr="00265546">
        <w:rPr>
          <w:i/>
        </w:rPr>
        <w:t>versus</w:t>
      </w:r>
      <w:r w:rsidR="00265546">
        <w:t xml:space="preserve"> </w:t>
      </w:r>
      <w:r w:rsidR="00982CC7">
        <w:t>investing in a larger number of public buildings but to a lower standard;</w:t>
      </w:r>
    </w:p>
    <w:p w14:paraId="30EA0564" w14:textId="77777777" w:rsidR="00A43E97" w:rsidRPr="00E23AC8" w:rsidRDefault="00A43E97" w:rsidP="00C966C3">
      <w:pPr>
        <w:pStyle w:val="Bullets"/>
        <w:tabs>
          <w:tab w:val="num" w:pos="993"/>
        </w:tabs>
        <w:spacing w:after="120"/>
        <w:ind w:left="992" w:hanging="567"/>
        <w:rPr>
          <w:b/>
        </w:rPr>
      </w:pPr>
      <w:r>
        <w:t>the relative costs and benefits of renovating damaged buildings, which involves more complex assessments and tailored approaches, against building new structures which avoids certain risks and increases certainty with regards to building quality, safety, and the materials and budget required.</w:t>
      </w:r>
    </w:p>
    <w:p w14:paraId="1CDDA49F" w14:textId="6923A785" w:rsidR="00A43E97" w:rsidRDefault="00A43E97" w:rsidP="00A43E97">
      <w:pPr>
        <w:pStyle w:val="Bodytxt"/>
        <w:ind w:left="0"/>
      </w:pPr>
      <w:r>
        <w:t>While renovation works are planned under the education project, only new buildings have been completed to date. This decision is likely related to the remoteness of many school sites and the considerations above. It was also noted that early on in the program significant time was devoted to considering the merits of building pre-fabricated classrooms, with individual providers advocating directly to the Government of Vanuatu. Ultimately, it was decided to pursue more traditional building methods using the M</w:t>
      </w:r>
      <w:r w:rsidR="00CE6BEA">
        <w:t>o</w:t>
      </w:r>
      <w:r>
        <w:t>ET standard classroom design, and to trial pre-fabricated building methods in only a small number of sites. Wider use of pre-fabricated classrooms would have compromised the ability of the education project to include renovation works.</w:t>
      </w:r>
    </w:p>
    <w:p w14:paraId="7E0132B0" w14:textId="59950499" w:rsidR="00A43E97" w:rsidRDefault="00A43E97" w:rsidP="00A43E97">
      <w:pPr>
        <w:pStyle w:val="Bodytxt"/>
        <w:ind w:left="0"/>
      </w:pPr>
      <w:r>
        <w:t>Notably, the education project did not include installing WASH facilities at</w:t>
      </w:r>
      <w:r w:rsidR="002927F8">
        <w:t xml:space="preserve"> </w:t>
      </w:r>
      <w:r w:rsidR="006F02DB">
        <w:t xml:space="preserve">all </w:t>
      </w:r>
      <w:r>
        <w:t>schools within the project’s scope</w:t>
      </w:r>
      <w:r w:rsidR="006F02DB">
        <w:t>, although a 10,000 litre water tank was installed at the majority of schools where classrooms were constructed</w:t>
      </w:r>
      <w:r>
        <w:t xml:space="preserve">. While these facilities did not exist pre-cyclone, an interpretation of the ‘build back better’ principle with a strong focus on development effectiveness and gender and social inclusion may have </w:t>
      </w:r>
      <w:r w:rsidR="005C3188">
        <w:t>also invest</w:t>
      </w:r>
      <w:r w:rsidR="00B03677">
        <w:t>ed</w:t>
      </w:r>
      <w:r w:rsidR="005C3188">
        <w:t xml:space="preserve"> in toilets</w:t>
      </w:r>
      <w:r>
        <w:t>. There is evidence in development literature showing that girls in particular are more likely to attend school when adequate WASH facilities are provided</w:t>
      </w:r>
      <w:r w:rsidR="00BC3781">
        <w:t>.</w:t>
      </w:r>
      <w:r>
        <w:rPr>
          <w:rStyle w:val="FootnoteReference"/>
        </w:rPr>
        <w:footnoteReference w:id="25"/>
      </w:r>
      <w:r w:rsidR="00D4445F">
        <w:t xml:space="preserve"> Accessible WASH facilities are also an important enabler </w:t>
      </w:r>
      <w:r w:rsidR="004417D5">
        <w:t xml:space="preserve">for children with mobility impairments </w:t>
      </w:r>
      <w:r w:rsidR="0095203B">
        <w:t>attending school.</w:t>
      </w:r>
    </w:p>
    <w:p w14:paraId="0F027C5B" w14:textId="7CE04BC5" w:rsidR="00A43E97" w:rsidRDefault="00A43E97" w:rsidP="00A43E97">
      <w:pPr>
        <w:pStyle w:val="Bodytxt"/>
        <w:ind w:left="0"/>
      </w:pPr>
      <w:r>
        <w:t xml:space="preserve">The health and public buildings projects undertook significant renovation work, notably to the Vila Central Hospital, Lenakel Hospital, police housing and the VSPD headquarters. Interviewees working in these sectors noted that uncertainty over how to interpret ‘build back better’ had led to some issues balancing expectations and budgets. For example, the septic system at the Vila Central Hospital has been repaired to pre-TC Pam functionality, but it was </w:t>
      </w:r>
      <w:r w:rsidR="00B03677">
        <w:t xml:space="preserve">commissioned </w:t>
      </w:r>
      <w:r>
        <w:t>in the 1960s. Bringing the system up to modern standards was costed and designed, but ultimately not pursued under the program. Arguably, upfront clarity over how the principle should be applied would have either negated the need for the design work to be done or delivered a more modern waste management system for Vanuatu’s main hospital.</w:t>
      </w:r>
    </w:p>
    <w:p w14:paraId="6D69709E" w14:textId="77777777" w:rsidR="00A90858" w:rsidRPr="00E03927" w:rsidRDefault="00A90858" w:rsidP="00E03927">
      <w:pPr>
        <w:pStyle w:val="BlockQuotation"/>
        <w:pBdr>
          <w:left w:val="single" w:sz="6" w:space="12" w:color="FFFFFF"/>
        </w:pBdr>
        <w:tabs>
          <w:tab w:val="clear" w:pos="142"/>
        </w:tabs>
        <w:spacing w:after="240" w:line="220" w:lineRule="atLeast"/>
        <w:ind w:left="567"/>
        <w:rPr>
          <w:rFonts w:ascii="Calibri" w:hAnsi="Calibri"/>
          <w:b/>
        </w:rPr>
      </w:pPr>
      <w:r w:rsidRPr="00E03927">
        <w:rPr>
          <w:rFonts w:ascii="Calibri" w:hAnsi="Calibri"/>
          <w:b/>
        </w:rPr>
        <w:t>Recommendation</w:t>
      </w:r>
      <w:r w:rsidR="00B629AF" w:rsidRPr="00E03927">
        <w:rPr>
          <w:rFonts w:ascii="Calibri" w:hAnsi="Calibri"/>
          <w:b/>
        </w:rPr>
        <w:t>s</w:t>
      </w:r>
      <w:r w:rsidRPr="00E03927">
        <w:rPr>
          <w:rFonts w:ascii="Calibri" w:hAnsi="Calibri"/>
          <w:b/>
        </w:rPr>
        <w:t>:</w:t>
      </w:r>
    </w:p>
    <w:p w14:paraId="383ED309" w14:textId="1A77E0CD" w:rsidR="00A90858" w:rsidRDefault="009F36DB" w:rsidP="00E03927">
      <w:pPr>
        <w:pStyle w:val="Recommendation"/>
        <w:numPr>
          <w:ilvl w:val="0"/>
          <w:numId w:val="9"/>
        </w:numPr>
        <w:pBdr>
          <w:left w:val="single" w:sz="6" w:space="12" w:color="FFFFFF"/>
        </w:pBdr>
        <w:tabs>
          <w:tab w:val="clear" w:pos="142"/>
          <w:tab w:val="num" w:pos="1362"/>
        </w:tabs>
        <w:spacing w:before="0" w:after="240" w:line="220" w:lineRule="atLeast"/>
        <w:ind w:left="1361" w:hanging="794"/>
      </w:pPr>
      <w:bookmarkStart w:id="65" w:name="_Toc531085486"/>
      <w:r>
        <w:t>F</w:t>
      </w:r>
      <w:r w:rsidR="00D44E7C">
        <w:t>uture recovery program</w:t>
      </w:r>
      <w:r w:rsidR="00D46844">
        <w:t>s</w:t>
      </w:r>
      <w:r w:rsidR="00D44E7C">
        <w:t xml:space="preserve"> should define principles such as ‘build back better’ in locally relevant ways and confront the issue of pre-disaster decline.</w:t>
      </w:r>
      <w:bookmarkEnd w:id="65"/>
    </w:p>
    <w:p w14:paraId="5D32D623" w14:textId="2FE009E2" w:rsidR="00A90858" w:rsidRDefault="00A90858" w:rsidP="00A90858">
      <w:pPr>
        <w:pStyle w:val="Bodytxt"/>
        <w:spacing w:before="120"/>
        <w:ind w:left="0"/>
      </w:pPr>
    </w:p>
    <w:p w14:paraId="40E7DDD9" w14:textId="205713B0" w:rsidR="00104559" w:rsidRDefault="00104559">
      <w:pPr>
        <w:rPr>
          <w:rFonts w:ascii="Calibri" w:hAnsi="Calibri"/>
          <w:sz w:val="22"/>
        </w:rPr>
      </w:pPr>
      <w:r>
        <w:br w:type="page"/>
      </w:r>
    </w:p>
    <w:p w14:paraId="79E8C522" w14:textId="647DD342" w:rsidR="00104559" w:rsidRDefault="00104559" w:rsidP="00104559">
      <w:pPr>
        <w:pStyle w:val="Heading2"/>
        <w:numPr>
          <w:ilvl w:val="0"/>
          <w:numId w:val="1"/>
        </w:numPr>
        <w:rPr>
          <w:lang w:val="en-GB"/>
        </w:rPr>
      </w:pPr>
      <w:bookmarkStart w:id="66" w:name="_Toc523464612"/>
      <w:r>
        <w:rPr>
          <w:lang w:val="en-GB"/>
        </w:rPr>
        <w:t>Conclusion</w:t>
      </w:r>
      <w:bookmarkEnd w:id="66"/>
    </w:p>
    <w:p w14:paraId="2E4CFE46" w14:textId="4C417D91" w:rsidR="001E2EFE" w:rsidRDefault="001E2EFE" w:rsidP="001E2EFE">
      <w:pPr>
        <w:pStyle w:val="Bodytxt"/>
        <w:ind w:left="0"/>
      </w:pPr>
      <w:r>
        <w:t>DFAT adopted an untested bilateral aid modality for the TC Pam Recovery Program which fostered strong ownership by GoV and provided an endorsement of Vanuatu’s autonomy and financial institutions. It also provided a clear demonstration of Australia’s commitment to ‘good donorship’ principles. The use of ‘GoV systems’ reduced Australia’s control over the program and as such reduced Australia’s exposure to risk in Vanuatu—but not in Australia</w:t>
      </w:r>
      <w:r w:rsidR="002560B9">
        <w:t>. T</w:t>
      </w:r>
      <w:r>
        <w:t xml:space="preserve">he program </w:t>
      </w:r>
      <w:r w:rsidR="002560B9">
        <w:t xml:space="preserve">was </w:t>
      </w:r>
      <w:r>
        <w:t>monitored against a DFAT remediation plan for one year</w:t>
      </w:r>
      <w:r w:rsidR="00791243">
        <w:t xml:space="preserve"> due to delays</w:t>
      </w:r>
      <w:r>
        <w:t xml:space="preserve">. Nevertheless, many of the </w:t>
      </w:r>
      <w:r w:rsidR="00815153">
        <w:t xml:space="preserve">fiduciary </w:t>
      </w:r>
      <w:r>
        <w:t xml:space="preserve">risks </w:t>
      </w:r>
      <w:r w:rsidR="00183B66">
        <w:t xml:space="preserve">initially </w:t>
      </w:r>
      <w:r>
        <w:t>associated with the modality were not borne out or were managed</w:t>
      </w:r>
      <w:r w:rsidR="00815153">
        <w:t xml:space="preserve">; </w:t>
      </w:r>
      <w:r w:rsidR="00181359">
        <w:t>and were less significant to aid effectiveness than matters relating to sectoral engagement and supply chain management</w:t>
      </w:r>
      <w:r>
        <w:t>. The program</w:t>
      </w:r>
      <w:r w:rsidR="00483236">
        <w:t>, although delayed and necessitating a one-year no-cost-extension,</w:t>
      </w:r>
      <w:r>
        <w:t xml:space="preserve"> is widely acknowledged to have contributed to significantly alleviating the impact of TC Pam and strengthening the bilateral relationship between Australia and Vanuatu.</w:t>
      </w:r>
    </w:p>
    <w:p w14:paraId="1BFF0B02" w14:textId="77777777" w:rsidR="00104559" w:rsidRDefault="00104559" w:rsidP="008D10CA">
      <w:pPr>
        <w:pStyle w:val="Bodytxt"/>
        <w:ind w:left="0"/>
        <w:rPr>
          <w:lang w:val="en-GB"/>
        </w:rPr>
      </w:pPr>
    </w:p>
    <w:p w14:paraId="3CC5FE9C" w14:textId="77777777" w:rsidR="00104559" w:rsidRDefault="00104559" w:rsidP="008D10CA">
      <w:pPr>
        <w:pStyle w:val="Bodytxt"/>
        <w:ind w:left="0"/>
        <w:rPr>
          <w:lang w:val="en-GB"/>
        </w:rPr>
      </w:pPr>
    </w:p>
    <w:p w14:paraId="01D058DF" w14:textId="77777777" w:rsidR="00F93560" w:rsidRPr="00FA46E8" w:rsidRDefault="00F93560" w:rsidP="008D10CA">
      <w:pPr>
        <w:pStyle w:val="Bodytxt"/>
        <w:ind w:left="0"/>
        <w:rPr>
          <w:lang w:val="en-GB"/>
        </w:rPr>
      </w:pPr>
    </w:p>
    <w:p w14:paraId="30EE0CAD" w14:textId="77777777" w:rsidR="00DB7185" w:rsidRDefault="00DB7185" w:rsidP="008D10CA">
      <w:pPr>
        <w:pStyle w:val="Bodytxt"/>
        <w:ind w:left="0"/>
      </w:pPr>
    </w:p>
    <w:p w14:paraId="37691306" w14:textId="77777777" w:rsidR="00DB7185" w:rsidRDefault="00DB7185" w:rsidP="008D10CA">
      <w:pPr>
        <w:pStyle w:val="Bodytxt"/>
        <w:ind w:left="0"/>
        <w:sectPr w:rsidR="00DB7185" w:rsidSect="008909A8">
          <w:pgSz w:w="11909" w:h="16834" w:code="9"/>
          <w:pgMar w:top="1440" w:right="1800" w:bottom="1440" w:left="1800" w:header="720" w:footer="720" w:gutter="0"/>
          <w:pgNumType w:start="1"/>
          <w:cols w:space="720"/>
          <w:docGrid w:linePitch="360"/>
        </w:sectPr>
      </w:pPr>
    </w:p>
    <w:p w14:paraId="550B98A2" w14:textId="77777777" w:rsidR="005C22F4" w:rsidRPr="00C86644" w:rsidRDefault="005C22F4">
      <w:pPr>
        <w:pStyle w:val="Heading2"/>
        <w:numPr>
          <w:ilvl w:val="0"/>
          <w:numId w:val="0"/>
        </w:numPr>
        <w:rPr>
          <w:lang w:val="en-GB"/>
        </w:rPr>
      </w:pPr>
      <w:bookmarkStart w:id="67" w:name="_Toc523464613"/>
      <w:r w:rsidRPr="00C86644">
        <w:rPr>
          <w:lang w:val="en-GB"/>
        </w:rPr>
        <w:t>Appendix A</w:t>
      </w:r>
      <w:r w:rsidR="00507100" w:rsidRPr="00C86644">
        <w:rPr>
          <w:lang w:val="en-GB"/>
        </w:rPr>
        <w:t>:</w:t>
      </w:r>
      <w:r w:rsidR="008D10CA" w:rsidRPr="00C86644">
        <w:rPr>
          <w:lang w:val="en-GB"/>
        </w:rPr>
        <w:t> </w:t>
      </w:r>
      <w:r w:rsidR="003B4335">
        <w:rPr>
          <w:lang w:val="en-GB"/>
        </w:rPr>
        <w:t>Question Guide</w:t>
      </w:r>
      <w:bookmarkEnd w:id="67"/>
    </w:p>
    <w:p w14:paraId="71D9C63D" w14:textId="1DE4F368" w:rsidR="00BC3781" w:rsidRDefault="00BC3781" w:rsidP="003006BC">
      <w:pPr>
        <w:spacing w:after="120"/>
        <w:rPr>
          <w:bCs/>
          <w:lang w:val="en-GB"/>
        </w:rPr>
      </w:pPr>
    </w:p>
    <w:tbl>
      <w:tblPr>
        <w:tblStyle w:val="TableGrid"/>
        <w:tblW w:w="0" w:type="auto"/>
        <w:tblLook w:val="04A0" w:firstRow="1" w:lastRow="0" w:firstColumn="1" w:lastColumn="0" w:noHBand="0" w:noVBand="1"/>
      </w:tblPr>
      <w:tblGrid>
        <w:gridCol w:w="1626"/>
        <w:gridCol w:w="1593"/>
        <w:gridCol w:w="2535"/>
        <w:gridCol w:w="2551"/>
      </w:tblGrid>
      <w:tr w:rsidR="00F07233" w:rsidRPr="003469E6" w14:paraId="6F8FA197" w14:textId="77777777" w:rsidTr="00E137E7">
        <w:trPr>
          <w:tblHeader/>
        </w:trPr>
        <w:tc>
          <w:tcPr>
            <w:tcW w:w="1511" w:type="dxa"/>
            <w:shd w:val="clear" w:color="auto" w:fill="D5DCE4" w:themeFill="text2" w:themeFillTint="33"/>
          </w:tcPr>
          <w:p w14:paraId="5C6BD433" w14:textId="227B4503" w:rsidR="00F07233" w:rsidRPr="001A52AD" w:rsidRDefault="00BC3781" w:rsidP="00E137E7">
            <w:pPr>
              <w:jc w:val="center"/>
              <w:rPr>
                <w:rFonts w:asciiTheme="majorHAnsi" w:hAnsiTheme="majorHAnsi" w:cstheme="majorHAnsi"/>
                <w:b/>
                <w:sz w:val="22"/>
                <w:szCs w:val="22"/>
              </w:rPr>
            </w:pPr>
            <w:r w:rsidRPr="001A52AD">
              <w:rPr>
                <w:rFonts w:asciiTheme="majorHAnsi" w:hAnsiTheme="majorHAnsi" w:cstheme="majorHAnsi"/>
                <w:sz w:val="22"/>
                <w:szCs w:val="22"/>
                <w:lang w:val="en-GB"/>
              </w:rPr>
              <w:tab/>
            </w:r>
            <w:r w:rsidR="00F07233" w:rsidRPr="001A52AD">
              <w:rPr>
                <w:rFonts w:asciiTheme="majorHAnsi" w:hAnsiTheme="majorHAnsi" w:cstheme="majorHAnsi"/>
                <w:b/>
                <w:sz w:val="22"/>
                <w:szCs w:val="22"/>
              </w:rPr>
              <w:t>Domain of Inquiry</w:t>
            </w:r>
          </w:p>
        </w:tc>
        <w:tc>
          <w:tcPr>
            <w:tcW w:w="2312" w:type="dxa"/>
            <w:shd w:val="clear" w:color="auto" w:fill="D5DCE4" w:themeFill="text2" w:themeFillTint="33"/>
          </w:tcPr>
          <w:p w14:paraId="2FB88C09" w14:textId="77777777" w:rsidR="00F07233" w:rsidRPr="001A52AD" w:rsidRDefault="00F07233" w:rsidP="00E137E7">
            <w:pPr>
              <w:jc w:val="center"/>
              <w:rPr>
                <w:rFonts w:asciiTheme="majorHAnsi" w:hAnsiTheme="majorHAnsi" w:cstheme="majorHAnsi"/>
                <w:b/>
                <w:sz w:val="22"/>
                <w:szCs w:val="22"/>
              </w:rPr>
            </w:pPr>
            <w:r w:rsidRPr="001A52AD">
              <w:rPr>
                <w:rFonts w:asciiTheme="majorHAnsi" w:hAnsiTheme="majorHAnsi" w:cstheme="majorHAnsi"/>
                <w:b/>
                <w:sz w:val="22"/>
                <w:szCs w:val="22"/>
              </w:rPr>
              <w:t>Topic</w:t>
            </w:r>
          </w:p>
        </w:tc>
        <w:tc>
          <w:tcPr>
            <w:tcW w:w="4961" w:type="dxa"/>
            <w:shd w:val="clear" w:color="auto" w:fill="D5DCE4" w:themeFill="text2" w:themeFillTint="33"/>
          </w:tcPr>
          <w:p w14:paraId="55E0F123" w14:textId="77777777" w:rsidR="00F07233" w:rsidRPr="001A52AD" w:rsidRDefault="00F07233" w:rsidP="00E137E7">
            <w:pPr>
              <w:jc w:val="center"/>
              <w:rPr>
                <w:rFonts w:asciiTheme="majorHAnsi" w:hAnsiTheme="majorHAnsi" w:cstheme="majorHAnsi"/>
                <w:b/>
                <w:sz w:val="22"/>
                <w:szCs w:val="22"/>
              </w:rPr>
            </w:pPr>
            <w:r w:rsidRPr="001A52AD">
              <w:rPr>
                <w:rFonts w:asciiTheme="majorHAnsi" w:hAnsiTheme="majorHAnsi" w:cstheme="majorHAnsi"/>
                <w:b/>
                <w:sz w:val="22"/>
                <w:szCs w:val="22"/>
              </w:rPr>
              <w:t>Opening Question</w:t>
            </w:r>
          </w:p>
        </w:tc>
        <w:tc>
          <w:tcPr>
            <w:tcW w:w="4166" w:type="dxa"/>
            <w:shd w:val="clear" w:color="auto" w:fill="D5DCE4" w:themeFill="text2" w:themeFillTint="33"/>
          </w:tcPr>
          <w:p w14:paraId="318FAA93" w14:textId="77777777" w:rsidR="00F07233" w:rsidRPr="001A52AD" w:rsidRDefault="00F07233" w:rsidP="00E137E7">
            <w:pPr>
              <w:jc w:val="center"/>
              <w:rPr>
                <w:rFonts w:asciiTheme="majorHAnsi" w:hAnsiTheme="majorHAnsi" w:cstheme="majorHAnsi"/>
                <w:b/>
                <w:sz w:val="22"/>
                <w:szCs w:val="22"/>
              </w:rPr>
            </w:pPr>
            <w:r w:rsidRPr="001A52AD">
              <w:rPr>
                <w:rFonts w:asciiTheme="majorHAnsi" w:hAnsiTheme="majorHAnsi" w:cstheme="majorHAnsi"/>
                <w:b/>
                <w:sz w:val="22"/>
                <w:szCs w:val="22"/>
              </w:rPr>
              <w:t>Intent</w:t>
            </w:r>
          </w:p>
        </w:tc>
      </w:tr>
      <w:tr w:rsidR="00F07233" w:rsidRPr="003469E6" w14:paraId="6E5E0D46" w14:textId="77777777" w:rsidTr="00E137E7">
        <w:tc>
          <w:tcPr>
            <w:tcW w:w="1511" w:type="dxa"/>
            <w:vMerge w:val="restart"/>
          </w:tcPr>
          <w:p w14:paraId="7437160A" w14:textId="77777777" w:rsidR="00F07233" w:rsidRPr="003469E6" w:rsidRDefault="00F07233" w:rsidP="00F07233">
            <w:pPr>
              <w:pStyle w:val="MMTopic1"/>
              <w:spacing w:line="240" w:lineRule="auto"/>
              <w:rPr>
                <w:rFonts w:cstheme="majorHAnsi"/>
                <w:sz w:val="22"/>
                <w:szCs w:val="22"/>
              </w:rPr>
            </w:pPr>
            <w:r w:rsidRPr="003469E6">
              <w:rPr>
                <w:rFonts w:cstheme="majorHAnsi"/>
                <w:sz w:val="22"/>
                <w:szCs w:val="22"/>
              </w:rPr>
              <w:t>Alignment with strategy</w:t>
            </w:r>
          </w:p>
          <w:p w14:paraId="005564F7" w14:textId="77777777" w:rsidR="00F07233" w:rsidRPr="001A52AD" w:rsidRDefault="00F07233" w:rsidP="00E137E7">
            <w:pPr>
              <w:rPr>
                <w:rFonts w:asciiTheme="majorHAnsi" w:hAnsiTheme="majorHAnsi" w:cstheme="majorHAnsi"/>
                <w:sz w:val="22"/>
                <w:szCs w:val="22"/>
              </w:rPr>
            </w:pPr>
          </w:p>
        </w:tc>
        <w:tc>
          <w:tcPr>
            <w:tcW w:w="2312" w:type="dxa"/>
            <w:vMerge w:val="restart"/>
          </w:tcPr>
          <w:p w14:paraId="670EF76C" w14:textId="77777777" w:rsidR="00F07233" w:rsidRPr="003469E6" w:rsidRDefault="00F07233" w:rsidP="00F07233">
            <w:pPr>
              <w:pStyle w:val="MMTopic2"/>
              <w:spacing w:line="240" w:lineRule="auto"/>
              <w:rPr>
                <w:rFonts w:cstheme="majorHAnsi"/>
                <w:sz w:val="22"/>
                <w:szCs w:val="22"/>
              </w:rPr>
            </w:pPr>
            <w:r w:rsidRPr="003469E6">
              <w:rPr>
                <w:rFonts w:cstheme="majorHAnsi"/>
                <w:sz w:val="22"/>
                <w:szCs w:val="22"/>
              </w:rPr>
              <w:t>What was the original strategic intent?</w:t>
            </w:r>
          </w:p>
        </w:tc>
        <w:tc>
          <w:tcPr>
            <w:tcW w:w="4961" w:type="dxa"/>
            <w:shd w:val="clear" w:color="auto" w:fill="D9E2F3" w:themeFill="accent1" w:themeFillTint="33"/>
          </w:tcPr>
          <w:p w14:paraId="4436E412"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was there (mis)alignment between Australian and Vanuatu priorities?</w:t>
            </w:r>
          </w:p>
        </w:tc>
        <w:tc>
          <w:tcPr>
            <w:tcW w:w="4166" w:type="dxa"/>
            <w:shd w:val="clear" w:color="auto" w:fill="D9E2F3" w:themeFill="accent1" w:themeFillTint="33"/>
          </w:tcPr>
          <w:p w14:paraId="08D855BE"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strategic context or framework for the program.</w:t>
            </w:r>
          </w:p>
        </w:tc>
      </w:tr>
      <w:tr w:rsidR="00F07233" w:rsidRPr="003469E6" w14:paraId="7371FBFC" w14:textId="77777777" w:rsidTr="00E137E7">
        <w:tc>
          <w:tcPr>
            <w:tcW w:w="1511" w:type="dxa"/>
            <w:vMerge/>
          </w:tcPr>
          <w:p w14:paraId="29301990" w14:textId="77777777" w:rsidR="00F07233" w:rsidRPr="001A52AD" w:rsidRDefault="00F07233" w:rsidP="00E137E7">
            <w:pPr>
              <w:rPr>
                <w:rFonts w:asciiTheme="majorHAnsi" w:hAnsiTheme="majorHAnsi" w:cstheme="majorHAnsi"/>
                <w:sz w:val="22"/>
                <w:szCs w:val="22"/>
              </w:rPr>
            </w:pPr>
          </w:p>
        </w:tc>
        <w:tc>
          <w:tcPr>
            <w:tcW w:w="2312" w:type="dxa"/>
            <w:vMerge/>
          </w:tcPr>
          <w:p w14:paraId="355168C7" w14:textId="77777777" w:rsidR="00F07233" w:rsidRPr="001A52AD" w:rsidRDefault="00F07233" w:rsidP="00E137E7">
            <w:pPr>
              <w:rPr>
                <w:rFonts w:asciiTheme="majorHAnsi" w:hAnsiTheme="majorHAnsi" w:cstheme="majorHAnsi"/>
                <w:sz w:val="22"/>
                <w:szCs w:val="22"/>
              </w:rPr>
            </w:pPr>
          </w:p>
        </w:tc>
        <w:tc>
          <w:tcPr>
            <w:tcW w:w="4961" w:type="dxa"/>
          </w:tcPr>
          <w:p w14:paraId="0F2D6E5E"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In retrospect, did the strategy provide relevant focus/emphasis?</w:t>
            </w:r>
          </w:p>
        </w:tc>
        <w:tc>
          <w:tcPr>
            <w:tcW w:w="4166" w:type="dxa"/>
          </w:tcPr>
          <w:p w14:paraId="5CEFB7FB"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extent to which the program was systematic/strategic versus reactive.</w:t>
            </w:r>
          </w:p>
        </w:tc>
      </w:tr>
      <w:tr w:rsidR="00F07233" w:rsidRPr="003469E6" w14:paraId="005CE937" w14:textId="77777777" w:rsidTr="00E137E7">
        <w:tc>
          <w:tcPr>
            <w:tcW w:w="1511" w:type="dxa"/>
            <w:vMerge/>
          </w:tcPr>
          <w:p w14:paraId="76DCF0A6" w14:textId="77777777" w:rsidR="00F07233" w:rsidRPr="001A52AD" w:rsidRDefault="00F07233" w:rsidP="00E137E7">
            <w:pPr>
              <w:rPr>
                <w:rFonts w:asciiTheme="majorHAnsi" w:hAnsiTheme="majorHAnsi" w:cstheme="majorHAnsi"/>
                <w:sz w:val="22"/>
                <w:szCs w:val="22"/>
              </w:rPr>
            </w:pPr>
          </w:p>
        </w:tc>
        <w:tc>
          <w:tcPr>
            <w:tcW w:w="2312" w:type="dxa"/>
            <w:vMerge w:val="restart"/>
          </w:tcPr>
          <w:p w14:paraId="1509051F" w14:textId="77777777" w:rsidR="00F07233" w:rsidRPr="001A52AD" w:rsidRDefault="00F07233" w:rsidP="00F07233">
            <w:pPr>
              <w:pStyle w:val="MMTopic2"/>
              <w:spacing w:line="240" w:lineRule="auto"/>
              <w:rPr>
                <w:rFonts w:cstheme="majorHAnsi"/>
                <w:sz w:val="22"/>
                <w:szCs w:val="22"/>
              </w:rPr>
            </w:pPr>
            <w:r w:rsidRPr="003469E6">
              <w:rPr>
                <w:rFonts w:cstheme="majorHAnsi"/>
                <w:sz w:val="22"/>
                <w:szCs w:val="22"/>
              </w:rPr>
              <w:t>What processes were employed to make key programming choices?</w:t>
            </w:r>
          </w:p>
        </w:tc>
        <w:tc>
          <w:tcPr>
            <w:tcW w:w="4961" w:type="dxa"/>
            <w:shd w:val="clear" w:color="auto" w:fill="D9E2F3" w:themeFill="accent1" w:themeFillTint="33"/>
          </w:tcPr>
          <w:p w14:paraId="161630A2"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were programming decisions informed by strategy?</w:t>
            </w:r>
          </w:p>
        </w:tc>
        <w:tc>
          <w:tcPr>
            <w:tcW w:w="4166" w:type="dxa"/>
            <w:shd w:val="clear" w:color="auto" w:fill="D9E2F3" w:themeFill="accent1" w:themeFillTint="33"/>
          </w:tcPr>
          <w:p w14:paraId="6C547D6E"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extent to which the program was systematic/strategic versus reactive.</w:t>
            </w:r>
          </w:p>
        </w:tc>
      </w:tr>
      <w:tr w:rsidR="00F07233" w:rsidRPr="003469E6" w14:paraId="4B6B7306" w14:textId="77777777" w:rsidTr="00E137E7">
        <w:tc>
          <w:tcPr>
            <w:tcW w:w="1511" w:type="dxa"/>
            <w:vMerge/>
          </w:tcPr>
          <w:p w14:paraId="076B8706" w14:textId="77777777" w:rsidR="00F07233" w:rsidRPr="001A52AD" w:rsidRDefault="00F07233" w:rsidP="00E137E7">
            <w:pPr>
              <w:rPr>
                <w:rFonts w:asciiTheme="majorHAnsi" w:hAnsiTheme="majorHAnsi" w:cstheme="majorHAnsi"/>
                <w:sz w:val="22"/>
                <w:szCs w:val="22"/>
              </w:rPr>
            </w:pPr>
          </w:p>
        </w:tc>
        <w:tc>
          <w:tcPr>
            <w:tcW w:w="2312" w:type="dxa"/>
            <w:vMerge/>
          </w:tcPr>
          <w:p w14:paraId="4327B2D2" w14:textId="77777777" w:rsidR="00F07233" w:rsidRPr="001A52AD" w:rsidRDefault="00F07233" w:rsidP="00E137E7">
            <w:pPr>
              <w:rPr>
                <w:rFonts w:asciiTheme="majorHAnsi" w:hAnsiTheme="majorHAnsi" w:cstheme="majorHAnsi"/>
                <w:sz w:val="22"/>
                <w:szCs w:val="22"/>
              </w:rPr>
            </w:pPr>
          </w:p>
        </w:tc>
        <w:tc>
          <w:tcPr>
            <w:tcW w:w="4961" w:type="dxa"/>
          </w:tcPr>
          <w:p w14:paraId="6503E8A3"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What additional considerations informed programming decisions?</w:t>
            </w:r>
          </w:p>
        </w:tc>
        <w:tc>
          <w:tcPr>
            <w:tcW w:w="4166" w:type="dxa"/>
          </w:tcPr>
          <w:p w14:paraId="62009545"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Identify other non-strategic factors that impinged in implementation.</w:t>
            </w:r>
          </w:p>
        </w:tc>
      </w:tr>
      <w:tr w:rsidR="00F07233" w:rsidRPr="003469E6" w14:paraId="2E829C60" w14:textId="77777777" w:rsidTr="00E137E7">
        <w:tc>
          <w:tcPr>
            <w:tcW w:w="1511" w:type="dxa"/>
            <w:vMerge w:val="restart"/>
          </w:tcPr>
          <w:p w14:paraId="742889CA" w14:textId="77777777" w:rsidR="00F07233" w:rsidRPr="001A52AD" w:rsidRDefault="00F07233" w:rsidP="00F07233">
            <w:pPr>
              <w:pStyle w:val="MMTopic1"/>
              <w:spacing w:line="240" w:lineRule="auto"/>
              <w:rPr>
                <w:rFonts w:cstheme="majorHAnsi"/>
                <w:sz w:val="22"/>
                <w:szCs w:val="22"/>
              </w:rPr>
            </w:pPr>
            <w:r w:rsidRPr="003469E6">
              <w:rPr>
                <w:rFonts w:cstheme="majorHAnsi"/>
                <w:sz w:val="22"/>
                <w:szCs w:val="22"/>
              </w:rPr>
              <w:t xml:space="preserve">Use of Vanuatu </w:t>
            </w:r>
            <w:r w:rsidRPr="001A52AD">
              <w:rPr>
                <w:rFonts w:cstheme="majorHAnsi"/>
                <w:sz w:val="22"/>
                <w:szCs w:val="22"/>
              </w:rPr>
              <w:t>Government systems</w:t>
            </w:r>
          </w:p>
          <w:p w14:paraId="523AF7B4" w14:textId="77777777" w:rsidR="00F07233" w:rsidRPr="001A52AD" w:rsidRDefault="00F07233" w:rsidP="00E137E7">
            <w:pPr>
              <w:rPr>
                <w:rFonts w:asciiTheme="majorHAnsi" w:hAnsiTheme="majorHAnsi" w:cstheme="majorHAnsi"/>
                <w:sz w:val="22"/>
                <w:szCs w:val="22"/>
              </w:rPr>
            </w:pPr>
          </w:p>
        </w:tc>
        <w:tc>
          <w:tcPr>
            <w:tcW w:w="2312" w:type="dxa"/>
            <w:vMerge w:val="restart"/>
          </w:tcPr>
          <w:p w14:paraId="3B3D8ED4" w14:textId="77777777" w:rsidR="00F07233" w:rsidRPr="003469E6" w:rsidRDefault="00F07233" w:rsidP="00F07233">
            <w:pPr>
              <w:pStyle w:val="MMTopic2"/>
              <w:spacing w:line="240" w:lineRule="auto"/>
              <w:rPr>
                <w:rFonts w:cstheme="majorHAnsi"/>
                <w:sz w:val="22"/>
                <w:szCs w:val="22"/>
              </w:rPr>
            </w:pPr>
            <w:r w:rsidRPr="003469E6">
              <w:rPr>
                <w:rFonts w:cstheme="majorHAnsi"/>
                <w:sz w:val="22"/>
                <w:szCs w:val="22"/>
              </w:rPr>
              <w:t>What were the key considerations and trade-offs made in relation to the financing and delivery approaches?</w:t>
            </w:r>
          </w:p>
        </w:tc>
        <w:tc>
          <w:tcPr>
            <w:tcW w:w="4961" w:type="dxa"/>
            <w:shd w:val="clear" w:color="auto" w:fill="D9E2F3" w:themeFill="accent1" w:themeFillTint="33"/>
          </w:tcPr>
          <w:p w14:paraId="439D3E12"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were these considerations and trade-offs different for Australian and Vanuatu partners?</w:t>
            </w:r>
          </w:p>
        </w:tc>
        <w:tc>
          <w:tcPr>
            <w:tcW w:w="4166" w:type="dxa"/>
            <w:shd w:val="clear" w:color="auto" w:fill="D9E2F3" w:themeFill="accent1" w:themeFillTint="33"/>
          </w:tcPr>
          <w:p w14:paraId="02631754"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any divergent priorities/drivers.</w:t>
            </w:r>
          </w:p>
        </w:tc>
      </w:tr>
      <w:tr w:rsidR="00F07233" w:rsidRPr="003469E6" w14:paraId="6EB15C29" w14:textId="77777777" w:rsidTr="00E137E7">
        <w:tc>
          <w:tcPr>
            <w:tcW w:w="1511" w:type="dxa"/>
            <w:vMerge/>
          </w:tcPr>
          <w:p w14:paraId="63B5E4D1" w14:textId="77777777" w:rsidR="00F07233" w:rsidRPr="001A52AD" w:rsidRDefault="00F07233" w:rsidP="00E137E7">
            <w:pPr>
              <w:rPr>
                <w:rFonts w:asciiTheme="majorHAnsi" w:hAnsiTheme="majorHAnsi" w:cstheme="majorHAnsi"/>
                <w:sz w:val="22"/>
                <w:szCs w:val="22"/>
              </w:rPr>
            </w:pPr>
          </w:p>
        </w:tc>
        <w:tc>
          <w:tcPr>
            <w:tcW w:w="2312" w:type="dxa"/>
            <w:vMerge/>
          </w:tcPr>
          <w:p w14:paraId="541823E1" w14:textId="77777777" w:rsidR="00F07233" w:rsidRPr="001A52AD" w:rsidRDefault="00F07233" w:rsidP="00E137E7">
            <w:pPr>
              <w:rPr>
                <w:rFonts w:asciiTheme="majorHAnsi" w:hAnsiTheme="majorHAnsi" w:cstheme="majorHAnsi"/>
                <w:sz w:val="22"/>
                <w:szCs w:val="22"/>
              </w:rPr>
            </w:pPr>
          </w:p>
        </w:tc>
        <w:tc>
          <w:tcPr>
            <w:tcW w:w="4961" w:type="dxa"/>
          </w:tcPr>
          <w:p w14:paraId="3D25558A"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How were any differences or trade-offs dealt with or accommodated?</w:t>
            </w:r>
          </w:p>
        </w:tc>
        <w:tc>
          <w:tcPr>
            <w:tcW w:w="4166" w:type="dxa"/>
          </w:tcPr>
          <w:p w14:paraId="5C4F7110"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Appreciate processes for managing divergent priorities.</w:t>
            </w:r>
          </w:p>
        </w:tc>
      </w:tr>
      <w:tr w:rsidR="00F07233" w:rsidRPr="003469E6" w14:paraId="1A48F973" w14:textId="77777777" w:rsidTr="00E137E7">
        <w:tc>
          <w:tcPr>
            <w:tcW w:w="1511" w:type="dxa"/>
            <w:vMerge/>
          </w:tcPr>
          <w:p w14:paraId="25297992" w14:textId="77777777" w:rsidR="00F07233" w:rsidRPr="001A52AD" w:rsidRDefault="00F07233" w:rsidP="00E137E7">
            <w:pPr>
              <w:rPr>
                <w:rFonts w:asciiTheme="majorHAnsi" w:hAnsiTheme="majorHAnsi" w:cstheme="majorHAnsi"/>
                <w:sz w:val="22"/>
                <w:szCs w:val="22"/>
              </w:rPr>
            </w:pPr>
          </w:p>
        </w:tc>
        <w:tc>
          <w:tcPr>
            <w:tcW w:w="2312" w:type="dxa"/>
            <w:vMerge w:val="restart"/>
          </w:tcPr>
          <w:p w14:paraId="4329A670" w14:textId="77777777" w:rsidR="00F07233" w:rsidRPr="001A52AD" w:rsidRDefault="00F07233" w:rsidP="00F07233">
            <w:pPr>
              <w:pStyle w:val="MMTopic2"/>
              <w:spacing w:line="240" w:lineRule="auto"/>
              <w:rPr>
                <w:rFonts w:cstheme="majorHAnsi"/>
                <w:sz w:val="22"/>
                <w:szCs w:val="22"/>
              </w:rPr>
            </w:pPr>
            <w:r w:rsidRPr="003469E6">
              <w:rPr>
                <w:rFonts w:cstheme="majorHAnsi"/>
                <w:sz w:val="22"/>
                <w:szCs w:val="22"/>
              </w:rPr>
              <w:t>To what extent was the model of embedded PMUs considered successful?</w:t>
            </w:r>
          </w:p>
        </w:tc>
        <w:tc>
          <w:tcPr>
            <w:tcW w:w="4961" w:type="dxa"/>
            <w:shd w:val="clear" w:color="auto" w:fill="D9E2F3" w:themeFill="accent1" w:themeFillTint="33"/>
          </w:tcPr>
          <w:p w14:paraId="2FE2ECB5"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In what ways did the structure and delivery approach enable (in)effectiveness</w:t>
            </w:r>
          </w:p>
        </w:tc>
        <w:tc>
          <w:tcPr>
            <w:tcW w:w="4166" w:type="dxa"/>
            <w:shd w:val="clear" w:color="auto" w:fill="D9E2F3" w:themeFill="accent1" w:themeFillTint="33"/>
          </w:tcPr>
          <w:p w14:paraId="2F9FA350"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merit of the PMU and governance structures relative to the strategy and purpose.</w:t>
            </w:r>
          </w:p>
        </w:tc>
      </w:tr>
      <w:tr w:rsidR="00F07233" w:rsidRPr="003469E6" w14:paraId="3E281E67" w14:textId="77777777" w:rsidTr="00E137E7">
        <w:tc>
          <w:tcPr>
            <w:tcW w:w="1511" w:type="dxa"/>
            <w:vMerge/>
          </w:tcPr>
          <w:p w14:paraId="7C966BE4" w14:textId="77777777" w:rsidR="00F07233" w:rsidRPr="001A52AD" w:rsidRDefault="00F07233" w:rsidP="00E137E7">
            <w:pPr>
              <w:rPr>
                <w:rFonts w:asciiTheme="majorHAnsi" w:hAnsiTheme="majorHAnsi" w:cstheme="majorHAnsi"/>
                <w:sz w:val="22"/>
                <w:szCs w:val="22"/>
              </w:rPr>
            </w:pPr>
          </w:p>
        </w:tc>
        <w:tc>
          <w:tcPr>
            <w:tcW w:w="2312" w:type="dxa"/>
            <w:vMerge/>
          </w:tcPr>
          <w:p w14:paraId="31B61618" w14:textId="77777777" w:rsidR="00F07233" w:rsidRPr="001A52AD" w:rsidRDefault="00F07233" w:rsidP="00E137E7">
            <w:pPr>
              <w:rPr>
                <w:rFonts w:asciiTheme="majorHAnsi" w:hAnsiTheme="majorHAnsi" w:cstheme="majorHAnsi"/>
                <w:sz w:val="22"/>
                <w:szCs w:val="22"/>
              </w:rPr>
            </w:pPr>
          </w:p>
        </w:tc>
        <w:tc>
          <w:tcPr>
            <w:tcW w:w="4961" w:type="dxa"/>
          </w:tcPr>
          <w:p w14:paraId="317A71C2"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In what ways did the structure and delivery approach enable (in)efficiency</w:t>
            </w:r>
          </w:p>
        </w:tc>
        <w:tc>
          <w:tcPr>
            <w:tcW w:w="4166" w:type="dxa"/>
          </w:tcPr>
          <w:p w14:paraId="416AED8D"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merit of the PMU and governance structures relative to meeting time, cost and progress targets.</w:t>
            </w:r>
          </w:p>
        </w:tc>
      </w:tr>
      <w:tr w:rsidR="00F07233" w:rsidRPr="003469E6" w14:paraId="113818BA" w14:textId="77777777" w:rsidTr="00E137E7">
        <w:tc>
          <w:tcPr>
            <w:tcW w:w="1511" w:type="dxa"/>
            <w:vMerge/>
          </w:tcPr>
          <w:p w14:paraId="242329A4" w14:textId="77777777" w:rsidR="00F07233" w:rsidRPr="001A52AD" w:rsidRDefault="00F07233" w:rsidP="00E137E7">
            <w:pPr>
              <w:rPr>
                <w:rFonts w:asciiTheme="majorHAnsi" w:hAnsiTheme="majorHAnsi" w:cstheme="majorHAnsi"/>
                <w:sz w:val="22"/>
                <w:szCs w:val="22"/>
              </w:rPr>
            </w:pPr>
          </w:p>
        </w:tc>
        <w:tc>
          <w:tcPr>
            <w:tcW w:w="2312" w:type="dxa"/>
            <w:vMerge/>
          </w:tcPr>
          <w:p w14:paraId="74013258" w14:textId="77777777" w:rsidR="00F07233" w:rsidRPr="001A52AD" w:rsidRDefault="00F07233" w:rsidP="00E137E7">
            <w:pPr>
              <w:rPr>
                <w:rFonts w:asciiTheme="majorHAnsi" w:hAnsiTheme="majorHAnsi" w:cstheme="majorHAnsi"/>
                <w:sz w:val="22"/>
                <w:szCs w:val="22"/>
              </w:rPr>
            </w:pPr>
          </w:p>
        </w:tc>
        <w:tc>
          <w:tcPr>
            <w:tcW w:w="4961" w:type="dxa"/>
            <w:shd w:val="clear" w:color="auto" w:fill="D9E2F3" w:themeFill="accent1" w:themeFillTint="33"/>
          </w:tcPr>
          <w:p w14:paraId="6CF55BE4"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Were there notable differences between PMU performance across the Ministries?</w:t>
            </w:r>
          </w:p>
        </w:tc>
        <w:tc>
          <w:tcPr>
            <w:tcW w:w="4166" w:type="dxa"/>
            <w:shd w:val="clear" w:color="auto" w:fill="D9E2F3" w:themeFill="accent1" w:themeFillTint="33"/>
          </w:tcPr>
          <w:p w14:paraId="1BD338D6"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Identify any lessons in relation to the operations of the various PMUs.</w:t>
            </w:r>
          </w:p>
        </w:tc>
      </w:tr>
      <w:tr w:rsidR="00F07233" w:rsidRPr="003469E6" w14:paraId="1FDC738A" w14:textId="77777777" w:rsidTr="00E137E7">
        <w:tc>
          <w:tcPr>
            <w:tcW w:w="1511" w:type="dxa"/>
            <w:vMerge/>
          </w:tcPr>
          <w:p w14:paraId="301946C7" w14:textId="77777777" w:rsidR="00F07233" w:rsidRPr="001A52AD" w:rsidRDefault="00F07233" w:rsidP="00E137E7">
            <w:pPr>
              <w:rPr>
                <w:rFonts w:asciiTheme="majorHAnsi" w:hAnsiTheme="majorHAnsi" w:cstheme="majorHAnsi"/>
                <w:sz w:val="22"/>
                <w:szCs w:val="22"/>
              </w:rPr>
            </w:pPr>
          </w:p>
        </w:tc>
        <w:tc>
          <w:tcPr>
            <w:tcW w:w="2312" w:type="dxa"/>
            <w:vMerge w:val="restart"/>
          </w:tcPr>
          <w:p w14:paraId="54BD0467" w14:textId="77777777" w:rsidR="00F07233" w:rsidRPr="001A52AD" w:rsidRDefault="00F07233" w:rsidP="00F07233">
            <w:pPr>
              <w:pStyle w:val="MMTopic2"/>
              <w:spacing w:line="240" w:lineRule="auto"/>
              <w:rPr>
                <w:rFonts w:cstheme="majorHAnsi"/>
                <w:sz w:val="22"/>
                <w:szCs w:val="22"/>
              </w:rPr>
            </w:pPr>
            <w:r w:rsidRPr="003469E6">
              <w:rPr>
                <w:rFonts w:cstheme="majorHAnsi"/>
                <w:sz w:val="22"/>
                <w:szCs w:val="22"/>
              </w:rPr>
              <w:t>What aspects of the program management arrangements were especially (un)successful?</w:t>
            </w:r>
          </w:p>
        </w:tc>
        <w:tc>
          <w:tcPr>
            <w:tcW w:w="4961" w:type="dxa"/>
          </w:tcPr>
          <w:p w14:paraId="725EC186"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were the resources allocated by Australia and Vanuatu sufficient?</w:t>
            </w:r>
          </w:p>
        </w:tc>
        <w:tc>
          <w:tcPr>
            <w:tcW w:w="4166" w:type="dxa"/>
          </w:tcPr>
          <w:p w14:paraId="38333747"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adequacy of resources to manage and implement the program.</w:t>
            </w:r>
          </w:p>
        </w:tc>
      </w:tr>
      <w:tr w:rsidR="00F07233" w:rsidRPr="003469E6" w14:paraId="2A00D558" w14:textId="77777777" w:rsidTr="00E137E7">
        <w:tc>
          <w:tcPr>
            <w:tcW w:w="1511" w:type="dxa"/>
            <w:vMerge/>
          </w:tcPr>
          <w:p w14:paraId="67493951" w14:textId="77777777" w:rsidR="00F07233" w:rsidRPr="001A52AD" w:rsidRDefault="00F07233" w:rsidP="00E137E7">
            <w:pPr>
              <w:rPr>
                <w:rFonts w:asciiTheme="majorHAnsi" w:hAnsiTheme="majorHAnsi" w:cstheme="majorHAnsi"/>
                <w:sz w:val="22"/>
                <w:szCs w:val="22"/>
              </w:rPr>
            </w:pPr>
          </w:p>
        </w:tc>
        <w:tc>
          <w:tcPr>
            <w:tcW w:w="2312" w:type="dxa"/>
            <w:vMerge/>
          </w:tcPr>
          <w:p w14:paraId="7F28BD80" w14:textId="77777777" w:rsidR="00F07233" w:rsidRPr="001A52AD" w:rsidRDefault="00F07233" w:rsidP="00E137E7">
            <w:pPr>
              <w:rPr>
                <w:rFonts w:asciiTheme="majorHAnsi" w:hAnsiTheme="majorHAnsi" w:cstheme="majorHAnsi"/>
                <w:sz w:val="22"/>
                <w:szCs w:val="22"/>
              </w:rPr>
            </w:pPr>
          </w:p>
        </w:tc>
        <w:tc>
          <w:tcPr>
            <w:tcW w:w="4961" w:type="dxa"/>
            <w:shd w:val="clear" w:color="auto" w:fill="D9E2F3" w:themeFill="accent1" w:themeFillTint="33"/>
          </w:tcPr>
          <w:p w14:paraId="58FAD8FA"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should similar processes and structures be employed in a future recovery program?</w:t>
            </w:r>
          </w:p>
        </w:tc>
        <w:tc>
          <w:tcPr>
            <w:tcW w:w="4166" w:type="dxa"/>
            <w:shd w:val="clear" w:color="auto" w:fill="D9E2F3" w:themeFill="accent1" w:themeFillTint="33"/>
          </w:tcPr>
          <w:p w14:paraId="2A62C3DE"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Assimilate stakeholder perspectives in relation the merit of the program (including the funding arrangements).</w:t>
            </w:r>
          </w:p>
        </w:tc>
      </w:tr>
      <w:tr w:rsidR="00F07233" w:rsidRPr="003469E6" w14:paraId="718B8F30" w14:textId="77777777" w:rsidTr="00E137E7">
        <w:tc>
          <w:tcPr>
            <w:tcW w:w="1511" w:type="dxa"/>
            <w:vMerge w:val="restart"/>
          </w:tcPr>
          <w:p w14:paraId="7D05658F" w14:textId="77777777" w:rsidR="00F07233" w:rsidRPr="003469E6" w:rsidRDefault="00F07233" w:rsidP="00F07233">
            <w:pPr>
              <w:pStyle w:val="MMTopic1"/>
              <w:spacing w:line="240" w:lineRule="auto"/>
              <w:rPr>
                <w:rFonts w:cstheme="majorHAnsi"/>
                <w:sz w:val="22"/>
                <w:szCs w:val="22"/>
              </w:rPr>
            </w:pPr>
            <w:r w:rsidRPr="003469E6">
              <w:rPr>
                <w:rFonts w:cstheme="majorHAnsi"/>
                <w:sz w:val="22"/>
                <w:szCs w:val="22"/>
              </w:rPr>
              <w:t>Contribution to recovery</w:t>
            </w:r>
          </w:p>
          <w:p w14:paraId="531621EC" w14:textId="77777777" w:rsidR="00F07233" w:rsidRPr="001A52AD" w:rsidRDefault="00F07233" w:rsidP="00E137E7">
            <w:pPr>
              <w:rPr>
                <w:rFonts w:asciiTheme="majorHAnsi" w:hAnsiTheme="majorHAnsi" w:cstheme="majorHAnsi"/>
                <w:sz w:val="22"/>
                <w:szCs w:val="22"/>
              </w:rPr>
            </w:pPr>
          </w:p>
        </w:tc>
        <w:tc>
          <w:tcPr>
            <w:tcW w:w="2312" w:type="dxa"/>
            <w:vMerge w:val="restart"/>
          </w:tcPr>
          <w:p w14:paraId="1320480F" w14:textId="77777777" w:rsidR="00F07233" w:rsidRPr="001A52AD" w:rsidRDefault="00F07233" w:rsidP="00F07233">
            <w:pPr>
              <w:pStyle w:val="MMTopic2"/>
              <w:spacing w:line="240" w:lineRule="auto"/>
              <w:rPr>
                <w:rFonts w:cstheme="majorHAnsi"/>
                <w:sz w:val="22"/>
                <w:szCs w:val="22"/>
              </w:rPr>
            </w:pPr>
            <w:r w:rsidRPr="003469E6">
              <w:rPr>
                <w:rFonts w:cstheme="majorHAnsi"/>
                <w:sz w:val="22"/>
                <w:szCs w:val="22"/>
              </w:rPr>
              <w:t>What evidence suggests that the program stimulated economic activity?</w:t>
            </w:r>
          </w:p>
        </w:tc>
        <w:tc>
          <w:tcPr>
            <w:tcW w:w="4961" w:type="dxa"/>
          </w:tcPr>
          <w:p w14:paraId="58791B73"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What were the relative strengths and weaknesses of engaging local contractors to deliver outputs?</w:t>
            </w:r>
          </w:p>
        </w:tc>
        <w:tc>
          <w:tcPr>
            <w:tcW w:w="4166" w:type="dxa"/>
          </w:tcPr>
          <w:p w14:paraId="391EE6DD"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efficiency and efficacy of implementation modalities in meeting local needs.</w:t>
            </w:r>
          </w:p>
        </w:tc>
      </w:tr>
      <w:tr w:rsidR="00F07233" w:rsidRPr="003469E6" w14:paraId="77689082" w14:textId="77777777" w:rsidTr="00E137E7">
        <w:trPr>
          <w:trHeight w:val="711"/>
        </w:trPr>
        <w:tc>
          <w:tcPr>
            <w:tcW w:w="1511" w:type="dxa"/>
            <w:vMerge/>
          </w:tcPr>
          <w:p w14:paraId="12011BA7" w14:textId="77777777" w:rsidR="00F07233" w:rsidRPr="001A52AD" w:rsidRDefault="00F07233" w:rsidP="00E137E7">
            <w:pPr>
              <w:rPr>
                <w:rFonts w:asciiTheme="majorHAnsi" w:hAnsiTheme="majorHAnsi" w:cstheme="majorHAnsi"/>
                <w:sz w:val="22"/>
                <w:szCs w:val="22"/>
              </w:rPr>
            </w:pPr>
          </w:p>
        </w:tc>
        <w:tc>
          <w:tcPr>
            <w:tcW w:w="2312" w:type="dxa"/>
            <w:vMerge/>
          </w:tcPr>
          <w:p w14:paraId="4F8E88D8" w14:textId="77777777" w:rsidR="00F07233" w:rsidRPr="001A52AD" w:rsidRDefault="00F07233" w:rsidP="00E137E7">
            <w:pPr>
              <w:rPr>
                <w:rFonts w:asciiTheme="majorHAnsi" w:hAnsiTheme="majorHAnsi" w:cstheme="majorHAnsi"/>
                <w:sz w:val="22"/>
                <w:szCs w:val="22"/>
              </w:rPr>
            </w:pPr>
          </w:p>
        </w:tc>
        <w:tc>
          <w:tcPr>
            <w:tcW w:w="4961" w:type="dxa"/>
            <w:shd w:val="clear" w:color="auto" w:fill="D9E2F3" w:themeFill="accent1" w:themeFillTint="33"/>
          </w:tcPr>
          <w:p w14:paraId="2A24A2A2"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did program outputs directly assist communities in recovery and resuming normal activities?</w:t>
            </w:r>
          </w:p>
        </w:tc>
        <w:tc>
          <w:tcPr>
            <w:tcW w:w="4166" w:type="dxa"/>
            <w:shd w:val="clear" w:color="auto" w:fill="D9E2F3" w:themeFill="accent1" w:themeFillTint="33"/>
          </w:tcPr>
          <w:p w14:paraId="5A7FE45C"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effectiveness of implementation partners and modalities in addressing local priorities.</w:t>
            </w:r>
          </w:p>
        </w:tc>
      </w:tr>
      <w:tr w:rsidR="00F07233" w:rsidRPr="003469E6" w14:paraId="06D531DC" w14:textId="77777777" w:rsidTr="00E137E7">
        <w:tc>
          <w:tcPr>
            <w:tcW w:w="1511" w:type="dxa"/>
            <w:vMerge w:val="restart"/>
          </w:tcPr>
          <w:p w14:paraId="017CCB6F" w14:textId="77777777" w:rsidR="00F07233" w:rsidRPr="003469E6" w:rsidRDefault="00F07233" w:rsidP="00F07233">
            <w:pPr>
              <w:pStyle w:val="MMTopic1"/>
              <w:spacing w:line="240" w:lineRule="auto"/>
              <w:rPr>
                <w:rFonts w:cstheme="majorHAnsi"/>
                <w:sz w:val="22"/>
                <w:szCs w:val="22"/>
              </w:rPr>
            </w:pPr>
            <w:r w:rsidRPr="003469E6">
              <w:rPr>
                <w:rFonts w:cstheme="majorHAnsi"/>
                <w:sz w:val="22"/>
                <w:szCs w:val="22"/>
              </w:rPr>
              <w:t>Good practice considerations</w:t>
            </w:r>
          </w:p>
        </w:tc>
        <w:tc>
          <w:tcPr>
            <w:tcW w:w="2312" w:type="dxa"/>
            <w:vMerge w:val="restart"/>
          </w:tcPr>
          <w:p w14:paraId="2B950CB6" w14:textId="77777777" w:rsidR="00F07233" w:rsidRPr="001A52AD" w:rsidRDefault="00F07233" w:rsidP="00F07233">
            <w:pPr>
              <w:pStyle w:val="MMTopic2"/>
              <w:spacing w:line="240" w:lineRule="auto"/>
              <w:rPr>
                <w:rFonts w:cstheme="majorHAnsi"/>
                <w:sz w:val="22"/>
                <w:szCs w:val="22"/>
              </w:rPr>
            </w:pPr>
            <w:r w:rsidRPr="001A52AD">
              <w:rPr>
                <w:rFonts w:cstheme="majorHAnsi"/>
                <w:sz w:val="22"/>
                <w:szCs w:val="22"/>
              </w:rPr>
              <w:t>How was the 'build back better' principle applied?</w:t>
            </w:r>
          </w:p>
        </w:tc>
        <w:tc>
          <w:tcPr>
            <w:tcW w:w="4961" w:type="dxa"/>
          </w:tcPr>
          <w:p w14:paraId="10155C1E"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To what extent did the various PMUs, sectors or contractors apply the principle differently?</w:t>
            </w:r>
          </w:p>
        </w:tc>
        <w:tc>
          <w:tcPr>
            <w:tcW w:w="4166" w:type="dxa"/>
          </w:tcPr>
          <w:p w14:paraId="1E7B9A25"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Interpret how good practice principles such as build back better were accommodated in the local context.</w:t>
            </w:r>
          </w:p>
        </w:tc>
      </w:tr>
      <w:tr w:rsidR="00F07233" w:rsidRPr="003469E6" w14:paraId="7D3BE1F2" w14:textId="77777777" w:rsidTr="00E137E7">
        <w:tc>
          <w:tcPr>
            <w:tcW w:w="1511" w:type="dxa"/>
            <w:vMerge/>
          </w:tcPr>
          <w:p w14:paraId="3BE6676D" w14:textId="77777777" w:rsidR="00F07233" w:rsidRPr="001A52AD" w:rsidRDefault="00F07233" w:rsidP="00E137E7">
            <w:pPr>
              <w:rPr>
                <w:rFonts w:asciiTheme="majorHAnsi" w:hAnsiTheme="majorHAnsi" w:cstheme="majorHAnsi"/>
                <w:sz w:val="22"/>
                <w:szCs w:val="22"/>
              </w:rPr>
            </w:pPr>
          </w:p>
        </w:tc>
        <w:tc>
          <w:tcPr>
            <w:tcW w:w="2312" w:type="dxa"/>
            <w:vMerge/>
          </w:tcPr>
          <w:p w14:paraId="111AA006" w14:textId="77777777" w:rsidR="00F07233" w:rsidRPr="001A52AD" w:rsidRDefault="00F07233" w:rsidP="00E137E7">
            <w:pPr>
              <w:rPr>
                <w:rFonts w:asciiTheme="majorHAnsi" w:hAnsiTheme="majorHAnsi" w:cstheme="majorHAnsi"/>
                <w:sz w:val="22"/>
                <w:szCs w:val="22"/>
              </w:rPr>
            </w:pPr>
          </w:p>
        </w:tc>
        <w:tc>
          <w:tcPr>
            <w:tcW w:w="4961" w:type="dxa"/>
            <w:shd w:val="clear" w:color="auto" w:fill="D9E2F3" w:themeFill="accent1" w:themeFillTint="33"/>
          </w:tcPr>
          <w:p w14:paraId="4579B2B0"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Are there any notable implications arising from the way the principle was applied?</w:t>
            </w:r>
          </w:p>
        </w:tc>
        <w:tc>
          <w:tcPr>
            <w:tcW w:w="4166" w:type="dxa"/>
            <w:shd w:val="clear" w:color="auto" w:fill="D9E2F3" w:themeFill="accent1" w:themeFillTint="33"/>
          </w:tcPr>
          <w:p w14:paraId="68C8DFBA"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any unintended consequences, and implications for sustainability and resilience.</w:t>
            </w:r>
          </w:p>
        </w:tc>
      </w:tr>
      <w:tr w:rsidR="00F07233" w:rsidRPr="003469E6" w14:paraId="06182870" w14:textId="77777777" w:rsidTr="00E137E7">
        <w:tc>
          <w:tcPr>
            <w:tcW w:w="1511" w:type="dxa"/>
            <w:vMerge/>
          </w:tcPr>
          <w:p w14:paraId="7D57F905" w14:textId="77777777" w:rsidR="00F07233" w:rsidRPr="001A52AD" w:rsidRDefault="00F07233" w:rsidP="00E137E7">
            <w:pPr>
              <w:rPr>
                <w:rFonts w:asciiTheme="majorHAnsi" w:hAnsiTheme="majorHAnsi" w:cstheme="majorHAnsi"/>
                <w:sz w:val="22"/>
                <w:szCs w:val="22"/>
              </w:rPr>
            </w:pPr>
          </w:p>
        </w:tc>
        <w:tc>
          <w:tcPr>
            <w:tcW w:w="2312" w:type="dxa"/>
            <w:vMerge w:val="restart"/>
          </w:tcPr>
          <w:p w14:paraId="32F93B9D" w14:textId="77777777" w:rsidR="00F07233" w:rsidRPr="003469E6" w:rsidRDefault="00F07233" w:rsidP="00F07233">
            <w:pPr>
              <w:pStyle w:val="MMTopic2"/>
              <w:spacing w:line="240" w:lineRule="auto"/>
              <w:rPr>
                <w:rFonts w:cstheme="majorHAnsi"/>
                <w:sz w:val="22"/>
                <w:szCs w:val="22"/>
              </w:rPr>
            </w:pPr>
            <w:r w:rsidRPr="003469E6">
              <w:rPr>
                <w:rFonts w:cstheme="majorHAnsi"/>
                <w:sz w:val="22"/>
                <w:szCs w:val="22"/>
              </w:rPr>
              <w:t>To what extent were gender equality, child protection and disability access considered?</w:t>
            </w:r>
          </w:p>
        </w:tc>
        <w:tc>
          <w:tcPr>
            <w:tcW w:w="4961" w:type="dxa"/>
          </w:tcPr>
          <w:p w14:paraId="1E70C72F"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What actions were taken at program and activity level to ensure these priorities were addressed?</w:t>
            </w:r>
          </w:p>
        </w:tc>
        <w:tc>
          <w:tcPr>
            <w:tcW w:w="4166" w:type="dxa"/>
          </w:tcPr>
          <w:p w14:paraId="6796250C"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merit of program level and activity initiatives to address policy priorities.</w:t>
            </w:r>
          </w:p>
        </w:tc>
      </w:tr>
      <w:tr w:rsidR="00F07233" w:rsidRPr="003469E6" w14:paraId="763CFFB3" w14:textId="77777777" w:rsidTr="00E137E7">
        <w:trPr>
          <w:trHeight w:val="675"/>
        </w:trPr>
        <w:tc>
          <w:tcPr>
            <w:tcW w:w="1511" w:type="dxa"/>
            <w:vMerge/>
          </w:tcPr>
          <w:p w14:paraId="67D3F374" w14:textId="77777777" w:rsidR="00F07233" w:rsidRPr="001A52AD" w:rsidRDefault="00F07233" w:rsidP="00E137E7">
            <w:pPr>
              <w:rPr>
                <w:rFonts w:asciiTheme="majorHAnsi" w:hAnsiTheme="majorHAnsi" w:cstheme="majorHAnsi"/>
                <w:sz w:val="22"/>
                <w:szCs w:val="22"/>
              </w:rPr>
            </w:pPr>
          </w:p>
        </w:tc>
        <w:tc>
          <w:tcPr>
            <w:tcW w:w="2312" w:type="dxa"/>
            <w:vMerge/>
          </w:tcPr>
          <w:p w14:paraId="492F8DC5" w14:textId="77777777" w:rsidR="00F07233" w:rsidRPr="001A52AD" w:rsidRDefault="00F07233" w:rsidP="00E137E7">
            <w:pPr>
              <w:rPr>
                <w:rFonts w:asciiTheme="majorHAnsi" w:hAnsiTheme="majorHAnsi" w:cstheme="majorHAnsi"/>
                <w:sz w:val="22"/>
                <w:szCs w:val="22"/>
              </w:rPr>
            </w:pPr>
          </w:p>
        </w:tc>
        <w:tc>
          <w:tcPr>
            <w:tcW w:w="4961" w:type="dxa"/>
            <w:shd w:val="clear" w:color="auto" w:fill="D9E2F3" w:themeFill="accent1" w:themeFillTint="33"/>
          </w:tcPr>
          <w:p w14:paraId="405E963C"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Is there any evidence of any significant or lasting changes?</w:t>
            </w:r>
          </w:p>
        </w:tc>
        <w:tc>
          <w:tcPr>
            <w:tcW w:w="4166" w:type="dxa"/>
            <w:shd w:val="clear" w:color="auto" w:fill="D9E2F3" w:themeFill="accent1" w:themeFillTint="33"/>
          </w:tcPr>
          <w:p w14:paraId="07B64335"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sustainability prospects.</w:t>
            </w:r>
          </w:p>
        </w:tc>
      </w:tr>
      <w:tr w:rsidR="00F07233" w:rsidRPr="003469E6" w14:paraId="31463F1D" w14:textId="77777777" w:rsidTr="00E137E7">
        <w:tc>
          <w:tcPr>
            <w:tcW w:w="1511" w:type="dxa"/>
            <w:vMerge/>
          </w:tcPr>
          <w:p w14:paraId="1D2A5FC1" w14:textId="77777777" w:rsidR="00F07233" w:rsidRPr="001A52AD" w:rsidRDefault="00F07233" w:rsidP="00E137E7">
            <w:pPr>
              <w:pStyle w:val="MMTopic1"/>
              <w:numPr>
                <w:ilvl w:val="0"/>
                <w:numId w:val="0"/>
              </w:numPr>
              <w:rPr>
                <w:rFonts w:cstheme="majorHAnsi"/>
                <w:sz w:val="22"/>
                <w:szCs w:val="22"/>
              </w:rPr>
            </w:pPr>
          </w:p>
        </w:tc>
        <w:tc>
          <w:tcPr>
            <w:tcW w:w="2312" w:type="dxa"/>
            <w:vMerge w:val="restart"/>
          </w:tcPr>
          <w:p w14:paraId="7DA82DFA" w14:textId="77777777" w:rsidR="00F07233" w:rsidRPr="001A52AD" w:rsidRDefault="00F07233" w:rsidP="00F07233">
            <w:pPr>
              <w:pStyle w:val="MMTopic2"/>
              <w:spacing w:line="240" w:lineRule="auto"/>
              <w:rPr>
                <w:rFonts w:cstheme="majorHAnsi"/>
                <w:sz w:val="22"/>
                <w:szCs w:val="22"/>
              </w:rPr>
            </w:pPr>
            <w:r w:rsidRPr="001A52AD">
              <w:rPr>
                <w:rFonts w:cstheme="majorHAnsi"/>
                <w:sz w:val="22"/>
                <w:szCs w:val="22"/>
              </w:rPr>
              <w:t>In what ways were environmental safeguards assured?</w:t>
            </w:r>
          </w:p>
        </w:tc>
        <w:tc>
          <w:tcPr>
            <w:tcW w:w="4961" w:type="dxa"/>
          </w:tcPr>
          <w:p w14:paraId="37F8B8DF"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Were there any particular strategies or actions at program or activity level?</w:t>
            </w:r>
          </w:p>
        </w:tc>
        <w:tc>
          <w:tcPr>
            <w:tcW w:w="4166" w:type="dxa"/>
          </w:tcPr>
          <w:p w14:paraId="5BD90FF6"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the merit of program level and activity initiatives to address policy priorities.</w:t>
            </w:r>
          </w:p>
        </w:tc>
      </w:tr>
      <w:tr w:rsidR="00F07233" w:rsidRPr="003469E6" w14:paraId="0EC8DF1F" w14:textId="77777777" w:rsidTr="00E137E7">
        <w:tc>
          <w:tcPr>
            <w:tcW w:w="1511" w:type="dxa"/>
            <w:vMerge/>
          </w:tcPr>
          <w:p w14:paraId="6EF000D7" w14:textId="77777777" w:rsidR="00F07233" w:rsidRPr="001A52AD" w:rsidRDefault="00F07233" w:rsidP="00E137E7">
            <w:pPr>
              <w:rPr>
                <w:rFonts w:asciiTheme="majorHAnsi" w:hAnsiTheme="majorHAnsi" w:cstheme="majorHAnsi"/>
                <w:sz w:val="22"/>
                <w:szCs w:val="22"/>
              </w:rPr>
            </w:pPr>
          </w:p>
        </w:tc>
        <w:tc>
          <w:tcPr>
            <w:tcW w:w="2312" w:type="dxa"/>
            <w:vMerge/>
          </w:tcPr>
          <w:p w14:paraId="085D38FC" w14:textId="77777777" w:rsidR="00F07233" w:rsidRPr="001A52AD" w:rsidRDefault="00F07233" w:rsidP="00E137E7">
            <w:pPr>
              <w:rPr>
                <w:rFonts w:asciiTheme="majorHAnsi" w:hAnsiTheme="majorHAnsi" w:cstheme="majorHAnsi"/>
                <w:sz w:val="22"/>
                <w:szCs w:val="22"/>
              </w:rPr>
            </w:pPr>
          </w:p>
        </w:tc>
        <w:tc>
          <w:tcPr>
            <w:tcW w:w="4961" w:type="dxa"/>
            <w:shd w:val="clear" w:color="auto" w:fill="D9E2F3" w:themeFill="accent1" w:themeFillTint="33"/>
          </w:tcPr>
          <w:p w14:paraId="7B5FDF34"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Is there any evidence of any significant or lasting changes?</w:t>
            </w:r>
          </w:p>
        </w:tc>
        <w:tc>
          <w:tcPr>
            <w:tcW w:w="4166" w:type="dxa"/>
            <w:shd w:val="clear" w:color="auto" w:fill="D9E2F3" w:themeFill="accent1" w:themeFillTint="33"/>
          </w:tcPr>
          <w:p w14:paraId="2802CEEB" w14:textId="77777777" w:rsidR="00F07233" w:rsidRPr="001A52AD" w:rsidRDefault="00F07233" w:rsidP="00E137E7">
            <w:pPr>
              <w:rPr>
                <w:rFonts w:asciiTheme="majorHAnsi" w:hAnsiTheme="majorHAnsi" w:cstheme="majorHAnsi"/>
                <w:sz w:val="22"/>
                <w:szCs w:val="22"/>
              </w:rPr>
            </w:pPr>
            <w:r w:rsidRPr="001A52AD">
              <w:rPr>
                <w:rFonts w:asciiTheme="majorHAnsi" w:hAnsiTheme="majorHAnsi" w:cstheme="majorHAnsi"/>
                <w:sz w:val="22"/>
                <w:szCs w:val="22"/>
              </w:rPr>
              <w:t>Assess sustainability prospects.</w:t>
            </w:r>
          </w:p>
        </w:tc>
      </w:tr>
    </w:tbl>
    <w:p w14:paraId="622E0B5A" w14:textId="77777777" w:rsidR="00F07233" w:rsidRDefault="00F07233" w:rsidP="003006BC">
      <w:pPr>
        <w:spacing w:after="120"/>
        <w:rPr>
          <w:bCs/>
          <w:lang w:val="en-GB"/>
        </w:rPr>
      </w:pPr>
    </w:p>
    <w:p w14:paraId="4EF6EA31" w14:textId="269469BF" w:rsidR="00F07233" w:rsidRDefault="00F07233" w:rsidP="003006BC">
      <w:pPr>
        <w:spacing w:after="120"/>
        <w:rPr>
          <w:bCs/>
          <w:lang w:val="en-GB"/>
        </w:rPr>
      </w:pPr>
    </w:p>
    <w:p w14:paraId="6DCE53E5" w14:textId="77777777" w:rsidR="00BC3781" w:rsidRDefault="00BC3781">
      <w:pPr>
        <w:rPr>
          <w:rFonts w:ascii="Cambria" w:hAnsi="Cambria"/>
          <w:b/>
          <w:caps/>
          <w:color w:val="17365D"/>
          <w:sz w:val="32"/>
          <w:lang w:val="fr-FR"/>
        </w:rPr>
      </w:pPr>
      <w:bookmarkStart w:id="68" w:name="_Toc523464614"/>
      <w:r>
        <w:rPr>
          <w:lang w:val="fr-FR"/>
        </w:rPr>
        <w:br w:type="page"/>
      </w:r>
    </w:p>
    <w:p w14:paraId="05C63FC5" w14:textId="3806894E" w:rsidR="00E04BBF" w:rsidRPr="0026080B" w:rsidRDefault="00E04BBF" w:rsidP="00E04BBF">
      <w:pPr>
        <w:pStyle w:val="Heading2"/>
        <w:numPr>
          <w:ilvl w:val="0"/>
          <w:numId w:val="0"/>
        </w:numPr>
        <w:rPr>
          <w:lang w:val="fr-FR"/>
        </w:rPr>
      </w:pPr>
      <w:r w:rsidRPr="0026080B">
        <w:rPr>
          <w:lang w:val="fr-FR"/>
        </w:rPr>
        <w:t xml:space="preserve">Appendix </w:t>
      </w:r>
      <w:r>
        <w:rPr>
          <w:lang w:val="fr-FR"/>
        </w:rPr>
        <w:t xml:space="preserve">B: </w:t>
      </w:r>
      <w:r w:rsidR="00BB14BD">
        <w:rPr>
          <w:lang w:val="fr-FR"/>
        </w:rPr>
        <w:t>List of Intervivewees</w:t>
      </w:r>
      <w:bookmarkEnd w:id="68"/>
    </w:p>
    <w:p w14:paraId="218925EF" w14:textId="03C0646F" w:rsidR="00122D81" w:rsidRPr="000E737F" w:rsidRDefault="00122D81" w:rsidP="00A00454">
      <w:pPr>
        <w:jc w:val="both"/>
        <w:rPr>
          <w:rFonts w:ascii="Calibri" w:hAnsi="Calibri" w:cs="Calibri"/>
          <w:color w:val="000000"/>
          <w:sz w:val="22"/>
          <w:szCs w:val="22"/>
        </w:rPr>
      </w:pPr>
    </w:p>
    <w:tbl>
      <w:tblPr>
        <w:tblW w:w="94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8203"/>
      </w:tblGrid>
      <w:tr w:rsidR="00B53EDF" w:rsidRPr="00B53EDF" w14:paraId="7EF68C1F" w14:textId="77777777" w:rsidTr="006E0B9E">
        <w:trPr>
          <w:trHeight w:val="290"/>
        </w:trPr>
        <w:tc>
          <w:tcPr>
            <w:tcW w:w="1268" w:type="dxa"/>
            <w:shd w:val="clear" w:color="auto" w:fill="B4C6E7" w:themeFill="accent1" w:themeFillTint="66"/>
          </w:tcPr>
          <w:p w14:paraId="00FD1EA2" w14:textId="77777777" w:rsidR="00B53EDF" w:rsidRPr="00B53EDF" w:rsidRDefault="00B53EDF" w:rsidP="006E0B9E">
            <w:pPr>
              <w:autoSpaceDE w:val="0"/>
              <w:autoSpaceDN w:val="0"/>
              <w:adjustRightInd w:val="0"/>
              <w:rPr>
                <w:rFonts w:ascii="Calibri" w:hAnsi="Calibri" w:cs="Calibri"/>
                <w:b/>
                <w:color w:val="000000"/>
                <w:sz w:val="20"/>
                <w:szCs w:val="20"/>
              </w:rPr>
            </w:pPr>
            <w:r w:rsidRPr="00B53EDF">
              <w:rPr>
                <w:rFonts w:ascii="Calibri" w:hAnsi="Calibri" w:cs="Calibri"/>
                <w:b/>
                <w:color w:val="000000"/>
                <w:sz w:val="20"/>
                <w:szCs w:val="20"/>
              </w:rPr>
              <w:t>Date</w:t>
            </w:r>
          </w:p>
        </w:tc>
        <w:tc>
          <w:tcPr>
            <w:tcW w:w="8203" w:type="dxa"/>
            <w:shd w:val="clear" w:color="auto" w:fill="B4C6E7" w:themeFill="accent1" w:themeFillTint="66"/>
          </w:tcPr>
          <w:p w14:paraId="098CF097" w14:textId="77777777" w:rsidR="00B53EDF" w:rsidRPr="00B53EDF" w:rsidRDefault="00B53EDF" w:rsidP="006E0B9E">
            <w:pPr>
              <w:autoSpaceDE w:val="0"/>
              <w:autoSpaceDN w:val="0"/>
              <w:adjustRightInd w:val="0"/>
              <w:rPr>
                <w:rFonts w:ascii="Calibri" w:hAnsi="Calibri" w:cs="Calibri"/>
                <w:b/>
                <w:color w:val="000000"/>
                <w:sz w:val="20"/>
                <w:szCs w:val="20"/>
              </w:rPr>
            </w:pPr>
            <w:r w:rsidRPr="00B53EDF">
              <w:rPr>
                <w:rFonts w:ascii="Calibri" w:hAnsi="Calibri" w:cs="Calibri"/>
                <w:b/>
                <w:color w:val="000000"/>
                <w:sz w:val="20"/>
                <w:szCs w:val="20"/>
              </w:rPr>
              <w:t>Stakeholder</w:t>
            </w:r>
          </w:p>
        </w:tc>
      </w:tr>
      <w:tr w:rsidR="004C2A56" w:rsidRPr="00B53EDF" w14:paraId="0CDA1A43" w14:textId="77777777" w:rsidTr="006E0B9E">
        <w:trPr>
          <w:trHeight w:val="290"/>
        </w:trPr>
        <w:tc>
          <w:tcPr>
            <w:tcW w:w="1268" w:type="dxa"/>
          </w:tcPr>
          <w:p w14:paraId="5BDB8123" w14:textId="168FCF58" w:rsidR="004C2A56" w:rsidRPr="00B53EDF" w:rsidRDefault="00AA572E"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Fri 1 Jun</w:t>
            </w:r>
          </w:p>
        </w:tc>
        <w:tc>
          <w:tcPr>
            <w:tcW w:w="8203" w:type="dxa"/>
          </w:tcPr>
          <w:p w14:paraId="0EF5F58F" w14:textId="71736E4A" w:rsidR="004C2A56" w:rsidRPr="00B53EDF" w:rsidRDefault="00AA572E"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DFAT Gender Adviser </w:t>
            </w:r>
          </w:p>
        </w:tc>
      </w:tr>
      <w:tr w:rsidR="00712A1C" w:rsidRPr="00B53EDF" w14:paraId="6116623D" w14:textId="77777777" w:rsidTr="006E0B9E">
        <w:trPr>
          <w:trHeight w:val="290"/>
        </w:trPr>
        <w:tc>
          <w:tcPr>
            <w:tcW w:w="1268" w:type="dxa"/>
          </w:tcPr>
          <w:p w14:paraId="1F167165" w14:textId="77777777" w:rsidR="00712A1C" w:rsidRPr="00B53EDF" w:rsidRDefault="00712A1C" w:rsidP="006E0B9E">
            <w:pPr>
              <w:autoSpaceDE w:val="0"/>
              <w:autoSpaceDN w:val="0"/>
              <w:adjustRightInd w:val="0"/>
              <w:rPr>
                <w:rFonts w:ascii="Calibri" w:hAnsi="Calibri" w:cs="Calibri"/>
                <w:color w:val="000000"/>
                <w:sz w:val="20"/>
                <w:szCs w:val="20"/>
              </w:rPr>
            </w:pPr>
          </w:p>
        </w:tc>
        <w:tc>
          <w:tcPr>
            <w:tcW w:w="8203" w:type="dxa"/>
          </w:tcPr>
          <w:p w14:paraId="3B08F11B" w14:textId="6D76EE99" w:rsidR="00712A1C" w:rsidRPr="00B53EDF" w:rsidRDefault="00AA572E"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DFAT Humanitarian section</w:t>
            </w:r>
          </w:p>
        </w:tc>
      </w:tr>
      <w:tr w:rsidR="00712A1C" w:rsidRPr="00B53EDF" w14:paraId="105F62CF" w14:textId="77777777" w:rsidTr="006E0B9E">
        <w:trPr>
          <w:trHeight w:val="290"/>
        </w:trPr>
        <w:tc>
          <w:tcPr>
            <w:tcW w:w="1268" w:type="dxa"/>
          </w:tcPr>
          <w:p w14:paraId="36BA7B0E" w14:textId="77777777" w:rsidR="00712A1C" w:rsidRPr="00B53EDF" w:rsidRDefault="00712A1C" w:rsidP="006E0B9E">
            <w:pPr>
              <w:autoSpaceDE w:val="0"/>
              <w:autoSpaceDN w:val="0"/>
              <w:adjustRightInd w:val="0"/>
              <w:rPr>
                <w:rFonts w:ascii="Calibri" w:hAnsi="Calibri" w:cs="Calibri"/>
                <w:color w:val="000000"/>
                <w:sz w:val="20"/>
                <w:szCs w:val="20"/>
              </w:rPr>
            </w:pPr>
          </w:p>
        </w:tc>
        <w:tc>
          <w:tcPr>
            <w:tcW w:w="8203" w:type="dxa"/>
          </w:tcPr>
          <w:p w14:paraId="2B0F98A3" w14:textId="5C0040DE" w:rsidR="00712A1C" w:rsidRPr="00B53EDF" w:rsidRDefault="001A111B"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Former HOM to Vanuatu</w:t>
            </w:r>
          </w:p>
        </w:tc>
      </w:tr>
      <w:tr w:rsidR="00712A1C" w:rsidRPr="00B53EDF" w14:paraId="54183606" w14:textId="77777777" w:rsidTr="006E0B9E">
        <w:trPr>
          <w:trHeight w:val="290"/>
        </w:trPr>
        <w:tc>
          <w:tcPr>
            <w:tcW w:w="1268" w:type="dxa"/>
          </w:tcPr>
          <w:p w14:paraId="1E8BCD69" w14:textId="77777777" w:rsidR="00712A1C" w:rsidRPr="00B53EDF" w:rsidRDefault="00712A1C" w:rsidP="006E0B9E">
            <w:pPr>
              <w:autoSpaceDE w:val="0"/>
              <w:autoSpaceDN w:val="0"/>
              <w:adjustRightInd w:val="0"/>
              <w:rPr>
                <w:rFonts w:ascii="Calibri" w:hAnsi="Calibri" w:cs="Calibri"/>
                <w:color w:val="000000"/>
                <w:sz w:val="20"/>
                <w:szCs w:val="20"/>
              </w:rPr>
            </w:pPr>
          </w:p>
        </w:tc>
        <w:tc>
          <w:tcPr>
            <w:tcW w:w="8203" w:type="dxa"/>
          </w:tcPr>
          <w:p w14:paraId="7453F62E" w14:textId="258A024D" w:rsidR="00712A1C" w:rsidRPr="00B53EDF" w:rsidRDefault="00750D30"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Karen Ovington (ODE)</w:t>
            </w:r>
          </w:p>
        </w:tc>
      </w:tr>
      <w:tr w:rsidR="00712A1C" w:rsidRPr="00B53EDF" w14:paraId="2F81CE7A" w14:textId="77777777" w:rsidTr="006E0B9E">
        <w:trPr>
          <w:trHeight w:val="290"/>
        </w:trPr>
        <w:tc>
          <w:tcPr>
            <w:tcW w:w="1268" w:type="dxa"/>
          </w:tcPr>
          <w:p w14:paraId="572C5DBD" w14:textId="77777777" w:rsidR="00712A1C" w:rsidRPr="00B53EDF" w:rsidRDefault="00712A1C" w:rsidP="006E0B9E">
            <w:pPr>
              <w:autoSpaceDE w:val="0"/>
              <w:autoSpaceDN w:val="0"/>
              <w:adjustRightInd w:val="0"/>
              <w:rPr>
                <w:rFonts w:ascii="Calibri" w:hAnsi="Calibri" w:cs="Calibri"/>
                <w:color w:val="000000"/>
                <w:sz w:val="20"/>
                <w:szCs w:val="20"/>
              </w:rPr>
            </w:pPr>
          </w:p>
        </w:tc>
        <w:tc>
          <w:tcPr>
            <w:tcW w:w="8203" w:type="dxa"/>
          </w:tcPr>
          <w:p w14:paraId="5C1512DF" w14:textId="7715C06D" w:rsidR="00712A1C" w:rsidRPr="00B53EDF" w:rsidRDefault="00750D30"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Mathew Harding</w:t>
            </w:r>
            <w:r w:rsidR="00751C02">
              <w:rPr>
                <w:rFonts w:ascii="Calibri" w:hAnsi="Calibri" w:cs="Calibri"/>
                <w:color w:val="000000"/>
                <w:sz w:val="20"/>
                <w:szCs w:val="20"/>
              </w:rPr>
              <w:t>, former GfG Director</w:t>
            </w:r>
          </w:p>
        </w:tc>
      </w:tr>
      <w:tr w:rsidR="00712A1C" w:rsidRPr="00B53EDF" w14:paraId="72A7FFB4" w14:textId="77777777" w:rsidTr="006E0B9E">
        <w:trPr>
          <w:trHeight w:val="290"/>
        </w:trPr>
        <w:tc>
          <w:tcPr>
            <w:tcW w:w="1268" w:type="dxa"/>
          </w:tcPr>
          <w:p w14:paraId="49EFD294" w14:textId="77777777" w:rsidR="00712A1C" w:rsidRPr="00B53EDF" w:rsidRDefault="00712A1C" w:rsidP="006E0B9E">
            <w:pPr>
              <w:autoSpaceDE w:val="0"/>
              <w:autoSpaceDN w:val="0"/>
              <w:adjustRightInd w:val="0"/>
              <w:rPr>
                <w:rFonts w:ascii="Calibri" w:hAnsi="Calibri" w:cs="Calibri"/>
                <w:color w:val="000000"/>
                <w:sz w:val="20"/>
                <w:szCs w:val="20"/>
              </w:rPr>
            </w:pPr>
          </w:p>
        </w:tc>
        <w:tc>
          <w:tcPr>
            <w:tcW w:w="8203" w:type="dxa"/>
          </w:tcPr>
          <w:p w14:paraId="106E4DB6" w14:textId="54F23EB9" w:rsidR="00712A1C" w:rsidRPr="00B53EDF" w:rsidRDefault="00750D30"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Patrick Haines</w:t>
            </w:r>
            <w:r w:rsidR="00751C02">
              <w:rPr>
                <w:rFonts w:ascii="Calibri" w:hAnsi="Calibri" w:cs="Calibri"/>
                <w:color w:val="000000"/>
                <w:sz w:val="20"/>
                <w:szCs w:val="20"/>
              </w:rPr>
              <w:t>, former SPO</w:t>
            </w:r>
          </w:p>
        </w:tc>
      </w:tr>
      <w:tr w:rsidR="00B53EDF" w:rsidRPr="00B53EDF" w14:paraId="6CA9BC7F" w14:textId="77777777" w:rsidTr="006E0B9E">
        <w:trPr>
          <w:trHeight w:val="290"/>
        </w:trPr>
        <w:tc>
          <w:tcPr>
            <w:tcW w:w="1268" w:type="dxa"/>
          </w:tcPr>
          <w:p w14:paraId="536A809A"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Mon 4 Jun</w:t>
            </w:r>
          </w:p>
        </w:tc>
        <w:tc>
          <w:tcPr>
            <w:tcW w:w="8203" w:type="dxa"/>
          </w:tcPr>
          <w:p w14:paraId="37D4756E"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DFAT Senior Program Managers and Program Managers</w:t>
            </w:r>
          </w:p>
        </w:tc>
      </w:tr>
      <w:tr w:rsidR="00B53EDF" w:rsidRPr="00B53EDF" w14:paraId="46A67E4E" w14:textId="77777777" w:rsidTr="006E0B9E">
        <w:trPr>
          <w:trHeight w:val="290"/>
        </w:trPr>
        <w:tc>
          <w:tcPr>
            <w:tcW w:w="1268" w:type="dxa"/>
          </w:tcPr>
          <w:p w14:paraId="46B1558A"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1C2B5D49"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HOM, DHOM and GfG Director</w:t>
            </w:r>
          </w:p>
        </w:tc>
      </w:tr>
      <w:tr w:rsidR="00B53EDF" w:rsidRPr="00B53EDF" w14:paraId="009DF36D" w14:textId="77777777" w:rsidTr="006E0B9E">
        <w:trPr>
          <w:trHeight w:val="290"/>
        </w:trPr>
        <w:tc>
          <w:tcPr>
            <w:tcW w:w="1268" w:type="dxa"/>
          </w:tcPr>
          <w:p w14:paraId="7C48466E"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BC2F0D4" w14:textId="6772166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Recovery Team</w:t>
            </w:r>
            <w:r w:rsidR="00751C02">
              <w:rPr>
                <w:rFonts w:ascii="Calibri" w:hAnsi="Calibri" w:cs="Calibri"/>
                <w:color w:val="000000"/>
                <w:sz w:val="20"/>
                <w:szCs w:val="20"/>
              </w:rPr>
              <w:t xml:space="preserve"> briefing</w:t>
            </w:r>
          </w:p>
        </w:tc>
      </w:tr>
      <w:tr w:rsidR="00B53EDF" w:rsidRPr="00B53EDF" w14:paraId="1D1DB62F" w14:textId="77777777" w:rsidTr="006E0B9E">
        <w:trPr>
          <w:trHeight w:val="290"/>
        </w:trPr>
        <w:tc>
          <w:tcPr>
            <w:tcW w:w="1268" w:type="dxa"/>
          </w:tcPr>
          <w:p w14:paraId="46903A32"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Tue 5 Jun</w:t>
            </w:r>
          </w:p>
        </w:tc>
        <w:tc>
          <w:tcPr>
            <w:tcW w:w="8203" w:type="dxa"/>
          </w:tcPr>
          <w:p w14:paraId="26156057"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Ted McDonnell</w:t>
            </w:r>
          </w:p>
        </w:tc>
      </w:tr>
      <w:tr w:rsidR="00B53EDF" w:rsidRPr="00B53EDF" w14:paraId="4FA5A8F0" w14:textId="77777777" w:rsidTr="006E0B9E">
        <w:trPr>
          <w:trHeight w:val="290"/>
        </w:trPr>
        <w:tc>
          <w:tcPr>
            <w:tcW w:w="1268" w:type="dxa"/>
          </w:tcPr>
          <w:p w14:paraId="17E2F4FB"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8DCF4BB"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John Gideon and Roy Obed - Directors, MOET</w:t>
            </w:r>
          </w:p>
        </w:tc>
      </w:tr>
      <w:tr w:rsidR="00B53EDF" w:rsidRPr="00B53EDF" w14:paraId="69AF4CEE" w14:textId="77777777" w:rsidTr="006E0B9E">
        <w:trPr>
          <w:trHeight w:val="290"/>
        </w:trPr>
        <w:tc>
          <w:tcPr>
            <w:tcW w:w="1268" w:type="dxa"/>
          </w:tcPr>
          <w:p w14:paraId="214ED488"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83C3AF9"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Harold Qualao, Contract Supervisor</w:t>
            </w:r>
          </w:p>
        </w:tc>
      </w:tr>
      <w:tr w:rsidR="00B53EDF" w:rsidRPr="00B53EDF" w14:paraId="6C865619" w14:textId="77777777" w:rsidTr="006E0B9E">
        <w:trPr>
          <w:trHeight w:val="290"/>
        </w:trPr>
        <w:tc>
          <w:tcPr>
            <w:tcW w:w="1268" w:type="dxa"/>
          </w:tcPr>
          <w:p w14:paraId="05272493"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49B2D446"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Charles Andrews, Infrastructure Adviser</w:t>
            </w:r>
          </w:p>
        </w:tc>
      </w:tr>
      <w:tr w:rsidR="00B53EDF" w:rsidRPr="00B53EDF" w14:paraId="7E6B2DE6" w14:textId="77777777" w:rsidTr="006E0B9E">
        <w:trPr>
          <w:trHeight w:val="290"/>
        </w:trPr>
        <w:tc>
          <w:tcPr>
            <w:tcW w:w="1268" w:type="dxa"/>
          </w:tcPr>
          <w:p w14:paraId="78A1E0A9"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5349CAA" w14:textId="52E75F0F" w:rsidR="00B53EDF" w:rsidRPr="00B53EDF" w:rsidRDefault="001A4782"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PRC M&amp;E Unit</w:t>
            </w:r>
          </w:p>
        </w:tc>
      </w:tr>
      <w:tr w:rsidR="00B53EDF" w:rsidRPr="00B53EDF" w14:paraId="2191A8BD" w14:textId="77777777" w:rsidTr="006E0B9E">
        <w:trPr>
          <w:trHeight w:val="290"/>
        </w:trPr>
        <w:tc>
          <w:tcPr>
            <w:tcW w:w="1268" w:type="dxa"/>
          </w:tcPr>
          <w:p w14:paraId="70CCD267"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CB0B160"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Charlie Namaka and Mattia De Biasi</w:t>
            </w:r>
          </w:p>
        </w:tc>
      </w:tr>
      <w:tr w:rsidR="00B53EDF" w:rsidRPr="00B53EDF" w14:paraId="0B210204" w14:textId="77777777" w:rsidTr="006E0B9E">
        <w:trPr>
          <w:trHeight w:val="290"/>
        </w:trPr>
        <w:tc>
          <w:tcPr>
            <w:tcW w:w="1268" w:type="dxa"/>
          </w:tcPr>
          <w:p w14:paraId="6C030DAF"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4C30E72A"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Clinton, Liku and Jennifer, Government for Growth</w:t>
            </w:r>
          </w:p>
        </w:tc>
      </w:tr>
      <w:tr w:rsidR="00B53EDF" w:rsidRPr="00B53EDF" w14:paraId="66F62DF7" w14:textId="77777777" w:rsidTr="006E0B9E">
        <w:trPr>
          <w:trHeight w:val="290"/>
        </w:trPr>
        <w:tc>
          <w:tcPr>
            <w:tcW w:w="1268" w:type="dxa"/>
          </w:tcPr>
          <w:p w14:paraId="0C56F912"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Wed 6 Jun</w:t>
            </w:r>
          </w:p>
        </w:tc>
        <w:tc>
          <w:tcPr>
            <w:tcW w:w="8203" w:type="dxa"/>
          </w:tcPr>
          <w:p w14:paraId="7F9DE20E"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Jed Abad, First Secretary</w:t>
            </w:r>
          </w:p>
        </w:tc>
      </w:tr>
      <w:tr w:rsidR="00B53EDF" w:rsidRPr="00B53EDF" w14:paraId="04E1CDA7" w14:textId="77777777" w:rsidTr="006E0B9E">
        <w:trPr>
          <w:trHeight w:val="290"/>
        </w:trPr>
        <w:tc>
          <w:tcPr>
            <w:tcW w:w="1268" w:type="dxa"/>
          </w:tcPr>
          <w:p w14:paraId="0D4E58BD"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11AF15BE"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Benjamin Shing, Acting Director General (MALFFB)</w:t>
            </w:r>
          </w:p>
        </w:tc>
      </w:tr>
      <w:tr w:rsidR="00B53EDF" w:rsidRPr="00B53EDF" w14:paraId="3E3ADF82" w14:textId="77777777" w:rsidTr="006E0B9E">
        <w:trPr>
          <w:trHeight w:val="290"/>
        </w:trPr>
        <w:tc>
          <w:tcPr>
            <w:tcW w:w="1268" w:type="dxa"/>
          </w:tcPr>
          <w:p w14:paraId="659B38E9"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0EE33A29"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Gordon Craig, Education Infra Adviser</w:t>
            </w:r>
          </w:p>
        </w:tc>
      </w:tr>
      <w:tr w:rsidR="00B53EDF" w:rsidRPr="00B53EDF" w14:paraId="56819A0E" w14:textId="77777777" w:rsidTr="006E0B9E">
        <w:trPr>
          <w:trHeight w:val="290"/>
        </w:trPr>
        <w:tc>
          <w:tcPr>
            <w:tcW w:w="1268" w:type="dxa"/>
          </w:tcPr>
          <w:p w14:paraId="739D42EF"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31DBA51"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Jerry Lapi and Jodie Clark, MALFFB PMU</w:t>
            </w:r>
          </w:p>
        </w:tc>
      </w:tr>
      <w:tr w:rsidR="00B53EDF" w:rsidRPr="00B53EDF" w14:paraId="4CE1AF04" w14:textId="77777777" w:rsidTr="006E0B9E">
        <w:trPr>
          <w:trHeight w:val="290"/>
        </w:trPr>
        <w:tc>
          <w:tcPr>
            <w:tcW w:w="1268" w:type="dxa"/>
          </w:tcPr>
          <w:p w14:paraId="44FFE2D4"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27ADAD64"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Bungalow propriator, Tanna</w:t>
            </w:r>
          </w:p>
        </w:tc>
      </w:tr>
      <w:tr w:rsidR="00B53EDF" w:rsidRPr="00B53EDF" w14:paraId="05479F0A" w14:textId="77777777" w:rsidTr="006E0B9E">
        <w:trPr>
          <w:trHeight w:val="290"/>
        </w:trPr>
        <w:tc>
          <w:tcPr>
            <w:tcW w:w="1268" w:type="dxa"/>
          </w:tcPr>
          <w:p w14:paraId="0904168E"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Thu 7 Jun</w:t>
            </w:r>
          </w:p>
        </w:tc>
        <w:tc>
          <w:tcPr>
            <w:tcW w:w="8203" w:type="dxa"/>
          </w:tcPr>
          <w:p w14:paraId="7CE200DA"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Bungalow propriator, Tanna</w:t>
            </w:r>
          </w:p>
        </w:tc>
      </w:tr>
      <w:tr w:rsidR="00B53EDF" w:rsidRPr="00B53EDF" w14:paraId="37EA66EB" w14:textId="77777777" w:rsidTr="006E0B9E">
        <w:trPr>
          <w:trHeight w:val="290"/>
        </w:trPr>
        <w:tc>
          <w:tcPr>
            <w:tcW w:w="1268" w:type="dxa"/>
          </w:tcPr>
          <w:p w14:paraId="27ACEF38"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3061EDBE"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 xml:space="preserve"> Jeffrey Iausalok Sel, Tanna Tourism Recovery Coordinator</w:t>
            </w:r>
          </w:p>
        </w:tc>
      </w:tr>
      <w:tr w:rsidR="00B53EDF" w:rsidRPr="00B53EDF" w14:paraId="7B805188" w14:textId="77777777" w:rsidTr="006E0B9E">
        <w:trPr>
          <w:trHeight w:val="290"/>
        </w:trPr>
        <w:tc>
          <w:tcPr>
            <w:tcW w:w="1268" w:type="dxa"/>
          </w:tcPr>
          <w:p w14:paraId="367B177E"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2B41199C"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Joe Lautim, Manager, Tafea TVET Centre</w:t>
            </w:r>
          </w:p>
        </w:tc>
      </w:tr>
      <w:tr w:rsidR="00B53EDF" w:rsidRPr="00B53EDF" w14:paraId="03D57682" w14:textId="77777777" w:rsidTr="006E0B9E">
        <w:trPr>
          <w:trHeight w:val="290"/>
        </w:trPr>
        <w:tc>
          <w:tcPr>
            <w:tcW w:w="1268" w:type="dxa"/>
          </w:tcPr>
          <w:p w14:paraId="04C4C2C6"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0B70DCDB"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Marie Manu and Silvaine Nako</w:t>
            </w:r>
          </w:p>
        </w:tc>
      </w:tr>
      <w:tr w:rsidR="00B53EDF" w:rsidRPr="00B53EDF" w14:paraId="30D55794" w14:textId="77777777" w:rsidTr="006E0B9E">
        <w:trPr>
          <w:trHeight w:val="290"/>
        </w:trPr>
        <w:tc>
          <w:tcPr>
            <w:tcW w:w="1268" w:type="dxa"/>
          </w:tcPr>
          <w:p w14:paraId="2F300E80"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1A923F5"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Nathan Tabi, PWD Divisional Manager Tafea Province</w:t>
            </w:r>
          </w:p>
        </w:tc>
      </w:tr>
      <w:tr w:rsidR="00B53EDF" w:rsidRPr="00B53EDF" w14:paraId="761A2D66" w14:textId="77777777" w:rsidTr="006E0B9E">
        <w:trPr>
          <w:trHeight w:val="290"/>
        </w:trPr>
        <w:tc>
          <w:tcPr>
            <w:tcW w:w="1268" w:type="dxa"/>
          </w:tcPr>
          <w:p w14:paraId="038D9FFC"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B3F4A81"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Tuhu school, Lamnatou french school and Fokona Cooperative</w:t>
            </w:r>
          </w:p>
        </w:tc>
      </w:tr>
      <w:tr w:rsidR="00B53EDF" w:rsidRPr="00B53EDF" w14:paraId="01D3E06E" w14:textId="77777777" w:rsidTr="006E0B9E">
        <w:trPr>
          <w:trHeight w:val="290"/>
        </w:trPr>
        <w:tc>
          <w:tcPr>
            <w:tcW w:w="1268" w:type="dxa"/>
          </w:tcPr>
          <w:p w14:paraId="654C89AE"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Fri 8 Jun</w:t>
            </w:r>
          </w:p>
        </w:tc>
        <w:tc>
          <w:tcPr>
            <w:tcW w:w="8203" w:type="dxa"/>
          </w:tcPr>
          <w:p w14:paraId="444ABA24"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Robert Moise, Hospital Manager</w:t>
            </w:r>
          </w:p>
        </w:tc>
      </w:tr>
      <w:tr w:rsidR="00B53EDF" w:rsidRPr="00B53EDF" w14:paraId="3AEDD92B" w14:textId="77777777" w:rsidTr="006E0B9E">
        <w:trPr>
          <w:trHeight w:val="290"/>
        </w:trPr>
        <w:tc>
          <w:tcPr>
            <w:tcW w:w="1268" w:type="dxa"/>
          </w:tcPr>
          <w:p w14:paraId="38559E46"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47A5B3C1"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Alfred Konmawi, Acting Chief Inspector Tafea Command</w:t>
            </w:r>
          </w:p>
        </w:tc>
      </w:tr>
      <w:tr w:rsidR="00B53EDF" w:rsidRPr="00B53EDF" w14:paraId="3BA3ED6B" w14:textId="77777777" w:rsidTr="006E0B9E">
        <w:trPr>
          <w:trHeight w:val="290"/>
        </w:trPr>
        <w:tc>
          <w:tcPr>
            <w:tcW w:w="1268" w:type="dxa"/>
          </w:tcPr>
          <w:p w14:paraId="51B1093B"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0FBC08A2"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Dennis, Qualao Consulting, Education projects Manager</w:t>
            </w:r>
          </w:p>
        </w:tc>
      </w:tr>
      <w:tr w:rsidR="00B53EDF" w:rsidRPr="00B53EDF" w14:paraId="6C8CA53F" w14:textId="77777777" w:rsidTr="006E0B9E">
        <w:trPr>
          <w:trHeight w:val="290"/>
        </w:trPr>
        <w:tc>
          <w:tcPr>
            <w:tcW w:w="1268" w:type="dxa"/>
          </w:tcPr>
          <w:p w14:paraId="1AD7EF0D"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8FA7CA5"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Sam Nalin (New Kids Construction) and Albert Lowaisia (Lowaisia Construction)</w:t>
            </w:r>
          </w:p>
        </w:tc>
      </w:tr>
      <w:tr w:rsidR="00B53EDF" w:rsidRPr="00B53EDF" w14:paraId="545E592E" w14:textId="77777777" w:rsidTr="006E0B9E">
        <w:trPr>
          <w:trHeight w:val="290"/>
        </w:trPr>
        <w:tc>
          <w:tcPr>
            <w:tcW w:w="1268" w:type="dxa"/>
          </w:tcPr>
          <w:p w14:paraId="6AAC63E3"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280DAFF"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Thomas Iaru (Livestock), Sam Naiu (Agriculture) and Simon Naupa (Forestry)</w:t>
            </w:r>
          </w:p>
        </w:tc>
      </w:tr>
      <w:tr w:rsidR="00B53EDF" w:rsidRPr="00B53EDF" w14:paraId="66619933" w14:textId="77777777" w:rsidTr="006E0B9E">
        <w:trPr>
          <w:trHeight w:val="290"/>
        </w:trPr>
        <w:tc>
          <w:tcPr>
            <w:tcW w:w="1268" w:type="dxa"/>
          </w:tcPr>
          <w:p w14:paraId="42900CF5"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Mon 11 Jun</w:t>
            </w:r>
          </w:p>
        </w:tc>
        <w:tc>
          <w:tcPr>
            <w:tcW w:w="8203" w:type="dxa"/>
          </w:tcPr>
          <w:p w14:paraId="2B4DE547"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Kieren Davis (Water Supply)</w:t>
            </w:r>
          </w:p>
        </w:tc>
      </w:tr>
      <w:tr w:rsidR="00B53EDF" w:rsidRPr="00B53EDF" w14:paraId="7EC89AC5" w14:textId="77777777" w:rsidTr="006E0B9E">
        <w:trPr>
          <w:trHeight w:val="290"/>
        </w:trPr>
        <w:tc>
          <w:tcPr>
            <w:tcW w:w="1268" w:type="dxa"/>
          </w:tcPr>
          <w:p w14:paraId="493F3383"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18A7F758"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Megan Chisholm, Country Director, Care</w:t>
            </w:r>
          </w:p>
        </w:tc>
      </w:tr>
      <w:tr w:rsidR="00B53EDF" w:rsidRPr="00B53EDF" w14:paraId="5A3EE9D6" w14:textId="77777777" w:rsidTr="006E0B9E">
        <w:trPr>
          <w:trHeight w:val="290"/>
        </w:trPr>
        <w:tc>
          <w:tcPr>
            <w:tcW w:w="1268" w:type="dxa"/>
          </w:tcPr>
          <w:p w14:paraId="70E6736C"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53E6D9D0"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Joe Lani and Charlesly Kanas</w:t>
            </w:r>
          </w:p>
        </w:tc>
      </w:tr>
      <w:tr w:rsidR="001A4782" w:rsidRPr="00B53EDF" w14:paraId="4F28D51B" w14:textId="77777777" w:rsidTr="006E0B9E">
        <w:trPr>
          <w:trHeight w:val="290"/>
        </w:trPr>
        <w:tc>
          <w:tcPr>
            <w:tcW w:w="1268" w:type="dxa"/>
          </w:tcPr>
          <w:p w14:paraId="63BF9439" w14:textId="77777777" w:rsidR="001A4782" w:rsidRPr="00B53EDF" w:rsidRDefault="001A4782" w:rsidP="006E0B9E">
            <w:pPr>
              <w:autoSpaceDE w:val="0"/>
              <w:autoSpaceDN w:val="0"/>
              <w:adjustRightInd w:val="0"/>
              <w:jc w:val="right"/>
              <w:rPr>
                <w:rFonts w:ascii="Calibri" w:hAnsi="Calibri" w:cs="Calibri"/>
                <w:color w:val="000000"/>
                <w:sz w:val="20"/>
                <w:szCs w:val="20"/>
              </w:rPr>
            </w:pPr>
          </w:p>
        </w:tc>
        <w:tc>
          <w:tcPr>
            <w:tcW w:w="8203" w:type="dxa"/>
          </w:tcPr>
          <w:p w14:paraId="47A63AC1" w14:textId="69D7CD02" w:rsidR="001A4782" w:rsidRPr="00B53EDF" w:rsidRDefault="001A4782"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Gregoire Nimbtik, Acting Director General PMO</w:t>
            </w:r>
          </w:p>
        </w:tc>
      </w:tr>
      <w:tr w:rsidR="00B53EDF" w:rsidRPr="00B53EDF" w14:paraId="32558162" w14:textId="77777777" w:rsidTr="006E0B9E">
        <w:trPr>
          <w:trHeight w:val="290"/>
        </w:trPr>
        <w:tc>
          <w:tcPr>
            <w:tcW w:w="1268" w:type="dxa"/>
          </w:tcPr>
          <w:p w14:paraId="3A9D9873"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4AEE4839"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Tim Egerton and Scott Monteiro (Health)</w:t>
            </w:r>
          </w:p>
        </w:tc>
      </w:tr>
      <w:tr w:rsidR="00B53EDF" w:rsidRPr="00B53EDF" w14:paraId="239FAC20" w14:textId="77777777" w:rsidTr="006E0B9E">
        <w:trPr>
          <w:trHeight w:val="290"/>
        </w:trPr>
        <w:tc>
          <w:tcPr>
            <w:tcW w:w="1268" w:type="dxa"/>
          </w:tcPr>
          <w:p w14:paraId="15515BCE"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D3BA116"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George Taleo, Director General, Ministry of Health</w:t>
            </w:r>
          </w:p>
        </w:tc>
      </w:tr>
      <w:tr w:rsidR="00B53EDF" w:rsidRPr="00B53EDF" w14:paraId="784E14CA" w14:textId="77777777" w:rsidTr="006E0B9E">
        <w:trPr>
          <w:trHeight w:val="290"/>
        </w:trPr>
        <w:tc>
          <w:tcPr>
            <w:tcW w:w="1268" w:type="dxa"/>
          </w:tcPr>
          <w:p w14:paraId="3F9B0717"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Tue 12 Jun</w:t>
            </w:r>
          </w:p>
        </w:tc>
        <w:tc>
          <w:tcPr>
            <w:tcW w:w="8203" w:type="dxa"/>
          </w:tcPr>
          <w:p w14:paraId="396BD16D"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Andrew Parker, Head of UN Mission in Vanuatu</w:t>
            </w:r>
          </w:p>
        </w:tc>
      </w:tr>
      <w:tr w:rsidR="00B34ED0" w:rsidRPr="00B53EDF" w14:paraId="67BF08FB" w14:textId="77777777" w:rsidTr="006E0B9E">
        <w:trPr>
          <w:trHeight w:val="290"/>
        </w:trPr>
        <w:tc>
          <w:tcPr>
            <w:tcW w:w="1268" w:type="dxa"/>
          </w:tcPr>
          <w:p w14:paraId="0824561F" w14:textId="77777777" w:rsidR="00B34ED0" w:rsidRPr="00B53EDF" w:rsidRDefault="00B34ED0" w:rsidP="006E0B9E">
            <w:pPr>
              <w:autoSpaceDE w:val="0"/>
              <w:autoSpaceDN w:val="0"/>
              <w:adjustRightInd w:val="0"/>
              <w:jc w:val="right"/>
              <w:rPr>
                <w:rFonts w:ascii="Calibri" w:hAnsi="Calibri" w:cs="Calibri"/>
                <w:color w:val="000000"/>
                <w:sz w:val="20"/>
                <w:szCs w:val="20"/>
              </w:rPr>
            </w:pPr>
          </w:p>
        </w:tc>
        <w:tc>
          <w:tcPr>
            <w:tcW w:w="8203" w:type="dxa"/>
          </w:tcPr>
          <w:p w14:paraId="7508A56C" w14:textId="0EABCC4A" w:rsidR="00B34ED0" w:rsidRPr="00B53EDF" w:rsidRDefault="00B34ED0" w:rsidP="006E0B9E">
            <w:pPr>
              <w:autoSpaceDE w:val="0"/>
              <w:autoSpaceDN w:val="0"/>
              <w:adjustRightInd w:val="0"/>
              <w:rPr>
                <w:rFonts w:ascii="Calibri" w:hAnsi="Calibri" w:cs="Calibri"/>
                <w:color w:val="000000"/>
                <w:sz w:val="20"/>
                <w:szCs w:val="20"/>
              </w:rPr>
            </w:pPr>
            <w:r>
              <w:rPr>
                <w:rFonts w:ascii="Calibri" w:hAnsi="Calibri" w:cs="Calibri"/>
                <w:color w:val="000000"/>
                <w:sz w:val="20"/>
                <w:szCs w:val="20"/>
              </w:rPr>
              <w:t>Pamella, M</w:t>
            </w:r>
            <w:r w:rsidR="0056274A">
              <w:rPr>
                <w:rFonts w:ascii="Calibri" w:hAnsi="Calibri" w:cs="Calibri"/>
                <w:color w:val="000000"/>
                <w:sz w:val="20"/>
                <w:szCs w:val="20"/>
              </w:rPr>
              <w:t>I</w:t>
            </w:r>
            <w:r>
              <w:rPr>
                <w:rFonts w:ascii="Calibri" w:hAnsi="Calibri" w:cs="Calibri"/>
                <w:color w:val="000000"/>
                <w:sz w:val="20"/>
                <w:szCs w:val="20"/>
              </w:rPr>
              <w:t>PW</w:t>
            </w:r>
            <w:r w:rsidR="0056274A">
              <w:rPr>
                <w:rFonts w:ascii="Calibri" w:hAnsi="Calibri" w:cs="Calibri"/>
                <w:color w:val="000000"/>
                <w:sz w:val="20"/>
                <w:szCs w:val="20"/>
              </w:rPr>
              <w:t xml:space="preserve"> PMU</w:t>
            </w:r>
          </w:p>
        </w:tc>
      </w:tr>
      <w:tr w:rsidR="00B53EDF" w:rsidRPr="00B53EDF" w14:paraId="15D3551C" w14:textId="77777777" w:rsidTr="006E0B9E">
        <w:trPr>
          <w:trHeight w:val="290"/>
        </w:trPr>
        <w:tc>
          <w:tcPr>
            <w:tcW w:w="1268" w:type="dxa"/>
          </w:tcPr>
          <w:p w14:paraId="6680938C"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DA95FF6" w14:textId="6642D7FD"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Ellinson Bovu, Knox Morris, Jeannette</w:t>
            </w:r>
            <w:r w:rsidR="0056274A">
              <w:rPr>
                <w:rFonts w:ascii="Calibri" w:hAnsi="Calibri" w:cs="Calibri"/>
                <w:color w:val="000000"/>
                <w:sz w:val="20"/>
                <w:szCs w:val="20"/>
              </w:rPr>
              <w:t>, VSPD</w:t>
            </w:r>
          </w:p>
        </w:tc>
      </w:tr>
      <w:tr w:rsidR="00B53EDF" w:rsidRPr="00B53EDF" w14:paraId="3B071336" w14:textId="77777777" w:rsidTr="006E0B9E">
        <w:trPr>
          <w:trHeight w:val="290"/>
        </w:trPr>
        <w:tc>
          <w:tcPr>
            <w:tcW w:w="1268" w:type="dxa"/>
          </w:tcPr>
          <w:p w14:paraId="6774C6A5"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05F59FFB"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Jenny Da Rin, Australian High Commissioner</w:t>
            </w:r>
          </w:p>
        </w:tc>
      </w:tr>
      <w:tr w:rsidR="00B53EDF" w:rsidRPr="00B53EDF" w14:paraId="112DC4B0" w14:textId="77777777" w:rsidTr="006E0B9E">
        <w:trPr>
          <w:trHeight w:val="290"/>
        </w:trPr>
        <w:tc>
          <w:tcPr>
            <w:tcW w:w="1268" w:type="dxa"/>
          </w:tcPr>
          <w:p w14:paraId="1978CCD8"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4A574639"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Sandra Douglas, Wilco Hardware</w:t>
            </w:r>
          </w:p>
        </w:tc>
      </w:tr>
      <w:tr w:rsidR="00B53EDF" w:rsidRPr="00B53EDF" w14:paraId="2FCDC2D3" w14:textId="77777777" w:rsidTr="006E0B9E">
        <w:trPr>
          <w:trHeight w:val="290"/>
        </w:trPr>
        <w:tc>
          <w:tcPr>
            <w:tcW w:w="1268" w:type="dxa"/>
          </w:tcPr>
          <w:p w14:paraId="23DF4E75"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48D1B306"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Jimca Loli</w:t>
            </w:r>
          </w:p>
        </w:tc>
      </w:tr>
      <w:tr w:rsidR="00B53EDF" w:rsidRPr="00B53EDF" w14:paraId="151B7B59" w14:textId="77777777" w:rsidTr="006E0B9E">
        <w:trPr>
          <w:trHeight w:val="290"/>
        </w:trPr>
        <w:tc>
          <w:tcPr>
            <w:tcW w:w="1268" w:type="dxa"/>
          </w:tcPr>
          <w:p w14:paraId="03B7E3BC"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Wed 13 Jun</w:t>
            </w:r>
          </w:p>
        </w:tc>
        <w:tc>
          <w:tcPr>
            <w:tcW w:w="8203" w:type="dxa"/>
          </w:tcPr>
          <w:p w14:paraId="40A856EC"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Sue Ryle, Deputy Australian High Commissioner</w:t>
            </w:r>
          </w:p>
        </w:tc>
      </w:tr>
      <w:tr w:rsidR="00B53EDF" w:rsidRPr="00B53EDF" w14:paraId="7DAE7F15" w14:textId="77777777" w:rsidTr="006E0B9E">
        <w:trPr>
          <w:trHeight w:val="290"/>
        </w:trPr>
        <w:tc>
          <w:tcPr>
            <w:tcW w:w="1268" w:type="dxa"/>
          </w:tcPr>
          <w:p w14:paraId="5A57B01D"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710C3DDF"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Adela Aru, CEO, Vanuatu Tourism Office (VTO)</w:t>
            </w:r>
          </w:p>
        </w:tc>
      </w:tr>
      <w:tr w:rsidR="00B53EDF" w:rsidRPr="00B53EDF" w14:paraId="37EF0942" w14:textId="77777777" w:rsidTr="006E0B9E">
        <w:trPr>
          <w:trHeight w:val="290"/>
        </w:trPr>
        <w:tc>
          <w:tcPr>
            <w:tcW w:w="1268" w:type="dxa"/>
          </w:tcPr>
          <w:p w14:paraId="2A4E3833"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15CEC1D7"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Karldon Sam, Cooperatives</w:t>
            </w:r>
          </w:p>
        </w:tc>
      </w:tr>
      <w:tr w:rsidR="00B53EDF" w:rsidRPr="00B53EDF" w14:paraId="590AA056" w14:textId="77777777" w:rsidTr="006E0B9E">
        <w:trPr>
          <w:trHeight w:val="290"/>
        </w:trPr>
        <w:tc>
          <w:tcPr>
            <w:tcW w:w="1268" w:type="dxa"/>
          </w:tcPr>
          <w:p w14:paraId="6842ECA2"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6A7D03E0"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Mangalilu (water); Ekipe (cooperative)</w:t>
            </w:r>
          </w:p>
        </w:tc>
      </w:tr>
      <w:tr w:rsidR="00B53EDF" w:rsidRPr="00B53EDF" w14:paraId="5E47B02F" w14:textId="77777777" w:rsidTr="006E0B9E">
        <w:trPr>
          <w:trHeight w:val="290"/>
        </w:trPr>
        <w:tc>
          <w:tcPr>
            <w:tcW w:w="1268" w:type="dxa"/>
          </w:tcPr>
          <w:p w14:paraId="07B5D5AB"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Thu 14 Jun</w:t>
            </w:r>
          </w:p>
        </w:tc>
        <w:tc>
          <w:tcPr>
            <w:tcW w:w="8203" w:type="dxa"/>
          </w:tcPr>
          <w:p w14:paraId="65D2AD1A"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George Borugu, A/g DG of Trade, Tourism and Ni-Vanuatu Business</w:t>
            </w:r>
          </w:p>
        </w:tc>
      </w:tr>
      <w:tr w:rsidR="00B53EDF" w:rsidRPr="00B53EDF" w14:paraId="28CF2DB6" w14:textId="77777777" w:rsidTr="006E0B9E">
        <w:trPr>
          <w:trHeight w:val="290"/>
        </w:trPr>
        <w:tc>
          <w:tcPr>
            <w:tcW w:w="1268" w:type="dxa"/>
          </w:tcPr>
          <w:p w14:paraId="7F3EF0EF" w14:textId="77777777" w:rsidR="00B53EDF" w:rsidRPr="00B53EDF" w:rsidRDefault="00B53EDF" w:rsidP="006E0B9E">
            <w:pPr>
              <w:autoSpaceDE w:val="0"/>
              <w:autoSpaceDN w:val="0"/>
              <w:adjustRightInd w:val="0"/>
              <w:jc w:val="right"/>
              <w:rPr>
                <w:rFonts w:ascii="Calibri" w:hAnsi="Calibri" w:cs="Calibri"/>
                <w:color w:val="000000"/>
                <w:sz w:val="20"/>
                <w:szCs w:val="20"/>
              </w:rPr>
            </w:pPr>
          </w:p>
        </w:tc>
        <w:tc>
          <w:tcPr>
            <w:tcW w:w="8203" w:type="dxa"/>
          </w:tcPr>
          <w:p w14:paraId="2CADF650"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Aide memoire with DFAT program managers, HOM, DHOM</w:t>
            </w:r>
          </w:p>
        </w:tc>
      </w:tr>
      <w:tr w:rsidR="00B53EDF" w:rsidRPr="00B53EDF" w14:paraId="3554A8A6" w14:textId="77777777" w:rsidTr="006E0B9E">
        <w:trPr>
          <w:trHeight w:val="290"/>
        </w:trPr>
        <w:tc>
          <w:tcPr>
            <w:tcW w:w="1268" w:type="dxa"/>
          </w:tcPr>
          <w:p w14:paraId="2F196002" w14:textId="7777777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Fri 15 Jun</w:t>
            </w:r>
          </w:p>
        </w:tc>
        <w:tc>
          <w:tcPr>
            <w:tcW w:w="8203" w:type="dxa"/>
          </w:tcPr>
          <w:p w14:paraId="7B84EBBD" w14:textId="2370DF67" w:rsidR="00B53EDF" w:rsidRPr="00B53EDF" w:rsidRDefault="00B53EDF" w:rsidP="006E0B9E">
            <w:pPr>
              <w:autoSpaceDE w:val="0"/>
              <w:autoSpaceDN w:val="0"/>
              <w:adjustRightInd w:val="0"/>
              <w:rPr>
                <w:rFonts w:ascii="Calibri" w:hAnsi="Calibri" w:cs="Calibri"/>
                <w:color w:val="000000"/>
                <w:sz w:val="20"/>
                <w:szCs w:val="20"/>
              </w:rPr>
            </w:pPr>
            <w:r w:rsidRPr="00B53EDF">
              <w:rPr>
                <w:rFonts w:ascii="Calibri" w:hAnsi="Calibri" w:cs="Calibri"/>
                <w:color w:val="000000"/>
                <w:sz w:val="20"/>
                <w:szCs w:val="20"/>
              </w:rPr>
              <w:t xml:space="preserve">Aide memoire with GoV </w:t>
            </w:r>
            <w:r w:rsidR="00892103" w:rsidRPr="00B53EDF">
              <w:rPr>
                <w:rFonts w:ascii="Calibri" w:hAnsi="Calibri" w:cs="Calibri"/>
                <w:color w:val="000000"/>
                <w:sz w:val="20"/>
                <w:szCs w:val="20"/>
              </w:rPr>
              <w:t>stakeholders</w:t>
            </w:r>
          </w:p>
        </w:tc>
      </w:tr>
    </w:tbl>
    <w:p w14:paraId="5B1FE136" w14:textId="77777777" w:rsidR="00345899" w:rsidRDefault="00345899" w:rsidP="00345899">
      <w:pPr>
        <w:pStyle w:val="Bodytxt"/>
        <w:ind w:left="0"/>
      </w:pPr>
    </w:p>
    <w:p w14:paraId="3839F38D" w14:textId="4C4043FE" w:rsidR="0066008D" w:rsidRDefault="00345899" w:rsidP="00345899">
      <w:pPr>
        <w:pStyle w:val="Bodytxt"/>
        <w:ind w:left="0"/>
      </w:pPr>
      <w:r w:rsidRPr="00345899">
        <w:t xml:space="preserve">Key </w:t>
      </w:r>
      <w:r>
        <w:t>stakeholders not interviewed</w:t>
      </w:r>
      <w:r w:rsidR="0016255A">
        <w:t>:</w:t>
      </w:r>
    </w:p>
    <w:tbl>
      <w:tblPr>
        <w:tblW w:w="9546" w:type="dxa"/>
        <w:tblInd w:w="-38" w:type="dxa"/>
        <w:tblLayout w:type="fixed"/>
        <w:tblCellMar>
          <w:left w:w="30" w:type="dxa"/>
          <w:right w:w="30" w:type="dxa"/>
        </w:tblCellMar>
        <w:tblLook w:val="0000" w:firstRow="0" w:lastRow="0" w:firstColumn="0" w:lastColumn="0" w:noHBand="0" w:noVBand="0"/>
      </w:tblPr>
      <w:tblGrid>
        <w:gridCol w:w="3108"/>
        <w:gridCol w:w="2520"/>
        <w:gridCol w:w="3918"/>
      </w:tblGrid>
      <w:tr w:rsidR="0016255A" w:rsidRPr="0016255A" w14:paraId="4287C316"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37427F56" w14:textId="77777777" w:rsidR="0016255A" w:rsidRPr="0016255A" w:rsidRDefault="0016255A">
            <w:pPr>
              <w:autoSpaceDE w:val="0"/>
              <w:autoSpaceDN w:val="0"/>
              <w:adjustRightInd w:val="0"/>
              <w:jc w:val="center"/>
              <w:rPr>
                <w:rFonts w:ascii="Calibri" w:hAnsi="Calibri" w:cs="Calibri"/>
                <w:b/>
                <w:bCs/>
                <w:color w:val="000000"/>
                <w:sz w:val="20"/>
                <w:szCs w:val="20"/>
                <w:lang w:eastAsia="en-AU"/>
              </w:rPr>
            </w:pPr>
            <w:r w:rsidRPr="0016255A">
              <w:rPr>
                <w:rFonts w:ascii="Calibri" w:hAnsi="Calibri" w:cs="Calibri"/>
                <w:b/>
                <w:bCs/>
                <w:color w:val="000000"/>
                <w:sz w:val="20"/>
                <w:szCs w:val="20"/>
                <w:lang w:eastAsia="en-AU"/>
              </w:rPr>
              <w:t>Names</w:t>
            </w:r>
          </w:p>
        </w:tc>
        <w:tc>
          <w:tcPr>
            <w:tcW w:w="2520" w:type="dxa"/>
            <w:tcBorders>
              <w:top w:val="single" w:sz="6" w:space="0" w:color="auto"/>
              <w:left w:val="single" w:sz="6" w:space="0" w:color="auto"/>
              <w:bottom w:val="single" w:sz="6" w:space="0" w:color="auto"/>
              <w:right w:val="single" w:sz="6" w:space="0" w:color="auto"/>
            </w:tcBorders>
          </w:tcPr>
          <w:p w14:paraId="0D1BCB08" w14:textId="77777777" w:rsidR="0016255A" w:rsidRPr="0016255A" w:rsidRDefault="0016255A">
            <w:pPr>
              <w:autoSpaceDE w:val="0"/>
              <w:autoSpaceDN w:val="0"/>
              <w:adjustRightInd w:val="0"/>
              <w:jc w:val="center"/>
              <w:rPr>
                <w:rFonts w:ascii="Calibri" w:hAnsi="Calibri" w:cs="Calibri"/>
                <w:b/>
                <w:bCs/>
                <w:color w:val="000000"/>
                <w:sz w:val="20"/>
                <w:szCs w:val="20"/>
                <w:lang w:eastAsia="en-AU"/>
              </w:rPr>
            </w:pPr>
            <w:r w:rsidRPr="0016255A">
              <w:rPr>
                <w:rFonts w:ascii="Calibri" w:hAnsi="Calibri" w:cs="Calibri"/>
                <w:b/>
                <w:bCs/>
                <w:color w:val="000000"/>
                <w:sz w:val="20"/>
                <w:szCs w:val="20"/>
                <w:lang w:eastAsia="en-AU"/>
              </w:rPr>
              <w:t>Positions</w:t>
            </w:r>
          </w:p>
        </w:tc>
        <w:tc>
          <w:tcPr>
            <w:tcW w:w="3918" w:type="dxa"/>
            <w:tcBorders>
              <w:top w:val="single" w:sz="6" w:space="0" w:color="auto"/>
              <w:left w:val="single" w:sz="6" w:space="0" w:color="auto"/>
              <w:bottom w:val="single" w:sz="6" w:space="0" w:color="auto"/>
              <w:right w:val="single" w:sz="6" w:space="0" w:color="auto"/>
            </w:tcBorders>
          </w:tcPr>
          <w:p w14:paraId="7E489BA3" w14:textId="77777777" w:rsidR="0016255A" w:rsidRPr="0016255A" w:rsidRDefault="0016255A">
            <w:pPr>
              <w:autoSpaceDE w:val="0"/>
              <w:autoSpaceDN w:val="0"/>
              <w:adjustRightInd w:val="0"/>
              <w:jc w:val="center"/>
              <w:rPr>
                <w:rFonts w:ascii="Calibri" w:hAnsi="Calibri" w:cs="Calibri"/>
                <w:b/>
                <w:bCs/>
                <w:color w:val="000000"/>
                <w:sz w:val="20"/>
                <w:szCs w:val="20"/>
                <w:lang w:eastAsia="en-AU"/>
              </w:rPr>
            </w:pPr>
            <w:r w:rsidRPr="0016255A">
              <w:rPr>
                <w:rFonts w:ascii="Calibri" w:hAnsi="Calibri" w:cs="Calibri"/>
                <w:b/>
                <w:bCs/>
                <w:color w:val="000000"/>
                <w:sz w:val="20"/>
                <w:szCs w:val="20"/>
                <w:lang w:eastAsia="en-AU"/>
              </w:rPr>
              <w:t>Organization</w:t>
            </w:r>
          </w:p>
        </w:tc>
      </w:tr>
      <w:tr w:rsidR="0016255A" w:rsidRPr="0016255A" w14:paraId="26C4CEA3" w14:textId="77777777" w:rsidTr="0016255A">
        <w:trPr>
          <w:trHeight w:val="224"/>
        </w:trPr>
        <w:tc>
          <w:tcPr>
            <w:tcW w:w="3108" w:type="dxa"/>
            <w:tcBorders>
              <w:top w:val="single" w:sz="6" w:space="0" w:color="auto"/>
              <w:left w:val="single" w:sz="6" w:space="0" w:color="auto"/>
              <w:bottom w:val="single" w:sz="6" w:space="0" w:color="auto"/>
              <w:right w:val="single" w:sz="6" w:space="0" w:color="auto"/>
            </w:tcBorders>
          </w:tcPr>
          <w:p w14:paraId="6D53FB08"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Jimmy Kawiel</w:t>
            </w:r>
          </w:p>
        </w:tc>
        <w:tc>
          <w:tcPr>
            <w:tcW w:w="2520" w:type="dxa"/>
            <w:tcBorders>
              <w:top w:val="single" w:sz="6" w:space="0" w:color="auto"/>
              <w:left w:val="single" w:sz="6" w:space="0" w:color="auto"/>
              <w:bottom w:val="single" w:sz="6" w:space="0" w:color="auto"/>
              <w:right w:val="single" w:sz="6" w:space="0" w:color="auto"/>
            </w:tcBorders>
          </w:tcPr>
          <w:p w14:paraId="49D24C28"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Tourism Development Officer</w:t>
            </w:r>
          </w:p>
        </w:tc>
        <w:tc>
          <w:tcPr>
            <w:tcW w:w="3918" w:type="dxa"/>
            <w:tcBorders>
              <w:top w:val="single" w:sz="6" w:space="0" w:color="auto"/>
              <w:left w:val="single" w:sz="6" w:space="0" w:color="auto"/>
              <w:bottom w:val="single" w:sz="6" w:space="0" w:color="auto"/>
              <w:right w:val="single" w:sz="6" w:space="0" w:color="auto"/>
            </w:tcBorders>
          </w:tcPr>
          <w:p w14:paraId="23C063E3"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DOT Tafea</w:t>
            </w:r>
          </w:p>
        </w:tc>
      </w:tr>
      <w:tr w:rsidR="0016255A" w:rsidRPr="0016255A" w14:paraId="4BADF59D"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67380E84"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Joe Lani</w:t>
            </w:r>
          </w:p>
        </w:tc>
        <w:tc>
          <w:tcPr>
            <w:tcW w:w="2520" w:type="dxa"/>
            <w:tcBorders>
              <w:top w:val="single" w:sz="6" w:space="0" w:color="auto"/>
              <w:left w:val="single" w:sz="6" w:space="0" w:color="auto"/>
              <w:bottom w:val="single" w:sz="6" w:space="0" w:color="auto"/>
              <w:right w:val="single" w:sz="6" w:space="0" w:color="auto"/>
            </w:tcBorders>
          </w:tcPr>
          <w:p w14:paraId="6C91CCD8" w14:textId="77777777" w:rsidR="0016255A" w:rsidRPr="0016255A" w:rsidRDefault="0016255A">
            <w:pPr>
              <w:autoSpaceDE w:val="0"/>
              <w:autoSpaceDN w:val="0"/>
              <w:adjustRightInd w:val="0"/>
              <w:jc w:val="right"/>
              <w:rPr>
                <w:rFonts w:ascii="Calibri" w:hAnsi="Calibri" w:cs="Calibri"/>
                <w:color w:val="000000"/>
                <w:sz w:val="20"/>
                <w:szCs w:val="20"/>
                <w:lang w:eastAsia="en-AU"/>
              </w:rPr>
            </w:pPr>
          </w:p>
        </w:tc>
        <w:tc>
          <w:tcPr>
            <w:tcW w:w="3918" w:type="dxa"/>
            <w:tcBorders>
              <w:top w:val="single" w:sz="6" w:space="0" w:color="auto"/>
              <w:left w:val="single" w:sz="6" w:space="0" w:color="auto"/>
              <w:bottom w:val="single" w:sz="6" w:space="0" w:color="auto"/>
              <w:right w:val="single" w:sz="6" w:space="0" w:color="auto"/>
            </w:tcBorders>
          </w:tcPr>
          <w:p w14:paraId="306C7414"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Dept of Water</w:t>
            </w:r>
          </w:p>
        </w:tc>
      </w:tr>
      <w:tr w:rsidR="0016255A" w:rsidRPr="0016255A" w14:paraId="0C448DCA"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6BB45369"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Charlesly Kanas</w:t>
            </w:r>
          </w:p>
        </w:tc>
        <w:tc>
          <w:tcPr>
            <w:tcW w:w="2520" w:type="dxa"/>
            <w:tcBorders>
              <w:top w:val="single" w:sz="6" w:space="0" w:color="auto"/>
              <w:left w:val="single" w:sz="6" w:space="0" w:color="auto"/>
              <w:bottom w:val="single" w:sz="6" w:space="0" w:color="auto"/>
              <w:right w:val="single" w:sz="6" w:space="0" w:color="auto"/>
            </w:tcBorders>
          </w:tcPr>
          <w:p w14:paraId="7FF0D901" w14:textId="77777777" w:rsidR="0016255A" w:rsidRPr="0016255A" w:rsidRDefault="0016255A">
            <w:pPr>
              <w:autoSpaceDE w:val="0"/>
              <w:autoSpaceDN w:val="0"/>
              <w:adjustRightInd w:val="0"/>
              <w:jc w:val="right"/>
              <w:rPr>
                <w:rFonts w:ascii="Calibri" w:hAnsi="Calibri" w:cs="Calibri"/>
                <w:color w:val="000000"/>
                <w:sz w:val="20"/>
                <w:szCs w:val="20"/>
                <w:lang w:eastAsia="en-AU"/>
              </w:rPr>
            </w:pPr>
          </w:p>
        </w:tc>
        <w:tc>
          <w:tcPr>
            <w:tcW w:w="3918" w:type="dxa"/>
            <w:tcBorders>
              <w:top w:val="single" w:sz="6" w:space="0" w:color="auto"/>
              <w:left w:val="single" w:sz="6" w:space="0" w:color="auto"/>
              <w:bottom w:val="single" w:sz="6" w:space="0" w:color="auto"/>
              <w:right w:val="single" w:sz="6" w:space="0" w:color="auto"/>
            </w:tcBorders>
          </w:tcPr>
          <w:p w14:paraId="55C1F0ED"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Dept of Water</w:t>
            </w:r>
          </w:p>
        </w:tc>
      </w:tr>
      <w:tr w:rsidR="0016255A" w:rsidRPr="0016255A" w14:paraId="622610E5"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3D00421E"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Sandrine Douglas/Jenneth Bakokoto</w:t>
            </w:r>
          </w:p>
        </w:tc>
        <w:tc>
          <w:tcPr>
            <w:tcW w:w="2520" w:type="dxa"/>
            <w:tcBorders>
              <w:top w:val="single" w:sz="6" w:space="0" w:color="auto"/>
              <w:left w:val="single" w:sz="6" w:space="0" w:color="auto"/>
              <w:bottom w:val="single" w:sz="6" w:space="0" w:color="auto"/>
              <w:right w:val="single" w:sz="6" w:space="0" w:color="auto"/>
            </w:tcBorders>
          </w:tcPr>
          <w:p w14:paraId="4DF55A88"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Project Officer</w:t>
            </w:r>
          </w:p>
        </w:tc>
        <w:tc>
          <w:tcPr>
            <w:tcW w:w="3918" w:type="dxa"/>
            <w:tcBorders>
              <w:top w:val="single" w:sz="6" w:space="0" w:color="auto"/>
              <w:left w:val="single" w:sz="6" w:space="0" w:color="auto"/>
              <w:bottom w:val="single" w:sz="6" w:space="0" w:color="auto"/>
              <w:right w:val="single" w:sz="6" w:space="0" w:color="auto"/>
            </w:tcBorders>
          </w:tcPr>
          <w:p w14:paraId="589EE0E2"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Wilco Hardware</w:t>
            </w:r>
          </w:p>
        </w:tc>
      </w:tr>
      <w:tr w:rsidR="0016255A" w:rsidRPr="0016255A" w14:paraId="34A0BCC4"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69631661"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Dorosday Kenneth</w:t>
            </w:r>
          </w:p>
        </w:tc>
        <w:tc>
          <w:tcPr>
            <w:tcW w:w="2520" w:type="dxa"/>
            <w:tcBorders>
              <w:top w:val="single" w:sz="6" w:space="0" w:color="auto"/>
              <w:left w:val="single" w:sz="6" w:space="0" w:color="auto"/>
              <w:bottom w:val="single" w:sz="6" w:space="0" w:color="auto"/>
              <w:right w:val="single" w:sz="6" w:space="0" w:color="auto"/>
            </w:tcBorders>
          </w:tcPr>
          <w:p w14:paraId="195E6460"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Director</w:t>
            </w:r>
          </w:p>
        </w:tc>
        <w:tc>
          <w:tcPr>
            <w:tcW w:w="3918" w:type="dxa"/>
            <w:tcBorders>
              <w:top w:val="single" w:sz="6" w:space="0" w:color="auto"/>
              <w:left w:val="single" w:sz="6" w:space="0" w:color="auto"/>
              <w:bottom w:val="single" w:sz="6" w:space="0" w:color="auto"/>
              <w:right w:val="single" w:sz="6" w:space="0" w:color="auto"/>
            </w:tcBorders>
          </w:tcPr>
          <w:p w14:paraId="553D883F"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Dept of Women's Affairs</w:t>
            </w:r>
          </w:p>
        </w:tc>
      </w:tr>
      <w:tr w:rsidR="0016255A" w:rsidRPr="0016255A" w14:paraId="5BDFCA25"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157689EA"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Erickson Sami</w:t>
            </w:r>
          </w:p>
        </w:tc>
        <w:tc>
          <w:tcPr>
            <w:tcW w:w="2520" w:type="dxa"/>
            <w:tcBorders>
              <w:top w:val="single" w:sz="6" w:space="0" w:color="auto"/>
              <w:left w:val="single" w:sz="6" w:space="0" w:color="auto"/>
              <w:bottom w:val="single" w:sz="6" w:space="0" w:color="auto"/>
              <w:right w:val="single" w:sz="6" w:space="0" w:color="auto"/>
            </w:tcBorders>
          </w:tcPr>
          <w:p w14:paraId="7F95A042"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Director</w:t>
            </w:r>
          </w:p>
        </w:tc>
        <w:tc>
          <w:tcPr>
            <w:tcW w:w="3918" w:type="dxa"/>
            <w:tcBorders>
              <w:top w:val="single" w:sz="6" w:space="0" w:color="auto"/>
              <w:left w:val="single" w:sz="6" w:space="0" w:color="auto"/>
              <w:bottom w:val="single" w:sz="6" w:space="0" w:color="auto"/>
              <w:right w:val="single" w:sz="6" w:space="0" w:color="auto"/>
            </w:tcBorders>
          </w:tcPr>
          <w:p w14:paraId="2A320468"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Dept of Water</w:t>
            </w:r>
          </w:p>
        </w:tc>
      </w:tr>
      <w:tr w:rsidR="0016255A" w:rsidRPr="0016255A" w14:paraId="1474130D" w14:textId="77777777" w:rsidTr="0016255A">
        <w:trPr>
          <w:trHeight w:val="285"/>
        </w:trPr>
        <w:tc>
          <w:tcPr>
            <w:tcW w:w="3108" w:type="dxa"/>
            <w:tcBorders>
              <w:top w:val="single" w:sz="6" w:space="0" w:color="auto"/>
              <w:left w:val="single" w:sz="6" w:space="0" w:color="auto"/>
              <w:bottom w:val="single" w:sz="6" w:space="0" w:color="auto"/>
              <w:right w:val="single" w:sz="6" w:space="0" w:color="auto"/>
            </w:tcBorders>
          </w:tcPr>
          <w:p w14:paraId="335AC868"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George Borugu</w:t>
            </w:r>
          </w:p>
        </w:tc>
        <w:tc>
          <w:tcPr>
            <w:tcW w:w="2520" w:type="dxa"/>
            <w:tcBorders>
              <w:top w:val="single" w:sz="6" w:space="0" w:color="auto"/>
              <w:left w:val="single" w:sz="6" w:space="0" w:color="auto"/>
              <w:bottom w:val="single" w:sz="6" w:space="0" w:color="auto"/>
              <w:right w:val="single" w:sz="6" w:space="0" w:color="auto"/>
            </w:tcBorders>
          </w:tcPr>
          <w:p w14:paraId="3CC704E4"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Acting Director General</w:t>
            </w:r>
          </w:p>
        </w:tc>
        <w:tc>
          <w:tcPr>
            <w:tcW w:w="3918" w:type="dxa"/>
            <w:tcBorders>
              <w:top w:val="single" w:sz="6" w:space="0" w:color="auto"/>
              <w:left w:val="single" w:sz="6" w:space="0" w:color="auto"/>
              <w:bottom w:val="single" w:sz="6" w:space="0" w:color="auto"/>
              <w:right w:val="single" w:sz="6" w:space="0" w:color="auto"/>
            </w:tcBorders>
          </w:tcPr>
          <w:p w14:paraId="3A1360C4" w14:textId="77777777" w:rsidR="0016255A" w:rsidRPr="0016255A" w:rsidRDefault="0016255A">
            <w:pPr>
              <w:autoSpaceDE w:val="0"/>
              <w:autoSpaceDN w:val="0"/>
              <w:adjustRightInd w:val="0"/>
              <w:rPr>
                <w:rFonts w:ascii="Calibri" w:hAnsi="Calibri" w:cs="Calibri"/>
                <w:color w:val="000000"/>
                <w:sz w:val="20"/>
                <w:szCs w:val="20"/>
                <w:lang w:eastAsia="en-AU"/>
              </w:rPr>
            </w:pPr>
            <w:r w:rsidRPr="0016255A">
              <w:rPr>
                <w:rFonts w:ascii="Calibri" w:hAnsi="Calibri" w:cs="Calibri"/>
                <w:color w:val="000000"/>
                <w:sz w:val="20"/>
                <w:szCs w:val="20"/>
                <w:lang w:eastAsia="en-AU"/>
              </w:rPr>
              <w:t>Ministry of Trades &amp; Tourism</w:t>
            </w:r>
          </w:p>
        </w:tc>
      </w:tr>
    </w:tbl>
    <w:p w14:paraId="16E8A828" w14:textId="77777777" w:rsidR="00345899" w:rsidRPr="00345899" w:rsidRDefault="00345899" w:rsidP="00345899">
      <w:pPr>
        <w:pStyle w:val="Bodytxt"/>
        <w:ind w:left="0"/>
      </w:pPr>
    </w:p>
    <w:sectPr w:rsidR="00345899" w:rsidRPr="00345899" w:rsidSect="00F07233">
      <w:pgSz w:w="11909" w:h="16834" w:code="9"/>
      <w:pgMar w:top="1440" w:right="1797" w:bottom="1440" w:left="1797" w:header="720" w:footer="720" w:gutter="0"/>
      <w:pgNumType w:fmt="upp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BC556" w14:textId="77777777" w:rsidR="00A65E5C" w:rsidRDefault="00A65E5C">
      <w:r>
        <w:separator/>
      </w:r>
    </w:p>
  </w:endnote>
  <w:endnote w:type="continuationSeparator" w:id="0">
    <w:p w14:paraId="798BE7AE" w14:textId="77777777" w:rsidR="00A65E5C" w:rsidRDefault="00A65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Bold">
    <w:altName w:val="Calibri"/>
    <w:panose1 w:val="020F070203040403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5A26" w14:textId="77777777" w:rsidR="00A65E5C" w:rsidRDefault="00A65E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B352D" w14:textId="77777777" w:rsidR="00A65E5C" w:rsidRDefault="00A65E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106C7" w14:textId="77777777" w:rsidR="00A65E5C" w:rsidRDefault="00A65E5C">
    <w:pPr>
      <w:pStyle w:val="Footer"/>
      <w:framePr w:wrap="around" w:vAnchor="text" w:hAnchor="margin" w:xAlign="right" w:y="1"/>
      <w:rPr>
        <w:rStyle w:val="PageNumber"/>
        <w:rFonts w:ascii="Arial Black" w:hAnsi="Arial Black"/>
        <w:sz w:val="16"/>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Pr>
        <w:rStyle w:val="PageNumber"/>
        <w:rFonts w:ascii="Arial Black" w:hAnsi="Arial Black"/>
        <w:noProof/>
        <w:sz w:val="16"/>
      </w:rPr>
      <w:t>ii</w:t>
    </w:r>
    <w:r>
      <w:rPr>
        <w:rStyle w:val="PageNumber"/>
        <w:rFonts w:ascii="Arial Black" w:hAnsi="Arial Black"/>
        <w:sz w:val="16"/>
      </w:rPr>
      <w:fldChar w:fldCharType="end"/>
    </w:r>
  </w:p>
  <w:p w14:paraId="63CDF0E9" w14:textId="77777777" w:rsidR="00A65E5C" w:rsidRDefault="00A65E5C" w:rsidP="00AE0AA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6821" w14:textId="77777777" w:rsidR="00AE11EC" w:rsidRDefault="00AE11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BBEE" w14:textId="77777777" w:rsidR="00A65E5C" w:rsidRDefault="00A65E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C374B9" w14:textId="77777777" w:rsidR="00A65E5C" w:rsidRDefault="00A65E5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C942" w14:textId="2E15FA9B" w:rsidR="00A65E5C" w:rsidRPr="0024551B" w:rsidRDefault="00A65E5C">
    <w:pPr>
      <w:pStyle w:val="Footer"/>
      <w:framePr w:wrap="around" w:vAnchor="text" w:hAnchor="margin" w:xAlign="right" w:y="1"/>
      <w:rPr>
        <w:rStyle w:val="PageNumber"/>
        <w:rFonts w:ascii="Calibri" w:hAnsi="Calibri" w:cs="Calibri"/>
        <w:sz w:val="20"/>
      </w:rPr>
    </w:pPr>
    <w:r w:rsidRPr="0024551B">
      <w:rPr>
        <w:rStyle w:val="PageNumber"/>
        <w:rFonts w:ascii="Calibri" w:hAnsi="Calibri" w:cs="Calibri"/>
        <w:sz w:val="20"/>
      </w:rPr>
      <w:fldChar w:fldCharType="begin"/>
    </w:r>
    <w:r w:rsidRPr="0024551B">
      <w:rPr>
        <w:rStyle w:val="PageNumber"/>
        <w:rFonts w:ascii="Calibri" w:hAnsi="Calibri" w:cs="Calibri"/>
        <w:sz w:val="20"/>
      </w:rPr>
      <w:instrText xml:space="preserve">PAGE  </w:instrText>
    </w:r>
    <w:r w:rsidRPr="0024551B">
      <w:rPr>
        <w:rStyle w:val="PageNumber"/>
        <w:rFonts w:ascii="Calibri" w:hAnsi="Calibri" w:cs="Calibri"/>
        <w:sz w:val="20"/>
      </w:rPr>
      <w:fldChar w:fldCharType="separate"/>
    </w:r>
    <w:r w:rsidR="00AE11EC">
      <w:rPr>
        <w:rStyle w:val="PageNumber"/>
        <w:rFonts w:ascii="Calibri" w:hAnsi="Calibri" w:cs="Calibri"/>
        <w:noProof/>
        <w:sz w:val="20"/>
      </w:rPr>
      <w:t>XXXI</w:t>
    </w:r>
    <w:r w:rsidRPr="0024551B">
      <w:rPr>
        <w:rStyle w:val="PageNumber"/>
        <w:rFonts w:ascii="Calibri" w:hAnsi="Calibri" w:cs="Calibri"/>
        <w:sz w:val="20"/>
      </w:rPr>
      <w:fldChar w:fldCharType="end"/>
    </w:r>
  </w:p>
  <w:p w14:paraId="3E3397F5" w14:textId="674D96DB" w:rsidR="00A65E5C" w:rsidRPr="0024551B" w:rsidRDefault="00A65E5C">
    <w:pPr>
      <w:pStyle w:val="Footer"/>
      <w:ind w:right="360"/>
      <w:rPr>
        <w:rFonts w:ascii="Calibri" w:hAnsi="Calibri" w:cs="Calibri"/>
        <w:sz w:val="16"/>
      </w:rPr>
    </w:pPr>
    <w:r w:rsidRPr="0024551B">
      <w:rPr>
        <w:rFonts w:ascii="Calibri" w:hAnsi="Calibri" w:cs="Calibri"/>
        <w:sz w:val="16"/>
      </w:rPr>
      <w:fldChar w:fldCharType="begin"/>
    </w:r>
    <w:r w:rsidRPr="0024551B">
      <w:rPr>
        <w:rFonts w:ascii="Calibri" w:hAnsi="Calibri" w:cs="Calibri"/>
        <w:sz w:val="16"/>
      </w:rPr>
      <w:instrText xml:space="preserve"> STYLEREF  "Document Name"  \* MERGEFORMAT </w:instrText>
    </w:r>
    <w:r w:rsidRPr="0024551B">
      <w:rPr>
        <w:rFonts w:ascii="Calibri" w:hAnsi="Calibri" w:cs="Calibri"/>
        <w:sz w:val="16"/>
      </w:rPr>
      <w:fldChar w:fldCharType="separate"/>
    </w:r>
    <w:r w:rsidR="00AE11EC" w:rsidRPr="00AE11EC">
      <w:rPr>
        <w:rFonts w:ascii="Calibri" w:hAnsi="Calibri" w:cs="Calibri"/>
        <w:bCs/>
        <w:noProof/>
        <w:sz w:val="16"/>
        <w:lang w:val="en-US"/>
      </w:rPr>
      <w:t>Independent</w:t>
    </w:r>
    <w:r w:rsidR="00AE11EC">
      <w:rPr>
        <w:rFonts w:ascii="Calibri" w:hAnsi="Calibri" w:cs="Calibri"/>
        <w:noProof/>
        <w:sz w:val="16"/>
      </w:rPr>
      <w:t xml:space="preserve"> Evaluation</w:t>
    </w:r>
    <w:r w:rsidRPr="0024551B">
      <w:rPr>
        <w:rFonts w:ascii="Calibri" w:hAnsi="Calibri" w:cs="Calibri"/>
        <w:sz w:val="16"/>
      </w:rPr>
      <w:fldChar w:fldCharType="end"/>
    </w:r>
    <w:r w:rsidRPr="0024551B">
      <w:rPr>
        <w:rFonts w:ascii="Calibri" w:hAnsi="Calibri" w:cs="Calibri"/>
        <w:sz w:val="16"/>
      </w:rPr>
      <w:t xml:space="preserve">, </w:t>
    </w:r>
    <w:r>
      <w:rPr>
        <w:rFonts w:ascii="Calibri" w:hAnsi="Calibri" w:cs="Calibri"/>
        <w:sz w:val="16"/>
        <w:lang w:val="en-AU"/>
      </w:rPr>
      <w:t>September 2018</w:t>
    </w:r>
    <w:r w:rsidRPr="0024551B">
      <w:rPr>
        <w:rFonts w:ascii="Calibri" w:hAnsi="Calibri" w:cs="Calibri"/>
        <w:sz w:val="16"/>
      </w:rPr>
      <w:t xml:space="preserve"> ver. </w:t>
    </w:r>
    <w:r w:rsidRPr="0024551B">
      <w:rPr>
        <w:rFonts w:ascii="Calibri" w:hAnsi="Calibri" w:cs="Calibri"/>
        <w:sz w:val="16"/>
      </w:rPr>
      <w:fldChar w:fldCharType="begin"/>
    </w:r>
    <w:r w:rsidRPr="0024551B">
      <w:rPr>
        <w:rFonts w:ascii="Calibri" w:hAnsi="Calibri" w:cs="Calibri"/>
        <w:sz w:val="16"/>
      </w:rPr>
      <w:instrText xml:space="preserve"> STYLEREF  Version#  \* MERGEFORMAT </w:instrText>
    </w:r>
    <w:r w:rsidRPr="0024551B">
      <w:rPr>
        <w:rFonts w:ascii="Calibri" w:hAnsi="Calibri" w:cs="Calibri"/>
        <w:sz w:val="16"/>
      </w:rPr>
      <w:fldChar w:fldCharType="separate"/>
    </w:r>
    <w:r w:rsidR="00AE11EC">
      <w:rPr>
        <w:rFonts w:ascii="Calibri" w:hAnsi="Calibri" w:cs="Calibri"/>
        <w:noProof/>
        <w:sz w:val="16"/>
      </w:rPr>
      <w:t>3.1 (FINAL)</w:t>
    </w:r>
    <w:r w:rsidRPr="0024551B">
      <w:rPr>
        <w:rFonts w:ascii="Calibri" w:hAnsi="Calibri" w:cs="Calibr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6A8AF" w14:textId="77777777" w:rsidR="00A65E5C" w:rsidRDefault="00A65E5C">
      <w:r>
        <w:separator/>
      </w:r>
    </w:p>
  </w:footnote>
  <w:footnote w:type="continuationSeparator" w:id="0">
    <w:p w14:paraId="29C46425" w14:textId="77777777" w:rsidR="00A65E5C" w:rsidRDefault="00A65E5C">
      <w:r>
        <w:continuationSeparator/>
      </w:r>
    </w:p>
  </w:footnote>
  <w:footnote w:id="1">
    <w:p w14:paraId="7D231DB2" w14:textId="77777777" w:rsidR="00A65E5C" w:rsidRDefault="00A65E5C">
      <w:pPr>
        <w:pStyle w:val="FootnoteText"/>
      </w:pPr>
      <w:r>
        <w:rPr>
          <w:rStyle w:val="FootnoteReference"/>
        </w:rPr>
        <w:footnoteRef/>
      </w:r>
      <w:r>
        <w:t xml:space="preserve"> </w:t>
      </w:r>
      <w:r w:rsidRPr="00730BCF">
        <w:t>World Bank</w:t>
      </w:r>
      <w:r>
        <w:t xml:space="preserve"> (2015)</w:t>
      </w:r>
      <w:r w:rsidRPr="00730BCF">
        <w:t xml:space="preserve"> </w:t>
      </w:r>
      <w:r w:rsidRPr="00524EA9">
        <w:rPr>
          <w:i/>
        </w:rPr>
        <w:t>Post-Disaster Needs Assessment Report</w:t>
      </w:r>
      <w:r w:rsidRPr="00730BCF">
        <w:t>, World Bank Group</w:t>
      </w:r>
      <w:r>
        <w:t>.</w:t>
      </w:r>
    </w:p>
  </w:footnote>
  <w:footnote w:id="2">
    <w:p w14:paraId="47373B43" w14:textId="77777777" w:rsidR="00A65E5C" w:rsidRDefault="00A65E5C" w:rsidP="00C30B12">
      <w:pPr>
        <w:pStyle w:val="FootnoteText"/>
      </w:pPr>
      <w:r>
        <w:rPr>
          <w:rStyle w:val="FootnoteReference"/>
        </w:rPr>
        <w:footnoteRef/>
      </w:r>
      <w:r>
        <w:t xml:space="preserve"> </w:t>
      </w:r>
      <w:r w:rsidRPr="004241BA">
        <w:t xml:space="preserve">UN, World Risk Report 2015, UNU-EHS, 2015 </w:t>
      </w:r>
      <w:hyperlink r:id="rId1" w:history="1">
        <w:r w:rsidRPr="00092734">
          <w:rPr>
            <w:rStyle w:val="Hyperlink"/>
            <w:sz w:val="16"/>
          </w:rPr>
          <w:t>www.WorldRiskReport.org</w:t>
        </w:r>
      </w:hyperlink>
      <w:r>
        <w:t xml:space="preserve"> </w:t>
      </w:r>
    </w:p>
  </w:footnote>
  <w:footnote w:id="3">
    <w:p w14:paraId="2CE94E16" w14:textId="77777777" w:rsidR="00A65E5C" w:rsidRDefault="00A65E5C" w:rsidP="00C30B12">
      <w:pPr>
        <w:pStyle w:val="FootnoteText"/>
      </w:pPr>
      <w:r>
        <w:rPr>
          <w:rStyle w:val="FootnoteReference"/>
        </w:rPr>
        <w:footnoteRef/>
      </w:r>
      <w:r>
        <w:t xml:space="preserve"> An estimated 11 people died compared with 6,300 estimated deaths following Category 5 Typhoon Haiyan in the Philippines in 2013 (</w:t>
      </w:r>
      <w:hyperlink r:id="rId2" w:history="1">
        <w:r w:rsidRPr="00092734">
          <w:rPr>
            <w:rStyle w:val="Hyperlink"/>
            <w:sz w:val="16"/>
          </w:rPr>
          <w:t>http://www.worldbank.org/en/news/feature/2015/09/29/vanuatu-six-months-after-cyclone-pam</w:t>
        </w:r>
      </w:hyperlink>
      <w:r>
        <w:t xml:space="preserve">). </w:t>
      </w:r>
    </w:p>
  </w:footnote>
  <w:footnote w:id="4">
    <w:p w14:paraId="0D65662E" w14:textId="70F41333" w:rsidR="00A65E5C" w:rsidRDefault="00A65E5C" w:rsidP="00774039">
      <w:pPr>
        <w:pStyle w:val="FootnoteText"/>
      </w:pPr>
      <w:r>
        <w:rPr>
          <w:rStyle w:val="FootnoteReference"/>
        </w:rPr>
        <w:footnoteRef/>
      </w:r>
      <w:r>
        <w:t xml:space="preserve"> N.B. The response and early recovery investments have been previously evaluated by the Office of Development Effectiveness, available at </w:t>
      </w:r>
      <w:hyperlink r:id="rId3" w:history="1">
        <w:r w:rsidRPr="00A67FA4">
          <w:rPr>
            <w:rStyle w:val="Hyperlink"/>
            <w:sz w:val="16"/>
          </w:rPr>
          <w:t>https://dfat.gov.au/aid/how-we-measure-performance/ode/other-work/Pages/evaluation-of-effectiveness-australias-response-cyclone-pam.aspx</w:t>
        </w:r>
      </w:hyperlink>
      <w:r>
        <w:t xml:space="preserve">. </w:t>
      </w:r>
    </w:p>
  </w:footnote>
  <w:footnote w:id="5">
    <w:p w14:paraId="060DB16E" w14:textId="77777777" w:rsidR="00A65E5C" w:rsidRDefault="00A65E5C">
      <w:pPr>
        <w:pStyle w:val="FootnoteText"/>
      </w:pPr>
      <w:r>
        <w:rPr>
          <w:rStyle w:val="FootnoteReference"/>
        </w:rPr>
        <w:footnoteRef/>
      </w:r>
      <w:r>
        <w:t xml:space="preserve"> i.e. AUD300,000 was retained to cover administrative and staffing expenses.</w:t>
      </w:r>
    </w:p>
  </w:footnote>
  <w:footnote w:id="6">
    <w:p w14:paraId="565C7DB6" w14:textId="77777777" w:rsidR="00A65E5C" w:rsidRDefault="00A65E5C">
      <w:pPr>
        <w:pStyle w:val="FootnoteText"/>
      </w:pPr>
      <w:r>
        <w:rPr>
          <w:rStyle w:val="FootnoteReference"/>
        </w:rPr>
        <w:footnoteRef/>
      </w:r>
      <w:r>
        <w:t xml:space="preserve"> N.B. the four domains of inquiry broadly aligned with the Development Assistance Committee (DAC) evaluation criteria (respectively): relevance, effectiveness and efficiency, impact, sustainability and gender equality.</w:t>
      </w:r>
    </w:p>
  </w:footnote>
  <w:footnote w:id="7">
    <w:p w14:paraId="354F8429" w14:textId="77777777" w:rsidR="00A65E5C" w:rsidRPr="00FC556F" w:rsidRDefault="00A65E5C" w:rsidP="00F27B8A">
      <w:pPr>
        <w:pStyle w:val="FootnoteText"/>
      </w:pPr>
      <w:r>
        <w:rPr>
          <w:rStyle w:val="FootnoteReference"/>
        </w:rPr>
        <w:footnoteRef/>
      </w:r>
      <w:r>
        <w:t xml:space="preserve"> The evaluation team was not resourced with a gender and social inclusion (GESI) specialist; and no baseline and systematic measurement architecture was put in place to enable technical impact measurement.</w:t>
      </w:r>
    </w:p>
  </w:footnote>
  <w:footnote w:id="8">
    <w:p w14:paraId="468DF8F4" w14:textId="77777777" w:rsidR="00A65E5C" w:rsidRDefault="00A65E5C">
      <w:pPr>
        <w:pStyle w:val="FootnoteText"/>
      </w:pPr>
      <w:r>
        <w:rPr>
          <w:rStyle w:val="FootnoteReference"/>
        </w:rPr>
        <w:footnoteRef/>
      </w:r>
      <w:r>
        <w:t xml:space="preserve"> The majority of female interviewees were DFAT staff and advisers.</w:t>
      </w:r>
    </w:p>
  </w:footnote>
  <w:footnote w:id="9">
    <w:p w14:paraId="4F947D3C" w14:textId="77777777" w:rsidR="00A65E5C" w:rsidRDefault="00A65E5C" w:rsidP="00D44E7C">
      <w:pPr>
        <w:pStyle w:val="FootnoteText"/>
      </w:pPr>
      <w:r>
        <w:rPr>
          <w:rStyle w:val="FootnoteReference"/>
        </w:rPr>
        <w:footnoteRef/>
      </w:r>
      <w:r>
        <w:t xml:space="preserve"> </w:t>
      </w:r>
      <w:r w:rsidRPr="00725070">
        <w:t>http://www.qsrinternational.com/nvivo/nvivo-products</w:t>
      </w:r>
    </w:p>
  </w:footnote>
  <w:footnote w:id="10">
    <w:p w14:paraId="0E954369" w14:textId="77777777" w:rsidR="00A65E5C" w:rsidRDefault="00A65E5C">
      <w:pPr>
        <w:pStyle w:val="FootnoteText"/>
      </w:pPr>
      <w:r>
        <w:rPr>
          <w:rStyle w:val="FootnoteReference"/>
        </w:rPr>
        <w:footnoteRef/>
      </w:r>
      <w:r>
        <w:t xml:space="preserve"> </w:t>
      </w:r>
      <w:r w:rsidRPr="00E11714">
        <w:t>https://www.ghdinitiative.org/ghd/gns/principles-good-practice-of-ghd/principles-good-practice-ghd.html</w:t>
      </w:r>
    </w:p>
  </w:footnote>
  <w:footnote w:id="11">
    <w:p w14:paraId="0F47DA1B" w14:textId="77777777" w:rsidR="00A65E5C" w:rsidRDefault="00A65E5C" w:rsidP="00E11714">
      <w:pPr>
        <w:pStyle w:val="FootnoteText"/>
      </w:pPr>
      <w:r>
        <w:rPr>
          <w:rStyle w:val="FootnoteReference"/>
        </w:rPr>
        <w:footnoteRef/>
      </w:r>
      <w:r>
        <w:t xml:space="preserve"> </w:t>
      </w:r>
      <w:r w:rsidRPr="00966E6B">
        <w:t>http://dfat.gov.au/about-us/publications/Documents/dfat-humanitarian-strategy.pdf</w:t>
      </w:r>
    </w:p>
  </w:footnote>
  <w:footnote w:id="12">
    <w:p w14:paraId="5286F1CF" w14:textId="77777777" w:rsidR="00A65E5C" w:rsidRDefault="00A65E5C">
      <w:pPr>
        <w:pStyle w:val="FootnoteText"/>
      </w:pPr>
      <w:r>
        <w:rPr>
          <w:rStyle w:val="FootnoteReference"/>
        </w:rPr>
        <w:footnoteRef/>
      </w:r>
      <w:r>
        <w:t xml:space="preserve"> </w:t>
      </w:r>
      <w:r w:rsidRPr="00726FF0">
        <w:t>http://dfat.gov.au/aid/topics/investment-priorities/building-resilience/stabilisation-and-recovery/Pages/stabilisation-and-recovery.aspx</w:t>
      </w:r>
    </w:p>
  </w:footnote>
  <w:footnote w:id="13">
    <w:p w14:paraId="1DF76E4A" w14:textId="77777777" w:rsidR="00A65E5C" w:rsidRPr="004F5B2D" w:rsidRDefault="00A65E5C">
      <w:pPr>
        <w:pStyle w:val="FootnoteText"/>
      </w:pPr>
      <w:r>
        <w:rPr>
          <w:rStyle w:val="FootnoteReference"/>
        </w:rPr>
        <w:footnoteRef/>
      </w:r>
      <w:r>
        <w:t xml:space="preserve"> DFAT (2018) </w:t>
      </w:r>
      <w:r>
        <w:rPr>
          <w:i/>
        </w:rPr>
        <w:t>Early Recovery—Humanitarian Strategy Guidance Note</w:t>
      </w:r>
      <w:r>
        <w:t>, July 2018, Canberra.</w:t>
      </w:r>
    </w:p>
  </w:footnote>
  <w:footnote w:id="14">
    <w:p w14:paraId="384EC96D" w14:textId="77777777" w:rsidR="00A65E5C" w:rsidRDefault="00A65E5C">
      <w:pPr>
        <w:pStyle w:val="FootnoteText"/>
      </w:pPr>
      <w:r>
        <w:rPr>
          <w:rStyle w:val="FootnoteReference"/>
        </w:rPr>
        <w:footnoteRef/>
      </w:r>
      <w:r>
        <w:t xml:space="preserve"> With a focus on: i) </w:t>
      </w:r>
      <w:r w:rsidRPr="00B97D30">
        <w:t>restoring livelihoods and supporting economic and private sector recovery</w:t>
      </w:r>
      <w:r>
        <w:t xml:space="preserve">; ii) </w:t>
      </w:r>
      <w:r w:rsidRPr="00B97D30">
        <w:t>repairing and rebuilding damaged critical public infrastructure, and</w:t>
      </w:r>
      <w:r>
        <w:t xml:space="preserve"> iii) restoring damaged health and education facilities.</w:t>
      </w:r>
    </w:p>
  </w:footnote>
  <w:footnote w:id="15">
    <w:p w14:paraId="41922B72" w14:textId="77777777" w:rsidR="00A65E5C" w:rsidRDefault="00A65E5C">
      <w:pPr>
        <w:pStyle w:val="FootnoteText"/>
      </w:pPr>
      <w:r>
        <w:rPr>
          <w:rStyle w:val="FootnoteReference"/>
        </w:rPr>
        <w:footnoteRef/>
      </w:r>
      <w:r>
        <w:t xml:space="preserve"> </w:t>
      </w:r>
      <w:r w:rsidRPr="00E11714">
        <w:t>http://dfat.gov.au/about-us/publications/Documents/vanuatu-australia-aid-partnership-arrangement.pdf</w:t>
      </w:r>
    </w:p>
  </w:footnote>
  <w:footnote w:id="16">
    <w:p w14:paraId="1EE4DCE6" w14:textId="26AA53B5" w:rsidR="00A65E5C" w:rsidRDefault="00A65E5C">
      <w:pPr>
        <w:pStyle w:val="FootnoteText"/>
      </w:pPr>
      <w:r>
        <w:rPr>
          <w:rStyle w:val="FootnoteReference"/>
        </w:rPr>
        <w:footnoteRef/>
      </w:r>
      <w:r>
        <w:t xml:space="preserve"> 2018 Foreign Policy White Paper, see chapter 7. </w:t>
      </w:r>
      <w:hyperlink r:id="rId4" w:history="1">
        <w:r w:rsidRPr="001F0CDC">
          <w:rPr>
            <w:rStyle w:val="Hyperlink"/>
            <w:sz w:val="16"/>
          </w:rPr>
          <w:t>https://www.fpwhitepaper.gov.au/foreign-policy-white-paper</w:t>
        </w:r>
      </w:hyperlink>
      <w:r>
        <w:t xml:space="preserve"> </w:t>
      </w:r>
    </w:p>
  </w:footnote>
  <w:footnote w:id="17">
    <w:p w14:paraId="1F998DE1" w14:textId="77777777" w:rsidR="00A65E5C" w:rsidRDefault="00A65E5C">
      <w:pPr>
        <w:pStyle w:val="FootnoteText"/>
      </w:pPr>
      <w:r>
        <w:rPr>
          <w:rStyle w:val="FootnoteReference"/>
        </w:rPr>
        <w:footnoteRef/>
      </w:r>
      <w:r>
        <w:t xml:space="preserve"> </w:t>
      </w:r>
      <w:r w:rsidRPr="00981F95">
        <w:t>https://www.lmaprogram.org/</w:t>
      </w:r>
    </w:p>
  </w:footnote>
  <w:footnote w:id="18">
    <w:p w14:paraId="60E4C5EE" w14:textId="77777777" w:rsidR="00A65E5C" w:rsidRDefault="00A65E5C">
      <w:pPr>
        <w:pStyle w:val="FootnoteText"/>
      </w:pPr>
      <w:r>
        <w:rPr>
          <w:rStyle w:val="FootnoteReference"/>
        </w:rPr>
        <w:footnoteRef/>
      </w:r>
      <w:r>
        <w:t xml:space="preserve"> N.B. The same Director led the coordination of both phases.</w:t>
      </w:r>
    </w:p>
  </w:footnote>
  <w:footnote w:id="19">
    <w:p w14:paraId="438A2975" w14:textId="77777777" w:rsidR="00A65E5C" w:rsidRDefault="00A65E5C">
      <w:pPr>
        <w:pStyle w:val="FootnoteText"/>
      </w:pPr>
      <w:r>
        <w:rPr>
          <w:rStyle w:val="FootnoteReference"/>
        </w:rPr>
        <w:footnoteRef/>
      </w:r>
      <w:r>
        <w:rPr>
          <w:rStyle w:val="FootnoteReference"/>
        </w:rPr>
        <w:footnoteRef/>
      </w:r>
      <w:r>
        <w:t xml:space="preserve"> </w:t>
      </w:r>
      <w:r w:rsidRPr="00F44728">
        <w:t>http://www.oecd.org/dac/effectiveness/34428351.pdf</w:t>
      </w:r>
    </w:p>
  </w:footnote>
  <w:footnote w:id="20">
    <w:p w14:paraId="4FC7A84C" w14:textId="56B1CCC7" w:rsidR="00A65E5C" w:rsidRDefault="00A65E5C">
      <w:pPr>
        <w:pStyle w:val="FootnoteText"/>
      </w:pPr>
      <w:r>
        <w:rPr>
          <w:rStyle w:val="FootnoteReference"/>
        </w:rPr>
        <w:footnoteRef/>
      </w:r>
      <w:r>
        <w:t xml:space="preserve"> I</w:t>
      </w:r>
      <w:r w:rsidRPr="00D24D82">
        <w:t>ncluding</w:t>
      </w:r>
      <w:r>
        <w:t>:</w:t>
      </w:r>
      <w:r w:rsidRPr="00D24D82">
        <w:t xml:space="preserve"> the Ministry of Education and Training (MOET), Ministry of Health</w:t>
      </w:r>
      <w:r>
        <w:t xml:space="preserve"> (MoH)</w:t>
      </w:r>
      <w:r w:rsidRPr="00D24D82">
        <w:t>, Ministry of Infrastructure and Public Utilities (MIPU), Ministry of Agriculture, Livestock, Forestry, Fisheries and Biosecurity</w:t>
      </w:r>
      <w:r>
        <w:t xml:space="preserve"> (MALFFB)</w:t>
      </w:r>
      <w:r w:rsidRPr="00D24D82">
        <w:t>, Ministry of Justice and Community Services</w:t>
      </w:r>
      <w:r>
        <w:t xml:space="preserve"> (MJCS)</w:t>
      </w:r>
      <w:r w:rsidRPr="00D24D82">
        <w:t>, Minister for Trade, Industry, Commerce, Tourism, and Cooperative Development. These line ministries were responsible for sectoral planning and the development and submission of recovery program proposals to DSSPAC.</w:t>
      </w:r>
    </w:p>
  </w:footnote>
  <w:footnote w:id="21">
    <w:p w14:paraId="146963EC" w14:textId="77777777" w:rsidR="00A65E5C" w:rsidRPr="00D578D9" w:rsidRDefault="00A65E5C">
      <w:pPr>
        <w:pStyle w:val="FootnoteText"/>
      </w:pPr>
      <w:r>
        <w:rPr>
          <w:rStyle w:val="FootnoteReference"/>
        </w:rPr>
        <w:footnoteRef/>
      </w:r>
      <w:r>
        <w:t xml:space="preserve"> Some interviewees rejected this proposition on the basis of </w:t>
      </w:r>
      <w:r w:rsidRPr="001371AA">
        <w:t>the poorly performing VPMU—a similarly centralised structure.</w:t>
      </w:r>
      <w:r>
        <w:t xml:space="preserve"> However, stakeholders close to this mechanism described a more complex set of issues than the concept of the mechanism </w:t>
      </w:r>
      <w:r>
        <w:rPr>
          <w:i/>
        </w:rPr>
        <w:t>per se</w:t>
      </w:r>
      <w:r>
        <w:t>.</w:t>
      </w:r>
    </w:p>
  </w:footnote>
  <w:footnote w:id="22">
    <w:p w14:paraId="70795487" w14:textId="77777777" w:rsidR="00A65E5C" w:rsidRDefault="00A65E5C" w:rsidP="00FB3EDC">
      <w:pPr>
        <w:pStyle w:val="FootnoteText"/>
      </w:pPr>
      <w:r>
        <w:rPr>
          <w:rStyle w:val="FootnoteReference"/>
        </w:rPr>
        <w:footnoteRef/>
      </w:r>
      <w:r>
        <w:t xml:space="preserve"> N.B. A possible exception could be to utilise an asset inventory of health infrastructure that was compiled shortly before TC Pam as the basis for measuring the impact of the recovery program in the health sector.</w:t>
      </w:r>
    </w:p>
  </w:footnote>
  <w:footnote w:id="23">
    <w:p w14:paraId="26AB10F7" w14:textId="2A581324" w:rsidR="00A65E5C" w:rsidRDefault="00A65E5C">
      <w:pPr>
        <w:pStyle w:val="FootnoteText"/>
      </w:pPr>
      <w:r>
        <w:rPr>
          <w:rStyle w:val="FootnoteReference"/>
        </w:rPr>
        <w:footnoteRef/>
      </w:r>
      <w:r>
        <w:t xml:space="preserve"> The Vanuatu Tourism Authority invested AUD1.6 million in a tourism marketing campaign, which has been compared to regular threshold campaigns by Tourism Tasmania or Queensland of around AUD2 million.</w:t>
      </w:r>
    </w:p>
  </w:footnote>
  <w:footnote w:id="24">
    <w:p w14:paraId="0436AB85" w14:textId="1AD565EF" w:rsidR="00A65E5C" w:rsidRDefault="00A65E5C">
      <w:pPr>
        <w:pStyle w:val="FootnoteText"/>
      </w:pPr>
      <w:r>
        <w:rPr>
          <w:rStyle w:val="FootnoteReference"/>
        </w:rPr>
        <w:footnoteRef/>
      </w:r>
      <w:r>
        <w:t xml:space="preserve"> Such work was informed by DFAT’s Accessibility Design Guide: </w:t>
      </w:r>
      <w:r w:rsidRPr="001B1BC4">
        <w:t>https://dfat.gov.au/about-us/publications/Pages/accessibility-design-guide-universal-design-principles-for-australia-s-aid-program.aspx</w:t>
      </w:r>
    </w:p>
  </w:footnote>
  <w:footnote w:id="25">
    <w:p w14:paraId="2A2B14A6" w14:textId="77777777" w:rsidR="00A65E5C" w:rsidRDefault="00A65E5C" w:rsidP="00A43E97">
      <w:pPr>
        <w:pStyle w:val="FootnoteText"/>
      </w:pPr>
      <w:r w:rsidRPr="00853D2D">
        <w:rPr>
          <w:rStyle w:val="FootnoteReference"/>
        </w:rPr>
        <w:footnoteRef/>
      </w:r>
      <w:r w:rsidRPr="00853D2D">
        <w:t xml:space="preserve"> </w:t>
      </w:r>
      <w:r w:rsidRPr="00405DAA">
        <w:t>Anjali Adukia American Economic Journal: Applied economics Vol 9 No 2 April 2017, p23-59</w:t>
      </w:r>
      <w:r>
        <w:t>; also ample observed experience through DFAT’s Civil Society WASH Fund which implemented 29 WASH projects in 19 countries, including in Vanuatu.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ACB12" w14:textId="77777777" w:rsidR="00AE11EC" w:rsidRDefault="00AE1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D4F4F" w14:textId="77777777" w:rsidR="00AE11EC" w:rsidRDefault="00AE11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82D1F" w14:textId="77777777" w:rsidR="00AE11EC" w:rsidRDefault="00AE11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AA56" w14:textId="7F224336" w:rsidR="00A65E5C" w:rsidRPr="004D2112" w:rsidRDefault="00A65E5C">
    <w:pPr>
      <w:pStyle w:val="Footer"/>
      <w:ind w:right="360"/>
      <w:rPr>
        <w:rFonts w:ascii="Calibri" w:hAnsi="Calibri" w:cs="Calibri"/>
        <w:sz w:val="16"/>
      </w:rPr>
    </w:pPr>
    <w:r w:rsidRPr="004D2112">
      <w:rPr>
        <w:rFonts w:ascii="Calibri" w:hAnsi="Calibri" w:cs="Calibri"/>
        <w:sz w:val="16"/>
      </w:rPr>
      <w:fldChar w:fldCharType="begin"/>
    </w:r>
    <w:r w:rsidRPr="004D2112">
      <w:rPr>
        <w:rFonts w:ascii="Calibri" w:hAnsi="Calibri" w:cs="Calibri"/>
        <w:sz w:val="16"/>
      </w:rPr>
      <w:instrText xml:space="preserve"> STYLEREF  "Project Name"  \* MERGEFORMAT </w:instrText>
    </w:r>
    <w:r w:rsidRPr="004D2112">
      <w:rPr>
        <w:rFonts w:ascii="Calibri" w:hAnsi="Calibri" w:cs="Calibri"/>
        <w:sz w:val="16"/>
      </w:rPr>
      <w:fldChar w:fldCharType="separate"/>
    </w:r>
    <w:r w:rsidR="00AE11EC">
      <w:rPr>
        <w:rFonts w:ascii="Calibri" w:hAnsi="Calibri" w:cs="Calibri"/>
        <w:noProof/>
        <w:sz w:val="16"/>
      </w:rPr>
      <w:t>Independent Evaluation</w:t>
    </w:r>
    <w:r w:rsidRPr="004D2112">
      <w:rPr>
        <w:rFonts w:ascii="Calibri" w:hAnsi="Calibri" w:cs="Calibri"/>
        <w:sz w:val="16"/>
      </w:rPr>
      <w:fldChar w:fldCharType="end"/>
    </w:r>
    <w:r w:rsidRPr="004D2112">
      <w:rPr>
        <w:rFonts w:ascii="Calibri" w:hAnsi="Calibri" w:cs="Calibri"/>
        <w:sz w:val="16"/>
      </w:rPr>
      <w:tab/>
    </w:r>
    <w:r w:rsidRPr="004D2112">
      <w:rPr>
        <w:rFonts w:ascii="Calibri" w:hAnsi="Calibri" w:cs="Calibri"/>
        <w:sz w:val="16"/>
      </w:rPr>
      <w:tab/>
    </w:r>
    <w:r w:rsidRPr="004D2112">
      <w:rPr>
        <w:rFonts w:ascii="Calibri" w:hAnsi="Calibri" w:cs="Calibri"/>
        <w:sz w:val="16"/>
        <w:szCs w:val="16"/>
      </w:rPr>
      <w:fldChar w:fldCharType="begin"/>
    </w:r>
    <w:r w:rsidRPr="004D2112">
      <w:rPr>
        <w:rFonts w:ascii="Calibri" w:hAnsi="Calibri" w:cs="Calibri"/>
        <w:sz w:val="16"/>
        <w:szCs w:val="16"/>
      </w:rPr>
      <w:instrText xml:space="preserve"> STYLEREF  Heading2  \* MERGEFORMAT </w:instrText>
    </w:r>
    <w:r w:rsidR="00AE11EC">
      <w:rPr>
        <w:rFonts w:ascii="Calibri" w:hAnsi="Calibri" w:cs="Calibri"/>
        <w:sz w:val="16"/>
        <w:szCs w:val="16"/>
      </w:rPr>
      <w:fldChar w:fldCharType="separate"/>
    </w:r>
    <w:r w:rsidR="00AE11EC">
      <w:rPr>
        <w:rFonts w:ascii="Calibri" w:hAnsi="Calibri" w:cs="Calibri"/>
        <w:noProof/>
        <w:sz w:val="16"/>
        <w:szCs w:val="16"/>
      </w:rPr>
      <w:t>Appendix B: List of Intervivewees</w:t>
    </w:r>
    <w:r w:rsidRPr="004D2112">
      <w:rPr>
        <w:rFonts w:ascii="Calibri" w:hAnsi="Calibri" w:cs="Calibri"/>
        <w:sz w:val="16"/>
        <w:szCs w:val="16"/>
      </w:rPr>
      <w:fldChar w:fldCharType="end"/>
    </w:r>
  </w:p>
  <w:p w14:paraId="68424BFA" w14:textId="77777777" w:rsidR="00A65E5C" w:rsidRPr="004D2112" w:rsidRDefault="00A65E5C">
    <w:pPr>
      <w:pStyle w:val="Header"/>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52A0"/>
    <w:multiLevelType w:val="hybridMultilevel"/>
    <w:tmpl w:val="14240C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C097697"/>
    <w:multiLevelType w:val="hybridMultilevel"/>
    <w:tmpl w:val="47423080"/>
    <w:lvl w:ilvl="0" w:tplc="106099A4">
      <w:start w:val="1"/>
      <w:numFmt w:val="bullet"/>
      <w:pStyle w:val="Bullets"/>
      <w:lvlText w:val=""/>
      <w:lvlJc w:val="left"/>
      <w:pPr>
        <w:tabs>
          <w:tab w:val="num" w:pos="2108"/>
        </w:tabs>
        <w:ind w:left="2108" w:hanging="374"/>
      </w:pPr>
      <w:rPr>
        <w:rFonts w:ascii="Wingdings" w:hAnsi="Wingdings" w:hint="default"/>
      </w:rPr>
    </w:lvl>
    <w:lvl w:ilvl="1" w:tplc="04090003">
      <w:start w:val="1"/>
      <w:numFmt w:val="bullet"/>
      <w:lvlText w:val="o"/>
      <w:lvlJc w:val="left"/>
      <w:pPr>
        <w:tabs>
          <w:tab w:val="num" w:pos="1734"/>
        </w:tabs>
        <w:ind w:left="1734" w:hanging="360"/>
      </w:pPr>
      <w:rPr>
        <w:rFonts w:ascii="Courier New" w:hAnsi="Courier New" w:hint="default"/>
      </w:rPr>
    </w:lvl>
    <w:lvl w:ilvl="2" w:tplc="04090005">
      <w:start w:val="1"/>
      <w:numFmt w:val="bullet"/>
      <w:lvlText w:val=""/>
      <w:lvlJc w:val="left"/>
      <w:pPr>
        <w:tabs>
          <w:tab w:val="num" w:pos="2454"/>
        </w:tabs>
        <w:ind w:left="2454" w:hanging="360"/>
      </w:pPr>
      <w:rPr>
        <w:rFonts w:ascii="Wingdings" w:hAnsi="Wingdings" w:hint="default"/>
      </w:rPr>
    </w:lvl>
    <w:lvl w:ilvl="3" w:tplc="04090001">
      <w:start w:val="1"/>
      <w:numFmt w:val="bullet"/>
      <w:lvlText w:val=""/>
      <w:lvlJc w:val="left"/>
      <w:pPr>
        <w:tabs>
          <w:tab w:val="num" w:pos="3174"/>
        </w:tabs>
        <w:ind w:left="3174" w:hanging="360"/>
      </w:pPr>
      <w:rPr>
        <w:rFonts w:ascii="Symbol" w:hAnsi="Symbol" w:hint="default"/>
      </w:rPr>
    </w:lvl>
    <w:lvl w:ilvl="4" w:tplc="04090003" w:tentative="1">
      <w:start w:val="1"/>
      <w:numFmt w:val="bullet"/>
      <w:lvlText w:val="o"/>
      <w:lvlJc w:val="left"/>
      <w:pPr>
        <w:tabs>
          <w:tab w:val="num" w:pos="3894"/>
        </w:tabs>
        <w:ind w:left="3894" w:hanging="360"/>
      </w:pPr>
      <w:rPr>
        <w:rFonts w:ascii="Courier New" w:hAnsi="Courier New" w:hint="default"/>
      </w:rPr>
    </w:lvl>
    <w:lvl w:ilvl="5" w:tplc="04090005" w:tentative="1">
      <w:start w:val="1"/>
      <w:numFmt w:val="bullet"/>
      <w:lvlText w:val=""/>
      <w:lvlJc w:val="left"/>
      <w:pPr>
        <w:tabs>
          <w:tab w:val="num" w:pos="4614"/>
        </w:tabs>
        <w:ind w:left="4614" w:hanging="360"/>
      </w:pPr>
      <w:rPr>
        <w:rFonts w:ascii="Wingdings" w:hAnsi="Wingdings" w:hint="default"/>
      </w:rPr>
    </w:lvl>
    <w:lvl w:ilvl="6" w:tplc="04090001" w:tentative="1">
      <w:start w:val="1"/>
      <w:numFmt w:val="bullet"/>
      <w:lvlText w:val=""/>
      <w:lvlJc w:val="left"/>
      <w:pPr>
        <w:tabs>
          <w:tab w:val="num" w:pos="5334"/>
        </w:tabs>
        <w:ind w:left="5334" w:hanging="360"/>
      </w:pPr>
      <w:rPr>
        <w:rFonts w:ascii="Symbol" w:hAnsi="Symbol" w:hint="default"/>
      </w:rPr>
    </w:lvl>
    <w:lvl w:ilvl="7" w:tplc="04090003" w:tentative="1">
      <w:start w:val="1"/>
      <w:numFmt w:val="bullet"/>
      <w:lvlText w:val="o"/>
      <w:lvlJc w:val="left"/>
      <w:pPr>
        <w:tabs>
          <w:tab w:val="num" w:pos="6054"/>
        </w:tabs>
        <w:ind w:left="6054" w:hanging="360"/>
      </w:pPr>
      <w:rPr>
        <w:rFonts w:ascii="Courier New" w:hAnsi="Courier New" w:hint="default"/>
      </w:rPr>
    </w:lvl>
    <w:lvl w:ilvl="8" w:tplc="04090005" w:tentative="1">
      <w:start w:val="1"/>
      <w:numFmt w:val="bullet"/>
      <w:lvlText w:val=""/>
      <w:lvlJc w:val="left"/>
      <w:pPr>
        <w:tabs>
          <w:tab w:val="num" w:pos="6774"/>
        </w:tabs>
        <w:ind w:left="6774" w:hanging="360"/>
      </w:pPr>
      <w:rPr>
        <w:rFonts w:ascii="Wingdings" w:hAnsi="Wingdings" w:hint="default"/>
      </w:rPr>
    </w:lvl>
  </w:abstractNum>
  <w:abstractNum w:abstractNumId="2" w15:restartNumberingAfterBreak="0">
    <w:nsid w:val="1E567666"/>
    <w:multiLevelType w:val="multilevel"/>
    <w:tmpl w:val="4DC4AB7E"/>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FBD11B4"/>
    <w:multiLevelType w:val="multilevel"/>
    <w:tmpl w:val="9894D3BE"/>
    <w:lvl w:ilvl="0">
      <w:start w:val="1"/>
      <w:numFmt w:val="decimal"/>
      <w:pStyle w:val="List-number-1"/>
      <w:lvlText w:val="%1."/>
      <w:lvlJc w:val="left"/>
      <w:pPr>
        <w:tabs>
          <w:tab w:val="num" w:pos="531"/>
        </w:tabs>
        <w:ind w:left="531" w:hanging="360"/>
      </w:pPr>
      <w:rPr>
        <w:rFonts w:hint="default"/>
        <w:i w:val="0"/>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center"/>
      <w:pPr>
        <w:tabs>
          <w:tab w:val="num" w:pos="890"/>
        </w:tabs>
        <w:ind w:left="890" w:hanging="17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0531C23"/>
    <w:multiLevelType w:val="hybridMultilevel"/>
    <w:tmpl w:val="410CB5E4"/>
    <w:lvl w:ilvl="0" w:tplc="0C090001">
      <w:start w:val="1"/>
      <w:numFmt w:val="bullet"/>
      <w:lvlText w:val=""/>
      <w:lvlJc w:val="left"/>
      <w:pPr>
        <w:ind w:left="720" w:hanging="72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2011F8F"/>
    <w:multiLevelType w:val="hybridMultilevel"/>
    <w:tmpl w:val="E2C4FB96"/>
    <w:lvl w:ilvl="0" w:tplc="CBB4388A">
      <w:start w:val="1"/>
      <w:numFmt w:val="decimal"/>
      <w:pStyle w:val="Heading2"/>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0E4D40"/>
    <w:multiLevelType w:val="hybridMultilevel"/>
    <w:tmpl w:val="B9B04C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33CD0990"/>
    <w:multiLevelType w:val="hybridMultilevel"/>
    <w:tmpl w:val="7DEC22BC"/>
    <w:lvl w:ilvl="0" w:tplc="FC06F4B2">
      <w:start w:val="1"/>
      <w:numFmt w:val="decimal"/>
      <w:lvlText w:val="%1."/>
      <w:lvlJc w:val="left"/>
      <w:pPr>
        <w:tabs>
          <w:tab w:val="num" w:pos="720"/>
        </w:tabs>
        <w:ind w:left="720" w:hanging="720"/>
      </w:pPr>
      <w:rPr>
        <w:rFonts w:hint="default"/>
      </w:rPr>
    </w:lvl>
    <w:lvl w:ilvl="1" w:tplc="E2CC511E">
      <w:start w:val="1"/>
      <w:numFmt w:val="none"/>
      <w:pStyle w:val="stndnum"/>
      <w:lvlText w:val="1.1"/>
      <w:lvlJc w:val="left"/>
      <w:pPr>
        <w:tabs>
          <w:tab w:val="num" w:pos="0"/>
        </w:tabs>
        <w:ind w:left="0" w:firstLine="0"/>
      </w:pPr>
      <w:rPr>
        <w:rFonts w:hint="default"/>
      </w:rPr>
    </w:lvl>
    <w:lvl w:ilvl="2" w:tplc="691E04A8">
      <w:numFmt w:val="none"/>
      <w:lvlText w:val=""/>
      <w:lvlJc w:val="left"/>
      <w:pPr>
        <w:tabs>
          <w:tab w:val="num" w:pos="360"/>
        </w:tabs>
      </w:pPr>
    </w:lvl>
    <w:lvl w:ilvl="3" w:tplc="F39E7A18">
      <w:numFmt w:val="none"/>
      <w:lvlText w:val=""/>
      <w:lvlJc w:val="left"/>
      <w:pPr>
        <w:tabs>
          <w:tab w:val="num" w:pos="360"/>
        </w:tabs>
      </w:pPr>
    </w:lvl>
    <w:lvl w:ilvl="4" w:tplc="91760364">
      <w:numFmt w:val="none"/>
      <w:lvlText w:val=""/>
      <w:lvlJc w:val="left"/>
      <w:pPr>
        <w:tabs>
          <w:tab w:val="num" w:pos="360"/>
        </w:tabs>
      </w:pPr>
    </w:lvl>
    <w:lvl w:ilvl="5" w:tplc="7C2061EA">
      <w:numFmt w:val="none"/>
      <w:lvlText w:val=""/>
      <w:lvlJc w:val="left"/>
      <w:pPr>
        <w:tabs>
          <w:tab w:val="num" w:pos="360"/>
        </w:tabs>
      </w:pPr>
    </w:lvl>
    <w:lvl w:ilvl="6" w:tplc="A958113A">
      <w:numFmt w:val="none"/>
      <w:lvlText w:val=""/>
      <w:lvlJc w:val="left"/>
      <w:pPr>
        <w:tabs>
          <w:tab w:val="num" w:pos="360"/>
        </w:tabs>
      </w:pPr>
    </w:lvl>
    <w:lvl w:ilvl="7" w:tplc="65F257EC">
      <w:numFmt w:val="none"/>
      <w:lvlText w:val=""/>
      <w:lvlJc w:val="left"/>
      <w:pPr>
        <w:tabs>
          <w:tab w:val="num" w:pos="360"/>
        </w:tabs>
      </w:pPr>
    </w:lvl>
    <w:lvl w:ilvl="8" w:tplc="54048D80">
      <w:numFmt w:val="none"/>
      <w:lvlText w:val=""/>
      <w:lvlJc w:val="left"/>
      <w:pPr>
        <w:tabs>
          <w:tab w:val="num" w:pos="360"/>
        </w:tabs>
      </w:pPr>
    </w:lvl>
  </w:abstractNum>
  <w:abstractNum w:abstractNumId="8" w15:restartNumberingAfterBreak="0">
    <w:nsid w:val="37F45643"/>
    <w:multiLevelType w:val="multilevel"/>
    <w:tmpl w:val="F3BAE67C"/>
    <w:lvl w:ilvl="0">
      <w:start w:val="1"/>
      <w:numFmt w:val="decimal"/>
      <w:lvlText w:val="%1."/>
      <w:lvlJc w:val="left"/>
      <w:pPr>
        <w:ind w:left="644"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 w15:restartNumberingAfterBreak="0">
    <w:nsid w:val="392B732E"/>
    <w:multiLevelType w:val="multilevel"/>
    <w:tmpl w:val="A1AA84EE"/>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5DB1FA1"/>
    <w:multiLevelType w:val="hybridMultilevel"/>
    <w:tmpl w:val="33F6E230"/>
    <w:lvl w:ilvl="0" w:tplc="5BFEBAC4">
      <w:start w:val="1"/>
      <w:numFmt w:val="decimal"/>
      <w:pStyle w:val="Heading1"/>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9D8342D"/>
    <w:multiLevelType w:val="multilevel"/>
    <w:tmpl w:val="ABBA9978"/>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7DAF7798"/>
    <w:multiLevelType w:val="multilevel"/>
    <w:tmpl w:val="A1AA84EE"/>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7"/>
  </w:num>
  <w:num w:numId="2">
    <w:abstractNumId w:val="5"/>
  </w:num>
  <w:num w:numId="3">
    <w:abstractNumId w:val="10"/>
  </w:num>
  <w:num w:numId="4">
    <w:abstractNumId w:val="1"/>
  </w:num>
  <w:num w:numId="5">
    <w:abstractNumId w:val="11"/>
  </w:num>
  <w:num w:numId="6">
    <w:abstractNumId w:val="12"/>
  </w:num>
  <w:num w:numId="7">
    <w:abstractNumId w:val="9"/>
  </w:num>
  <w:num w:numId="8">
    <w:abstractNumId w:val="3"/>
  </w:num>
  <w:num w:numId="9">
    <w:abstractNumId w:val="8"/>
  </w:num>
  <w:num w:numId="10">
    <w:abstractNumId w:val="4"/>
  </w:num>
  <w:num w:numId="11">
    <w:abstractNumId w:val="1"/>
  </w:num>
  <w:num w:numId="12">
    <w:abstractNumId w:val="7"/>
  </w:num>
  <w:num w:numId="13">
    <w:abstractNumId w:val="1"/>
  </w:num>
  <w:num w:numId="14">
    <w:abstractNumId w:val="1"/>
  </w:num>
  <w:num w:numId="15">
    <w:abstractNumId w:val="1"/>
  </w:num>
  <w:num w:numId="16">
    <w:abstractNumId w:val="1"/>
  </w:num>
  <w:num w:numId="17">
    <w:abstractNumId w:val="1"/>
  </w:num>
  <w:num w:numId="18">
    <w:abstractNumId w:val="1"/>
  </w:num>
  <w:num w:numId="19">
    <w:abstractNumId w:val="2"/>
  </w:num>
  <w:num w:numId="20">
    <w:abstractNumId w:val="6"/>
  </w:num>
  <w:num w:numId="2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GB" w:vendorID="64" w:dllVersion="5" w:nlCheck="1" w:checkStyle="1"/>
  <w:activeWritingStyle w:appName="MSWord" w:lang="en-AU" w:vendorID="64" w:dllVersion="5" w:nlCheck="1" w:checkStyle="1"/>
  <w:activeWritingStyle w:appName="MSWord" w:lang="en-US" w:vendorID="64" w:dllVersion="5"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6385">
      <o:colormru v:ext="edit" colors="#9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Doc_Font_List_Name" w:val="_x0001__x0001__x0005_Arial"/>
    <w:docVar w:name="EN_Lib_Name_List_Name" w:val="10Thesis.enl"/>
    <w:docVar w:name="EN_Main_Body_Style_Name" w:val="Author-Date"/>
  </w:docVars>
  <w:rsids>
    <w:rsidRoot w:val="007271E0"/>
    <w:rsid w:val="000001E3"/>
    <w:rsid w:val="00000EDD"/>
    <w:rsid w:val="00001404"/>
    <w:rsid w:val="00003739"/>
    <w:rsid w:val="00003FAF"/>
    <w:rsid w:val="0000640D"/>
    <w:rsid w:val="00007D6B"/>
    <w:rsid w:val="00010142"/>
    <w:rsid w:val="00010D79"/>
    <w:rsid w:val="00011599"/>
    <w:rsid w:val="00011F6F"/>
    <w:rsid w:val="000124F6"/>
    <w:rsid w:val="000126F7"/>
    <w:rsid w:val="0001288B"/>
    <w:rsid w:val="00012D16"/>
    <w:rsid w:val="000131D7"/>
    <w:rsid w:val="00015572"/>
    <w:rsid w:val="00015945"/>
    <w:rsid w:val="00015F72"/>
    <w:rsid w:val="0001655D"/>
    <w:rsid w:val="000165BA"/>
    <w:rsid w:val="00016D73"/>
    <w:rsid w:val="000171EE"/>
    <w:rsid w:val="00020326"/>
    <w:rsid w:val="00021AA0"/>
    <w:rsid w:val="00021DD4"/>
    <w:rsid w:val="00022062"/>
    <w:rsid w:val="0002404F"/>
    <w:rsid w:val="000249D9"/>
    <w:rsid w:val="00024A77"/>
    <w:rsid w:val="00024BDA"/>
    <w:rsid w:val="00026B22"/>
    <w:rsid w:val="00026B39"/>
    <w:rsid w:val="00026FA5"/>
    <w:rsid w:val="0003111D"/>
    <w:rsid w:val="0003161B"/>
    <w:rsid w:val="00032606"/>
    <w:rsid w:val="00032775"/>
    <w:rsid w:val="00032A4D"/>
    <w:rsid w:val="00033E06"/>
    <w:rsid w:val="0003514C"/>
    <w:rsid w:val="000362E8"/>
    <w:rsid w:val="00036EB0"/>
    <w:rsid w:val="00037450"/>
    <w:rsid w:val="000375B5"/>
    <w:rsid w:val="00037893"/>
    <w:rsid w:val="00037AFB"/>
    <w:rsid w:val="00040851"/>
    <w:rsid w:val="000411A0"/>
    <w:rsid w:val="00042475"/>
    <w:rsid w:val="00044792"/>
    <w:rsid w:val="00045455"/>
    <w:rsid w:val="00051B58"/>
    <w:rsid w:val="00052B4D"/>
    <w:rsid w:val="000537C4"/>
    <w:rsid w:val="00053A1C"/>
    <w:rsid w:val="000550DE"/>
    <w:rsid w:val="0005679E"/>
    <w:rsid w:val="00057D50"/>
    <w:rsid w:val="00060D34"/>
    <w:rsid w:val="00060FAA"/>
    <w:rsid w:val="000626A0"/>
    <w:rsid w:val="0006340D"/>
    <w:rsid w:val="00063C17"/>
    <w:rsid w:val="00064CF6"/>
    <w:rsid w:val="00065A57"/>
    <w:rsid w:val="0006698D"/>
    <w:rsid w:val="00070887"/>
    <w:rsid w:val="00071760"/>
    <w:rsid w:val="00071807"/>
    <w:rsid w:val="00072D11"/>
    <w:rsid w:val="00072D1E"/>
    <w:rsid w:val="00072D8F"/>
    <w:rsid w:val="00073CED"/>
    <w:rsid w:val="000748A6"/>
    <w:rsid w:val="00074F94"/>
    <w:rsid w:val="00076D15"/>
    <w:rsid w:val="000773E4"/>
    <w:rsid w:val="0008045C"/>
    <w:rsid w:val="0008096F"/>
    <w:rsid w:val="00082262"/>
    <w:rsid w:val="000828D8"/>
    <w:rsid w:val="00084771"/>
    <w:rsid w:val="00084DCB"/>
    <w:rsid w:val="00084F7F"/>
    <w:rsid w:val="0008670B"/>
    <w:rsid w:val="00086A25"/>
    <w:rsid w:val="000877FE"/>
    <w:rsid w:val="000903E5"/>
    <w:rsid w:val="000912AF"/>
    <w:rsid w:val="00091E7B"/>
    <w:rsid w:val="000927DD"/>
    <w:rsid w:val="00093154"/>
    <w:rsid w:val="0009488D"/>
    <w:rsid w:val="000957CB"/>
    <w:rsid w:val="00097610"/>
    <w:rsid w:val="00097989"/>
    <w:rsid w:val="00097AF1"/>
    <w:rsid w:val="000A008F"/>
    <w:rsid w:val="000A00C0"/>
    <w:rsid w:val="000A10CC"/>
    <w:rsid w:val="000A1808"/>
    <w:rsid w:val="000A180E"/>
    <w:rsid w:val="000A42A9"/>
    <w:rsid w:val="000A4ED5"/>
    <w:rsid w:val="000A6B6C"/>
    <w:rsid w:val="000B0029"/>
    <w:rsid w:val="000B009D"/>
    <w:rsid w:val="000B07B2"/>
    <w:rsid w:val="000B0A36"/>
    <w:rsid w:val="000B2A2F"/>
    <w:rsid w:val="000B31C4"/>
    <w:rsid w:val="000B3CAA"/>
    <w:rsid w:val="000B51E6"/>
    <w:rsid w:val="000B5A68"/>
    <w:rsid w:val="000B604C"/>
    <w:rsid w:val="000B72D0"/>
    <w:rsid w:val="000B7432"/>
    <w:rsid w:val="000C0552"/>
    <w:rsid w:val="000C10E4"/>
    <w:rsid w:val="000C11A9"/>
    <w:rsid w:val="000C15D7"/>
    <w:rsid w:val="000C1C2F"/>
    <w:rsid w:val="000C3CDE"/>
    <w:rsid w:val="000C433B"/>
    <w:rsid w:val="000C4400"/>
    <w:rsid w:val="000C4AA9"/>
    <w:rsid w:val="000C5485"/>
    <w:rsid w:val="000C5D87"/>
    <w:rsid w:val="000C6021"/>
    <w:rsid w:val="000C6AFC"/>
    <w:rsid w:val="000C7937"/>
    <w:rsid w:val="000D0633"/>
    <w:rsid w:val="000D11FB"/>
    <w:rsid w:val="000D19A1"/>
    <w:rsid w:val="000D1A45"/>
    <w:rsid w:val="000D210B"/>
    <w:rsid w:val="000D2227"/>
    <w:rsid w:val="000D2336"/>
    <w:rsid w:val="000D274C"/>
    <w:rsid w:val="000D2BE3"/>
    <w:rsid w:val="000D372F"/>
    <w:rsid w:val="000D37D9"/>
    <w:rsid w:val="000D46EE"/>
    <w:rsid w:val="000D5315"/>
    <w:rsid w:val="000D54D1"/>
    <w:rsid w:val="000D636C"/>
    <w:rsid w:val="000D752C"/>
    <w:rsid w:val="000E1150"/>
    <w:rsid w:val="000E154E"/>
    <w:rsid w:val="000E20F7"/>
    <w:rsid w:val="000E291C"/>
    <w:rsid w:val="000E2D3D"/>
    <w:rsid w:val="000E2E88"/>
    <w:rsid w:val="000E3118"/>
    <w:rsid w:val="000E3642"/>
    <w:rsid w:val="000E446C"/>
    <w:rsid w:val="000E523D"/>
    <w:rsid w:val="000E534E"/>
    <w:rsid w:val="000E5D7D"/>
    <w:rsid w:val="000E60FF"/>
    <w:rsid w:val="000E65BC"/>
    <w:rsid w:val="000E6BEC"/>
    <w:rsid w:val="000E737F"/>
    <w:rsid w:val="000E7DF7"/>
    <w:rsid w:val="000F0398"/>
    <w:rsid w:val="000F12A9"/>
    <w:rsid w:val="000F226A"/>
    <w:rsid w:val="000F2A1D"/>
    <w:rsid w:val="000F38FF"/>
    <w:rsid w:val="000F4293"/>
    <w:rsid w:val="000F53E0"/>
    <w:rsid w:val="000F6302"/>
    <w:rsid w:val="000F6839"/>
    <w:rsid w:val="001000E3"/>
    <w:rsid w:val="00100F2F"/>
    <w:rsid w:val="00101586"/>
    <w:rsid w:val="00103668"/>
    <w:rsid w:val="00103C85"/>
    <w:rsid w:val="00103C9A"/>
    <w:rsid w:val="001041A4"/>
    <w:rsid w:val="00104476"/>
    <w:rsid w:val="00104559"/>
    <w:rsid w:val="00105133"/>
    <w:rsid w:val="00106183"/>
    <w:rsid w:val="00106C0C"/>
    <w:rsid w:val="0011024A"/>
    <w:rsid w:val="001104E9"/>
    <w:rsid w:val="00110953"/>
    <w:rsid w:val="00111249"/>
    <w:rsid w:val="00112545"/>
    <w:rsid w:val="00113305"/>
    <w:rsid w:val="001133D1"/>
    <w:rsid w:val="00115526"/>
    <w:rsid w:val="001174C9"/>
    <w:rsid w:val="00121425"/>
    <w:rsid w:val="001222E9"/>
    <w:rsid w:val="00122D02"/>
    <w:rsid w:val="00122D81"/>
    <w:rsid w:val="00122F9E"/>
    <w:rsid w:val="00123F77"/>
    <w:rsid w:val="001252B7"/>
    <w:rsid w:val="00126A9F"/>
    <w:rsid w:val="00126B4C"/>
    <w:rsid w:val="0013191B"/>
    <w:rsid w:val="0013254B"/>
    <w:rsid w:val="00132552"/>
    <w:rsid w:val="00133519"/>
    <w:rsid w:val="0013403A"/>
    <w:rsid w:val="001344CF"/>
    <w:rsid w:val="00134575"/>
    <w:rsid w:val="00134972"/>
    <w:rsid w:val="001355E9"/>
    <w:rsid w:val="00136131"/>
    <w:rsid w:val="00136A74"/>
    <w:rsid w:val="001371AA"/>
    <w:rsid w:val="00137232"/>
    <w:rsid w:val="00137DD2"/>
    <w:rsid w:val="00140061"/>
    <w:rsid w:val="00140374"/>
    <w:rsid w:val="00140A76"/>
    <w:rsid w:val="00141728"/>
    <w:rsid w:val="00142281"/>
    <w:rsid w:val="00142C28"/>
    <w:rsid w:val="001433EF"/>
    <w:rsid w:val="00143494"/>
    <w:rsid w:val="00143E02"/>
    <w:rsid w:val="00144ED7"/>
    <w:rsid w:val="0014518A"/>
    <w:rsid w:val="0014520B"/>
    <w:rsid w:val="001454CC"/>
    <w:rsid w:val="0014628C"/>
    <w:rsid w:val="00147717"/>
    <w:rsid w:val="0015211C"/>
    <w:rsid w:val="0015313E"/>
    <w:rsid w:val="00153741"/>
    <w:rsid w:val="001542AC"/>
    <w:rsid w:val="00155A25"/>
    <w:rsid w:val="0015693C"/>
    <w:rsid w:val="001579A9"/>
    <w:rsid w:val="00157D94"/>
    <w:rsid w:val="00157FE9"/>
    <w:rsid w:val="00160A25"/>
    <w:rsid w:val="001618DD"/>
    <w:rsid w:val="0016255A"/>
    <w:rsid w:val="001644D0"/>
    <w:rsid w:val="001647CA"/>
    <w:rsid w:val="00165F61"/>
    <w:rsid w:val="001661CF"/>
    <w:rsid w:val="00167C40"/>
    <w:rsid w:val="0017033E"/>
    <w:rsid w:val="00170D13"/>
    <w:rsid w:val="001712F1"/>
    <w:rsid w:val="0017170E"/>
    <w:rsid w:val="001722A9"/>
    <w:rsid w:val="00172727"/>
    <w:rsid w:val="0017381E"/>
    <w:rsid w:val="00173EA1"/>
    <w:rsid w:val="00174B37"/>
    <w:rsid w:val="00174DD0"/>
    <w:rsid w:val="00176463"/>
    <w:rsid w:val="0017793C"/>
    <w:rsid w:val="00180541"/>
    <w:rsid w:val="00181359"/>
    <w:rsid w:val="00182CCB"/>
    <w:rsid w:val="00182E52"/>
    <w:rsid w:val="001838EC"/>
    <w:rsid w:val="00183B66"/>
    <w:rsid w:val="0018514D"/>
    <w:rsid w:val="00185CC9"/>
    <w:rsid w:val="00186BC2"/>
    <w:rsid w:val="00186D06"/>
    <w:rsid w:val="00187852"/>
    <w:rsid w:val="001879D5"/>
    <w:rsid w:val="00187D5B"/>
    <w:rsid w:val="00190475"/>
    <w:rsid w:val="00190B62"/>
    <w:rsid w:val="0019118E"/>
    <w:rsid w:val="00191DAB"/>
    <w:rsid w:val="00193EAD"/>
    <w:rsid w:val="0019440B"/>
    <w:rsid w:val="00194928"/>
    <w:rsid w:val="00194961"/>
    <w:rsid w:val="00194B53"/>
    <w:rsid w:val="00194E7D"/>
    <w:rsid w:val="001955AB"/>
    <w:rsid w:val="0019595D"/>
    <w:rsid w:val="001959A2"/>
    <w:rsid w:val="00196FFB"/>
    <w:rsid w:val="00197D36"/>
    <w:rsid w:val="001A0797"/>
    <w:rsid w:val="001A08B4"/>
    <w:rsid w:val="001A0C88"/>
    <w:rsid w:val="001A111B"/>
    <w:rsid w:val="001A137B"/>
    <w:rsid w:val="001A3263"/>
    <w:rsid w:val="001A438E"/>
    <w:rsid w:val="001A43AF"/>
    <w:rsid w:val="001A4674"/>
    <w:rsid w:val="001A46A5"/>
    <w:rsid w:val="001A4782"/>
    <w:rsid w:val="001A52AD"/>
    <w:rsid w:val="001A5BC5"/>
    <w:rsid w:val="001A7400"/>
    <w:rsid w:val="001B01BC"/>
    <w:rsid w:val="001B0E14"/>
    <w:rsid w:val="001B18E9"/>
    <w:rsid w:val="001B19BA"/>
    <w:rsid w:val="001B1BC4"/>
    <w:rsid w:val="001B2DCA"/>
    <w:rsid w:val="001B2F2F"/>
    <w:rsid w:val="001B3297"/>
    <w:rsid w:val="001B3BCC"/>
    <w:rsid w:val="001B3C3A"/>
    <w:rsid w:val="001B4490"/>
    <w:rsid w:val="001B5469"/>
    <w:rsid w:val="001B56E9"/>
    <w:rsid w:val="001B5C0C"/>
    <w:rsid w:val="001B7B26"/>
    <w:rsid w:val="001C171E"/>
    <w:rsid w:val="001C27BF"/>
    <w:rsid w:val="001C2C59"/>
    <w:rsid w:val="001C39E4"/>
    <w:rsid w:val="001C48F0"/>
    <w:rsid w:val="001C4D87"/>
    <w:rsid w:val="001C5418"/>
    <w:rsid w:val="001C68D5"/>
    <w:rsid w:val="001C7E51"/>
    <w:rsid w:val="001D0864"/>
    <w:rsid w:val="001D0911"/>
    <w:rsid w:val="001D09EB"/>
    <w:rsid w:val="001D239E"/>
    <w:rsid w:val="001D58AA"/>
    <w:rsid w:val="001D6CD0"/>
    <w:rsid w:val="001E065A"/>
    <w:rsid w:val="001E0C4F"/>
    <w:rsid w:val="001E2A34"/>
    <w:rsid w:val="001E2DCC"/>
    <w:rsid w:val="001E2EFE"/>
    <w:rsid w:val="001E3714"/>
    <w:rsid w:val="001E383E"/>
    <w:rsid w:val="001E3EF3"/>
    <w:rsid w:val="001E4310"/>
    <w:rsid w:val="001E726B"/>
    <w:rsid w:val="001F012D"/>
    <w:rsid w:val="001F050A"/>
    <w:rsid w:val="001F1430"/>
    <w:rsid w:val="001F3183"/>
    <w:rsid w:val="001F3895"/>
    <w:rsid w:val="001F50E9"/>
    <w:rsid w:val="001F50EA"/>
    <w:rsid w:val="001F534A"/>
    <w:rsid w:val="001F5A07"/>
    <w:rsid w:val="001F5BE0"/>
    <w:rsid w:val="001F693A"/>
    <w:rsid w:val="001F79D2"/>
    <w:rsid w:val="00201535"/>
    <w:rsid w:val="00202C07"/>
    <w:rsid w:val="00204575"/>
    <w:rsid w:val="00205726"/>
    <w:rsid w:val="00206A8C"/>
    <w:rsid w:val="00207694"/>
    <w:rsid w:val="002103DE"/>
    <w:rsid w:val="002109A3"/>
    <w:rsid w:val="00212496"/>
    <w:rsid w:val="0021345F"/>
    <w:rsid w:val="00213E6E"/>
    <w:rsid w:val="00214B70"/>
    <w:rsid w:val="002151C0"/>
    <w:rsid w:val="0021532B"/>
    <w:rsid w:val="00215D15"/>
    <w:rsid w:val="002168E5"/>
    <w:rsid w:val="00217566"/>
    <w:rsid w:val="0022007D"/>
    <w:rsid w:val="00222045"/>
    <w:rsid w:val="00222303"/>
    <w:rsid w:val="00224547"/>
    <w:rsid w:val="00224E87"/>
    <w:rsid w:val="00225337"/>
    <w:rsid w:val="00227B1E"/>
    <w:rsid w:val="002305D6"/>
    <w:rsid w:val="002315A5"/>
    <w:rsid w:val="002316EA"/>
    <w:rsid w:val="00231CFE"/>
    <w:rsid w:val="00231F13"/>
    <w:rsid w:val="0023217B"/>
    <w:rsid w:val="002333CD"/>
    <w:rsid w:val="002347D0"/>
    <w:rsid w:val="0023493C"/>
    <w:rsid w:val="00234ADD"/>
    <w:rsid w:val="00234BE7"/>
    <w:rsid w:val="00234C8F"/>
    <w:rsid w:val="0023512B"/>
    <w:rsid w:val="0023519B"/>
    <w:rsid w:val="0023551F"/>
    <w:rsid w:val="00235E11"/>
    <w:rsid w:val="00235E77"/>
    <w:rsid w:val="00235F32"/>
    <w:rsid w:val="002365AA"/>
    <w:rsid w:val="0023661F"/>
    <w:rsid w:val="00237C6C"/>
    <w:rsid w:val="00241EB0"/>
    <w:rsid w:val="002424CD"/>
    <w:rsid w:val="00242AEF"/>
    <w:rsid w:val="00244079"/>
    <w:rsid w:val="0024551B"/>
    <w:rsid w:val="00245B17"/>
    <w:rsid w:val="00246C0B"/>
    <w:rsid w:val="00246D94"/>
    <w:rsid w:val="0024759D"/>
    <w:rsid w:val="00247B74"/>
    <w:rsid w:val="00250450"/>
    <w:rsid w:val="00251050"/>
    <w:rsid w:val="002514F9"/>
    <w:rsid w:val="00251CA5"/>
    <w:rsid w:val="00251DD3"/>
    <w:rsid w:val="00253044"/>
    <w:rsid w:val="00253A9B"/>
    <w:rsid w:val="0025483D"/>
    <w:rsid w:val="0025485A"/>
    <w:rsid w:val="00254A40"/>
    <w:rsid w:val="00255EA0"/>
    <w:rsid w:val="002560B9"/>
    <w:rsid w:val="002565CA"/>
    <w:rsid w:val="00257E85"/>
    <w:rsid w:val="00260220"/>
    <w:rsid w:val="0026080B"/>
    <w:rsid w:val="00261048"/>
    <w:rsid w:val="002620F2"/>
    <w:rsid w:val="00262387"/>
    <w:rsid w:val="00262480"/>
    <w:rsid w:val="002627EA"/>
    <w:rsid w:val="00262D52"/>
    <w:rsid w:val="00263773"/>
    <w:rsid w:val="00263E68"/>
    <w:rsid w:val="00264756"/>
    <w:rsid w:val="002648F0"/>
    <w:rsid w:val="002650C4"/>
    <w:rsid w:val="002654E2"/>
    <w:rsid w:val="00265546"/>
    <w:rsid w:val="002661EE"/>
    <w:rsid w:val="002712ED"/>
    <w:rsid w:val="00271957"/>
    <w:rsid w:val="00271F46"/>
    <w:rsid w:val="0027253F"/>
    <w:rsid w:val="00272D58"/>
    <w:rsid w:val="00273A97"/>
    <w:rsid w:val="00274801"/>
    <w:rsid w:val="00275463"/>
    <w:rsid w:val="0027559A"/>
    <w:rsid w:val="00275B31"/>
    <w:rsid w:val="00275F10"/>
    <w:rsid w:val="002767B1"/>
    <w:rsid w:val="00276B93"/>
    <w:rsid w:val="00276EE8"/>
    <w:rsid w:val="002770E7"/>
    <w:rsid w:val="002774B1"/>
    <w:rsid w:val="00280106"/>
    <w:rsid w:val="00280B63"/>
    <w:rsid w:val="00280F2C"/>
    <w:rsid w:val="00281CB3"/>
    <w:rsid w:val="00282358"/>
    <w:rsid w:val="0028290C"/>
    <w:rsid w:val="0028291E"/>
    <w:rsid w:val="00283504"/>
    <w:rsid w:val="0028376D"/>
    <w:rsid w:val="00284CC1"/>
    <w:rsid w:val="00284F52"/>
    <w:rsid w:val="0028504D"/>
    <w:rsid w:val="00286653"/>
    <w:rsid w:val="002900E7"/>
    <w:rsid w:val="00290BA4"/>
    <w:rsid w:val="002912D6"/>
    <w:rsid w:val="00291CD1"/>
    <w:rsid w:val="002927F8"/>
    <w:rsid w:val="00293210"/>
    <w:rsid w:val="00293A3A"/>
    <w:rsid w:val="00294A6A"/>
    <w:rsid w:val="00296638"/>
    <w:rsid w:val="002967B8"/>
    <w:rsid w:val="00296C05"/>
    <w:rsid w:val="002A07FD"/>
    <w:rsid w:val="002A092A"/>
    <w:rsid w:val="002A142C"/>
    <w:rsid w:val="002A1734"/>
    <w:rsid w:val="002A1FAB"/>
    <w:rsid w:val="002A3CD4"/>
    <w:rsid w:val="002A446A"/>
    <w:rsid w:val="002A5400"/>
    <w:rsid w:val="002A611F"/>
    <w:rsid w:val="002A758B"/>
    <w:rsid w:val="002A7D0B"/>
    <w:rsid w:val="002B1286"/>
    <w:rsid w:val="002B2516"/>
    <w:rsid w:val="002B3407"/>
    <w:rsid w:val="002B418C"/>
    <w:rsid w:val="002B44C8"/>
    <w:rsid w:val="002B4BCF"/>
    <w:rsid w:val="002B5332"/>
    <w:rsid w:val="002B7232"/>
    <w:rsid w:val="002B7EEE"/>
    <w:rsid w:val="002B7F12"/>
    <w:rsid w:val="002C057E"/>
    <w:rsid w:val="002C0D71"/>
    <w:rsid w:val="002C0FF8"/>
    <w:rsid w:val="002C1BBC"/>
    <w:rsid w:val="002C2269"/>
    <w:rsid w:val="002C2D7E"/>
    <w:rsid w:val="002C2E27"/>
    <w:rsid w:val="002C3048"/>
    <w:rsid w:val="002C318E"/>
    <w:rsid w:val="002C517C"/>
    <w:rsid w:val="002C5686"/>
    <w:rsid w:val="002C63B1"/>
    <w:rsid w:val="002C71DB"/>
    <w:rsid w:val="002D0257"/>
    <w:rsid w:val="002D0732"/>
    <w:rsid w:val="002D3A52"/>
    <w:rsid w:val="002D407E"/>
    <w:rsid w:val="002D60D6"/>
    <w:rsid w:val="002D63D2"/>
    <w:rsid w:val="002D66D3"/>
    <w:rsid w:val="002E0DD4"/>
    <w:rsid w:val="002E0E13"/>
    <w:rsid w:val="002E1844"/>
    <w:rsid w:val="002E2110"/>
    <w:rsid w:val="002E361A"/>
    <w:rsid w:val="002E4CC8"/>
    <w:rsid w:val="002E6D9A"/>
    <w:rsid w:val="002E75CD"/>
    <w:rsid w:val="002F05FF"/>
    <w:rsid w:val="002F0634"/>
    <w:rsid w:val="002F0EAC"/>
    <w:rsid w:val="002F1057"/>
    <w:rsid w:val="002F172F"/>
    <w:rsid w:val="002F1B3F"/>
    <w:rsid w:val="002F1F95"/>
    <w:rsid w:val="002F2DF8"/>
    <w:rsid w:val="002F2FC2"/>
    <w:rsid w:val="002F3920"/>
    <w:rsid w:val="002F3AD0"/>
    <w:rsid w:val="002F40B9"/>
    <w:rsid w:val="002F4577"/>
    <w:rsid w:val="002F58E9"/>
    <w:rsid w:val="002F5B06"/>
    <w:rsid w:val="002F62F8"/>
    <w:rsid w:val="002F730B"/>
    <w:rsid w:val="002F7CFC"/>
    <w:rsid w:val="003006BC"/>
    <w:rsid w:val="003010CB"/>
    <w:rsid w:val="0030138A"/>
    <w:rsid w:val="003015DE"/>
    <w:rsid w:val="003025B5"/>
    <w:rsid w:val="00303339"/>
    <w:rsid w:val="00303B68"/>
    <w:rsid w:val="00303DC4"/>
    <w:rsid w:val="00304100"/>
    <w:rsid w:val="00305F47"/>
    <w:rsid w:val="00306586"/>
    <w:rsid w:val="00306842"/>
    <w:rsid w:val="0030707A"/>
    <w:rsid w:val="003077D1"/>
    <w:rsid w:val="0031098C"/>
    <w:rsid w:val="003118D5"/>
    <w:rsid w:val="003123FB"/>
    <w:rsid w:val="00312684"/>
    <w:rsid w:val="00313132"/>
    <w:rsid w:val="0031555B"/>
    <w:rsid w:val="00316111"/>
    <w:rsid w:val="00316A34"/>
    <w:rsid w:val="0031718E"/>
    <w:rsid w:val="0032099D"/>
    <w:rsid w:val="00320F7A"/>
    <w:rsid w:val="003215E7"/>
    <w:rsid w:val="003217DB"/>
    <w:rsid w:val="00321DC3"/>
    <w:rsid w:val="003239EF"/>
    <w:rsid w:val="00323B00"/>
    <w:rsid w:val="00324166"/>
    <w:rsid w:val="00324448"/>
    <w:rsid w:val="00326579"/>
    <w:rsid w:val="00327AA8"/>
    <w:rsid w:val="00327B45"/>
    <w:rsid w:val="003305E2"/>
    <w:rsid w:val="00330895"/>
    <w:rsid w:val="0033090E"/>
    <w:rsid w:val="003315C6"/>
    <w:rsid w:val="00333428"/>
    <w:rsid w:val="003334E4"/>
    <w:rsid w:val="0033445B"/>
    <w:rsid w:val="003344F2"/>
    <w:rsid w:val="00335200"/>
    <w:rsid w:val="003357D0"/>
    <w:rsid w:val="00336173"/>
    <w:rsid w:val="00336657"/>
    <w:rsid w:val="00337414"/>
    <w:rsid w:val="003377CB"/>
    <w:rsid w:val="003407DE"/>
    <w:rsid w:val="00340D7B"/>
    <w:rsid w:val="00341F73"/>
    <w:rsid w:val="00342CC5"/>
    <w:rsid w:val="00343AE8"/>
    <w:rsid w:val="00343B3F"/>
    <w:rsid w:val="00343B5E"/>
    <w:rsid w:val="00343FC0"/>
    <w:rsid w:val="003444C7"/>
    <w:rsid w:val="003447C4"/>
    <w:rsid w:val="00344FE0"/>
    <w:rsid w:val="0034538A"/>
    <w:rsid w:val="00345899"/>
    <w:rsid w:val="00346837"/>
    <w:rsid w:val="003469E6"/>
    <w:rsid w:val="00347871"/>
    <w:rsid w:val="00350824"/>
    <w:rsid w:val="003509EF"/>
    <w:rsid w:val="00351B1A"/>
    <w:rsid w:val="003526C4"/>
    <w:rsid w:val="00352946"/>
    <w:rsid w:val="00352CE8"/>
    <w:rsid w:val="00353738"/>
    <w:rsid w:val="00354377"/>
    <w:rsid w:val="0035438F"/>
    <w:rsid w:val="00354AC9"/>
    <w:rsid w:val="003551A9"/>
    <w:rsid w:val="00356990"/>
    <w:rsid w:val="00356B02"/>
    <w:rsid w:val="0035715C"/>
    <w:rsid w:val="00360601"/>
    <w:rsid w:val="00360C0B"/>
    <w:rsid w:val="003620B7"/>
    <w:rsid w:val="003629D6"/>
    <w:rsid w:val="00363ECC"/>
    <w:rsid w:val="00367146"/>
    <w:rsid w:val="0036775E"/>
    <w:rsid w:val="00367B1E"/>
    <w:rsid w:val="003700F6"/>
    <w:rsid w:val="003700FE"/>
    <w:rsid w:val="00370129"/>
    <w:rsid w:val="003703C6"/>
    <w:rsid w:val="003707A3"/>
    <w:rsid w:val="003712A0"/>
    <w:rsid w:val="0037146C"/>
    <w:rsid w:val="0037176C"/>
    <w:rsid w:val="00371946"/>
    <w:rsid w:val="00372144"/>
    <w:rsid w:val="00372DDA"/>
    <w:rsid w:val="003730AF"/>
    <w:rsid w:val="00373DD2"/>
    <w:rsid w:val="00375B26"/>
    <w:rsid w:val="00376B30"/>
    <w:rsid w:val="00377F2D"/>
    <w:rsid w:val="0038059C"/>
    <w:rsid w:val="00381150"/>
    <w:rsid w:val="00381AFA"/>
    <w:rsid w:val="00381E32"/>
    <w:rsid w:val="00382130"/>
    <w:rsid w:val="003823FE"/>
    <w:rsid w:val="003826A7"/>
    <w:rsid w:val="00382706"/>
    <w:rsid w:val="00384A07"/>
    <w:rsid w:val="00385212"/>
    <w:rsid w:val="00386DA1"/>
    <w:rsid w:val="00387D47"/>
    <w:rsid w:val="00387EF7"/>
    <w:rsid w:val="00391F28"/>
    <w:rsid w:val="0039236C"/>
    <w:rsid w:val="003925AF"/>
    <w:rsid w:val="00392847"/>
    <w:rsid w:val="00393DBB"/>
    <w:rsid w:val="00394257"/>
    <w:rsid w:val="003943DD"/>
    <w:rsid w:val="003944B8"/>
    <w:rsid w:val="00394D1E"/>
    <w:rsid w:val="003951D5"/>
    <w:rsid w:val="003956CE"/>
    <w:rsid w:val="003957BF"/>
    <w:rsid w:val="00396275"/>
    <w:rsid w:val="00396C98"/>
    <w:rsid w:val="00396EB6"/>
    <w:rsid w:val="0039762D"/>
    <w:rsid w:val="00397F38"/>
    <w:rsid w:val="003A06A3"/>
    <w:rsid w:val="003A06AA"/>
    <w:rsid w:val="003A1F0E"/>
    <w:rsid w:val="003A28D4"/>
    <w:rsid w:val="003A3880"/>
    <w:rsid w:val="003A62B8"/>
    <w:rsid w:val="003A6C73"/>
    <w:rsid w:val="003B028C"/>
    <w:rsid w:val="003B04DE"/>
    <w:rsid w:val="003B198E"/>
    <w:rsid w:val="003B268B"/>
    <w:rsid w:val="003B4335"/>
    <w:rsid w:val="003B5997"/>
    <w:rsid w:val="003B62DC"/>
    <w:rsid w:val="003B6A77"/>
    <w:rsid w:val="003C167C"/>
    <w:rsid w:val="003C1C38"/>
    <w:rsid w:val="003C2268"/>
    <w:rsid w:val="003C479C"/>
    <w:rsid w:val="003C59DD"/>
    <w:rsid w:val="003C5B6B"/>
    <w:rsid w:val="003C71D9"/>
    <w:rsid w:val="003C7679"/>
    <w:rsid w:val="003C7E34"/>
    <w:rsid w:val="003D0FFC"/>
    <w:rsid w:val="003D1142"/>
    <w:rsid w:val="003D1693"/>
    <w:rsid w:val="003D410E"/>
    <w:rsid w:val="003D446C"/>
    <w:rsid w:val="003D4583"/>
    <w:rsid w:val="003D47AF"/>
    <w:rsid w:val="003D4983"/>
    <w:rsid w:val="003D54CA"/>
    <w:rsid w:val="003D5C0E"/>
    <w:rsid w:val="003D5C21"/>
    <w:rsid w:val="003D611A"/>
    <w:rsid w:val="003D62CC"/>
    <w:rsid w:val="003D679B"/>
    <w:rsid w:val="003D6CCF"/>
    <w:rsid w:val="003E3BFD"/>
    <w:rsid w:val="003E3C28"/>
    <w:rsid w:val="003E3F04"/>
    <w:rsid w:val="003E5121"/>
    <w:rsid w:val="003E5404"/>
    <w:rsid w:val="003E544B"/>
    <w:rsid w:val="003E5F50"/>
    <w:rsid w:val="003E713D"/>
    <w:rsid w:val="003E774A"/>
    <w:rsid w:val="003F0604"/>
    <w:rsid w:val="003F062C"/>
    <w:rsid w:val="003F17EB"/>
    <w:rsid w:val="003F1E6E"/>
    <w:rsid w:val="003F2E80"/>
    <w:rsid w:val="003F31CB"/>
    <w:rsid w:val="003F3DD0"/>
    <w:rsid w:val="003F56FA"/>
    <w:rsid w:val="003F5A16"/>
    <w:rsid w:val="003F60EC"/>
    <w:rsid w:val="003F70D5"/>
    <w:rsid w:val="003F74AA"/>
    <w:rsid w:val="003F7773"/>
    <w:rsid w:val="00400470"/>
    <w:rsid w:val="00400F5B"/>
    <w:rsid w:val="0040341D"/>
    <w:rsid w:val="00403457"/>
    <w:rsid w:val="004046B6"/>
    <w:rsid w:val="00405DAA"/>
    <w:rsid w:val="004078EC"/>
    <w:rsid w:val="00407C61"/>
    <w:rsid w:val="00412E9B"/>
    <w:rsid w:val="00413443"/>
    <w:rsid w:val="004156B1"/>
    <w:rsid w:val="00415762"/>
    <w:rsid w:val="004163E6"/>
    <w:rsid w:val="00417AE3"/>
    <w:rsid w:val="00420E36"/>
    <w:rsid w:val="00421F7A"/>
    <w:rsid w:val="00421F91"/>
    <w:rsid w:val="00423753"/>
    <w:rsid w:val="004241BA"/>
    <w:rsid w:val="0042472F"/>
    <w:rsid w:val="00424C68"/>
    <w:rsid w:val="004250AA"/>
    <w:rsid w:val="004253A0"/>
    <w:rsid w:val="00425458"/>
    <w:rsid w:val="004258DA"/>
    <w:rsid w:val="00430419"/>
    <w:rsid w:val="00430CFF"/>
    <w:rsid w:val="00431CFF"/>
    <w:rsid w:val="00433254"/>
    <w:rsid w:val="00433808"/>
    <w:rsid w:val="00433DD2"/>
    <w:rsid w:val="004341D5"/>
    <w:rsid w:val="00434315"/>
    <w:rsid w:val="00434372"/>
    <w:rsid w:val="0043471A"/>
    <w:rsid w:val="00435038"/>
    <w:rsid w:val="004356ED"/>
    <w:rsid w:val="00435710"/>
    <w:rsid w:val="00435F60"/>
    <w:rsid w:val="00436316"/>
    <w:rsid w:val="0043711D"/>
    <w:rsid w:val="0043748A"/>
    <w:rsid w:val="004378A2"/>
    <w:rsid w:val="00437B85"/>
    <w:rsid w:val="00440902"/>
    <w:rsid w:val="00440B71"/>
    <w:rsid w:val="00440F63"/>
    <w:rsid w:val="004416B1"/>
    <w:rsid w:val="004417D5"/>
    <w:rsid w:val="00441958"/>
    <w:rsid w:val="0044212E"/>
    <w:rsid w:val="00442346"/>
    <w:rsid w:val="0044238A"/>
    <w:rsid w:val="00443031"/>
    <w:rsid w:val="00443C66"/>
    <w:rsid w:val="00444163"/>
    <w:rsid w:val="00444833"/>
    <w:rsid w:val="004460B2"/>
    <w:rsid w:val="0044649D"/>
    <w:rsid w:val="004466B6"/>
    <w:rsid w:val="00447D85"/>
    <w:rsid w:val="00451182"/>
    <w:rsid w:val="00451F82"/>
    <w:rsid w:val="004520E9"/>
    <w:rsid w:val="00453511"/>
    <w:rsid w:val="00454C39"/>
    <w:rsid w:val="0045551C"/>
    <w:rsid w:val="00457A08"/>
    <w:rsid w:val="00457A3A"/>
    <w:rsid w:val="0046271A"/>
    <w:rsid w:val="004632DF"/>
    <w:rsid w:val="00465F6B"/>
    <w:rsid w:val="004660A0"/>
    <w:rsid w:val="004666E6"/>
    <w:rsid w:val="00466A07"/>
    <w:rsid w:val="004676BF"/>
    <w:rsid w:val="0046790C"/>
    <w:rsid w:val="00467CEF"/>
    <w:rsid w:val="00470430"/>
    <w:rsid w:val="0047372F"/>
    <w:rsid w:val="004758C4"/>
    <w:rsid w:val="00475B56"/>
    <w:rsid w:val="00476108"/>
    <w:rsid w:val="004764A1"/>
    <w:rsid w:val="00476EBF"/>
    <w:rsid w:val="0047771A"/>
    <w:rsid w:val="00481CD1"/>
    <w:rsid w:val="004825BF"/>
    <w:rsid w:val="00483042"/>
    <w:rsid w:val="00483236"/>
    <w:rsid w:val="0048388F"/>
    <w:rsid w:val="00483D2A"/>
    <w:rsid w:val="004841B4"/>
    <w:rsid w:val="00484945"/>
    <w:rsid w:val="00487544"/>
    <w:rsid w:val="00487F8A"/>
    <w:rsid w:val="004904F0"/>
    <w:rsid w:val="00491A20"/>
    <w:rsid w:val="00492081"/>
    <w:rsid w:val="0049350B"/>
    <w:rsid w:val="004949DB"/>
    <w:rsid w:val="00494C52"/>
    <w:rsid w:val="004969F1"/>
    <w:rsid w:val="00496FDE"/>
    <w:rsid w:val="00497AC6"/>
    <w:rsid w:val="004A061B"/>
    <w:rsid w:val="004A12B0"/>
    <w:rsid w:val="004A1721"/>
    <w:rsid w:val="004A17E4"/>
    <w:rsid w:val="004A1EB0"/>
    <w:rsid w:val="004A4236"/>
    <w:rsid w:val="004A55DD"/>
    <w:rsid w:val="004A5A16"/>
    <w:rsid w:val="004A6562"/>
    <w:rsid w:val="004A7D57"/>
    <w:rsid w:val="004B0495"/>
    <w:rsid w:val="004B05A2"/>
    <w:rsid w:val="004B0963"/>
    <w:rsid w:val="004B0DAB"/>
    <w:rsid w:val="004B0EF6"/>
    <w:rsid w:val="004B1ED0"/>
    <w:rsid w:val="004B26C8"/>
    <w:rsid w:val="004B3118"/>
    <w:rsid w:val="004B34FB"/>
    <w:rsid w:val="004B3F2E"/>
    <w:rsid w:val="004B40F6"/>
    <w:rsid w:val="004B41FB"/>
    <w:rsid w:val="004B4256"/>
    <w:rsid w:val="004B4E27"/>
    <w:rsid w:val="004B55F0"/>
    <w:rsid w:val="004B6224"/>
    <w:rsid w:val="004B70EF"/>
    <w:rsid w:val="004B795C"/>
    <w:rsid w:val="004C2A56"/>
    <w:rsid w:val="004C2E11"/>
    <w:rsid w:val="004C34C2"/>
    <w:rsid w:val="004C3D5C"/>
    <w:rsid w:val="004C42E5"/>
    <w:rsid w:val="004C4538"/>
    <w:rsid w:val="004C4C94"/>
    <w:rsid w:val="004C5A72"/>
    <w:rsid w:val="004C5C5B"/>
    <w:rsid w:val="004C6B27"/>
    <w:rsid w:val="004D0EDD"/>
    <w:rsid w:val="004D0FEF"/>
    <w:rsid w:val="004D1424"/>
    <w:rsid w:val="004D1757"/>
    <w:rsid w:val="004D1760"/>
    <w:rsid w:val="004D2112"/>
    <w:rsid w:val="004D3AC1"/>
    <w:rsid w:val="004D4D84"/>
    <w:rsid w:val="004D506E"/>
    <w:rsid w:val="004D59DD"/>
    <w:rsid w:val="004D606F"/>
    <w:rsid w:val="004D67E8"/>
    <w:rsid w:val="004D7803"/>
    <w:rsid w:val="004D7856"/>
    <w:rsid w:val="004E0845"/>
    <w:rsid w:val="004E09EA"/>
    <w:rsid w:val="004E0CC0"/>
    <w:rsid w:val="004E1D6E"/>
    <w:rsid w:val="004E2755"/>
    <w:rsid w:val="004E2A33"/>
    <w:rsid w:val="004E2B5F"/>
    <w:rsid w:val="004E3441"/>
    <w:rsid w:val="004E3563"/>
    <w:rsid w:val="004E4240"/>
    <w:rsid w:val="004E42E1"/>
    <w:rsid w:val="004E440D"/>
    <w:rsid w:val="004E46AC"/>
    <w:rsid w:val="004E4872"/>
    <w:rsid w:val="004E5217"/>
    <w:rsid w:val="004E5700"/>
    <w:rsid w:val="004E5BB7"/>
    <w:rsid w:val="004E5FBD"/>
    <w:rsid w:val="004E68AB"/>
    <w:rsid w:val="004F0F9B"/>
    <w:rsid w:val="004F1623"/>
    <w:rsid w:val="004F20F3"/>
    <w:rsid w:val="004F2955"/>
    <w:rsid w:val="004F2EBD"/>
    <w:rsid w:val="004F4B05"/>
    <w:rsid w:val="004F4BDE"/>
    <w:rsid w:val="004F578C"/>
    <w:rsid w:val="004F5828"/>
    <w:rsid w:val="004F5B2D"/>
    <w:rsid w:val="004F62D1"/>
    <w:rsid w:val="004F7895"/>
    <w:rsid w:val="004F7CF9"/>
    <w:rsid w:val="00500484"/>
    <w:rsid w:val="00500ADA"/>
    <w:rsid w:val="00500B8C"/>
    <w:rsid w:val="00501784"/>
    <w:rsid w:val="00501D75"/>
    <w:rsid w:val="00502C71"/>
    <w:rsid w:val="0050421F"/>
    <w:rsid w:val="005066F3"/>
    <w:rsid w:val="00506F0A"/>
    <w:rsid w:val="00507100"/>
    <w:rsid w:val="005071BD"/>
    <w:rsid w:val="00507897"/>
    <w:rsid w:val="00507A88"/>
    <w:rsid w:val="00511CE0"/>
    <w:rsid w:val="00511D80"/>
    <w:rsid w:val="00512864"/>
    <w:rsid w:val="0051289C"/>
    <w:rsid w:val="00512CE3"/>
    <w:rsid w:val="00513122"/>
    <w:rsid w:val="00513756"/>
    <w:rsid w:val="00514DFF"/>
    <w:rsid w:val="005156B8"/>
    <w:rsid w:val="0051627C"/>
    <w:rsid w:val="0051678F"/>
    <w:rsid w:val="00520062"/>
    <w:rsid w:val="005205A9"/>
    <w:rsid w:val="00520C19"/>
    <w:rsid w:val="0052148F"/>
    <w:rsid w:val="00521C42"/>
    <w:rsid w:val="00521EA9"/>
    <w:rsid w:val="0052270B"/>
    <w:rsid w:val="005229B9"/>
    <w:rsid w:val="00522D51"/>
    <w:rsid w:val="00524EA9"/>
    <w:rsid w:val="0052552C"/>
    <w:rsid w:val="00525D00"/>
    <w:rsid w:val="005266AC"/>
    <w:rsid w:val="00526E16"/>
    <w:rsid w:val="00530711"/>
    <w:rsid w:val="005307CF"/>
    <w:rsid w:val="00531B41"/>
    <w:rsid w:val="00531B9F"/>
    <w:rsid w:val="00532BDF"/>
    <w:rsid w:val="005341B1"/>
    <w:rsid w:val="00534FCE"/>
    <w:rsid w:val="00535778"/>
    <w:rsid w:val="00535BF9"/>
    <w:rsid w:val="00536A37"/>
    <w:rsid w:val="005413E6"/>
    <w:rsid w:val="00542E39"/>
    <w:rsid w:val="005433BE"/>
    <w:rsid w:val="005442F3"/>
    <w:rsid w:val="0054563F"/>
    <w:rsid w:val="005457E6"/>
    <w:rsid w:val="005466D8"/>
    <w:rsid w:val="005469A1"/>
    <w:rsid w:val="00547323"/>
    <w:rsid w:val="00547728"/>
    <w:rsid w:val="00551D5D"/>
    <w:rsid w:val="0055223C"/>
    <w:rsid w:val="00554920"/>
    <w:rsid w:val="005561D8"/>
    <w:rsid w:val="00560F93"/>
    <w:rsid w:val="005610DC"/>
    <w:rsid w:val="005614A5"/>
    <w:rsid w:val="0056274A"/>
    <w:rsid w:val="00562F97"/>
    <w:rsid w:val="00563D89"/>
    <w:rsid w:val="005642B6"/>
    <w:rsid w:val="00564B10"/>
    <w:rsid w:val="00564B2C"/>
    <w:rsid w:val="0056761C"/>
    <w:rsid w:val="00567814"/>
    <w:rsid w:val="00571DDB"/>
    <w:rsid w:val="00572307"/>
    <w:rsid w:val="00573FD8"/>
    <w:rsid w:val="005759A2"/>
    <w:rsid w:val="00576909"/>
    <w:rsid w:val="00577129"/>
    <w:rsid w:val="005772FF"/>
    <w:rsid w:val="00581747"/>
    <w:rsid w:val="00581C8C"/>
    <w:rsid w:val="005827EF"/>
    <w:rsid w:val="00583C0D"/>
    <w:rsid w:val="00584438"/>
    <w:rsid w:val="005847E3"/>
    <w:rsid w:val="0058498A"/>
    <w:rsid w:val="0058542B"/>
    <w:rsid w:val="0058592C"/>
    <w:rsid w:val="005863D2"/>
    <w:rsid w:val="00586CF5"/>
    <w:rsid w:val="00586D72"/>
    <w:rsid w:val="005874E8"/>
    <w:rsid w:val="0059118A"/>
    <w:rsid w:val="005926B0"/>
    <w:rsid w:val="005928D5"/>
    <w:rsid w:val="00592ABA"/>
    <w:rsid w:val="00592D26"/>
    <w:rsid w:val="0059330E"/>
    <w:rsid w:val="00593DF9"/>
    <w:rsid w:val="00593F44"/>
    <w:rsid w:val="005955DE"/>
    <w:rsid w:val="00595618"/>
    <w:rsid w:val="005956DE"/>
    <w:rsid w:val="00595FF7"/>
    <w:rsid w:val="00597068"/>
    <w:rsid w:val="0059774E"/>
    <w:rsid w:val="00597C51"/>
    <w:rsid w:val="005A1038"/>
    <w:rsid w:val="005A1148"/>
    <w:rsid w:val="005A2014"/>
    <w:rsid w:val="005A24C0"/>
    <w:rsid w:val="005A2AFF"/>
    <w:rsid w:val="005A2D38"/>
    <w:rsid w:val="005A469A"/>
    <w:rsid w:val="005A484C"/>
    <w:rsid w:val="005A604D"/>
    <w:rsid w:val="005A6163"/>
    <w:rsid w:val="005A7411"/>
    <w:rsid w:val="005B1AD1"/>
    <w:rsid w:val="005B3012"/>
    <w:rsid w:val="005B3CAA"/>
    <w:rsid w:val="005B47CA"/>
    <w:rsid w:val="005B6398"/>
    <w:rsid w:val="005B63FD"/>
    <w:rsid w:val="005B6CD6"/>
    <w:rsid w:val="005B718C"/>
    <w:rsid w:val="005B7C11"/>
    <w:rsid w:val="005C182E"/>
    <w:rsid w:val="005C1FB2"/>
    <w:rsid w:val="005C21E2"/>
    <w:rsid w:val="005C22F4"/>
    <w:rsid w:val="005C3188"/>
    <w:rsid w:val="005C36FB"/>
    <w:rsid w:val="005C5557"/>
    <w:rsid w:val="005C5790"/>
    <w:rsid w:val="005C57C9"/>
    <w:rsid w:val="005C5DAA"/>
    <w:rsid w:val="005C5E0B"/>
    <w:rsid w:val="005C6515"/>
    <w:rsid w:val="005C654C"/>
    <w:rsid w:val="005C6559"/>
    <w:rsid w:val="005C7CA5"/>
    <w:rsid w:val="005D00FA"/>
    <w:rsid w:val="005D14AD"/>
    <w:rsid w:val="005D1BBF"/>
    <w:rsid w:val="005D22F2"/>
    <w:rsid w:val="005D29E7"/>
    <w:rsid w:val="005D3BF7"/>
    <w:rsid w:val="005D3ED0"/>
    <w:rsid w:val="005D4104"/>
    <w:rsid w:val="005D5058"/>
    <w:rsid w:val="005D5A99"/>
    <w:rsid w:val="005D6BC8"/>
    <w:rsid w:val="005D7449"/>
    <w:rsid w:val="005E03DD"/>
    <w:rsid w:val="005E0652"/>
    <w:rsid w:val="005E0CF2"/>
    <w:rsid w:val="005E2367"/>
    <w:rsid w:val="005E263A"/>
    <w:rsid w:val="005E3203"/>
    <w:rsid w:val="005E39FE"/>
    <w:rsid w:val="005E5456"/>
    <w:rsid w:val="005E6604"/>
    <w:rsid w:val="005F00C0"/>
    <w:rsid w:val="005F034D"/>
    <w:rsid w:val="005F10C1"/>
    <w:rsid w:val="005F4475"/>
    <w:rsid w:val="005F488D"/>
    <w:rsid w:val="005F4C9C"/>
    <w:rsid w:val="005F4F22"/>
    <w:rsid w:val="005F5934"/>
    <w:rsid w:val="005F624B"/>
    <w:rsid w:val="005F7E40"/>
    <w:rsid w:val="00602A76"/>
    <w:rsid w:val="0060303E"/>
    <w:rsid w:val="006032DC"/>
    <w:rsid w:val="00603685"/>
    <w:rsid w:val="00603F8F"/>
    <w:rsid w:val="00604C09"/>
    <w:rsid w:val="00607030"/>
    <w:rsid w:val="0060736B"/>
    <w:rsid w:val="0061121D"/>
    <w:rsid w:val="006118FC"/>
    <w:rsid w:val="00611A88"/>
    <w:rsid w:val="006122C8"/>
    <w:rsid w:val="006122DB"/>
    <w:rsid w:val="00613126"/>
    <w:rsid w:val="006144B4"/>
    <w:rsid w:val="006149B0"/>
    <w:rsid w:val="0061572D"/>
    <w:rsid w:val="00616AD6"/>
    <w:rsid w:val="00616C39"/>
    <w:rsid w:val="00617FA4"/>
    <w:rsid w:val="006207A5"/>
    <w:rsid w:val="0062263E"/>
    <w:rsid w:val="006233D9"/>
    <w:rsid w:val="0062358A"/>
    <w:rsid w:val="00623848"/>
    <w:rsid w:val="006245D7"/>
    <w:rsid w:val="0062462D"/>
    <w:rsid w:val="00624B5F"/>
    <w:rsid w:val="00625149"/>
    <w:rsid w:val="00627747"/>
    <w:rsid w:val="00633227"/>
    <w:rsid w:val="0063335B"/>
    <w:rsid w:val="006333A8"/>
    <w:rsid w:val="006341B8"/>
    <w:rsid w:val="006342AF"/>
    <w:rsid w:val="00634CC9"/>
    <w:rsid w:val="006351AB"/>
    <w:rsid w:val="00635ADF"/>
    <w:rsid w:val="00637FFD"/>
    <w:rsid w:val="00640578"/>
    <w:rsid w:val="006406C7"/>
    <w:rsid w:val="0064083E"/>
    <w:rsid w:val="006417F0"/>
    <w:rsid w:val="006419AC"/>
    <w:rsid w:val="00641CB7"/>
    <w:rsid w:val="00642F09"/>
    <w:rsid w:val="00643432"/>
    <w:rsid w:val="00643B33"/>
    <w:rsid w:val="00644545"/>
    <w:rsid w:val="006448DB"/>
    <w:rsid w:val="00645873"/>
    <w:rsid w:val="00645CD6"/>
    <w:rsid w:val="006462DF"/>
    <w:rsid w:val="00646F9F"/>
    <w:rsid w:val="00647C04"/>
    <w:rsid w:val="00650EA0"/>
    <w:rsid w:val="0065139C"/>
    <w:rsid w:val="006520C0"/>
    <w:rsid w:val="006523E8"/>
    <w:rsid w:val="006537A1"/>
    <w:rsid w:val="00654A75"/>
    <w:rsid w:val="00654FA9"/>
    <w:rsid w:val="00655276"/>
    <w:rsid w:val="006555D8"/>
    <w:rsid w:val="00657391"/>
    <w:rsid w:val="0066008D"/>
    <w:rsid w:val="00660AB5"/>
    <w:rsid w:val="0066167B"/>
    <w:rsid w:val="00661A80"/>
    <w:rsid w:val="00662154"/>
    <w:rsid w:val="0066394D"/>
    <w:rsid w:val="00663E58"/>
    <w:rsid w:val="00663E9F"/>
    <w:rsid w:val="00663FA6"/>
    <w:rsid w:val="00664398"/>
    <w:rsid w:val="00664559"/>
    <w:rsid w:val="0066467A"/>
    <w:rsid w:val="0066542F"/>
    <w:rsid w:val="00665AFF"/>
    <w:rsid w:val="006666CC"/>
    <w:rsid w:val="00667069"/>
    <w:rsid w:val="0066718F"/>
    <w:rsid w:val="00667447"/>
    <w:rsid w:val="006679CE"/>
    <w:rsid w:val="00670413"/>
    <w:rsid w:val="00670DDF"/>
    <w:rsid w:val="00671893"/>
    <w:rsid w:val="006726E6"/>
    <w:rsid w:val="00674051"/>
    <w:rsid w:val="006745F3"/>
    <w:rsid w:val="00674BD7"/>
    <w:rsid w:val="00674CA5"/>
    <w:rsid w:val="00675B10"/>
    <w:rsid w:val="00677191"/>
    <w:rsid w:val="00677F73"/>
    <w:rsid w:val="00680672"/>
    <w:rsid w:val="006819C0"/>
    <w:rsid w:val="00681ACA"/>
    <w:rsid w:val="006825F7"/>
    <w:rsid w:val="00682895"/>
    <w:rsid w:val="0068375B"/>
    <w:rsid w:val="00683ECC"/>
    <w:rsid w:val="00684EDE"/>
    <w:rsid w:val="00685CB3"/>
    <w:rsid w:val="0068636A"/>
    <w:rsid w:val="006863D0"/>
    <w:rsid w:val="00686716"/>
    <w:rsid w:val="006871AC"/>
    <w:rsid w:val="00687E82"/>
    <w:rsid w:val="006910C1"/>
    <w:rsid w:val="006911B1"/>
    <w:rsid w:val="006914C6"/>
    <w:rsid w:val="00691C51"/>
    <w:rsid w:val="0069254F"/>
    <w:rsid w:val="00696139"/>
    <w:rsid w:val="006A06C6"/>
    <w:rsid w:val="006A0D3D"/>
    <w:rsid w:val="006A129C"/>
    <w:rsid w:val="006A12CC"/>
    <w:rsid w:val="006A158D"/>
    <w:rsid w:val="006A17EC"/>
    <w:rsid w:val="006A1CBC"/>
    <w:rsid w:val="006A25F6"/>
    <w:rsid w:val="006A4107"/>
    <w:rsid w:val="006A43B1"/>
    <w:rsid w:val="006A61FE"/>
    <w:rsid w:val="006A629B"/>
    <w:rsid w:val="006A63AA"/>
    <w:rsid w:val="006A6D8C"/>
    <w:rsid w:val="006A779C"/>
    <w:rsid w:val="006A7881"/>
    <w:rsid w:val="006B14F4"/>
    <w:rsid w:val="006B1972"/>
    <w:rsid w:val="006B24D7"/>
    <w:rsid w:val="006B26F1"/>
    <w:rsid w:val="006B42E9"/>
    <w:rsid w:val="006B441A"/>
    <w:rsid w:val="006B5329"/>
    <w:rsid w:val="006B63E3"/>
    <w:rsid w:val="006B6730"/>
    <w:rsid w:val="006B688B"/>
    <w:rsid w:val="006B708C"/>
    <w:rsid w:val="006B771A"/>
    <w:rsid w:val="006C010B"/>
    <w:rsid w:val="006C0A04"/>
    <w:rsid w:val="006C4606"/>
    <w:rsid w:val="006C5164"/>
    <w:rsid w:val="006C6345"/>
    <w:rsid w:val="006C643D"/>
    <w:rsid w:val="006C6594"/>
    <w:rsid w:val="006C6C16"/>
    <w:rsid w:val="006C6E9E"/>
    <w:rsid w:val="006C726E"/>
    <w:rsid w:val="006C7D85"/>
    <w:rsid w:val="006D0FD8"/>
    <w:rsid w:val="006D21EF"/>
    <w:rsid w:val="006D27AB"/>
    <w:rsid w:val="006D2BCA"/>
    <w:rsid w:val="006D3122"/>
    <w:rsid w:val="006D350F"/>
    <w:rsid w:val="006D3E4F"/>
    <w:rsid w:val="006D3E93"/>
    <w:rsid w:val="006D4108"/>
    <w:rsid w:val="006D41FD"/>
    <w:rsid w:val="006D517A"/>
    <w:rsid w:val="006D55ED"/>
    <w:rsid w:val="006D5E42"/>
    <w:rsid w:val="006D6666"/>
    <w:rsid w:val="006D72B6"/>
    <w:rsid w:val="006D72E7"/>
    <w:rsid w:val="006D7972"/>
    <w:rsid w:val="006E003A"/>
    <w:rsid w:val="006E0B9E"/>
    <w:rsid w:val="006E18AC"/>
    <w:rsid w:val="006E21D9"/>
    <w:rsid w:val="006E379D"/>
    <w:rsid w:val="006E3F4E"/>
    <w:rsid w:val="006E5134"/>
    <w:rsid w:val="006E52DB"/>
    <w:rsid w:val="006E5642"/>
    <w:rsid w:val="006E59AF"/>
    <w:rsid w:val="006E5D8F"/>
    <w:rsid w:val="006E60C8"/>
    <w:rsid w:val="006E6184"/>
    <w:rsid w:val="006E722B"/>
    <w:rsid w:val="006E733A"/>
    <w:rsid w:val="006E7760"/>
    <w:rsid w:val="006E7E42"/>
    <w:rsid w:val="006F02DB"/>
    <w:rsid w:val="006F0540"/>
    <w:rsid w:val="006F1A6E"/>
    <w:rsid w:val="006F1F7D"/>
    <w:rsid w:val="006F366D"/>
    <w:rsid w:val="006F3829"/>
    <w:rsid w:val="006F577C"/>
    <w:rsid w:val="006F6072"/>
    <w:rsid w:val="006F6D76"/>
    <w:rsid w:val="006F71B2"/>
    <w:rsid w:val="006F73A1"/>
    <w:rsid w:val="0070033D"/>
    <w:rsid w:val="00700453"/>
    <w:rsid w:val="00700744"/>
    <w:rsid w:val="00700DB3"/>
    <w:rsid w:val="00700F6A"/>
    <w:rsid w:val="00701995"/>
    <w:rsid w:val="00701CE2"/>
    <w:rsid w:val="0070357D"/>
    <w:rsid w:val="007035E0"/>
    <w:rsid w:val="00703729"/>
    <w:rsid w:val="00704108"/>
    <w:rsid w:val="00704ED9"/>
    <w:rsid w:val="00704EF4"/>
    <w:rsid w:val="007051BC"/>
    <w:rsid w:val="0070572D"/>
    <w:rsid w:val="007057B2"/>
    <w:rsid w:val="00706316"/>
    <w:rsid w:val="0070713A"/>
    <w:rsid w:val="00707747"/>
    <w:rsid w:val="00710E9C"/>
    <w:rsid w:val="00711AA4"/>
    <w:rsid w:val="00711CCC"/>
    <w:rsid w:val="00712489"/>
    <w:rsid w:val="0071283A"/>
    <w:rsid w:val="00712A1C"/>
    <w:rsid w:val="0071399C"/>
    <w:rsid w:val="00713D88"/>
    <w:rsid w:val="0071425F"/>
    <w:rsid w:val="00714D14"/>
    <w:rsid w:val="00714EC3"/>
    <w:rsid w:val="00714F22"/>
    <w:rsid w:val="007150F1"/>
    <w:rsid w:val="00715390"/>
    <w:rsid w:val="00717CBF"/>
    <w:rsid w:val="00720631"/>
    <w:rsid w:val="00720765"/>
    <w:rsid w:val="00721303"/>
    <w:rsid w:val="00722EF1"/>
    <w:rsid w:val="00723500"/>
    <w:rsid w:val="00723A7C"/>
    <w:rsid w:val="00723B05"/>
    <w:rsid w:val="0072482C"/>
    <w:rsid w:val="00725070"/>
    <w:rsid w:val="00725852"/>
    <w:rsid w:val="007262EF"/>
    <w:rsid w:val="00726402"/>
    <w:rsid w:val="00726ED2"/>
    <w:rsid w:val="00726FF0"/>
    <w:rsid w:val="007271E0"/>
    <w:rsid w:val="00730B78"/>
    <w:rsid w:val="00730BCF"/>
    <w:rsid w:val="00730F99"/>
    <w:rsid w:val="007313A7"/>
    <w:rsid w:val="00731ACF"/>
    <w:rsid w:val="007327B3"/>
    <w:rsid w:val="00733591"/>
    <w:rsid w:val="00733F77"/>
    <w:rsid w:val="00734047"/>
    <w:rsid w:val="00734F36"/>
    <w:rsid w:val="00735184"/>
    <w:rsid w:val="00736128"/>
    <w:rsid w:val="007363ED"/>
    <w:rsid w:val="00737451"/>
    <w:rsid w:val="00740CA1"/>
    <w:rsid w:val="0074135B"/>
    <w:rsid w:val="007417D3"/>
    <w:rsid w:val="007419C0"/>
    <w:rsid w:val="00741DE1"/>
    <w:rsid w:val="00742945"/>
    <w:rsid w:val="007435FD"/>
    <w:rsid w:val="007436C3"/>
    <w:rsid w:val="00744DB1"/>
    <w:rsid w:val="0075020A"/>
    <w:rsid w:val="00750C68"/>
    <w:rsid w:val="00750D30"/>
    <w:rsid w:val="00750EF2"/>
    <w:rsid w:val="00750F0E"/>
    <w:rsid w:val="007514FF"/>
    <w:rsid w:val="00751B92"/>
    <w:rsid w:val="00751C02"/>
    <w:rsid w:val="007520B0"/>
    <w:rsid w:val="007522EE"/>
    <w:rsid w:val="0075298F"/>
    <w:rsid w:val="00752DB8"/>
    <w:rsid w:val="007545B9"/>
    <w:rsid w:val="00754EFE"/>
    <w:rsid w:val="00755BD8"/>
    <w:rsid w:val="00757872"/>
    <w:rsid w:val="00757BA9"/>
    <w:rsid w:val="00757D61"/>
    <w:rsid w:val="0076038E"/>
    <w:rsid w:val="00760D11"/>
    <w:rsid w:val="00761098"/>
    <w:rsid w:val="00761B5D"/>
    <w:rsid w:val="00762F44"/>
    <w:rsid w:val="00763198"/>
    <w:rsid w:val="00763F30"/>
    <w:rsid w:val="00764265"/>
    <w:rsid w:val="007652AE"/>
    <w:rsid w:val="0076589D"/>
    <w:rsid w:val="00765975"/>
    <w:rsid w:val="007662E0"/>
    <w:rsid w:val="007700D2"/>
    <w:rsid w:val="00772072"/>
    <w:rsid w:val="007720B8"/>
    <w:rsid w:val="0077251F"/>
    <w:rsid w:val="00774039"/>
    <w:rsid w:val="00774A2F"/>
    <w:rsid w:val="00776239"/>
    <w:rsid w:val="00777993"/>
    <w:rsid w:val="00777D2E"/>
    <w:rsid w:val="00780021"/>
    <w:rsid w:val="007812C5"/>
    <w:rsid w:val="007814D6"/>
    <w:rsid w:val="00781F28"/>
    <w:rsid w:val="007829B1"/>
    <w:rsid w:val="00782F20"/>
    <w:rsid w:val="007831BF"/>
    <w:rsid w:val="00784DF8"/>
    <w:rsid w:val="00786B4E"/>
    <w:rsid w:val="00786D11"/>
    <w:rsid w:val="007872AD"/>
    <w:rsid w:val="0078759D"/>
    <w:rsid w:val="00787E37"/>
    <w:rsid w:val="00790F9B"/>
    <w:rsid w:val="00791243"/>
    <w:rsid w:val="007914F4"/>
    <w:rsid w:val="00792724"/>
    <w:rsid w:val="0079387E"/>
    <w:rsid w:val="00793D50"/>
    <w:rsid w:val="00793E5B"/>
    <w:rsid w:val="007972EA"/>
    <w:rsid w:val="007973F4"/>
    <w:rsid w:val="0079743A"/>
    <w:rsid w:val="007A042F"/>
    <w:rsid w:val="007A1051"/>
    <w:rsid w:val="007A15A4"/>
    <w:rsid w:val="007A1BCE"/>
    <w:rsid w:val="007A22C4"/>
    <w:rsid w:val="007A2A64"/>
    <w:rsid w:val="007A3593"/>
    <w:rsid w:val="007A3846"/>
    <w:rsid w:val="007A3D6D"/>
    <w:rsid w:val="007A474D"/>
    <w:rsid w:val="007A4A39"/>
    <w:rsid w:val="007A5DB6"/>
    <w:rsid w:val="007A5EAF"/>
    <w:rsid w:val="007A7012"/>
    <w:rsid w:val="007A762B"/>
    <w:rsid w:val="007B215D"/>
    <w:rsid w:val="007B2B4A"/>
    <w:rsid w:val="007B428A"/>
    <w:rsid w:val="007B5446"/>
    <w:rsid w:val="007B5CCB"/>
    <w:rsid w:val="007B736A"/>
    <w:rsid w:val="007C28A1"/>
    <w:rsid w:val="007C78EA"/>
    <w:rsid w:val="007C79BC"/>
    <w:rsid w:val="007C79BD"/>
    <w:rsid w:val="007C7A6B"/>
    <w:rsid w:val="007D022D"/>
    <w:rsid w:val="007D0F64"/>
    <w:rsid w:val="007D0F73"/>
    <w:rsid w:val="007D2153"/>
    <w:rsid w:val="007D33EB"/>
    <w:rsid w:val="007D3899"/>
    <w:rsid w:val="007D49FA"/>
    <w:rsid w:val="007D565B"/>
    <w:rsid w:val="007D5ED4"/>
    <w:rsid w:val="007D671F"/>
    <w:rsid w:val="007D678C"/>
    <w:rsid w:val="007D7567"/>
    <w:rsid w:val="007D7805"/>
    <w:rsid w:val="007E0D26"/>
    <w:rsid w:val="007E0EED"/>
    <w:rsid w:val="007E3A91"/>
    <w:rsid w:val="007E3FF0"/>
    <w:rsid w:val="007E49F4"/>
    <w:rsid w:val="007E649B"/>
    <w:rsid w:val="007E6EB0"/>
    <w:rsid w:val="007F0BA4"/>
    <w:rsid w:val="007F0D6F"/>
    <w:rsid w:val="007F0F19"/>
    <w:rsid w:val="007F23C6"/>
    <w:rsid w:val="007F24BD"/>
    <w:rsid w:val="007F2E1A"/>
    <w:rsid w:val="007F3A9E"/>
    <w:rsid w:val="007F49CA"/>
    <w:rsid w:val="007F4E0A"/>
    <w:rsid w:val="007F5867"/>
    <w:rsid w:val="007F58F6"/>
    <w:rsid w:val="007F5AB1"/>
    <w:rsid w:val="007F6F93"/>
    <w:rsid w:val="007F70CA"/>
    <w:rsid w:val="007F737D"/>
    <w:rsid w:val="008007E7"/>
    <w:rsid w:val="00800A6D"/>
    <w:rsid w:val="00800DDF"/>
    <w:rsid w:val="008019F2"/>
    <w:rsid w:val="008025EE"/>
    <w:rsid w:val="00802C54"/>
    <w:rsid w:val="0080349A"/>
    <w:rsid w:val="00803B98"/>
    <w:rsid w:val="00803F7F"/>
    <w:rsid w:val="00804626"/>
    <w:rsid w:val="00804BEC"/>
    <w:rsid w:val="00805822"/>
    <w:rsid w:val="00810083"/>
    <w:rsid w:val="00810705"/>
    <w:rsid w:val="00810EEE"/>
    <w:rsid w:val="00811FF2"/>
    <w:rsid w:val="0081251F"/>
    <w:rsid w:val="008127B5"/>
    <w:rsid w:val="00812EB2"/>
    <w:rsid w:val="00813AF8"/>
    <w:rsid w:val="00814AAE"/>
    <w:rsid w:val="00814FCC"/>
    <w:rsid w:val="00815153"/>
    <w:rsid w:val="00815DF9"/>
    <w:rsid w:val="008166A3"/>
    <w:rsid w:val="00816CF3"/>
    <w:rsid w:val="008210EC"/>
    <w:rsid w:val="00821CFB"/>
    <w:rsid w:val="00822020"/>
    <w:rsid w:val="00822532"/>
    <w:rsid w:val="00823B97"/>
    <w:rsid w:val="00824EE4"/>
    <w:rsid w:val="00824F84"/>
    <w:rsid w:val="008250D7"/>
    <w:rsid w:val="0082531B"/>
    <w:rsid w:val="00825FA3"/>
    <w:rsid w:val="008273EE"/>
    <w:rsid w:val="0082784A"/>
    <w:rsid w:val="00827C58"/>
    <w:rsid w:val="00831354"/>
    <w:rsid w:val="008321EB"/>
    <w:rsid w:val="00832805"/>
    <w:rsid w:val="0083466D"/>
    <w:rsid w:val="0083684B"/>
    <w:rsid w:val="0084160E"/>
    <w:rsid w:val="00842083"/>
    <w:rsid w:val="0084263A"/>
    <w:rsid w:val="00842AD5"/>
    <w:rsid w:val="00842EF1"/>
    <w:rsid w:val="00844BE7"/>
    <w:rsid w:val="008456EA"/>
    <w:rsid w:val="008466BB"/>
    <w:rsid w:val="00847130"/>
    <w:rsid w:val="00850460"/>
    <w:rsid w:val="00850FFF"/>
    <w:rsid w:val="00851CAD"/>
    <w:rsid w:val="008533DA"/>
    <w:rsid w:val="00853789"/>
    <w:rsid w:val="008537E8"/>
    <w:rsid w:val="00853D2D"/>
    <w:rsid w:val="008544EA"/>
    <w:rsid w:val="00854B60"/>
    <w:rsid w:val="00855919"/>
    <w:rsid w:val="00856329"/>
    <w:rsid w:val="0085716D"/>
    <w:rsid w:val="00861343"/>
    <w:rsid w:val="00861A16"/>
    <w:rsid w:val="00861FA7"/>
    <w:rsid w:val="008621DC"/>
    <w:rsid w:val="008624A3"/>
    <w:rsid w:val="0086253D"/>
    <w:rsid w:val="00862795"/>
    <w:rsid w:val="00863163"/>
    <w:rsid w:val="008637B5"/>
    <w:rsid w:val="00864AF2"/>
    <w:rsid w:val="00864CB3"/>
    <w:rsid w:val="00864D86"/>
    <w:rsid w:val="00866786"/>
    <w:rsid w:val="00866DAD"/>
    <w:rsid w:val="00867AE0"/>
    <w:rsid w:val="00870ECE"/>
    <w:rsid w:val="00871538"/>
    <w:rsid w:val="008727BD"/>
    <w:rsid w:val="00872A92"/>
    <w:rsid w:val="0087301B"/>
    <w:rsid w:val="00873781"/>
    <w:rsid w:val="00873C81"/>
    <w:rsid w:val="00873E6B"/>
    <w:rsid w:val="00873FF5"/>
    <w:rsid w:val="0087462D"/>
    <w:rsid w:val="0087523A"/>
    <w:rsid w:val="00875635"/>
    <w:rsid w:val="00880A1A"/>
    <w:rsid w:val="00882428"/>
    <w:rsid w:val="008825BD"/>
    <w:rsid w:val="00882CD2"/>
    <w:rsid w:val="00883776"/>
    <w:rsid w:val="008837EA"/>
    <w:rsid w:val="00883DE0"/>
    <w:rsid w:val="00884066"/>
    <w:rsid w:val="0088423A"/>
    <w:rsid w:val="008844D1"/>
    <w:rsid w:val="00884751"/>
    <w:rsid w:val="008865F9"/>
    <w:rsid w:val="0088676E"/>
    <w:rsid w:val="008871F5"/>
    <w:rsid w:val="00887D6A"/>
    <w:rsid w:val="00890264"/>
    <w:rsid w:val="008909A8"/>
    <w:rsid w:val="00890CCC"/>
    <w:rsid w:val="00891084"/>
    <w:rsid w:val="00892103"/>
    <w:rsid w:val="008933A6"/>
    <w:rsid w:val="00893B47"/>
    <w:rsid w:val="008954C7"/>
    <w:rsid w:val="00895C8A"/>
    <w:rsid w:val="0089650B"/>
    <w:rsid w:val="008974DC"/>
    <w:rsid w:val="00897847"/>
    <w:rsid w:val="008A002D"/>
    <w:rsid w:val="008A05CA"/>
    <w:rsid w:val="008A1F49"/>
    <w:rsid w:val="008A1FD0"/>
    <w:rsid w:val="008A33B7"/>
    <w:rsid w:val="008A4AF2"/>
    <w:rsid w:val="008A5592"/>
    <w:rsid w:val="008A6519"/>
    <w:rsid w:val="008A6C95"/>
    <w:rsid w:val="008A6D2C"/>
    <w:rsid w:val="008A702A"/>
    <w:rsid w:val="008A73DB"/>
    <w:rsid w:val="008A7421"/>
    <w:rsid w:val="008A74A3"/>
    <w:rsid w:val="008B085F"/>
    <w:rsid w:val="008B0CF0"/>
    <w:rsid w:val="008B25C1"/>
    <w:rsid w:val="008B45EF"/>
    <w:rsid w:val="008B4814"/>
    <w:rsid w:val="008B4FC9"/>
    <w:rsid w:val="008B5B80"/>
    <w:rsid w:val="008B6896"/>
    <w:rsid w:val="008B6CFF"/>
    <w:rsid w:val="008B7316"/>
    <w:rsid w:val="008B7CAB"/>
    <w:rsid w:val="008B7EB1"/>
    <w:rsid w:val="008C025A"/>
    <w:rsid w:val="008C044E"/>
    <w:rsid w:val="008C09B7"/>
    <w:rsid w:val="008C12D5"/>
    <w:rsid w:val="008C19DE"/>
    <w:rsid w:val="008C1D89"/>
    <w:rsid w:val="008C31D8"/>
    <w:rsid w:val="008C36EE"/>
    <w:rsid w:val="008C3C96"/>
    <w:rsid w:val="008C3ED3"/>
    <w:rsid w:val="008C4053"/>
    <w:rsid w:val="008C4674"/>
    <w:rsid w:val="008C5593"/>
    <w:rsid w:val="008C5691"/>
    <w:rsid w:val="008C5975"/>
    <w:rsid w:val="008C59E4"/>
    <w:rsid w:val="008C6168"/>
    <w:rsid w:val="008C7947"/>
    <w:rsid w:val="008D014B"/>
    <w:rsid w:val="008D0A5B"/>
    <w:rsid w:val="008D10CA"/>
    <w:rsid w:val="008D1EAF"/>
    <w:rsid w:val="008D241F"/>
    <w:rsid w:val="008D5AB9"/>
    <w:rsid w:val="008D5E58"/>
    <w:rsid w:val="008D5E80"/>
    <w:rsid w:val="008E0763"/>
    <w:rsid w:val="008E0BD8"/>
    <w:rsid w:val="008E1F34"/>
    <w:rsid w:val="008E2F41"/>
    <w:rsid w:val="008E339C"/>
    <w:rsid w:val="008E3FE0"/>
    <w:rsid w:val="008E4394"/>
    <w:rsid w:val="008E7661"/>
    <w:rsid w:val="008E76E0"/>
    <w:rsid w:val="008E7C83"/>
    <w:rsid w:val="008F0B32"/>
    <w:rsid w:val="008F0BE5"/>
    <w:rsid w:val="008F10A3"/>
    <w:rsid w:val="008F1BA5"/>
    <w:rsid w:val="008F52FE"/>
    <w:rsid w:val="008F54D2"/>
    <w:rsid w:val="008F5A23"/>
    <w:rsid w:val="008F67E0"/>
    <w:rsid w:val="008F782D"/>
    <w:rsid w:val="008F7CB9"/>
    <w:rsid w:val="00900FD9"/>
    <w:rsid w:val="00901928"/>
    <w:rsid w:val="00901F97"/>
    <w:rsid w:val="00902B02"/>
    <w:rsid w:val="00903A08"/>
    <w:rsid w:val="0090471E"/>
    <w:rsid w:val="00904B8F"/>
    <w:rsid w:val="0090601C"/>
    <w:rsid w:val="00906D07"/>
    <w:rsid w:val="009074D5"/>
    <w:rsid w:val="00907FEA"/>
    <w:rsid w:val="00911BF9"/>
    <w:rsid w:val="009128E7"/>
    <w:rsid w:val="00912CFB"/>
    <w:rsid w:val="009149A8"/>
    <w:rsid w:val="00920DAA"/>
    <w:rsid w:val="00922BF4"/>
    <w:rsid w:val="00923518"/>
    <w:rsid w:val="009241C8"/>
    <w:rsid w:val="009253E8"/>
    <w:rsid w:val="00926982"/>
    <w:rsid w:val="00926EE5"/>
    <w:rsid w:val="00927914"/>
    <w:rsid w:val="009279B8"/>
    <w:rsid w:val="00930724"/>
    <w:rsid w:val="009308C8"/>
    <w:rsid w:val="00930CA0"/>
    <w:rsid w:val="00931C20"/>
    <w:rsid w:val="009333AB"/>
    <w:rsid w:val="0093593C"/>
    <w:rsid w:val="009361C8"/>
    <w:rsid w:val="00936FA0"/>
    <w:rsid w:val="00937574"/>
    <w:rsid w:val="0094011E"/>
    <w:rsid w:val="00942244"/>
    <w:rsid w:val="009437C4"/>
    <w:rsid w:val="009438B0"/>
    <w:rsid w:val="009438B9"/>
    <w:rsid w:val="00944D87"/>
    <w:rsid w:val="00944F65"/>
    <w:rsid w:val="0094553D"/>
    <w:rsid w:val="009462F8"/>
    <w:rsid w:val="00947106"/>
    <w:rsid w:val="00947182"/>
    <w:rsid w:val="00947318"/>
    <w:rsid w:val="00947473"/>
    <w:rsid w:val="00947CCC"/>
    <w:rsid w:val="00950D03"/>
    <w:rsid w:val="0095128E"/>
    <w:rsid w:val="00951B7E"/>
    <w:rsid w:val="0095203B"/>
    <w:rsid w:val="00952242"/>
    <w:rsid w:val="009532C4"/>
    <w:rsid w:val="00953546"/>
    <w:rsid w:val="009535E8"/>
    <w:rsid w:val="00953C16"/>
    <w:rsid w:val="009544B1"/>
    <w:rsid w:val="009548A6"/>
    <w:rsid w:val="00955AFA"/>
    <w:rsid w:val="0096370A"/>
    <w:rsid w:val="0096391C"/>
    <w:rsid w:val="00963CEB"/>
    <w:rsid w:val="00964396"/>
    <w:rsid w:val="00966E6B"/>
    <w:rsid w:val="00967854"/>
    <w:rsid w:val="009701C9"/>
    <w:rsid w:val="009704AA"/>
    <w:rsid w:val="00971A29"/>
    <w:rsid w:val="009728AE"/>
    <w:rsid w:val="00972BA2"/>
    <w:rsid w:val="00973F33"/>
    <w:rsid w:val="00974197"/>
    <w:rsid w:val="0097477E"/>
    <w:rsid w:val="0097525D"/>
    <w:rsid w:val="00977759"/>
    <w:rsid w:val="009803C5"/>
    <w:rsid w:val="009810CA"/>
    <w:rsid w:val="00981F95"/>
    <w:rsid w:val="00982CBB"/>
    <w:rsid w:val="00982CC7"/>
    <w:rsid w:val="0098328F"/>
    <w:rsid w:val="00984987"/>
    <w:rsid w:val="00985888"/>
    <w:rsid w:val="0098687D"/>
    <w:rsid w:val="00987DAC"/>
    <w:rsid w:val="00990B6C"/>
    <w:rsid w:val="009915E8"/>
    <w:rsid w:val="00991F79"/>
    <w:rsid w:val="00992277"/>
    <w:rsid w:val="00993E73"/>
    <w:rsid w:val="00995425"/>
    <w:rsid w:val="00995747"/>
    <w:rsid w:val="0099675A"/>
    <w:rsid w:val="0099766B"/>
    <w:rsid w:val="009A0BD9"/>
    <w:rsid w:val="009A1490"/>
    <w:rsid w:val="009A1A6F"/>
    <w:rsid w:val="009A2BCB"/>
    <w:rsid w:val="009A30C8"/>
    <w:rsid w:val="009A3A52"/>
    <w:rsid w:val="009A4A6B"/>
    <w:rsid w:val="009A5F82"/>
    <w:rsid w:val="009A67BA"/>
    <w:rsid w:val="009B15FC"/>
    <w:rsid w:val="009B20FF"/>
    <w:rsid w:val="009B222A"/>
    <w:rsid w:val="009B247C"/>
    <w:rsid w:val="009B29F4"/>
    <w:rsid w:val="009B3579"/>
    <w:rsid w:val="009B3632"/>
    <w:rsid w:val="009B3894"/>
    <w:rsid w:val="009B3900"/>
    <w:rsid w:val="009B68EF"/>
    <w:rsid w:val="009B7CFE"/>
    <w:rsid w:val="009B7ED2"/>
    <w:rsid w:val="009B7F80"/>
    <w:rsid w:val="009C0B37"/>
    <w:rsid w:val="009C0B74"/>
    <w:rsid w:val="009C0BFA"/>
    <w:rsid w:val="009C14C8"/>
    <w:rsid w:val="009C17F2"/>
    <w:rsid w:val="009C1ACF"/>
    <w:rsid w:val="009C1CA6"/>
    <w:rsid w:val="009C2E68"/>
    <w:rsid w:val="009C320E"/>
    <w:rsid w:val="009C38AF"/>
    <w:rsid w:val="009C3EC7"/>
    <w:rsid w:val="009C4170"/>
    <w:rsid w:val="009C4703"/>
    <w:rsid w:val="009C4B5A"/>
    <w:rsid w:val="009C5660"/>
    <w:rsid w:val="009C576B"/>
    <w:rsid w:val="009C6AE6"/>
    <w:rsid w:val="009C7A4C"/>
    <w:rsid w:val="009D00D2"/>
    <w:rsid w:val="009D0195"/>
    <w:rsid w:val="009D049A"/>
    <w:rsid w:val="009D0706"/>
    <w:rsid w:val="009D1B21"/>
    <w:rsid w:val="009D1D27"/>
    <w:rsid w:val="009D5C23"/>
    <w:rsid w:val="009D6A6A"/>
    <w:rsid w:val="009D7BC1"/>
    <w:rsid w:val="009D7C31"/>
    <w:rsid w:val="009E0BF3"/>
    <w:rsid w:val="009E0CAA"/>
    <w:rsid w:val="009E20DB"/>
    <w:rsid w:val="009E31D6"/>
    <w:rsid w:val="009E4AEB"/>
    <w:rsid w:val="009E4BD2"/>
    <w:rsid w:val="009E54E5"/>
    <w:rsid w:val="009E634C"/>
    <w:rsid w:val="009E6447"/>
    <w:rsid w:val="009E6B73"/>
    <w:rsid w:val="009E79F1"/>
    <w:rsid w:val="009E7B44"/>
    <w:rsid w:val="009F085E"/>
    <w:rsid w:val="009F0903"/>
    <w:rsid w:val="009F091F"/>
    <w:rsid w:val="009F0E15"/>
    <w:rsid w:val="009F1269"/>
    <w:rsid w:val="009F1B6F"/>
    <w:rsid w:val="009F24AB"/>
    <w:rsid w:val="009F2722"/>
    <w:rsid w:val="009F2D35"/>
    <w:rsid w:val="009F2E07"/>
    <w:rsid w:val="009F3621"/>
    <w:rsid w:val="009F36DB"/>
    <w:rsid w:val="009F45E4"/>
    <w:rsid w:val="009F520E"/>
    <w:rsid w:val="009F5BE4"/>
    <w:rsid w:val="009F605F"/>
    <w:rsid w:val="009F7941"/>
    <w:rsid w:val="009F7EE5"/>
    <w:rsid w:val="00A00454"/>
    <w:rsid w:val="00A00F35"/>
    <w:rsid w:val="00A01086"/>
    <w:rsid w:val="00A01587"/>
    <w:rsid w:val="00A03AF1"/>
    <w:rsid w:val="00A05488"/>
    <w:rsid w:val="00A05C28"/>
    <w:rsid w:val="00A05FCC"/>
    <w:rsid w:val="00A07D2D"/>
    <w:rsid w:val="00A10197"/>
    <w:rsid w:val="00A1114A"/>
    <w:rsid w:val="00A11367"/>
    <w:rsid w:val="00A13404"/>
    <w:rsid w:val="00A13443"/>
    <w:rsid w:val="00A137D7"/>
    <w:rsid w:val="00A139AB"/>
    <w:rsid w:val="00A140BD"/>
    <w:rsid w:val="00A1482A"/>
    <w:rsid w:val="00A14AAE"/>
    <w:rsid w:val="00A14E39"/>
    <w:rsid w:val="00A17B09"/>
    <w:rsid w:val="00A17E73"/>
    <w:rsid w:val="00A215C4"/>
    <w:rsid w:val="00A21EF9"/>
    <w:rsid w:val="00A2203E"/>
    <w:rsid w:val="00A22A5F"/>
    <w:rsid w:val="00A22D98"/>
    <w:rsid w:val="00A23E91"/>
    <w:rsid w:val="00A24694"/>
    <w:rsid w:val="00A249A1"/>
    <w:rsid w:val="00A24B2A"/>
    <w:rsid w:val="00A256BF"/>
    <w:rsid w:val="00A2609C"/>
    <w:rsid w:val="00A27742"/>
    <w:rsid w:val="00A27AEB"/>
    <w:rsid w:val="00A30247"/>
    <w:rsid w:val="00A30FD9"/>
    <w:rsid w:val="00A31532"/>
    <w:rsid w:val="00A315A8"/>
    <w:rsid w:val="00A31841"/>
    <w:rsid w:val="00A31EA1"/>
    <w:rsid w:val="00A3245C"/>
    <w:rsid w:val="00A33767"/>
    <w:rsid w:val="00A34489"/>
    <w:rsid w:val="00A344B4"/>
    <w:rsid w:val="00A34B46"/>
    <w:rsid w:val="00A34C37"/>
    <w:rsid w:val="00A3541E"/>
    <w:rsid w:val="00A35AAB"/>
    <w:rsid w:val="00A35D0D"/>
    <w:rsid w:val="00A3642F"/>
    <w:rsid w:val="00A37083"/>
    <w:rsid w:val="00A3732E"/>
    <w:rsid w:val="00A40227"/>
    <w:rsid w:val="00A406D3"/>
    <w:rsid w:val="00A411C8"/>
    <w:rsid w:val="00A42DEA"/>
    <w:rsid w:val="00A43E97"/>
    <w:rsid w:val="00A4408F"/>
    <w:rsid w:val="00A44647"/>
    <w:rsid w:val="00A4496F"/>
    <w:rsid w:val="00A44D2F"/>
    <w:rsid w:val="00A45AA8"/>
    <w:rsid w:val="00A4622B"/>
    <w:rsid w:val="00A46890"/>
    <w:rsid w:val="00A46E1A"/>
    <w:rsid w:val="00A50B11"/>
    <w:rsid w:val="00A50D3D"/>
    <w:rsid w:val="00A51336"/>
    <w:rsid w:val="00A51678"/>
    <w:rsid w:val="00A5390B"/>
    <w:rsid w:val="00A53C4B"/>
    <w:rsid w:val="00A53FD4"/>
    <w:rsid w:val="00A5492B"/>
    <w:rsid w:val="00A549AF"/>
    <w:rsid w:val="00A54DAD"/>
    <w:rsid w:val="00A550A5"/>
    <w:rsid w:val="00A55274"/>
    <w:rsid w:val="00A55B5D"/>
    <w:rsid w:val="00A55C2D"/>
    <w:rsid w:val="00A55CB3"/>
    <w:rsid w:val="00A55DFF"/>
    <w:rsid w:val="00A57CBB"/>
    <w:rsid w:val="00A61524"/>
    <w:rsid w:val="00A615A7"/>
    <w:rsid w:val="00A61E4D"/>
    <w:rsid w:val="00A62DE0"/>
    <w:rsid w:val="00A63D97"/>
    <w:rsid w:val="00A65B83"/>
    <w:rsid w:val="00A65E5C"/>
    <w:rsid w:val="00A667F8"/>
    <w:rsid w:val="00A676D8"/>
    <w:rsid w:val="00A67C4A"/>
    <w:rsid w:val="00A70059"/>
    <w:rsid w:val="00A707D2"/>
    <w:rsid w:val="00A70DDC"/>
    <w:rsid w:val="00A7237D"/>
    <w:rsid w:val="00A7239F"/>
    <w:rsid w:val="00A72A4D"/>
    <w:rsid w:val="00A72B39"/>
    <w:rsid w:val="00A73F80"/>
    <w:rsid w:val="00A74710"/>
    <w:rsid w:val="00A75A46"/>
    <w:rsid w:val="00A80503"/>
    <w:rsid w:val="00A80A4A"/>
    <w:rsid w:val="00A80E2F"/>
    <w:rsid w:val="00A82750"/>
    <w:rsid w:val="00A82F1D"/>
    <w:rsid w:val="00A8315B"/>
    <w:rsid w:val="00A83F20"/>
    <w:rsid w:val="00A84B47"/>
    <w:rsid w:val="00A855A1"/>
    <w:rsid w:val="00A864B1"/>
    <w:rsid w:val="00A868B6"/>
    <w:rsid w:val="00A86F56"/>
    <w:rsid w:val="00A87214"/>
    <w:rsid w:val="00A87DF5"/>
    <w:rsid w:val="00A87ED7"/>
    <w:rsid w:val="00A903F1"/>
    <w:rsid w:val="00A90858"/>
    <w:rsid w:val="00A91465"/>
    <w:rsid w:val="00A9179B"/>
    <w:rsid w:val="00A92F64"/>
    <w:rsid w:val="00A933F1"/>
    <w:rsid w:val="00A93841"/>
    <w:rsid w:val="00A93A37"/>
    <w:rsid w:val="00A93BAC"/>
    <w:rsid w:val="00A94EC2"/>
    <w:rsid w:val="00AA172D"/>
    <w:rsid w:val="00AA1E23"/>
    <w:rsid w:val="00AA3697"/>
    <w:rsid w:val="00AA448E"/>
    <w:rsid w:val="00AA572E"/>
    <w:rsid w:val="00AA5DAF"/>
    <w:rsid w:val="00AB0647"/>
    <w:rsid w:val="00AB11A2"/>
    <w:rsid w:val="00AB1A39"/>
    <w:rsid w:val="00AB1F32"/>
    <w:rsid w:val="00AB3358"/>
    <w:rsid w:val="00AB339F"/>
    <w:rsid w:val="00AB4A98"/>
    <w:rsid w:val="00AB56BF"/>
    <w:rsid w:val="00AB64AC"/>
    <w:rsid w:val="00AB658C"/>
    <w:rsid w:val="00AB7211"/>
    <w:rsid w:val="00AC03F7"/>
    <w:rsid w:val="00AC0614"/>
    <w:rsid w:val="00AC0EE1"/>
    <w:rsid w:val="00AC12D5"/>
    <w:rsid w:val="00AC1D5F"/>
    <w:rsid w:val="00AC1F2B"/>
    <w:rsid w:val="00AC21E6"/>
    <w:rsid w:val="00AC253D"/>
    <w:rsid w:val="00AC29A4"/>
    <w:rsid w:val="00AC2EAF"/>
    <w:rsid w:val="00AC396F"/>
    <w:rsid w:val="00AC3A99"/>
    <w:rsid w:val="00AC3DE6"/>
    <w:rsid w:val="00AC3FCE"/>
    <w:rsid w:val="00AC4E23"/>
    <w:rsid w:val="00AC5C45"/>
    <w:rsid w:val="00AC6588"/>
    <w:rsid w:val="00AC7E82"/>
    <w:rsid w:val="00AD1192"/>
    <w:rsid w:val="00AD1475"/>
    <w:rsid w:val="00AD1B9D"/>
    <w:rsid w:val="00AD2AD2"/>
    <w:rsid w:val="00AD3182"/>
    <w:rsid w:val="00AD48D2"/>
    <w:rsid w:val="00AD4982"/>
    <w:rsid w:val="00AD5476"/>
    <w:rsid w:val="00AD554E"/>
    <w:rsid w:val="00AD6887"/>
    <w:rsid w:val="00AD6F9E"/>
    <w:rsid w:val="00AD758B"/>
    <w:rsid w:val="00AE0AA2"/>
    <w:rsid w:val="00AE11EC"/>
    <w:rsid w:val="00AE123E"/>
    <w:rsid w:val="00AE22AD"/>
    <w:rsid w:val="00AE3372"/>
    <w:rsid w:val="00AE3927"/>
    <w:rsid w:val="00AE3E1E"/>
    <w:rsid w:val="00AE5557"/>
    <w:rsid w:val="00AE55BF"/>
    <w:rsid w:val="00AE58EB"/>
    <w:rsid w:val="00AE5A05"/>
    <w:rsid w:val="00AE601F"/>
    <w:rsid w:val="00AE7554"/>
    <w:rsid w:val="00AE7E98"/>
    <w:rsid w:val="00AE7FCD"/>
    <w:rsid w:val="00AF1F02"/>
    <w:rsid w:val="00AF206E"/>
    <w:rsid w:val="00AF3F30"/>
    <w:rsid w:val="00AF4A17"/>
    <w:rsid w:val="00AF4C74"/>
    <w:rsid w:val="00AF4DFA"/>
    <w:rsid w:val="00AF6927"/>
    <w:rsid w:val="00AF6A43"/>
    <w:rsid w:val="00AF6ABC"/>
    <w:rsid w:val="00AF71F2"/>
    <w:rsid w:val="00B00CA4"/>
    <w:rsid w:val="00B017AC"/>
    <w:rsid w:val="00B01E04"/>
    <w:rsid w:val="00B03677"/>
    <w:rsid w:val="00B04908"/>
    <w:rsid w:val="00B04B73"/>
    <w:rsid w:val="00B04E1E"/>
    <w:rsid w:val="00B05296"/>
    <w:rsid w:val="00B053EA"/>
    <w:rsid w:val="00B057E6"/>
    <w:rsid w:val="00B07480"/>
    <w:rsid w:val="00B07F4F"/>
    <w:rsid w:val="00B126B7"/>
    <w:rsid w:val="00B12FA9"/>
    <w:rsid w:val="00B145DA"/>
    <w:rsid w:val="00B15E9C"/>
    <w:rsid w:val="00B1672E"/>
    <w:rsid w:val="00B16CF7"/>
    <w:rsid w:val="00B17734"/>
    <w:rsid w:val="00B179B8"/>
    <w:rsid w:val="00B20ED5"/>
    <w:rsid w:val="00B218CC"/>
    <w:rsid w:val="00B21E0C"/>
    <w:rsid w:val="00B223D9"/>
    <w:rsid w:val="00B25282"/>
    <w:rsid w:val="00B252C5"/>
    <w:rsid w:val="00B26B17"/>
    <w:rsid w:val="00B27BC3"/>
    <w:rsid w:val="00B30C0E"/>
    <w:rsid w:val="00B3167C"/>
    <w:rsid w:val="00B31B77"/>
    <w:rsid w:val="00B31F1A"/>
    <w:rsid w:val="00B32CAA"/>
    <w:rsid w:val="00B33281"/>
    <w:rsid w:val="00B342F5"/>
    <w:rsid w:val="00B3479B"/>
    <w:rsid w:val="00B34ED0"/>
    <w:rsid w:val="00B3517D"/>
    <w:rsid w:val="00B35AA8"/>
    <w:rsid w:val="00B35F91"/>
    <w:rsid w:val="00B363DC"/>
    <w:rsid w:val="00B36757"/>
    <w:rsid w:val="00B371E3"/>
    <w:rsid w:val="00B4067A"/>
    <w:rsid w:val="00B40E9F"/>
    <w:rsid w:val="00B41F7E"/>
    <w:rsid w:val="00B45EC5"/>
    <w:rsid w:val="00B460DB"/>
    <w:rsid w:val="00B463FB"/>
    <w:rsid w:val="00B47AF2"/>
    <w:rsid w:val="00B47B7D"/>
    <w:rsid w:val="00B51CA1"/>
    <w:rsid w:val="00B51DF9"/>
    <w:rsid w:val="00B52170"/>
    <w:rsid w:val="00B52196"/>
    <w:rsid w:val="00B52353"/>
    <w:rsid w:val="00B52BE1"/>
    <w:rsid w:val="00B52C14"/>
    <w:rsid w:val="00B52CC3"/>
    <w:rsid w:val="00B53746"/>
    <w:rsid w:val="00B53C47"/>
    <w:rsid w:val="00B53EDF"/>
    <w:rsid w:val="00B55D44"/>
    <w:rsid w:val="00B55FCC"/>
    <w:rsid w:val="00B570C5"/>
    <w:rsid w:val="00B57631"/>
    <w:rsid w:val="00B57ED6"/>
    <w:rsid w:val="00B613F4"/>
    <w:rsid w:val="00B6229A"/>
    <w:rsid w:val="00B629AF"/>
    <w:rsid w:val="00B62BAF"/>
    <w:rsid w:val="00B6383E"/>
    <w:rsid w:val="00B64003"/>
    <w:rsid w:val="00B6404B"/>
    <w:rsid w:val="00B649B7"/>
    <w:rsid w:val="00B65334"/>
    <w:rsid w:val="00B668E6"/>
    <w:rsid w:val="00B66DAD"/>
    <w:rsid w:val="00B67216"/>
    <w:rsid w:val="00B71630"/>
    <w:rsid w:val="00B720BF"/>
    <w:rsid w:val="00B7288D"/>
    <w:rsid w:val="00B72FE5"/>
    <w:rsid w:val="00B73669"/>
    <w:rsid w:val="00B73783"/>
    <w:rsid w:val="00B74AAF"/>
    <w:rsid w:val="00B74E45"/>
    <w:rsid w:val="00B76E1C"/>
    <w:rsid w:val="00B77AB6"/>
    <w:rsid w:val="00B8020C"/>
    <w:rsid w:val="00B824E4"/>
    <w:rsid w:val="00B845A9"/>
    <w:rsid w:val="00B84962"/>
    <w:rsid w:val="00B86026"/>
    <w:rsid w:val="00B90804"/>
    <w:rsid w:val="00B90D3B"/>
    <w:rsid w:val="00B91A04"/>
    <w:rsid w:val="00B92DA4"/>
    <w:rsid w:val="00B93014"/>
    <w:rsid w:val="00B9522D"/>
    <w:rsid w:val="00B95D22"/>
    <w:rsid w:val="00B965B2"/>
    <w:rsid w:val="00B97D30"/>
    <w:rsid w:val="00BA12C5"/>
    <w:rsid w:val="00BA19E3"/>
    <w:rsid w:val="00BA3822"/>
    <w:rsid w:val="00BA3860"/>
    <w:rsid w:val="00BA3DC2"/>
    <w:rsid w:val="00BA4034"/>
    <w:rsid w:val="00BA450F"/>
    <w:rsid w:val="00BA61B9"/>
    <w:rsid w:val="00BA7B37"/>
    <w:rsid w:val="00BB0BD1"/>
    <w:rsid w:val="00BB0DD6"/>
    <w:rsid w:val="00BB14BD"/>
    <w:rsid w:val="00BB2125"/>
    <w:rsid w:val="00BB3E28"/>
    <w:rsid w:val="00BB3EA7"/>
    <w:rsid w:val="00BB42A5"/>
    <w:rsid w:val="00BB46CA"/>
    <w:rsid w:val="00BB53E3"/>
    <w:rsid w:val="00BB57AC"/>
    <w:rsid w:val="00BB61D3"/>
    <w:rsid w:val="00BB73A6"/>
    <w:rsid w:val="00BC0577"/>
    <w:rsid w:val="00BC1736"/>
    <w:rsid w:val="00BC23A7"/>
    <w:rsid w:val="00BC33CF"/>
    <w:rsid w:val="00BC3781"/>
    <w:rsid w:val="00BC3AFB"/>
    <w:rsid w:val="00BC4759"/>
    <w:rsid w:val="00BC5857"/>
    <w:rsid w:val="00BC7597"/>
    <w:rsid w:val="00BC7EB4"/>
    <w:rsid w:val="00BD0653"/>
    <w:rsid w:val="00BD1BDE"/>
    <w:rsid w:val="00BD1D4D"/>
    <w:rsid w:val="00BD23BF"/>
    <w:rsid w:val="00BD34C4"/>
    <w:rsid w:val="00BD362C"/>
    <w:rsid w:val="00BD428D"/>
    <w:rsid w:val="00BD4C27"/>
    <w:rsid w:val="00BD60B2"/>
    <w:rsid w:val="00BD6B33"/>
    <w:rsid w:val="00BE023A"/>
    <w:rsid w:val="00BE0DF3"/>
    <w:rsid w:val="00BE248B"/>
    <w:rsid w:val="00BE2E75"/>
    <w:rsid w:val="00BE2FE3"/>
    <w:rsid w:val="00BE3154"/>
    <w:rsid w:val="00BE449E"/>
    <w:rsid w:val="00BE4844"/>
    <w:rsid w:val="00BE4FF8"/>
    <w:rsid w:val="00BE6A92"/>
    <w:rsid w:val="00BE7639"/>
    <w:rsid w:val="00BE7993"/>
    <w:rsid w:val="00BE79D1"/>
    <w:rsid w:val="00BF1C04"/>
    <w:rsid w:val="00BF279A"/>
    <w:rsid w:val="00BF35E7"/>
    <w:rsid w:val="00BF476B"/>
    <w:rsid w:val="00BF53D9"/>
    <w:rsid w:val="00BF6785"/>
    <w:rsid w:val="00BF6BBB"/>
    <w:rsid w:val="00BF74C0"/>
    <w:rsid w:val="00C007E6"/>
    <w:rsid w:val="00C00A5A"/>
    <w:rsid w:val="00C027FE"/>
    <w:rsid w:val="00C048D6"/>
    <w:rsid w:val="00C066A5"/>
    <w:rsid w:val="00C07450"/>
    <w:rsid w:val="00C10DA3"/>
    <w:rsid w:val="00C10E9C"/>
    <w:rsid w:val="00C10EF5"/>
    <w:rsid w:val="00C11378"/>
    <w:rsid w:val="00C118DF"/>
    <w:rsid w:val="00C11F76"/>
    <w:rsid w:val="00C12697"/>
    <w:rsid w:val="00C14BC2"/>
    <w:rsid w:val="00C22D16"/>
    <w:rsid w:val="00C23118"/>
    <w:rsid w:val="00C231A2"/>
    <w:rsid w:val="00C23A88"/>
    <w:rsid w:val="00C23DD3"/>
    <w:rsid w:val="00C24136"/>
    <w:rsid w:val="00C24D7E"/>
    <w:rsid w:val="00C26A89"/>
    <w:rsid w:val="00C270AC"/>
    <w:rsid w:val="00C27FFC"/>
    <w:rsid w:val="00C30B12"/>
    <w:rsid w:val="00C31BA3"/>
    <w:rsid w:val="00C325EC"/>
    <w:rsid w:val="00C327EF"/>
    <w:rsid w:val="00C32ECB"/>
    <w:rsid w:val="00C34C5C"/>
    <w:rsid w:val="00C34EC8"/>
    <w:rsid w:val="00C3568A"/>
    <w:rsid w:val="00C35F50"/>
    <w:rsid w:val="00C3628C"/>
    <w:rsid w:val="00C36887"/>
    <w:rsid w:val="00C3740D"/>
    <w:rsid w:val="00C378C4"/>
    <w:rsid w:val="00C4109D"/>
    <w:rsid w:val="00C4167A"/>
    <w:rsid w:val="00C41931"/>
    <w:rsid w:val="00C42AC2"/>
    <w:rsid w:val="00C434D2"/>
    <w:rsid w:val="00C448F9"/>
    <w:rsid w:val="00C45BEE"/>
    <w:rsid w:val="00C473C5"/>
    <w:rsid w:val="00C476A5"/>
    <w:rsid w:val="00C47D09"/>
    <w:rsid w:val="00C51C01"/>
    <w:rsid w:val="00C530A7"/>
    <w:rsid w:val="00C53496"/>
    <w:rsid w:val="00C5460E"/>
    <w:rsid w:val="00C54AFD"/>
    <w:rsid w:val="00C55DD3"/>
    <w:rsid w:val="00C5604E"/>
    <w:rsid w:val="00C5688C"/>
    <w:rsid w:val="00C6098A"/>
    <w:rsid w:val="00C60AA8"/>
    <w:rsid w:val="00C61637"/>
    <w:rsid w:val="00C62203"/>
    <w:rsid w:val="00C63CF2"/>
    <w:rsid w:val="00C63FE5"/>
    <w:rsid w:val="00C6471E"/>
    <w:rsid w:val="00C6482F"/>
    <w:rsid w:val="00C65802"/>
    <w:rsid w:val="00C6586C"/>
    <w:rsid w:val="00C65B46"/>
    <w:rsid w:val="00C65D59"/>
    <w:rsid w:val="00C6632B"/>
    <w:rsid w:val="00C70317"/>
    <w:rsid w:val="00C703EB"/>
    <w:rsid w:val="00C718A5"/>
    <w:rsid w:val="00C71F66"/>
    <w:rsid w:val="00C7269E"/>
    <w:rsid w:val="00C735FC"/>
    <w:rsid w:val="00C735FE"/>
    <w:rsid w:val="00C73664"/>
    <w:rsid w:val="00C73700"/>
    <w:rsid w:val="00C75DA1"/>
    <w:rsid w:val="00C75E7F"/>
    <w:rsid w:val="00C76069"/>
    <w:rsid w:val="00C76800"/>
    <w:rsid w:val="00C76BC3"/>
    <w:rsid w:val="00C80B0D"/>
    <w:rsid w:val="00C81954"/>
    <w:rsid w:val="00C81A1E"/>
    <w:rsid w:val="00C81A57"/>
    <w:rsid w:val="00C82532"/>
    <w:rsid w:val="00C8396A"/>
    <w:rsid w:val="00C84501"/>
    <w:rsid w:val="00C84FC8"/>
    <w:rsid w:val="00C85929"/>
    <w:rsid w:val="00C86644"/>
    <w:rsid w:val="00C86B14"/>
    <w:rsid w:val="00C87DA1"/>
    <w:rsid w:val="00C90D56"/>
    <w:rsid w:val="00C92C7C"/>
    <w:rsid w:val="00C92F5E"/>
    <w:rsid w:val="00C93007"/>
    <w:rsid w:val="00C95E71"/>
    <w:rsid w:val="00C966C3"/>
    <w:rsid w:val="00C9685A"/>
    <w:rsid w:val="00C96CAE"/>
    <w:rsid w:val="00C97294"/>
    <w:rsid w:val="00C97781"/>
    <w:rsid w:val="00CA02FC"/>
    <w:rsid w:val="00CA08D1"/>
    <w:rsid w:val="00CA1256"/>
    <w:rsid w:val="00CA30BB"/>
    <w:rsid w:val="00CA3D7F"/>
    <w:rsid w:val="00CA4BB1"/>
    <w:rsid w:val="00CA4BEA"/>
    <w:rsid w:val="00CA62B8"/>
    <w:rsid w:val="00CA6551"/>
    <w:rsid w:val="00CA6D32"/>
    <w:rsid w:val="00CA7340"/>
    <w:rsid w:val="00CA7666"/>
    <w:rsid w:val="00CB2131"/>
    <w:rsid w:val="00CB25FE"/>
    <w:rsid w:val="00CB3705"/>
    <w:rsid w:val="00CB3FBB"/>
    <w:rsid w:val="00CB4165"/>
    <w:rsid w:val="00CB4524"/>
    <w:rsid w:val="00CB55BE"/>
    <w:rsid w:val="00CB5D15"/>
    <w:rsid w:val="00CB6DF2"/>
    <w:rsid w:val="00CB732F"/>
    <w:rsid w:val="00CB779D"/>
    <w:rsid w:val="00CC0814"/>
    <w:rsid w:val="00CC0AAA"/>
    <w:rsid w:val="00CC0F6B"/>
    <w:rsid w:val="00CC220C"/>
    <w:rsid w:val="00CC3595"/>
    <w:rsid w:val="00CC5EEB"/>
    <w:rsid w:val="00CC62CB"/>
    <w:rsid w:val="00CC6E70"/>
    <w:rsid w:val="00CC7568"/>
    <w:rsid w:val="00CD01A5"/>
    <w:rsid w:val="00CD0A41"/>
    <w:rsid w:val="00CD0AB4"/>
    <w:rsid w:val="00CD0B7C"/>
    <w:rsid w:val="00CD1473"/>
    <w:rsid w:val="00CD1B3D"/>
    <w:rsid w:val="00CD1CF4"/>
    <w:rsid w:val="00CD2699"/>
    <w:rsid w:val="00CD4BBB"/>
    <w:rsid w:val="00CD50C5"/>
    <w:rsid w:val="00CD527B"/>
    <w:rsid w:val="00CD7202"/>
    <w:rsid w:val="00CD73BC"/>
    <w:rsid w:val="00CE004C"/>
    <w:rsid w:val="00CE0322"/>
    <w:rsid w:val="00CE0612"/>
    <w:rsid w:val="00CE1970"/>
    <w:rsid w:val="00CE1C0D"/>
    <w:rsid w:val="00CE201C"/>
    <w:rsid w:val="00CE204B"/>
    <w:rsid w:val="00CE2EA0"/>
    <w:rsid w:val="00CE6BEA"/>
    <w:rsid w:val="00CE6C1F"/>
    <w:rsid w:val="00CE7038"/>
    <w:rsid w:val="00CE7F63"/>
    <w:rsid w:val="00CF0A6C"/>
    <w:rsid w:val="00CF1210"/>
    <w:rsid w:val="00CF1395"/>
    <w:rsid w:val="00CF1665"/>
    <w:rsid w:val="00CF1865"/>
    <w:rsid w:val="00CF29EC"/>
    <w:rsid w:val="00CF2F99"/>
    <w:rsid w:val="00CF3623"/>
    <w:rsid w:val="00CF519B"/>
    <w:rsid w:val="00CF53B7"/>
    <w:rsid w:val="00CF791B"/>
    <w:rsid w:val="00D00F51"/>
    <w:rsid w:val="00D01F30"/>
    <w:rsid w:val="00D02483"/>
    <w:rsid w:val="00D02D7E"/>
    <w:rsid w:val="00D03987"/>
    <w:rsid w:val="00D03B13"/>
    <w:rsid w:val="00D04202"/>
    <w:rsid w:val="00D04AB7"/>
    <w:rsid w:val="00D051A9"/>
    <w:rsid w:val="00D05241"/>
    <w:rsid w:val="00D05938"/>
    <w:rsid w:val="00D05FC1"/>
    <w:rsid w:val="00D06CBC"/>
    <w:rsid w:val="00D06CEE"/>
    <w:rsid w:val="00D07DED"/>
    <w:rsid w:val="00D11D26"/>
    <w:rsid w:val="00D131D5"/>
    <w:rsid w:val="00D13B11"/>
    <w:rsid w:val="00D13FB8"/>
    <w:rsid w:val="00D14AD7"/>
    <w:rsid w:val="00D15467"/>
    <w:rsid w:val="00D1700E"/>
    <w:rsid w:val="00D206F7"/>
    <w:rsid w:val="00D20A0F"/>
    <w:rsid w:val="00D20CD8"/>
    <w:rsid w:val="00D21175"/>
    <w:rsid w:val="00D22EBE"/>
    <w:rsid w:val="00D22F7D"/>
    <w:rsid w:val="00D23036"/>
    <w:rsid w:val="00D24D82"/>
    <w:rsid w:val="00D257A8"/>
    <w:rsid w:val="00D257C3"/>
    <w:rsid w:val="00D259CB"/>
    <w:rsid w:val="00D259E4"/>
    <w:rsid w:val="00D25E28"/>
    <w:rsid w:val="00D260BD"/>
    <w:rsid w:val="00D276E4"/>
    <w:rsid w:val="00D300B7"/>
    <w:rsid w:val="00D308AF"/>
    <w:rsid w:val="00D315B5"/>
    <w:rsid w:val="00D31E95"/>
    <w:rsid w:val="00D34F7D"/>
    <w:rsid w:val="00D34FAE"/>
    <w:rsid w:val="00D351BE"/>
    <w:rsid w:val="00D37D7D"/>
    <w:rsid w:val="00D37FFE"/>
    <w:rsid w:val="00D40B6B"/>
    <w:rsid w:val="00D4185A"/>
    <w:rsid w:val="00D424D0"/>
    <w:rsid w:val="00D42ED2"/>
    <w:rsid w:val="00D43CCE"/>
    <w:rsid w:val="00D4445F"/>
    <w:rsid w:val="00D44D53"/>
    <w:rsid w:val="00D44E7C"/>
    <w:rsid w:val="00D4513B"/>
    <w:rsid w:val="00D4520A"/>
    <w:rsid w:val="00D4678A"/>
    <w:rsid w:val="00D46844"/>
    <w:rsid w:val="00D46BAE"/>
    <w:rsid w:val="00D46E0E"/>
    <w:rsid w:val="00D47A75"/>
    <w:rsid w:val="00D50CFB"/>
    <w:rsid w:val="00D514D1"/>
    <w:rsid w:val="00D518FB"/>
    <w:rsid w:val="00D52F6F"/>
    <w:rsid w:val="00D53188"/>
    <w:rsid w:val="00D53704"/>
    <w:rsid w:val="00D53B0C"/>
    <w:rsid w:val="00D5533F"/>
    <w:rsid w:val="00D56C09"/>
    <w:rsid w:val="00D572C4"/>
    <w:rsid w:val="00D5761F"/>
    <w:rsid w:val="00D578D9"/>
    <w:rsid w:val="00D57B77"/>
    <w:rsid w:val="00D57EE9"/>
    <w:rsid w:val="00D6034D"/>
    <w:rsid w:val="00D60EE4"/>
    <w:rsid w:val="00D614E5"/>
    <w:rsid w:val="00D617AA"/>
    <w:rsid w:val="00D61D84"/>
    <w:rsid w:val="00D61EC5"/>
    <w:rsid w:val="00D6275A"/>
    <w:rsid w:val="00D6292A"/>
    <w:rsid w:val="00D63200"/>
    <w:rsid w:val="00D64705"/>
    <w:rsid w:val="00D6494E"/>
    <w:rsid w:val="00D65BCC"/>
    <w:rsid w:val="00D6610D"/>
    <w:rsid w:val="00D675DE"/>
    <w:rsid w:val="00D70B2E"/>
    <w:rsid w:val="00D70CB1"/>
    <w:rsid w:val="00D70F04"/>
    <w:rsid w:val="00D70F40"/>
    <w:rsid w:val="00D73A30"/>
    <w:rsid w:val="00D74AA2"/>
    <w:rsid w:val="00D752C3"/>
    <w:rsid w:val="00D756A6"/>
    <w:rsid w:val="00D7603D"/>
    <w:rsid w:val="00D76E85"/>
    <w:rsid w:val="00D77FA9"/>
    <w:rsid w:val="00D8029E"/>
    <w:rsid w:val="00D80654"/>
    <w:rsid w:val="00D819D5"/>
    <w:rsid w:val="00D82B1D"/>
    <w:rsid w:val="00D8309E"/>
    <w:rsid w:val="00D83C15"/>
    <w:rsid w:val="00D83E1A"/>
    <w:rsid w:val="00D842A3"/>
    <w:rsid w:val="00D84587"/>
    <w:rsid w:val="00D855B7"/>
    <w:rsid w:val="00D871B7"/>
    <w:rsid w:val="00D87502"/>
    <w:rsid w:val="00D91BCE"/>
    <w:rsid w:val="00D91C35"/>
    <w:rsid w:val="00D92EB4"/>
    <w:rsid w:val="00D9328E"/>
    <w:rsid w:val="00D935DC"/>
    <w:rsid w:val="00D94607"/>
    <w:rsid w:val="00D94EEA"/>
    <w:rsid w:val="00D95D4C"/>
    <w:rsid w:val="00D965F2"/>
    <w:rsid w:val="00D96771"/>
    <w:rsid w:val="00D9729B"/>
    <w:rsid w:val="00D97B99"/>
    <w:rsid w:val="00D97EE9"/>
    <w:rsid w:val="00DA030F"/>
    <w:rsid w:val="00DA2B24"/>
    <w:rsid w:val="00DA4C6D"/>
    <w:rsid w:val="00DA6087"/>
    <w:rsid w:val="00DB0879"/>
    <w:rsid w:val="00DB2407"/>
    <w:rsid w:val="00DB2B8F"/>
    <w:rsid w:val="00DB3EF2"/>
    <w:rsid w:val="00DB54F8"/>
    <w:rsid w:val="00DB6A29"/>
    <w:rsid w:val="00DB6EBF"/>
    <w:rsid w:val="00DB711C"/>
    <w:rsid w:val="00DB7185"/>
    <w:rsid w:val="00DB7483"/>
    <w:rsid w:val="00DC010C"/>
    <w:rsid w:val="00DC03C7"/>
    <w:rsid w:val="00DC0B88"/>
    <w:rsid w:val="00DC2157"/>
    <w:rsid w:val="00DC2B1B"/>
    <w:rsid w:val="00DC48FE"/>
    <w:rsid w:val="00DC5DCF"/>
    <w:rsid w:val="00DC6840"/>
    <w:rsid w:val="00DC70CD"/>
    <w:rsid w:val="00DC7EEB"/>
    <w:rsid w:val="00DC7FE3"/>
    <w:rsid w:val="00DD05BA"/>
    <w:rsid w:val="00DD16D2"/>
    <w:rsid w:val="00DD22C1"/>
    <w:rsid w:val="00DD25CA"/>
    <w:rsid w:val="00DD3B99"/>
    <w:rsid w:val="00DD4890"/>
    <w:rsid w:val="00DD4A5C"/>
    <w:rsid w:val="00DD4BD6"/>
    <w:rsid w:val="00DD4D9E"/>
    <w:rsid w:val="00DD4FCF"/>
    <w:rsid w:val="00DD51F8"/>
    <w:rsid w:val="00DD5E53"/>
    <w:rsid w:val="00DD5FC2"/>
    <w:rsid w:val="00DE0930"/>
    <w:rsid w:val="00DE0BAB"/>
    <w:rsid w:val="00DE1235"/>
    <w:rsid w:val="00DE1C18"/>
    <w:rsid w:val="00DE3081"/>
    <w:rsid w:val="00DE3A6C"/>
    <w:rsid w:val="00DE4096"/>
    <w:rsid w:val="00DE4190"/>
    <w:rsid w:val="00DE4B5A"/>
    <w:rsid w:val="00DE5181"/>
    <w:rsid w:val="00DE51D2"/>
    <w:rsid w:val="00DE5E81"/>
    <w:rsid w:val="00DE6A8E"/>
    <w:rsid w:val="00DE7100"/>
    <w:rsid w:val="00DF0ECF"/>
    <w:rsid w:val="00DF16C8"/>
    <w:rsid w:val="00DF17FA"/>
    <w:rsid w:val="00DF32F6"/>
    <w:rsid w:val="00DF3B85"/>
    <w:rsid w:val="00DF3BE6"/>
    <w:rsid w:val="00DF3F5C"/>
    <w:rsid w:val="00DF432C"/>
    <w:rsid w:val="00DF45DC"/>
    <w:rsid w:val="00DF5AC3"/>
    <w:rsid w:val="00DF710E"/>
    <w:rsid w:val="00DF7DF9"/>
    <w:rsid w:val="00E01161"/>
    <w:rsid w:val="00E012F7"/>
    <w:rsid w:val="00E026C5"/>
    <w:rsid w:val="00E02BAC"/>
    <w:rsid w:val="00E03927"/>
    <w:rsid w:val="00E03E69"/>
    <w:rsid w:val="00E04BBF"/>
    <w:rsid w:val="00E04F98"/>
    <w:rsid w:val="00E061BF"/>
    <w:rsid w:val="00E100D1"/>
    <w:rsid w:val="00E11714"/>
    <w:rsid w:val="00E11B4E"/>
    <w:rsid w:val="00E11C38"/>
    <w:rsid w:val="00E11CAF"/>
    <w:rsid w:val="00E122A1"/>
    <w:rsid w:val="00E125B8"/>
    <w:rsid w:val="00E12A4E"/>
    <w:rsid w:val="00E12BCF"/>
    <w:rsid w:val="00E137E7"/>
    <w:rsid w:val="00E15ED8"/>
    <w:rsid w:val="00E2028B"/>
    <w:rsid w:val="00E20864"/>
    <w:rsid w:val="00E20C3F"/>
    <w:rsid w:val="00E2233D"/>
    <w:rsid w:val="00E2249B"/>
    <w:rsid w:val="00E22E90"/>
    <w:rsid w:val="00E246AD"/>
    <w:rsid w:val="00E2506B"/>
    <w:rsid w:val="00E2543D"/>
    <w:rsid w:val="00E258BC"/>
    <w:rsid w:val="00E2799F"/>
    <w:rsid w:val="00E27E66"/>
    <w:rsid w:val="00E30ACF"/>
    <w:rsid w:val="00E31519"/>
    <w:rsid w:val="00E319A0"/>
    <w:rsid w:val="00E31D7F"/>
    <w:rsid w:val="00E32841"/>
    <w:rsid w:val="00E338AA"/>
    <w:rsid w:val="00E348C0"/>
    <w:rsid w:val="00E36C22"/>
    <w:rsid w:val="00E408C8"/>
    <w:rsid w:val="00E410DF"/>
    <w:rsid w:val="00E41A44"/>
    <w:rsid w:val="00E41BE3"/>
    <w:rsid w:val="00E41F4F"/>
    <w:rsid w:val="00E43129"/>
    <w:rsid w:val="00E4387B"/>
    <w:rsid w:val="00E45119"/>
    <w:rsid w:val="00E451B6"/>
    <w:rsid w:val="00E45CC2"/>
    <w:rsid w:val="00E503D3"/>
    <w:rsid w:val="00E51040"/>
    <w:rsid w:val="00E51473"/>
    <w:rsid w:val="00E514FE"/>
    <w:rsid w:val="00E52310"/>
    <w:rsid w:val="00E528C4"/>
    <w:rsid w:val="00E5295B"/>
    <w:rsid w:val="00E54138"/>
    <w:rsid w:val="00E54E41"/>
    <w:rsid w:val="00E5527C"/>
    <w:rsid w:val="00E5552F"/>
    <w:rsid w:val="00E5663E"/>
    <w:rsid w:val="00E56984"/>
    <w:rsid w:val="00E56A3B"/>
    <w:rsid w:val="00E57522"/>
    <w:rsid w:val="00E57AB7"/>
    <w:rsid w:val="00E60DFD"/>
    <w:rsid w:val="00E61646"/>
    <w:rsid w:val="00E61712"/>
    <w:rsid w:val="00E62EE1"/>
    <w:rsid w:val="00E63380"/>
    <w:rsid w:val="00E6338D"/>
    <w:rsid w:val="00E65031"/>
    <w:rsid w:val="00E717E9"/>
    <w:rsid w:val="00E735A3"/>
    <w:rsid w:val="00E769CD"/>
    <w:rsid w:val="00E805BE"/>
    <w:rsid w:val="00E82313"/>
    <w:rsid w:val="00E835C8"/>
    <w:rsid w:val="00E83701"/>
    <w:rsid w:val="00E83807"/>
    <w:rsid w:val="00E839F6"/>
    <w:rsid w:val="00E8430D"/>
    <w:rsid w:val="00E84858"/>
    <w:rsid w:val="00E870BC"/>
    <w:rsid w:val="00E87B64"/>
    <w:rsid w:val="00E913AC"/>
    <w:rsid w:val="00E91424"/>
    <w:rsid w:val="00E914C2"/>
    <w:rsid w:val="00E91761"/>
    <w:rsid w:val="00E918FE"/>
    <w:rsid w:val="00E927A2"/>
    <w:rsid w:val="00E9347F"/>
    <w:rsid w:val="00E93D53"/>
    <w:rsid w:val="00E93FC2"/>
    <w:rsid w:val="00E947FF"/>
    <w:rsid w:val="00E95528"/>
    <w:rsid w:val="00E95995"/>
    <w:rsid w:val="00E96CFD"/>
    <w:rsid w:val="00E97E60"/>
    <w:rsid w:val="00EA2CFB"/>
    <w:rsid w:val="00EA32AA"/>
    <w:rsid w:val="00EA4C25"/>
    <w:rsid w:val="00EA4E54"/>
    <w:rsid w:val="00EA6278"/>
    <w:rsid w:val="00EA62BC"/>
    <w:rsid w:val="00EA6620"/>
    <w:rsid w:val="00EA70D0"/>
    <w:rsid w:val="00EA7943"/>
    <w:rsid w:val="00EA7E0E"/>
    <w:rsid w:val="00EB02D8"/>
    <w:rsid w:val="00EB0C90"/>
    <w:rsid w:val="00EB111C"/>
    <w:rsid w:val="00EB1B19"/>
    <w:rsid w:val="00EB2449"/>
    <w:rsid w:val="00EB3412"/>
    <w:rsid w:val="00EB3919"/>
    <w:rsid w:val="00EB45C5"/>
    <w:rsid w:val="00EB493C"/>
    <w:rsid w:val="00EB4C10"/>
    <w:rsid w:val="00EB5BC9"/>
    <w:rsid w:val="00EB678F"/>
    <w:rsid w:val="00EB75D7"/>
    <w:rsid w:val="00EC0292"/>
    <w:rsid w:val="00EC0C56"/>
    <w:rsid w:val="00EC3285"/>
    <w:rsid w:val="00EC5923"/>
    <w:rsid w:val="00EC684B"/>
    <w:rsid w:val="00EC6B95"/>
    <w:rsid w:val="00EC7BB0"/>
    <w:rsid w:val="00EC7BE3"/>
    <w:rsid w:val="00ED0021"/>
    <w:rsid w:val="00ED04EE"/>
    <w:rsid w:val="00ED05C3"/>
    <w:rsid w:val="00ED082A"/>
    <w:rsid w:val="00ED0830"/>
    <w:rsid w:val="00ED0884"/>
    <w:rsid w:val="00ED17AE"/>
    <w:rsid w:val="00ED1BCC"/>
    <w:rsid w:val="00ED1E03"/>
    <w:rsid w:val="00ED226A"/>
    <w:rsid w:val="00ED4196"/>
    <w:rsid w:val="00ED4932"/>
    <w:rsid w:val="00ED6614"/>
    <w:rsid w:val="00ED6C24"/>
    <w:rsid w:val="00ED6D81"/>
    <w:rsid w:val="00ED7CA8"/>
    <w:rsid w:val="00ED7F64"/>
    <w:rsid w:val="00EE06C3"/>
    <w:rsid w:val="00EE0EC9"/>
    <w:rsid w:val="00EE2E56"/>
    <w:rsid w:val="00EE4167"/>
    <w:rsid w:val="00EE438F"/>
    <w:rsid w:val="00EE57D0"/>
    <w:rsid w:val="00EF03F2"/>
    <w:rsid w:val="00EF04B9"/>
    <w:rsid w:val="00EF06E3"/>
    <w:rsid w:val="00EF0F7C"/>
    <w:rsid w:val="00EF1FA0"/>
    <w:rsid w:val="00EF22C1"/>
    <w:rsid w:val="00EF23AB"/>
    <w:rsid w:val="00EF2EE2"/>
    <w:rsid w:val="00EF2FC4"/>
    <w:rsid w:val="00EF369F"/>
    <w:rsid w:val="00EF3928"/>
    <w:rsid w:val="00EF3B62"/>
    <w:rsid w:val="00EF3CA9"/>
    <w:rsid w:val="00EF5A98"/>
    <w:rsid w:val="00EF5BEF"/>
    <w:rsid w:val="00EF618A"/>
    <w:rsid w:val="00EF61F2"/>
    <w:rsid w:val="00EF665C"/>
    <w:rsid w:val="00EF7290"/>
    <w:rsid w:val="00EF795C"/>
    <w:rsid w:val="00EF7CB7"/>
    <w:rsid w:val="00F00310"/>
    <w:rsid w:val="00F00EF8"/>
    <w:rsid w:val="00F02E07"/>
    <w:rsid w:val="00F02E1D"/>
    <w:rsid w:val="00F0356F"/>
    <w:rsid w:val="00F04D2E"/>
    <w:rsid w:val="00F057EA"/>
    <w:rsid w:val="00F05FF2"/>
    <w:rsid w:val="00F07233"/>
    <w:rsid w:val="00F0741C"/>
    <w:rsid w:val="00F07DE6"/>
    <w:rsid w:val="00F132B9"/>
    <w:rsid w:val="00F134EC"/>
    <w:rsid w:val="00F15055"/>
    <w:rsid w:val="00F15353"/>
    <w:rsid w:val="00F17C47"/>
    <w:rsid w:val="00F205CC"/>
    <w:rsid w:val="00F20883"/>
    <w:rsid w:val="00F20888"/>
    <w:rsid w:val="00F22963"/>
    <w:rsid w:val="00F22B7D"/>
    <w:rsid w:val="00F23AC9"/>
    <w:rsid w:val="00F240F6"/>
    <w:rsid w:val="00F247FC"/>
    <w:rsid w:val="00F249BC"/>
    <w:rsid w:val="00F26AB1"/>
    <w:rsid w:val="00F26FA6"/>
    <w:rsid w:val="00F27415"/>
    <w:rsid w:val="00F27B8A"/>
    <w:rsid w:val="00F27FC9"/>
    <w:rsid w:val="00F304BF"/>
    <w:rsid w:val="00F306E1"/>
    <w:rsid w:val="00F313D5"/>
    <w:rsid w:val="00F325CC"/>
    <w:rsid w:val="00F329B6"/>
    <w:rsid w:val="00F33AD3"/>
    <w:rsid w:val="00F3442F"/>
    <w:rsid w:val="00F346F5"/>
    <w:rsid w:val="00F34D13"/>
    <w:rsid w:val="00F3747F"/>
    <w:rsid w:val="00F37F59"/>
    <w:rsid w:val="00F40093"/>
    <w:rsid w:val="00F4009A"/>
    <w:rsid w:val="00F40141"/>
    <w:rsid w:val="00F408FF"/>
    <w:rsid w:val="00F40A78"/>
    <w:rsid w:val="00F44728"/>
    <w:rsid w:val="00F45080"/>
    <w:rsid w:val="00F45644"/>
    <w:rsid w:val="00F45997"/>
    <w:rsid w:val="00F45FFC"/>
    <w:rsid w:val="00F46077"/>
    <w:rsid w:val="00F469CE"/>
    <w:rsid w:val="00F46E60"/>
    <w:rsid w:val="00F475F3"/>
    <w:rsid w:val="00F47EB4"/>
    <w:rsid w:val="00F50407"/>
    <w:rsid w:val="00F50E92"/>
    <w:rsid w:val="00F50FC2"/>
    <w:rsid w:val="00F5103F"/>
    <w:rsid w:val="00F513E5"/>
    <w:rsid w:val="00F519EF"/>
    <w:rsid w:val="00F52C2B"/>
    <w:rsid w:val="00F52E09"/>
    <w:rsid w:val="00F5327F"/>
    <w:rsid w:val="00F54514"/>
    <w:rsid w:val="00F553F2"/>
    <w:rsid w:val="00F56981"/>
    <w:rsid w:val="00F5711C"/>
    <w:rsid w:val="00F57408"/>
    <w:rsid w:val="00F57C17"/>
    <w:rsid w:val="00F60292"/>
    <w:rsid w:val="00F6163F"/>
    <w:rsid w:val="00F6165A"/>
    <w:rsid w:val="00F61FC8"/>
    <w:rsid w:val="00F621EC"/>
    <w:rsid w:val="00F62462"/>
    <w:rsid w:val="00F62BD7"/>
    <w:rsid w:val="00F635C3"/>
    <w:rsid w:val="00F638BC"/>
    <w:rsid w:val="00F63A87"/>
    <w:rsid w:val="00F64B4A"/>
    <w:rsid w:val="00F652FF"/>
    <w:rsid w:val="00F65FB3"/>
    <w:rsid w:val="00F65FF3"/>
    <w:rsid w:val="00F6641C"/>
    <w:rsid w:val="00F67397"/>
    <w:rsid w:val="00F67FEF"/>
    <w:rsid w:val="00F702C2"/>
    <w:rsid w:val="00F7128D"/>
    <w:rsid w:val="00F71A0A"/>
    <w:rsid w:val="00F71A1E"/>
    <w:rsid w:val="00F72533"/>
    <w:rsid w:val="00F7267D"/>
    <w:rsid w:val="00F73BF4"/>
    <w:rsid w:val="00F74B63"/>
    <w:rsid w:val="00F75159"/>
    <w:rsid w:val="00F7527B"/>
    <w:rsid w:val="00F7661B"/>
    <w:rsid w:val="00F772EA"/>
    <w:rsid w:val="00F8086C"/>
    <w:rsid w:val="00F8093B"/>
    <w:rsid w:val="00F80CBF"/>
    <w:rsid w:val="00F80E20"/>
    <w:rsid w:val="00F81D05"/>
    <w:rsid w:val="00F82E80"/>
    <w:rsid w:val="00F853EA"/>
    <w:rsid w:val="00F85F9E"/>
    <w:rsid w:val="00F86F05"/>
    <w:rsid w:val="00F86FFF"/>
    <w:rsid w:val="00F907F0"/>
    <w:rsid w:val="00F90972"/>
    <w:rsid w:val="00F916E8"/>
    <w:rsid w:val="00F931B1"/>
    <w:rsid w:val="00F93560"/>
    <w:rsid w:val="00F936A6"/>
    <w:rsid w:val="00F93B37"/>
    <w:rsid w:val="00F93B82"/>
    <w:rsid w:val="00F93C7F"/>
    <w:rsid w:val="00F94050"/>
    <w:rsid w:val="00F9459A"/>
    <w:rsid w:val="00F9472A"/>
    <w:rsid w:val="00F94798"/>
    <w:rsid w:val="00F94C1A"/>
    <w:rsid w:val="00F959F5"/>
    <w:rsid w:val="00F96BD0"/>
    <w:rsid w:val="00F96E6F"/>
    <w:rsid w:val="00F9753A"/>
    <w:rsid w:val="00FA19FD"/>
    <w:rsid w:val="00FA1EE4"/>
    <w:rsid w:val="00FA3339"/>
    <w:rsid w:val="00FA399F"/>
    <w:rsid w:val="00FA415A"/>
    <w:rsid w:val="00FA46E8"/>
    <w:rsid w:val="00FA4F79"/>
    <w:rsid w:val="00FA5283"/>
    <w:rsid w:val="00FA5E6D"/>
    <w:rsid w:val="00FA625E"/>
    <w:rsid w:val="00FA659B"/>
    <w:rsid w:val="00FA67C4"/>
    <w:rsid w:val="00FA6B4A"/>
    <w:rsid w:val="00FA6C80"/>
    <w:rsid w:val="00FA6D9C"/>
    <w:rsid w:val="00FA747E"/>
    <w:rsid w:val="00FA7A72"/>
    <w:rsid w:val="00FB1312"/>
    <w:rsid w:val="00FB24C4"/>
    <w:rsid w:val="00FB273A"/>
    <w:rsid w:val="00FB38E4"/>
    <w:rsid w:val="00FB3B88"/>
    <w:rsid w:val="00FB3EB1"/>
    <w:rsid w:val="00FB3EDC"/>
    <w:rsid w:val="00FB4260"/>
    <w:rsid w:val="00FB47A1"/>
    <w:rsid w:val="00FB616C"/>
    <w:rsid w:val="00FB6F85"/>
    <w:rsid w:val="00FB70C3"/>
    <w:rsid w:val="00FB7ED5"/>
    <w:rsid w:val="00FC0DCA"/>
    <w:rsid w:val="00FC1478"/>
    <w:rsid w:val="00FC1B7D"/>
    <w:rsid w:val="00FC20EF"/>
    <w:rsid w:val="00FC25B2"/>
    <w:rsid w:val="00FC2748"/>
    <w:rsid w:val="00FC3458"/>
    <w:rsid w:val="00FC49CE"/>
    <w:rsid w:val="00FC50F7"/>
    <w:rsid w:val="00FC56E5"/>
    <w:rsid w:val="00FC5D39"/>
    <w:rsid w:val="00FC6A32"/>
    <w:rsid w:val="00FC7464"/>
    <w:rsid w:val="00FC7E79"/>
    <w:rsid w:val="00FD2B17"/>
    <w:rsid w:val="00FD3071"/>
    <w:rsid w:val="00FD4BE6"/>
    <w:rsid w:val="00FD4F77"/>
    <w:rsid w:val="00FD6383"/>
    <w:rsid w:val="00FD6952"/>
    <w:rsid w:val="00FD6B62"/>
    <w:rsid w:val="00FD6FD8"/>
    <w:rsid w:val="00FD770F"/>
    <w:rsid w:val="00FD7987"/>
    <w:rsid w:val="00FD7C5E"/>
    <w:rsid w:val="00FE136D"/>
    <w:rsid w:val="00FE1730"/>
    <w:rsid w:val="00FE33BB"/>
    <w:rsid w:val="00FE36A3"/>
    <w:rsid w:val="00FE40BD"/>
    <w:rsid w:val="00FE5112"/>
    <w:rsid w:val="00FE5CCE"/>
    <w:rsid w:val="00FE6C26"/>
    <w:rsid w:val="00FE6CE7"/>
    <w:rsid w:val="00FE6E1E"/>
    <w:rsid w:val="00FF0CD3"/>
    <w:rsid w:val="00FF0E67"/>
    <w:rsid w:val="00FF13F2"/>
    <w:rsid w:val="00FF1609"/>
    <w:rsid w:val="00FF1A90"/>
    <w:rsid w:val="00FF2FA7"/>
    <w:rsid w:val="00FF36A0"/>
    <w:rsid w:val="00FF3DE7"/>
    <w:rsid w:val="00FF50F6"/>
    <w:rsid w:val="00FF51FB"/>
    <w:rsid w:val="00FF7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900"/>
    </o:shapedefaults>
    <o:shapelayout v:ext="edit">
      <o:idmap v:ext="edit" data="1"/>
    </o:shapelayout>
  </w:shapeDefaults>
  <w:decimalSymbol w:val="."/>
  <w:listSeparator w:val=","/>
  <w14:docId w14:val="58450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0">
    <w:name w:val="heading 1"/>
    <w:basedOn w:val="Normal"/>
    <w:next w:val="Normal"/>
    <w:link w:val="Heading1Char"/>
    <w:qFormat/>
    <w:pPr>
      <w:keepNext/>
      <w:spacing w:before="240" w:after="60"/>
      <w:outlineLvl w:val="0"/>
    </w:pPr>
    <w:rPr>
      <w:rFonts w:ascii="Arial" w:hAnsi="Arial"/>
      <w:b/>
      <w:bCs/>
      <w:kern w:val="32"/>
      <w:sz w:val="32"/>
      <w:szCs w:val="32"/>
    </w:rPr>
  </w:style>
  <w:style w:type="paragraph" w:styleId="Heading20">
    <w:name w:val="heading 2"/>
    <w:aliases w:val="DWA Heading 2"/>
    <w:basedOn w:val="Normal"/>
    <w:next w:val="BodyText"/>
    <w:link w:val="Heading2Char"/>
    <w:qFormat/>
    <w:pPr>
      <w:keepNext/>
      <w:keepLines/>
      <w:spacing w:after="240" w:line="240" w:lineRule="atLeast"/>
      <w:outlineLvl w:val="1"/>
    </w:pPr>
    <w:rPr>
      <w:rFonts w:ascii="Arial Black" w:hAnsi="Arial Black"/>
      <w:spacing w:val="-15"/>
      <w:kern w:val="28"/>
      <w:sz w:val="22"/>
      <w:szCs w:val="20"/>
      <w:lang w:val="en-US"/>
    </w:rPr>
  </w:style>
  <w:style w:type="paragraph" w:styleId="Heading3">
    <w:name w:val="heading 3"/>
    <w:basedOn w:val="Normal"/>
    <w:next w:val="Normal"/>
    <w:link w:val="Heading3Char"/>
    <w:qFormat/>
    <w:rsid w:val="00FD7C5E"/>
    <w:pPr>
      <w:keepNext/>
      <w:spacing w:before="240" w:after="60"/>
      <w:outlineLvl w:val="2"/>
    </w:pPr>
    <w:rPr>
      <w:rFonts w:ascii="Arial" w:hAnsi="Arial"/>
      <w:b/>
      <w:bCs/>
      <w:sz w:val="26"/>
      <w:szCs w:val="26"/>
      <w:lang w:val="x-none"/>
    </w:rPr>
  </w:style>
  <w:style w:type="paragraph" w:styleId="Heading4">
    <w:name w:val="heading 4"/>
    <w:basedOn w:val="Normal"/>
    <w:link w:val="Heading4Char"/>
    <w:qFormat/>
    <w:rsid w:val="00B07480"/>
    <w:pPr>
      <w:spacing w:before="100" w:beforeAutospacing="1" w:after="100" w:afterAutospacing="1"/>
      <w:outlineLvl w:val="3"/>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left="1080"/>
      <w:jc w:val="both"/>
    </w:pPr>
    <w:rPr>
      <w:rFonts w:ascii="Arial" w:hAnsi="Arial"/>
      <w:spacing w:val="-5"/>
      <w:sz w:val="20"/>
      <w:szCs w:val="20"/>
      <w:lang w:val="en-US"/>
    </w:rPr>
  </w:style>
  <w:style w:type="paragraph" w:customStyle="1" w:styleId="Heading1">
    <w:name w:val="Heading1"/>
    <w:basedOn w:val="Normal"/>
    <w:pPr>
      <w:numPr>
        <w:numId w:val="3"/>
      </w:numPr>
      <w:spacing w:after="120"/>
    </w:pPr>
    <w:rPr>
      <w:rFonts w:ascii="Arial Black" w:hAnsi="Arial Black"/>
      <w:sz w:val="20"/>
    </w:rPr>
  </w:style>
  <w:style w:type="paragraph" w:customStyle="1" w:styleId="Bodytxt">
    <w:name w:val="Bodytxt"/>
    <w:basedOn w:val="Normal"/>
    <w:link w:val="BodytxtChar"/>
    <w:rsid w:val="00D5533F"/>
    <w:pPr>
      <w:spacing w:after="120"/>
      <w:ind w:left="720"/>
      <w:jc w:val="both"/>
    </w:pPr>
    <w:rPr>
      <w:rFonts w:ascii="Calibri" w:hAnsi="Calibri"/>
      <w:sz w:val="22"/>
    </w:rPr>
  </w:style>
  <w:style w:type="paragraph" w:customStyle="1" w:styleId="Heading2">
    <w:name w:val="Heading2"/>
    <w:basedOn w:val="Heading1"/>
    <w:rsid w:val="003A62B8"/>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3A62B8"/>
    <w:pPr>
      <w:tabs>
        <w:tab w:val="center" w:pos="4320"/>
        <w:tab w:val="right" w:pos="8640"/>
      </w:tabs>
    </w:pPr>
    <w:rPr>
      <w:rFonts w:ascii="Cambria" w:hAnsi="Cambria"/>
      <w:lang w:val="x-none"/>
    </w:rPr>
  </w:style>
  <w:style w:type="character" w:styleId="PageNumber">
    <w:name w:val="page number"/>
    <w:rsid w:val="003A62B8"/>
    <w:rPr>
      <w:rFonts w:ascii="Cambria" w:hAnsi="Cambria"/>
    </w:rPr>
  </w:style>
  <w:style w:type="paragraph" w:styleId="Header">
    <w:name w:val="header"/>
    <w:basedOn w:val="Normal"/>
    <w:link w:val="HeaderChar"/>
    <w:uiPriority w:val="99"/>
    <w:pPr>
      <w:tabs>
        <w:tab w:val="center" w:pos="4320"/>
        <w:tab w:val="right" w:pos="8640"/>
      </w:tabs>
    </w:pPr>
    <w:rPr>
      <w:lang w:val="x-none"/>
    </w:rPr>
  </w:style>
  <w:style w:type="paragraph" w:customStyle="1" w:styleId="Tabletxt">
    <w:name w:val="Tabletxt"/>
    <w:basedOn w:val="Bodytxt"/>
    <w:pPr>
      <w:tabs>
        <w:tab w:val="left" w:pos="4428"/>
        <w:tab w:val="left" w:pos="8856"/>
      </w:tabs>
    </w:pPr>
  </w:style>
  <w:style w:type="paragraph" w:styleId="EndnoteText">
    <w:name w:val="endnote text"/>
    <w:basedOn w:val="Normal"/>
    <w:link w:val="EndnoteTextChar"/>
    <w:semiHidden/>
    <w:rPr>
      <w:rFonts w:ascii="Arial" w:hAnsi="Arial"/>
      <w:sz w:val="20"/>
      <w:szCs w:val="20"/>
    </w:rPr>
  </w:style>
  <w:style w:type="character" w:styleId="EndnoteReference">
    <w:name w:val="endnote reference"/>
    <w:semiHidden/>
    <w:rPr>
      <w:vertAlign w:val="superscript"/>
    </w:rPr>
  </w:style>
  <w:style w:type="character" w:styleId="Hyperlink">
    <w:name w:val="Hyperlink"/>
    <w:uiPriority w:val="99"/>
    <w:rsid w:val="004F2955"/>
    <w:rPr>
      <w:rFonts w:ascii="Calibri" w:hAnsi="Calibri"/>
      <w:color w:val="0000FF"/>
      <w:sz w:val="22"/>
      <w:u w:val="single"/>
    </w:rPr>
  </w:style>
  <w:style w:type="paragraph" w:styleId="TOC1">
    <w:name w:val="toc 1"/>
    <w:basedOn w:val="Normal"/>
    <w:next w:val="Normal"/>
    <w:autoRedefine/>
    <w:uiPriority w:val="39"/>
    <w:rsid w:val="00D6610D"/>
    <w:rPr>
      <w:rFonts w:ascii="Arial" w:hAnsi="Arial"/>
    </w:rPr>
  </w:style>
  <w:style w:type="paragraph" w:styleId="TOC2">
    <w:name w:val="toc 2"/>
    <w:basedOn w:val="Normal"/>
    <w:next w:val="Normal"/>
    <w:autoRedefine/>
    <w:semiHidden/>
    <w:rsid w:val="001D239E"/>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uiPriority w:val="99"/>
    <w:rsid w:val="00296638"/>
    <w:rPr>
      <w:rFonts w:ascii="Calibri" w:hAnsi="Calibri"/>
      <w:sz w:val="16"/>
      <w:szCs w:val="20"/>
    </w:rPr>
  </w:style>
  <w:style w:type="character" w:styleId="FootnoteReference">
    <w:name w:val="footnote reference"/>
    <w:uiPriority w:val="99"/>
    <w:rPr>
      <w:vertAlign w:val="superscript"/>
    </w:rPr>
  </w:style>
  <w:style w:type="paragraph" w:styleId="PlainText">
    <w:name w:val="Plain Text"/>
    <w:basedOn w:val="Normal"/>
    <w:link w:val="PlainTextChar"/>
    <w:rPr>
      <w:rFonts w:ascii="Courier New" w:hAnsi="Courier New" w:cs="Courier New"/>
      <w:sz w:val="20"/>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rPr>
      <w:sz w:val="16"/>
      <w:szCs w:val="16"/>
    </w:rPr>
  </w:style>
  <w:style w:type="paragraph" w:customStyle="1" w:styleId="Bullets">
    <w:name w:val="Bullets"/>
    <w:basedOn w:val="Bodytxt"/>
    <w:pPr>
      <w:numPr>
        <w:numId w:val="4"/>
      </w:numPr>
      <w:spacing w:after="60"/>
    </w:pPr>
    <w:rPr>
      <w:lang w:val="en-GB"/>
    </w:rPr>
  </w:style>
  <w:style w:type="paragraph" w:customStyle="1" w:styleId="Bullets-last">
    <w:name w:val="Bullets - last"/>
    <w:basedOn w:val="Bullets"/>
    <w:next w:val="Bodytxt"/>
    <w:pPr>
      <w:spacing w:after="120"/>
    </w:pPr>
  </w:style>
  <w:style w:type="paragraph" w:styleId="Caption">
    <w:name w:val="caption"/>
    <w:basedOn w:val="Normal"/>
    <w:next w:val="Normal"/>
    <w:qFormat/>
    <w:pPr>
      <w:spacing w:after="240"/>
      <w:jc w:val="center"/>
    </w:pPr>
    <w:rPr>
      <w:rFonts w:ascii="Arial" w:hAnsi="Arial"/>
      <w:b/>
      <w:bCs/>
      <w:sz w:val="16"/>
      <w:szCs w:val="20"/>
    </w:rPr>
  </w:style>
  <w:style w:type="character" w:styleId="Strong">
    <w:name w:val="Strong"/>
    <w:uiPriority w:val="22"/>
    <w:qFormat/>
    <w:rPr>
      <w:b/>
      <w:bCs/>
    </w:rPr>
  </w:style>
  <w:style w:type="paragraph" w:styleId="DocumentMap">
    <w:name w:val="Document Map"/>
    <w:basedOn w:val="Normal"/>
    <w:link w:val="DocumentMapChar"/>
    <w:semiHidden/>
    <w:pPr>
      <w:shd w:val="clear" w:color="auto" w:fill="000080"/>
    </w:pPr>
    <w:rPr>
      <w:rFonts w:ascii="Tahoma" w:hAnsi="Tahoma" w:cs="Tahoma"/>
    </w:rPr>
  </w:style>
  <w:style w:type="paragraph" w:customStyle="1" w:styleId="TableText">
    <w:name w:val="Table Text"/>
    <w:basedOn w:val="Normal"/>
    <w:pPr>
      <w:spacing w:before="60"/>
    </w:pPr>
    <w:rPr>
      <w:rFonts w:ascii="Arial" w:hAnsi="Arial"/>
      <w:spacing w:val="-5"/>
      <w:sz w:val="16"/>
      <w:szCs w:val="20"/>
    </w:rPr>
  </w:style>
  <w:style w:type="paragraph" w:styleId="TableofFigures">
    <w:name w:val="table of figures"/>
    <w:basedOn w:val="Normal"/>
    <w:next w:val="Normal"/>
    <w:uiPriority w:val="99"/>
    <w:pPr>
      <w:ind w:left="480" w:hanging="480"/>
    </w:pPr>
  </w:style>
  <w:style w:type="paragraph" w:customStyle="1" w:styleId="BlockQuotation">
    <w:name w:val="Block Quotation"/>
    <w:basedOn w:val="Normal"/>
    <w:autoRedefine/>
    <w:rsid w:val="00190475"/>
    <w:pPr>
      <w:pBdr>
        <w:top w:val="single" w:sz="12" w:space="12" w:color="FFFFFF"/>
        <w:left w:val="single" w:sz="6" w:space="0" w:color="FFFFFF"/>
        <w:bottom w:val="single" w:sz="6" w:space="12" w:color="FFFFFF"/>
        <w:right w:val="single" w:sz="6" w:space="12" w:color="FFFFFF"/>
      </w:pBdr>
      <w:shd w:val="clear" w:color="548DD4" w:fill="C6D9F1"/>
      <w:tabs>
        <w:tab w:val="left" w:pos="142"/>
      </w:tabs>
      <w:ind w:left="57" w:right="238"/>
      <w:jc w:val="both"/>
    </w:pPr>
    <w:rPr>
      <w:rFonts w:ascii="Calibri Bold" w:hAnsi="Calibri Bold"/>
      <w:spacing w:val="-5"/>
      <w:sz w:val="20"/>
      <w:szCs w:val="20"/>
      <w:lang w:val="en-GB"/>
    </w:rPr>
  </w:style>
  <w:style w:type="character" w:styleId="FollowedHyperlink">
    <w:name w:val="FollowedHyperlink"/>
    <w:uiPriority w:val="99"/>
    <w:rPr>
      <w:color w:val="800080"/>
      <w:u w:val="single"/>
    </w:rPr>
  </w:style>
  <w:style w:type="paragraph" w:styleId="Title">
    <w:name w:val="Title"/>
    <w:basedOn w:val="Normal"/>
    <w:link w:val="TitleChar"/>
    <w:qFormat/>
    <w:pPr>
      <w:jc w:val="center"/>
    </w:pPr>
    <w:rPr>
      <w:rFonts w:ascii="Arial Black" w:hAnsi="Arial Black" w:cs="Arial"/>
      <w:sz w:val="32"/>
    </w:rPr>
  </w:style>
  <w:style w:type="paragraph" w:styleId="Subtitle">
    <w:name w:val="Subtitle"/>
    <w:basedOn w:val="Normal"/>
    <w:link w:val="SubtitleChar"/>
    <w:uiPriority w:val="11"/>
    <w:qFormat/>
    <w:rPr>
      <w:rFonts w:ascii="Arial" w:hAnsi="Arial" w:cs="Arial"/>
      <w:b/>
      <w:bCs/>
    </w:rPr>
  </w:style>
  <w:style w:type="paragraph" w:styleId="BalloonText">
    <w:name w:val="Balloon Text"/>
    <w:basedOn w:val="Normal"/>
    <w:link w:val="BalloonTextChar"/>
    <w:uiPriority w:val="99"/>
    <w:semiHidden/>
    <w:rsid w:val="00D4520A"/>
    <w:rPr>
      <w:rFonts w:ascii="Tahoma" w:hAnsi="Tahoma"/>
      <w:sz w:val="16"/>
      <w:szCs w:val="16"/>
      <w:lang w:val="x-none"/>
    </w:rPr>
  </w:style>
  <w:style w:type="paragraph" w:customStyle="1" w:styleId="TableTxt0">
    <w:name w:val="TableTxt"/>
    <w:basedOn w:val="Normal"/>
    <w:rsid w:val="004F2955"/>
    <w:rPr>
      <w:rFonts w:ascii="Calibri" w:hAnsi="Calibri"/>
      <w:sz w:val="20"/>
    </w:rPr>
  </w:style>
  <w:style w:type="table" w:styleId="TableGrid">
    <w:name w:val="Table Grid"/>
    <w:basedOn w:val="TableNormal"/>
    <w:uiPriority w:val="59"/>
    <w:rsid w:val="00E91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2"/>
    <w:basedOn w:val="TOC2"/>
    <w:rsid w:val="00D6610D"/>
  </w:style>
  <w:style w:type="character" w:customStyle="1" w:styleId="BodytxtChar">
    <w:name w:val="Bodytxt Char"/>
    <w:link w:val="Bodytxt"/>
    <w:rsid w:val="00D5533F"/>
    <w:rPr>
      <w:rFonts w:ascii="Calibri" w:hAnsi="Calibri" w:cs="Arial"/>
      <w:sz w:val="22"/>
      <w:szCs w:val="24"/>
      <w:lang w:val="en-AU" w:eastAsia="en-US"/>
    </w:rPr>
  </w:style>
  <w:style w:type="paragraph" w:customStyle="1" w:styleId="Recommendation">
    <w:name w:val="Recommendation"/>
    <w:basedOn w:val="BlockQuotation"/>
    <w:autoRedefine/>
    <w:rsid w:val="00190475"/>
    <w:pPr>
      <w:spacing w:before="120"/>
      <w:ind w:left="0"/>
    </w:pPr>
    <w:rPr>
      <w:rFonts w:ascii="Calibri" w:hAnsi="Calibri"/>
    </w:rPr>
  </w:style>
  <w:style w:type="paragraph" w:customStyle="1" w:styleId="DocumentName">
    <w:name w:val="Document Name"/>
    <w:basedOn w:val="Heading10"/>
    <w:rsid w:val="00777D2E"/>
    <w:pPr>
      <w:spacing w:before="0" w:after="0"/>
      <w:jc w:val="center"/>
    </w:pPr>
    <w:rPr>
      <w:rFonts w:ascii="Cambria" w:hAnsi="Cambria"/>
      <w:bCs w:val="0"/>
      <w:color w:val="17365D"/>
      <w:sz w:val="56"/>
      <w:lang w:val="en-GB"/>
    </w:rPr>
  </w:style>
  <w:style w:type="paragraph" w:customStyle="1" w:styleId="ProjectName">
    <w:name w:val="Project Name"/>
    <w:basedOn w:val="Normal"/>
    <w:rsid w:val="00235E11"/>
    <w:pPr>
      <w:spacing w:before="120" w:after="120"/>
      <w:jc w:val="center"/>
    </w:pPr>
    <w:rPr>
      <w:rFonts w:ascii="Arial" w:hAnsi="Arial" w:cs="Arial"/>
    </w:rPr>
  </w:style>
  <w:style w:type="paragraph" w:customStyle="1" w:styleId="Version">
    <w:name w:val="Version#"/>
    <w:basedOn w:val="Normal"/>
    <w:link w:val="VersionChar"/>
    <w:rsid w:val="003730AF"/>
    <w:pPr>
      <w:spacing w:before="120" w:after="120"/>
      <w:jc w:val="center"/>
    </w:pPr>
    <w:rPr>
      <w:rFonts w:ascii="Arial" w:hAnsi="Arial" w:cs="Arial"/>
    </w:rPr>
  </w:style>
  <w:style w:type="character" w:customStyle="1" w:styleId="VersionChar">
    <w:name w:val="Version# Char"/>
    <w:link w:val="Version"/>
    <w:rsid w:val="003730AF"/>
    <w:rPr>
      <w:rFonts w:ascii="Arial" w:hAnsi="Arial" w:cs="Arial"/>
      <w:sz w:val="24"/>
      <w:szCs w:val="24"/>
      <w:lang w:val="en-AU" w:eastAsia="en-US" w:bidi="ar-SA"/>
    </w:rPr>
  </w:style>
  <w:style w:type="paragraph" w:customStyle="1" w:styleId="Clientname">
    <w:name w:val="Client name"/>
    <w:basedOn w:val="Normal"/>
    <w:rsid w:val="00B668E6"/>
    <w:pPr>
      <w:spacing w:before="120" w:after="120"/>
      <w:jc w:val="center"/>
    </w:pPr>
    <w:rPr>
      <w:rFonts w:ascii="Arial" w:hAnsi="Arial" w:cs="Arial"/>
    </w:rPr>
  </w:style>
  <w:style w:type="paragraph" w:customStyle="1" w:styleId="stndnum">
    <w:name w:val="stnd num"/>
    <w:basedOn w:val="Normal"/>
    <w:rsid w:val="00FD7C5E"/>
    <w:pPr>
      <w:numPr>
        <w:ilvl w:val="1"/>
        <w:numId w:val="1"/>
      </w:numPr>
    </w:pPr>
  </w:style>
  <w:style w:type="paragraph" w:customStyle="1" w:styleId="Heading30">
    <w:name w:val="Heading3"/>
    <w:basedOn w:val="stndnum"/>
    <w:next w:val="Bodytxt"/>
    <w:rsid w:val="003A62B8"/>
    <w:pPr>
      <w:spacing w:after="120"/>
    </w:pPr>
    <w:rPr>
      <w:rFonts w:ascii="Cambria" w:hAnsi="Cambria"/>
      <w:b/>
      <w:color w:val="548DD4"/>
      <w:lang w:val="en-GB"/>
    </w:rPr>
  </w:style>
  <w:style w:type="character" w:customStyle="1" w:styleId="Heading1Char">
    <w:name w:val="Heading 1 Char"/>
    <w:link w:val="Heading10"/>
    <w:locked/>
    <w:rsid w:val="00A91465"/>
    <w:rPr>
      <w:rFonts w:ascii="Arial" w:hAnsi="Arial" w:cs="Arial"/>
      <w:b/>
      <w:bCs/>
      <w:kern w:val="32"/>
      <w:sz w:val="32"/>
      <w:szCs w:val="32"/>
      <w:lang w:val="en-AU" w:eastAsia="en-US"/>
    </w:rPr>
  </w:style>
  <w:style w:type="character" w:customStyle="1" w:styleId="FootnoteTextChar">
    <w:name w:val="Footnote Text Char"/>
    <w:link w:val="FootnoteText"/>
    <w:uiPriority w:val="99"/>
    <w:rsid w:val="00296638"/>
    <w:rPr>
      <w:rFonts w:ascii="Calibri" w:hAnsi="Calibri"/>
      <w:sz w:val="16"/>
      <w:lang w:val="en-AU" w:eastAsia="en-US"/>
    </w:rPr>
  </w:style>
  <w:style w:type="paragraph" w:styleId="ListParagraph">
    <w:name w:val="List Paragraph"/>
    <w:aliases w:val="DWA List 1,List Paragraph1,List Paragraph11,Rec para,Dot pt,F5 List Paragraph,No Spacing1,List Paragraph Char Char Char,Indicator Text,Numbered Para 1,Colorful List - Accent 11,Bullet 1,MAIN CONTENT,List Paragraph12,List Paragraph2,L"/>
    <w:basedOn w:val="Normal"/>
    <w:link w:val="ListParagraphChar"/>
    <w:uiPriority w:val="34"/>
    <w:qFormat/>
    <w:rsid w:val="00E805BE"/>
    <w:pPr>
      <w:spacing w:after="200" w:line="276" w:lineRule="auto"/>
      <w:ind w:left="720"/>
      <w:contextualSpacing/>
    </w:pPr>
    <w:rPr>
      <w:rFonts w:ascii="Calibri" w:eastAsia="Calibri" w:hAnsi="Calibri"/>
      <w:sz w:val="22"/>
      <w:szCs w:val="22"/>
    </w:rPr>
  </w:style>
  <w:style w:type="character" w:styleId="IntenseEmphasis">
    <w:name w:val="Intense Emphasis"/>
    <w:uiPriority w:val="21"/>
    <w:qFormat/>
    <w:rsid w:val="00097610"/>
    <w:rPr>
      <w:b/>
      <w:bCs/>
      <w:i/>
      <w:iCs/>
      <w:color w:val="4F81BD"/>
    </w:rPr>
  </w:style>
  <w:style w:type="character" w:customStyle="1" w:styleId="Heading4Char">
    <w:name w:val="Heading 4 Char"/>
    <w:link w:val="Heading4"/>
    <w:rsid w:val="00B07480"/>
    <w:rPr>
      <w:b/>
      <w:bCs/>
      <w:sz w:val="24"/>
      <w:szCs w:val="24"/>
    </w:rPr>
  </w:style>
  <w:style w:type="character" w:customStyle="1" w:styleId="BalloonTextChar">
    <w:name w:val="Balloon Text Char"/>
    <w:link w:val="BalloonText"/>
    <w:uiPriority w:val="99"/>
    <w:semiHidden/>
    <w:rsid w:val="00B07480"/>
    <w:rPr>
      <w:rFonts w:ascii="Tahoma" w:hAnsi="Tahoma" w:cs="Tahoma"/>
      <w:sz w:val="16"/>
      <w:szCs w:val="16"/>
      <w:lang w:eastAsia="en-US"/>
    </w:rPr>
  </w:style>
  <w:style w:type="paragraph" w:customStyle="1" w:styleId="List-number-2">
    <w:name w:val="List-number-2"/>
    <w:basedOn w:val="Normal"/>
    <w:rsid w:val="00B07480"/>
    <w:pPr>
      <w:numPr>
        <w:ilvl w:val="1"/>
        <w:numId w:val="8"/>
      </w:numPr>
      <w:spacing w:before="60"/>
    </w:pPr>
    <w:rPr>
      <w:rFonts w:ascii="Arial" w:hAnsi="Arial"/>
      <w:sz w:val="18"/>
    </w:rPr>
  </w:style>
  <w:style w:type="paragraph" w:customStyle="1" w:styleId="List-number-1">
    <w:name w:val="List-number-1"/>
    <w:basedOn w:val="Normal"/>
    <w:link w:val="List-number-1CharChar"/>
    <w:rsid w:val="00B07480"/>
    <w:pPr>
      <w:numPr>
        <w:numId w:val="8"/>
      </w:numPr>
      <w:spacing w:before="160"/>
    </w:pPr>
    <w:rPr>
      <w:rFonts w:ascii="Arial" w:hAnsi="Arial"/>
      <w:sz w:val="18"/>
      <w:lang w:val="x-none"/>
    </w:rPr>
  </w:style>
  <w:style w:type="character" w:customStyle="1" w:styleId="List-number-1CharChar">
    <w:name w:val="List-number-1 Char Char"/>
    <w:link w:val="List-number-1"/>
    <w:rsid w:val="00B07480"/>
    <w:rPr>
      <w:rFonts w:ascii="Arial" w:hAnsi="Arial"/>
      <w:sz w:val="18"/>
      <w:szCs w:val="24"/>
      <w:lang w:val="x-none" w:eastAsia="en-US"/>
    </w:rPr>
  </w:style>
  <w:style w:type="character" w:customStyle="1" w:styleId="HeaderChar">
    <w:name w:val="Header Char"/>
    <w:link w:val="Header"/>
    <w:uiPriority w:val="99"/>
    <w:rsid w:val="00B07480"/>
    <w:rPr>
      <w:sz w:val="24"/>
      <w:szCs w:val="24"/>
      <w:lang w:eastAsia="en-US"/>
    </w:rPr>
  </w:style>
  <w:style w:type="character" w:customStyle="1" w:styleId="FooterChar">
    <w:name w:val="Footer Char"/>
    <w:link w:val="Footer"/>
    <w:uiPriority w:val="99"/>
    <w:rsid w:val="00B07480"/>
    <w:rPr>
      <w:rFonts w:ascii="Cambria" w:hAnsi="Cambria"/>
      <w:sz w:val="24"/>
      <w:szCs w:val="24"/>
      <w:lang w:eastAsia="en-US"/>
    </w:rPr>
  </w:style>
  <w:style w:type="character" w:customStyle="1" w:styleId="Heading2Char">
    <w:name w:val="Heading 2 Char"/>
    <w:aliases w:val="DWA Heading 2 Char"/>
    <w:link w:val="Heading20"/>
    <w:rsid w:val="00B07480"/>
    <w:rPr>
      <w:rFonts w:ascii="Arial Black" w:hAnsi="Arial Black"/>
      <w:spacing w:val="-15"/>
      <w:kern w:val="28"/>
      <w:sz w:val="22"/>
      <w:lang w:val="en-US" w:eastAsia="en-US"/>
    </w:rPr>
  </w:style>
  <w:style w:type="character" w:customStyle="1" w:styleId="Heading3Char">
    <w:name w:val="Heading 3 Char"/>
    <w:link w:val="Heading3"/>
    <w:rsid w:val="00B07480"/>
    <w:rPr>
      <w:rFonts w:ascii="Arial" w:hAnsi="Arial" w:cs="Arial"/>
      <w:b/>
      <w:bCs/>
      <w:sz w:val="26"/>
      <w:szCs w:val="26"/>
      <w:lang w:eastAsia="en-US"/>
    </w:rPr>
  </w:style>
  <w:style w:type="paragraph" w:styleId="NormalWeb">
    <w:name w:val="Normal (Web)"/>
    <w:basedOn w:val="Normal"/>
    <w:uiPriority w:val="99"/>
    <w:unhideWhenUsed/>
    <w:rsid w:val="00B07480"/>
    <w:pPr>
      <w:spacing w:before="100" w:beforeAutospacing="1" w:after="100" w:afterAutospacing="1"/>
    </w:pPr>
    <w:rPr>
      <w:lang w:eastAsia="en-AU"/>
    </w:rPr>
  </w:style>
  <w:style w:type="character" w:styleId="Emphasis">
    <w:name w:val="Emphasis"/>
    <w:uiPriority w:val="20"/>
    <w:qFormat/>
    <w:rsid w:val="00B07480"/>
    <w:rPr>
      <w:i/>
      <w:iCs/>
    </w:rPr>
  </w:style>
  <w:style w:type="paragraph" w:styleId="CommentText">
    <w:name w:val="annotation text"/>
    <w:basedOn w:val="Normal"/>
    <w:link w:val="CommentTextChar"/>
    <w:uiPriority w:val="99"/>
    <w:unhideWhenUsed/>
    <w:rsid w:val="00B07480"/>
    <w:pPr>
      <w:spacing w:after="200"/>
    </w:pPr>
    <w:rPr>
      <w:rFonts w:ascii="Calibri" w:eastAsia="Calibri" w:hAnsi="Calibri"/>
      <w:sz w:val="20"/>
      <w:szCs w:val="20"/>
      <w:lang w:val="x-none"/>
    </w:rPr>
  </w:style>
  <w:style w:type="character" w:customStyle="1" w:styleId="CommentTextChar">
    <w:name w:val="Comment Text Char"/>
    <w:link w:val="CommentText"/>
    <w:uiPriority w:val="99"/>
    <w:rsid w:val="00B07480"/>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B07480"/>
    <w:rPr>
      <w:b/>
      <w:bCs/>
    </w:rPr>
  </w:style>
  <w:style w:type="character" w:customStyle="1" w:styleId="CommentSubjectChar">
    <w:name w:val="Comment Subject Char"/>
    <w:link w:val="CommentSubject"/>
    <w:uiPriority w:val="99"/>
    <w:rsid w:val="00B07480"/>
    <w:rPr>
      <w:rFonts w:ascii="Calibri" w:eastAsia="Calibri" w:hAnsi="Calibri"/>
      <w:b/>
      <w:bCs/>
      <w:lang w:eastAsia="en-US"/>
    </w:rPr>
  </w:style>
  <w:style w:type="paragraph" w:customStyle="1" w:styleId="Default">
    <w:name w:val="Default"/>
    <w:rsid w:val="00B07480"/>
    <w:pPr>
      <w:autoSpaceDE w:val="0"/>
      <w:autoSpaceDN w:val="0"/>
      <w:adjustRightInd w:val="0"/>
    </w:pPr>
    <w:rPr>
      <w:rFonts w:ascii="Calibri" w:eastAsia="Calibri" w:hAnsi="Calibri" w:cs="Calibri"/>
      <w:color w:val="000000"/>
      <w:sz w:val="24"/>
      <w:szCs w:val="24"/>
      <w:lang w:eastAsia="en-US"/>
    </w:rPr>
  </w:style>
  <w:style w:type="paragraph" w:styleId="TOCHeading">
    <w:name w:val="TOC Heading"/>
    <w:basedOn w:val="Heading10"/>
    <w:next w:val="Normal"/>
    <w:uiPriority w:val="39"/>
    <w:semiHidden/>
    <w:unhideWhenUsed/>
    <w:qFormat/>
    <w:rsid w:val="00172727"/>
    <w:pPr>
      <w:keepLines/>
      <w:spacing w:before="480" w:after="0" w:line="276" w:lineRule="auto"/>
      <w:outlineLvl w:val="9"/>
    </w:pPr>
    <w:rPr>
      <w:rFonts w:ascii="Cambria" w:hAnsi="Cambria"/>
      <w:color w:val="365F91"/>
      <w:kern w:val="0"/>
      <w:sz w:val="28"/>
      <w:szCs w:val="28"/>
      <w:lang w:val="en-US"/>
    </w:rPr>
  </w:style>
  <w:style w:type="character" w:customStyle="1" w:styleId="SubtitleChar">
    <w:name w:val="Subtitle Char"/>
    <w:link w:val="Subtitle"/>
    <w:uiPriority w:val="11"/>
    <w:rsid w:val="004B0495"/>
    <w:rPr>
      <w:rFonts w:ascii="Arial" w:hAnsi="Arial" w:cs="Arial"/>
      <w:b/>
      <w:bCs/>
      <w:sz w:val="24"/>
      <w:szCs w:val="24"/>
      <w:lang w:eastAsia="en-US"/>
    </w:rPr>
  </w:style>
  <w:style w:type="character" w:customStyle="1" w:styleId="ListParagraphChar">
    <w:name w:val="List Paragraph Char"/>
    <w:aliases w:val="DWA List 1 Char,List Paragraph1 Char,List Paragraph11 Char,Rec para Char,Dot pt Char,F5 List Paragraph Char,No Spacing1 Char,List Paragraph Char Char Char Char,Indicator Text Char,Numbered Para 1 Char,Colorful List - Accent 11 Char"/>
    <w:link w:val="ListParagraph"/>
    <w:uiPriority w:val="34"/>
    <w:qFormat/>
    <w:rsid w:val="00A00454"/>
    <w:rPr>
      <w:rFonts w:ascii="Calibri" w:eastAsia="Calibri" w:hAnsi="Calibri"/>
      <w:sz w:val="22"/>
      <w:szCs w:val="22"/>
      <w:lang w:eastAsia="en-US"/>
    </w:rPr>
  </w:style>
  <w:style w:type="character" w:customStyle="1" w:styleId="BodyTextChar">
    <w:name w:val="Body Text Char"/>
    <w:link w:val="BodyText"/>
    <w:rsid w:val="00A00454"/>
    <w:rPr>
      <w:rFonts w:ascii="Arial" w:hAnsi="Arial"/>
      <w:spacing w:val="-5"/>
      <w:lang w:val="en-US" w:eastAsia="en-US"/>
    </w:rPr>
  </w:style>
  <w:style w:type="paragraph" w:customStyle="1" w:styleId="TableParagraph">
    <w:name w:val="Table Paragraph"/>
    <w:basedOn w:val="Normal"/>
    <w:rsid w:val="00A00454"/>
    <w:pPr>
      <w:widowControl w:val="0"/>
      <w:autoSpaceDE w:val="0"/>
      <w:autoSpaceDN w:val="0"/>
      <w:adjustRightInd w:val="0"/>
    </w:pPr>
    <w:rPr>
      <w:lang w:val="en-US"/>
    </w:rPr>
  </w:style>
  <w:style w:type="paragraph" w:styleId="NoSpacing">
    <w:name w:val="No Spacing"/>
    <w:uiPriority w:val="1"/>
    <w:qFormat/>
    <w:rsid w:val="00A00454"/>
    <w:rPr>
      <w:rFonts w:ascii="Calibri" w:eastAsia="Calibri" w:hAnsi="Calibri"/>
      <w:sz w:val="22"/>
      <w:szCs w:val="22"/>
      <w:lang w:val="en-GB" w:eastAsia="en-US"/>
    </w:rPr>
  </w:style>
  <w:style w:type="character" w:customStyle="1" w:styleId="EndnoteTextChar">
    <w:name w:val="Endnote Text Char"/>
    <w:link w:val="EndnoteText"/>
    <w:semiHidden/>
    <w:rsid w:val="00B3479B"/>
    <w:rPr>
      <w:rFonts w:ascii="Arial" w:hAnsi="Arial"/>
      <w:lang w:eastAsia="en-US"/>
    </w:rPr>
  </w:style>
  <w:style w:type="character" w:customStyle="1" w:styleId="PlainTextChar">
    <w:name w:val="Plain Text Char"/>
    <w:link w:val="PlainText"/>
    <w:rsid w:val="00B3479B"/>
    <w:rPr>
      <w:rFonts w:ascii="Courier New" w:hAnsi="Courier New" w:cs="Courier New"/>
      <w:lang w:eastAsia="en-US"/>
    </w:rPr>
  </w:style>
  <w:style w:type="character" w:customStyle="1" w:styleId="DocumentMapChar">
    <w:name w:val="Document Map Char"/>
    <w:link w:val="DocumentMap"/>
    <w:semiHidden/>
    <w:rsid w:val="00B3479B"/>
    <w:rPr>
      <w:rFonts w:ascii="Tahoma" w:hAnsi="Tahoma" w:cs="Tahoma"/>
      <w:sz w:val="24"/>
      <w:szCs w:val="24"/>
      <w:shd w:val="clear" w:color="auto" w:fill="000080"/>
      <w:lang w:eastAsia="en-US"/>
    </w:rPr>
  </w:style>
  <w:style w:type="character" w:customStyle="1" w:styleId="TitleChar">
    <w:name w:val="Title Char"/>
    <w:link w:val="Title"/>
    <w:rsid w:val="00B3479B"/>
    <w:rPr>
      <w:rFonts w:ascii="Arial Black" w:hAnsi="Arial Black" w:cs="Arial"/>
      <w:sz w:val="32"/>
      <w:szCs w:val="24"/>
      <w:lang w:eastAsia="en-US"/>
    </w:rPr>
  </w:style>
  <w:style w:type="character" w:customStyle="1" w:styleId="UnresolvedMention1">
    <w:name w:val="Unresolved Mention1"/>
    <w:uiPriority w:val="99"/>
    <w:semiHidden/>
    <w:unhideWhenUsed/>
    <w:rsid w:val="004241BA"/>
    <w:rPr>
      <w:color w:val="605E5C"/>
      <w:shd w:val="clear" w:color="auto" w:fill="E1DFDD"/>
    </w:rPr>
  </w:style>
  <w:style w:type="paragraph" w:customStyle="1" w:styleId="MMTopic1">
    <w:name w:val="MM Topic 1"/>
    <w:basedOn w:val="Heading10"/>
    <w:link w:val="MMTopic1Char"/>
    <w:rsid w:val="00F07233"/>
    <w:pPr>
      <w:keepLines/>
      <w:numPr>
        <w:numId w:val="19"/>
      </w:numPr>
      <w:spacing w:after="0" w:line="259" w:lineRule="auto"/>
    </w:pPr>
    <w:rPr>
      <w:rFonts w:asciiTheme="majorHAnsi" w:eastAsiaTheme="majorEastAsia" w:hAnsiTheme="majorHAnsi" w:cstheme="majorBidi"/>
      <w:b w:val="0"/>
      <w:bCs w:val="0"/>
      <w:color w:val="2F5496" w:themeColor="accent1" w:themeShade="BF"/>
    </w:rPr>
  </w:style>
  <w:style w:type="character" w:customStyle="1" w:styleId="MMTopic1Char">
    <w:name w:val="MM Topic 1 Char"/>
    <w:basedOn w:val="Heading1Char"/>
    <w:link w:val="MMTopic1"/>
    <w:rsid w:val="00F07233"/>
    <w:rPr>
      <w:rFonts w:asciiTheme="majorHAnsi" w:eastAsiaTheme="majorEastAsia" w:hAnsiTheme="majorHAnsi" w:cstheme="majorBidi"/>
      <w:b w:val="0"/>
      <w:bCs w:val="0"/>
      <w:color w:val="2F5496" w:themeColor="accent1" w:themeShade="BF"/>
      <w:kern w:val="32"/>
      <w:sz w:val="32"/>
      <w:szCs w:val="32"/>
      <w:lang w:val="en-AU" w:eastAsia="en-US"/>
    </w:rPr>
  </w:style>
  <w:style w:type="paragraph" w:customStyle="1" w:styleId="MMTopic2">
    <w:name w:val="MM Topic 2"/>
    <w:basedOn w:val="Heading20"/>
    <w:link w:val="MMTopic2Char"/>
    <w:rsid w:val="00F07233"/>
    <w:pPr>
      <w:numPr>
        <w:ilvl w:val="1"/>
        <w:numId w:val="19"/>
      </w:numPr>
      <w:spacing w:before="40" w:after="0" w:line="259" w:lineRule="auto"/>
    </w:pPr>
    <w:rPr>
      <w:rFonts w:asciiTheme="majorHAnsi" w:eastAsiaTheme="majorEastAsia" w:hAnsiTheme="majorHAnsi" w:cstheme="majorBidi"/>
      <w:color w:val="2F5496" w:themeColor="accent1" w:themeShade="BF"/>
      <w:sz w:val="26"/>
      <w:szCs w:val="26"/>
    </w:rPr>
  </w:style>
  <w:style w:type="paragraph" w:customStyle="1" w:styleId="MMTopic3">
    <w:name w:val="MM Topic 3"/>
    <w:basedOn w:val="Heading3"/>
    <w:rsid w:val="00F07233"/>
    <w:pPr>
      <w:keepLines/>
      <w:numPr>
        <w:ilvl w:val="2"/>
        <w:numId w:val="19"/>
      </w:numPr>
      <w:spacing w:before="40" w:after="0" w:line="259" w:lineRule="auto"/>
    </w:pPr>
    <w:rPr>
      <w:rFonts w:asciiTheme="majorHAnsi" w:eastAsiaTheme="majorEastAsia" w:hAnsiTheme="majorHAnsi" w:cstheme="majorBidi"/>
      <w:b w:val="0"/>
      <w:bCs w:val="0"/>
      <w:color w:val="1F3763" w:themeColor="accent1" w:themeShade="7F"/>
      <w:sz w:val="24"/>
      <w:szCs w:val="24"/>
      <w:lang w:val="en-AU"/>
    </w:rPr>
  </w:style>
  <w:style w:type="character" w:customStyle="1" w:styleId="MMTopic2Char">
    <w:name w:val="MM Topic 2 Char"/>
    <w:basedOn w:val="Heading2Char"/>
    <w:link w:val="MMTopic2"/>
    <w:rsid w:val="00F07233"/>
    <w:rPr>
      <w:rFonts w:asciiTheme="majorHAnsi" w:eastAsiaTheme="majorEastAsia" w:hAnsiTheme="majorHAnsi" w:cstheme="majorBidi"/>
      <w:color w:val="2F5496" w:themeColor="accent1" w:themeShade="BF"/>
      <w:spacing w:val="-15"/>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85242">
      <w:bodyDiv w:val="1"/>
      <w:marLeft w:val="0"/>
      <w:marRight w:val="0"/>
      <w:marTop w:val="0"/>
      <w:marBottom w:val="0"/>
      <w:divBdr>
        <w:top w:val="none" w:sz="0" w:space="0" w:color="auto"/>
        <w:left w:val="none" w:sz="0" w:space="0" w:color="auto"/>
        <w:bottom w:val="none" w:sz="0" w:space="0" w:color="auto"/>
        <w:right w:val="none" w:sz="0" w:space="0" w:color="auto"/>
      </w:divBdr>
    </w:div>
    <w:div w:id="626664031">
      <w:bodyDiv w:val="1"/>
      <w:marLeft w:val="0"/>
      <w:marRight w:val="0"/>
      <w:marTop w:val="0"/>
      <w:marBottom w:val="0"/>
      <w:divBdr>
        <w:top w:val="none" w:sz="0" w:space="0" w:color="auto"/>
        <w:left w:val="none" w:sz="0" w:space="0" w:color="auto"/>
        <w:bottom w:val="none" w:sz="0" w:space="0" w:color="auto"/>
        <w:right w:val="none" w:sz="0" w:space="0" w:color="auto"/>
      </w:divBdr>
    </w:div>
    <w:div w:id="1196428419">
      <w:bodyDiv w:val="1"/>
      <w:marLeft w:val="0"/>
      <w:marRight w:val="0"/>
      <w:marTop w:val="0"/>
      <w:marBottom w:val="0"/>
      <w:divBdr>
        <w:top w:val="none" w:sz="0" w:space="0" w:color="auto"/>
        <w:left w:val="none" w:sz="0" w:space="0" w:color="auto"/>
        <w:bottom w:val="none" w:sz="0" w:space="0" w:color="auto"/>
        <w:right w:val="none" w:sz="0" w:space="0" w:color="auto"/>
      </w:divBdr>
    </w:div>
    <w:div w:id="1202593938">
      <w:bodyDiv w:val="1"/>
      <w:marLeft w:val="0"/>
      <w:marRight w:val="0"/>
      <w:marTop w:val="0"/>
      <w:marBottom w:val="0"/>
      <w:divBdr>
        <w:top w:val="none" w:sz="0" w:space="0" w:color="auto"/>
        <w:left w:val="none" w:sz="0" w:space="0" w:color="auto"/>
        <w:bottom w:val="none" w:sz="0" w:space="0" w:color="auto"/>
        <w:right w:val="none" w:sz="0" w:space="0" w:color="auto"/>
      </w:divBdr>
    </w:div>
    <w:div w:id="1239830144">
      <w:bodyDiv w:val="1"/>
      <w:marLeft w:val="0"/>
      <w:marRight w:val="0"/>
      <w:marTop w:val="0"/>
      <w:marBottom w:val="0"/>
      <w:divBdr>
        <w:top w:val="none" w:sz="0" w:space="0" w:color="auto"/>
        <w:left w:val="none" w:sz="0" w:space="0" w:color="auto"/>
        <w:bottom w:val="none" w:sz="0" w:space="0" w:color="auto"/>
        <w:right w:val="none" w:sz="0" w:space="0" w:color="auto"/>
      </w:divBdr>
    </w:div>
    <w:div w:id="1337610521">
      <w:bodyDiv w:val="1"/>
      <w:marLeft w:val="0"/>
      <w:marRight w:val="0"/>
      <w:marTop w:val="0"/>
      <w:marBottom w:val="0"/>
      <w:divBdr>
        <w:top w:val="none" w:sz="0" w:space="0" w:color="auto"/>
        <w:left w:val="none" w:sz="0" w:space="0" w:color="auto"/>
        <w:bottom w:val="none" w:sz="0" w:space="0" w:color="auto"/>
        <w:right w:val="none" w:sz="0" w:space="0" w:color="auto"/>
      </w:divBdr>
    </w:div>
    <w:div w:id="1414206467">
      <w:bodyDiv w:val="1"/>
      <w:marLeft w:val="0"/>
      <w:marRight w:val="0"/>
      <w:marTop w:val="0"/>
      <w:marBottom w:val="0"/>
      <w:divBdr>
        <w:top w:val="none" w:sz="0" w:space="0" w:color="auto"/>
        <w:left w:val="none" w:sz="0" w:space="0" w:color="auto"/>
        <w:bottom w:val="none" w:sz="0" w:space="0" w:color="auto"/>
        <w:right w:val="none" w:sz="0" w:space="0" w:color="auto"/>
      </w:divBdr>
    </w:div>
    <w:div w:id="1492722390">
      <w:bodyDiv w:val="1"/>
      <w:marLeft w:val="0"/>
      <w:marRight w:val="0"/>
      <w:marTop w:val="0"/>
      <w:marBottom w:val="0"/>
      <w:divBdr>
        <w:top w:val="none" w:sz="0" w:space="0" w:color="auto"/>
        <w:left w:val="none" w:sz="0" w:space="0" w:color="auto"/>
        <w:bottom w:val="none" w:sz="0" w:space="0" w:color="auto"/>
        <w:right w:val="none" w:sz="0" w:space="0" w:color="auto"/>
      </w:divBdr>
    </w:div>
    <w:div w:id="1581718836">
      <w:bodyDiv w:val="1"/>
      <w:marLeft w:val="0"/>
      <w:marRight w:val="0"/>
      <w:marTop w:val="0"/>
      <w:marBottom w:val="0"/>
      <w:divBdr>
        <w:top w:val="none" w:sz="0" w:space="0" w:color="auto"/>
        <w:left w:val="none" w:sz="0" w:space="0" w:color="auto"/>
        <w:bottom w:val="none" w:sz="0" w:space="0" w:color="auto"/>
        <w:right w:val="none" w:sz="0" w:space="0" w:color="auto"/>
      </w:divBdr>
    </w:div>
    <w:div w:id="1623268597">
      <w:bodyDiv w:val="1"/>
      <w:marLeft w:val="0"/>
      <w:marRight w:val="0"/>
      <w:marTop w:val="0"/>
      <w:marBottom w:val="0"/>
      <w:divBdr>
        <w:top w:val="none" w:sz="0" w:space="0" w:color="auto"/>
        <w:left w:val="none" w:sz="0" w:space="0" w:color="auto"/>
        <w:bottom w:val="none" w:sz="0" w:space="0" w:color="auto"/>
        <w:right w:val="none" w:sz="0" w:space="0" w:color="auto"/>
      </w:divBdr>
    </w:div>
    <w:div w:id="1762217583">
      <w:bodyDiv w:val="1"/>
      <w:marLeft w:val="0"/>
      <w:marRight w:val="0"/>
      <w:marTop w:val="0"/>
      <w:marBottom w:val="0"/>
      <w:divBdr>
        <w:top w:val="none" w:sz="0" w:space="0" w:color="auto"/>
        <w:left w:val="none" w:sz="0" w:space="0" w:color="auto"/>
        <w:bottom w:val="none" w:sz="0" w:space="0" w:color="auto"/>
        <w:right w:val="none" w:sz="0" w:space="0" w:color="auto"/>
      </w:divBdr>
    </w:div>
    <w:div w:id="213925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file://Titan/chch/Clients/Kdonalds/Docs/KD%20MLB%20documents/181127%20TC%20Pam%20Recovery%20Review%2023%20Nov%20-%20Version%203.1%20FINAL.docx" TargetMode="External"/><Relationship Id="rId20" Type="http://schemas.openxmlformats.org/officeDocument/2006/relationships/image" Target="media/image2.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emf"/><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customXml" Target="../customXml/item4.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fat.gov.au/aid/how-we-measure-performance/ode/other-work/Pages/evaluation-of-effectiveness-australias-response-cyclone-pam.aspx" TargetMode="External"/><Relationship Id="rId2" Type="http://schemas.openxmlformats.org/officeDocument/2006/relationships/hyperlink" Target="http://www.worldbank.org/en/news/feature/2015/09/29/vanuatu-six-months-after-cyclone-pam" TargetMode="External"/><Relationship Id="rId1" Type="http://schemas.openxmlformats.org/officeDocument/2006/relationships/hyperlink" Target="http://www.WorldRiskReport.org" TargetMode="External"/><Relationship Id="rId4" Type="http://schemas.openxmlformats.org/officeDocument/2006/relationships/hyperlink" Target="https://www.fpwhitepaper.gov.au/foreign-policy-white-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9EABA0-9373-4025-AA28-594CC1EBD7DB}"/>
</file>

<file path=customXml/itemProps2.xml><?xml version="1.0" encoding="utf-8"?>
<ds:datastoreItem xmlns:ds="http://schemas.openxmlformats.org/officeDocument/2006/customXml" ds:itemID="{19AC00B5-1ECC-4F38-9E80-8FC97961D3B3}"/>
</file>

<file path=customXml/itemProps3.xml><?xml version="1.0" encoding="utf-8"?>
<ds:datastoreItem xmlns:ds="http://schemas.openxmlformats.org/officeDocument/2006/customXml" ds:itemID="{91C2AE10-2F8C-42E4-AE06-8C87196ACD27}"/>
</file>

<file path=customXml/itemProps4.xml><?xml version="1.0" encoding="utf-8"?>
<ds:datastoreItem xmlns:ds="http://schemas.openxmlformats.org/officeDocument/2006/customXml" ds:itemID="{A713F9D7-355F-460E-ADA1-85B76E508C8D}"/>
</file>

<file path=docProps/app.xml><?xml version="1.0" encoding="utf-8"?>
<Properties xmlns="http://schemas.openxmlformats.org/officeDocument/2006/extended-properties" xmlns:vt="http://schemas.openxmlformats.org/officeDocument/2006/docPropsVTypes">
  <Template>Normal.dotm</Template>
  <TotalTime>0</TotalTime>
  <Pages>43</Pages>
  <Words>15326</Words>
  <Characters>87362</Characters>
  <Application>Microsoft Office Word</Application>
  <DocSecurity>0</DocSecurity>
  <Lines>728</Lines>
  <Paragraphs>204</Paragraphs>
  <ScaleCrop>false</ScaleCrop>
  <Company/>
  <LinksUpToDate>false</LinksUpToDate>
  <CharactersWithSpaces>102484</CharactersWithSpaces>
  <SharedDoc>false</SharedDoc>
  <HLinks>
    <vt:vector size="216" baseType="variant">
      <vt:variant>
        <vt:i4>1310781</vt:i4>
      </vt:variant>
      <vt:variant>
        <vt:i4>215</vt:i4>
      </vt:variant>
      <vt:variant>
        <vt:i4>0</vt:i4>
      </vt:variant>
      <vt:variant>
        <vt:i4>5</vt:i4>
      </vt:variant>
      <vt:variant>
        <vt:lpwstr/>
      </vt:variant>
      <vt:variant>
        <vt:lpwstr>_Toc519022304</vt:lpwstr>
      </vt:variant>
      <vt:variant>
        <vt:i4>1310781</vt:i4>
      </vt:variant>
      <vt:variant>
        <vt:i4>209</vt:i4>
      </vt:variant>
      <vt:variant>
        <vt:i4>0</vt:i4>
      </vt:variant>
      <vt:variant>
        <vt:i4>5</vt:i4>
      </vt:variant>
      <vt:variant>
        <vt:lpwstr/>
      </vt:variant>
      <vt:variant>
        <vt:lpwstr>_Toc519022303</vt:lpwstr>
      </vt:variant>
      <vt:variant>
        <vt:i4>1310781</vt:i4>
      </vt:variant>
      <vt:variant>
        <vt:i4>203</vt:i4>
      </vt:variant>
      <vt:variant>
        <vt:i4>0</vt:i4>
      </vt:variant>
      <vt:variant>
        <vt:i4>5</vt:i4>
      </vt:variant>
      <vt:variant>
        <vt:lpwstr/>
      </vt:variant>
      <vt:variant>
        <vt:lpwstr>_Toc519022302</vt:lpwstr>
      </vt:variant>
      <vt:variant>
        <vt:i4>1310781</vt:i4>
      </vt:variant>
      <vt:variant>
        <vt:i4>197</vt:i4>
      </vt:variant>
      <vt:variant>
        <vt:i4>0</vt:i4>
      </vt:variant>
      <vt:variant>
        <vt:i4>5</vt:i4>
      </vt:variant>
      <vt:variant>
        <vt:lpwstr/>
      </vt:variant>
      <vt:variant>
        <vt:lpwstr>_Toc519022301</vt:lpwstr>
      </vt:variant>
      <vt:variant>
        <vt:i4>1310781</vt:i4>
      </vt:variant>
      <vt:variant>
        <vt:i4>191</vt:i4>
      </vt:variant>
      <vt:variant>
        <vt:i4>0</vt:i4>
      </vt:variant>
      <vt:variant>
        <vt:i4>5</vt:i4>
      </vt:variant>
      <vt:variant>
        <vt:lpwstr/>
      </vt:variant>
      <vt:variant>
        <vt:lpwstr>_Toc519022300</vt:lpwstr>
      </vt:variant>
      <vt:variant>
        <vt:i4>1900604</vt:i4>
      </vt:variant>
      <vt:variant>
        <vt:i4>185</vt:i4>
      </vt:variant>
      <vt:variant>
        <vt:i4>0</vt:i4>
      </vt:variant>
      <vt:variant>
        <vt:i4>5</vt:i4>
      </vt:variant>
      <vt:variant>
        <vt:lpwstr/>
      </vt:variant>
      <vt:variant>
        <vt:lpwstr>_Toc519022299</vt:lpwstr>
      </vt:variant>
      <vt:variant>
        <vt:i4>1900604</vt:i4>
      </vt:variant>
      <vt:variant>
        <vt:i4>179</vt:i4>
      </vt:variant>
      <vt:variant>
        <vt:i4>0</vt:i4>
      </vt:variant>
      <vt:variant>
        <vt:i4>5</vt:i4>
      </vt:variant>
      <vt:variant>
        <vt:lpwstr/>
      </vt:variant>
      <vt:variant>
        <vt:lpwstr>_Toc519022298</vt:lpwstr>
      </vt:variant>
      <vt:variant>
        <vt:i4>1900604</vt:i4>
      </vt:variant>
      <vt:variant>
        <vt:i4>173</vt:i4>
      </vt:variant>
      <vt:variant>
        <vt:i4>0</vt:i4>
      </vt:variant>
      <vt:variant>
        <vt:i4>5</vt:i4>
      </vt:variant>
      <vt:variant>
        <vt:lpwstr/>
      </vt:variant>
      <vt:variant>
        <vt:lpwstr>_Toc519022297</vt:lpwstr>
      </vt:variant>
      <vt:variant>
        <vt:i4>1900604</vt:i4>
      </vt:variant>
      <vt:variant>
        <vt:i4>167</vt:i4>
      </vt:variant>
      <vt:variant>
        <vt:i4>0</vt:i4>
      </vt:variant>
      <vt:variant>
        <vt:i4>5</vt:i4>
      </vt:variant>
      <vt:variant>
        <vt:lpwstr/>
      </vt:variant>
      <vt:variant>
        <vt:lpwstr>_Toc519022296</vt:lpwstr>
      </vt:variant>
      <vt:variant>
        <vt:i4>1900604</vt:i4>
      </vt:variant>
      <vt:variant>
        <vt:i4>161</vt:i4>
      </vt:variant>
      <vt:variant>
        <vt:i4>0</vt:i4>
      </vt:variant>
      <vt:variant>
        <vt:i4>5</vt:i4>
      </vt:variant>
      <vt:variant>
        <vt:lpwstr/>
      </vt:variant>
      <vt:variant>
        <vt:lpwstr>_Toc519022295</vt:lpwstr>
      </vt:variant>
      <vt:variant>
        <vt:i4>1900604</vt:i4>
      </vt:variant>
      <vt:variant>
        <vt:i4>155</vt:i4>
      </vt:variant>
      <vt:variant>
        <vt:i4>0</vt:i4>
      </vt:variant>
      <vt:variant>
        <vt:i4>5</vt:i4>
      </vt:variant>
      <vt:variant>
        <vt:lpwstr/>
      </vt:variant>
      <vt:variant>
        <vt:lpwstr>_Toc519022294</vt:lpwstr>
      </vt:variant>
      <vt:variant>
        <vt:i4>1900604</vt:i4>
      </vt:variant>
      <vt:variant>
        <vt:i4>149</vt:i4>
      </vt:variant>
      <vt:variant>
        <vt:i4>0</vt:i4>
      </vt:variant>
      <vt:variant>
        <vt:i4>5</vt:i4>
      </vt:variant>
      <vt:variant>
        <vt:lpwstr/>
      </vt:variant>
      <vt:variant>
        <vt:lpwstr>_Toc519022293</vt:lpwstr>
      </vt:variant>
      <vt:variant>
        <vt:i4>1900604</vt:i4>
      </vt:variant>
      <vt:variant>
        <vt:i4>143</vt:i4>
      </vt:variant>
      <vt:variant>
        <vt:i4>0</vt:i4>
      </vt:variant>
      <vt:variant>
        <vt:i4>5</vt:i4>
      </vt:variant>
      <vt:variant>
        <vt:lpwstr/>
      </vt:variant>
      <vt:variant>
        <vt:lpwstr>_Toc519022292</vt:lpwstr>
      </vt:variant>
      <vt:variant>
        <vt:i4>1900604</vt:i4>
      </vt:variant>
      <vt:variant>
        <vt:i4>137</vt:i4>
      </vt:variant>
      <vt:variant>
        <vt:i4>0</vt:i4>
      </vt:variant>
      <vt:variant>
        <vt:i4>5</vt:i4>
      </vt:variant>
      <vt:variant>
        <vt:lpwstr/>
      </vt:variant>
      <vt:variant>
        <vt:lpwstr>_Toc519022291</vt:lpwstr>
      </vt:variant>
      <vt:variant>
        <vt:i4>1900604</vt:i4>
      </vt:variant>
      <vt:variant>
        <vt:i4>131</vt:i4>
      </vt:variant>
      <vt:variant>
        <vt:i4>0</vt:i4>
      </vt:variant>
      <vt:variant>
        <vt:i4>5</vt:i4>
      </vt:variant>
      <vt:variant>
        <vt:lpwstr/>
      </vt:variant>
      <vt:variant>
        <vt:lpwstr>_Toc519022290</vt:lpwstr>
      </vt:variant>
      <vt:variant>
        <vt:i4>1835068</vt:i4>
      </vt:variant>
      <vt:variant>
        <vt:i4>125</vt:i4>
      </vt:variant>
      <vt:variant>
        <vt:i4>0</vt:i4>
      </vt:variant>
      <vt:variant>
        <vt:i4>5</vt:i4>
      </vt:variant>
      <vt:variant>
        <vt:lpwstr/>
      </vt:variant>
      <vt:variant>
        <vt:lpwstr>_Toc519022289</vt:lpwstr>
      </vt:variant>
      <vt:variant>
        <vt:i4>1835068</vt:i4>
      </vt:variant>
      <vt:variant>
        <vt:i4>119</vt:i4>
      </vt:variant>
      <vt:variant>
        <vt:i4>0</vt:i4>
      </vt:variant>
      <vt:variant>
        <vt:i4>5</vt:i4>
      </vt:variant>
      <vt:variant>
        <vt:lpwstr/>
      </vt:variant>
      <vt:variant>
        <vt:lpwstr>_Toc519022288</vt:lpwstr>
      </vt:variant>
      <vt:variant>
        <vt:i4>1835068</vt:i4>
      </vt:variant>
      <vt:variant>
        <vt:i4>113</vt:i4>
      </vt:variant>
      <vt:variant>
        <vt:i4>0</vt:i4>
      </vt:variant>
      <vt:variant>
        <vt:i4>5</vt:i4>
      </vt:variant>
      <vt:variant>
        <vt:lpwstr/>
      </vt:variant>
      <vt:variant>
        <vt:lpwstr>_Toc519022287</vt:lpwstr>
      </vt:variant>
      <vt:variant>
        <vt:i4>1835068</vt:i4>
      </vt:variant>
      <vt:variant>
        <vt:i4>107</vt:i4>
      </vt:variant>
      <vt:variant>
        <vt:i4>0</vt:i4>
      </vt:variant>
      <vt:variant>
        <vt:i4>5</vt:i4>
      </vt:variant>
      <vt:variant>
        <vt:lpwstr/>
      </vt:variant>
      <vt:variant>
        <vt:lpwstr>_Toc519022286</vt:lpwstr>
      </vt:variant>
      <vt:variant>
        <vt:i4>1835068</vt:i4>
      </vt:variant>
      <vt:variant>
        <vt:i4>101</vt:i4>
      </vt:variant>
      <vt:variant>
        <vt:i4>0</vt:i4>
      </vt:variant>
      <vt:variant>
        <vt:i4>5</vt:i4>
      </vt:variant>
      <vt:variant>
        <vt:lpwstr/>
      </vt:variant>
      <vt:variant>
        <vt:lpwstr>_Toc519022285</vt:lpwstr>
      </vt:variant>
      <vt:variant>
        <vt:i4>1835068</vt:i4>
      </vt:variant>
      <vt:variant>
        <vt:i4>95</vt:i4>
      </vt:variant>
      <vt:variant>
        <vt:i4>0</vt:i4>
      </vt:variant>
      <vt:variant>
        <vt:i4>5</vt:i4>
      </vt:variant>
      <vt:variant>
        <vt:lpwstr/>
      </vt:variant>
      <vt:variant>
        <vt:lpwstr>_Toc519022284</vt:lpwstr>
      </vt:variant>
      <vt:variant>
        <vt:i4>1835068</vt:i4>
      </vt:variant>
      <vt:variant>
        <vt:i4>89</vt:i4>
      </vt:variant>
      <vt:variant>
        <vt:i4>0</vt:i4>
      </vt:variant>
      <vt:variant>
        <vt:i4>5</vt:i4>
      </vt:variant>
      <vt:variant>
        <vt:lpwstr/>
      </vt:variant>
      <vt:variant>
        <vt:lpwstr>_Toc519022283</vt:lpwstr>
      </vt:variant>
      <vt:variant>
        <vt:i4>1835068</vt:i4>
      </vt:variant>
      <vt:variant>
        <vt:i4>83</vt:i4>
      </vt:variant>
      <vt:variant>
        <vt:i4>0</vt:i4>
      </vt:variant>
      <vt:variant>
        <vt:i4>5</vt:i4>
      </vt:variant>
      <vt:variant>
        <vt:lpwstr/>
      </vt:variant>
      <vt:variant>
        <vt:lpwstr>_Toc519022282</vt:lpwstr>
      </vt:variant>
      <vt:variant>
        <vt:i4>1835068</vt:i4>
      </vt:variant>
      <vt:variant>
        <vt:i4>77</vt:i4>
      </vt:variant>
      <vt:variant>
        <vt:i4>0</vt:i4>
      </vt:variant>
      <vt:variant>
        <vt:i4>5</vt:i4>
      </vt:variant>
      <vt:variant>
        <vt:lpwstr/>
      </vt:variant>
      <vt:variant>
        <vt:lpwstr>_Toc519022281</vt:lpwstr>
      </vt:variant>
      <vt:variant>
        <vt:i4>1835068</vt:i4>
      </vt:variant>
      <vt:variant>
        <vt:i4>71</vt:i4>
      </vt:variant>
      <vt:variant>
        <vt:i4>0</vt:i4>
      </vt:variant>
      <vt:variant>
        <vt:i4>5</vt:i4>
      </vt:variant>
      <vt:variant>
        <vt:lpwstr/>
      </vt:variant>
      <vt:variant>
        <vt:lpwstr>_Toc519022280</vt:lpwstr>
      </vt:variant>
      <vt:variant>
        <vt:i4>1245244</vt:i4>
      </vt:variant>
      <vt:variant>
        <vt:i4>65</vt:i4>
      </vt:variant>
      <vt:variant>
        <vt:i4>0</vt:i4>
      </vt:variant>
      <vt:variant>
        <vt:i4>5</vt:i4>
      </vt:variant>
      <vt:variant>
        <vt:lpwstr/>
      </vt:variant>
      <vt:variant>
        <vt:lpwstr>_Toc519022279</vt:lpwstr>
      </vt:variant>
      <vt:variant>
        <vt:i4>1245244</vt:i4>
      </vt:variant>
      <vt:variant>
        <vt:i4>59</vt:i4>
      </vt:variant>
      <vt:variant>
        <vt:i4>0</vt:i4>
      </vt:variant>
      <vt:variant>
        <vt:i4>5</vt:i4>
      </vt:variant>
      <vt:variant>
        <vt:lpwstr/>
      </vt:variant>
      <vt:variant>
        <vt:lpwstr>_Toc519022278</vt:lpwstr>
      </vt:variant>
      <vt:variant>
        <vt:i4>1310777</vt:i4>
      </vt:variant>
      <vt:variant>
        <vt:i4>50</vt:i4>
      </vt:variant>
      <vt:variant>
        <vt:i4>0</vt:i4>
      </vt:variant>
      <vt:variant>
        <vt:i4>5</vt:i4>
      </vt:variant>
      <vt:variant>
        <vt:lpwstr/>
      </vt:variant>
      <vt:variant>
        <vt:lpwstr>_Toc491946851</vt:lpwstr>
      </vt:variant>
      <vt:variant>
        <vt:i4>1310777</vt:i4>
      </vt:variant>
      <vt:variant>
        <vt:i4>44</vt:i4>
      </vt:variant>
      <vt:variant>
        <vt:i4>0</vt:i4>
      </vt:variant>
      <vt:variant>
        <vt:i4>5</vt:i4>
      </vt:variant>
      <vt:variant>
        <vt:lpwstr/>
      </vt:variant>
      <vt:variant>
        <vt:lpwstr>_Toc491946850</vt:lpwstr>
      </vt:variant>
      <vt:variant>
        <vt:i4>1376313</vt:i4>
      </vt:variant>
      <vt:variant>
        <vt:i4>38</vt:i4>
      </vt:variant>
      <vt:variant>
        <vt:i4>0</vt:i4>
      </vt:variant>
      <vt:variant>
        <vt:i4>5</vt:i4>
      </vt:variant>
      <vt:variant>
        <vt:lpwstr/>
      </vt:variant>
      <vt:variant>
        <vt:lpwstr>_Toc491946849</vt:lpwstr>
      </vt:variant>
      <vt:variant>
        <vt:i4>1376313</vt:i4>
      </vt:variant>
      <vt:variant>
        <vt:i4>32</vt:i4>
      </vt:variant>
      <vt:variant>
        <vt:i4>0</vt:i4>
      </vt:variant>
      <vt:variant>
        <vt:i4>5</vt:i4>
      </vt:variant>
      <vt:variant>
        <vt:lpwstr/>
      </vt:variant>
      <vt:variant>
        <vt:lpwstr>_Toc491946848</vt:lpwstr>
      </vt:variant>
      <vt:variant>
        <vt:i4>1376313</vt:i4>
      </vt:variant>
      <vt:variant>
        <vt:i4>26</vt:i4>
      </vt:variant>
      <vt:variant>
        <vt:i4>0</vt:i4>
      </vt:variant>
      <vt:variant>
        <vt:i4>5</vt:i4>
      </vt:variant>
      <vt:variant>
        <vt:lpwstr/>
      </vt:variant>
      <vt:variant>
        <vt:lpwstr>_Toc491946847</vt:lpwstr>
      </vt:variant>
      <vt:variant>
        <vt:i4>1376313</vt:i4>
      </vt:variant>
      <vt:variant>
        <vt:i4>20</vt:i4>
      </vt:variant>
      <vt:variant>
        <vt:i4>0</vt:i4>
      </vt:variant>
      <vt:variant>
        <vt:i4>5</vt:i4>
      </vt:variant>
      <vt:variant>
        <vt:lpwstr/>
      </vt:variant>
      <vt:variant>
        <vt:lpwstr>_Toc491946846</vt:lpwstr>
      </vt:variant>
      <vt:variant>
        <vt:i4>1376313</vt:i4>
      </vt:variant>
      <vt:variant>
        <vt:i4>14</vt:i4>
      </vt:variant>
      <vt:variant>
        <vt:i4>0</vt:i4>
      </vt:variant>
      <vt:variant>
        <vt:i4>5</vt:i4>
      </vt:variant>
      <vt:variant>
        <vt:lpwstr/>
      </vt:variant>
      <vt:variant>
        <vt:lpwstr>_Toc491946845</vt:lpwstr>
      </vt:variant>
      <vt:variant>
        <vt:i4>1704003</vt:i4>
      </vt:variant>
      <vt:variant>
        <vt:i4>3</vt:i4>
      </vt:variant>
      <vt:variant>
        <vt:i4>0</vt:i4>
      </vt:variant>
      <vt:variant>
        <vt:i4>5</vt:i4>
      </vt:variant>
      <vt:variant>
        <vt:lpwstr>http://www.worldbank.org/en/news/feature/2015/09/29/vanuatu-six-months-after-cyclone-pam</vt:lpwstr>
      </vt:variant>
      <vt:variant>
        <vt:lpwstr/>
      </vt:variant>
      <vt:variant>
        <vt:i4>4063358</vt:i4>
      </vt:variant>
      <vt:variant>
        <vt:i4>0</vt:i4>
      </vt:variant>
      <vt:variant>
        <vt:i4>0</vt:i4>
      </vt:variant>
      <vt:variant>
        <vt:i4>5</vt:i4>
      </vt:variant>
      <vt:variant>
        <vt:lpwstr>http://www.worldriskreport.org/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2018-12-11T00:14:00Z</dcterms:created>
  <dcterms:modified xsi:type="dcterms:W3CDTF">2018-12-11T00:14:00Z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99960ed5-088c-45d2-b6e3-6d959bbf25f8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1208000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