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1A" w:rsidRPr="0003420F" w:rsidRDefault="0085261A" w:rsidP="00114839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85261A">
        <w:rPr>
          <w:rFonts w:ascii="Arial" w:hAnsi="Arial" w:cs="Arial"/>
          <w:b/>
          <w:bCs/>
          <w:sz w:val="28"/>
          <w:szCs w:val="28"/>
        </w:rPr>
        <w:t>TOMAK – FARMING FOR PROSPERITY (TIMOR-LESTE</w:t>
      </w:r>
      <w:r w:rsidRPr="0003420F">
        <w:rPr>
          <w:rFonts w:ascii="Arial" w:hAnsi="Arial" w:cs="Arial"/>
          <w:b/>
          <w:bCs/>
          <w:sz w:val="28"/>
          <w:szCs w:val="28"/>
        </w:rPr>
        <w:t>)</w:t>
      </w:r>
    </w:p>
    <w:p w:rsidR="0085261A" w:rsidRPr="000F6B69" w:rsidRDefault="000F6B69" w:rsidP="0012516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0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F6B69">
        <w:rPr>
          <w:rFonts w:ascii="Arial" w:hAnsi="Arial" w:cs="Arial"/>
          <w:b/>
          <w:bCs/>
          <w:sz w:val="28"/>
          <w:szCs w:val="28"/>
          <w:u w:val="single"/>
        </w:rPr>
        <w:t>TOMAK</w:t>
      </w:r>
      <w:r w:rsidR="001175E2" w:rsidRPr="000F6B6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Supply Chain Partner - </w:t>
      </w:r>
      <w:r w:rsidR="0085261A" w:rsidRPr="000F6B69">
        <w:rPr>
          <w:rFonts w:ascii="Arial" w:hAnsi="Arial" w:cs="Arial"/>
          <w:b/>
          <w:bCs/>
          <w:sz w:val="28"/>
          <w:szCs w:val="28"/>
          <w:u w:val="single"/>
        </w:rPr>
        <w:t>Expression</w:t>
      </w:r>
      <w:r w:rsidR="004F3899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85261A" w:rsidRPr="000F6B69">
        <w:rPr>
          <w:rFonts w:ascii="Arial" w:hAnsi="Arial" w:cs="Arial"/>
          <w:b/>
          <w:bCs/>
          <w:sz w:val="28"/>
          <w:szCs w:val="28"/>
          <w:u w:val="single"/>
        </w:rPr>
        <w:t xml:space="preserve"> of Interest</w:t>
      </w:r>
      <w:r w:rsidR="00D44CC2" w:rsidRPr="000F6B69">
        <w:rPr>
          <w:rFonts w:ascii="Arial" w:hAnsi="Arial" w:cs="Arial"/>
          <w:b/>
          <w:bCs/>
          <w:sz w:val="28"/>
          <w:szCs w:val="28"/>
          <w:u w:val="single"/>
        </w:rPr>
        <w:t xml:space="preserve"> (EOI)</w:t>
      </w:r>
      <w:r w:rsidR="0085261A" w:rsidRPr="000F6B69">
        <w:rPr>
          <w:rFonts w:ascii="Arial" w:hAnsi="Arial" w:cs="Arial"/>
          <w:b/>
          <w:bCs/>
          <w:sz w:val="28"/>
          <w:szCs w:val="28"/>
          <w:u w:val="single"/>
        </w:rPr>
        <w:t xml:space="preserve"> Form </w:t>
      </w:r>
    </w:p>
    <w:p w:rsidR="0085261A" w:rsidRPr="00125162" w:rsidRDefault="00487ADF" w:rsidP="00114839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Cs/>
          <w:szCs w:val="24"/>
        </w:rPr>
      </w:pPr>
      <w:r w:rsidRPr="00125162">
        <w:rPr>
          <w:rFonts w:ascii="Arial" w:hAnsi="Arial" w:cs="Arial"/>
          <w:bCs/>
          <w:szCs w:val="24"/>
        </w:rPr>
        <w:t xml:space="preserve"> </w:t>
      </w:r>
    </w:p>
    <w:p w:rsidR="00DB64CE" w:rsidRPr="0053403E" w:rsidRDefault="004E2006" w:rsidP="00DB64CE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Cs w:val="24"/>
        </w:rPr>
      </w:pPr>
      <w:r w:rsidRPr="0053403E">
        <w:rPr>
          <w:rFonts w:ascii="Arial" w:hAnsi="Arial" w:cs="Arial"/>
          <w:bCs/>
          <w:szCs w:val="24"/>
        </w:rPr>
        <w:t>The Australian Department of Foreign Affairs and Trade (DFAT) is seeking e</w:t>
      </w:r>
      <w:r w:rsidR="0085261A" w:rsidRPr="0053403E">
        <w:rPr>
          <w:rFonts w:ascii="Arial" w:hAnsi="Arial" w:cs="Arial"/>
          <w:bCs/>
          <w:szCs w:val="24"/>
        </w:rPr>
        <w:t xml:space="preserve">xpressions of </w:t>
      </w:r>
      <w:r w:rsidR="00681691" w:rsidRPr="0053403E">
        <w:rPr>
          <w:rFonts w:ascii="Arial" w:hAnsi="Arial" w:cs="Arial"/>
          <w:bCs/>
          <w:szCs w:val="24"/>
        </w:rPr>
        <w:t>i</w:t>
      </w:r>
      <w:r w:rsidR="0085261A" w:rsidRPr="0053403E">
        <w:rPr>
          <w:rFonts w:ascii="Arial" w:hAnsi="Arial" w:cs="Arial"/>
          <w:bCs/>
          <w:szCs w:val="24"/>
        </w:rPr>
        <w:t xml:space="preserve">nterest (EOI) from </w:t>
      </w:r>
      <w:r w:rsidR="00BA7449" w:rsidRPr="0053403E">
        <w:rPr>
          <w:rFonts w:ascii="Arial" w:hAnsi="Arial" w:cs="Arial"/>
          <w:bCs/>
          <w:szCs w:val="24"/>
        </w:rPr>
        <w:t xml:space="preserve">potential </w:t>
      </w:r>
      <w:r w:rsidR="00DB64CE" w:rsidRPr="0053403E">
        <w:rPr>
          <w:rFonts w:ascii="Arial" w:hAnsi="Arial" w:cs="Arial"/>
          <w:bCs/>
          <w:szCs w:val="24"/>
        </w:rPr>
        <w:t xml:space="preserve">supply chain partners interested in being included in a public </w:t>
      </w:r>
      <w:r w:rsidR="000F6B69" w:rsidRPr="0053403E">
        <w:rPr>
          <w:rFonts w:ascii="Arial" w:hAnsi="Arial" w:cs="Arial"/>
          <w:bCs/>
          <w:i/>
          <w:szCs w:val="24"/>
        </w:rPr>
        <w:t>TOMAK</w:t>
      </w:r>
      <w:r w:rsidR="00DB64CE" w:rsidRPr="0053403E">
        <w:rPr>
          <w:rFonts w:ascii="Arial" w:hAnsi="Arial" w:cs="Arial"/>
          <w:bCs/>
          <w:i/>
          <w:szCs w:val="24"/>
        </w:rPr>
        <w:t xml:space="preserve"> Supply Chain Partner Register</w:t>
      </w:r>
      <w:r w:rsidR="00DB64CE" w:rsidRPr="0053403E">
        <w:rPr>
          <w:rFonts w:ascii="Arial" w:hAnsi="Arial" w:cs="Arial"/>
          <w:bCs/>
          <w:szCs w:val="24"/>
        </w:rPr>
        <w:t xml:space="preserve"> on the DFAT website.</w:t>
      </w:r>
    </w:p>
    <w:p w:rsidR="0053403E" w:rsidRPr="0053403E" w:rsidRDefault="0053403E" w:rsidP="00DB64CE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Cs w:val="24"/>
        </w:rPr>
      </w:pPr>
    </w:p>
    <w:p w:rsidR="00DB64CE" w:rsidRPr="0053403E" w:rsidRDefault="00DB64CE" w:rsidP="00DB64CE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Cs w:val="24"/>
        </w:rPr>
      </w:pPr>
      <w:r w:rsidRPr="0053403E">
        <w:rPr>
          <w:rFonts w:ascii="Arial" w:hAnsi="Arial" w:cs="Arial"/>
          <w:bCs/>
          <w:szCs w:val="24"/>
        </w:rPr>
        <w:t>DFAT intends that the public register will promote market knowledge on organisations</w:t>
      </w:r>
      <w:r w:rsidR="007E21EB">
        <w:rPr>
          <w:rFonts w:ascii="Arial" w:hAnsi="Arial" w:cs="Arial"/>
          <w:bCs/>
          <w:szCs w:val="24"/>
        </w:rPr>
        <w:t xml:space="preserve"> that have indicated their availability</w:t>
      </w:r>
      <w:r w:rsidRPr="0053403E">
        <w:rPr>
          <w:rFonts w:ascii="Arial" w:hAnsi="Arial" w:cs="Arial"/>
          <w:bCs/>
          <w:szCs w:val="24"/>
        </w:rPr>
        <w:t xml:space="preserve"> for potential involvement in the implementation of the upcoming TOMAK program</w:t>
      </w:r>
      <w:r w:rsidR="007E21EB">
        <w:rPr>
          <w:rFonts w:ascii="Arial" w:hAnsi="Arial" w:cs="Arial"/>
          <w:bCs/>
          <w:szCs w:val="24"/>
        </w:rPr>
        <w:t xml:space="preserve"> in Timor-Leste.  This is expected to go</w:t>
      </w:r>
      <w:r w:rsidRPr="0053403E">
        <w:rPr>
          <w:rFonts w:ascii="Arial" w:hAnsi="Arial" w:cs="Arial"/>
          <w:bCs/>
          <w:szCs w:val="24"/>
        </w:rPr>
        <w:t xml:space="preserve"> to tender </w:t>
      </w:r>
      <w:r w:rsidR="007E21EB">
        <w:rPr>
          <w:rFonts w:ascii="Arial" w:hAnsi="Arial" w:cs="Arial"/>
          <w:bCs/>
          <w:szCs w:val="24"/>
        </w:rPr>
        <w:t>in late 2015.</w:t>
      </w:r>
    </w:p>
    <w:p w:rsidR="0053403E" w:rsidRPr="0053403E" w:rsidRDefault="0053403E" w:rsidP="00DB64CE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Cs w:val="24"/>
        </w:rPr>
      </w:pPr>
    </w:p>
    <w:p w:rsidR="00BA7449" w:rsidRPr="0053403E" w:rsidRDefault="00DB64CE" w:rsidP="00DB64CE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Cs w:val="24"/>
        </w:rPr>
      </w:pPr>
      <w:r w:rsidRPr="0053403E">
        <w:rPr>
          <w:rFonts w:ascii="Arial" w:hAnsi="Arial" w:cs="Arial"/>
          <w:bCs/>
          <w:szCs w:val="24"/>
        </w:rPr>
        <w:t xml:space="preserve">EOIs for inclusion on this public register may be put forward by both </w:t>
      </w:r>
      <w:r w:rsidR="001F7641" w:rsidRPr="0053403E">
        <w:rPr>
          <w:rFonts w:ascii="Arial" w:hAnsi="Arial" w:cs="Arial"/>
          <w:bCs/>
          <w:szCs w:val="24"/>
        </w:rPr>
        <w:t>Timor</w:t>
      </w:r>
      <w:r w:rsidR="007E21EB">
        <w:rPr>
          <w:rFonts w:ascii="Arial" w:hAnsi="Arial" w:cs="Arial"/>
          <w:bCs/>
          <w:szCs w:val="24"/>
        </w:rPr>
        <w:t>-</w:t>
      </w:r>
      <w:r w:rsidR="001F7641" w:rsidRPr="0053403E">
        <w:rPr>
          <w:rFonts w:ascii="Arial" w:hAnsi="Arial" w:cs="Arial"/>
          <w:bCs/>
          <w:szCs w:val="24"/>
        </w:rPr>
        <w:t xml:space="preserve">Leste </w:t>
      </w:r>
      <w:r w:rsidR="00D44CC2" w:rsidRPr="0053403E">
        <w:rPr>
          <w:rFonts w:ascii="Arial" w:hAnsi="Arial" w:cs="Arial"/>
          <w:bCs/>
          <w:szCs w:val="24"/>
        </w:rPr>
        <w:t xml:space="preserve">based </w:t>
      </w:r>
      <w:r w:rsidR="001F7641" w:rsidRPr="0053403E">
        <w:rPr>
          <w:rFonts w:ascii="Arial" w:hAnsi="Arial" w:cs="Arial"/>
          <w:bCs/>
          <w:szCs w:val="24"/>
        </w:rPr>
        <w:t>and international</w:t>
      </w:r>
      <w:r w:rsidRPr="0053403E">
        <w:rPr>
          <w:rFonts w:ascii="Arial" w:hAnsi="Arial" w:cs="Arial"/>
          <w:bCs/>
          <w:szCs w:val="24"/>
        </w:rPr>
        <w:t xml:space="preserve"> organisations</w:t>
      </w:r>
      <w:r w:rsidR="00D44CC2" w:rsidRPr="0053403E">
        <w:rPr>
          <w:rFonts w:ascii="Arial" w:hAnsi="Arial" w:cs="Arial"/>
          <w:bCs/>
          <w:szCs w:val="24"/>
        </w:rPr>
        <w:t>,</w:t>
      </w:r>
      <w:r w:rsidR="00BA7449" w:rsidRPr="0053403E">
        <w:rPr>
          <w:rFonts w:ascii="Arial" w:hAnsi="Arial" w:cs="Arial"/>
          <w:bCs/>
          <w:szCs w:val="24"/>
        </w:rPr>
        <w:t xml:space="preserve"> including </w:t>
      </w:r>
      <w:r w:rsidR="007E21EB">
        <w:rPr>
          <w:rFonts w:ascii="Arial" w:hAnsi="Arial" w:cs="Arial"/>
          <w:bCs/>
          <w:szCs w:val="24"/>
        </w:rPr>
        <w:t>n</w:t>
      </w:r>
      <w:r w:rsidR="00BA7449" w:rsidRPr="0053403E">
        <w:rPr>
          <w:rFonts w:ascii="Arial" w:hAnsi="Arial" w:cs="Arial"/>
          <w:bCs/>
          <w:szCs w:val="24"/>
        </w:rPr>
        <w:t>ot-for-</w:t>
      </w:r>
      <w:r w:rsidR="007E21EB">
        <w:rPr>
          <w:rFonts w:ascii="Arial" w:hAnsi="Arial" w:cs="Arial"/>
          <w:bCs/>
          <w:szCs w:val="24"/>
        </w:rPr>
        <w:t>p</w:t>
      </w:r>
      <w:r w:rsidR="0085261A" w:rsidRPr="0053403E">
        <w:rPr>
          <w:rFonts w:ascii="Arial" w:hAnsi="Arial" w:cs="Arial"/>
          <w:bCs/>
          <w:szCs w:val="24"/>
        </w:rPr>
        <w:t xml:space="preserve">rofit organisations, </w:t>
      </w:r>
      <w:r w:rsidR="00BA7449" w:rsidRPr="0053403E">
        <w:rPr>
          <w:rFonts w:ascii="Arial" w:hAnsi="Arial" w:cs="Arial"/>
          <w:bCs/>
          <w:szCs w:val="24"/>
        </w:rPr>
        <w:t xml:space="preserve">private sector organisations, academic and research institutions, consultancies, </w:t>
      </w:r>
      <w:r w:rsidR="00D44CC2" w:rsidRPr="0053403E">
        <w:rPr>
          <w:rFonts w:ascii="Arial" w:hAnsi="Arial" w:cs="Arial"/>
          <w:bCs/>
          <w:szCs w:val="24"/>
        </w:rPr>
        <w:t xml:space="preserve">and </w:t>
      </w:r>
      <w:r w:rsidR="00BA7449" w:rsidRPr="0053403E">
        <w:rPr>
          <w:rFonts w:ascii="Arial" w:hAnsi="Arial" w:cs="Arial"/>
          <w:bCs/>
          <w:szCs w:val="24"/>
        </w:rPr>
        <w:t>sm</w:t>
      </w:r>
      <w:r w:rsidR="007E21EB">
        <w:rPr>
          <w:rFonts w:ascii="Arial" w:hAnsi="Arial" w:cs="Arial"/>
          <w:bCs/>
          <w:szCs w:val="24"/>
        </w:rPr>
        <w:t>all and medium enterprises (SME</w:t>
      </w:r>
      <w:r w:rsidR="00BA7449" w:rsidRPr="0053403E">
        <w:rPr>
          <w:rFonts w:ascii="Arial" w:hAnsi="Arial" w:cs="Arial"/>
          <w:bCs/>
          <w:szCs w:val="24"/>
        </w:rPr>
        <w:t>s)</w:t>
      </w:r>
      <w:r w:rsidRPr="0053403E">
        <w:rPr>
          <w:rFonts w:ascii="Arial" w:hAnsi="Arial" w:cs="Arial"/>
          <w:bCs/>
          <w:szCs w:val="24"/>
        </w:rPr>
        <w:t>.</w:t>
      </w:r>
      <w:r w:rsidR="00FF4E8D" w:rsidRPr="0053403E">
        <w:rPr>
          <w:rFonts w:ascii="Arial" w:hAnsi="Arial" w:cs="Arial"/>
          <w:bCs/>
          <w:szCs w:val="24"/>
        </w:rPr>
        <w:t xml:space="preserve">  Interested </w:t>
      </w:r>
      <w:r w:rsidR="007D19D4" w:rsidRPr="0053403E">
        <w:rPr>
          <w:rFonts w:ascii="Arial" w:hAnsi="Arial" w:cs="Arial"/>
          <w:bCs/>
          <w:szCs w:val="24"/>
        </w:rPr>
        <w:t xml:space="preserve">parties should note that there is no requirement for any organisation to be linked </w:t>
      </w:r>
      <w:r w:rsidR="00FF4E8D" w:rsidRPr="0053403E">
        <w:rPr>
          <w:rFonts w:ascii="Arial" w:hAnsi="Arial" w:cs="Arial"/>
          <w:bCs/>
          <w:szCs w:val="24"/>
        </w:rPr>
        <w:t xml:space="preserve">exclusively with one other </w:t>
      </w:r>
      <w:r w:rsidR="007D19D4" w:rsidRPr="0053403E">
        <w:rPr>
          <w:rFonts w:ascii="Arial" w:hAnsi="Arial" w:cs="Arial"/>
          <w:bCs/>
          <w:szCs w:val="24"/>
        </w:rPr>
        <w:t xml:space="preserve">organisation, or be involved with only one </w:t>
      </w:r>
      <w:r w:rsidR="00FF4E8D" w:rsidRPr="0053403E">
        <w:rPr>
          <w:rFonts w:ascii="Arial" w:hAnsi="Arial" w:cs="Arial"/>
          <w:bCs/>
          <w:szCs w:val="24"/>
        </w:rPr>
        <w:t xml:space="preserve">potential </w:t>
      </w:r>
      <w:r w:rsidR="007D19D4" w:rsidRPr="0053403E">
        <w:rPr>
          <w:rFonts w:ascii="Arial" w:hAnsi="Arial" w:cs="Arial"/>
          <w:bCs/>
          <w:szCs w:val="24"/>
        </w:rPr>
        <w:t>tenderer/consortium.  All organisations must make their own business decisions with regard</w:t>
      </w:r>
      <w:r w:rsidR="007E21EB">
        <w:rPr>
          <w:rFonts w:ascii="Arial" w:hAnsi="Arial" w:cs="Arial"/>
          <w:bCs/>
          <w:szCs w:val="24"/>
        </w:rPr>
        <w:t xml:space="preserve"> to</w:t>
      </w:r>
      <w:r w:rsidR="007D19D4" w:rsidRPr="0053403E">
        <w:rPr>
          <w:rFonts w:ascii="Arial" w:hAnsi="Arial" w:cs="Arial"/>
          <w:bCs/>
          <w:szCs w:val="24"/>
        </w:rPr>
        <w:t xml:space="preserve"> their involvement in any potential delivery. </w:t>
      </w:r>
    </w:p>
    <w:p w:rsidR="00DD2E3D" w:rsidRPr="0053403E" w:rsidRDefault="00DD2E3D" w:rsidP="00487ADF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Cs w:val="24"/>
        </w:rPr>
      </w:pPr>
    </w:p>
    <w:p w:rsidR="00DD2E3D" w:rsidRPr="0053403E" w:rsidRDefault="001F7641" w:rsidP="00DD2E3D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Cs w:val="24"/>
        </w:rPr>
      </w:pPr>
      <w:r w:rsidRPr="0053403E">
        <w:rPr>
          <w:rFonts w:ascii="Arial" w:hAnsi="Arial" w:cs="Arial"/>
          <w:bCs/>
          <w:szCs w:val="24"/>
        </w:rPr>
        <w:t>All</w:t>
      </w:r>
      <w:r w:rsidR="00DD2E3D" w:rsidRPr="0053403E">
        <w:rPr>
          <w:rFonts w:ascii="Arial" w:hAnsi="Arial" w:cs="Arial"/>
          <w:bCs/>
          <w:szCs w:val="24"/>
        </w:rPr>
        <w:t xml:space="preserve"> organisatio</w:t>
      </w:r>
      <w:r w:rsidRPr="0053403E">
        <w:rPr>
          <w:rFonts w:ascii="Arial" w:hAnsi="Arial" w:cs="Arial"/>
          <w:bCs/>
          <w:szCs w:val="24"/>
        </w:rPr>
        <w:t>ns</w:t>
      </w:r>
      <w:r w:rsidR="00DD2E3D" w:rsidRPr="0053403E">
        <w:rPr>
          <w:rFonts w:ascii="Arial" w:hAnsi="Arial" w:cs="Arial"/>
          <w:bCs/>
          <w:szCs w:val="24"/>
        </w:rPr>
        <w:t xml:space="preserve"> that submit </w:t>
      </w:r>
      <w:r w:rsidR="00DB64CE" w:rsidRPr="0053403E">
        <w:rPr>
          <w:rFonts w:ascii="Arial" w:hAnsi="Arial" w:cs="Arial"/>
          <w:bCs/>
          <w:szCs w:val="24"/>
        </w:rPr>
        <w:t xml:space="preserve">completed </w:t>
      </w:r>
      <w:r w:rsidR="00DD2E3D" w:rsidRPr="0053403E">
        <w:rPr>
          <w:rFonts w:ascii="Arial" w:hAnsi="Arial" w:cs="Arial"/>
          <w:bCs/>
          <w:szCs w:val="24"/>
        </w:rPr>
        <w:t>form</w:t>
      </w:r>
      <w:r w:rsidRPr="0053403E">
        <w:rPr>
          <w:rFonts w:ascii="Arial" w:hAnsi="Arial" w:cs="Arial"/>
          <w:bCs/>
          <w:szCs w:val="24"/>
        </w:rPr>
        <w:t>s</w:t>
      </w:r>
      <w:r w:rsidR="00DD2E3D" w:rsidRPr="0053403E">
        <w:rPr>
          <w:rFonts w:ascii="Arial" w:hAnsi="Arial" w:cs="Arial"/>
          <w:bCs/>
          <w:szCs w:val="24"/>
        </w:rPr>
        <w:t xml:space="preserve"> will be listed on </w:t>
      </w:r>
      <w:r w:rsidR="00DB64CE" w:rsidRPr="0053403E">
        <w:rPr>
          <w:rFonts w:ascii="Arial" w:hAnsi="Arial" w:cs="Arial"/>
          <w:bCs/>
          <w:szCs w:val="24"/>
        </w:rPr>
        <w:t xml:space="preserve">the </w:t>
      </w:r>
      <w:r w:rsidR="000F6B69" w:rsidRPr="0053403E">
        <w:rPr>
          <w:rFonts w:ascii="Arial" w:hAnsi="Arial" w:cs="Arial"/>
          <w:bCs/>
          <w:i/>
          <w:szCs w:val="24"/>
        </w:rPr>
        <w:t>TOMAK</w:t>
      </w:r>
      <w:r w:rsidRPr="0053403E">
        <w:rPr>
          <w:rFonts w:ascii="Arial" w:hAnsi="Arial" w:cs="Arial"/>
          <w:bCs/>
          <w:i/>
          <w:szCs w:val="24"/>
        </w:rPr>
        <w:t xml:space="preserve"> Supply Chain Partner </w:t>
      </w:r>
      <w:r w:rsidR="00DB64CE" w:rsidRPr="0053403E">
        <w:rPr>
          <w:rFonts w:ascii="Arial" w:hAnsi="Arial" w:cs="Arial"/>
          <w:bCs/>
          <w:i/>
          <w:szCs w:val="24"/>
        </w:rPr>
        <w:t xml:space="preserve">Register on the DFAT public website </w:t>
      </w:r>
      <w:r w:rsidR="007E21EB">
        <w:rPr>
          <w:rFonts w:ascii="Arial" w:hAnsi="Arial" w:cs="Arial"/>
          <w:bCs/>
          <w:i/>
          <w:szCs w:val="24"/>
        </w:rPr>
        <w:t>(</w:t>
      </w:r>
      <w:r w:rsidR="00DB64CE" w:rsidRPr="0053403E">
        <w:rPr>
          <w:rFonts w:ascii="Arial" w:hAnsi="Arial" w:cs="Arial"/>
          <w:bCs/>
          <w:szCs w:val="24"/>
        </w:rPr>
        <w:t>with submitted</w:t>
      </w:r>
      <w:r w:rsidR="00DD2E3D" w:rsidRPr="0053403E">
        <w:rPr>
          <w:rFonts w:ascii="Arial" w:hAnsi="Arial" w:cs="Arial"/>
          <w:bCs/>
          <w:szCs w:val="24"/>
        </w:rPr>
        <w:t xml:space="preserve"> EOI form attached</w:t>
      </w:r>
      <w:r w:rsidR="007E21EB">
        <w:rPr>
          <w:rFonts w:ascii="Arial" w:hAnsi="Arial" w:cs="Arial"/>
          <w:bCs/>
          <w:szCs w:val="24"/>
        </w:rPr>
        <w:t>)</w:t>
      </w:r>
      <w:r w:rsidR="00DB64CE" w:rsidRPr="0053403E">
        <w:rPr>
          <w:rFonts w:ascii="Arial" w:hAnsi="Arial" w:cs="Arial"/>
          <w:bCs/>
          <w:szCs w:val="24"/>
        </w:rPr>
        <w:t xml:space="preserve"> at the following link:  </w:t>
      </w:r>
      <w:hyperlink r:id="rId7" w:history="1">
        <w:r w:rsidR="00F069D1" w:rsidRPr="00010FBA">
          <w:rPr>
            <w:rStyle w:val="Hyperlink"/>
            <w:rFonts w:ascii="Arial" w:hAnsi="Arial" w:cs="Arial"/>
            <w:bCs/>
            <w:szCs w:val="24"/>
          </w:rPr>
          <w:t>http://dfat.gov.au/about-us/grants-tenders-funding/tenders/business-notifications/Pages/investment-design-and-supplier-engagement-tomak-farming-for-prosperity-timor-leste.aspx</w:t>
        </w:r>
      </w:hyperlink>
      <w:r w:rsidR="00F069D1">
        <w:rPr>
          <w:rFonts w:ascii="Arial" w:hAnsi="Arial" w:cs="Arial"/>
          <w:bCs/>
          <w:szCs w:val="24"/>
        </w:rPr>
        <w:t xml:space="preserve"> </w:t>
      </w:r>
      <w:r w:rsidR="00DD2E3D" w:rsidRPr="0053403E">
        <w:rPr>
          <w:rFonts w:ascii="Arial" w:hAnsi="Arial" w:cs="Arial"/>
          <w:bCs/>
          <w:szCs w:val="24"/>
        </w:rPr>
        <w:t xml:space="preserve"> </w:t>
      </w:r>
    </w:p>
    <w:p w:rsidR="00DD2E3D" w:rsidRPr="0053403E" w:rsidRDefault="00DD2E3D" w:rsidP="00DD2E3D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Cs w:val="24"/>
        </w:rPr>
      </w:pPr>
    </w:p>
    <w:p w:rsidR="00DD2E3D" w:rsidRPr="0053403E" w:rsidRDefault="00AD6DDB" w:rsidP="00DD2E3D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Cs w:val="24"/>
        </w:rPr>
      </w:pPr>
      <w:r w:rsidRPr="0053403E">
        <w:rPr>
          <w:rFonts w:ascii="Arial" w:hAnsi="Arial" w:cs="Arial"/>
          <w:bCs/>
          <w:szCs w:val="24"/>
        </w:rPr>
        <w:t xml:space="preserve">The </w:t>
      </w:r>
      <w:r w:rsidR="000F6B69" w:rsidRPr="0053403E">
        <w:rPr>
          <w:rFonts w:ascii="Arial" w:hAnsi="Arial" w:cs="Arial"/>
          <w:bCs/>
          <w:szCs w:val="24"/>
        </w:rPr>
        <w:t>TOMAK</w:t>
      </w:r>
      <w:r w:rsidR="00DB64CE" w:rsidRPr="0053403E">
        <w:rPr>
          <w:rFonts w:ascii="Arial" w:hAnsi="Arial" w:cs="Arial"/>
          <w:bCs/>
          <w:szCs w:val="24"/>
        </w:rPr>
        <w:t xml:space="preserve"> </w:t>
      </w:r>
      <w:r w:rsidR="00DD2E3D" w:rsidRPr="0053403E">
        <w:rPr>
          <w:rFonts w:ascii="Arial" w:hAnsi="Arial" w:cs="Arial"/>
          <w:bCs/>
          <w:szCs w:val="24"/>
        </w:rPr>
        <w:t xml:space="preserve">EOI Register </w:t>
      </w:r>
      <w:r w:rsidR="00F069D1">
        <w:rPr>
          <w:rFonts w:ascii="Arial" w:hAnsi="Arial" w:cs="Arial"/>
          <w:bCs/>
          <w:szCs w:val="24"/>
        </w:rPr>
        <w:t>will be</w:t>
      </w:r>
      <w:r w:rsidR="00DB64CE" w:rsidRPr="0053403E">
        <w:rPr>
          <w:rFonts w:ascii="Arial" w:hAnsi="Arial" w:cs="Arial"/>
          <w:bCs/>
          <w:szCs w:val="24"/>
        </w:rPr>
        <w:t xml:space="preserve"> a resource for</w:t>
      </w:r>
      <w:r w:rsidR="00DD2E3D" w:rsidRPr="0053403E">
        <w:rPr>
          <w:rFonts w:ascii="Arial" w:hAnsi="Arial" w:cs="Arial"/>
          <w:bCs/>
          <w:szCs w:val="24"/>
        </w:rPr>
        <w:t xml:space="preserve"> potential tenderers</w:t>
      </w:r>
      <w:r w:rsidR="00DB64CE" w:rsidRPr="0053403E">
        <w:rPr>
          <w:rFonts w:ascii="Arial" w:hAnsi="Arial" w:cs="Arial"/>
          <w:bCs/>
          <w:szCs w:val="24"/>
        </w:rPr>
        <w:t xml:space="preserve"> and suppliers</w:t>
      </w:r>
      <w:r w:rsidR="00DD2E3D" w:rsidRPr="0053403E">
        <w:rPr>
          <w:rFonts w:ascii="Arial" w:hAnsi="Arial" w:cs="Arial"/>
          <w:bCs/>
          <w:szCs w:val="24"/>
        </w:rPr>
        <w:t xml:space="preserve"> for the </w:t>
      </w:r>
      <w:r w:rsidR="00DB64CE" w:rsidRPr="0053403E">
        <w:rPr>
          <w:rFonts w:ascii="Arial" w:hAnsi="Arial" w:cs="Arial"/>
          <w:bCs/>
          <w:szCs w:val="24"/>
        </w:rPr>
        <w:t xml:space="preserve">upcoming planned </w:t>
      </w:r>
      <w:r w:rsidR="000F6B69" w:rsidRPr="0053403E">
        <w:rPr>
          <w:rFonts w:ascii="Arial" w:hAnsi="Arial" w:cs="Arial"/>
          <w:bCs/>
          <w:szCs w:val="24"/>
        </w:rPr>
        <w:t>TOMAK</w:t>
      </w:r>
      <w:r w:rsidR="00DD2E3D" w:rsidRPr="0053403E">
        <w:rPr>
          <w:rFonts w:ascii="Arial" w:hAnsi="Arial" w:cs="Arial"/>
          <w:bCs/>
          <w:szCs w:val="24"/>
        </w:rPr>
        <w:t xml:space="preserve"> Request for Tender (RFT)</w:t>
      </w:r>
      <w:r w:rsidR="007E21EB">
        <w:rPr>
          <w:rFonts w:ascii="Arial" w:hAnsi="Arial" w:cs="Arial"/>
          <w:bCs/>
          <w:szCs w:val="24"/>
        </w:rPr>
        <w:t>.  The register will</w:t>
      </w:r>
      <w:r w:rsidR="00DD2E3D" w:rsidRPr="0053403E">
        <w:rPr>
          <w:rFonts w:ascii="Arial" w:hAnsi="Arial" w:cs="Arial"/>
          <w:bCs/>
          <w:szCs w:val="24"/>
        </w:rPr>
        <w:t xml:space="preserve"> </w:t>
      </w:r>
      <w:r w:rsidR="00DB64CE" w:rsidRPr="0053403E">
        <w:rPr>
          <w:rFonts w:ascii="Arial" w:hAnsi="Arial" w:cs="Arial"/>
          <w:bCs/>
          <w:szCs w:val="24"/>
        </w:rPr>
        <w:t>assist and equalise market knowledge on parties in the sector, and with the planning of</w:t>
      </w:r>
      <w:r w:rsidR="00DD2E3D" w:rsidRPr="0053403E">
        <w:rPr>
          <w:rFonts w:ascii="Arial" w:hAnsi="Arial" w:cs="Arial"/>
          <w:bCs/>
          <w:szCs w:val="24"/>
        </w:rPr>
        <w:t xml:space="preserve"> collaborative partnerships, joint ventures, consortiums, alliances or sub-contracting arrangements </w:t>
      </w:r>
      <w:r w:rsidR="00DB64CE" w:rsidRPr="0053403E">
        <w:rPr>
          <w:rFonts w:ascii="Arial" w:hAnsi="Arial" w:cs="Arial"/>
          <w:bCs/>
          <w:szCs w:val="24"/>
        </w:rPr>
        <w:t xml:space="preserve">between any listed organisations. </w:t>
      </w:r>
      <w:r w:rsidR="00DD2E3D" w:rsidRPr="0053403E">
        <w:rPr>
          <w:rFonts w:ascii="Arial" w:hAnsi="Arial" w:cs="Arial"/>
          <w:bCs/>
          <w:szCs w:val="24"/>
        </w:rPr>
        <w:t xml:space="preserve"> It may also be used by the successful tenderer to establish sub-contracting arrangements </w:t>
      </w:r>
      <w:r w:rsidR="00DB64CE" w:rsidRPr="0053403E">
        <w:rPr>
          <w:rFonts w:ascii="Arial" w:hAnsi="Arial" w:cs="Arial"/>
          <w:bCs/>
          <w:szCs w:val="24"/>
        </w:rPr>
        <w:t xml:space="preserve">in delivery </w:t>
      </w:r>
      <w:r w:rsidR="00DD2E3D" w:rsidRPr="0053403E">
        <w:rPr>
          <w:rFonts w:ascii="Arial" w:hAnsi="Arial" w:cs="Arial"/>
          <w:bCs/>
          <w:szCs w:val="24"/>
        </w:rPr>
        <w:t xml:space="preserve">after the contract award. </w:t>
      </w:r>
    </w:p>
    <w:p w:rsidR="00DB64CE" w:rsidRPr="0053403E" w:rsidRDefault="00DB64CE" w:rsidP="00DD2E3D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color w:val="0070C0"/>
          <w:szCs w:val="24"/>
        </w:rPr>
      </w:pPr>
    </w:p>
    <w:p w:rsidR="00947173" w:rsidRDefault="00114839" w:rsidP="00487ADF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Cs w:val="24"/>
          <w:lang w:val="en-US"/>
        </w:rPr>
      </w:pPr>
      <w:r w:rsidRPr="0053403E">
        <w:rPr>
          <w:rFonts w:ascii="Arial" w:hAnsi="Arial" w:cs="Arial"/>
          <w:bCs/>
          <w:szCs w:val="24"/>
        </w:rPr>
        <w:t xml:space="preserve">Interested organisations </w:t>
      </w:r>
      <w:r w:rsidR="007D19D4" w:rsidRPr="0053403E">
        <w:rPr>
          <w:rFonts w:ascii="Arial" w:hAnsi="Arial" w:cs="Arial"/>
          <w:bCs/>
          <w:szCs w:val="24"/>
        </w:rPr>
        <w:t>should</w:t>
      </w:r>
      <w:r w:rsidRPr="0053403E">
        <w:rPr>
          <w:rFonts w:ascii="Arial" w:hAnsi="Arial" w:cs="Arial"/>
          <w:bCs/>
          <w:szCs w:val="24"/>
        </w:rPr>
        <w:t xml:space="preserve"> </w:t>
      </w:r>
      <w:r w:rsidR="00487ADF" w:rsidRPr="0053403E">
        <w:rPr>
          <w:rFonts w:ascii="Arial" w:hAnsi="Arial" w:cs="Arial"/>
          <w:bCs/>
          <w:szCs w:val="24"/>
        </w:rPr>
        <w:t xml:space="preserve">return </w:t>
      </w:r>
      <w:r w:rsidR="00DD2E3D" w:rsidRPr="0053403E">
        <w:rPr>
          <w:rFonts w:ascii="Arial" w:hAnsi="Arial" w:cs="Arial"/>
          <w:bCs/>
          <w:szCs w:val="24"/>
        </w:rPr>
        <w:t xml:space="preserve">completed EOI </w:t>
      </w:r>
      <w:r w:rsidR="00487ADF" w:rsidRPr="0053403E">
        <w:rPr>
          <w:rFonts w:ascii="Arial" w:hAnsi="Arial" w:cs="Arial"/>
          <w:bCs/>
          <w:szCs w:val="24"/>
        </w:rPr>
        <w:t>form</w:t>
      </w:r>
      <w:r w:rsidR="00DD2E3D" w:rsidRPr="0053403E">
        <w:rPr>
          <w:rFonts w:ascii="Arial" w:hAnsi="Arial" w:cs="Arial"/>
          <w:bCs/>
          <w:szCs w:val="24"/>
        </w:rPr>
        <w:t>s</w:t>
      </w:r>
      <w:r w:rsidR="00487ADF" w:rsidRPr="0053403E">
        <w:rPr>
          <w:rFonts w:ascii="Arial" w:hAnsi="Arial" w:cs="Arial"/>
          <w:bCs/>
          <w:szCs w:val="24"/>
        </w:rPr>
        <w:t xml:space="preserve"> to </w:t>
      </w:r>
      <w:r w:rsidR="007D19D4" w:rsidRPr="0053403E">
        <w:rPr>
          <w:rFonts w:ascii="Arial" w:hAnsi="Arial" w:cs="Arial"/>
          <w:bCs/>
          <w:szCs w:val="24"/>
        </w:rPr>
        <w:t xml:space="preserve">DFAT through the </w:t>
      </w:r>
      <w:r w:rsidR="000F6B69" w:rsidRPr="0053403E">
        <w:rPr>
          <w:rFonts w:ascii="Arial" w:hAnsi="Arial" w:cs="Arial"/>
          <w:bCs/>
          <w:szCs w:val="24"/>
        </w:rPr>
        <w:t>TOMAK</w:t>
      </w:r>
      <w:r w:rsidR="007D19D4" w:rsidRPr="0053403E">
        <w:rPr>
          <w:rFonts w:ascii="Arial" w:hAnsi="Arial" w:cs="Arial"/>
          <w:bCs/>
          <w:szCs w:val="24"/>
        </w:rPr>
        <w:t xml:space="preserve"> </w:t>
      </w:r>
      <w:r w:rsidR="00DD2E3D" w:rsidRPr="0053403E">
        <w:rPr>
          <w:rFonts w:ascii="Arial" w:hAnsi="Arial" w:cs="Arial"/>
          <w:bCs/>
          <w:szCs w:val="24"/>
        </w:rPr>
        <w:t xml:space="preserve">mailbox </w:t>
      </w:r>
      <w:r w:rsidR="007D19D4" w:rsidRPr="0053403E">
        <w:rPr>
          <w:rFonts w:ascii="Arial" w:hAnsi="Arial" w:cs="Arial"/>
          <w:bCs/>
          <w:szCs w:val="24"/>
        </w:rPr>
        <w:t>(</w:t>
      </w:r>
      <w:hyperlink r:id="rId8" w:history="1">
        <w:r w:rsidR="00487ADF" w:rsidRPr="0053403E">
          <w:rPr>
            <w:rStyle w:val="Hyperlink"/>
            <w:rFonts w:ascii="Arial" w:hAnsi="Arial" w:cs="Arial"/>
            <w:szCs w:val="24"/>
            <w:lang w:val="en-US"/>
          </w:rPr>
          <w:t>tomak@dfat.gov.au</w:t>
        </w:r>
      </w:hyperlink>
      <w:r w:rsidR="000F6B69">
        <w:rPr>
          <w:rStyle w:val="Hyperlink"/>
          <w:rFonts w:ascii="Arial" w:hAnsi="Arial" w:cs="Arial"/>
          <w:szCs w:val="24"/>
          <w:lang w:val="en-US"/>
        </w:rPr>
        <w:t>)</w:t>
      </w:r>
      <w:r w:rsidR="000F6B69" w:rsidRPr="000F6B69">
        <w:rPr>
          <w:rStyle w:val="Hyperlink"/>
          <w:rFonts w:ascii="Arial" w:hAnsi="Arial" w:cs="Arial"/>
          <w:szCs w:val="24"/>
          <w:u w:val="none"/>
          <w:lang w:val="en-US"/>
        </w:rPr>
        <w:t xml:space="preserve"> </w:t>
      </w:r>
      <w:r w:rsidR="000F6B69" w:rsidRPr="000F6B69">
        <w:rPr>
          <w:rStyle w:val="Hyperlink"/>
          <w:rFonts w:ascii="Arial" w:hAnsi="Arial" w:cs="Arial"/>
          <w:color w:val="auto"/>
          <w:szCs w:val="24"/>
          <w:u w:val="none"/>
          <w:lang w:val="en-US"/>
        </w:rPr>
        <w:t xml:space="preserve">for </w:t>
      </w:r>
      <w:r w:rsidR="000F6B69" w:rsidRPr="000F6B69">
        <w:rPr>
          <w:rFonts w:ascii="Arial" w:hAnsi="Arial" w:cs="Arial"/>
          <w:szCs w:val="24"/>
          <w:lang w:val="en-US"/>
        </w:rPr>
        <w:t>u</w:t>
      </w:r>
      <w:r w:rsidR="000F6B69">
        <w:rPr>
          <w:rFonts w:ascii="Arial" w:hAnsi="Arial" w:cs="Arial"/>
          <w:szCs w:val="24"/>
          <w:lang w:val="en-US"/>
        </w:rPr>
        <w:t xml:space="preserve">ploading </w:t>
      </w:r>
      <w:r w:rsidR="00947173" w:rsidRPr="0053403E">
        <w:rPr>
          <w:rFonts w:ascii="Arial" w:hAnsi="Arial" w:cs="Arial"/>
          <w:szCs w:val="24"/>
          <w:lang w:val="en-US"/>
        </w:rPr>
        <w:t xml:space="preserve">to the public register. </w:t>
      </w:r>
    </w:p>
    <w:p w:rsidR="0053403E" w:rsidRPr="0053403E" w:rsidRDefault="0053403E" w:rsidP="00487ADF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color w:val="0000FF"/>
          <w:szCs w:val="24"/>
          <w:u w:val="single"/>
          <w:lang w:val="en-US"/>
        </w:rPr>
      </w:pPr>
    </w:p>
    <w:p w:rsidR="0085261A" w:rsidRPr="0053403E" w:rsidRDefault="00562252" w:rsidP="00487ADF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Cs w:val="24"/>
          <w:lang w:val="en-US"/>
        </w:rPr>
      </w:pPr>
      <w:r w:rsidRPr="0053403E">
        <w:rPr>
          <w:rFonts w:ascii="Arial" w:hAnsi="Arial" w:cs="Arial"/>
          <w:szCs w:val="24"/>
          <w:lang w:val="en-US"/>
        </w:rPr>
        <w:t xml:space="preserve">DFAT’s privacy policy is available </w:t>
      </w:r>
      <w:r w:rsidR="007E21EB">
        <w:rPr>
          <w:rFonts w:ascii="Arial" w:hAnsi="Arial" w:cs="Arial"/>
          <w:szCs w:val="24"/>
          <w:lang w:val="en-US"/>
        </w:rPr>
        <w:t xml:space="preserve">at </w:t>
      </w:r>
      <w:hyperlink r:id="rId9" w:history="1">
        <w:r w:rsidR="007E21EB" w:rsidRPr="00E275A9">
          <w:rPr>
            <w:rStyle w:val="Hyperlink"/>
            <w:rFonts w:ascii="Arial" w:hAnsi="Arial" w:cs="Arial"/>
            <w:szCs w:val="24"/>
            <w:lang w:val="en-US"/>
          </w:rPr>
          <w:t>http://dfat.gov.au/about-us/about-this-website/Pages/privacy.aspx</w:t>
        </w:r>
      </w:hyperlink>
      <w:r w:rsidR="007E21EB">
        <w:rPr>
          <w:rFonts w:ascii="Arial" w:hAnsi="Arial" w:cs="Arial"/>
          <w:szCs w:val="24"/>
          <w:lang w:val="en-US"/>
        </w:rPr>
        <w:t xml:space="preserve"> </w:t>
      </w:r>
    </w:p>
    <w:p w:rsidR="00487ADF" w:rsidRPr="00125162" w:rsidRDefault="00487ADF" w:rsidP="00487ADF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Cs w:val="24"/>
          <w:lang w:val="en-US"/>
        </w:rPr>
      </w:pPr>
    </w:p>
    <w:p w:rsidR="0085261A" w:rsidRPr="00125162" w:rsidRDefault="00125162" w:rsidP="00114839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bCs/>
          <w:szCs w:val="24"/>
        </w:rPr>
      </w:pPr>
      <w:r w:rsidRPr="00125162">
        <w:rPr>
          <w:rFonts w:ascii="Arial" w:hAnsi="Arial" w:cs="Arial"/>
          <w:b/>
          <w:bCs/>
          <w:szCs w:val="24"/>
        </w:rPr>
        <w:t>Organisation</w:t>
      </w:r>
      <w:r w:rsidR="007D19D4">
        <w:rPr>
          <w:rFonts w:ascii="Arial" w:hAnsi="Arial" w:cs="Arial"/>
          <w:b/>
          <w:bCs/>
          <w:szCs w:val="24"/>
        </w:rPr>
        <w:t xml:space="preserve"> Details</w:t>
      </w:r>
    </w:p>
    <w:p w:rsidR="0085261A" w:rsidRDefault="007D19D4" w:rsidP="00114839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Organisation</w:t>
      </w:r>
      <w:r w:rsidRPr="00395F9A">
        <w:rPr>
          <w:rFonts w:ascii="Arial" w:hAnsi="Arial" w:cs="Arial"/>
          <w:bCs/>
          <w:sz w:val="22"/>
          <w:szCs w:val="22"/>
        </w:rPr>
        <w:t xml:space="preserve"> </w:t>
      </w:r>
      <w:r w:rsidR="00487ADF" w:rsidRPr="00395F9A">
        <w:rPr>
          <w:rFonts w:ascii="Arial" w:hAnsi="Arial" w:cs="Arial"/>
          <w:bCs/>
          <w:sz w:val="22"/>
          <w:szCs w:val="22"/>
        </w:rPr>
        <w:t>Name:</w:t>
      </w:r>
      <w:r w:rsidR="00395F9A">
        <w:rPr>
          <w:rFonts w:ascii="Arial" w:hAnsi="Arial" w:cs="Arial"/>
          <w:bCs/>
          <w:sz w:val="22"/>
          <w:szCs w:val="22"/>
        </w:rPr>
        <w:t xml:space="preserve"> </w:t>
      </w:r>
      <w:r w:rsidR="00487ADF" w:rsidRPr="00395F9A">
        <w:rPr>
          <w:rFonts w:ascii="Arial" w:hAnsi="Arial" w:cs="Arial"/>
          <w:bCs/>
          <w:sz w:val="22"/>
          <w:szCs w:val="22"/>
        </w:rPr>
        <w:t>______________________________________________</w:t>
      </w:r>
      <w:r w:rsidR="00A24C2E">
        <w:rPr>
          <w:rFonts w:ascii="Arial" w:hAnsi="Arial" w:cs="Arial"/>
          <w:bCs/>
          <w:sz w:val="22"/>
          <w:szCs w:val="22"/>
        </w:rPr>
        <w:t>_________</w:t>
      </w:r>
    </w:p>
    <w:p w:rsidR="007D19D4" w:rsidRDefault="007D19D4" w:rsidP="00114839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7D19D4" w:rsidRDefault="007D19D4" w:rsidP="007D19D4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Organisation</w:t>
      </w:r>
      <w:r w:rsidRPr="00395F9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Type: (</w:t>
      </w:r>
      <w:proofErr w:type="spellStart"/>
      <w:r>
        <w:rPr>
          <w:rFonts w:ascii="Arial" w:hAnsi="Arial" w:cs="Arial"/>
          <w:bCs/>
          <w:sz w:val="22"/>
          <w:szCs w:val="22"/>
        </w:rPr>
        <w:t>ie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NGO/ SME/ Company </w:t>
      </w:r>
      <w:proofErr w:type="spellStart"/>
      <w:r>
        <w:rPr>
          <w:rFonts w:ascii="Arial" w:hAnsi="Arial" w:cs="Arial"/>
          <w:bCs/>
          <w:sz w:val="22"/>
          <w:szCs w:val="22"/>
        </w:rPr>
        <w:t>etc</w:t>
      </w:r>
      <w:proofErr w:type="spellEnd"/>
      <w:proofErr w:type="gramStart"/>
      <w:r>
        <w:rPr>
          <w:rFonts w:ascii="Arial" w:hAnsi="Arial" w:cs="Arial"/>
          <w:bCs/>
          <w:sz w:val="22"/>
          <w:szCs w:val="22"/>
        </w:rPr>
        <w:t>)</w:t>
      </w:r>
      <w:r w:rsidRPr="00395F9A">
        <w:rPr>
          <w:rFonts w:ascii="Arial" w:hAnsi="Arial" w:cs="Arial"/>
          <w:bCs/>
          <w:sz w:val="22"/>
          <w:szCs w:val="22"/>
        </w:rPr>
        <w:t>_</w:t>
      </w:r>
      <w:proofErr w:type="gramEnd"/>
      <w:r w:rsidRPr="00395F9A">
        <w:rPr>
          <w:rFonts w:ascii="Arial" w:hAnsi="Arial" w:cs="Arial"/>
          <w:bCs/>
          <w:sz w:val="22"/>
          <w:szCs w:val="22"/>
        </w:rPr>
        <w:t>____</w:t>
      </w:r>
      <w:r>
        <w:rPr>
          <w:rFonts w:ascii="Arial" w:hAnsi="Arial" w:cs="Arial"/>
          <w:bCs/>
          <w:sz w:val="22"/>
          <w:szCs w:val="22"/>
        </w:rPr>
        <w:t>______</w:t>
      </w:r>
      <w:r w:rsidRPr="00395F9A">
        <w:rPr>
          <w:rFonts w:ascii="Arial" w:hAnsi="Arial" w:cs="Arial"/>
          <w:bCs/>
          <w:sz w:val="22"/>
          <w:szCs w:val="22"/>
        </w:rPr>
        <w:t>________</w:t>
      </w:r>
      <w:r>
        <w:rPr>
          <w:rFonts w:ascii="Arial" w:hAnsi="Arial" w:cs="Arial"/>
          <w:bCs/>
          <w:sz w:val="22"/>
          <w:szCs w:val="22"/>
        </w:rPr>
        <w:t>_________</w:t>
      </w:r>
    </w:p>
    <w:p w:rsidR="007D19D4" w:rsidRDefault="007D19D4" w:rsidP="00114839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7D19D4" w:rsidRPr="00395F9A" w:rsidRDefault="007D19D4" w:rsidP="007D19D4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  <w:r w:rsidRPr="00395F9A">
        <w:rPr>
          <w:rFonts w:ascii="Arial" w:hAnsi="Arial" w:cs="Arial"/>
          <w:bCs/>
          <w:sz w:val="22"/>
          <w:szCs w:val="22"/>
        </w:rPr>
        <w:t xml:space="preserve">Business </w:t>
      </w:r>
      <w:r>
        <w:rPr>
          <w:rFonts w:ascii="Arial" w:hAnsi="Arial" w:cs="Arial"/>
          <w:bCs/>
          <w:sz w:val="22"/>
          <w:szCs w:val="22"/>
        </w:rPr>
        <w:t>ABN/National Business Registration Number</w:t>
      </w:r>
      <w:r w:rsidRPr="00395F9A">
        <w:rPr>
          <w:rFonts w:ascii="Arial" w:hAnsi="Arial" w:cs="Arial"/>
          <w:bCs/>
          <w:sz w:val="22"/>
          <w:szCs w:val="22"/>
        </w:rPr>
        <w:t>_____________</w:t>
      </w:r>
      <w:r>
        <w:rPr>
          <w:rFonts w:ascii="Arial" w:hAnsi="Arial" w:cs="Arial"/>
          <w:bCs/>
          <w:sz w:val="22"/>
          <w:szCs w:val="22"/>
        </w:rPr>
        <w:t>_____________</w:t>
      </w:r>
    </w:p>
    <w:p w:rsidR="0085261A" w:rsidRPr="00395F9A" w:rsidRDefault="0085261A" w:rsidP="00114839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85261A" w:rsidRPr="00395F9A" w:rsidRDefault="00487ADF" w:rsidP="00114839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  <w:r w:rsidRPr="00395F9A">
        <w:rPr>
          <w:rFonts w:ascii="Arial" w:hAnsi="Arial" w:cs="Arial"/>
          <w:bCs/>
          <w:sz w:val="22"/>
          <w:szCs w:val="22"/>
        </w:rPr>
        <w:t>Address:</w:t>
      </w:r>
      <w:r w:rsidR="00395F9A">
        <w:rPr>
          <w:rFonts w:ascii="Arial" w:hAnsi="Arial" w:cs="Arial"/>
          <w:bCs/>
          <w:sz w:val="22"/>
          <w:szCs w:val="22"/>
        </w:rPr>
        <w:t xml:space="preserve"> </w:t>
      </w:r>
      <w:r w:rsidRPr="00395F9A">
        <w:rPr>
          <w:rFonts w:ascii="Arial" w:hAnsi="Arial" w:cs="Arial"/>
          <w:bCs/>
          <w:sz w:val="22"/>
          <w:szCs w:val="22"/>
        </w:rPr>
        <w:t>____________________________________________________</w:t>
      </w:r>
      <w:r w:rsidR="00A24C2E">
        <w:rPr>
          <w:rFonts w:ascii="Arial" w:hAnsi="Arial" w:cs="Arial"/>
          <w:bCs/>
          <w:sz w:val="22"/>
          <w:szCs w:val="22"/>
        </w:rPr>
        <w:t>_________</w:t>
      </w:r>
    </w:p>
    <w:p w:rsidR="00487ADF" w:rsidRPr="00395F9A" w:rsidRDefault="00487ADF" w:rsidP="00114839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487ADF" w:rsidRPr="00395F9A" w:rsidRDefault="007D19D4" w:rsidP="00114839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Country </w:t>
      </w:r>
      <w:r w:rsidR="00487ADF" w:rsidRPr="00395F9A">
        <w:rPr>
          <w:rFonts w:ascii="Arial" w:hAnsi="Arial" w:cs="Arial"/>
          <w:bCs/>
          <w:sz w:val="22"/>
          <w:szCs w:val="22"/>
        </w:rPr>
        <w:t>_____________________________________________________</w:t>
      </w:r>
      <w:r w:rsidR="00A24C2E">
        <w:rPr>
          <w:rFonts w:ascii="Arial" w:hAnsi="Arial" w:cs="Arial"/>
          <w:bCs/>
          <w:sz w:val="22"/>
          <w:szCs w:val="22"/>
        </w:rPr>
        <w:t>_________</w:t>
      </w:r>
    </w:p>
    <w:p w:rsidR="00487ADF" w:rsidRPr="00395F9A" w:rsidRDefault="00487ADF" w:rsidP="00114839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125162" w:rsidRPr="00395F9A" w:rsidRDefault="00125162" w:rsidP="0012516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  <w:r w:rsidRPr="00395F9A">
        <w:rPr>
          <w:rFonts w:ascii="Arial" w:hAnsi="Arial" w:cs="Arial"/>
          <w:bCs/>
          <w:sz w:val="22"/>
          <w:szCs w:val="22"/>
        </w:rPr>
        <w:t>Contact Person:</w:t>
      </w:r>
      <w:r w:rsidR="00395F9A">
        <w:rPr>
          <w:rFonts w:ascii="Arial" w:hAnsi="Arial" w:cs="Arial"/>
          <w:bCs/>
          <w:sz w:val="22"/>
          <w:szCs w:val="22"/>
        </w:rPr>
        <w:t xml:space="preserve"> </w:t>
      </w:r>
      <w:r w:rsidRPr="00395F9A">
        <w:rPr>
          <w:rFonts w:ascii="Arial" w:hAnsi="Arial" w:cs="Arial"/>
          <w:bCs/>
          <w:sz w:val="22"/>
          <w:szCs w:val="22"/>
        </w:rPr>
        <w:t>______________________________________________</w:t>
      </w:r>
      <w:r w:rsidR="00A24C2E">
        <w:rPr>
          <w:rFonts w:ascii="Arial" w:hAnsi="Arial" w:cs="Arial"/>
          <w:bCs/>
          <w:sz w:val="22"/>
          <w:szCs w:val="22"/>
        </w:rPr>
        <w:t>__________</w:t>
      </w:r>
    </w:p>
    <w:p w:rsidR="00125162" w:rsidRPr="00395F9A" w:rsidRDefault="00125162" w:rsidP="00114839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125162" w:rsidRPr="00395F9A" w:rsidRDefault="00125162" w:rsidP="0012516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  <w:r w:rsidRPr="00395F9A">
        <w:rPr>
          <w:rFonts w:ascii="Arial" w:hAnsi="Arial" w:cs="Arial"/>
          <w:bCs/>
          <w:sz w:val="22"/>
          <w:szCs w:val="22"/>
        </w:rPr>
        <w:t>Position:</w:t>
      </w:r>
      <w:r w:rsidR="00395F9A">
        <w:rPr>
          <w:rFonts w:ascii="Arial" w:hAnsi="Arial" w:cs="Arial"/>
          <w:bCs/>
          <w:sz w:val="22"/>
          <w:szCs w:val="22"/>
        </w:rPr>
        <w:t xml:space="preserve"> </w:t>
      </w:r>
      <w:r w:rsidRPr="00395F9A">
        <w:rPr>
          <w:rFonts w:ascii="Arial" w:hAnsi="Arial" w:cs="Arial"/>
          <w:bCs/>
          <w:sz w:val="22"/>
          <w:szCs w:val="22"/>
        </w:rPr>
        <w:t>_____________________________________________________</w:t>
      </w:r>
      <w:r w:rsidR="00A24C2E">
        <w:rPr>
          <w:rFonts w:ascii="Arial" w:hAnsi="Arial" w:cs="Arial"/>
          <w:bCs/>
          <w:sz w:val="22"/>
          <w:szCs w:val="22"/>
        </w:rPr>
        <w:t>_________</w:t>
      </w:r>
    </w:p>
    <w:p w:rsidR="00125162" w:rsidRPr="00395F9A" w:rsidRDefault="00125162" w:rsidP="00114839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7D19D4" w:rsidRDefault="007D19D4" w:rsidP="00114839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85261A" w:rsidRPr="00395F9A" w:rsidRDefault="00487ADF" w:rsidP="00114839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  <w:r w:rsidRPr="00395F9A">
        <w:rPr>
          <w:rFonts w:ascii="Arial" w:hAnsi="Arial" w:cs="Arial"/>
          <w:bCs/>
          <w:sz w:val="22"/>
          <w:szCs w:val="22"/>
        </w:rPr>
        <w:t>Tel</w:t>
      </w:r>
      <w:r w:rsidR="00125162" w:rsidRPr="00395F9A">
        <w:rPr>
          <w:rFonts w:ascii="Arial" w:hAnsi="Arial" w:cs="Arial"/>
          <w:bCs/>
          <w:sz w:val="22"/>
          <w:szCs w:val="22"/>
        </w:rPr>
        <w:t>ephone:</w:t>
      </w:r>
      <w:r w:rsidR="00395F9A">
        <w:rPr>
          <w:rFonts w:ascii="Arial" w:hAnsi="Arial" w:cs="Arial"/>
          <w:bCs/>
          <w:sz w:val="22"/>
          <w:szCs w:val="22"/>
        </w:rPr>
        <w:t xml:space="preserve"> </w:t>
      </w:r>
      <w:r w:rsidR="00125162" w:rsidRPr="00395F9A">
        <w:rPr>
          <w:rFonts w:ascii="Arial" w:hAnsi="Arial" w:cs="Arial"/>
          <w:bCs/>
          <w:sz w:val="22"/>
          <w:szCs w:val="22"/>
        </w:rPr>
        <w:t>__________________________</w:t>
      </w:r>
      <w:r w:rsidRPr="00395F9A">
        <w:rPr>
          <w:rFonts w:ascii="Arial" w:hAnsi="Arial" w:cs="Arial"/>
          <w:bCs/>
          <w:sz w:val="22"/>
          <w:szCs w:val="22"/>
        </w:rPr>
        <w:t>Mob</w:t>
      </w:r>
      <w:r w:rsidR="00125162" w:rsidRPr="00395F9A">
        <w:rPr>
          <w:rFonts w:ascii="Arial" w:hAnsi="Arial" w:cs="Arial"/>
          <w:bCs/>
          <w:sz w:val="22"/>
          <w:szCs w:val="22"/>
        </w:rPr>
        <w:t>ile:___________________</w:t>
      </w:r>
      <w:r w:rsidR="00A24C2E">
        <w:rPr>
          <w:rFonts w:ascii="Arial" w:hAnsi="Arial" w:cs="Arial"/>
          <w:bCs/>
          <w:sz w:val="22"/>
          <w:szCs w:val="22"/>
        </w:rPr>
        <w:t>_________</w:t>
      </w:r>
    </w:p>
    <w:p w:rsidR="00487ADF" w:rsidRPr="00395F9A" w:rsidRDefault="00487ADF" w:rsidP="00114839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487ADF" w:rsidRPr="00395F9A" w:rsidRDefault="00487ADF" w:rsidP="00114839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  <w:r w:rsidRPr="00395F9A">
        <w:rPr>
          <w:rFonts w:ascii="Arial" w:hAnsi="Arial" w:cs="Arial"/>
          <w:bCs/>
          <w:sz w:val="22"/>
          <w:szCs w:val="22"/>
        </w:rPr>
        <w:t>Email: __________________________________________________</w:t>
      </w:r>
      <w:r w:rsidR="00A24C2E">
        <w:rPr>
          <w:rFonts w:ascii="Arial" w:hAnsi="Arial" w:cs="Arial"/>
          <w:bCs/>
          <w:sz w:val="22"/>
          <w:szCs w:val="22"/>
        </w:rPr>
        <w:t>______________</w:t>
      </w:r>
    </w:p>
    <w:p w:rsidR="0085261A" w:rsidRDefault="0085261A" w:rsidP="00114839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7D19D4" w:rsidRPr="00395F9A" w:rsidRDefault="007D19D4" w:rsidP="00114839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8B56E0" w:rsidRDefault="008B56E0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bCs/>
          <w:szCs w:val="24"/>
        </w:rPr>
      </w:pPr>
      <w:r w:rsidRPr="00395F9A">
        <w:rPr>
          <w:rFonts w:ascii="Arial" w:hAnsi="Arial" w:cs="Arial"/>
          <w:b/>
          <w:bCs/>
          <w:szCs w:val="24"/>
        </w:rPr>
        <w:t>Organisation Profile/Areas of relevant expertise</w:t>
      </w:r>
      <w:r>
        <w:rPr>
          <w:rFonts w:ascii="Arial" w:hAnsi="Arial" w:cs="Arial"/>
          <w:b/>
          <w:bCs/>
          <w:szCs w:val="24"/>
        </w:rPr>
        <w:t>/Link to website</w:t>
      </w:r>
    </w:p>
    <w:p w:rsidR="008B56E0" w:rsidRPr="00395F9A" w:rsidRDefault="008B56E0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bCs/>
          <w:szCs w:val="24"/>
        </w:rPr>
      </w:pPr>
      <w:r w:rsidRPr="00395F9A">
        <w:rPr>
          <w:rFonts w:ascii="Arial" w:hAnsi="Arial" w:cs="Arial"/>
          <w:bCs/>
          <w:szCs w:val="24"/>
        </w:rPr>
        <w:t>(</w:t>
      </w:r>
      <w:r w:rsidRPr="00C75E2D">
        <w:rPr>
          <w:rFonts w:ascii="Arial" w:hAnsi="Arial" w:cs="Arial"/>
          <w:bCs/>
          <w:color w:val="0070C0"/>
          <w:szCs w:val="24"/>
        </w:rPr>
        <w:t xml:space="preserve">Maximum </w:t>
      </w:r>
      <w:r>
        <w:rPr>
          <w:rFonts w:ascii="Arial" w:hAnsi="Arial" w:cs="Arial"/>
          <w:bCs/>
          <w:color w:val="0070C0"/>
          <w:szCs w:val="24"/>
        </w:rPr>
        <w:t>15</w:t>
      </w:r>
      <w:r w:rsidRPr="00C75E2D">
        <w:rPr>
          <w:rFonts w:ascii="Arial" w:hAnsi="Arial" w:cs="Arial"/>
          <w:bCs/>
          <w:color w:val="0070C0"/>
          <w:szCs w:val="24"/>
        </w:rPr>
        <w:t>0 words</w:t>
      </w:r>
      <w:r w:rsidRPr="00395F9A">
        <w:rPr>
          <w:rFonts w:ascii="Arial" w:hAnsi="Arial" w:cs="Arial"/>
          <w:bCs/>
          <w:szCs w:val="24"/>
        </w:rPr>
        <w:t>)</w:t>
      </w:r>
    </w:p>
    <w:p w:rsidR="008B56E0" w:rsidRDefault="008B56E0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8B56E0" w:rsidRDefault="008B56E0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8B56E0" w:rsidRDefault="008B56E0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8B56E0" w:rsidRDefault="008B56E0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8B56E0" w:rsidRDefault="008B56E0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8B56E0" w:rsidRDefault="008B56E0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8B56E0" w:rsidRDefault="008B56E0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8B56E0" w:rsidRDefault="008B56E0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8B56E0" w:rsidRPr="00395F9A" w:rsidRDefault="008B56E0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8B56E0" w:rsidRPr="00395F9A" w:rsidRDefault="008B56E0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bCs/>
          <w:color w:val="0070C0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Brief summary of relevant experience </w:t>
      </w:r>
      <w:r w:rsidRPr="00395F9A">
        <w:rPr>
          <w:rFonts w:ascii="Arial" w:hAnsi="Arial" w:cs="Arial"/>
          <w:bCs/>
          <w:szCs w:val="24"/>
        </w:rPr>
        <w:t>(</w:t>
      </w:r>
      <w:r w:rsidRPr="00C75E2D">
        <w:rPr>
          <w:rFonts w:ascii="Arial" w:hAnsi="Arial" w:cs="Arial"/>
          <w:bCs/>
          <w:color w:val="0070C0"/>
          <w:szCs w:val="24"/>
        </w:rPr>
        <w:t xml:space="preserve">Maximum </w:t>
      </w:r>
      <w:r w:rsidR="0036658A">
        <w:rPr>
          <w:rFonts w:ascii="Arial" w:hAnsi="Arial" w:cs="Arial"/>
          <w:bCs/>
          <w:color w:val="0070C0"/>
          <w:szCs w:val="24"/>
        </w:rPr>
        <w:t>5</w:t>
      </w:r>
      <w:r w:rsidRPr="00C75E2D">
        <w:rPr>
          <w:rFonts w:ascii="Arial" w:hAnsi="Arial" w:cs="Arial"/>
          <w:bCs/>
          <w:color w:val="0070C0"/>
          <w:szCs w:val="24"/>
        </w:rPr>
        <w:t>00 words</w:t>
      </w:r>
      <w:r w:rsidRPr="00395F9A">
        <w:rPr>
          <w:rFonts w:ascii="Arial" w:hAnsi="Arial" w:cs="Arial"/>
          <w:bCs/>
          <w:szCs w:val="24"/>
        </w:rPr>
        <w:t>)</w:t>
      </w:r>
    </w:p>
    <w:p w:rsidR="008B56E0" w:rsidRDefault="008B56E0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8B56E0" w:rsidRDefault="008B56E0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8B56E0" w:rsidRDefault="008B56E0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8B56E0" w:rsidRDefault="008B56E0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8B56E0" w:rsidRDefault="008B56E0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8B56E0" w:rsidRDefault="008B56E0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8B56E0" w:rsidRDefault="008B56E0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8B56E0" w:rsidRDefault="008B56E0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8B56E0" w:rsidRDefault="008B56E0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8B56E0" w:rsidRDefault="008B56E0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8B56E0" w:rsidRDefault="008B56E0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8B56E0" w:rsidRDefault="008B56E0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8B56E0" w:rsidRDefault="008B56E0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8B56E0" w:rsidRDefault="008B56E0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8B56E0" w:rsidRDefault="008B56E0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1175E2" w:rsidRDefault="001175E2" w:rsidP="001175E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i/>
          <w:sz w:val="22"/>
          <w:szCs w:val="22"/>
        </w:rPr>
      </w:pPr>
    </w:p>
    <w:p w:rsidR="001175E2" w:rsidRDefault="001175E2" w:rsidP="001175E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i/>
          <w:sz w:val="22"/>
          <w:szCs w:val="22"/>
        </w:rPr>
      </w:pPr>
    </w:p>
    <w:p w:rsidR="008B56E0" w:rsidRDefault="008B56E0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8B56E0" w:rsidRDefault="008B56E0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8B56E0" w:rsidRDefault="008B56E0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8B56E0" w:rsidRDefault="008B56E0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7D19D4" w:rsidRDefault="007D19D4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7D19D4" w:rsidRDefault="007D19D4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F069D1" w:rsidRDefault="00F069D1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F069D1" w:rsidRDefault="00F069D1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8B56E0" w:rsidRDefault="008B56E0" w:rsidP="008B56E0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DD2E3D" w:rsidRPr="00125162" w:rsidRDefault="00DD2E3D" w:rsidP="00114839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Cs/>
          <w:szCs w:val="24"/>
        </w:rPr>
      </w:pPr>
    </w:p>
    <w:p w:rsidR="00395F9A" w:rsidRPr="00D9041E" w:rsidRDefault="00D44CC2" w:rsidP="001C7A24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bCs/>
          <w:i/>
          <w:color w:val="0070C0"/>
          <w:sz w:val="20"/>
        </w:rPr>
      </w:pPr>
      <w:r w:rsidRPr="00D9041E">
        <w:rPr>
          <w:rFonts w:ascii="Arial" w:hAnsi="Arial" w:cs="Arial"/>
          <w:b/>
          <w:bCs/>
          <w:i/>
          <w:sz w:val="20"/>
        </w:rPr>
        <w:t>Note:</w:t>
      </w:r>
      <w:r w:rsidRPr="007D19D4">
        <w:rPr>
          <w:rFonts w:ascii="Arial" w:hAnsi="Arial" w:cs="Arial"/>
          <w:bCs/>
          <w:i/>
          <w:sz w:val="20"/>
        </w:rPr>
        <w:t xml:space="preserve"> </w:t>
      </w:r>
      <w:r w:rsidR="001175E2" w:rsidRPr="00D9041E">
        <w:rPr>
          <w:rFonts w:ascii="Arial" w:hAnsi="Arial" w:cs="Arial"/>
          <w:bCs/>
          <w:i/>
          <w:color w:val="0070C0"/>
          <w:sz w:val="20"/>
        </w:rPr>
        <w:t xml:space="preserve">This EOI is provided by the organisation </w:t>
      </w:r>
      <w:r w:rsidRPr="00D9041E">
        <w:rPr>
          <w:rFonts w:ascii="Arial" w:hAnsi="Arial" w:cs="Arial"/>
          <w:bCs/>
          <w:i/>
          <w:color w:val="0070C0"/>
          <w:sz w:val="20"/>
        </w:rPr>
        <w:t xml:space="preserve">to DFAT, </w:t>
      </w:r>
      <w:r w:rsidR="007E21EB">
        <w:rPr>
          <w:rFonts w:ascii="Arial" w:hAnsi="Arial" w:cs="Arial"/>
          <w:bCs/>
          <w:i/>
          <w:color w:val="0070C0"/>
          <w:sz w:val="20"/>
        </w:rPr>
        <w:t>on</w:t>
      </w:r>
      <w:r w:rsidR="001175E2" w:rsidRPr="00D9041E">
        <w:rPr>
          <w:rFonts w:ascii="Arial" w:hAnsi="Arial" w:cs="Arial"/>
          <w:bCs/>
          <w:i/>
          <w:color w:val="0070C0"/>
          <w:sz w:val="20"/>
        </w:rPr>
        <w:t xml:space="preserve"> the understanding that it does not represent solicitation or constitute a request for proposal, </w:t>
      </w:r>
      <w:r w:rsidRPr="00D9041E">
        <w:rPr>
          <w:rFonts w:ascii="Arial" w:hAnsi="Arial" w:cs="Arial"/>
          <w:bCs/>
          <w:i/>
          <w:color w:val="0070C0"/>
          <w:sz w:val="20"/>
        </w:rPr>
        <w:t xml:space="preserve">nor is it a promise of any future work.  It is </w:t>
      </w:r>
      <w:r w:rsidR="001175E2" w:rsidRPr="00D9041E">
        <w:rPr>
          <w:rFonts w:ascii="Arial" w:hAnsi="Arial" w:cs="Arial"/>
          <w:bCs/>
          <w:i/>
          <w:color w:val="0070C0"/>
          <w:sz w:val="20"/>
        </w:rPr>
        <w:t xml:space="preserve">solely </w:t>
      </w:r>
      <w:r w:rsidRPr="00D9041E">
        <w:rPr>
          <w:rFonts w:ascii="Arial" w:hAnsi="Arial" w:cs="Arial"/>
          <w:bCs/>
          <w:i/>
          <w:color w:val="0070C0"/>
          <w:sz w:val="20"/>
        </w:rPr>
        <w:t>for the</w:t>
      </w:r>
      <w:r w:rsidR="007E21EB">
        <w:rPr>
          <w:rFonts w:ascii="Arial" w:hAnsi="Arial" w:cs="Arial"/>
          <w:bCs/>
          <w:i/>
          <w:color w:val="0070C0"/>
          <w:sz w:val="20"/>
        </w:rPr>
        <w:t xml:space="preserve"> purpose of including the</w:t>
      </w:r>
      <w:r w:rsidRPr="00D9041E">
        <w:rPr>
          <w:rFonts w:ascii="Arial" w:hAnsi="Arial" w:cs="Arial"/>
          <w:bCs/>
          <w:i/>
          <w:color w:val="0070C0"/>
          <w:sz w:val="20"/>
        </w:rPr>
        <w:t xml:space="preserve"> organisation’s details </w:t>
      </w:r>
      <w:r w:rsidR="007E21EB" w:rsidRPr="00D9041E">
        <w:rPr>
          <w:rFonts w:ascii="Arial" w:hAnsi="Arial" w:cs="Arial"/>
          <w:bCs/>
          <w:i/>
          <w:color w:val="0070C0"/>
          <w:sz w:val="20"/>
        </w:rPr>
        <w:t xml:space="preserve">on DFAT’s website </w:t>
      </w:r>
      <w:r w:rsidR="007E21EB">
        <w:rPr>
          <w:rFonts w:ascii="Arial" w:hAnsi="Arial" w:cs="Arial"/>
          <w:bCs/>
          <w:i/>
          <w:color w:val="0070C0"/>
          <w:sz w:val="20"/>
        </w:rPr>
        <w:t>on</w:t>
      </w:r>
      <w:r w:rsidR="001175E2" w:rsidRPr="00D9041E">
        <w:rPr>
          <w:rFonts w:ascii="Arial" w:hAnsi="Arial" w:cs="Arial"/>
          <w:bCs/>
          <w:i/>
          <w:color w:val="0070C0"/>
          <w:sz w:val="20"/>
        </w:rPr>
        <w:t xml:space="preserve"> a public </w:t>
      </w:r>
      <w:r w:rsidR="00F069D1" w:rsidRPr="00D9041E">
        <w:rPr>
          <w:rFonts w:ascii="Arial" w:hAnsi="Arial" w:cs="Arial"/>
          <w:bCs/>
          <w:i/>
          <w:color w:val="0070C0"/>
          <w:sz w:val="20"/>
        </w:rPr>
        <w:t>register</w:t>
      </w:r>
      <w:r w:rsidR="001175E2" w:rsidRPr="00D9041E">
        <w:rPr>
          <w:rFonts w:ascii="Arial" w:hAnsi="Arial" w:cs="Arial"/>
          <w:bCs/>
          <w:i/>
          <w:color w:val="0070C0"/>
          <w:sz w:val="20"/>
        </w:rPr>
        <w:t xml:space="preserve"> of </w:t>
      </w:r>
      <w:r w:rsidRPr="00D9041E">
        <w:rPr>
          <w:rFonts w:ascii="Arial" w:hAnsi="Arial" w:cs="Arial"/>
          <w:bCs/>
          <w:i/>
          <w:color w:val="0070C0"/>
          <w:sz w:val="20"/>
        </w:rPr>
        <w:t>parties available in the overall market for</w:t>
      </w:r>
      <w:r w:rsidR="001175E2" w:rsidRPr="00D9041E">
        <w:rPr>
          <w:rFonts w:ascii="Arial" w:hAnsi="Arial" w:cs="Arial"/>
          <w:bCs/>
          <w:i/>
          <w:color w:val="0070C0"/>
          <w:sz w:val="20"/>
        </w:rPr>
        <w:t xml:space="preserve"> </w:t>
      </w:r>
      <w:r w:rsidRPr="00D9041E">
        <w:rPr>
          <w:rFonts w:ascii="Arial" w:hAnsi="Arial" w:cs="Arial"/>
          <w:bCs/>
          <w:i/>
          <w:color w:val="0070C0"/>
          <w:sz w:val="20"/>
        </w:rPr>
        <w:t xml:space="preserve">possible involvement in any future </w:t>
      </w:r>
      <w:r w:rsidR="001175E2" w:rsidRPr="00D9041E">
        <w:rPr>
          <w:rFonts w:ascii="Arial" w:hAnsi="Arial" w:cs="Arial"/>
          <w:bCs/>
          <w:i/>
          <w:color w:val="0070C0"/>
          <w:sz w:val="20"/>
        </w:rPr>
        <w:t xml:space="preserve">delivery of </w:t>
      </w:r>
      <w:r w:rsidR="001C7A24" w:rsidRPr="00D9041E">
        <w:rPr>
          <w:rFonts w:ascii="Arial" w:hAnsi="Arial" w:cs="Arial"/>
          <w:bCs/>
          <w:i/>
          <w:color w:val="0070C0"/>
          <w:sz w:val="20"/>
        </w:rPr>
        <w:t>TOMAK</w:t>
      </w:r>
      <w:r w:rsidR="007E21EB">
        <w:rPr>
          <w:rFonts w:ascii="Arial" w:hAnsi="Arial" w:cs="Arial"/>
          <w:bCs/>
          <w:i/>
          <w:color w:val="0070C0"/>
          <w:sz w:val="20"/>
        </w:rPr>
        <w:t xml:space="preserve"> in Timor-</w:t>
      </w:r>
      <w:r w:rsidR="001175E2" w:rsidRPr="00D9041E">
        <w:rPr>
          <w:rFonts w:ascii="Arial" w:hAnsi="Arial" w:cs="Arial"/>
          <w:bCs/>
          <w:i/>
          <w:color w:val="0070C0"/>
          <w:sz w:val="20"/>
        </w:rPr>
        <w:t>Leste</w:t>
      </w:r>
      <w:r w:rsidRPr="00D9041E">
        <w:rPr>
          <w:rFonts w:ascii="Arial" w:hAnsi="Arial" w:cs="Arial"/>
          <w:bCs/>
          <w:i/>
          <w:color w:val="0070C0"/>
          <w:sz w:val="20"/>
        </w:rPr>
        <w:t>.</w:t>
      </w:r>
    </w:p>
    <w:p w:rsidR="00F069D1" w:rsidRPr="00FF4E8D" w:rsidRDefault="00F069D1" w:rsidP="007D19D4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Cs/>
          <w:sz w:val="20"/>
        </w:rPr>
      </w:pPr>
    </w:p>
    <w:sectPr w:rsidR="00F069D1" w:rsidRPr="00FF4E8D" w:rsidSect="00907B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274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2CD" w:rsidRDefault="006022CD" w:rsidP="006022CD">
      <w:r>
        <w:separator/>
      </w:r>
    </w:p>
  </w:endnote>
  <w:endnote w:type="continuationSeparator" w:id="0">
    <w:p w:rsidR="006022CD" w:rsidRDefault="006022CD" w:rsidP="0060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2CD" w:rsidRDefault="006022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2CD" w:rsidRDefault="006022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2CD" w:rsidRDefault="006022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2CD" w:rsidRDefault="006022CD" w:rsidP="006022CD">
      <w:r>
        <w:separator/>
      </w:r>
    </w:p>
  </w:footnote>
  <w:footnote w:type="continuationSeparator" w:id="0">
    <w:p w:rsidR="006022CD" w:rsidRDefault="006022CD" w:rsidP="00602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2CD" w:rsidRDefault="006022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2CD" w:rsidRDefault="006022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2CD" w:rsidRDefault="006022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1A"/>
    <w:rsid w:val="0006767D"/>
    <w:rsid w:val="000E7AD0"/>
    <w:rsid w:val="000F6B69"/>
    <w:rsid w:val="00114839"/>
    <w:rsid w:val="001175E2"/>
    <w:rsid w:val="00125162"/>
    <w:rsid w:val="00143A3D"/>
    <w:rsid w:val="001C7A24"/>
    <w:rsid w:val="001F7641"/>
    <w:rsid w:val="00344A74"/>
    <w:rsid w:val="0036658A"/>
    <w:rsid w:val="00395F9A"/>
    <w:rsid w:val="004213DA"/>
    <w:rsid w:val="00487ADF"/>
    <w:rsid w:val="004E2006"/>
    <w:rsid w:val="004F121D"/>
    <w:rsid w:val="004F3899"/>
    <w:rsid w:val="0053403E"/>
    <w:rsid w:val="00536998"/>
    <w:rsid w:val="00562252"/>
    <w:rsid w:val="005C3D38"/>
    <w:rsid w:val="006022CD"/>
    <w:rsid w:val="00614E2E"/>
    <w:rsid w:val="00681691"/>
    <w:rsid w:val="006B5526"/>
    <w:rsid w:val="007D19D4"/>
    <w:rsid w:val="007E21EB"/>
    <w:rsid w:val="007F5ADA"/>
    <w:rsid w:val="00824BFB"/>
    <w:rsid w:val="0085261A"/>
    <w:rsid w:val="00867168"/>
    <w:rsid w:val="008B56E0"/>
    <w:rsid w:val="00907B9B"/>
    <w:rsid w:val="00911D03"/>
    <w:rsid w:val="00913F38"/>
    <w:rsid w:val="00947173"/>
    <w:rsid w:val="00952ED4"/>
    <w:rsid w:val="00983E53"/>
    <w:rsid w:val="00A14383"/>
    <w:rsid w:val="00A24C2E"/>
    <w:rsid w:val="00A53759"/>
    <w:rsid w:val="00A63BFB"/>
    <w:rsid w:val="00A97EE1"/>
    <w:rsid w:val="00AD6DDB"/>
    <w:rsid w:val="00B62778"/>
    <w:rsid w:val="00BA7449"/>
    <w:rsid w:val="00C17DEB"/>
    <w:rsid w:val="00C41535"/>
    <w:rsid w:val="00C5592D"/>
    <w:rsid w:val="00C63A5F"/>
    <w:rsid w:val="00CB0FF0"/>
    <w:rsid w:val="00D03DA8"/>
    <w:rsid w:val="00D44CC2"/>
    <w:rsid w:val="00D64185"/>
    <w:rsid w:val="00D66E85"/>
    <w:rsid w:val="00D9041E"/>
    <w:rsid w:val="00DB64CE"/>
    <w:rsid w:val="00DD2E3D"/>
    <w:rsid w:val="00EC7B79"/>
    <w:rsid w:val="00F069D1"/>
    <w:rsid w:val="00F325FF"/>
    <w:rsid w:val="00F46D07"/>
    <w:rsid w:val="00FC31FE"/>
    <w:rsid w:val="00FF4E8D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85261A"/>
    <w:rPr>
      <w:szCs w:val="20"/>
    </w:rPr>
  </w:style>
  <w:style w:type="character" w:customStyle="1" w:styleId="BodyTextChar">
    <w:name w:val="Body Text Char"/>
    <w:basedOn w:val="DefaultParagraphFont"/>
    <w:link w:val="BodyText"/>
    <w:rsid w:val="0085261A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87AD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87ADF"/>
    <w:rPr>
      <w:i/>
      <w:iCs/>
    </w:rPr>
  </w:style>
  <w:style w:type="character" w:styleId="CommentReference">
    <w:name w:val="annotation reference"/>
    <w:basedOn w:val="DefaultParagraphFont"/>
    <w:uiPriority w:val="99"/>
    <w:rsid w:val="004E20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20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200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E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2006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E2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200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6022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022C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6022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022C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85261A"/>
    <w:rPr>
      <w:szCs w:val="20"/>
    </w:rPr>
  </w:style>
  <w:style w:type="character" w:customStyle="1" w:styleId="BodyTextChar">
    <w:name w:val="Body Text Char"/>
    <w:basedOn w:val="DefaultParagraphFont"/>
    <w:link w:val="BodyText"/>
    <w:rsid w:val="0085261A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87AD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87ADF"/>
    <w:rPr>
      <w:i/>
      <w:iCs/>
    </w:rPr>
  </w:style>
  <w:style w:type="character" w:styleId="CommentReference">
    <w:name w:val="annotation reference"/>
    <w:basedOn w:val="DefaultParagraphFont"/>
    <w:uiPriority w:val="99"/>
    <w:rsid w:val="004E20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20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200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E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2006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E2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200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6022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022C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6022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022C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k@dfat.gov.au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dfat.gov.au/about-us/grants-tenders-funding/tenders/business-notifications/Pages/investment-design-and-supplier-engagement-tomak-farming-for-prosperity-timor-leste.asp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dfat.gov.au/about-us/about-this-website/Pages/privacy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CD19F33B76B469A344754A006CD29" ma:contentTypeVersion="1" ma:contentTypeDescription="Create a new document." ma:contentTypeScope="" ma:versionID="2019b38a103a0adcf8ba39c206b97f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377335165fb10ccb5d1ae432cb67f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A5EC1-4CB7-4D26-9465-DEEA7696A2AE}"/>
</file>

<file path=customXml/itemProps2.xml><?xml version="1.0" encoding="utf-8"?>
<ds:datastoreItem xmlns:ds="http://schemas.openxmlformats.org/officeDocument/2006/customXml" ds:itemID="{157FC3E9-3844-4179-B11C-1F83B476B0CB}"/>
</file>

<file path=customXml/itemProps3.xml><?xml version="1.0" encoding="utf-8"?>
<ds:datastoreItem xmlns:ds="http://schemas.openxmlformats.org/officeDocument/2006/customXml" ds:itemID="{ABF310D9-FCC5-4340-8458-BB8108470272}"/>
</file>

<file path=docProps/app.xml><?xml version="1.0" encoding="utf-8"?>
<Properties xmlns="http://schemas.openxmlformats.org/officeDocument/2006/extended-properties" xmlns:vt="http://schemas.openxmlformats.org/officeDocument/2006/docPropsVTypes">
  <Template>EEB29DF7.dotm</Template>
  <TotalTime>0</TotalTime>
  <Pages>2</Pages>
  <Words>419</Words>
  <Characters>3539</Characters>
  <Application>Microsoft Office Word</Application>
  <DocSecurity>0</DocSecurity>
  <Lines>29</Lines>
  <Paragraphs>7</Paragraphs>
  <ScaleCrop>false</ScaleCrop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2015-09-15T05:18:00Z</dcterms:created>
  <dcterms:modified xsi:type="dcterms:W3CDTF">2015-09-15T05:18:00Z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0x0101008B6CD19F33B76B469A344754A006CD29</vt:lpwstr>
  </property>
  <property fmtid="{D5CDD505-2E9C-101B-9397-08002B2CF9AE}" pid="3" name="Order">
    <vt:r8>43200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