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31A79" w14:textId="77777777" w:rsidR="00E30AC8" w:rsidRPr="00E30AC8" w:rsidRDefault="00651A6A" w:rsidP="00E30AC8">
      <w:pPr>
        <w:pStyle w:val="Title"/>
        <w:rPr>
          <w:sz w:val="52"/>
        </w:rPr>
      </w:pPr>
      <w:bookmarkStart w:id="0" w:name="_GoBack"/>
      <w:bookmarkEnd w:id="0"/>
      <w:r>
        <w:rPr>
          <w:sz w:val="52"/>
        </w:rPr>
        <w:t>I</w:t>
      </w:r>
      <w:r w:rsidR="00E30AC8" w:rsidRPr="00E30AC8">
        <w:rPr>
          <w:sz w:val="52"/>
        </w:rPr>
        <w:t xml:space="preserve">ndependent evaluation of the </w:t>
      </w:r>
      <w:r>
        <w:rPr>
          <w:sz w:val="52"/>
        </w:rPr>
        <w:t>S</w:t>
      </w:r>
      <w:r w:rsidR="00E30AC8" w:rsidRPr="00E30AC8">
        <w:rPr>
          <w:sz w:val="52"/>
        </w:rPr>
        <w:t xml:space="preserve">yria crisis humanitarian and resilience package </w:t>
      </w:r>
    </w:p>
    <w:p w14:paraId="774B657A" w14:textId="65FF4E5C" w:rsidR="00E30AC8" w:rsidRPr="005F0B8B" w:rsidRDefault="00FF5182" w:rsidP="00E30AC8">
      <w:pPr>
        <w:pStyle w:val="Subtitle"/>
        <w:rPr>
          <w:b/>
          <w:noProof/>
          <w:sz w:val="40"/>
        </w:rPr>
      </w:pPr>
      <w:r>
        <w:rPr>
          <w:b/>
          <w:noProof/>
          <w:sz w:val="40"/>
        </w:rPr>
        <w:t xml:space="preserve">Final </w:t>
      </w:r>
      <w:r w:rsidR="00E30AC8">
        <w:rPr>
          <w:b/>
          <w:noProof/>
          <w:sz w:val="40"/>
        </w:rPr>
        <w:t xml:space="preserve">Report </w:t>
      </w:r>
    </w:p>
    <w:p w14:paraId="2280EB23" w14:textId="09346CBB" w:rsidR="00E30AC8" w:rsidRDefault="00E30AC8" w:rsidP="00E30AC8">
      <w:pPr>
        <w:pStyle w:val="Subtitle"/>
        <w:sectPr w:rsidR="00E30AC8" w:rsidSect="00112074">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titlePg/>
          <w:docGrid w:linePitch="360"/>
        </w:sectPr>
      </w:pPr>
      <w:r>
        <w:fldChar w:fldCharType="begin"/>
      </w:r>
      <w:r>
        <w:instrText xml:space="preserve"> DATE  \@ "MMMM yyyy"  \* MERGEFORMAT </w:instrText>
      </w:r>
      <w:r>
        <w:fldChar w:fldCharType="separate"/>
      </w:r>
      <w:r w:rsidR="00223B45">
        <w:rPr>
          <w:noProof/>
        </w:rPr>
        <w:t>September 2019</w:t>
      </w:r>
      <w:r>
        <w:fldChar w:fldCharType="end"/>
      </w:r>
      <w:r>
        <w:t xml:space="preserve"> </w:t>
      </w:r>
    </w:p>
    <w:p w14:paraId="46C97442" w14:textId="77777777" w:rsidR="00745DF5" w:rsidRDefault="00501EA3" w:rsidP="003A5358">
      <w:pPr>
        <w:pStyle w:val="Subtitle"/>
        <w:sectPr w:rsidR="00745DF5" w:rsidSect="00112074">
          <w:headerReference w:type="default" r:id="rId14"/>
          <w:headerReference w:type="first" r:id="rId15"/>
          <w:type w:val="continuous"/>
          <w:pgSz w:w="11906" w:h="16838" w:code="9"/>
          <w:pgMar w:top="1928" w:right="1134" w:bottom="993" w:left="1134" w:header="567" w:footer="567" w:gutter="0"/>
          <w:pgNumType w:fmt="upperLetter"/>
          <w:cols w:space="708"/>
          <w:vAlign w:val="bottom"/>
          <w:titlePg/>
          <w:docGrid w:linePitch="360"/>
        </w:sectPr>
      </w:pPr>
      <w:r>
        <w:t xml:space="preserve"> </w:t>
      </w:r>
    </w:p>
    <w:p w14:paraId="397DD9F3" w14:textId="77777777" w:rsidR="004D0AEE" w:rsidRDefault="004D0AEE" w:rsidP="003A5358">
      <w:pPr>
        <w:pStyle w:val="TOCHeading"/>
      </w:pPr>
      <w:r>
        <w:lastRenderedPageBreak/>
        <w:t>Contents</w:t>
      </w:r>
    </w:p>
    <w:p w14:paraId="0F40969A" w14:textId="56ECE34B" w:rsidR="00A95082" w:rsidRDefault="000B3155" w:rsidP="00DA58AB">
      <w:pPr>
        <w:pStyle w:val="TOC1"/>
        <w:rPr>
          <w:rFonts w:eastAsiaTheme="minorEastAsia"/>
          <w:b w:val="0"/>
          <w:caps w:val="0"/>
          <w:noProof/>
          <w:color w:val="auto"/>
          <w:sz w:val="24"/>
          <w:szCs w:val="24"/>
          <w:lang w:val="en-AU"/>
        </w:rPr>
      </w:pPr>
      <w:r w:rsidRPr="005B583F">
        <w:fldChar w:fldCharType="begin"/>
      </w:r>
      <w:r w:rsidRPr="005B583F">
        <w:instrText xml:space="preserve"> TOC \o "2-2" \h \z \t "Heading 1,1,Heading 1 Numbered,1,Heading 1 small space after,1,Heading 1 Numbered small space after,1" </w:instrText>
      </w:r>
      <w:r w:rsidRPr="005B583F">
        <w:fldChar w:fldCharType="separate"/>
      </w:r>
      <w:hyperlink w:anchor="_Toc9528163" w:history="1">
        <w:r w:rsidR="00A95082" w:rsidRPr="00C865E5">
          <w:rPr>
            <w:rStyle w:val="Hyperlink"/>
            <w:noProof/>
          </w:rPr>
          <w:t>Executive Summary</w:t>
        </w:r>
        <w:r w:rsidR="00A95082">
          <w:rPr>
            <w:noProof/>
            <w:webHidden/>
          </w:rPr>
          <w:tab/>
        </w:r>
        <w:r w:rsidR="00A95082">
          <w:rPr>
            <w:noProof/>
            <w:webHidden/>
          </w:rPr>
          <w:fldChar w:fldCharType="begin"/>
        </w:r>
        <w:r w:rsidR="00A95082">
          <w:rPr>
            <w:noProof/>
            <w:webHidden/>
          </w:rPr>
          <w:instrText xml:space="preserve"> PAGEREF _Toc9528163 \h </w:instrText>
        </w:r>
        <w:r w:rsidR="00A95082">
          <w:rPr>
            <w:noProof/>
            <w:webHidden/>
          </w:rPr>
        </w:r>
        <w:r w:rsidR="00A95082">
          <w:rPr>
            <w:noProof/>
            <w:webHidden/>
          </w:rPr>
          <w:fldChar w:fldCharType="separate"/>
        </w:r>
        <w:r w:rsidR="00FA1364">
          <w:rPr>
            <w:noProof/>
            <w:webHidden/>
          </w:rPr>
          <w:t>1</w:t>
        </w:r>
        <w:r w:rsidR="00A95082">
          <w:rPr>
            <w:noProof/>
            <w:webHidden/>
          </w:rPr>
          <w:fldChar w:fldCharType="end"/>
        </w:r>
      </w:hyperlink>
    </w:p>
    <w:p w14:paraId="3BDE4D24" w14:textId="2E897280" w:rsidR="00A95082" w:rsidRDefault="00223B45" w:rsidP="00BD11DA">
      <w:pPr>
        <w:pStyle w:val="TOC1"/>
        <w:rPr>
          <w:rFonts w:eastAsiaTheme="minorEastAsia"/>
          <w:b w:val="0"/>
          <w:caps w:val="0"/>
          <w:noProof/>
          <w:color w:val="auto"/>
          <w:sz w:val="24"/>
          <w:szCs w:val="24"/>
          <w:lang w:val="en-AU"/>
        </w:rPr>
      </w:pPr>
      <w:hyperlink w:anchor="_Toc9528164" w:history="1">
        <w:r w:rsidR="00A95082" w:rsidRPr="00C865E5">
          <w:rPr>
            <w:rStyle w:val="Hyperlink"/>
            <w:noProof/>
          </w:rPr>
          <w:t>Introduction</w:t>
        </w:r>
        <w:r w:rsidR="00A95082">
          <w:rPr>
            <w:noProof/>
            <w:webHidden/>
          </w:rPr>
          <w:tab/>
        </w:r>
        <w:r w:rsidR="00BD11DA">
          <w:rPr>
            <w:noProof/>
            <w:webHidden/>
          </w:rPr>
          <w:t>3</w:t>
        </w:r>
      </w:hyperlink>
    </w:p>
    <w:p w14:paraId="5A422496" w14:textId="65454645" w:rsidR="00A95082" w:rsidRDefault="00223B45" w:rsidP="00BD11DA">
      <w:pPr>
        <w:pStyle w:val="TOC1"/>
        <w:rPr>
          <w:rFonts w:eastAsiaTheme="minorEastAsia"/>
          <w:b w:val="0"/>
          <w:caps w:val="0"/>
          <w:noProof/>
          <w:color w:val="auto"/>
          <w:sz w:val="24"/>
          <w:szCs w:val="24"/>
          <w:lang w:val="en-AU"/>
        </w:rPr>
      </w:pPr>
      <w:hyperlink w:anchor="_Toc9528165" w:history="1">
        <w:r w:rsidR="00A95082" w:rsidRPr="00C865E5">
          <w:rPr>
            <w:rStyle w:val="Hyperlink"/>
            <w:noProof/>
          </w:rPr>
          <w:t>scope and Methodology</w:t>
        </w:r>
        <w:r w:rsidR="00A95082">
          <w:rPr>
            <w:noProof/>
            <w:webHidden/>
          </w:rPr>
          <w:tab/>
        </w:r>
        <w:r w:rsidR="00BD11DA">
          <w:rPr>
            <w:noProof/>
            <w:webHidden/>
          </w:rPr>
          <w:t>5</w:t>
        </w:r>
      </w:hyperlink>
    </w:p>
    <w:p w14:paraId="36826569" w14:textId="31E85996" w:rsidR="00A95082" w:rsidRDefault="00223B45" w:rsidP="00BD11DA">
      <w:pPr>
        <w:pStyle w:val="TOC1"/>
        <w:rPr>
          <w:rFonts w:eastAsiaTheme="minorEastAsia"/>
          <w:b w:val="0"/>
          <w:caps w:val="0"/>
          <w:noProof/>
          <w:color w:val="auto"/>
          <w:sz w:val="24"/>
          <w:szCs w:val="24"/>
          <w:lang w:val="en-AU"/>
        </w:rPr>
      </w:pPr>
      <w:hyperlink w:anchor="_Toc9528166" w:history="1">
        <w:r w:rsidR="00A95082" w:rsidRPr="00C865E5">
          <w:rPr>
            <w:rStyle w:val="Hyperlink"/>
            <w:noProof/>
          </w:rPr>
          <w:t>findings</w:t>
        </w:r>
        <w:r w:rsidR="00A95082">
          <w:rPr>
            <w:noProof/>
            <w:webHidden/>
          </w:rPr>
          <w:tab/>
        </w:r>
        <w:r w:rsidR="00BD11DA">
          <w:rPr>
            <w:noProof/>
            <w:webHidden/>
          </w:rPr>
          <w:t>8</w:t>
        </w:r>
      </w:hyperlink>
    </w:p>
    <w:p w14:paraId="43793B98" w14:textId="1EA0FBEE" w:rsidR="00A95082" w:rsidRDefault="00223B45" w:rsidP="00BD11DA">
      <w:pPr>
        <w:pStyle w:val="TOC1"/>
        <w:rPr>
          <w:rFonts w:eastAsiaTheme="minorEastAsia"/>
          <w:b w:val="0"/>
          <w:caps w:val="0"/>
          <w:noProof/>
          <w:color w:val="auto"/>
          <w:sz w:val="24"/>
          <w:szCs w:val="24"/>
          <w:lang w:val="en-AU"/>
        </w:rPr>
      </w:pPr>
      <w:hyperlink w:anchor="_Toc9528167" w:history="1">
        <w:r w:rsidR="00A95082" w:rsidRPr="00C865E5">
          <w:rPr>
            <w:rStyle w:val="Hyperlink"/>
            <w:noProof/>
          </w:rPr>
          <w:t>1.</w:t>
        </w:r>
        <w:r w:rsidR="00A95082">
          <w:rPr>
            <w:rFonts w:eastAsiaTheme="minorEastAsia"/>
            <w:b w:val="0"/>
            <w:caps w:val="0"/>
            <w:noProof/>
            <w:color w:val="auto"/>
            <w:sz w:val="24"/>
            <w:szCs w:val="24"/>
            <w:lang w:val="en-AU"/>
          </w:rPr>
          <w:tab/>
        </w:r>
        <w:r w:rsidR="00A95082" w:rsidRPr="00C865E5">
          <w:rPr>
            <w:rStyle w:val="Hyperlink"/>
            <w:noProof/>
          </w:rPr>
          <w:t>Relevance and appropriateness</w:t>
        </w:r>
        <w:r w:rsidR="00A95082">
          <w:rPr>
            <w:noProof/>
            <w:webHidden/>
          </w:rPr>
          <w:tab/>
        </w:r>
        <w:r w:rsidR="00BD11DA">
          <w:rPr>
            <w:noProof/>
            <w:webHidden/>
          </w:rPr>
          <w:t>8</w:t>
        </w:r>
      </w:hyperlink>
    </w:p>
    <w:p w14:paraId="1CF016E1" w14:textId="25ECD7B1" w:rsidR="00A95082" w:rsidRDefault="00223B45" w:rsidP="00BD11DA">
      <w:pPr>
        <w:pStyle w:val="TOC2"/>
        <w:rPr>
          <w:rFonts w:eastAsiaTheme="minorEastAsia"/>
          <w:noProof/>
          <w:color w:val="auto"/>
          <w:sz w:val="24"/>
          <w:szCs w:val="24"/>
          <w:lang w:val="en-AU"/>
        </w:rPr>
      </w:pPr>
      <w:hyperlink w:anchor="_Toc9528168" w:history="1">
        <w:r w:rsidR="00A95082" w:rsidRPr="00C865E5">
          <w:rPr>
            <w:rStyle w:val="Hyperlink"/>
            <w:noProof/>
          </w:rPr>
          <w:t>1.1</w:t>
        </w:r>
        <w:r w:rsidR="00A95082">
          <w:rPr>
            <w:rFonts w:eastAsiaTheme="minorEastAsia"/>
            <w:noProof/>
            <w:color w:val="auto"/>
            <w:sz w:val="24"/>
            <w:szCs w:val="24"/>
            <w:lang w:val="en-AU"/>
          </w:rPr>
          <w:tab/>
        </w:r>
        <w:r w:rsidR="00A95082" w:rsidRPr="00C865E5">
          <w:rPr>
            <w:rStyle w:val="Hyperlink"/>
            <w:noProof/>
          </w:rPr>
          <w:t>Funding</w:t>
        </w:r>
        <w:r w:rsidR="00A95082">
          <w:rPr>
            <w:noProof/>
            <w:webHidden/>
          </w:rPr>
          <w:tab/>
        </w:r>
        <w:r w:rsidR="00BD11DA">
          <w:rPr>
            <w:noProof/>
            <w:webHidden/>
          </w:rPr>
          <w:t>8</w:t>
        </w:r>
      </w:hyperlink>
    </w:p>
    <w:p w14:paraId="41AA755A" w14:textId="4458FBDD" w:rsidR="00A95082" w:rsidRDefault="00223B45" w:rsidP="00BD11DA">
      <w:pPr>
        <w:pStyle w:val="TOC2"/>
        <w:rPr>
          <w:rFonts w:eastAsiaTheme="minorEastAsia"/>
          <w:noProof/>
          <w:color w:val="auto"/>
          <w:sz w:val="24"/>
          <w:szCs w:val="24"/>
          <w:lang w:val="en-AU"/>
        </w:rPr>
      </w:pPr>
      <w:hyperlink w:anchor="_Toc9528169" w:history="1">
        <w:r w:rsidR="00A95082" w:rsidRPr="00C865E5">
          <w:rPr>
            <w:rStyle w:val="Hyperlink"/>
            <w:rFonts w:eastAsia="Times New Roman"/>
            <w:noProof/>
          </w:rPr>
          <w:t>1.2</w:t>
        </w:r>
        <w:r w:rsidR="00A95082">
          <w:rPr>
            <w:rFonts w:eastAsiaTheme="minorEastAsia"/>
            <w:noProof/>
            <w:color w:val="auto"/>
            <w:sz w:val="24"/>
            <w:szCs w:val="24"/>
            <w:lang w:val="en-AU"/>
          </w:rPr>
          <w:tab/>
        </w:r>
        <w:r w:rsidR="00A95082" w:rsidRPr="00C865E5">
          <w:rPr>
            <w:rStyle w:val="Hyperlink"/>
            <w:rFonts w:eastAsia="Times New Roman"/>
            <w:noProof/>
          </w:rPr>
          <w:t>Implementing Partners</w:t>
        </w:r>
        <w:r w:rsidR="00A95082">
          <w:rPr>
            <w:noProof/>
            <w:webHidden/>
          </w:rPr>
          <w:tab/>
        </w:r>
        <w:r w:rsidR="00A95082">
          <w:rPr>
            <w:noProof/>
            <w:webHidden/>
          </w:rPr>
          <w:fldChar w:fldCharType="begin"/>
        </w:r>
        <w:r w:rsidR="00A95082">
          <w:rPr>
            <w:noProof/>
            <w:webHidden/>
          </w:rPr>
          <w:instrText xml:space="preserve"> PAGEREF _Toc9528169 \h </w:instrText>
        </w:r>
        <w:r w:rsidR="00A95082">
          <w:rPr>
            <w:noProof/>
            <w:webHidden/>
          </w:rPr>
        </w:r>
        <w:r w:rsidR="00A95082">
          <w:rPr>
            <w:noProof/>
            <w:webHidden/>
          </w:rPr>
          <w:fldChar w:fldCharType="separate"/>
        </w:r>
        <w:r w:rsidR="00FA1364">
          <w:rPr>
            <w:noProof/>
            <w:webHidden/>
          </w:rPr>
          <w:t>14</w:t>
        </w:r>
        <w:r w:rsidR="00A95082">
          <w:rPr>
            <w:noProof/>
            <w:webHidden/>
          </w:rPr>
          <w:fldChar w:fldCharType="end"/>
        </w:r>
      </w:hyperlink>
    </w:p>
    <w:p w14:paraId="4364DFB4" w14:textId="4AF0C900" w:rsidR="00A95082" w:rsidRDefault="00223B45">
      <w:pPr>
        <w:pStyle w:val="TOC1"/>
        <w:rPr>
          <w:rFonts w:eastAsiaTheme="minorEastAsia"/>
          <w:b w:val="0"/>
          <w:caps w:val="0"/>
          <w:noProof/>
          <w:color w:val="auto"/>
          <w:sz w:val="24"/>
          <w:szCs w:val="24"/>
          <w:lang w:val="en-AU"/>
        </w:rPr>
      </w:pPr>
      <w:hyperlink w:anchor="_Toc9528170" w:history="1">
        <w:r w:rsidR="00A95082" w:rsidRPr="00C865E5">
          <w:rPr>
            <w:rStyle w:val="Hyperlink"/>
            <w:noProof/>
          </w:rPr>
          <w:t>2.</w:t>
        </w:r>
        <w:r w:rsidR="00A95082">
          <w:rPr>
            <w:rFonts w:eastAsiaTheme="minorEastAsia"/>
            <w:b w:val="0"/>
            <w:caps w:val="0"/>
            <w:noProof/>
            <w:color w:val="auto"/>
            <w:sz w:val="24"/>
            <w:szCs w:val="24"/>
            <w:lang w:val="en-AU"/>
          </w:rPr>
          <w:tab/>
        </w:r>
        <w:r w:rsidR="00A95082" w:rsidRPr="00C865E5">
          <w:rPr>
            <w:rStyle w:val="Hyperlink"/>
            <w:noProof/>
          </w:rPr>
          <w:t>Effectiveness</w:t>
        </w:r>
        <w:r w:rsidR="00A95082">
          <w:rPr>
            <w:noProof/>
            <w:webHidden/>
          </w:rPr>
          <w:tab/>
        </w:r>
        <w:r w:rsidR="00A95082">
          <w:rPr>
            <w:noProof/>
            <w:webHidden/>
          </w:rPr>
          <w:fldChar w:fldCharType="begin"/>
        </w:r>
        <w:r w:rsidR="00A95082">
          <w:rPr>
            <w:noProof/>
            <w:webHidden/>
          </w:rPr>
          <w:instrText xml:space="preserve"> PAGEREF _Toc9528170 \h </w:instrText>
        </w:r>
        <w:r w:rsidR="00A95082">
          <w:rPr>
            <w:noProof/>
            <w:webHidden/>
          </w:rPr>
        </w:r>
        <w:r w:rsidR="00A95082">
          <w:rPr>
            <w:noProof/>
            <w:webHidden/>
          </w:rPr>
          <w:fldChar w:fldCharType="separate"/>
        </w:r>
        <w:r w:rsidR="00FA1364">
          <w:rPr>
            <w:noProof/>
            <w:webHidden/>
          </w:rPr>
          <w:t>16</w:t>
        </w:r>
        <w:r w:rsidR="00A95082">
          <w:rPr>
            <w:noProof/>
            <w:webHidden/>
          </w:rPr>
          <w:fldChar w:fldCharType="end"/>
        </w:r>
      </w:hyperlink>
    </w:p>
    <w:p w14:paraId="0FE6C659" w14:textId="6C6B3320" w:rsidR="00A95082" w:rsidRDefault="00223B45">
      <w:pPr>
        <w:pStyle w:val="TOC2"/>
        <w:rPr>
          <w:rFonts w:eastAsiaTheme="minorEastAsia"/>
          <w:noProof/>
          <w:color w:val="auto"/>
          <w:sz w:val="24"/>
          <w:szCs w:val="24"/>
          <w:lang w:val="en-AU"/>
        </w:rPr>
      </w:pPr>
      <w:hyperlink w:anchor="_Toc9528171" w:history="1">
        <w:r w:rsidR="00A95082" w:rsidRPr="00C865E5">
          <w:rPr>
            <w:rStyle w:val="Hyperlink"/>
            <w:noProof/>
          </w:rPr>
          <w:t>2.1</w:t>
        </w:r>
        <w:r w:rsidR="00A95082">
          <w:rPr>
            <w:rFonts w:eastAsiaTheme="minorEastAsia"/>
            <w:noProof/>
            <w:color w:val="auto"/>
            <w:sz w:val="24"/>
            <w:szCs w:val="24"/>
            <w:lang w:val="en-AU"/>
          </w:rPr>
          <w:tab/>
        </w:r>
        <w:r w:rsidR="00A95082" w:rsidRPr="00C865E5">
          <w:rPr>
            <w:rStyle w:val="Hyperlink"/>
            <w:noProof/>
          </w:rPr>
          <w:t>Monitoring, evaluation and learning</w:t>
        </w:r>
        <w:r w:rsidR="00A95082">
          <w:rPr>
            <w:noProof/>
            <w:webHidden/>
          </w:rPr>
          <w:tab/>
        </w:r>
        <w:r w:rsidR="00A95082">
          <w:rPr>
            <w:noProof/>
            <w:webHidden/>
          </w:rPr>
          <w:fldChar w:fldCharType="begin"/>
        </w:r>
        <w:r w:rsidR="00A95082">
          <w:rPr>
            <w:noProof/>
            <w:webHidden/>
          </w:rPr>
          <w:instrText xml:space="preserve"> PAGEREF _Toc9528171 \h </w:instrText>
        </w:r>
        <w:r w:rsidR="00A95082">
          <w:rPr>
            <w:noProof/>
            <w:webHidden/>
          </w:rPr>
        </w:r>
        <w:r w:rsidR="00A95082">
          <w:rPr>
            <w:noProof/>
            <w:webHidden/>
          </w:rPr>
          <w:fldChar w:fldCharType="separate"/>
        </w:r>
        <w:r w:rsidR="00FA1364">
          <w:rPr>
            <w:noProof/>
            <w:webHidden/>
          </w:rPr>
          <w:t>16</w:t>
        </w:r>
        <w:r w:rsidR="00A95082">
          <w:rPr>
            <w:noProof/>
            <w:webHidden/>
          </w:rPr>
          <w:fldChar w:fldCharType="end"/>
        </w:r>
      </w:hyperlink>
    </w:p>
    <w:p w14:paraId="23540286" w14:textId="0C70BAD7" w:rsidR="00A95082" w:rsidRDefault="00223B45">
      <w:pPr>
        <w:pStyle w:val="TOC2"/>
        <w:rPr>
          <w:rFonts w:eastAsiaTheme="minorEastAsia"/>
          <w:noProof/>
          <w:color w:val="auto"/>
          <w:sz w:val="24"/>
          <w:szCs w:val="24"/>
          <w:lang w:val="en-AU"/>
        </w:rPr>
      </w:pPr>
      <w:hyperlink w:anchor="_Toc9528172" w:history="1">
        <w:r w:rsidR="00A95082" w:rsidRPr="00C865E5">
          <w:rPr>
            <w:rStyle w:val="Hyperlink"/>
            <w:noProof/>
          </w:rPr>
          <w:t>2.2</w:t>
        </w:r>
        <w:r w:rsidR="00A95082">
          <w:rPr>
            <w:rFonts w:eastAsiaTheme="minorEastAsia"/>
            <w:noProof/>
            <w:color w:val="auto"/>
            <w:sz w:val="24"/>
            <w:szCs w:val="24"/>
            <w:lang w:val="en-AU"/>
          </w:rPr>
          <w:tab/>
        </w:r>
        <w:r w:rsidR="00A95082" w:rsidRPr="00C865E5">
          <w:rPr>
            <w:rStyle w:val="Hyperlink"/>
            <w:noProof/>
          </w:rPr>
          <w:t>Package outcomes</w:t>
        </w:r>
        <w:r w:rsidR="00A95082">
          <w:rPr>
            <w:noProof/>
            <w:webHidden/>
          </w:rPr>
          <w:tab/>
        </w:r>
        <w:r w:rsidR="00A95082">
          <w:rPr>
            <w:noProof/>
            <w:webHidden/>
          </w:rPr>
          <w:fldChar w:fldCharType="begin"/>
        </w:r>
        <w:r w:rsidR="00A95082">
          <w:rPr>
            <w:noProof/>
            <w:webHidden/>
          </w:rPr>
          <w:instrText xml:space="preserve"> PAGEREF _Toc9528172 \h </w:instrText>
        </w:r>
        <w:r w:rsidR="00A95082">
          <w:rPr>
            <w:noProof/>
            <w:webHidden/>
          </w:rPr>
        </w:r>
        <w:r w:rsidR="00A95082">
          <w:rPr>
            <w:noProof/>
            <w:webHidden/>
          </w:rPr>
          <w:fldChar w:fldCharType="separate"/>
        </w:r>
        <w:r w:rsidR="00FA1364">
          <w:rPr>
            <w:noProof/>
            <w:webHidden/>
          </w:rPr>
          <w:t>17</w:t>
        </w:r>
        <w:r w:rsidR="00A95082">
          <w:rPr>
            <w:noProof/>
            <w:webHidden/>
          </w:rPr>
          <w:fldChar w:fldCharType="end"/>
        </w:r>
      </w:hyperlink>
    </w:p>
    <w:p w14:paraId="68F19F60" w14:textId="4249B766" w:rsidR="00A95082" w:rsidRDefault="00223B45">
      <w:pPr>
        <w:pStyle w:val="TOC2"/>
        <w:rPr>
          <w:rFonts w:eastAsiaTheme="minorEastAsia"/>
          <w:noProof/>
          <w:color w:val="auto"/>
          <w:sz w:val="24"/>
          <w:szCs w:val="24"/>
          <w:lang w:val="en-AU"/>
        </w:rPr>
      </w:pPr>
      <w:hyperlink w:anchor="_Toc9528173" w:history="1">
        <w:r w:rsidR="00A95082" w:rsidRPr="00C865E5">
          <w:rPr>
            <w:rStyle w:val="Hyperlink"/>
            <w:noProof/>
          </w:rPr>
          <w:t>2.3</w:t>
        </w:r>
        <w:r w:rsidR="00A95082">
          <w:rPr>
            <w:rFonts w:eastAsiaTheme="minorEastAsia"/>
            <w:noProof/>
            <w:color w:val="auto"/>
            <w:sz w:val="24"/>
            <w:szCs w:val="24"/>
            <w:lang w:val="en-AU"/>
          </w:rPr>
          <w:tab/>
        </w:r>
        <w:r w:rsidR="00A95082" w:rsidRPr="00C865E5">
          <w:rPr>
            <w:rStyle w:val="Hyperlink"/>
            <w:noProof/>
          </w:rPr>
          <w:t>Package impact</w:t>
        </w:r>
        <w:r w:rsidR="00A95082">
          <w:rPr>
            <w:noProof/>
            <w:webHidden/>
          </w:rPr>
          <w:tab/>
        </w:r>
        <w:r w:rsidR="00A95082">
          <w:rPr>
            <w:noProof/>
            <w:webHidden/>
          </w:rPr>
          <w:fldChar w:fldCharType="begin"/>
        </w:r>
        <w:r w:rsidR="00A95082">
          <w:rPr>
            <w:noProof/>
            <w:webHidden/>
          </w:rPr>
          <w:instrText xml:space="preserve"> PAGEREF _Toc9528173 \h </w:instrText>
        </w:r>
        <w:r w:rsidR="00A95082">
          <w:rPr>
            <w:noProof/>
            <w:webHidden/>
          </w:rPr>
        </w:r>
        <w:r w:rsidR="00A95082">
          <w:rPr>
            <w:noProof/>
            <w:webHidden/>
          </w:rPr>
          <w:fldChar w:fldCharType="separate"/>
        </w:r>
        <w:r w:rsidR="00FA1364">
          <w:rPr>
            <w:noProof/>
            <w:webHidden/>
          </w:rPr>
          <w:t>25</w:t>
        </w:r>
        <w:r w:rsidR="00A95082">
          <w:rPr>
            <w:noProof/>
            <w:webHidden/>
          </w:rPr>
          <w:fldChar w:fldCharType="end"/>
        </w:r>
      </w:hyperlink>
    </w:p>
    <w:p w14:paraId="187C17C5" w14:textId="7EC28AC1" w:rsidR="00A95082" w:rsidRDefault="00223B45">
      <w:pPr>
        <w:pStyle w:val="TOC2"/>
        <w:rPr>
          <w:rFonts w:eastAsiaTheme="minorEastAsia"/>
          <w:noProof/>
          <w:color w:val="auto"/>
          <w:sz w:val="24"/>
          <w:szCs w:val="24"/>
          <w:lang w:val="en-AU"/>
        </w:rPr>
      </w:pPr>
      <w:hyperlink w:anchor="_Toc9528174" w:history="1">
        <w:r w:rsidR="00A95082" w:rsidRPr="00C865E5">
          <w:rPr>
            <w:rStyle w:val="Hyperlink"/>
            <w:noProof/>
          </w:rPr>
          <w:t>2.4</w:t>
        </w:r>
        <w:r w:rsidR="00A95082">
          <w:rPr>
            <w:rFonts w:eastAsiaTheme="minorEastAsia"/>
            <w:noProof/>
            <w:color w:val="auto"/>
            <w:sz w:val="24"/>
            <w:szCs w:val="24"/>
            <w:lang w:val="en-AU"/>
          </w:rPr>
          <w:tab/>
        </w:r>
        <w:r w:rsidR="00A95082" w:rsidRPr="00C865E5">
          <w:rPr>
            <w:rStyle w:val="Hyperlink"/>
            <w:rFonts w:eastAsia="Times New Roman"/>
            <w:noProof/>
          </w:rPr>
          <w:t>Sustainability</w:t>
        </w:r>
        <w:r w:rsidR="00A95082">
          <w:rPr>
            <w:noProof/>
            <w:webHidden/>
          </w:rPr>
          <w:tab/>
        </w:r>
        <w:r w:rsidR="00A95082">
          <w:rPr>
            <w:noProof/>
            <w:webHidden/>
          </w:rPr>
          <w:fldChar w:fldCharType="begin"/>
        </w:r>
        <w:r w:rsidR="00A95082">
          <w:rPr>
            <w:noProof/>
            <w:webHidden/>
          </w:rPr>
          <w:instrText xml:space="preserve"> PAGEREF _Toc9528174 \h </w:instrText>
        </w:r>
        <w:r w:rsidR="00A95082">
          <w:rPr>
            <w:noProof/>
            <w:webHidden/>
          </w:rPr>
        </w:r>
        <w:r w:rsidR="00A95082">
          <w:rPr>
            <w:noProof/>
            <w:webHidden/>
          </w:rPr>
          <w:fldChar w:fldCharType="separate"/>
        </w:r>
        <w:r w:rsidR="00FA1364">
          <w:rPr>
            <w:noProof/>
            <w:webHidden/>
          </w:rPr>
          <w:t>26</w:t>
        </w:r>
        <w:r w:rsidR="00A95082">
          <w:rPr>
            <w:noProof/>
            <w:webHidden/>
          </w:rPr>
          <w:fldChar w:fldCharType="end"/>
        </w:r>
      </w:hyperlink>
    </w:p>
    <w:p w14:paraId="6BA897A3" w14:textId="4C1A330E" w:rsidR="00A95082" w:rsidRDefault="00223B45">
      <w:pPr>
        <w:pStyle w:val="TOC1"/>
        <w:rPr>
          <w:rFonts w:eastAsiaTheme="minorEastAsia"/>
          <w:b w:val="0"/>
          <w:caps w:val="0"/>
          <w:noProof/>
          <w:color w:val="auto"/>
          <w:sz w:val="24"/>
          <w:szCs w:val="24"/>
          <w:lang w:val="en-AU"/>
        </w:rPr>
      </w:pPr>
      <w:hyperlink w:anchor="_Toc9528175" w:history="1">
        <w:r w:rsidR="00A95082" w:rsidRPr="00C865E5">
          <w:rPr>
            <w:rStyle w:val="Hyperlink"/>
            <w:noProof/>
          </w:rPr>
          <w:t>3.</w:t>
        </w:r>
        <w:r w:rsidR="00A95082">
          <w:rPr>
            <w:rFonts w:eastAsiaTheme="minorEastAsia"/>
            <w:b w:val="0"/>
            <w:caps w:val="0"/>
            <w:noProof/>
            <w:color w:val="auto"/>
            <w:sz w:val="24"/>
            <w:szCs w:val="24"/>
            <w:lang w:val="en-AU"/>
          </w:rPr>
          <w:tab/>
        </w:r>
        <w:r w:rsidR="00A95082" w:rsidRPr="00C865E5">
          <w:rPr>
            <w:rStyle w:val="Hyperlink"/>
            <w:noProof/>
          </w:rPr>
          <w:t>Efficiency</w:t>
        </w:r>
        <w:r w:rsidR="00A95082">
          <w:rPr>
            <w:noProof/>
            <w:webHidden/>
          </w:rPr>
          <w:tab/>
        </w:r>
        <w:r w:rsidR="00A95082">
          <w:rPr>
            <w:noProof/>
            <w:webHidden/>
          </w:rPr>
          <w:fldChar w:fldCharType="begin"/>
        </w:r>
        <w:r w:rsidR="00A95082">
          <w:rPr>
            <w:noProof/>
            <w:webHidden/>
          </w:rPr>
          <w:instrText xml:space="preserve"> PAGEREF _Toc9528175 \h </w:instrText>
        </w:r>
        <w:r w:rsidR="00A95082">
          <w:rPr>
            <w:noProof/>
            <w:webHidden/>
          </w:rPr>
        </w:r>
        <w:r w:rsidR="00A95082">
          <w:rPr>
            <w:noProof/>
            <w:webHidden/>
          </w:rPr>
          <w:fldChar w:fldCharType="separate"/>
        </w:r>
        <w:r w:rsidR="00FA1364">
          <w:rPr>
            <w:noProof/>
            <w:webHidden/>
          </w:rPr>
          <w:t>28</w:t>
        </w:r>
        <w:r w:rsidR="00A95082">
          <w:rPr>
            <w:noProof/>
            <w:webHidden/>
          </w:rPr>
          <w:fldChar w:fldCharType="end"/>
        </w:r>
      </w:hyperlink>
    </w:p>
    <w:p w14:paraId="3DCE3576" w14:textId="00C8924F" w:rsidR="00A95082" w:rsidRDefault="00223B45">
      <w:pPr>
        <w:pStyle w:val="TOC2"/>
        <w:rPr>
          <w:rFonts w:eastAsiaTheme="minorEastAsia"/>
          <w:noProof/>
          <w:color w:val="auto"/>
          <w:sz w:val="24"/>
          <w:szCs w:val="24"/>
          <w:lang w:val="en-AU"/>
        </w:rPr>
      </w:pPr>
      <w:hyperlink w:anchor="_Toc9528176" w:history="1">
        <w:r w:rsidR="00A95082" w:rsidRPr="00C865E5">
          <w:rPr>
            <w:rStyle w:val="Hyperlink"/>
            <w:noProof/>
            <w:lang w:val="en-US"/>
          </w:rPr>
          <w:t>3.1</w:t>
        </w:r>
        <w:r w:rsidR="00A95082">
          <w:rPr>
            <w:rFonts w:eastAsiaTheme="minorEastAsia"/>
            <w:noProof/>
            <w:color w:val="auto"/>
            <w:sz w:val="24"/>
            <w:szCs w:val="24"/>
            <w:lang w:val="en-AU"/>
          </w:rPr>
          <w:tab/>
        </w:r>
        <w:r w:rsidR="00A95082" w:rsidRPr="00C865E5">
          <w:rPr>
            <w:rStyle w:val="Hyperlink"/>
            <w:noProof/>
            <w:lang w:val="en-US"/>
          </w:rPr>
          <w:t>DFAT staffing</w:t>
        </w:r>
        <w:r w:rsidR="00A95082">
          <w:rPr>
            <w:noProof/>
            <w:webHidden/>
          </w:rPr>
          <w:tab/>
        </w:r>
        <w:r w:rsidR="00A95082">
          <w:rPr>
            <w:noProof/>
            <w:webHidden/>
          </w:rPr>
          <w:fldChar w:fldCharType="begin"/>
        </w:r>
        <w:r w:rsidR="00A95082">
          <w:rPr>
            <w:noProof/>
            <w:webHidden/>
          </w:rPr>
          <w:instrText xml:space="preserve"> PAGEREF _Toc9528176 \h </w:instrText>
        </w:r>
        <w:r w:rsidR="00A95082">
          <w:rPr>
            <w:noProof/>
            <w:webHidden/>
          </w:rPr>
        </w:r>
        <w:r w:rsidR="00A95082">
          <w:rPr>
            <w:noProof/>
            <w:webHidden/>
          </w:rPr>
          <w:fldChar w:fldCharType="separate"/>
        </w:r>
        <w:r w:rsidR="00FA1364">
          <w:rPr>
            <w:noProof/>
            <w:webHidden/>
          </w:rPr>
          <w:t>28</w:t>
        </w:r>
        <w:r w:rsidR="00A95082">
          <w:rPr>
            <w:noProof/>
            <w:webHidden/>
          </w:rPr>
          <w:fldChar w:fldCharType="end"/>
        </w:r>
      </w:hyperlink>
    </w:p>
    <w:p w14:paraId="2AE5C36A" w14:textId="6E5FFF72" w:rsidR="00A95082" w:rsidRDefault="00223B45">
      <w:pPr>
        <w:pStyle w:val="TOC2"/>
        <w:rPr>
          <w:rFonts w:eastAsiaTheme="minorEastAsia"/>
          <w:noProof/>
          <w:color w:val="auto"/>
          <w:sz w:val="24"/>
          <w:szCs w:val="24"/>
          <w:lang w:val="en-AU"/>
        </w:rPr>
      </w:pPr>
      <w:hyperlink w:anchor="_Toc9528177" w:history="1">
        <w:r w:rsidR="00A95082" w:rsidRPr="00C865E5">
          <w:rPr>
            <w:rStyle w:val="Hyperlink"/>
            <w:noProof/>
          </w:rPr>
          <w:t>3.2</w:t>
        </w:r>
        <w:r w:rsidR="00A95082">
          <w:rPr>
            <w:rFonts w:eastAsiaTheme="minorEastAsia"/>
            <w:noProof/>
            <w:color w:val="auto"/>
            <w:sz w:val="24"/>
            <w:szCs w:val="24"/>
            <w:lang w:val="en-AU"/>
          </w:rPr>
          <w:tab/>
        </w:r>
        <w:r w:rsidR="00A95082" w:rsidRPr="00C865E5">
          <w:rPr>
            <w:rStyle w:val="Hyperlink"/>
            <w:noProof/>
          </w:rPr>
          <w:t>Value for money</w:t>
        </w:r>
        <w:r w:rsidR="00A95082">
          <w:rPr>
            <w:noProof/>
            <w:webHidden/>
          </w:rPr>
          <w:tab/>
        </w:r>
        <w:r w:rsidR="00A95082">
          <w:rPr>
            <w:noProof/>
            <w:webHidden/>
          </w:rPr>
          <w:fldChar w:fldCharType="begin"/>
        </w:r>
        <w:r w:rsidR="00A95082">
          <w:rPr>
            <w:noProof/>
            <w:webHidden/>
          </w:rPr>
          <w:instrText xml:space="preserve"> PAGEREF _Toc9528177 \h </w:instrText>
        </w:r>
        <w:r w:rsidR="00A95082">
          <w:rPr>
            <w:noProof/>
            <w:webHidden/>
          </w:rPr>
        </w:r>
        <w:r w:rsidR="00A95082">
          <w:rPr>
            <w:noProof/>
            <w:webHidden/>
          </w:rPr>
          <w:fldChar w:fldCharType="separate"/>
        </w:r>
        <w:r w:rsidR="00FA1364">
          <w:rPr>
            <w:noProof/>
            <w:webHidden/>
          </w:rPr>
          <w:t>29</w:t>
        </w:r>
        <w:r w:rsidR="00A95082">
          <w:rPr>
            <w:noProof/>
            <w:webHidden/>
          </w:rPr>
          <w:fldChar w:fldCharType="end"/>
        </w:r>
      </w:hyperlink>
    </w:p>
    <w:p w14:paraId="4B86814A" w14:textId="3FD675A4" w:rsidR="00A95082" w:rsidRDefault="00223B45">
      <w:pPr>
        <w:pStyle w:val="TOC2"/>
        <w:rPr>
          <w:rFonts w:eastAsiaTheme="minorEastAsia"/>
          <w:noProof/>
          <w:color w:val="auto"/>
          <w:sz w:val="24"/>
          <w:szCs w:val="24"/>
          <w:lang w:val="en-AU"/>
        </w:rPr>
      </w:pPr>
      <w:hyperlink w:anchor="_Toc9528178" w:history="1">
        <w:r w:rsidR="00A95082" w:rsidRPr="00C865E5">
          <w:rPr>
            <w:rStyle w:val="Hyperlink"/>
            <w:noProof/>
          </w:rPr>
          <w:t>3.3</w:t>
        </w:r>
        <w:r w:rsidR="00A95082">
          <w:rPr>
            <w:rFonts w:eastAsiaTheme="minorEastAsia"/>
            <w:noProof/>
            <w:color w:val="auto"/>
            <w:sz w:val="24"/>
            <w:szCs w:val="24"/>
            <w:lang w:val="en-AU"/>
          </w:rPr>
          <w:tab/>
        </w:r>
        <w:r w:rsidR="00A95082" w:rsidRPr="00C865E5">
          <w:rPr>
            <w:rStyle w:val="Hyperlink"/>
            <w:noProof/>
          </w:rPr>
          <w:t>Grand Bargain Commitments</w:t>
        </w:r>
        <w:r w:rsidR="00A95082">
          <w:rPr>
            <w:noProof/>
            <w:webHidden/>
          </w:rPr>
          <w:tab/>
        </w:r>
        <w:r w:rsidR="00A95082">
          <w:rPr>
            <w:noProof/>
            <w:webHidden/>
          </w:rPr>
          <w:fldChar w:fldCharType="begin"/>
        </w:r>
        <w:r w:rsidR="00A95082">
          <w:rPr>
            <w:noProof/>
            <w:webHidden/>
          </w:rPr>
          <w:instrText xml:space="preserve"> PAGEREF _Toc9528178 \h </w:instrText>
        </w:r>
        <w:r w:rsidR="00A95082">
          <w:rPr>
            <w:noProof/>
            <w:webHidden/>
          </w:rPr>
        </w:r>
        <w:r w:rsidR="00A95082">
          <w:rPr>
            <w:noProof/>
            <w:webHidden/>
          </w:rPr>
          <w:fldChar w:fldCharType="separate"/>
        </w:r>
        <w:r w:rsidR="00FA1364">
          <w:rPr>
            <w:noProof/>
            <w:webHidden/>
          </w:rPr>
          <w:t>30</w:t>
        </w:r>
        <w:r w:rsidR="00A95082">
          <w:rPr>
            <w:noProof/>
            <w:webHidden/>
          </w:rPr>
          <w:fldChar w:fldCharType="end"/>
        </w:r>
      </w:hyperlink>
    </w:p>
    <w:p w14:paraId="021ACE2D" w14:textId="6AAD7E31" w:rsidR="00A95082" w:rsidRDefault="00223B45">
      <w:pPr>
        <w:pStyle w:val="TOC1"/>
        <w:rPr>
          <w:rFonts w:eastAsiaTheme="minorEastAsia"/>
          <w:b w:val="0"/>
          <w:caps w:val="0"/>
          <w:noProof/>
          <w:color w:val="auto"/>
          <w:sz w:val="24"/>
          <w:szCs w:val="24"/>
          <w:lang w:val="en-AU"/>
        </w:rPr>
      </w:pPr>
      <w:hyperlink w:anchor="_Toc9528179" w:history="1">
        <w:r w:rsidR="00A95082" w:rsidRPr="00C865E5">
          <w:rPr>
            <w:rStyle w:val="Hyperlink"/>
            <w:noProof/>
          </w:rPr>
          <w:t>4.</w:t>
        </w:r>
        <w:r w:rsidR="00A95082">
          <w:rPr>
            <w:rFonts w:eastAsiaTheme="minorEastAsia"/>
            <w:b w:val="0"/>
            <w:caps w:val="0"/>
            <w:noProof/>
            <w:color w:val="auto"/>
            <w:sz w:val="24"/>
            <w:szCs w:val="24"/>
            <w:lang w:val="en-AU"/>
          </w:rPr>
          <w:tab/>
        </w:r>
        <w:r w:rsidR="00A95082" w:rsidRPr="00C865E5">
          <w:rPr>
            <w:rStyle w:val="Hyperlink"/>
            <w:noProof/>
          </w:rPr>
          <w:t>Diversity and Inclusion</w:t>
        </w:r>
        <w:r w:rsidR="00A95082">
          <w:rPr>
            <w:noProof/>
            <w:webHidden/>
          </w:rPr>
          <w:tab/>
        </w:r>
        <w:r w:rsidR="00A95082">
          <w:rPr>
            <w:noProof/>
            <w:webHidden/>
          </w:rPr>
          <w:fldChar w:fldCharType="begin"/>
        </w:r>
        <w:r w:rsidR="00A95082">
          <w:rPr>
            <w:noProof/>
            <w:webHidden/>
          </w:rPr>
          <w:instrText xml:space="preserve"> PAGEREF _Toc9528179 \h </w:instrText>
        </w:r>
        <w:r w:rsidR="00A95082">
          <w:rPr>
            <w:noProof/>
            <w:webHidden/>
          </w:rPr>
        </w:r>
        <w:r w:rsidR="00A95082">
          <w:rPr>
            <w:noProof/>
            <w:webHidden/>
          </w:rPr>
          <w:fldChar w:fldCharType="separate"/>
        </w:r>
        <w:r w:rsidR="00FA1364">
          <w:rPr>
            <w:noProof/>
            <w:webHidden/>
          </w:rPr>
          <w:t>32</w:t>
        </w:r>
        <w:r w:rsidR="00A95082">
          <w:rPr>
            <w:noProof/>
            <w:webHidden/>
          </w:rPr>
          <w:fldChar w:fldCharType="end"/>
        </w:r>
      </w:hyperlink>
    </w:p>
    <w:p w14:paraId="5964431A" w14:textId="6910BE9C" w:rsidR="00A95082" w:rsidRDefault="00223B45">
      <w:pPr>
        <w:pStyle w:val="TOC2"/>
        <w:rPr>
          <w:rFonts w:eastAsiaTheme="minorEastAsia"/>
          <w:noProof/>
          <w:color w:val="auto"/>
          <w:sz w:val="24"/>
          <w:szCs w:val="24"/>
          <w:lang w:val="en-AU"/>
        </w:rPr>
      </w:pPr>
      <w:hyperlink w:anchor="_Toc9528180" w:history="1">
        <w:r w:rsidR="00A95082" w:rsidRPr="00C865E5">
          <w:rPr>
            <w:rStyle w:val="Hyperlink"/>
            <w:noProof/>
          </w:rPr>
          <w:t>4.1</w:t>
        </w:r>
        <w:r w:rsidR="00A95082">
          <w:rPr>
            <w:rFonts w:eastAsiaTheme="minorEastAsia"/>
            <w:noProof/>
            <w:color w:val="auto"/>
            <w:sz w:val="24"/>
            <w:szCs w:val="24"/>
            <w:lang w:val="en-AU"/>
          </w:rPr>
          <w:tab/>
        </w:r>
        <w:r w:rsidR="00A95082" w:rsidRPr="00C865E5">
          <w:rPr>
            <w:rStyle w:val="Hyperlink"/>
            <w:rFonts w:eastAsia="Times New Roman"/>
            <w:noProof/>
          </w:rPr>
          <w:t>Local leadership and decision-making</w:t>
        </w:r>
        <w:r w:rsidR="00A95082">
          <w:rPr>
            <w:noProof/>
            <w:webHidden/>
          </w:rPr>
          <w:tab/>
        </w:r>
        <w:r w:rsidR="00A95082">
          <w:rPr>
            <w:noProof/>
            <w:webHidden/>
          </w:rPr>
          <w:fldChar w:fldCharType="begin"/>
        </w:r>
        <w:r w:rsidR="00A95082">
          <w:rPr>
            <w:noProof/>
            <w:webHidden/>
          </w:rPr>
          <w:instrText xml:space="preserve"> PAGEREF _Toc9528180 \h </w:instrText>
        </w:r>
        <w:r w:rsidR="00A95082">
          <w:rPr>
            <w:noProof/>
            <w:webHidden/>
          </w:rPr>
        </w:r>
        <w:r w:rsidR="00A95082">
          <w:rPr>
            <w:noProof/>
            <w:webHidden/>
          </w:rPr>
          <w:fldChar w:fldCharType="separate"/>
        </w:r>
        <w:r w:rsidR="00FA1364">
          <w:rPr>
            <w:noProof/>
            <w:webHidden/>
          </w:rPr>
          <w:t>32</w:t>
        </w:r>
        <w:r w:rsidR="00A95082">
          <w:rPr>
            <w:noProof/>
            <w:webHidden/>
          </w:rPr>
          <w:fldChar w:fldCharType="end"/>
        </w:r>
      </w:hyperlink>
    </w:p>
    <w:p w14:paraId="766F2379" w14:textId="7F1ECB8E" w:rsidR="00A95082" w:rsidRDefault="00223B45">
      <w:pPr>
        <w:pStyle w:val="TOC2"/>
        <w:rPr>
          <w:rFonts w:eastAsiaTheme="minorEastAsia"/>
          <w:noProof/>
          <w:color w:val="auto"/>
          <w:sz w:val="24"/>
          <w:szCs w:val="24"/>
          <w:lang w:val="en-AU"/>
        </w:rPr>
      </w:pPr>
      <w:hyperlink w:anchor="_Toc9528181" w:history="1">
        <w:r w:rsidR="00A95082" w:rsidRPr="00C865E5">
          <w:rPr>
            <w:rStyle w:val="Hyperlink"/>
            <w:noProof/>
          </w:rPr>
          <w:t>4.2</w:t>
        </w:r>
        <w:r w:rsidR="00A95082">
          <w:rPr>
            <w:rFonts w:eastAsiaTheme="minorEastAsia"/>
            <w:noProof/>
            <w:color w:val="auto"/>
            <w:sz w:val="24"/>
            <w:szCs w:val="24"/>
            <w:lang w:val="en-AU"/>
          </w:rPr>
          <w:tab/>
        </w:r>
        <w:r w:rsidR="00A95082" w:rsidRPr="00C865E5">
          <w:rPr>
            <w:rStyle w:val="Hyperlink"/>
            <w:rFonts w:eastAsia="Times New Roman"/>
            <w:noProof/>
          </w:rPr>
          <w:t>Accountability to affected populations</w:t>
        </w:r>
        <w:r w:rsidR="00A95082">
          <w:rPr>
            <w:noProof/>
            <w:webHidden/>
          </w:rPr>
          <w:tab/>
        </w:r>
        <w:r w:rsidR="00A95082">
          <w:rPr>
            <w:noProof/>
            <w:webHidden/>
          </w:rPr>
          <w:fldChar w:fldCharType="begin"/>
        </w:r>
        <w:r w:rsidR="00A95082">
          <w:rPr>
            <w:noProof/>
            <w:webHidden/>
          </w:rPr>
          <w:instrText xml:space="preserve"> PAGEREF _Toc9528181 \h </w:instrText>
        </w:r>
        <w:r w:rsidR="00A95082">
          <w:rPr>
            <w:noProof/>
            <w:webHidden/>
          </w:rPr>
        </w:r>
        <w:r w:rsidR="00A95082">
          <w:rPr>
            <w:noProof/>
            <w:webHidden/>
          </w:rPr>
          <w:fldChar w:fldCharType="separate"/>
        </w:r>
        <w:r w:rsidR="00FA1364">
          <w:rPr>
            <w:noProof/>
            <w:webHidden/>
          </w:rPr>
          <w:t>33</w:t>
        </w:r>
        <w:r w:rsidR="00A95082">
          <w:rPr>
            <w:noProof/>
            <w:webHidden/>
          </w:rPr>
          <w:fldChar w:fldCharType="end"/>
        </w:r>
      </w:hyperlink>
    </w:p>
    <w:p w14:paraId="20B0C06F" w14:textId="7D1DF96A" w:rsidR="00A95082" w:rsidRDefault="00223B45">
      <w:pPr>
        <w:pStyle w:val="TOC2"/>
        <w:rPr>
          <w:rFonts w:eastAsiaTheme="minorEastAsia"/>
          <w:noProof/>
          <w:color w:val="auto"/>
          <w:sz w:val="24"/>
          <w:szCs w:val="24"/>
          <w:lang w:val="en-AU"/>
        </w:rPr>
      </w:pPr>
      <w:hyperlink w:anchor="_Toc9528182" w:history="1">
        <w:r w:rsidR="00A95082" w:rsidRPr="00C865E5">
          <w:rPr>
            <w:rStyle w:val="Hyperlink"/>
            <w:noProof/>
          </w:rPr>
          <w:t>4.3</w:t>
        </w:r>
        <w:r w:rsidR="00A95082">
          <w:rPr>
            <w:rFonts w:eastAsiaTheme="minorEastAsia"/>
            <w:noProof/>
            <w:color w:val="auto"/>
            <w:sz w:val="24"/>
            <w:szCs w:val="24"/>
            <w:lang w:val="en-AU"/>
          </w:rPr>
          <w:tab/>
        </w:r>
        <w:r w:rsidR="00A95082" w:rsidRPr="00C865E5">
          <w:rPr>
            <w:rStyle w:val="Hyperlink"/>
            <w:rFonts w:eastAsia="Times New Roman"/>
            <w:noProof/>
          </w:rPr>
          <w:t>Gender equality</w:t>
        </w:r>
        <w:r w:rsidR="00A95082">
          <w:rPr>
            <w:noProof/>
            <w:webHidden/>
          </w:rPr>
          <w:tab/>
        </w:r>
        <w:r w:rsidR="00A95082">
          <w:rPr>
            <w:noProof/>
            <w:webHidden/>
          </w:rPr>
          <w:fldChar w:fldCharType="begin"/>
        </w:r>
        <w:r w:rsidR="00A95082">
          <w:rPr>
            <w:noProof/>
            <w:webHidden/>
          </w:rPr>
          <w:instrText xml:space="preserve"> PAGEREF _Toc9528182 \h </w:instrText>
        </w:r>
        <w:r w:rsidR="00A95082">
          <w:rPr>
            <w:noProof/>
            <w:webHidden/>
          </w:rPr>
        </w:r>
        <w:r w:rsidR="00A95082">
          <w:rPr>
            <w:noProof/>
            <w:webHidden/>
          </w:rPr>
          <w:fldChar w:fldCharType="separate"/>
        </w:r>
        <w:r w:rsidR="00FA1364">
          <w:rPr>
            <w:noProof/>
            <w:webHidden/>
          </w:rPr>
          <w:t>35</w:t>
        </w:r>
        <w:r w:rsidR="00A95082">
          <w:rPr>
            <w:noProof/>
            <w:webHidden/>
          </w:rPr>
          <w:fldChar w:fldCharType="end"/>
        </w:r>
      </w:hyperlink>
    </w:p>
    <w:p w14:paraId="37D33652" w14:textId="5E6D86D6" w:rsidR="00A95082" w:rsidRDefault="00223B45">
      <w:pPr>
        <w:pStyle w:val="TOC2"/>
        <w:rPr>
          <w:rFonts w:eastAsiaTheme="minorEastAsia"/>
          <w:noProof/>
          <w:color w:val="auto"/>
          <w:sz w:val="24"/>
          <w:szCs w:val="24"/>
          <w:lang w:val="en-AU"/>
        </w:rPr>
      </w:pPr>
      <w:hyperlink w:anchor="_Toc9528183" w:history="1">
        <w:r w:rsidR="00A95082" w:rsidRPr="00C865E5">
          <w:rPr>
            <w:rStyle w:val="Hyperlink"/>
            <w:noProof/>
          </w:rPr>
          <w:t>4.4</w:t>
        </w:r>
        <w:r w:rsidR="00A95082">
          <w:rPr>
            <w:rFonts w:eastAsiaTheme="minorEastAsia"/>
            <w:noProof/>
            <w:color w:val="auto"/>
            <w:sz w:val="24"/>
            <w:szCs w:val="24"/>
            <w:lang w:val="en-AU"/>
          </w:rPr>
          <w:tab/>
        </w:r>
        <w:r w:rsidR="00A95082" w:rsidRPr="00C865E5">
          <w:rPr>
            <w:rStyle w:val="Hyperlink"/>
            <w:rFonts w:eastAsia="Times New Roman"/>
            <w:noProof/>
          </w:rPr>
          <w:t>Disability Inclusion</w:t>
        </w:r>
        <w:r w:rsidR="00A95082">
          <w:rPr>
            <w:noProof/>
            <w:webHidden/>
          </w:rPr>
          <w:tab/>
        </w:r>
        <w:r w:rsidR="00A95082">
          <w:rPr>
            <w:noProof/>
            <w:webHidden/>
          </w:rPr>
          <w:fldChar w:fldCharType="begin"/>
        </w:r>
        <w:r w:rsidR="00A95082">
          <w:rPr>
            <w:noProof/>
            <w:webHidden/>
          </w:rPr>
          <w:instrText xml:space="preserve"> PAGEREF _Toc9528183 \h </w:instrText>
        </w:r>
        <w:r w:rsidR="00A95082">
          <w:rPr>
            <w:noProof/>
            <w:webHidden/>
          </w:rPr>
        </w:r>
        <w:r w:rsidR="00A95082">
          <w:rPr>
            <w:noProof/>
            <w:webHidden/>
          </w:rPr>
          <w:fldChar w:fldCharType="separate"/>
        </w:r>
        <w:r w:rsidR="00FA1364">
          <w:rPr>
            <w:noProof/>
            <w:webHidden/>
          </w:rPr>
          <w:t>36</w:t>
        </w:r>
        <w:r w:rsidR="00A95082">
          <w:rPr>
            <w:noProof/>
            <w:webHidden/>
          </w:rPr>
          <w:fldChar w:fldCharType="end"/>
        </w:r>
      </w:hyperlink>
    </w:p>
    <w:p w14:paraId="3CD7B305" w14:textId="4A0F1219" w:rsidR="00A95082" w:rsidRDefault="00223B45">
      <w:pPr>
        <w:pStyle w:val="TOC1"/>
        <w:rPr>
          <w:rFonts w:eastAsiaTheme="minorEastAsia"/>
          <w:b w:val="0"/>
          <w:caps w:val="0"/>
          <w:noProof/>
          <w:color w:val="auto"/>
          <w:sz w:val="24"/>
          <w:szCs w:val="24"/>
          <w:lang w:val="en-AU"/>
        </w:rPr>
      </w:pPr>
      <w:hyperlink w:anchor="_Toc9528184" w:history="1">
        <w:r w:rsidR="00A95082" w:rsidRPr="00C865E5">
          <w:rPr>
            <w:rStyle w:val="Hyperlink"/>
            <w:noProof/>
          </w:rPr>
          <w:t>Recommendations</w:t>
        </w:r>
        <w:r w:rsidR="00A95082">
          <w:rPr>
            <w:noProof/>
            <w:webHidden/>
          </w:rPr>
          <w:tab/>
        </w:r>
        <w:r w:rsidR="00A95082">
          <w:rPr>
            <w:noProof/>
            <w:webHidden/>
          </w:rPr>
          <w:fldChar w:fldCharType="begin"/>
        </w:r>
        <w:r w:rsidR="00A95082">
          <w:rPr>
            <w:noProof/>
            <w:webHidden/>
          </w:rPr>
          <w:instrText xml:space="preserve"> PAGEREF _Toc9528184 \h </w:instrText>
        </w:r>
        <w:r w:rsidR="00A95082">
          <w:rPr>
            <w:noProof/>
            <w:webHidden/>
          </w:rPr>
        </w:r>
        <w:r w:rsidR="00A95082">
          <w:rPr>
            <w:noProof/>
            <w:webHidden/>
          </w:rPr>
          <w:fldChar w:fldCharType="separate"/>
        </w:r>
        <w:r w:rsidR="00FA1364">
          <w:rPr>
            <w:noProof/>
            <w:webHidden/>
          </w:rPr>
          <w:t>39</w:t>
        </w:r>
        <w:r w:rsidR="00A95082">
          <w:rPr>
            <w:noProof/>
            <w:webHidden/>
          </w:rPr>
          <w:fldChar w:fldCharType="end"/>
        </w:r>
      </w:hyperlink>
    </w:p>
    <w:p w14:paraId="39FB8861" w14:textId="61DEDD0E" w:rsidR="00A95082" w:rsidRDefault="00223B45">
      <w:pPr>
        <w:pStyle w:val="TOC1"/>
        <w:rPr>
          <w:rFonts w:eastAsiaTheme="minorEastAsia"/>
          <w:b w:val="0"/>
          <w:caps w:val="0"/>
          <w:noProof/>
          <w:color w:val="auto"/>
          <w:sz w:val="24"/>
          <w:szCs w:val="24"/>
          <w:lang w:val="en-AU"/>
        </w:rPr>
      </w:pPr>
      <w:hyperlink w:anchor="_Toc9528185" w:history="1">
        <w:r w:rsidR="00A95082" w:rsidRPr="00C865E5">
          <w:rPr>
            <w:rStyle w:val="Hyperlink"/>
            <w:noProof/>
          </w:rPr>
          <w:t>Annex one: references</w:t>
        </w:r>
        <w:r w:rsidR="00A95082">
          <w:rPr>
            <w:noProof/>
            <w:webHidden/>
          </w:rPr>
          <w:tab/>
        </w:r>
        <w:r w:rsidR="00A95082">
          <w:rPr>
            <w:noProof/>
            <w:webHidden/>
          </w:rPr>
          <w:fldChar w:fldCharType="begin"/>
        </w:r>
        <w:r w:rsidR="00A95082">
          <w:rPr>
            <w:noProof/>
            <w:webHidden/>
          </w:rPr>
          <w:instrText xml:space="preserve"> PAGEREF _Toc9528185 \h </w:instrText>
        </w:r>
        <w:r w:rsidR="00A95082">
          <w:rPr>
            <w:noProof/>
            <w:webHidden/>
          </w:rPr>
        </w:r>
        <w:r w:rsidR="00A95082">
          <w:rPr>
            <w:noProof/>
            <w:webHidden/>
          </w:rPr>
          <w:fldChar w:fldCharType="separate"/>
        </w:r>
        <w:r w:rsidR="00FA1364">
          <w:rPr>
            <w:noProof/>
            <w:webHidden/>
          </w:rPr>
          <w:t>42</w:t>
        </w:r>
        <w:r w:rsidR="00A95082">
          <w:rPr>
            <w:noProof/>
            <w:webHidden/>
          </w:rPr>
          <w:fldChar w:fldCharType="end"/>
        </w:r>
      </w:hyperlink>
    </w:p>
    <w:p w14:paraId="01ABC89C" w14:textId="2FB9B073" w:rsidR="00A95082" w:rsidRDefault="00223B45">
      <w:pPr>
        <w:pStyle w:val="TOC1"/>
        <w:rPr>
          <w:rFonts w:eastAsiaTheme="minorEastAsia"/>
          <w:b w:val="0"/>
          <w:caps w:val="0"/>
          <w:noProof/>
          <w:color w:val="auto"/>
          <w:sz w:val="24"/>
          <w:szCs w:val="24"/>
          <w:lang w:val="en-AU"/>
        </w:rPr>
      </w:pPr>
      <w:hyperlink w:anchor="_Toc9528186" w:history="1">
        <w:r w:rsidR="00A95082" w:rsidRPr="00C865E5">
          <w:rPr>
            <w:rStyle w:val="Hyperlink"/>
            <w:noProof/>
          </w:rPr>
          <w:t>Annex two: Terms of Reference</w:t>
        </w:r>
        <w:r w:rsidR="00A95082">
          <w:rPr>
            <w:noProof/>
            <w:webHidden/>
          </w:rPr>
          <w:tab/>
        </w:r>
        <w:r w:rsidR="00A95082">
          <w:rPr>
            <w:noProof/>
            <w:webHidden/>
          </w:rPr>
          <w:fldChar w:fldCharType="begin"/>
        </w:r>
        <w:r w:rsidR="00A95082">
          <w:rPr>
            <w:noProof/>
            <w:webHidden/>
          </w:rPr>
          <w:instrText xml:space="preserve"> PAGEREF _Toc9528186 \h </w:instrText>
        </w:r>
        <w:r w:rsidR="00A95082">
          <w:rPr>
            <w:noProof/>
            <w:webHidden/>
          </w:rPr>
        </w:r>
        <w:r w:rsidR="00A95082">
          <w:rPr>
            <w:noProof/>
            <w:webHidden/>
          </w:rPr>
          <w:fldChar w:fldCharType="separate"/>
        </w:r>
        <w:r w:rsidR="00FA1364">
          <w:rPr>
            <w:noProof/>
            <w:webHidden/>
          </w:rPr>
          <w:t>48</w:t>
        </w:r>
        <w:r w:rsidR="00A95082">
          <w:rPr>
            <w:noProof/>
            <w:webHidden/>
          </w:rPr>
          <w:fldChar w:fldCharType="end"/>
        </w:r>
      </w:hyperlink>
    </w:p>
    <w:p w14:paraId="3C6ED33A" w14:textId="1D25B59A" w:rsidR="004D0AEE" w:rsidRDefault="000B3155" w:rsidP="00BF3A17">
      <w:pPr>
        <w:pStyle w:val="BodyText"/>
      </w:pPr>
      <w:r w:rsidRPr="005B583F">
        <w:fldChar w:fldCharType="end"/>
      </w:r>
    </w:p>
    <w:p w14:paraId="02AA2F97" w14:textId="77777777" w:rsidR="0022186C" w:rsidRDefault="0022186C" w:rsidP="0022186C"/>
    <w:p w14:paraId="55F06D53" w14:textId="77777777" w:rsidR="00DF16BB" w:rsidRDefault="00DF16BB">
      <w:pPr>
        <w:suppressAutoHyphens w:val="0"/>
        <w:spacing w:before="0" w:after="120" w:line="440" w:lineRule="atLeast"/>
      </w:pPr>
      <w:r>
        <w:br w:type="page"/>
      </w:r>
    </w:p>
    <w:p w14:paraId="039EEF36" w14:textId="77777777" w:rsidR="00DF16BB" w:rsidRPr="00DF16BB" w:rsidRDefault="00DF16BB" w:rsidP="00693869">
      <w:pPr>
        <w:pStyle w:val="Heading1smallspaceafter"/>
        <w:rPr>
          <w:lang w:val="en-US"/>
        </w:rPr>
      </w:pPr>
      <w:bookmarkStart w:id="1" w:name="_Toc7535917"/>
      <w:bookmarkStart w:id="2" w:name="_Toc9528162"/>
      <w:r w:rsidRPr="00DF16BB">
        <w:rPr>
          <w:lang w:val="en-US"/>
        </w:rPr>
        <w:lastRenderedPageBreak/>
        <w:t>ACKNOWLEDGEMENTS</w:t>
      </w:r>
      <w:bookmarkEnd w:id="1"/>
      <w:bookmarkEnd w:id="2"/>
      <w:r w:rsidRPr="00DF16BB">
        <w:rPr>
          <w:lang w:val="en-US"/>
        </w:rPr>
        <w:t xml:space="preserve"> </w:t>
      </w:r>
    </w:p>
    <w:p w14:paraId="034B9DDF" w14:textId="77777777" w:rsidR="00DF16BB" w:rsidRDefault="00DF16BB" w:rsidP="00DF16BB">
      <w:pPr>
        <w:suppressAutoHyphens w:val="0"/>
        <w:autoSpaceDE w:val="0"/>
        <w:autoSpaceDN w:val="0"/>
        <w:adjustRightInd w:val="0"/>
        <w:spacing w:before="0" w:after="0" w:line="240" w:lineRule="auto"/>
        <w:rPr>
          <w:rFonts w:ascii="Calibri Light" w:hAnsi="Calibri Light" w:cs="Calibri Light"/>
          <w:color w:val="000000"/>
          <w:lang w:val="en-US"/>
        </w:rPr>
      </w:pPr>
    </w:p>
    <w:p w14:paraId="06F430C8" w14:textId="37F8147B" w:rsidR="00DF16BB" w:rsidRDefault="00DF16BB" w:rsidP="00DF16BB">
      <w:r>
        <w:rPr>
          <w:noProof/>
          <w:lang w:val="en-US"/>
        </w:rPr>
        <w:t>The evaluation team comp</w:t>
      </w:r>
      <w:r w:rsidR="00F60920">
        <w:rPr>
          <w:noProof/>
          <w:lang w:val="en-US"/>
        </w:rPr>
        <w:t>r</w:t>
      </w:r>
      <w:r>
        <w:rPr>
          <w:noProof/>
          <w:lang w:val="en-US"/>
        </w:rPr>
        <w:t xml:space="preserve">ised Kate Sutton </w:t>
      </w:r>
      <w:r w:rsidRPr="00984595">
        <w:t>(</w:t>
      </w:r>
      <w:r>
        <w:t>independent lead</w:t>
      </w:r>
      <w:r w:rsidRPr="00984595">
        <w:t>)</w:t>
      </w:r>
      <w:r w:rsidR="009623BE">
        <w:t>,</w:t>
      </w:r>
      <w:r w:rsidRPr="004A7D25">
        <w:t xml:space="preserve"> </w:t>
      </w:r>
      <w:r w:rsidRPr="00984595">
        <w:t>Humanitarian Advisory Group</w:t>
      </w:r>
      <w:r>
        <w:t>; Karen Ovington (team member)</w:t>
      </w:r>
      <w:r w:rsidR="009623BE">
        <w:t>,</w:t>
      </w:r>
      <w:r>
        <w:t xml:space="preserve"> Office of Development Effectiveness</w:t>
      </w:r>
      <w:r w:rsidR="009623BE">
        <w:t>, DFAT</w:t>
      </w:r>
      <w:r>
        <w:t xml:space="preserve">; and Michela Luzzi (team member) </w:t>
      </w:r>
      <w:r w:rsidRPr="001D5D47">
        <w:t>Humanitarian, NGOs and Partnerships Division</w:t>
      </w:r>
      <w:r w:rsidR="009623BE">
        <w:t>, DFAT</w:t>
      </w:r>
      <w:r>
        <w:t xml:space="preserve">. The team was supported by </w:t>
      </w:r>
      <w:r w:rsidR="00693869">
        <w:t>Lea Francis</w:t>
      </w:r>
      <w:r>
        <w:t>, DFAT’s Humanitarian Program</w:t>
      </w:r>
      <w:r w:rsidR="00693869">
        <w:t>me</w:t>
      </w:r>
      <w:r>
        <w:t xml:space="preserve"> </w:t>
      </w:r>
      <w:r w:rsidR="00693869">
        <w:t>Officer</w:t>
      </w:r>
      <w:r>
        <w:t xml:space="preserve"> in </w:t>
      </w:r>
      <w:r w:rsidR="00693869">
        <w:t>Beirut</w:t>
      </w:r>
      <w:r>
        <w:t xml:space="preserve"> and by </w:t>
      </w:r>
      <w:r w:rsidR="00693869">
        <w:t>Fadi Muaqat</w:t>
      </w:r>
      <w:r>
        <w:t xml:space="preserve">, </w:t>
      </w:r>
      <w:r w:rsidR="00693869">
        <w:t>DFAT’s Humanitarian Officer in Amman</w:t>
      </w:r>
      <w:r>
        <w:t xml:space="preserve">. </w:t>
      </w:r>
      <w:r w:rsidRPr="00C44AC5">
        <w:t>The team brought to this evaluation humanitarian, program management, and mo</w:t>
      </w:r>
      <w:r w:rsidRPr="004519EC">
        <w:t>nitoring and evaluation expertise alongside a sound understanding</w:t>
      </w:r>
      <w:r>
        <w:t xml:space="preserve"> of the context </w:t>
      </w:r>
      <w:r w:rsidRPr="004519EC">
        <w:t>and corporate knowledge of DFAT’s systems and processes</w:t>
      </w:r>
      <w:r w:rsidRPr="00C44AC5">
        <w:t>.</w:t>
      </w:r>
    </w:p>
    <w:p w14:paraId="6100280C" w14:textId="1FA297E1" w:rsidR="00DF16BB" w:rsidRDefault="00DF16BB" w:rsidP="00DF16BB">
      <w:r>
        <w:t xml:space="preserve">The evaluation team would like to express sincere thanks to DFAT staff, partners and communities for their </w:t>
      </w:r>
      <w:r w:rsidR="009623BE">
        <w:t xml:space="preserve">contributions </w:t>
      </w:r>
      <w:r>
        <w:t xml:space="preserve">to the evaluation. The team is grateful to DFAT staff in </w:t>
      </w:r>
      <w:r w:rsidR="00693869">
        <w:t>Beirut and Amman</w:t>
      </w:r>
      <w:r>
        <w:t xml:space="preserve"> </w:t>
      </w:r>
      <w:r w:rsidRPr="00984595">
        <w:t xml:space="preserve">for </w:t>
      </w:r>
      <w:r>
        <w:t>facilitating</w:t>
      </w:r>
      <w:r w:rsidRPr="00984595">
        <w:t xml:space="preserve"> the evaluation team’s</w:t>
      </w:r>
      <w:r>
        <w:t xml:space="preserve"> visit, with particular thanks to </w:t>
      </w:r>
      <w:r w:rsidR="003017D9">
        <w:t>Barbara Ratusznik, First</w:t>
      </w:r>
      <w:r>
        <w:t xml:space="preserve"> Secretary, Australian Embassy, </w:t>
      </w:r>
      <w:r w:rsidR="003017D9">
        <w:t>Amman, and Sarah Schmitt,</w:t>
      </w:r>
      <w:r w:rsidR="003017D9" w:rsidRPr="003017D9">
        <w:t xml:space="preserve"> </w:t>
      </w:r>
      <w:r w:rsidR="00F60920">
        <w:t>Second</w:t>
      </w:r>
      <w:r w:rsidR="003017D9">
        <w:t xml:space="preserve"> Secretary, Australian Embassy, Beirut</w:t>
      </w:r>
      <w:r>
        <w:t xml:space="preserve">. The team also thanks partners that facilitated field visits including </w:t>
      </w:r>
      <w:r w:rsidR="003017D9">
        <w:t>UNHCR, UN Women, Caritas Australia</w:t>
      </w:r>
      <w:r>
        <w:t xml:space="preserve"> and </w:t>
      </w:r>
      <w:r w:rsidR="003017D9">
        <w:t>LebRelief</w:t>
      </w:r>
      <w:r>
        <w:t xml:space="preserve">, and to the staff and communities that hosted the team. </w:t>
      </w:r>
    </w:p>
    <w:p w14:paraId="5E0D3874" w14:textId="77777777" w:rsidR="00BD55F9" w:rsidRDefault="00BD55F9" w:rsidP="00DF16BB"/>
    <w:p w14:paraId="3C3B9E78" w14:textId="77777777" w:rsidR="00BD55F9" w:rsidRDefault="00BD55F9" w:rsidP="00DF16BB"/>
    <w:p w14:paraId="563B43C0" w14:textId="2AF67D36" w:rsidR="00BD55F9" w:rsidRDefault="00BD55F9" w:rsidP="00DF16BB">
      <w:r>
        <w:t xml:space="preserve">Cover photo: </w:t>
      </w:r>
      <w:r w:rsidR="007B64B4">
        <w:t>S</w:t>
      </w:r>
      <w:r w:rsidR="007B64B4" w:rsidRPr="007B64B4">
        <w:t>treet art</w:t>
      </w:r>
      <w:r w:rsidR="007B64B4">
        <w:t>, Za</w:t>
      </w:r>
      <w:r w:rsidR="00585374">
        <w:t>’</w:t>
      </w:r>
      <w:r w:rsidR="007B64B4">
        <w:t xml:space="preserve">atari refugee camp, Jordan. Credit: Michela Luzzi, DFAT </w:t>
      </w:r>
    </w:p>
    <w:p w14:paraId="3AA2F4A4" w14:textId="77777777" w:rsidR="00BD55F9" w:rsidRDefault="00DF16BB">
      <w:pPr>
        <w:suppressAutoHyphens w:val="0"/>
        <w:spacing w:before="0" w:after="120" w:line="440" w:lineRule="atLeast"/>
      </w:pPr>
      <w:r>
        <w:br w:type="page"/>
      </w:r>
    </w:p>
    <w:p w14:paraId="189013E4" w14:textId="77777777" w:rsidR="00087A49" w:rsidRDefault="00087A49" w:rsidP="0022186C">
      <w:pPr>
        <w:sectPr w:rsidR="00087A49" w:rsidSect="00481CA0">
          <w:headerReference w:type="default" r:id="rId16"/>
          <w:footerReference w:type="default" r:id="rId17"/>
          <w:headerReference w:type="first" r:id="rId18"/>
          <w:footerReference w:type="first" r:id="rId19"/>
          <w:pgSz w:w="11906" w:h="16838" w:code="9"/>
          <w:pgMar w:top="1985" w:right="1134" w:bottom="1701" w:left="1134" w:header="567" w:footer="567" w:gutter="0"/>
          <w:pgNumType w:start="1"/>
          <w:cols w:space="708"/>
          <w:titlePg/>
          <w:docGrid w:linePitch="360"/>
        </w:sectPr>
      </w:pPr>
    </w:p>
    <w:p w14:paraId="6A57E346" w14:textId="77777777" w:rsidR="00087A49" w:rsidRDefault="00087A49" w:rsidP="00087A49">
      <w:pPr>
        <w:pStyle w:val="Heading1smallspaceafter"/>
      </w:pPr>
      <w:bookmarkStart w:id="3" w:name="_Toc9528163"/>
      <w:r>
        <w:t>Executive Summary</w:t>
      </w:r>
      <w:bookmarkEnd w:id="3"/>
      <w:r>
        <w:t xml:space="preserve"> </w:t>
      </w:r>
    </w:p>
    <w:p w14:paraId="48B6DF47" w14:textId="77777777" w:rsidR="00087A49" w:rsidRDefault="00087A49" w:rsidP="00087A49">
      <w:pPr>
        <w:tabs>
          <w:tab w:val="left" w:pos="935"/>
        </w:tabs>
      </w:pPr>
      <w:r>
        <w:tab/>
      </w:r>
    </w:p>
    <w:p w14:paraId="2AA08162" w14:textId="77777777" w:rsidR="00087A49" w:rsidRDefault="00087A49" w:rsidP="00087A49">
      <w:pPr>
        <w:tabs>
          <w:tab w:val="left" w:pos="935"/>
        </w:tabs>
      </w:pPr>
    </w:p>
    <w:p w14:paraId="6A90573A" w14:textId="77777777" w:rsidR="00481BB8" w:rsidRDefault="00481BB8" w:rsidP="00087A49">
      <w:pPr>
        <w:tabs>
          <w:tab w:val="left" w:pos="935"/>
        </w:tabs>
      </w:pPr>
    </w:p>
    <w:p w14:paraId="3E6F48FA" w14:textId="77777777" w:rsidR="00300923" w:rsidRDefault="00300923" w:rsidP="00087A49">
      <w:pPr>
        <w:tabs>
          <w:tab w:val="left" w:pos="935"/>
        </w:tabs>
      </w:pPr>
    </w:p>
    <w:p w14:paraId="4E4F70CB" w14:textId="1099A4EE" w:rsidR="00481BB8" w:rsidRPr="00B86650" w:rsidRDefault="00481BB8" w:rsidP="00481BB8">
      <w:pPr>
        <w:spacing w:after="120"/>
        <w:rPr>
          <w:rFonts w:cs="Arial"/>
          <w:spacing w:val="-2"/>
        </w:rPr>
      </w:pPr>
      <w:r w:rsidRPr="00B86650">
        <w:rPr>
          <w:rFonts w:cs="Arial"/>
          <w:spacing w:val="-2"/>
        </w:rPr>
        <w:t xml:space="preserve">The Syria crisis is now moving into its ninth year. The ongoing conflict has had enormous impacts on Syrians, host communities and </w:t>
      </w:r>
      <w:r w:rsidR="00D864EE" w:rsidRPr="00B86650">
        <w:rPr>
          <w:rFonts w:cs="Arial"/>
          <w:spacing w:val="-2"/>
        </w:rPr>
        <w:t>neighbouring</w:t>
      </w:r>
      <w:r w:rsidR="009623BE" w:rsidRPr="00B86650">
        <w:rPr>
          <w:rFonts w:cs="Arial"/>
          <w:spacing w:val="-2"/>
        </w:rPr>
        <w:t xml:space="preserve"> </w:t>
      </w:r>
      <w:r w:rsidRPr="00B86650">
        <w:rPr>
          <w:rFonts w:cs="Arial"/>
          <w:spacing w:val="-2"/>
        </w:rPr>
        <w:t xml:space="preserve">countries. </w:t>
      </w:r>
      <w:r w:rsidRPr="00B86650">
        <w:rPr>
          <w:spacing w:val="-2"/>
        </w:rPr>
        <w:t xml:space="preserve">Australia has supported the response since 2011 </w:t>
      </w:r>
      <w:r w:rsidR="00F60920" w:rsidRPr="00B86650">
        <w:rPr>
          <w:spacing w:val="-2"/>
        </w:rPr>
        <w:t xml:space="preserve">by </w:t>
      </w:r>
      <w:r w:rsidRPr="00B86650">
        <w:rPr>
          <w:spacing w:val="-2"/>
        </w:rPr>
        <w:t>working with partners to provide humanitarian protection and assistance. In 2016</w:t>
      </w:r>
      <w:r w:rsidR="00E5553D" w:rsidRPr="00B86650">
        <w:rPr>
          <w:spacing w:val="-2"/>
        </w:rPr>
        <w:t xml:space="preserve">, Australia committed to a </w:t>
      </w:r>
      <w:r w:rsidRPr="00B86650">
        <w:rPr>
          <w:spacing w:val="-2"/>
        </w:rPr>
        <w:t>three-year $220 million Syria Crisis Humanitarian and Resilience Package.</w:t>
      </w:r>
      <w:r w:rsidR="00E5553D" w:rsidRPr="00B86650">
        <w:rPr>
          <w:spacing w:val="-2"/>
        </w:rPr>
        <w:t xml:space="preserve"> </w:t>
      </w:r>
      <w:r w:rsidRPr="00B86650">
        <w:rPr>
          <w:spacing w:val="-2"/>
        </w:rPr>
        <w:t>This was Australia’s first multiyear package in response to a protracted crisis</w:t>
      </w:r>
      <w:r w:rsidR="00E5553D" w:rsidRPr="00B86650">
        <w:rPr>
          <w:spacing w:val="-2"/>
        </w:rPr>
        <w:t>.</w:t>
      </w:r>
    </w:p>
    <w:p w14:paraId="58A6EAA5" w14:textId="12AEEA01" w:rsidR="00481BB8" w:rsidRPr="00B86650" w:rsidRDefault="00E5553D" w:rsidP="00481BB8">
      <w:pPr>
        <w:spacing w:after="120"/>
        <w:rPr>
          <w:spacing w:val="-2"/>
        </w:rPr>
      </w:pPr>
      <w:r w:rsidRPr="00B86650">
        <w:rPr>
          <w:spacing w:val="-2"/>
        </w:rPr>
        <w:t>This report details the findings and recommendations from an</w:t>
      </w:r>
      <w:r w:rsidR="00481BB8" w:rsidRPr="00B86650">
        <w:rPr>
          <w:spacing w:val="-2"/>
        </w:rPr>
        <w:t xml:space="preserve"> evaluation </w:t>
      </w:r>
      <w:r w:rsidRPr="00B86650">
        <w:rPr>
          <w:spacing w:val="-2"/>
        </w:rPr>
        <w:t>of Australia’s</w:t>
      </w:r>
      <w:r w:rsidR="00481BB8" w:rsidRPr="00B86650">
        <w:rPr>
          <w:spacing w:val="-2"/>
        </w:rPr>
        <w:t xml:space="preserve"> investments under the three-year Syria Package</w:t>
      </w:r>
      <w:r w:rsidRPr="00B86650">
        <w:rPr>
          <w:spacing w:val="-2"/>
        </w:rPr>
        <w:t>.</w:t>
      </w:r>
      <w:r w:rsidR="00481BB8" w:rsidRPr="00B86650">
        <w:rPr>
          <w:spacing w:val="-2"/>
        </w:rPr>
        <w:t xml:space="preserve"> </w:t>
      </w:r>
      <w:r w:rsidRPr="00B86650">
        <w:rPr>
          <w:spacing w:val="-2"/>
        </w:rPr>
        <w:t>The findings and recommendations are intended to inform Australia’s ongoing response to the Syria crisis</w:t>
      </w:r>
      <w:r w:rsidR="008C03A3" w:rsidRPr="00B86650">
        <w:rPr>
          <w:spacing w:val="-2"/>
        </w:rPr>
        <w:t>, as well as</w:t>
      </w:r>
      <w:r w:rsidRPr="00B86650">
        <w:rPr>
          <w:spacing w:val="-2"/>
        </w:rPr>
        <w:t xml:space="preserve"> </w:t>
      </w:r>
      <w:r w:rsidR="00585374" w:rsidRPr="00B86650">
        <w:rPr>
          <w:spacing w:val="-2"/>
        </w:rPr>
        <w:t>multiyear</w:t>
      </w:r>
      <w:r w:rsidRPr="00B86650">
        <w:rPr>
          <w:spacing w:val="-2"/>
        </w:rPr>
        <w:t xml:space="preserve"> humanitarian packages of assistance in other </w:t>
      </w:r>
      <w:r w:rsidR="00B459A2" w:rsidRPr="00B86650">
        <w:rPr>
          <w:spacing w:val="-2"/>
        </w:rPr>
        <w:t>protracted crises</w:t>
      </w:r>
      <w:r w:rsidRPr="00B86650">
        <w:rPr>
          <w:spacing w:val="-2"/>
        </w:rPr>
        <w:t>.</w:t>
      </w:r>
    </w:p>
    <w:p w14:paraId="1684A00C" w14:textId="605B7F9E" w:rsidR="00CE6F73" w:rsidRDefault="00D6123E" w:rsidP="00973ECB">
      <w:pPr>
        <w:pStyle w:val="Heading3"/>
        <w:spacing w:after="240"/>
      </w:pPr>
      <w:r>
        <w:t xml:space="preserve">Key </w:t>
      </w:r>
      <w:r w:rsidR="00CE6F73">
        <w:t xml:space="preserve">Findings and Recommendations </w:t>
      </w:r>
    </w:p>
    <w:tbl>
      <w:tblPr>
        <w:tblStyle w:val="DFATTable1"/>
        <w:tblW w:w="9639" w:type="dxa"/>
        <w:tblBorders>
          <w:top w:val="single" w:sz="4" w:space="0" w:color="65C5B4" w:themeColor="accent1"/>
          <w:bottom w:val="single" w:sz="4" w:space="0" w:color="65C5B4" w:themeColor="accent1"/>
          <w:insideH w:val="none" w:sz="0" w:space="0" w:color="auto"/>
        </w:tblBorders>
        <w:tblLook w:val="04A0" w:firstRow="1" w:lastRow="0" w:firstColumn="1" w:lastColumn="0" w:noHBand="0" w:noVBand="1"/>
      </w:tblPr>
      <w:tblGrid>
        <w:gridCol w:w="4791"/>
        <w:gridCol w:w="4848"/>
      </w:tblGrid>
      <w:tr w:rsidR="008878EA" w:rsidRPr="008878EA" w14:paraId="45502146" w14:textId="77777777" w:rsidTr="00AB551E">
        <w:trPr>
          <w:cnfStyle w:val="100000000000" w:firstRow="1" w:lastRow="0" w:firstColumn="0" w:lastColumn="0" w:oddVBand="0" w:evenVBand="0" w:oddHBand="0" w:evenHBand="0" w:firstRowFirstColumn="0" w:firstRowLastColumn="0" w:lastRowFirstColumn="0" w:lastRowLastColumn="0"/>
          <w:trHeight w:val="1731"/>
          <w:tblHeader w:val="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nil"/>
            </w:tcBorders>
            <w:shd w:val="clear" w:color="auto" w:fill="D8DCDB" w:themeFill="background2"/>
            <w:tcMar>
              <w:top w:w="85" w:type="dxa"/>
              <w:left w:w="85" w:type="dxa"/>
              <w:bottom w:w="85" w:type="dxa"/>
              <w:right w:w="85" w:type="dxa"/>
            </w:tcMar>
          </w:tcPr>
          <w:p w14:paraId="78FCB99B" w14:textId="23ED2B00" w:rsidR="00CF3A95" w:rsidRPr="009462C4" w:rsidRDefault="008878EA" w:rsidP="00CF3A95">
            <w:pPr>
              <w:spacing w:before="0" w:line="240" w:lineRule="auto"/>
              <w:rPr>
                <w:spacing w:val="-2"/>
                <w:sz w:val="21"/>
                <w:szCs w:val="21"/>
              </w:rPr>
            </w:pPr>
            <w:r w:rsidRPr="009462C4">
              <w:rPr>
                <w:b/>
                <w:bCs/>
                <w:spacing w:val="-2"/>
                <w:sz w:val="21"/>
                <w:szCs w:val="21"/>
              </w:rPr>
              <w:t>Finding 1</w:t>
            </w:r>
          </w:p>
          <w:p w14:paraId="126979EE" w14:textId="2C8114E9" w:rsidR="008878EA" w:rsidRPr="004D4445" w:rsidRDefault="008878EA" w:rsidP="004D4445">
            <w:pPr>
              <w:spacing w:before="0" w:after="0" w:line="240" w:lineRule="auto"/>
              <w:rPr>
                <w:spacing w:val="-2"/>
                <w:sz w:val="20"/>
                <w:szCs w:val="20"/>
              </w:rPr>
            </w:pPr>
            <w:r w:rsidRPr="004D4445">
              <w:rPr>
                <w:spacing w:val="-2"/>
                <w:sz w:val="20"/>
                <w:szCs w:val="20"/>
              </w:rPr>
              <w:t>Australia’s three-year package of assistance for the Syria crisis was well designed. The scale of funding, geographic focus and inclusion of programs to build resilience were appropriate.</w:t>
            </w:r>
            <w:r w:rsidR="00EC14EC" w:rsidRPr="004D4445">
              <w:rPr>
                <w:spacing w:val="-2"/>
                <w:sz w:val="20"/>
                <w:szCs w:val="20"/>
              </w:rPr>
              <w:t xml:space="preserve"> Assistance was </w:t>
            </w:r>
            <w:r w:rsidR="00EC14EC" w:rsidRPr="004D4445">
              <w:rPr>
                <w:rFonts w:asciiTheme="majorHAnsi" w:hAnsiTheme="majorHAnsi"/>
                <w:spacing w:val="-2"/>
                <w:sz w:val="20"/>
                <w:szCs w:val="20"/>
              </w:rPr>
              <w:t xml:space="preserve">closely aligned with UN-led Humanitarian Response Plan (HRP) priorities and host government needs. </w:t>
            </w:r>
          </w:p>
        </w:tc>
        <w:tc>
          <w:tcPr>
            <w:tcW w:w="5670" w:type="dxa"/>
            <w:tcBorders>
              <w:top w:val="single" w:sz="4" w:space="0" w:color="auto"/>
              <w:bottom w:val="nil"/>
            </w:tcBorders>
            <w:shd w:val="clear" w:color="auto" w:fill="C1E7E0" w:themeFill="accent1" w:themeFillTint="66"/>
            <w:tcMar>
              <w:top w:w="85" w:type="dxa"/>
              <w:left w:w="85" w:type="dxa"/>
              <w:bottom w:w="85" w:type="dxa"/>
              <w:right w:w="85" w:type="dxa"/>
            </w:tcMar>
          </w:tcPr>
          <w:p w14:paraId="7377546F" w14:textId="77777777" w:rsidR="00CF3A95" w:rsidRPr="009462C4" w:rsidRDefault="008878EA" w:rsidP="00CF3A95">
            <w:pPr>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pacing w:val="-2"/>
                <w:sz w:val="21"/>
                <w:szCs w:val="21"/>
              </w:rPr>
            </w:pPr>
            <w:r w:rsidRPr="009462C4">
              <w:rPr>
                <w:b/>
                <w:bCs/>
                <w:spacing w:val="-2"/>
                <w:sz w:val="21"/>
                <w:szCs w:val="21"/>
              </w:rPr>
              <w:t>Recommendation 1</w:t>
            </w:r>
          </w:p>
          <w:p w14:paraId="43EF1046" w14:textId="6A02B280" w:rsidR="008878EA" w:rsidRPr="004D4445" w:rsidRDefault="00E93020" w:rsidP="00924F2F">
            <w:pPr>
              <w:spacing w:before="0" w:line="240" w:lineRule="auto"/>
              <w:cnfStyle w:val="100000000000" w:firstRow="1" w:lastRow="0" w:firstColumn="0" w:lastColumn="0" w:oddVBand="0" w:evenVBand="0" w:oddHBand="0" w:evenHBand="0" w:firstRowFirstColumn="0" w:firstRowLastColumn="0" w:lastRowFirstColumn="0" w:lastRowLastColumn="0"/>
              <w:rPr>
                <w:spacing w:val="-2"/>
                <w:sz w:val="20"/>
                <w:szCs w:val="20"/>
              </w:rPr>
            </w:pPr>
            <w:r w:rsidRPr="004D4445">
              <w:rPr>
                <w:rFonts w:asciiTheme="majorHAnsi" w:hAnsiTheme="majorHAnsi"/>
                <w:spacing w:val="-2"/>
                <w:sz w:val="20"/>
                <w:szCs w:val="20"/>
              </w:rPr>
              <w:t xml:space="preserve">Future </w:t>
            </w:r>
            <w:r w:rsidR="00585374" w:rsidRPr="004D4445">
              <w:rPr>
                <w:rFonts w:asciiTheme="majorHAnsi" w:hAnsiTheme="majorHAnsi"/>
                <w:spacing w:val="-2"/>
                <w:sz w:val="20"/>
                <w:szCs w:val="20"/>
              </w:rPr>
              <w:t>multiyear</w:t>
            </w:r>
            <w:r w:rsidRPr="004D4445">
              <w:rPr>
                <w:rFonts w:asciiTheme="majorHAnsi" w:hAnsiTheme="majorHAnsi"/>
                <w:spacing w:val="-2"/>
                <w:sz w:val="20"/>
                <w:szCs w:val="20"/>
              </w:rPr>
              <w:t xml:space="preserve"> packages: </w:t>
            </w:r>
            <w:r w:rsidR="009623BE" w:rsidRPr="004D4445">
              <w:rPr>
                <w:rFonts w:asciiTheme="majorHAnsi" w:hAnsiTheme="majorHAnsi"/>
                <w:spacing w:val="-2"/>
                <w:sz w:val="20"/>
                <w:szCs w:val="20"/>
              </w:rPr>
              <w:t>r</w:t>
            </w:r>
            <w:r w:rsidR="008878EA" w:rsidRPr="004D4445">
              <w:rPr>
                <w:rFonts w:asciiTheme="majorHAnsi" w:hAnsiTheme="majorHAnsi"/>
                <w:spacing w:val="-2"/>
                <w:sz w:val="20"/>
                <w:szCs w:val="20"/>
              </w:rPr>
              <w:t>etain successful design elements</w:t>
            </w:r>
            <w:r w:rsidR="009623BE" w:rsidRPr="004D4445">
              <w:rPr>
                <w:rFonts w:asciiTheme="majorHAnsi" w:hAnsiTheme="majorHAnsi"/>
                <w:spacing w:val="-2"/>
                <w:sz w:val="20"/>
                <w:szCs w:val="20"/>
              </w:rPr>
              <w:t>,</w:t>
            </w:r>
            <w:r w:rsidR="008878EA" w:rsidRPr="004D4445">
              <w:rPr>
                <w:rFonts w:asciiTheme="majorHAnsi" w:hAnsiTheme="majorHAnsi"/>
                <w:spacing w:val="-2"/>
                <w:sz w:val="20"/>
                <w:szCs w:val="20"/>
              </w:rPr>
              <w:t xml:space="preserve"> </w:t>
            </w:r>
            <w:r w:rsidR="008D47DF" w:rsidRPr="004D4445">
              <w:rPr>
                <w:rFonts w:asciiTheme="majorHAnsi" w:hAnsiTheme="majorHAnsi"/>
                <w:spacing w:val="-2"/>
                <w:sz w:val="20"/>
                <w:szCs w:val="20"/>
              </w:rPr>
              <w:t>including</w:t>
            </w:r>
            <w:r w:rsidR="008878EA" w:rsidRPr="004D4445">
              <w:rPr>
                <w:rFonts w:asciiTheme="majorHAnsi" w:hAnsiTheme="majorHAnsi"/>
                <w:spacing w:val="-2"/>
                <w:sz w:val="20"/>
                <w:szCs w:val="20"/>
              </w:rPr>
              <w:t xml:space="preserve"> funding at scale; close alignment with respective </w:t>
            </w:r>
            <w:r w:rsidR="00332C47" w:rsidRPr="004D4445">
              <w:rPr>
                <w:rFonts w:asciiTheme="majorHAnsi" w:hAnsiTheme="majorHAnsi"/>
                <w:spacing w:val="-2"/>
                <w:sz w:val="20"/>
                <w:szCs w:val="20"/>
              </w:rPr>
              <w:t xml:space="preserve">UN-led </w:t>
            </w:r>
            <w:bookmarkStart w:id="4" w:name="_Hlk9492994"/>
            <w:r w:rsidR="008878EA" w:rsidRPr="004D4445">
              <w:rPr>
                <w:rFonts w:asciiTheme="majorHAnsi" w:hAnsiTheme="majorHAnsi"/>
                <w:spacing w:val="-2"/>
                <w:sz w:val="20"/>
                <w:szCs w:val="20"/>
              </w:rPr>
              <w:t>HRP</w:t>
            </w:r>
            <w:bookmarkEnd w:id="4"/>
            <w:r w:rsidR="008878EA" w:rsidRPr="004D4445">
              <w:rPr>
                <w:rFonts w:asciiTheme="majorHAnsi" w:hAnsiTheme="majorHAnsi"/>
                <w:spacing w:val="-2"/>
                <w:sz w:val="20"/>
                <w:szCs w:val="20"/>
              </w:rPr>
              <w:t xml:space="preserve"> priorities and host government needs; and balance of humanitarian and resilience-building funding allocations.</w:t>
            </w:r>
          </w:p>
        </w:tc>
      </w:tr>
      <w:tr w:rsidR="008878EA" w:rsidRPr="008878EA" w14:paraId="7CEBE1A0" w14:textId="77777777" w:rsidTr="004D4445">
        <w:tblPrEx>
          <w:tblBorders>
            <w:top w:val="single" w:sz="4" w:space="0" w:color="495965" w:themeColor="text2"/>
            <w:bottom w:val="single" w:sz="4" w:space="0" w:color="495965" w:themeColor="text2"/>
            <w:insideH w:val="single" w:sz="4" w:space="0" w:color="495965" w:themeColor="tex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85" w:type="dxa"/>
              <w:left w:w="85" w:type="dxa"/>
              <w:bottom w:w="85" w:type="dxa"/>
              <w:right w:w="85" w:type="dxa"/>
            </w:tcMar>
          </w:tcPr>
          <w:p w14:paraId="2E195E16" w14:textId="5E11E0FC" w:rsidR="00CF3A95" w:rsidRPr="009462C4" w:rsidRDefault="008878EA" w:rsidP="00CF3A95">
            <w:pPr>
              <w:spacing w:before="0" w:line="240" w:lineRule="auto"/>
              <w:rPr>
                <w:spacing w:val="-2"/>
                <w:sz w:val="21"/>
                <w:szCs w:val="21"/>
              </w:rPr>
            </w:pPr>
            <w:r w:rsidRPr="009462C4">
              <w:rPr>
                <w:b/>
                <w:bCs/>
                <w:spacing w:val="-2"/>
                <w:sz w:val="21"/>
                <w:szCs w:val="21"/>
              </w:rPr>
              <w:t>Finding 2</w:t>
            </w:r>
          </w:p>
          <w:p w14:paraId="1E3B3BCD" w14:textId="245AB44C" w:rsidR="003422C1" w:rsidRPr="004D4445" w:rsidRDefault="008878EA" w:rsidP="009462C4">
            <w:pPr>
              <w:spacing w:before="0" w:after="0" w:line="240" w:lineRule="auto"/>
              <w:rPr>
                <w:spacing w:val="-2"/>
                <w:sz w:val="20"/>
                <w:szCs w:val="20"/>
              </w:rPr>
            </w:pPr>
            <w:r w:rsidRPr="004D4445">
              <w:rPr>
                <w:spacing w:val="-2"/>
                <w:sz w:val="20"/>
                <w:szCs w:val="20"/>
              </w:rPr>
              <w:t>The mix of f</w:t>
            </w:r>
            <w:r w:rsidR="00332C47" w:rsidRPr="004D4445">
              <w:rPr>
                <w:spacing w:val="-2"/>
                <w:sz w:val="20"/>
                <w:szCs w:val="20"/>
              </w:rPr>
              <w:t>unding modalities (multiyear, minimal earmarking</w:t>
            </w:r>
            <w:r w:rsidRPr="004D4445">
              <w:rPr>
                <w:spacing w:val="-2"/>
                <w:sz w:val="20"/>
                <w:szCs w:val="20"/>
              </w:rPr>
              <w:t>, competitive grants</w:t>
            </w:r>
            <w:r w:rsidR="00B052CA" w:rsidRPr="004D4445">
              <w:rPr>
                <w:spacing w:val="-2"/>
                <w:sz w:val="20"/>
                <w:szCs w:val="20"/>
              </w:rPr>
              <w:t xml:space="preserve"> </w:t>
            </w:r>
            <w:r w:rsidRPr="004D4445">
              <w:rPr>
                <w:spacing w:val="-2"/>
                <w:sz w:val="20"/>
                <w:szCs w:val="20"/>
              </w:rPr>
              <w:t xml:space="preserve">and </w:t>
            </w:r>
            <w:r w:rsidR="00924F2F" w:rsidRPr="004D4445">
              <w:rPr>
                <w:spacing w:val="-2"/>
                <w:sz w:val="20"/>
                <w:szCs w:val="20"/>
              </w:rPr>
              <w:t>unallocated funding</w:t>
            </w:r>
            <w:r w:rsidRPr="004D4445">
              <w:rPr>
                <w:spacing w:val="-2"/>
                <w:sz w:val="20"/>
                <w:szCs w:val="20"/>
              </w:rPr>
              <w:t>) increased program</w:t>
            </w:r>
            <w:r w:rsidR="00B052CA" w:rsidRPr="004D4445">
              <w:rPr>
                <w:spacing w:val="-2"/>
                <w:sz w:val="20"/>
                <w:szCs w:val="20"/>
              </w:rPr>
              <w:t xml:space="preserve"> </w:t>
            </w:r>
            <w:r w:rsidRPr="004D4445">
              <w:rPr>
                <w:spacing w:val="-2"/>
                <w:sz w:val="20"/>
                <w:szCs w:val="20"/>
              </w:rPr>
              <w:t>efficiency and effectiveness</w:t>
            </w:r>
            <w:r w:rsidR="001C5720" w:rsidRPr="004D4445">
              <w:rPr>
                <w:spacing w:val="-2"/>
                <w:sz w:val="20"/>
                <w:szCs w:val="20"/>
              </w:rPr>
              <w:t xml:space="preserve"> and gave </w:t>
            </w:r>
            <w:r w:rsidR="005E4782" w:rsidRPr="004D4445">
              <w:rPr>
                <w:spacing w:val="-2"/>
                <w:sz w:val="20"/>
                <w:szCs w:val="20"/>
              </w:rPr>
              <w:t>Australia</w:t>
            </w:r>
            <w:r w:rsidR="001C5720" w:rsidRPr="004D4445">
              <w:rPr>
                <w:spacing w:val="-2"/>
                <w:sz w:val="20"/>
                <w:szCs w:val="20"/>
              </w:rPr>
              <w:t xml:space="preserve"> greater</w:t>
            </w:r>
            <w:r w:rsidR="005E4782" w:rsidRPr="004D4445">
              <w:rPr>
                <w:spacing w:val="-2"/>
                <w:sz w:val="20"/>
                <w:szCs w:val="20"/>
              </w:rPr>
              <w:t xml:space="preserve"> influence</w:t>
            </w:r>
            <w:r w:rsidR="001C5720" w:rsidRPr="004D4445">
              <w:rPr>
                <w:spacing w:val="-2"/>
                <w:sz w:val="20"/>
                <w:szCs w:val="20"/>
              </w:rPr>
              <w:t>.</w:t>
            </w:r>
            <w:r w:rsidR="003422C1" w:rsidRPr="004D4445">
              <w:rPr>
                <w:spacing w:val="-2"/>
                <w:sz w:val="20"/>
                <w:szCs w:val="20"/>
              </w:rPr>
              <w:t xml:space="preserve"> The benefits of multiyear funding w</w:t>
            </w:r>
            <w:r w:rsidR="009B5795" w:rsidRPr="004D4445">
              <w:rPr>
                <w:spacing w:val="-2"/>
                <w:sz w:val="20"/>
                <w:szCs w:val="20"/>
              </w:rPr>
              <w:t xml:space="preserve">ill </w:t>
            </w:r>
            <w:r w:rsidR="003422C1" w:rsidRPr="004D4445">
              <w:rPr>
                <w:spacing w:val="-2"/>
                <w:sz w:val="20"/>
                <w:szCs w:val="20"/>
              </w:rPr>
              <w:t xml:space="preserve">be </w:t>
            </w:r>
            <w:r w:rsidR="009B5795" w:rsidRPr="004D4445">
              <w:rPr>
                <w:spacing w:val="-2"/>
                <w:sz w:val="20"/>
                <w:szCs w:val="20"/>
              </w:rPr>
              <w:t>strengthened</w:t>
            </w:r>
            <w:r w:rsidR="003422C1" w:rsidRPr="004D4445">
              <w:rPr>
                <w:spacing w:val="-2"/>
                <w:sz w:val="20"/>
                <w:szCs w:val="20"/>
              </w:rPr>
              <w:t xml:space="preserve"> if DFAT partners </w:t>
            </w:r>
            <w:r w:rsidR="00B052CA" w:rsidRPr="004D4445">
              <w:rPr>
                <w:spacing w:val="-2"/>
                <w:sz w:val="20"/>
                <w:szCs w:val="20"/>
              </w:rPr>
              <w:t>pass on</w:t>
            </w:r>
            <w:r w:rsidR="009B5795" w:rsidRPr="004D4445">
              <w:rPr>
                <w:spacing w:val="-2"/>
                <w:sz w:val="20"/>
                <w:szCs w:val="20"/>
              </w:rPr>
              <w:t xml:space="preserve"> multiyear</w:t>
            </w:r>
            <w:r w:rsidR="00B052CA" w:rsidRPr="004D4445">
              <w:rPr>
                <w:spacing w:val="-2"/>
                <w:sz w:val="20"/>
                <w:szCs w:val="20"/>
              </w:rPr>
              <w:t xml:space="preserve"> funding</w:t>
            </w:r>
            <w:r w:rsidR="009B5795" w:rsidRPr="004D4445">
              <w:rPr>
                <w:spacing w:val="-2"/>
                <w:sz w:val="20"/>
                <w:szCs w:val="20"/>
              </w:rPr>
              <w:t xml:space="preserve"> for their partners</w:t>
            </w:r>
            <w:r w:rsidR="003422C1" w:rsidRPr="004D4445">
              <w:rPr>
                <w:spacing w:val="-2"/>
                <w:sz w:val="20"/>
                <w:szCs w:val="20"/>
              </w:rPr>
              <w:t>.</w:t>
            </w:r>
          </w:p>
        </w:tc>
        <w:tc>
          <w:tcPr>
            <w:tcW w:w="5670" w:type="dxa"/>
            <w:tcMar>
              <w:top w:w="85" w:type="dxa"/>
              <w:left w:w="85" w:type="dxa"/>
              <w:bottom w:w="85" w:type="dxa"/>
              <w:right w:w="85" w:type="dxa"/>
            </w:tcMar>
          </w:tcPr>
          <w:p w14:paraId="6171D7BA" w14:textId="60695324" w:rsidR="008878EA" w:rsidRPr="009462C4" w:rsidRDefault="008878EA" w:rsidP="00CF3A95">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sidRPr="009462C4">
              <w:rPr>
                <w:b/>
                <w:bCs/>
                <w:spacing w:val="-2"/>
                <w:sz w:val="21"/>
                <w:szCs w:val="21"/>
              </w:rPr>
              <w:t>Recommendation 2</w:t>
            </w:r>
          </w:p>
          <w:p w14:paraId="7B58135D" w14:textId="7EBC071F" w:rsidR="008878EA" w:rsidRPr="004D4445" w:rsidRDefault="003422C1" w:rsidP="009B5795">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0"/>
                <w:szCs w:val="20"/>
              </w:rPr>
            </w:pPr>
            <w:r w:rsidRPr="004D4445">
              <w:rPr>
                <w:spacing w:val="-2"/>
                <w:sz w:val="20"/>
                <w:szCs w:val="20"/>
              </w:rPr>
              <w:t>Future m</w:t>
            </w:r>
            <w:r w:rsidR="001C5720" w:rsidRPr="004D4445">
              <w:rPr>
                <w:spacing w:val="-2"/>
                <w:sz w:val="20"/>
                <w:szCs w:val="20"/>
              </w:rPr>
              <w:t xml:space="preserve">ultiyear packages should </w:t>
            </w:r>
            <w:r w:rsidR="0027729C" w:rsidRPr="004D4445">
              <w:rPr>
                <w:spacing w:val="-2"/>
                <w:sz w:val="20"/>
                <w:szCs w:val="20"/>
              </w:rPr>
              <w:t>include a mix of funding modalities that are softly earmarked and promote</w:t>
            </w:r>
            <w:r w:rsidR="008878EA" w:rsidRPr="004D4445">
              <w:rPr>
                <w:spacing w:val="-2"/>
                <w:sz w:val="20"/>
                <w:szCs w:val="20"/>
              </w:rPr>
              <w:t xml:space="preserve"> flexi</w:t>
            </w:r>
            <w:r w:rsidR="00332C47" w:rsidRPr="004D4445">
              <w:rPr>
                <w:spacing w:val="-2"/>
                <w:sz w:val="20"/>
                <w:szCs w:val="20"/>
              </w:rPr>
              <w:t>b</w:t>
            </w:r>
            <w:r w:rsidR="0027729C" w:rsidRPr="004D4445">
              <w:rPr>
                <w:spacing w:val="-2"/>
                <w:sz w:val="20"/>
                <w:szCs w:val="20"/>
              </w:rPr>
              <w:t>ility</w:t>
            </w:r>
            <w:r w:rsidR="008878EA" w:rsidRPr="004D4445">
              <w:rPr>
                <w:spacing w:val="-2"/>
                <w:sz w:val="20"/>
                <w:szCs w:val="20"/>
              </w:rPr>
              <w:t>.</w:t>
            </w:r>
            <w:r w:rsidR="003E5F20" w:rsidRPr="004D4445">
              <w:rPr>
                <w:spacing w:val="-2"/>
                <w:sz w:val="20"/>
                <w:szCs w:val="20"/>
              </w:rPr>
              <w:t xml:space="preserve"> O</w:t>
            </w:r>
            <w:r w:rsidR="008878EA" w:rsidRPr="004D4445">
              <w:rPr>
                <w:spacing w:val="-2"/>
                <w:sz w:val="20"/>
                <w:szCs w:val="20"/>
              </w:rPr>
              <w:t xml:space="preserve">bjectives and indicators to measure intended benefits of </w:t>
            </w:r>
            <w:r w:rsidR="009B5795" w:rsidRPr="004D4445">
              <w:rPr>
                <w:spacing w:val="-2"/>
                <w:sz w:val="20"/>
                <w:szCs w:val="20"/>
              </w:rPr>
              <w:t>multiyear funding</w:t>
            </w:r>
            <w:r w:rsidR="008878EA" w:rsidRPr="004D4445">
              <w:rPr>
                <w:spacing w:val="-2"/>
                <w:sz w:val="20"/>
                <w:szCs w:val="20"/>
              </w:rPr>
              <w:t xml:space="preserve"> </w:t>
            </w:r>
            <w:r w:rsidR="00924F2F" w:rsidRPr="004D4445">
              <w:rPr>
                <w:spacing w:val="-2"/>
                <w:sz w:val="20"/>
                <w:szCs w:val="20"/>
              </w:rPr>
              <w:t xml:space="preserve">should be identified </w:t>
            </w:r>
            <w:r w:rsidR="008878EA" w:rsidRPr="004D4445">
              <w:rPr>
                <w:spacing w:val="-2"/>
                <w:sz w:val="20"/>
                <w:szCs w:val="20"/>
              </w:rPr>
              <w:t>with partners</w:t>
            </w:r>
            <w:r w:rsidR="00924F2F" w:rsidRPr="004D4445">
              <w:rPr>
                <w:spacing w:val="-2"/>
                <w:sz w:val="20"/>
                <w:szCs w:val="20"/>
              </w:rPr>
              <w:t xml:space="preserve"> and included in monitoring</w:t>
            </w:r>
            <w:r w:rsidR="008878EA" w:rsidRPr="004D4445">
              <w:rPr>
                <w:spacing w:val="-2"/>
                <w:sz w:val="20"/>
                <w:szCs w:val="20"/>
              </w:rPr>
              <w:t>.</w:t>
            </w:r>
          </w:p>
        </w:tc>
      </w:tr>
      <w:tr w:rsidR="008878EA" w14:paraId="475798AC" w14:textId="77777777" w:rsidTr="004D4445">
        <w:tblPrEx>
          <w:tblBorders>
            <w:top w:val="single" w:sz="4" w:space="0" w:color="495965" w:themeColor="text2"/>
            <w:bottom w:val="single" w:sz="4" w:space="0" w:color="495965" w:themeColor="text2"/>
            <w:insideH w:val="single" w:sz="4" w:space="0" w:color="495965" w:themeColor="text2"/>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85" w:type="dxa"/>
              <w:left w:w="85" w:type="dxa"/>
              <w:bottom w:w="85" w:type="dxa"/>
              <w:right w:w="85" w:type="dxa"/>
            </w:tcMar>
          </w:tcPr>
          <w:p w14:paraId="003BA74C" w14:textId="2B2F2518" w:rsidR="008878EA" w:rsidRPr="009462C4" w:rsidRDefault="008878EA" w:rsidP="00CF3A95">
            <w:pPr>
              <w:spacing w:before="0" w:line="240" w:lineRule="auto"/>
              <w:rPr>
                <w:spacing w:val="-2"/>
                <w:sz w:val="21"/>
                <w:szCs w:val="21"/>
              </w:rPr>
            </w:pPr>
            <w:r w:rsidRPr="009462C4">
              <w:rPr>
                <w:b/>
                <w:bCs/>
                <w:spacing w:val="-2"/>
                <w:sz w:val="21"/>
                <w:szCs w:val="21"/>
              </w:rPr>
              <w:t>Finding 3</w:t>
            </w:r>
          </w:p>
          <w:p w14:paraId="0B8DBEF1" w14:textId="4AAECCDB" w:rsidR="008878EA" w:rsidRPr="004D4445" w:rsidRDefault="00ED54C0" w:rsidP="00924F2F">
            <w:pPr>
              <w:spacing w:before="0" w:line="240" w:lineRule="auto"/>
              <w:rPr>
                <w:spacing w:val="-2"/>
                <w:sz w:val="20"/>
                <w:szCs w:val="20"/>
              </w:rPr>
            </w:pPr>
            <w:r w:rsidRPr="004D4445">
              <w:rPr>
                <w:spacing w:val="-2"/>
                <w:sz w:val="20"/>
                <w:szCs w:val="20"/>
              </w:rPr>
              <w:t xml:space="preserve">Partnerships </w:t>
            </w:r>
            <w:r w:rsidR="00924F2F" w:rsidRPr="004D4445">
              <w:rPr>
                <w:spacing w:val="-2"/>
                <w:sz w:val="20"/>
                <w:szCs w:val="20"/>
              </w:rPr>
              <w:t>have been</w:t>
            </w:r>
            <w:r w:rsidRPr="004D4445">
              <w:rPr>
                <w:spacing w:val="-2"/>
                <w:sz w:val="20"/>
                <w:szCs w:val="20"/>
              </w:rPr>
              <w:t xml:space="preserve"> </w:t>
            </w:r>
            <w:r w:rsidR="007F66A2" w:rsidRPr="004D4445">
              <w:rPr>
                <w:spacing w:val="-2"/>
                <w:sz w:val="20"/>
                <w:szCs w:val="20"/>
              </w:rPr>
              <w:t xml:space="preserve">diversified </w:t>
            </w:r>
            <w:r w:rsidRPr="004D4445">
              <w:rPr>
                <w:spacing w:val="-2"/>
                <w:sz w:val="20"/>
                <w:szCs w:val="20"/>
              </w:rPr>
              <w:t xml:space="preserve">and localised </w:t>
            </w:r>
            <w:r w:rsidR="007F66A2" w:rsidRPr="004D4445">
              <w:rPr>
                <w:spacing w:val="-2"/>
                <w:sz w:val="20"/>
                <w:szCs w:val="20"/>
              </w:rPr>
              <w:t xml:space="preserve">in </w:t>
            </w:r>
            <w:r w:rsidR="00EC14EC" w:rsidRPr="004D4445">
              <w:rPr>
                <w:spacing w:val="-2"/>
                <w:sz w:val="20"/>
                <w:szCs w:val="20"/>
              </w:rPr>
              <w:t>years 2 and 3</w:t>
            </w:r>
            <w:r w:rsidR="00924F2F" w:rsidRPr="004D4445">
              <w:rPr>
                <w:spacing w:val="-2"/>
                <w:sz w:val="20"/>
                <w:szCs w:val="20"/>
              </w:rPr>
              <w:t xml:space="preserve">. </w:t>
            </w:r>
            <w:r w:rsidR="00EF16F3" w:rsidRPr="004D4445">
              <w:rPr>
                <w:spacing w:val="-2"/>
                <w:sz w:val="20"/>
                <w:szCs w:val="20"/>
              </w:rPr>
              <w:t>While this has increased the number of partnerships, it is clear that p</w:t>
            </w:r>
            <w:r w:rsidR="007F66A2" w:rsidRPr="004D4445">
              <w:rPr>
                <w:spacing w:val="-2"/>
                <w:sz w:val="20"/>
                <w:szCs w:val="20"/>
              </w:rPr>
              <w:t>rojects with direct contracting or strong involvement of national partners are on track to achieve impressive results.</w:t>
            </w:r>
          </w:p>
        </w:tc>
        <w:tc>
          <w:tcPr>
            <w:tcW w:w="5670" w:type="dxa"/>
            <w:tcMar>
              <w:top w:w="85" w:type="dxa"/>
              <w:left w:w="85" w:type="dxa"/>
              <w:bottom w:w="85" w:type="dxa"/>
              <w:right w:w="85" w:type="dxa"/>
            </w:tcMar>
          </w:tcPr>
          <w:p w14:paraId="57E2DD19" w14:textId="247F7648" w:rsidR="008878EA" w:rsidRPr="009462C4" w:rsidRDefault="008878EA" w:rsidP="00CF3A95">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r w:rsidRPr="009462C4">
              <w:rPr>
                <w:b/>
                <w:bCs/>
                <w:spacing w:val="-2"/>
                <w:sz w:val="21"/>
                <w:szCs w:val="21"/>
              </w:rPr>
              <w:t>Recommendation 3</w:t>
            </w:r>
          </w:p>
          <w:p w14:paraId="31E63CE1" w14:textId="3FABB6A3" w:rsidR="00C91865" w:rsidRPr="004D4445" w:rsidRDefault="00A44BF9" w:rsidP="00522910">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0"/>
                <w:szCs w:val="20"/>
              </w:rPr>
            </w:pPr>
            <w:r w:rsidRPr="004D4445">
              <w:rPr>
                <w:spacing w:val="-2"/>
                <w:sz w:val="20"/>
                <w:szCs w:val="20"/>
                <w:lang w:val="en-AU"/>
              </w:rPr>
              <w:t xml:space="preserve">3.1. </w:t>
            </w:r>
            <w:r w:rsidR="00924F2F" w:rsidRPr="004D4445">
              <w:rPr>
                <w:spacing w:val="-2"/>
                <w:sz w:val="20"/>
                <w:szCs w:val="20"/>
                <w:lang w:val="en-AU"/>
              </w:rPr>
              <w:t xml:space="preserve">Syria crisis: </w:t>
            </w:r>
            <w:r w:rsidR="009623BE" w:rsidRPr="004D4445">
              <w:rPr>
                <w:spacing w:val="-2"/>
                <w:sz w:val="20"/>
                <w:szCs w:val="20"/>
                <w:lang w:val="en-AU"/>
              </w:rPr>
              <w:t>f</w:t>
            </w:r>
            <w:r w:rsidR="00924F2F" w:rsidRPr="004D4445">
              <w:rPr>
                <w:spacing w:val="-2"/>
                <w:sz w:val="20"/>
                <w:szCs w:val="20"/>
                <w:lang w:val="en-AU"/>
              </w:rPr>
              <w:t>urther i</w:t>
            </w:r>
            <w:r w:rsidR="007F66A2" w:rsidRPr="004D4445">
              <w:rPr>
                <w:spacing w:val="-2"/>
                <w:sz w:val="20"/>
                <w:szCs w:val="20"/>
                <w:lang w:val="en-AU"/>
              </w:rPr>
              <w:t>ncrease the proportion of funding to national organisations and international organisations with strong national and local partnerships</w:t>
            </w:r>
            <w:r w:rsidR="00C91865" w:rsidRPr="004D4445">
              <w:rPr>
                <w:spacing w:val="-2"/>
                <w:sz w:val="20"/>
                <w:szCs w:val="20"/>
                <w:lang w:val="en-AU"/>
              </w:rPr>
              <w:t>. The total number of partnerships should not be significantly increased unless additional financial or staff resources</w:t>
            </w:r>
            <w:r w:rsidR="009623BE" w:rsidRPr="004D4445">
              <w:rPr>
                <w:spacing w:val="-2"/>
                <w:sz w:val="20"/>
                <w:szCs w:val="20"/>
                <w:lang w:val="en-AU"/>
              </w:rPr>
              <w:t xml:space="preserve"> are available</w:t>
            </w:r>
            <w:r w:rsidR="00C91865" w:rsidRPr="004D4445">
              <w:rPr>
                <w:spacing w:val="-2"/>
                <w:sz w:val="20"/>
                <w:szCs w:val="20"/>
                <w:lang w:val="en-AU"/>
              </w:rPr>
              <w:t>.</w:t>
            </w:r>
            <w:r w:rsidR="007F66A2" w:rsidRPr="004D4445">
              <w:rPr>
                <w:spacing w:val="-2"/>
                <w:sz w:val="20"/>
                <w:szCs w:val="20"/>
                <w:lang w:val="en-AU"/>
              </w:rPr>
              <w:t xml:space="preserve"> </w:t>
            </w:r>
          </w:p>
          <w:p w14:paraId="3548DD1E" w14:textId="398A73BE" w:rsidR="00D6123E" w:rsidRPr="004D4445" w:rsidRDefault="00A44BF9" w:rsidP="009462C4">
            <w:pPr>
              <w:spacing w:before="0" w:after="0" w:line="240" w:lineRule="auto"/>
              <w:cnfStyle w:val="000000010000" w:firstRow="0" w:lastRow="0" w:firstColumn="0" w:lastColumn="0" w:oddVBand="0" w:evenVBand="0" w:oddHBand="0" w:evenHBand="1" w:firstRowFirstColumn="0" w:firstRowLastColumn="0" w:lastRowFirstColumn="0" w:lastRowLastColumn="0"/>
              <w:rPr>
                <w:spacing w:val="-2"/>
                <w:sz w:val="20"/>
                <w:szCs w:val="20"/>
              </w:rPr>
            </w:pPr>
            <w:r w:rsidRPr="004D4445">
              <w:rPr>
                <w:spacing w:val="-2"/>
                <w:sz w:val="20"/>
                <w:szCs w:val="20"/>
              </w:rPr>
              <w:t xml:space="preserve">3.2. </w:t>
            </w:r>
            <w:r w:rsidR="00D6123E" w:rsidRPr="004D4445">
              <w:rPr>
                <w:spacing w:val="-2"/>
                <w:sz w:val="20"/>
                <w:szCs w:val="20"/>
              </w:rPr>
              <w:t>Future multiyear packages:</w:t>
            </w:r>
            <w:r w:rsidR="00EF16F3" w:rsidRPr="004D4445">
              <w:rPr>
                <w:spacing w:val="-2"/>
                <w:sz w:val="20"/>
                <w:szCs w:val="20"/>
              </w:rPr>
              <w:t xml:space="preserve"> </w:t>
            </w:r>
            <w:r w:rsidR="009623BE" w:rsidRPr="004D4445">
              <w:rPr>
                <w:spacing w:val="-2"/>
                <w:sz w:val="20"/>
                <w:szCs w:val="20"/>
              </w:rPr>
              <w:t>i</w:t>
            </w:r>
            <w:r w:rsidR="00EF16F3" w:rsidRPr="004D4445">
              <w:rPr>
                <w:spacing w:val="-2"/>
                <w:sz w:val="20"/>
                <w:szCs w:val="20"/>
              </w:rPr>
              <w:t>nclude some funding targeted to local organisations</w:t>
            </w:r>
            <w:r w:rsidR="00C91865" w:rsidRPr="004D4445">
              <w:rPr>
                <w:spacing w:val="-2"/>
                <w:sz w:val="20"/>
                <w:szCs w:val="20"/>
              </w:rPr>
              <w:t xml:space="preserve"> while ensuring the total number of partnerships is proportionate to the level of funding and DFAT staffing levels.</w:t>
            </w:r>
          </w:p>
        </w:tc>
      </w:tr>
      <w:tr w:rsidR="008878EA" w14:paraId="7763DD4B" w14:textId="77777777" w:rsidTr="004D4445">
        <w:tblPrEx>
          <w:tblBorders>
            <w:top w:val="single" w:sz="4" w:space="0" w:color="495965" w:themeColor="text2"/>
            <w:bottom w:val="single" w:sz="4" w:space="0" w:color="495965" w:themeColor="text2"/>
            <w:insideH w:val="single" w:sz="4" w:space="0" w:color="495965" w:themeColor="tex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85" w:type="dxa"/>
              <w:left w:w="85" w:type="dxa"/>
              <w:bottom w:w="85" w:type="dxa"/>
              <w:right w:w="85" w:type="dxa"/>
            </w:tcMar>
          </w:tcPr>
          <w:p w14:paraId="0688D0FC" w14:textId="3E3335E7" w:rsidR="008878EA" w:rsidRPr="009462C4" w:rsidRDefault="008878EA" w:rsidP="00CF3A95">
            <w:pPr>
              <w:spacing w:before="0" w:line="240" w:lineRule="auto"/>
              <w:rPr>
                <w:spacing w:val="-2"/>
                <w:sz w:val="21"/>
                <w:szCs w:val="21"/>
              </w:rPr>
            </w:pPr>
            <w:r w:rsidRPr="009462C4">
              <w:rPr>
                <w:b/>
                <w:bCs/>
                <w:spacing w:val="-2"/>
                <w:sz w:val="21"/>
                <w:szCs w:val="21"/>
              </w:rPr>
              <w:t>Finding 4</w:t>
            </w:r>
          </w:p>
          <w:p w14:paraId="49C6067F" w14:textId="4840988F" w:rsidR="008878EA" w:rsidRPr="004D4445" w:rsidRDefault="007F66A2" w:rsidP="009462C4">
            <w:pPr>
              <w:spacing w:before="0" w:after="0" w:line="240" w:lineRule="auto"/>
              <w:rPr>
                <w:spacing w:val="-2"/>
                <w:sz w:val="20"/>
                <w:szCs w:val="20"/>
              </w:rPr>
            </w:pPr>
            <w:r w:rsidRPr="004D4445">
              <w:rPr>
                <w:spacing w:val="-2"/>
                <w:sz w:val="20"/>
                <w:szCs w:val="20"/>
              </w:rPr>
              <w:t>The existence of a package design with a clear logical framework has facilitated improved programming. However</w:t>
            </w:r>
            <w:r w:rsidR="009623BE" w:rsidRPr="004D4445">
              <w:rPr>
                <w:spacing w:val="-2"/>
                <w:sz w:val="20"/>
                <w:szCs w:val="20"/>
              </w:rPr>
              <w:t>,</w:t>
            </w:r>
            <w:r w:rsidR="00B052CA" w:rsidRPr="004D4445">
              <w:rPr>
                <w:spacing w:val="-2"/>
                <w:sz w:val="20"/>
                <w:szCs w:val="20"/>
              </w:rPr>
              <w:t xml:space="preserve"> </w:t>
            </w:r>
            <w:r w:rsidR="00D6123E" w:rsidRPr="004D4445">
              <w:rPr>
                <w:spacing w:val="-2"/>
                <w:sz w:val="20"/>
                <w:szCs w:val="20"/>
              </w:rPr>
              <w:t>a</w:t>
            </w:r>
            <w:r w:rsidRPr="004D4445">
              <w:rPr>
                <w:spacing w:val="-2"/>
                <w:sz w:val="20"/>
                <w:szCs w:val="20"/>
              </w:rPr>
              <w:t xml:space="preserve"> delay in developing, socialising and operationalising the monitoring and evaluation framework</w:t>
            </w:r>
            <w:r w:rsidR="000A53F9" w:rsidRPr="004D4445">
              <w:rPr>
                <w:spacing w:val="-2"/>
                <w:sz w:val="20"/>
                <w:szCs w:val="20"/>
              </w:rPr>
              <w:t xml:space="preserve"> (MEF)</w:t>
            </w:r>
            <w:r w:rsidRPr="004D4445">
              <w:rPr>
                <w:spacing w:val="-2"/>
                <w:sz w:val="20"/>
                <w:szCs w:val="20"/>
              </w:rPr>
              <w:t xml:space="preserve"> undermined </w:t>
            </w:r>
            <w:r w:rsidR="005871FA" w:rsidRPr="004D4445">
              <w:rPr>
                <w:spacing w:val="-2"/>
                <w:sz w:val="20"/>
                <w:szCs w:val="20"/>
              </w:rPr>
              <w:t xml:space="preserve">DFAT’s </w:t>
            </w:r>
            <w:r w:rsidRPr="004D4445">
              <w:rPr>
                <w:spacing w:val="-2"/>
                <w:sz w:val="20"/>
                <w:szCs w:val="20"/>
              </w:rPr>
              <w:t>ability to track results</w:t>
            </w:r>
            <w:r w:rsidR="008878EA" w:rsidRPr="004D4445">
              <w:rPr>
                <w:spacing w:val="-2"/>
                <w:sz w:val="20"/>
                <w:szCs w:val="20"/>
              </w:rPr>
              <w:t>.</w:t>
            </w:r>
          </w:p>
        </w:tc>
        <w:tc>
          <w:tcPr>
            <w:tcW w:w="5670" w:type="dxa"/>
            <w:tcMar>
              <w:top w:w="85" w:type="dxa"/>
              <w:left w:w="85" w:type="dxa"/>
              <w:bottom w:w="85" w:type="dxa"/>
              <w:right w:w="85" w:type="dxa"/>
            </w:tcMar>
          </w:tcPr>
          <w:p w14:paraId="4CF423C2" w14:textId="388423D6" w:rsidR="008878EA" w:rsidRPr="009462C4" w:rsidRDefault="008878EA" w:rsidP="00CF3A95">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sidRPr="009462C4">
              <w:rPr>
                <w:b/>
                <w:bCs/>
                <w:spacing w:val="-2"/>
                <w:sz w:val="21"/>
                <w:szCs w:val="21"/>
              </w:rPr>
              <w:t>Recommendation 4</w:t>
            </w:r>
          </w:p>
          <w:p w14:paraId="4D0C995A" w14:textId="2EBC4D83" w:rsidR="008878EA" w:rsidRPr="004D4445" w:rsidRDefault="006E7FC3" w:rsidP="00695108">
            <w:pPr>
              <w:spacing w:before="0" w:after="0" w:line="240" w:lineRule="auto"/>
              <w:cnfStyle w:val="000000100000" w:firstRow="0" w:lastRow="0" w:firstColumn="0" w:lastColumn="0" w:oddVBand="0" w:evenVBand="0" w:oddHBand="1" w:evenHBand="0" w:firstRowFirstColumn="0" w:firstRowLastColumn="0" w:lastRowFirstColumn="0" w:lastRowLastColumn="0"/>
              <w:rPr>
                <w:spacing w:val="-2"/>
                <w:sz w:val="20"/>
                <w:szCs w:val="20"/>
                <w:lang w:val="en-AU"/>
              </w:rPr>
            </w:pPr>
            <w:r w:rsidRPr="004D4445">
              <w:rPr>
                <w:spacing w:val="-2"/>
                <w:sz w:val="20"/>
                <w:szCs w:val="20"/>
              </w:rPr>
              <w:t xml:space="preserve">Future multiyear packages: </w:t>
            </w:r>
            <w:r w:rsidR="009623BE" w:rsidRPr="004D4445">
              <w:rPr>
                <w:spacing w:val="-2"/>
                <w:sz w:val="20"/>
                <w:szCs w:val="20"/>
              </w:rPr>
              <w:t>e</w:t>
            </w:r>
            <w:r w:rsidR="007F66A2" w:rsidRPr="004D4445">
              <w:rPr>
                <w:spacing w:val="-2"/>
                <w:sz w:val="20"/>
                <w:szCs w:val="20"/>
              </w:rPr>
              <w:t xml:space="preserve">nsure </w:t>
            </w:r>
            <w:r w:rsidR="000A53F9" w:rsidRPr="004D4445">
              <w:rPr>
                <w:spacing w:val="-2"/>
                <w:sz w:val="20"/>
                <w:szCs w:val="20"/>
              </w:rPr>
              <w:t>MEFs</w:t>
            </w:r>
            <w:r w:rsidR="007F66A2" w:rsidRPr="004D4445">
              <w:rPr>
                <w:spacing w:val="-2"/>
                <w:sz w:val="20"/>
                <w:szCs w:val="20"/>
              </w:rPr>
              <w:t xml:space="preserve"> are developed during the design phase</w:t>
            </w:r>
            <w:r w:rsidR="009623BE" w:rsidRPr="004D4445">
              <w:rPr>
                <w:spacing w:val="-2"/>
                <w:sz w:val="20"/>
                <w:szCs w:val="20"/>
              </w:rPr>
              <w:t>.</w:t>
            </w:r>
            <w:r w:rsidR="007F66A2" w:rsidRPr="004D4445">
              <w:rPr>
                <w:spacing w:val="-2"/>
                <w:sz w:val="20"/>
                <w:szCs w:val="20"/>
              </w:rPr>
              <w:t xml:space="preserve"> </w:t>
            </w:r>
            <w:r w:rsidR="005871FA" w:rsidRPr="004D4445">
              <w:rPr>
                <w:spacing w:val="-2"/>
                <w:sz w:val="20"/>
                <w:szCs w:val="20"/>
              </w:rPr>
              <w:t xml:space="preserve">The frameworks should </w:t>
            </w:r>
            <w:r w:rsidR="007F66A2" w:rsidRPr="004D4445">
              <w:rPr>
                <w:spacing w:val="-2"/>
                <w:sz w:val="20"/>
                <w:szCs w:val="20"/>
              </w:rPr>
              <w:t xml:space="preserve">a) </w:t>
            </w:r>
            <w:r w:rsidR="007F66A2" w:rsidRPr="004D4445">
              <w:rPr>
                <w:spacing w:val="-2"/>
                <w:sz w:val="20"/>
                <w:szCs w:val="20"/>
                <w:lang w:val="en-AU"/>
              </w:rPr>
              <w:t>include a structured methodology to iteratively gather and use data; and b)</w:t>
            </w:r>
            <w:r w:rsidR="007F66A2" w:rsidRPr="004D4445">
              <w:rPr>
                <w:spacing w:val="-2"/>
                <w:sz w:val="20"/>
                <w:szCs w:val="20"/>
              </w:rPr>
              <w:t xml:space="preserve"> e</w:t>
            </w:r>
            <w:r w:rsidR="007F66A2" w:rsidRPr="004D4445">
              <w:rPr>
                <w:spacing w:val="-2"/>
                <w:sz w:val="20"/>
                <w:szCs w:val="20"/>
                <w:lang w:val="en-AU"/>
              </w:rPr>
              <w:t>nable performance-based funding by aligning partner</w:t>
            </w:r>
            <w:r w:rsidR="007F66A2" w:rsidRPr="004D4445">
              <w:rPr>
                <w:spacing w:val="-2"/>
                <w:sz w:val="20"/>
                <w:szCs w:val="20"/>
              </w:rPr>
              <w:t xml:space="preserve"> reporting cycles with DFAT</w:t>
            </w:r>
            <w:r w:rsidR="009623BE" w:rsidRPr="004D4445">
              <w:rPr>
                <w:spacing w:val="-2"/>
                <w:sz w:val="20"/>
                <w:szCs w:val="20"/>
              </w:rPr>
              <w:t>’s</w:t>
            </w:r>
            <w:r w:rsidR="007F66A2" w:rsidRPr="004D4445">
              <w:rPr>
                <w:spacing w:val="-2"/>
                <w:sz w:val="20"/>
                <w:szCs w:val="20"/>
              </w:rPr>
              <w:t xml:space="preserve"> annual funding cycles.</w:t>
            </w:r>
          </w:p>
        </w:tc>
      </w:tr>
      <w:tr w:rsidR="008878EA" w14:paraId="6A0DF69C" w14:textId="77777777" w:rsidTr="004D4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85" w:type="dxa"/>
              <w:left w:w="85" w:type="dxa"/>
              <w:bottom w:w="85" w:type="dxa"/>
              <w:right w:w="85" w:type="dxa"/>
            </w:tcMar>
          </w:tcPr>
          <w:p w14:paraId="4D2D9103" w14:textId="15D5039C" w:rsidR="008878EA" w:rsidRPr="009462C4" w:rsidRDefault="008878EA" w:rsidP="00CF3A95">
            <w:pPr>
              <w:spacing w:before="0" w:line="240" w:lineRule="auto"/>
              <w:rPr>
                <w:spacing w:val="-2"/>
                <w:sz w:val="21"/>
                <w:szCs w:val="21"/>
              </w:rPr>
            </w:pPr>
            <w:r w:rsidRPr="009462C4">
              <w:rPr>
                <w:b/>
                <w:bCs/>
                <w:spacing w:val="-2"/>
                <w:sz w:val="21"/>
                <w:szCs w:val="21"/>
              </w:rPr>
              <w:t>Finding 5</w:t>
            </w:r>
          </w:p>
          <w:p w14:paraId="68210936" w14:textId="000C4F53" w:rsidR="008878EA" w:rsidRPr="004D4445" w:rsidRDefault="005871FA" w:rsidP="00695108">
            <w:pPr>
              <w:spacing w:before="0" w:after="0" w:line="240" w:lineRule="auto"/>
              <w:rPr>
                <w:spacing w:val="-2"/>
                <w:sz w:val="20"/>
                <w:szCs w:val="20"/>
              </w:rPr>
            </w:pPr>
            <w:r w:rsidRPr="004D4445">
              <w:rPr>
                <w:spacing w:val="-2"/>
                <w:sz w:val="20"/>
                <w:szCs w:val="20"/>
              </w:rPr>
              <w:t>The</w:t>
            </w:r>
            <w:r w:rsidR="007F66A2" w:rsidRPr="004D4445">
              <w:rPr>
                <w:spacing w:val="-2"/>
                <w:sz w:val="20"/>
                <w:szCs w:val="20"/>
              </w:rPr>
              <w:t xml:space="preserve"> humanitarian assistance and protection component of the </w:t>
            </w:r>
            <w:r w:rsidR="00646EF2" w:rsidRPr="004D4445">
              <w:rPr>
                <w:spacing w:val="-2"/>
                <w:sz w:val="20"/>
                <w:szCs w:val="20"/>
              </w:rPr>
              <w:t>P</w:t>
            </w:r>
            <w:r w:rsidR="007F66A2" w:rsidRPr="004D4445">
              <w:rPr>
                <w:spacing w:val="-2"/>
                <w:sz w:val="20"/>
                <w:szCs w:val="20"/>
              </w:rPr>
              <w:t>ackage</w:t>
            </w:r>
            <w:r w:rsidRPr="004D4445">
              <w:rPr>
                <w:spacing w:val="-2"/>
                <w:sz w:val="20"/>
                <w:szCs w:val="20"/>
              </w:rPr>
              <w:t xml:space="preserve"> has achieved good results</w:t>
            </w:r>
            <w:r w:rsidR="007F66A2" w:rsidRPr="004D4445">
              <w:rPr>
                <w:spacing w:val="-2"/>
                <w:sz w:val="20"/>
                <w:szCs w:val="20"/>
              </w:rPr>
              <w:t>. Supporting both sector-wide approaches led by multilateral agencies and niche protection services for the most vulnerable implemented by smaller partners has been critical to this success.</w:t>
            </w:r>
            <w:r w:rsidR="008878EA" w:rsidRPr="004D4445">
              <w:rPr>
                <w:spacing w:val="-2"/>
                <w:sz w:val="20"/>
                <w:szCs w:val="20"/>
              </w:rPr>
              <w:t xml:space="preserve"> </w:t>
            </w:r>
          </w:p>
        </w:tc>
        <w:tc>
          <w:tcPr>
            <w:tcW w:w="5670" w:type="dxa"/>
            <w:tcMar>
              <w:top w:w="85" w:type="dxa"/>
              <w:left w:w="85" w:type="dxa"/>
              <w:bottom w:w="85" w:type="dxa"/>
              <w:right w:w="85" w:type="dxa"/>
            </w:tcMar>
          </w:tcPr>
          <w:p w14:paraId="566B56C0" w14:textId="41361BFD" w:rsidR="008878EA" w:rsidRPr="009462C4" w:rsidRDefault="008878EA" w:rsidP="00CF3A95">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r w:rsidRPr="009462C4">
              <w:rPr>
                <w:b/>
                <w:bCs/>
                <w:spacing w:val="-2"/>
                <w:sz w:val="21"/>
                <w:szCs w:val="21"/>
              </w:rPr>
              <w:t>Recommendation 5</w:t>
            </w:r>
          </w:p>
          <w:p w14:paraId="7966A36A" w14:textId="1E82B1F6" w:rsidR="00A44BF9" w:rsidRPr="004D4445" w:rsidRDefault="00A44BF9" w:rsidP="006E7FC3">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0"/>
                <w:szCs w:val="20"/>
              </w:rPr>
            </w:pPr>
            <w:r w:rsidRPr="004D4445">
              <w:rPr>
                <w:spacing w:val="-2"/>
                <w:sz w:val="20"/>
                <w:szCs w:val="20"/>
              </w:rPr>
              <w:t xml:space="preserve">5.1. Syria crisis: increasingly allocate a greater proportion of funding to protection, including niche protection programs (e.g. </w:t>
            </w:r>
            <w:bookmarkStart w:id="5" w:name="_Hlk9493285"/>
            <w:r w:rsidR="00D864EE" w:rsidRPr="004D4445">
              <w:rPr>
                <w:spacing w:val="-2"/>
                <w:sz w:val="20"/>
                <w:szCs w:val="20"/>
              </w:rPr>
              <w:t xml:space="preserve">gender-based violence </w:t>
            </w:r>
            <w:bookmarkEnd w:id="5"/>
            <w:r w:rsidRPr="004D4445">
              <w:rPr>
                <w:spacing w:val="-2"/>
                <w:sz w:val="20"/>
                <w:szCs w:val="20"/>
              </w:rPr>
              <w:t>prevention and/or mine action).</w:t>
            </w:r>
          </w:p>
          <w:p w14:paraId="6EEBE06F" w14:textId="724C4CF3" w:rsidR="008878EA" w:rsidRPr="004D4445" w:rsidRDefault="00A44BF9" w:rsidP="009462C4">
            <w:pPr>
              <w:spacing w:before="0" w:after="0" w:line="240" w:lineRule="auto"/>
              <w:cnfStyle w:val="000000010000" w:firstRow="0" w:lastRow="0" w:firstColumn="0" w:lastColumn="0" w:oddVBand="0" w:evenVBand="0" w:oddHBand="0" w:evenHBand="1" w:firstRowFirstColumn="0" w:firstRowLastColumn="0" w:lastRowFirstColumn="0" w:lastRowLastColumn="0"/>
              <w:rPr>
                <w:spacing w:val="-2"/>
                <w:sz w:val="20"/>
                <w:szCs w:val="20"/>
              </w:rPr>
            </w:pPr>
            <w:r w:rsidRPr="004D4445">
              <w:rPr>
                <w:spacing w:val="-2"/>
                <w:sz w:val="20"/>
                <w:szCs w:val="20"/>
              </w:rPr>
              <w:t xml:space="preserve">5.2. </w:t>
            </w:r>
            <w:r w:rsidR="006E7FC3" w:rsidRPr="004D4445">
              <w:rPr>
                <w:spacing w:val="-2"/>
                <w:sz w:val="20"/>
                <w:szCs w:val="20"/>
              </w:rPr>
              <w:t xml:space="preserve">Future multiyear packages: </w:t>
            </w:r>
            <w:r w:rsidR="00D864EE" w:rsidRPr="004D4445">
              <w:rPr>
                <w:spacing w:val="-2"/>
                <w:sz w:val="20"/>
                <w:szCs w:val="20"/>
              </w:rPr>
              <w:t>r</w:t>
            </w:r>
            <w:r w:rsidR="007F66A2" w:rsidRPr="004D4445">
              <w:rPr>
                <w:spacing w:val="-2"/>
                <w:sz w:val="20"/>
                <w:szCs w:val="20"/>
              </w:rPr>
              <w:t>etain a focus on both humanitarian assistance and protection.</w:t>
            </w:r>
            <w:r w:rsidR="009462C4" w:rsidRPr="004D4445">
              <w:rPr>
                <w:spacing w:val="-2"/>
                <w:sz w:val="20"/>
                <w:szCs w:val="20"/>
              </w:rPr>
              <w:t xml:space="preserve"> </w:t>
            </w:r>
          </w:p>
        </w:tc>
      </w:tr>
      <w:tr w:rsidR="007F66A2" w:rsidRPr="008878EA" w14:paraId="26EDF4E9" w14:textId="77777777" w:rsidTr="004D4445">
        <w:tblPrEx>
          <w:tblBorders>
            <w:top w:val="single" w:sz="4" w:space="0" w:color="495965" w:themeColor="text2"/>
            <w:bottom w:val="single" w:sz="4" w:space="0" w:color="495965" w:themeColor="text2"/>
            <w:insideH w:val="single" w:sz="4" w:space="0" w:color="495965" w:themeColor="tex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85" w:type="dxa"/>
              <w:left w:w="85" w:type="dxa"/>
              <w:bottom w:w="85" w:type="dxa"/>
              <w:right w:w="85" w:type="dxa"/>
            </w:tcMar>
          </w:tcPr>
          <w:p w14:paraId="34BABB47" w14:textId="445DB4CD" w:rsidR="007F66A2" w:rsidRPr="009462C4" w:rsidRDefault="007F66A2" w:rsidP="00CF3A95">
            <w:pPr>
              <w:spacing w:before="0" w:line="240" w:lineRule="auto"/>
              <w:rPr>
                <w:spacing w:val="-2"/>
                <w:sz w:val="21"/>
                <w:szCs w:val="21"/>
              </w:rPr>
            </w:pPr>
            <w:r w:rsidRPr="009462C4">
              <w:rPr>
                <w:b/>
                <w:bCs/>
                <w:spacing w:val="-2"/>
                <w:sz w:val="21"/>
                <w:szCs w:val="21"/>
              </w:rPr>
              <w:t>Finding 6</w:t>
            </w:r>
          </w:p>
          <w:p w14:paraId="08988151" w14:textId="0DDE0F66" w:rsidR="0044355C" w:rsidRPr="004D4445" w:rsidRDefault="0044355C" w:rsidP="00CF3A95">
            <w:pPr>
              <w:spacing w:before="0" w:line="240" w:lineRule="auto"/>
              <w:rPr>
                <w:spacing w:val="-2"/>
                <w:sz w:val="20"/>
                <w:szCs w:val="20"/>
              </w:rPr>
            </w:pPr>
            <w:r w:rsidRPr="004D4445">
              <w:rPr>
                <w:spacing w:val="-2"/>
                <w:sz w:val="20"/>
                <w:szCs w:val="20"/>
              </w:rPr>
              <w:t xml:space="preserve">Education and livelihoods have been and continue to be relevant sectors for Australia to support. </w:t>
            </w:r>
          </w:p>
          <w:p w14:paraId="7AAF6F40" w14:textId="1B8A7028" w:rsidR="007F66A2" w:rsidRPr="004D4445" w:rsidRDefault="007F66A2" w:rsidP="00CF3A95">
            <w:pPr>
              <w:spacing w:before="0" w:line="240" w:lineRule="auto"/>
              <w:rPr>
                <w:spacing w:val="-2"/>
                <w:sz w:val="20"/>
                <w:szCs w:val="20"/>
                <w:lang w:val="en-AU"/>
              </w:rPr>
            </w:pPr>
            <w:r w:rsidRPr="004D4445">
              <w:rPr>
                <w:spacing w:val="-2"/>
                <w:sz w:val="20"/>
                <w:szCs w:val="20"/>
              </w:rPr>
              <w:t>6.1. Australia</w:t>
            </w:r>
            <w:r w:rsidR="00D864EE" w:rsidRPr="004D4445">
              <w:rPr>
                <w:spacing w:val="-2"/>
                <w:sz w:val="20"/>
                <w:szCs w:val="20"/>
              </w:rPr>
              <w:t>’s</w:t>
            </w:r>
            <w:r w:rsidRPr="004D4445">
              <w:rPr>
                <w:spacing w:val="-2"/>
                <w:sz w:val="20"/>
                <w:szCs w:val="20"/>
              </w:rPr>
              <w:t xml:space="preserve"> investments have </w:t>
            </w:r>
            <w:r w:rsidR="00D864EE" w:rsidRPr="004D4445">
              <w:rPr>
                <w:spacing w:val="-2"/>
                <w:sz w:val="20"/>
                <w:szCs w:val="20"/>
              </w:rPr>
              <w:t>improved</w:t>
            </w:r>
            <w:r w:rsidRPr="004D4445">
              <w:rPr>
                <w:spacing w:val="-2"/>
                <w:sz w:val="20"/>
                <w:szCs w:val="20"/>
              </w:rPr>
              <w:t xml:space="preserve"> education outcomes in Lebanon and Jordan. </w:t>
            </w:r>
          </w:p>
          <w:p w14:paraId="374BEFFF" w14:textId="1D4E8987" w:rsidR="007F66A2" w:rsidRPr="004D4445" w:rsidRDefault="007F66A2" w:rsidP="00223AB5">
            <w:pPr>
              <w:spacing w:before="0" w:line="240" w:lineRule="auto"/>
              <w:rPr>
                <w:spacing w:val="-2"/>
                <w:sz w:val="20"/>
                <w:szCs w:val="20"/>
              </w:rPr>
            </w:pPr>
            <w:r w:rsidRPr="004D4445">
              <w:rPr>
                <w:spacing w:val="-2"/>
                <w:sz w:val="20"/>
                <w:szCs w:val="20"/>
              </w:rPr>
              <w:t>6.2. Australia’s investments in livelihoods have been relatively ad hoc</w:t>
            </w:r>
            <w:r w:rsidR="00D864EE" w:rsidRPr="004D4445">
              <w:rPr>
                <w:spacing w:val="-2"/>
                <w:sz w:val="20"/>
                <w:szCs w:val="20"/>
              </w:rPr>
              <w:t>,</w:t>
            </w:r>
            <w:r w:rsidRPr="004D4445">
              <w:rPr>
                <w:spacing w:val="-2"/>
                <w:sz w:val="20"/>
                <w:szCs w:val="20"/>
              </w:rPr>
              <w:t xml:space="preserve"> making track</w:t>
            </w:r>
            <w:r w:rsidR="00D864EE" w:rsidRPr="004D4445">
              <w:rPr>
                <w:spacing w:val="-2"/>
                <w:sz w:val="20"/>
                <w:szCs w:val="20"/>
              </w:rPr>
              <w:t>ing</w:t>
            </w:r>
            <w:r w:rsidRPr="004D4445">
              <w:rPr>
                <w:spacing w:val="-2"/>
                <w:sz w:val="20"/>
                <w:szCs w:val="20"/>
              </w:rPr>
              <w:t xml:space="preserve"> impact</w:t>
            </w:r>
            <w:r w:rsidR="00D864EE" w:rsidRPr="004D4445">
              <w:rPr>
                <w:spacing w:val="-2"/>
                <w:sz w:val="20"/>
                <w:szCs w:val="20"/>
              </w:rPr>
              <w:t xml:space="preserve"> difficult</w:t>
            </w:r>
            <w:r w:rsidRPr="004D4445">
              <w:rPr>
                <w:spacing w:val="-2"/>
                <w:sz w:val="20"/>
                <w:szCs w:val="20"/>
              </w:rPr>
              <w:t xml:space="preserve">. </w:t>
            </w:r>
            <w:r w:rsidR="00223AB5" w:rsidRPr="004D4445">
              <w:rPr>
                <w:spacing w:val="-2"/>
                <w:sz w:val="20"/>
                <w:szCs w:val="20"/>
              </w:rPr>
              <w:t>In working to improve livelihoods</w:t>
            </w:r>
            <w:r w:rsidR="00D864EE" w:rsidRPr="004D4445">
              <w:rPr>
                <w:spacing w:val="-2"/>
                <w:sz w:val="20"/>
                <w:szCs w:val="20"/>
              </w:rPr>
              <w:t>,</w:t>
            </w:r>
            <w:r w:rsidR="00223AB5" w:rsidRPr="004D4445">
              <w:rPr>
                <w:spacing w:val="-2"/>
                <w:sz w:val="20"/>
                <w:szCs w:val="20"/>
              </w:rPr>
              <w:t xml:space="preserve"> DFAT has learnt much and identified</w:t>
            </w:r>
            <w:r w:rsidR="004719E6" w:rsidRPr="004D4445">
              <w:rPr>
                <w:spacing w:val="-2"/>
                <w:sz w:val="20"/>
                <w:szCs w:val="20"/>
              </w:rPr>
              <w:t xml:space="preserve"> </w:t>
            </w:r>
            <w:r w:rsidRPr="004D4445">
              <w:rPr>
                <w:spacing w:val="-2"/>
                <w:sz w:val="20"/>
                <w:szCs w:val="20"/>
              </w:rPr>
              <w:t xml:space="preserve">partnerships that could </w:t>
            </w:r>
            <w:r w:rsidR="00D864EE" w:rsidRPr="004D4445">
              <w:rPr>
                <w:spacing w:val="-2"/>
                <w:sz w:val="20"/>
                <w:szCs w:val="20"/>
              </w:rPr>
              <w:t>underpin</w:t>
            </w:r>
            <w:r w:rsidRPr="004D4445">
              <w:rPr>
                <w:spacing w:val="-2"/>
                <w:sz w:val="20"/>
                <w:szCs w:val="20"/>
              </w:rPr>
              <w:t xml:space="preserve"> a more strategic and coherent approach</w:t>
            </w:r>
            <w:r w:rsidR="00223AB5" w:rsidRPr="004D4445">
              <w:rPr>
                <w:spacing w:val="-2"/>
                <w:sz w:val="20"/>
                <w:szCs w:val="20"/>
              </w:rPr>
              <w:t>.</w:t>
            </w:r>
          </w:p>
        </w:tc>
        <w:tc>
          <w:tcPr>
            <w:tcW w:w="5670" w:type="dxa"/>
            <w:tcMar>
              <w:top w:w="85" w:type="dxa"/>
              <w:left w:w="85" w:type="dxa"/>
              <w:bottom w:w="85" w:type="dxa"/>
              <w:right w:w="85" w:type="dxa"/>
            </w:tcMar>
          </w:tcPr>
          <w:p w14:paraId="7742EC50" w14:textId="790BB566" w:rsidR="007F66A2" w:rsidRPr="009462C4" w:rsidRDefault="007F66A2" w:rsidP="00CF3A95">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sidRPr="009462C4">
              <w:rPr>
                <w:b/>
                <w:bCs/>
                <w:spacing w:val="-2"/>
                <w:sz w:val="21"/>
                <w:szCs w:val="21"/>
              </w:rPr>
              <w:t>Recommendation 6</w:t>
            </w:r>
          </w:p>
          <w:p w14:paraId="533E7CB2" w14:textId="3DC94AFD" w:rsidR="003E5F20" w:rsidRPr="004D4445" w:rsidRDefault="00A656F0" w:rsidP="00CF3A95">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0"/>
                <w:szCs w:val="20"/>
              </w:rPr>
            </w:pPr>
            <w:r w:rsidRPr="004D4445">
              <w:rPr>
                <w:spacing w:val="-2"/>
                <w:sz w:val="20"/>
                <w:szCs w:val="20"/>
              </w:rPr>
              <w:t xml:space="preserve">6.1. </w:t>
            </w:r>
            <w:r w:rsidR="003E5F20" w:rsidRPr="004D4445">
              <w:rPr>
                <w:spacing w:val="-2"/>
                <w:sz w:val="20"/>
                <w:szCs w:val="20"/>
              </w:rPr>
              <w:t xml:space="preserve">Future multiyear packages: </w:t>
            </w:r>
            <w:r w:rsidR="00D864EE" w:rsidRPr="004D4445">
              <w:rPr>
                <w:spacing w:val="-2"/>
                <w:sz w:val="20"/>
                <w:szCs w:val="20"/>
              </w:rPr>
              <w:t>i</w:t>
            </w:r>
            <w:r w:rsidR="003E5F20" w:rsidRPr="004D4445">
              <w:rPr>
                <w:spacing w:val="-2"/>
                <w:sz w:val="20"/>
                <w:szCs w:val="20"/>
              </w:rPr>
              <w:t>n countries where Australia does not have a development program, engage in no more than two sectors that seek to bridge the humanitarian</w:t>
            </w:r>
            <w:r w:rsidR="00D864EE" w:rsidRPr="004D4445">
              <w:rPr>
                <w:rFonts w:cs="Calibri"/>
                <w:spacing w:val="-2"/>
                <w:sz w:val="20"/>
                <w:szCs w:val="20"/>
              </w:rPr>
              <w:t>–</w:t>
            </w:r>
            <w:r w:rsidR="003E5F20" w:rsidRPr="004D4445">
              <w:rPr>
                <w:spacing w:val="-2"/>
                <w:sz w:val="20"/>
                <w:szCs w:val="20"/>
              </w:rPr>
              <w:t>development nexus</w:t>
            </w:r>
            <w:r w:rsidR="00D864EE" w:rsidRPr="004D4445">
              <w:rPr>
                <w:spacing w:val="-2"/>
                <w:sz w:val="20"/>
                <w:szCs w:val="20"/>
              </w:rPr>
              <w:t>.</w:t>
            </w:r>
            <w:r w:rsidR="003E5F20" w:rsidRPr="004D4445">
              <w:rPr>
                <w:spacing w:val="-2"/>
                <w:sz w:val="20"/>
                <w:szCs w:val="20"/>
              </w:rPr>
              <w:t xml:space="preserve"> </w:t>
            </w:r>
          </w:p>
          <w:p w14:paraId="49C508C3" w14:textId="0732681E" w:rsidR="00727C5B" w:rsidRPr="004D4445" w:rsidRDefault="007F66A2" w:rsidP="009462C4">
            <w:pPr>
              <w:spacing w:before="0" w:after="0" w:line="240" w:lineRule="auto"/>
              <w:cnfStyle w:val="000000100000" w:firstRow="0" w:lastRow="0" w:firstColumn="0" w:lastColumn="0" w:oddVBand="0" w:evenVBand="0" w:oddHBand="1" w:evenHBand="0" w:firstRowFirstColumn="0" w:firstRowLastColumn="0" w:lastRowFirstColumn="0" w:lastRowLastColumn="0"/>
              <w:rPr>
                <w:spacing w:val="-2"/>
                <w:sz w:val="20"/>
                <w:szCs w:val="20"/>
              </w:rPr>
            </w:pPr>
            <w:r w:rsidRPr="004D4445">
              <w:rPr>
                <w:spacing w:val="-2"/>
                <w:sz w:val="20"/>
                <w:szCs w:val="20"/>
              </w:rPr>
              <w:t>6</w:t>
            </w:r>
            <w:r w:rsidR="004719E6" w:rsidRPr="004D4445">
              <w:rPr>
                <w:spacing w:val="-2"/>
                <w:sz w:val="20"/>
                <w:szCs w:val="20"/>
              </w:rPr>
              <w:t>.</w:t>
            </w:r>
            <w:r w:rsidR="00A656F0" w:rsidRPr="004D4445">
              <w:rPr>
                <w:spacing w:val="-2"/>
                <w:sz w:val="20"/>
                <w:szCs w:val="20"/>
              </w:rPr>
              <w:t>2</w:t>
            </w:r>
            <w:r w:rsidR="004719E6" w:rsidRPr="004D4445">
              <w:rPr>
                <w:spacing w:val="-2"/>
                <w:sz w:val="20"/>
                <w:szCs w:val="20"/>
              </w:rPr>
              <w:t xml:space="preserve">. </w:t>
            </w:r>
            <w:r w:rsidRPr="004D4445">
              <w:rPr>
                <w:spacing w:val="-2"/>
                <w:sz w:val="20"/>
                <w:szCs w:val="20"/>
              </w:rPr>
              <w:t xml:space="preserve">Syria crisis: </w:t>
            </w:r>
            <w:r w:rsidR="00D864EE" w:rsidRPr="004D4445">
              <w:rPr>
                <w:spacing w:val="-2"/>
                <w:sz w:val="20"/>
                <w:szCs w:val="20"/>
              </w:rPr>
              <w:t>b</w:t>
            </w:r>
            <w:r w:rsidR="004719E6" w:rsidRPr="004D4445">
              <w:rPr>
                <w:spacing w:val="-2"/>
                <w:sz w:val="20"/>
                <w:szCs w:val="20"/>
              </w:rPr>
              <w:t>uild on</w:t>
            </w:r>
            <w:r w:rsidR="003E5F20" w:rsidRPr="004D4445">
              <w:rPr>
                <w:spacing w:val="-2"/>
                <w:sz w:val="20"/>
                <w:szCs w:val="20"/>
              </w:rPr>
              <w:t xml:space="preserve"> knowledge gained and work to date by continuing to </w:t>
            </w:r>
            <w:r w:rsidRPr="004D4445">
              <w:rPr>
                <w:spacing w:val="-2"/>
                <w:sz w:val="20"/>
                <w:szCs w:val="20"/>
              </w:rPr>
              <w:t xml:space="preserve">focus on education and livelihoods without expanding into any new sectors. </w:t>
            </w:r>
            <w:r w:rsidR="003E5F20" w:rsidRPr="004D4445">
              <w:rPr>
                <w:spacing w:val="-2"/>
                <w:sz w:val="20"/>
                <w:szCs w:val="20"/>
              </w:rPr>
              <w:t xml:space="preserve">Support for livelihoods should </w:t>
            </w:r>
            <w:r w:rsidR="00223AB5" w:rsidRPr="004D4445">
              <w:rPr>
                <w:spacing w:val="-2"/>
                <w:sz w:val="20"/>
                <w:szCs w:val="20"/>
              </w:rPr>
              <w:t>be</w:t>
            </w:r>
            <w:r w:rsidRPr="004D4445">
              <w:rPr>
                <w:spacing w:val="-2"/>
                <w:sz w:val="20"/>
                <w:szCs w:val="20"/>
              </w:rPr>
              <w:t xml:space="preserve"> more strategic</w:t>
            </w:r>
            <w:r w:rsidR="00D864EE" w:rsidRPr="004D4445">
              <w:rPr>
                <w:spacing w:val="-2"/>
                <w:sz w:val="20"/>
                <w:szCs w:val="20"/>
              </w:rPr>
              <w:t>,</w:t>
            </w:r>
            <w:r w:rsidRPr="004D4445">
              <w:rPr>
                <w:spacing w:val="-2"/>
                <w:sz w:val="20"/>
                <w:szCs w:val="20"/>
              </w:rPr>
              <w:t xml:space="preserve"> buil</w:t>
            </w:r>
            <w:r w:rsidR="00223AB5" w:rsidRPr="004D4445">
              <w:rPr>
                <w:spacing w:val="-2"/>
                <w:sz w:val="20"/>
                <w:szCs w:val="20"/>
              </w:rPr>
              <w:t>t</w:t>
            </w:r>
            <w:r w:rsidRPr="004D4445">
              <w:rPr>
                <w:spacing w:val="-2"/>
                <w:sz w:val="20"/>
                <w:szCs w:val="20"/>
              </w:rPr>
              <w:t xml:space="preserve"> on a nuanced understanding of context and partners, and</w:t>
            </w:r>
            <w:r w:rsidR="00D864EE" w:rsidRPr="004D4445">
              <w:rPr>
                <w:spacing w:val="-2"/>
                <w:sz w:val="20"/>
                <w:szCs w:val="20"/>
              </w:rPr>
              <w:t xml:space="preserve"> include</w:t>
            </w:r>
            <w:r w:rsidRPr="004D4445">
              <w:rPr>
                <w:spacing w:val="-2"/>
                <w:sz w:val="20"/>
                <w:szCs w:val="20"/>
              </w:rPr>
              <w:t xml:space="preserve"> clearly articulate</w:t>
            </w:r>
            <w:r w:rsidR="004719E6" w:rsidRPr="004D4445">
              <w:rPr>
                <w:spacing w:val="-2"/>
                <w:sz w:val="20"/>
                <w:szCs w:val="20"/>
              </w:rPr>
              <w:t xml:space="preserve">d </w:t>
            </w:r>
            <w:r w:rsidRPr="004D4445">
              <w:rPr>
                <w:spacing w:val="-2"/>
                <w:sz w:val="20"/>
                <w:szCs w:val="20"/>
              </w:rPr>
              <w:t>intended outcomes.</w:t>
            </w:r>
            <w:r w:rsidR="009462C4" w:rsidRPr="004D4445">
              <w:rPr>
                <w:spacing w:val="-2"/>
                <w:sz w:val="20"/>
                <w:szCs w:val="20"/>
              </w:rPr>
              <w:t xml:space="preserve"> </w:t>
            </w:r>
          </w:p>
        </w:tc>
      </w:tr>
      <w:tr w:rsidR="007F66A2" w:rsidRPr="008878EA" w14:paraId="7546B04B" w14:textId="77777777" w:rsidTr="004D4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85" w:type="dxa"/>
              <w:left w:w="85" w:type="dxa"/>
              <w:bottom w:w="85" w:type="dxa"/>
              <w:right w:w="85" w:type="dxa"/>
            </w:tcMar>
          </w:tcPr>
          <w:p w14:paraId="11D960D8" w14:textId="63FF3B27" w:rsidR="007F66A2" w:rsidRPr="009462C4" w:rsidRDefault="007F66A2" w:rsidP="00CF3A95">
            <w:pPr>
              <w:spacing w:before="0" w:line="240" w:lineRule="auto"/>
              <w:rPr>
                <w:spacing w:val="-2"/>
                <w:sz w:val="21"/>
                <w:szCs w:val="21"/>
              </w:rPr>
            </w:pPr>
            <w:r w:rsidRPr="009462C4">
              <w:rPr>
                <w:b/>
                <w:bCs/>
                <w:spacing w:val="-2"/>
                <w:sz w:val="21"/>
                <w:szCs w:val="21"/>
              </w:rPr>
              <w:t>Finding 7</w:t>
            </w:r>
          </w:p>
          <w:p w14:paraId="5B64FBE9" w14:textId="518D43ED" w:rsidR="007F66A2" w:rsidRPr="004D4445" w:rsidRDefault="005110DB" w:rsidP="009462C4">
            <w:pPr>
              <w:spacing w:before="0" w:after="0" w:line="240" w:lineRule="auto"/>
              <w:rPr>
                <w:spacing w:val="-2"/>
                <w:sz w:val="20"/>
                <w:szCs w:val="20"/>
              </w:rPr>
            </w:pPr>
            <w:r w:rsidRPr="004D4445">
              <w:rPr>
                <w:spacing w:val="-2"/>
                <w:sz w:val="20"/>
                <w:szCs w:val="20"/>
              </w:rPr>
              <w:t xml:space="preserve">DFAT </w:t>
            </w:r>
            <w:r w:rsidR="007F66A2" w:rsidRPr="004D4445">
              <w:rPr>
                <w:spacing w:val="-2"/>
                <w:sz w:val="20"/>
                <w:szCs w:val="20"/>
              </w:rPr>
              <w:t xml:space="preserve">has not intentionally created or captured linkages across different </w:t>
            </w:r>
            <w:r w:rsidR="00646EF2" w:rsidRPr="004D4445">
              <w:rPr>
                <w:spacing w:val="-2"/>
                <w:sz w:val="20"/>
                <w:szCs w:val="20"/>
              </w:rPr>
              <w:t>P</w:t>
            </w:r>
            <w:r w:rsidR="007F66A2" w:rsidRPr="004D4445">
              <w:rPr>
                <w:spacing w:val="-2"/>
                <w:sz w:val="20"/>
                <w:szCs w:val="20"/>
              </w:rPr>
              <w:t xml:space="preserve">ackage components to </w:t>
            </w:r>
            <w:r w:rsidR="00F60920" w:rsidRPr="004D4445">
              <w:rPr>
                <w:spacing w:val="-2"/>
                <w:sz w:val="20"/>
                <w:szCs w:val="20"/>
              </w:rPr>
              <w:t>facilitate</w:t>
            </w:r>
            <w:r w:rsidR="007F66A2" w:rsidRPr="004D4445">
              <w:rPr>
                <w:spacing w:val="-2"/>
                <w:sz w:val="20"/>
                <w:szCs w:val="20"/>
              </w:rPr>
              <w:t xml:space="preserve"> </w:t>
            </w:r>
            <w:r w:rsidR="005871FA" w:rsidRPr="004D4445">
              <w:rPr>
                <w:spacing w:val="-2"/>
                <w:sz w:val="20"/>
                <w:szCs w:val="20"/>
              </w:rPr>
              <w:t xml:space="preserve">or quantify </w:t>
            </w:r>
            <w:r w:rsidR="007F66A2" w:rsidRPr="004D4445">
              <w:rPr>
                <w:spacing w:val="-2"/>
                <w:sz w:val="20"/>
                <w:szCs w:val="20"/>
              </w:rPr>
              <w:t>impact</w:t>
            </w:r>
            <w:r w:rsidRPr="004D4445">
              <w:rPr>
                <w:spacing w:val="-2"/>
                <w:sz w:val="20"/>
                <w:szCs w:val="20"/>
              </w:rPr>
              <w:t>s</w:t>
            </w:r>
            <w:r w:rsidR="007F66A2" w:rsidRPr="004D4445">
              <w:rPr>
                <w:spacing w:val="-2"/>
                <w:sz w:val="20"/>
                <w:szCs w:val="20"/>
              </w:rPr>
              <w:t xml:space="preserve"> that </w:t>
            </w:r>
            <w:r w:rsidRPr="004D4445">
              <w:rPr>
                <w:spacing w:val="-2"/>
                <w:sz w:val="20"/>
                <w:szCs w:val="20"/>
              </w:rPr>
              <w:t xml:space="preserve">may be </w:t>
            </w:r>
            <w:r w:rsidR="007F66A2" w:rsidRPr="004D4445">
              <w:rPr>
                <w:spacing w:val="-2"/>
                <w:sz w:val="20"/>
                <w:szCs w:val="20"/>
              </w:rPr>
              <w:t>greater than the sum of the parts.</w:t>
            </w:r>
          </w:p>
        </w:tc>
        <w:tc>
          <w:tcPr>
            <w:tcW w:w="5670" w:type="dxa"/>
            <w:tcMar>
              <w:top w:w="85" w:type="dxa"/>
              <w:left w:w="85" w:type="dxa"/>
              <w:bottom w:w="85" w:type="dxa"/>
              <w:right w:w="85" w:type="dxa"/>
            </w:tcMar>
          </w:tcPr>
          <w:p w14:paraId="4C20F163" w14:textId="575B7C85" w:rsidR="007F66A2" w:rsidRPr="009462C4" w:rsidRDefault="007F66A2" w:rsidP="00CF3A95">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r w:rsidRPr="009462C4">
              <w:rPr>
                <w:b/>
                <w:bCs/>
                <w:spacing w:val="-2"/>
                <w:sz w:val="21"/>
                <w:szCs w:val="21"/>
              </w:rPr>
              <w:t>Recommendation 7</w:t>
            </w:r>
          </w:p>
          <w:p w14:paraId="26D93157" w14:textId="4EBA521E" w:rsidR="007F66A2" w:rsidRPr="004D4445" w:rsidRDefault="003E5F20" w:rsidP="009462C4">
            <w:pPr>
              <w:spacing w:before="0" w:after="0" w:line="240" w:lineRule="auto"/>
              <w:cnfStyle w:val="000000010000" w:firstRow="0" w:lastRow="0" w:firstColumn="0" w:lastColumn="0" w:oddVBand="0" w:evenVBand="0" w:oddHBand="0" w:evenHBand="1" w:firstRowFirstColumn="0" w:firstRowLastColumn="0" w:lastRowFirstColumn="0" w:lastRowLastColumn="0"/>
              <w:rPr>
                <w:spacing w:val="-2"/>
                <w:sz w:val="20"/>
                <w:szCs w:val="20"/>
              </w:rPr>
            </w:pPr>
            <w:r w:rsidRPr="004D4445">
              <w:rPr>
                <w:spacing w:val="-2"/>
                <w:sz w:val="20"/>
                <w:szCs w:val="20"/>
              </w:rPr>
              <w:t xml:space="preserve">Future multiyear packages: </w:t>
            </w:r>
            <w:r w:rsidR="00D864EE" w:rsidRPr="004D4445">
              <w:rPr>
                <w:spacing w:val="-2"/>
                <w:sz w:val="20"/>
                <w:szCs w:val="20"/>
              </w:rPr>
              <w:t>c</w:t>
            </w:r>
            <w:r w:rsidR="007F66A2" w:rsidRPr="004D4445">
              <w:rPr>
                <w:spacing w:val="-2"/>
                <w:sz w:val="20"/>
                <w:szCs w:val="20"/>
              </w:rPr>
              <w:t xml:space="preserve">reate and track more intentional linkages between different package components. This could include </w:t>
            </w:r>
            <w:r w:rsidR="007F66A2" w:rsidRPr="004D4445">
              <w:rPr>
                <w:spacing w:val="-2"/>
                <w:sz w:val="20"/>
                <w:szCs w:val="20"/>
                <w:lang w:val="en-US"/>
              </w:rPr>
              <w:t>approaches to achieve outcomes that bridge themes</w:t>
            </w:r>
            <w:r w:rsidR="00D864EE" w:rsidRPr="004D4445">
              <w:rPr>
                <w:spacing w:val="-2"/>
                <w:sz w:val="20"/>
                <w:szCs w:val="20"/>
                <w:lang w:val="en-US"/>
              </w:rPr>
              <w:t xml:space="preserve"> or </w:t>
            </w:r>
            <w:r w:rsidR="007F66A2" w:rsidRPr="004D4445">
              <w:rPr>
                <w:spacing w:val="-2"/>
                <w:sz w:val="20"/>
                <w:szCs w:val="20"/>
                <w:lang w:val="en-US"/>
              </w:rPr>
              <w:t>sector</w:t>
            </w:r>
            <w:r w:rsidR="00D864EE" w:rsidRPr="004D4445">
              <w:rPr>
                <w:spacing w:val="-2"/>
                <w:sz w:val="20"/>
                <w:szCs w:val="20"/>
                <w:lang w:val="en-US"/>
              </w:rPr>
              <w:t>s</w:t>
            </w:r>
            <w:r w:rsidR="000D66D4" w:rsidRPr="004D4445">
              <w:rPr>
                <w:spacing w:val="-2"/>
                <w:sz w:val="20"/>
                <w:szCs w:val="20"/>
                <w:lang w:val="en-US"/>
              </w:rPr>
              <w:t>.</w:t>
            </w:r>
          </w:p>
        </w:tc>
      </w:tr>
      <w:tr w:rsidR="007F66A2" w:rsidRPr="008878EA" w14:paraId="281080BC" w14:textId="77777777" w:rsidTr="004D4445">
        <w:tblPrEx>
          <w:tblBorders>
            <w:top w:val="single" w:sz="4" w:space="0" w:color="495965" w:themeColor="text2"/>
            <w:bottom w:val="single" w:sz="4" w:space="0" w:color="495965" w:themeColor="text2"/>
            <w:insideH w:val="single" w:sz="4" w:space="0" w:color="495965" w:themeColor="tex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85" w:type="dxa"/>
              <w:left w:w="85" w:type="dxa"/>
              <w:bottom w:w="85" w:type="dxa"/>
              <w:right w:w="85" w:type="dxa"/>
            </w:tcMar>
          </w:tcPr>
          <w:p w14:paraId="33E61758" w14:textId="09D74CF6" w:rsidR="007F66A2" w:rsidRPr="009462C4" w:rsidRDefault="007F66A2" w:rsidP="00CF3A95">
            <w:pPr>
              <w:spacing w:before="0" w:line="240" w:lineRule="auto"/>
              <w:rPr>
                <w:spacing w:val="-2"/>
                <w:sz w:val="21"/>
                <w:szCs w:val="21"/>
              </w:rPr>
            </w:pPr>
            <w:r w:rsidRPr="009462C4">
              <w:rPr>
                <w:b/>
                <w:bCs/>
                <w:spacing w:val="-2"/>
                <w:sz w:val="21"/>
                <w:szCs w:val="21"/>
              </w:rPr>
              <w:t>Finding 8</w:t>
            </w:r>
          </w:p>
          <w:p w14:paraId="1D1A6C9A" w14:textId="38B3473D" w:rsidR="007F66A2" w:rsidRPr="004D4445" w:rsidRDefault="007F66A2" w:rsidP="009462C4">
            <w:pPr>
              <w:spacing w:before="0" w:after="0" w:line="240" w:lineRule="auto"/>
              <w:rPr>
                <w:spacing w:val="-2"/>
                <w:sz w:val="20"/>
                <w:szCs w:val="20"/>
              </w:rPr>
            </w:pPr>
            <w:r w:rsidRPr="004D4445">
              <w:rPr>
                <w:spacing w:val="-2"/>
                <w:sz w:val="20"/>
                <w:szCs w:val="20"/>
              </w:rPr>
              <w:t xml:space="preserve">Dedicated </w:t>
            </w:r>
            <w:r w:rsidR="005E4782" w:rsidRPr="004D4445">
              <w:rPr>
                <w:spacing w:val="-2"/>
                <w:sz w:val="20"/>
                <w:szCs w:val="20"/>
              </w:rPr>
              <w:t xml:space="preserve">and stable </w:t>
            </w:r>
            <w:r w:rsidRPr="004D4445">
              <w:rPr>
                <w:spacing w:val="-2"/>
                <w:sz w:val="20"/>
                <w:szCs w:val="20"/>
              </w:rPr>
              <w:t xml:space="preserve">staffing at posts and in Canberra </w:t>
            </w:r>
            <w:r w:rsidRPr="004D4445">
              <w:rPr>
                <w:spacing w:val="-2"/>
                <w:sz w:val="20"/>
                <w:szCs w:val="20"/>
                <w:lang w:val="en-US"/>
              </w:rPr>
              <w:t xml:space="preserve">has greatly supported the quality of programming and resulted in Australia being </w:t>
            </w:r>
            <w:r w:rsidR="005E4782" w:rsidRPr="004D4445">
              <w:rPr>
                <w:spacing w:val="-2"/>
                <w:sz w:val="20"/>
                <w:szCs w:val="20"/>
                <w:lang w:val="en-US"/>
              </w:rPr>
              <w:t xml:space="preserve">seen </w:t>
            </w:r>
            <w:r w:rsidR="00D864EE" w:rsidRPr="004D4445">
              <w:rPr>
                <w:spacing w:val="-2"/>
                <w:sz w:val="20"/>
                <w:szCs w:val="20"/>
                <w:lang w:val="en-US"/>
              </w:rPr>
              <w:t>as</w:t>
            </w:r>
            <w:r w:rsidR="005E4782" w:rsidRPr="004D4445">
              <w:rPr>
                <w:spacing w:val="-2"/>
                <w:sz w:val="20"/>
                <w:szCs w:val="20"/>
                <w:lang w:val="en-US"/>
              </w:rPr>
              <w:t xml:space="preserve"> an </w:t>
            </w:r>
            <w:r w:rsidRPr="004D4445">
              <w:rPr>
                <w:spacing w:val="-2"/>
                <w:sz w:val="20"/>
                <w:szCs w:val="20"/>
                <w:lang w:val="en-US"/>
              </w:rPr>
              <w:t>influential</w:t>
            </w:r>
            <w:r w:rsidR="005110DB" w:rsidRPr="004D4445">
              <w:rPr>
                <w:spacing w:val="-2"/>
                <w:sz w:val="20"/>
                <w:szCs w:val="20"/>
                <w:lang w:val="en-US"/>
              </w:rPr>
              <w:t>,</w:t>
            </w:r>
            <w:r w:rsidRPr="004D4445">
              <w:rPr>
                <w:spacing w:val="-2"/>
                <w:sz w:val="20"/>
                <w:szCs w:val="20"/>
                <w:lang w:val="en-US"/>
              </w:rPr>
              <w:t xml:space="preserve"> valu</w:t>
            </w:r>
            <w:r w:rsidR="005E4782" w:rsidRPr="004D4445">
              <w:rPr>
                <w:spacing w:val="-2"/>
                <w:sz w:val="20"/>
                <w:szCs w:val="20"/>
                <w:lang w:val="en-US"/>
              </w:rPr>
              <w:t xml:space="preserve">ed </w:t>
            </w:r>
            <w:r w:rsidRPr="004D4445">
              <w:rPr>
                <w:spacing w:val="-2"/>
                <w:sz w:val="20"/>
                <w:szCs w:val="20"/>
                <w:lang w:val="en-US"/>
              </w:rPr>
              <w:t>donor.</w:t>
            </w:r>
          </w:p>
        </w:tc>
        <w:tc>
          <w:tcPr>
            <w:tcW w:w="5670" w:type="dxa"/>
            <w:tcMar>
              <w:top w:w="85" w:type="dxa"/>
              <w:left w:w="85" w:type="dxa"/>
              <w:bottom w:w="85" w:type="dxa"/>
              <w:right w:w="85" w:type="dxa"/>
            </w:tcMar>
          </w:tcPr>
          <w:p w14:paraId="19C51D6C" w14:textId="079BAB15" w:rsidR="007F66A2" w:rsidRPr="009462C4" w:rsidRDefault="007F66A2" w:rsidP="00CF3A95">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sidRPr="009462C4">
              <w:rPr>
                <w:b/>
                <w:bCs/>
                <w:spacing w:val="-2"/>
                <w:sz w:val="21"/>
                <w:szCs w:val="21"/>
              </w:rPr>
              <w:t>Recommendation 8</w:t>
            </w:r>
          </w:p>
          <w:p w14:paraId="3A068B08" w14:textId="47C59B5B" w:rsidR="007F66A2" w:rsidRPr="004D4445" w:rsidRDefault="003E5F20" w:rsidP="009462C4">
            <w:pPr>
              <w:spacing w:before="0" w:after="0" w:line="240" w:lineRule="auto"/>
              <w:cnfStyle w:val="000000100000" w:firstRow="0" w:lastRow="0" w:firstColumn="0" w:lastColumn="0" w:oddVBand="0" w:evenVBand="0" w:oddHBand="1" w:evenHBand="0" w:firstRowFirstColumn="0" w:firstRowLastColumn="0" w:lastRowFirstColumn="0" w:lastRowLastColumn="0"/>
              <w:rPr>
                <w:spacing w:val="-2"/>
                <w:sz w:val="20"/>
                <w:szCs w:val="20"/>
              </w:rPr>
            </w:pPr>
            <w:r w:rsidRPr="004D4445">
              <w:rPr>
                <w:spacing w:val="-2"/>
                <w:sz w:val="20"/>
                <w:szCs w:val="20"/>
              </w:rPr>
              <w:t xml:space="preserve">Future multiyear packages: </w:t>
            </w:r>
            <w:r w:rsidR="00D864EE" w:rsidRPr="004D4445">
              <w:rPr>
                <w:spacing w:val="-2"/>
                <w:sz w:val="20"/>
                <w:szCs w:val="20"/>
              </w:rPr>
              <w:t>e</w:t>
            </w:r>
            <w:r w:rsidR="007F66A2" w:rsidRPr="004D4445">
              <w:rPr>
                <w:spacing w:val="-2"/>
                <w:sz w:val="20"/>
                <w:szCs w:val="20"/>
              </w:rPr>
              <w:t xml:space="preserve">nsure </w:t>
            </w:r>
            <w:r w:rsidRPr="004D4445">
              <w:rPr>
                <w:spacing w:val="-2"/>
                <w:sz w:val="20"/>
                <w:szCs w:val="20"/>
              </w:rPr>
              <w:t>there is</w:t>
            </w:r>
            <w:r w:rsidRPr="004D4445">
              <w:rPr>
                <w:color w:val="FF0000"/>
                <w:spacing w:val="-2"/>
                <w:sz w:val="20"/>
                <w:szCs w:val="20"/>
              </w:rPr>
              <w:t xml:space="preserve"> </w:t>
            </w:r>
            <w:r w:rsidR="007F66A2" w:rsidRPr="004D4445">
              <w:rPr>
                <w:spacing w:val="-2"/>
                <w:sz w:val="20"/>
                <w:szCs w:val="20"/>
              </w:rPr>
              <w:t xml:space="preserve">sufficient staffing at relevant posts and desks to provide quality management and </w:t>
            </w:r>
            <w:r w:rsidR="005E4782" w:rsidRPr="004D4445">
              <w:rPr>
                <w:spacing w:val="-2"/>
                <w:sz w:val="20"/>
                <w:szCs w:val="20"/>
              </w:rPr>
              <w:t>maximise the outcomes from Australian assistance</w:t>
            </w:r>
            <w:r w:rsidR="007F66A2" w:rsidRPr="004D4445">
              <w:rPr>
                <w:spacing w:val="-2"/>
                <w:sz w:val="20"/>
                <w:szCs w:val="20"/>
              </w:rPr>
              <w:t>.</w:t>
            </w:r>
          </w:p>
        </w:tc>
      </w:tr>
      <w:tr w:rsidR="00CF3A95" w14:paraId="03672D96" w14:textId="77777777" w:rsidTr="004D4445">
        <w:tblPrEx>
          <w:tblBorders>
            <w:top w:val="single" w:sz="4" w:space="0" w:color="495965" w:themeColor="text2"/>
            <w:bottom w:val="single" w:sz="4" w:space="0" w:color="495965" w:themeColor="text2"/>
            <w:insideH w:val="single" w:sz="4" w:space="0" w:color="495965" w:themeColor="text2"/>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85" w:type="dxa"/>
              <w:left w:w="85" w:type="dxa"/>
              <w:bottom w:w="85" w:type="dxa"/>
              <w:right w:w="85" w:type="dxa"/>
            </w:tcMar>
          </w:tcPr>
          <w:p w14:paraId="1C276312" w14:textId="382C9A32" w:rsidR="00CF3A95" w:rsidRPr="009462C4" w:rsidRDefault="00CF3A95" w:rsidP="00CF3A95">
            <w:pPr>
              <w:spacing w:before="0"/>
              <w:rPr>
                <w:sz w:val="21"/>
                <w:szCs w:val="21"/>
              </w:rPr>
            </w:pPr>
            <w:r w:rsidRPr="009462C4">
              <w:rPr>
                <w:b/>
                <w:bCs/>
                <w:sz w:val="21"/>
                <w:szCs w:val="21"/>
              </w:rPr>
              <w:t>Finding 9</w:t>
            </w:r>
          </w:p>
          <w:p w14:paraId="2E107AEA" w14:textId="168BCF4F" w:rsidR="00CF3A95" w:rsidRPr="004D4445" w:rsidRDefault="00CF3A95" w:rsidP="005E4782">
            <w:pPr>
              <w:spacing w:before="0"/>
              <w:rPr>
                <w:sz w:val="20"/>
                <w:szCs w:val="20"/>
              </w:rPr>
            </w:pPr>
            <w:r w:rsidRPr="004D4445">
              <w:rPr>
                <w:sz w:val="20"/>
                <w:szCs w:val="20"/>
              </w:rPr>
              <w:t xml:space="preserve">Australia’s partners have worked to maximise value </w:t>
            </w:r>
            <w:r w:rsidR="009462C4">
              <w:rPr>
                <w:sz w:val="20"/>
                <w:szCs w:val="20"/>
              </w:rPr>
              <w:br/>
            </w:r>
            <w:r w:rsidRPr="004D4445">
              <w:rPr>
                <w:sz w:val="20"/>
                <w:szCs w:val="20"/>
              </w:rPr>
              <w:t>for money</w:t>
            </w:r>
            <w:r w:rsidR="005E4782" w:rsidRPr="004D4445">
              <w:rPr>
                <w:sz w:val="20"/>
                <w:szCs w:val="20"/>
              </w:rPr>
              <w:t>.</w:t>
            </w:r>
            <w:r w:rsidRPr="004D4445">
              <w:rPr>
                <w:sz w:val="20"/>
                <w:szCs w:val="20"/>
              </w:rPr>
              <w:t xml:space="preserve"> </w:t>
            </w:r>
          </w:p>
        </w:tc>
        <w:tc>
          <w:tcPr>
            <w:tcW w:w="5670" w:type="dxa"/>
            <w:tcMar>
              <w:top w:w="85" w:type="dxa"/>
              <w:left w:w="85" w:type="dxa"/>
              <w:bottom w:w="85" w:type="dxa"/>
              <w:right w:w="85" w:type="dxa"/>
            </w:tcMar>
          </w:tcPr>
          <w:p w14:paraId="562388AB" w14:textId="77777777" w:rsidR="000A22F7" w:rsidRPr="009462C4" w:rsidRDefault="00CF3A95" w:rsidP="00CF3A95">
            <w:pPr>
              <w:spacing w:before="0"/>
              <w:cnfStyle w:val="000000010000" w:firstRow="0" w:lastRow="0" w:firstColumn="0" w:lastColumn="0" w:oddVBand="0" w:evenVBand="0" w:oddHBand="0" w:evenHBand="1" w:firstRowFirstColumn="0" w:firstRowLastColumn="0" w:lastRowFirstColumn="0" w:lastRowLastColumn="0"/>
              <w:rPr>
                <w:b/>
                <w:bCs/>
                <w:sz w:val="21"/>
                <w:szCs w:val="21"/>
              </w:rPr>
            </w:pPr>
            <w:r w:rsidRPr="009462C4">
              <w:rPr>
                <w:b/>
                <w:bCs/>
                <w:sz w:val="21"/>
                <w:szCs w:val="21"/>
              </w:rPr>
              <w:t>Recommendation 9</w:t>
            </w:r>
          </w:p>
          <w:p w14:paraId="6F149363" w14:textId="760C6FA2" w:rsidR="00CF3A95" w:rsidRPr="004D4445" w:rsidRDefault="003E5F20" w:rsidP="009462C4">
            <w:pPr>
              <w:spacing w:before="0" w:after="0"/>
              <w:cnfStyle w:val="000000010000" w:firstRow="0" w:lastRow="0" w:firstColumn="0" w:lastColumn="0" w:oddVBand="0" w:evenVBand="0" w:oddHBand="0" w:evenHBand="1" w:firstRowFirstColumn="0" w:firstRowLastColumn="0" w:lastRowFirstColumn="0" w:lastRowLastColumn="0"/>
              <w:rPr>
                <w:sz w:val="20"/>
                <w:szCs w:val="20"/>
              </w:rPr>
            </w:pPr>
            <w:r w:rsidRPr="004D4445">
              <w:rPr>
                <w:spacing w:val="-2"/>
                <w:sz w:val="20"/>
                <w:szCs w:val="20"/>
              </w:rPr>
              <w:t xml:space="preserve">Future multiyear packages and Syria crisis: </w:t>
            </w:r>
            <w:r w:rsidR="00D864EE" w:rsidRPr="004D4445">
              <w:rPr>
                <w:sz w:val="20"/>
                <w:szCs w:val="20"/>
              </w:rPr>
              <w:t>c</w:t>
            </w:r>
            <w:r w:rsidR="00CF3A95" w:rsidRPr="004D4445">
              <w:rPr>
                <w:sz w:val="20"/>
                <w:szCs w:val="20"/>
              </w:rPr>
              <w:t>ontinue to support and encourage innovative and research-based approaches to improve value for money.</w:t>
            </w:r>
          </w:p>
        </w:tc>
      </w:tr>
      <w:tr w:rsidR="00CF3A95" w14:paraId="357C143A" w14:textId="77777777" w:rsidTr="004D4445">
        <w:tblPrEx>
          <w:tblBorders>
            <w:top w:val="single" w:sz="4" w:space="0" w:color="495965" w:themeColor="text2"/>
            <w:bottom w:val="single" w:sz="4" w:space="0" w:color="495965" w:themeColor="text2"/>
            <w:insideH w:val="single" w:sz="4" w:space="0" w:color="495965" w:themeColor="tex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Mar>
              <w:top w:w="85" w:type="dxa"/>
              <w:left w:w="85" w:type="dxa"/>
              <w:bottom w:w="85" w:type="dxa"/>
              <w:right w:w="85" w:type="dxa"/>
            </w:tcMar>
          </w:tcPr>
          <w:p w14:paraId="284C8745" w14:textId="572B6EE9" w:rsidR="00CF3A95" w:rsidRPr="009462C4" w:rsidRDefault="00CF3A95" w:rsidP="00CF3A95">
            <w:pPr>
              <w:spacing w:before="0"/>
              <w:rPr>
                <w:sz w:val="21"/>
                <w:szCs w:val="21"/>
              </w:rPr>
            </w:pPr>
            <w:r w:rsidRPr="009462C4">
              <w:rPr>
                <w:b/>
                <w:bCs/>
                <w:sz w:val="21"/>
                <w:szCs w:val="21"/>
              </w:rPr>
              <w:t>Finding 10</w:t>
            </w:r>
          </w:p>
          <w:p w14:paraId="1AEE2940" w14:textId="384AD0E3" w:rsidR="00CF3A95" w:rsidRPr="004D4445" w:rsidRDefault="00CF3A95" w:rsidP="00CF3A95">
            <w:pPr>
              <w:spacing w:before="0"/>
              <w:rPr>
                <w:sz w:val="20"/>
                <w:szCs w:val="20"/>
              </w:rPr>
            </w:pPr>
            <w:r w:rsidRPr="004D4445">
              <w:rPr>
                <w:sz w:val="20"/>
                <w:szCs w:val="20"/>
              </w:rPr>
              <w:t xml:space="preserve">Australia has improved disability inclusion amongst partners through advocacy as well as by funding research and technical support. Some partners do not adopt a rights-based approach to disability inclusion and most partners had not consulted or involved </w:t>
            </w:r>
            <w:r w:rsidR="00D864EE" w:rsidRPr="004D4445">
              <w:rPr>
                <w:sz w:val="20"/>
                <w:szCs w:val="20"/>
              </w:rPr>
              <w:t>disabled people’s organisations</w:t>
            </w:r>
            <w:r w:rsidRPr="004D4445">
              <w:rPr>
                <w:sz w:val="20"/>
                <w:szCs w:val="20"/>
              </w:rPr>
              <w:t xml:space="preserve"> in their programs.</w:t>
            </w:r>
          </w:p>
        </w:tc>
        <w:tc>
          <w:tcPr>
            <w:tcW w:w="5670" w:type="dxa"/>
            <w:tcMar>
              <w:top w:w="85" w:type="dxa"/>
              <w:left w:w="85" w:type="dxa"/>
              <w:bottom w:w="85" w:type="dxa"/>
              <w:right w:w="85" w:type="dxa"/>
            </w:tcMar>
          </w:tcPr>
          <w:p w14:paraId="3DB14528" w14:textId="0EF0318B" w:rsidR="00CF3A95" w:rsidRPr="009462C4" w:rsidRDefault="00CF3A95" w:rsidP="00CF3A95">
            <w:pPr>
              <w:spacing w:before="0"/>
              <w:cnfStyle w:val="000000100000" w:firstRow="0" w:lastRow="0" w:firstColumn="0" w:lastColumn="0" w:oddVBand="0" w:evenVBand="0" w:oddHBand="1" w:evenHBand="0" w:firstRowFirstColumn="0" w:firstRowLastColumn="0" w:lastRowFirstColumn="0" w:lastRowLastColumn="0"/>
              <w:rPr>
                <w:sz w:val="21"/>
                <w:szCs w:val="21"/>
              </w:rPr>
            </w:pPr>
            <w:r w:rsidRPr="009462C4">
              <w:rPr>
                <w:b/>
                <w:bCs/>
                <w:sz w:val="21"/>
                <w:szCs w:val="21"/>
              </w:rPr>
              <w:t>Recommendation 10</w:t>
            </w:r>
          </w:p>
          <w:p w14:paraId="069FA4A5" w14:textId="564C6C89" w:rsidR="00CF3A95" w:rsidRPr="004D4445" w:rsidRDefault="003E5F20" w:rsidP="009462C4">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4D4445">
              <w:rPr>
                <w:spacing w:val="-2"/>
                <w:sz w:val="20"/>
                <w:szCs w:val="20"/>
              </w:rPr>
              <w:t xml:space="preserve">Future multiyear packages and Syria crisis: </w:t>
            </w:r>
            <w:r w:rsidR="00D864EE" w:rsidRPr="004D4445">
              <w:rPr>
                <w:sz w:val="20"/>
                <w:szCs w:val="20"/>
              </w:rPr>
              <w:t>p</w:t>
            </w:r>
            <w:r w:rsidRPr="004D4445">
              <w:rPr>
                <w:sz w:val="20"/>
                <w:szCs w:val="20"/>
              </w:rPr>
              <w:t>osts delivering multiyear packages should be support</w:t>
            </w:r>
            <w:r w:rsidR="00D864EE" w:rsidRPr="004D4445">
              <w:rPr>
                <w:sz w:val="20"/>
                <w:szCs w:val="20"/>
              </w:rPr>
              <w:t>ed</w:t>
            </w:r>
            <w:r w:rsidRPr="004D4445">
              <w:rPr>
                <w:sz w:val="20"/>
                <w:szCs w:val="20"/>
              </w:rPr>
              <w:t xml:space="preserve"> to strengthen their capacity to advocate for disability inclusion. Australian</w:t>
            </w:r>
            <w:r w:rsidR="00CF3A95" w:rsidRPr="004D4445">
              <w:rPr>
                <w:sz w:val="20"/>
                <w:szCs w:val="20"/>
              </w:rPr>
              <w:t xml:space="preserve"> advocacy </w:t>
            </w:r>
            <w:r w:rsidRPr="004D4445">
              <w:rPr>
                <w:sz w:val="20"/>
                <w:szCs w:val="20"/>
              </w:rPr>
              <w:t>f</w:t>
            </w:r>
            <w:r w:rsidR="00CF3A95" w:rsidRPr="004D4445">
              <w:rPr>
                <w:sz w:val="20"/>
                <w:szCs w:val="20"/>
              </w:rPr>
              <w:t>o</w:t>
            </w:r>
            <w:r w:rsidRPr="004D4445">
              <w:rPr>
                <w:sz w:val="20"/>
                <w:szCs w:val="20"/>
              </w:rPr>
              <w:t>r</w:t>
            </w:r>
            <w:r w:rsidR="00CF3A95" w:rsidRPr="004D4445">
              <w:rPr>
                <w:sz w:val="20"/>
                <w:szCs w:val="20"/>
              </w:rPr>
              <w:t xml:space="preserve"> disability inclusion </w:t>
            </w:r>
            <w:r w:rsidRPr="004D4445">
              <w:rPr>
                <w:sz w:val="20"/>
                <w:szCs w:val="20"/>
              </w:rPr>
              <w:t>should emphasise the rights</w:t>
            </w:r>
            <w:r w:rsidR="00D864EE" w:rsidRPr="004D4445">
              <w:rPr>
                <w:sz w:val="20"/>
                <w:szCs w:val="20"/>
              </w:rPr>
              <w:t>-</w:t>
            </w:r>
            <w:r w:rsidRPr="004D4445">
              <w:rPr>
                <w:sz w:val="20"/>
                <w:szCs w:val="20"/>
              </w:rPr>
              <w:t xml:space="preserve">based approach </w:t>
            </w:r>
            <w:r w:rsidR="00CF3A95" w:rsidRPr="004D4445">
              <w:rPr>
                <w:sz w:val="20"/>
                <w:szCs w:val="20"/>
              </w:rPr>
              <w:t>and the need for people with disabilities to play active and meaningful roles.</w:t>
            </w:r>
            <w:r w:rsidRPr="004D4445">
              <w:rPr>
                <w:sz w:val="20"/>
                <w:szCs w:val="20"/>
              </w:rPr>
              <w:t xml:space="preserve"> </w:t>
            </w:r>
          </w:p>
        </w:tc>
      </w:tr>
    </w:tbl>
    <w:p w14:paraId="7420B714" w14:textId="77777777" w:rsidR="00532B34" w:rsidRPr="00087A49" w:rsidRDefault="00532B34" w:rsidP="00087A49">
      <w:pPr>
        <w:tabs>
          <w:tab w:val="left" w:pos="935"/>
        </w:tabs>
        <w:sectPr w:rsidR="00532B34" w:rsidRPr="00087A49" w:rsidSect="00B86650">
          <w:pgSz w:w="11906" w:h="16838" w:code="9"/>
          <w:pgMar w:top="1985" w:right="1134" w:bottom="1134" w:left="1134" w:header="567" w:footer="567" w:gutter="0"/>
          <w:pgNumType w:start="1"/>
          <w:cols w:space="708"/>
          <w:titlePg/>
          <w:docGrid w:linePitch="360"/>
        </w:sectPr>
      </w:pPr>
    </w:p>
    <w:p w14:paraId="261C7B72" w14:textId="77777777" w:rsidR="00E37F31" w:rsidRDefault="00E37F31" w:rsidP="00E37F31">
      <w:pPr>
        <w:pStyle w:val="Heading1Numberedsmallspaceafter"/>
        <w:numPr>
          <w:ilvl w:val="0"/>
          <w:numId w:val="0"/>
        </w:numPr>
      </w:pPr>
      <w:bookmarkStart w:id="6" w:name="_Toc457299796"/>
    </w:p>
    <w:p w14:paraId="2DB87D96" w14:textId="6B9BB33C" w:rsidR="00E37F31" w:rsidRDefault="00E37F31" w:rsidP="0087375C">
      <w:pPr>
        <w:pStyle w:val="Heading1Numberedsmallspaceafter"/>
        <w:numPr>
          <w:ilvl w:val="0"/>
          <w:numId w:val="0"/>
        </w:numPr>
        <w:ind w:left="567" w:hanging="567"/>
      </w:pPr>
      <w:bookmarkStart w:id="7" w:name="_Toc9528164"/>
      <w:r>
        <w:t>Introduction</w:t>
      </w:r>
      <w:bookmarkEnd w:id="7"/>
      <w:r>
        <w:t xml:space="preserve"> </w:t>
      </w:r>
    </w:p>
    <w:p w14:paraId="19B6ADAD" w14:textId="77777777" w:rsidR="00E37F31" w:rsidRDefault="00E37F31" w:rsidP="00E37F31">
      <w:pPr>
        <w:pStyle w:val="Heading1Numberedsmallspaceafter"/>
        <w:numPr>
          <w:ilvl w:val="0"/>
          <w:numId w:val="0"/>
        </w:numPr>
      </w:pPr>
    </w:p>
    <w:p w14:paraId="075CD4B9" w14:textId="77777777" w:rsidR="00522910" w:rsidRDefault="00522910" w:rsidP="00627D79">
      <w:pPr>
        <w:pStyle w:val="Heading3"/>
      </w:pPr>
      <w:bookmarkStart w:id="8" w:name="_Toc457299797"/>
      <w:bookmarkEnd w:id="6"/>
    </w:p>
    <w:p w14:paraId="10317295" w14:textId="77777777" w:rsidR="00627D79" w:rsidRPr="008F4016" w:rsidRDefault="00627D79" w:rsidP="00627D79">
      <w:pPr>
        <w:pStyle w:val="Heading3"/>
      </w:pPr>
      <w:r>
        <w:t xml:space="preserve">Context </w:t>
      </w:r>
    </w:p>
    <w:p w14:paraId="726ADBE1" w14:textId="2061790A" w:rsidR="00627D79" w:rsidRDefault="00627D79" w:rsidP="00627D79">
      <w:pPr>
        <w:spacing w:after="120"/>
        <w:rPr>
          <w:rFonts w:cs="Arial"/>
        </w:rPr>
      </w:pPr>
      <w:r>
        <w:rPr>
          <w:rFonts w:cs="Arial"/>
        </w:rPr>
        <w:t>The Syria crisis, now moving into its ninth year, has had devastating impacts on Syrians and</w:t>
      </w:r>
      <w:r w:rsidR="00D864EE">
        <w:rPr>
          <w:rFonts w:cs="Arial"/>
        </w:rPr>
        <w:t xml:space="preserve"> their neighbours</w:t>
      </w:r>
      <w:r>
        <w:rPr>
          <w:rFonts w:cs="Arial"/>
        </w:rPr>
        <w:t xml:space="preserve">. Individuals and families affected by active conflict have been internally displaced or fled as refugees into neighbouring countries. In December </w:t>
      </w:r>
      <w:r w:rsidR="005E1CEB">
        <w:rPr>
          <w:rFonts w:cs="Arial"/>
        </w:rPr>
        <w:t>2018,</w:t>
      </w:r>
      <w:r w:rsidR="00C03A25">
        <w:rPr>
          <w:rFonts w:cs="Arial"/>
        </w:rPr>
        <w:t xml:space="preserve"> it was estimated that there were</w:t>
      </w:r>
      <w:r>
        <w:rPr>
          <w:rFonts w:cs="Arial"/>
        </w:rPr>
        <w:t xml:space="preserve"> 13.2 million Syria</w:t>
      </w:r>
      <w:r w:rsidR="00281783">
        <w:rPr>
          <w:rFonts w:cs="Arial"/>
        </w:rPr>
        <w:t>ns</w:t>
      </w:r>
      <w:r>
        <w:rPr>
          <w:rFonts w:cs="Arial"/>
        </w:rPr>
        <w:t xml:space="preserve"> in need of humanitarian assistance, including over 2 million in hard-to-reach areas</w:t>
      </w:r>
      <w:r w:rsidR="00281783">
        <w:rPr>
          <w:rFonts w:cs="Arial"/>
        </w:rPr>
        <w:t>,</w:t>
      </w:r>
      <w:r>
        <w:rPr>
          <w:rStyle w:val="FootnoteReference"/>
          <w:rFonts w:cs="Arial"/>
        </w:rPr>
        <w:footnoteReference w:id="1"/>
      </w:r>
      <w:r>
        <w:rPr>
          <w:rFonts w:cs="Arial"/>
        </w:rPr>
        <w:t xml:space="preserve"> and 5</w:t>
      </w:r>
      <w:r w:rsidR="00C03A25">
        <w:rPr>
          <w:rFonts w:cs="Arial"/>
        </w:rPr>
        <w:t xml:space="preserve">.6 million </w:t>
      </w:r>
      <w:r>
        <w:rPr>
          <w:rFonts w:cs="Arial"/>
        </w:rPr>
        <w:t>Syrian</w:t>
      </w:r>
      <w:r w:rsidR="00C03A25">
        <w:rPr>
          <w:rFonts w:cs="Arial"/>
        </w:rPr>
        <w:t>s had registered</w:t>
      </w:r>
      <w:r>
        <w:rPr>
          <w:rFonts w:cs="Arial"/>
        </w:rPr>
        <w:t xml:space="preserve"> </w:t>
      </w:r>
      <w:r w:rsidR="00C03A25">
        <w:rPr>
          <w:rFonts w:cs="Arial"/>
        </w:rPr>
        <w:t xml:space="preserve">as </w:t>
      </w:r>
      <w:r>
        <w:rPr>
          <w:rFonts w:cs="Arial"/>
        </w:rPr>
        <w:t>refugees.</w:t>
      </w:r>
      <w:r>
        <w:rPr>
          <w:rStyle w:val="FootnoteReference"/>
          <w:rFonts w:cs="Arial"/>
        </w:rPr>
        <w:footnoteReference w:id="2"/>
      </w:r>
      <w:r w:rsidR="00016958">
        <w:rPr>
          <w:rFonts w:cs="Arial"/>
        </w:rPr>
        <w:t xml:space="preserve"> </w:t>
      </w:r>
    </w:p>
    <w:p w14:paraId="08823FFA" w14:textId="336B06E4" w:rsidR="00627D79" w:rsidRPr="00A1338F" w:rsidRDefault="00627D79" w:rsidP="00A1338F">
      <w:pPr>
        <w:jc w:val="both"/>
        <w:rPr>
          <w:rFonts w:cstheme="minorHAnsi"/>
          <w:color w:val="auto"/>
        </w:rPr>
      </w:pPr>
      <w:r>
        <w:rPr>
          <w:rFonts w:cs="Arial"/>
        </w:rPr>
        <w:t>In t</w:t>
      </w:r>
      <w:r w:rsidR="00C03A25">
        <w:rPr>
          <w:rFonts w:cs="Arial"/>
        </w:rPr>
        <w:t xml:space="preserve">he last </w:t>
      </w:r>
      <w:r w:rsidR="005E1CEB">
        <w:rPr>
          <w:rFonts w:cs="Arial"/>
        </w:rPr>
        <w:t>year,</w:t>
      </w:r>
      <w:r>
        <w:rPr>
          <w:rFonts w:cs="Arial"/>
        </w:rPr>
        <w:t xml:space="preserve"> the Syrian </w:t>
      </w:r>
      <w:r w:rsidR="00C03A25">
        <w:rPr>
          <w:rFonts w:cs="Arial"/>
        </w:rPr>
        <w:t>regime has regained</w:t>
      </w:r>
      <w:r>
        <w:rPr>
          <w:rFonts w:cs="Arial"/>
        </w:rPr>
        <w:t xml:space="preserve"> contr</w:t>
      </w:r>
      <w:r w:rsidR="00A1338F">
        <w:rPr>
          <w:rFonts w:cs="Arial"/>
        </w:rPr>
        <w:t xml:space="preserve">ol of many areas of the country </w:t>
      </w:r>
      <w:r w:rsidR="005E1CEB" w:rsidRPr="00223AB5">
        <w:rPr>
          <w:rFonts w:cs="Arial"/>
        </w:rPr>
        <w:t>and the number of people in hard</w:t>
      </w:r>
      <w:r w:rsidR="00281783">
        <w:rPr>
          <w:rFonts w:cs="Arial"/>
        </w:rPr>
        <w:t>-</w:t>
      </w:r>
      <w:r w:rsidR="005E1CEB" w:rsidRPr="00223AB5">
        <w:rPr>
          <w:rFonts w:cs="Arial"/>
        </w:rPr>
        <w:t>to</w:t>
      </w:r>
      <w:r w:rsidR="00281783">
        <w:rPr>
          <w:rFonts w:cs="Arial"/>
        </w:rPr>
        <w:t>-</w:t>
      </w:r>
      <w:r w:rsidR="005E1CEB" w:rsidRPr="00223AB5">
        <w:rPr>
          <w:rFonts w:cs="Arial"/>
        </w:rPr>
        <w:t>reach and besieged areas has reduced</w:t>
      </w:r>
      <w:r w:rsidR="00281783">
        <w:rPr>
          <w:rFonts w:cs="Arial"/>
        </w:rPr>
        <w:t>.</w:t>
      </w:r>
      <w:r w:rsidR="00A1338F">
        <w:rPr>
          <w:rStyle w:val="FootnoteReference"/>
          <w:rFonts w:cs="Arial"/>
        </w:rPr>
        <w:footnoteReference w:id="3"/>
      </w:r>
      <w:r w:rsidR="00A1338F">
        <w:rPr>
          <w:rFonts w:cstheme="minorHAnsi"/>
          <w:color w:val="auto"/>
        </w:rPr>
        <w:t xml:space="preserve"> </w:t>
      </w:r>
      <w:r>
        <w:rPr>
          <w:rFonts w:cs="Arial"/>
        </w:rPr>
        <w:t>However, significant unrest and active conflict continues</w:t>
      </w:r>
      <w:r w:rsidR="00281783">
        <w:rPr>
          <w:rFonts w:cs="Arial"/>
        </w:rPr>
        <w:t>,</w:t>
      </w:r>
      <w:r>
        <w:rPr>
          <w:rFonts w:cs="Arial"/>
        </w:rPr>
        <w:t xml:space="preserve"> especially in the </w:t>
      </w:r>
      <w:r w:rsidR="00281783">
        <w:rPr>
          <w:rFonts w:cs="Arial"/>
        </w:rPr>
        <w:t>n</w:t>
      </w:r>
      <w:r>
        <w:rPr>
          <w:rFonts w:cs="Arial"/>
        </w:rPr>
        <w:t>orth</w:t>
      </w:r>
      <w:r w:rsidR="00281783">
        <w:rPr>
          <w:rFonts w:cs="Arial"/>
        </w:rPr>
        <w:t>w</w:t>
      </w:r>
      <w:r>
        <w:rPr>
          <w:rFonts w:cs="Arial"/>
        </w:rPr>
        <w:t xml:space="preserve">est and </w:t>
      </w:r>
      <w:r w:rsidR="00281783">
        <w:rPr>
          <w:rFonts w:cs="Arial"/>
        </w:rPr>
        <w:t>n</w:t>
      </w:r>
      <w:r>
        <w:rPr>
          <w:rFonts w:cs="Arial"/>
        </w:rPr>
        <w:t>orth</w:t>
      </w:r>
      <w:r w:rsidR="00281783">
        <w:rPr>
          <w:rFonts w:cs="Arial"/>
        </w:rPr>
        <w:t>e</w:t>
      </w:r>
      <w:r>
        <w:rPr>
          <w:rFonts w:cs="Arial"/>
        </w:rPr>
        <w:t>ast.</w:t>
      </w:r>
      <w:r w:rsidR="00C03A25">
        <w:rPr>
          <w:rFonts w:cs="Arial"/>
        </w:rPr>
        <w:t xml:space="preserve"> I</w:t>
      </w:r>
      <w:r>
        <w:rPr>
          <w:rFonts w:cs="Arial"/>
        </w:rPr>
        <w:t xml:space="preserve">n the rest of </w:t>
      </w:r>
      <w:r w:rsidR="00C03A25">
        <w:rPr>
          <w:rFonts w:cs="Arial"/>
        </w:rPr>
        <w:t>Syria</w:t>
      </w:r>
      <w:r w:rsidR="00281783">
        <w:rPr>
          <w:rFonts w:cs="Arial"/>
        </w:rPr>
        <w:t>,</w:t>
      </w:r>
      <w:r>
        <w:rPr>
          <w:rFonts w:cs="Arial"/>
        </w:rPr>
        <w:t xml:space="preserve"> conditions remain dire</w:t>
      </w:r>
      <w:r w:rsidR="00281783">
        <w:rPr>
          <w:rFonts w:cs="Arial"/>
        </w:rPr>
        <w:t>,</w:t>
      </w:r>
      <w:r>
        <w:rPr>
          <w:rFonts w:cs="Arial"/>
        </w:rPr>
        <w:t xml:space="preserve"> </w:t>
      </w:r>
      <w:r w:rsidR="00F60920">
        <w:rPr>
          <w:rFonts w:cs="Arial"/>
        </w:rPr>
        <w:t>and</w:t>
      </w:r>
      <w:r>
        <w:rPr>
          <w:rFonts w:cs="Arial"/>
        </w:rPr>
        <w:t xml:space="preserve"> </w:t>
      </w:r>
      <w:r w:rsidR="00A1338F">
        <w:rPr>
          <w:rFonts w:cs="Arial"/>
        </w:rPr>
        <w:t xml:space="preserve">although </w:t>
      </w:r>
      <w:r>
        <w:rPr>
          <w:rFonts w:cs="Arial"/>
        </w:rPr>
        <w:t>humanitarian access</w:t>
      </w:r>
      <w:r w:rsidR="005E1CEB">
        <w:rPr>
          <w:rFonts w:cs="Arial"/>
        </w:rPr>
        <w:t xml:space="preserve"> has improved</w:t>
      </w:r>
      <w:r w:rsidR="00281783">
        <w:rPr>
          <w:rFonts w:cs="Arial"/>
        </w:rPr>
        <w:t>,</w:t>
      </w:r>
      <w:r w:rsidR="005E1CEB">
        <w:rPr>
          <w:rFonts w:cs="Arial"/>
        </w:rPr>
        <w:t xml:space="preserve"> </w:t>
      </w:r>
      <w:r w:rsidR="00A1338F">
        <w:rPr>
          <w:rFonts w:cs="Arial"/>
        </w:rPr>
        <w:t>it</w:t>
      </w:r>
      <w:r>
        <w:rPr>
          <w:rFonts w:cs="Arial"/>
        </w:rPr>
        <w:t xml:space="preserve"> is </w:t>
      </w:r>
      <w:r w:rsidR="005E1CEB">
        <w:rPr>
          <w:rFonts w:cs="Arial"/>
        </w:rPr>
        <w:t xml:space="preserve">still </w:t>
      </w:r>
      <w:r w:rsidR="00281783">
        <w:rPr>
          <w:rFonts w:cs="Arial"/>
        </w:rPr>
        <w:t>inadequate</w:t>
      </w:r>
      <w:r>
        <w:rPr>
          <w:rFonts w:cs="Arial"/>
        </w:rPr>
        <w:t>.</w:t>
      </w:r>
      <w:r>
        <w:rPr>
          <w:rStyle w:val="FootnoteReference"/>
          <w:rFonts w:cs="Arial"/>
        </w:rPr>
        <w:footnoteReference w:id="4"/>
      </w:r>
      <w:r>
        <w:rPr>
          <w:rFonts w:cs="Arial"/>
        </w:rPr>
        <w:t xml:space="preserve"> </w:t>
      </w:r>
      <w:r w:rsidR="000A22F7">
        <w:rPr>
          <w:rFonts w:cs="Arial"/>
        </w:rPr>
        <w:t>The international community broadly agrees that the conditions for return do not yet exist and is approaching planning for refugee return processes with caution.</w:t>
      </w:r>
    </w:p>
    <w:bookmarkEnd w:id="8"/>
    <w:p w14:paraId="07DD0967" w14:textId="32326235" w:rsidR="00E37F31" w:rsidRPr="00E37F31" w:rsidRDefault="00627D79" w:rsidP="00EA2C90">
      <w:pPr>
        <w:pStyle w:val="Heading3"/>
      </w:pPr>
      <w:r>
        <w:t xml:space="preserve">Australian assistance </w:t>
      </w:r>
    </w:p>
    <w:p w14:paraId="18CC1738" w14:textId="1EE186AE" w:rsidR="005E1CEB" w:rsidRDefault="00627D79" w:rsidP="00F54518">
      <w:pPr>
        <w:spacing w:after="120"/>
      </w:pPr>
      <w:r w:rsidRPr="00201FC2">
        <w:t xml:space="preserve">Australia has supported </w:t>
      </w:r>
      <w:r w:rsidR="00C03A25">
        <w:t>partners to provide humanitarian protection and assistance</w:t>
      </w:r>
      <w:r w:rsidR="00C03A25" w:rsidRPr="00201FC2">
        <w:t xml:space="preserve"> </w:t>
      </w:r>
      <w:r w:rsidR="00FA2FE4">
        <w:t xml:space="preserve">for </w:t>
      </w:r>
      <w:r w:rsidRPr="00201FC2">
        <w:t>Syria</w:t>
      </w:r>
      <w:r w:rsidR="00281783">
        <w:t>ns</w:t>
      </w:r>
      <w:r w:rsidRPr="00201FC2">
        <w:t xml:space="preserve"> since 2011. </w:t>
      </w:r>
      <w:r>
        <w:t xml:space="preserve">In 2014, an </w:t>
      </w:r>
      <w:bookmarkStart w:id="9" w:name="_Hlk9496638"/>
      <w:r w:rsidR="00281783">
        <w:t>Office of Development Effectiveness (</w:t>
      </w:r>
      <w:r>
        <w:t>ODE</w:t>
      </w:r>
      <w:r w:rsidR="00281783">
        <w:t>)</w:t>
      </w:r>
      <w:r w:rsidR="00F60920">
        <w:t xml:space="preserve"> </w:t>
      </w:r>
      <w:bookmarkEnd w:id="9"/>
      <w:r>
        <w:t xml:space="preserve">evaluation found Australia’s response to the Syria crisis was </w:t>
      </w:r>
      <w:r w:rsidRPr="0025346C">
        <w:t>broadly relevant and appropriate</w:t>
      </w:r>
      <w:r>
        <w:t>, but recommended the development of a “</w:t>
      </w:r>
      <w:r w:rsidR="00585374">
        <w:t>multiyear</w:t>
      </w:r>
      <w:r>
        <w:t xml:space="preserve"> Syria response strategy which articulates policy, sector, funding and relationship priorities”.</w:t>
      </w:r>
      <w:r w:rsidRPr="000A22F7">
        <w:rPr>
          <w:vertAlign w:val="superscript"/>
        </w:rPr>
        <w:footnoteReference w:id="5"/>
      </w:r>
      <w:r>
        <w:t xml:space="preserve"> Subsequently, Australia’s </w:t>
      </w:r>
      <w:r w:rsidRPr="00D604AB">
        <w:t xml:space="preserve">first multiyear </w:t>
      </w:r>
      <w:r>
        <w:t>commitment</w:t>
      </w:r>
      <w:r w:rsidRPr="00D604AB">
        <w:t xml:space="preserve"> to </w:t>
      </w:r>
      <w:r>
        <w:t>a</w:t>
      </w:r>
      <w:r w:rsidRPr="00D604AB">
        <w:t xml:space="preserve"> protracted </w:t>
      </w:r>
      <w:r w:rsidR="00C03A25" w:rsidRPr="00D604AB">
        <w:t>crisis</w:t>
      </w:r>
      <w:r w:rsidR="00C03A25">
        <w:t xml:space="preserve"> was</w:t>
      </w:r>
      <w:r>
        <w:t xml:space="preserve"> designed </w:t>
      </w:r>
      <w:r w:rsidR="00C03A25">
        <w:t xml:space="preserve">and </w:t>
      </w:r>
      <w:r>
        <w:t>replace</w:t>
      </w:r>
      <w:r w:rsidR="005E1CEB">
        <w:t>d</w:t>
      </w:r>
      <w:r>
        <w:t xml:space="preserve"> annual funding.</w:t>
      </w:r>
      <w:r w:rsidRPr="00201FC2">
        <w:t xml:space="preserve"> </w:t>
      </w:r>
    </w:p>
    <w:p w14:paraId="0A05938B" w14:textId="20E0D5D8" w:rsidR="00F54518" w:rsidRDefault="001D245C" w:rsidP="00F54518">
      <w:pPr>
        <w:spacing w:after="120"/>
      </w:pPr>
      <w:r>
        <w:t xml:space="preserve">DFAT commissioned </w:t>
      </w:r>
      <w:r w:rsidR="00EA47FB">
        <w:t>this</w:t>
      </w:r>
      <w:r w:rsidR="00C03A25">
        <w:t xml:space="preserve"> </w:t>
      </w:r>
      <w:r w:rsidR="00A1338F">
        <w:t>independently led</w:t>
      </w:r>
      <w:r>
        <w:t xml:space="preserve"> evaluation</w:t>
      </w:r>
      <w:r w:rsidR="00A1338F">
        <w:t xml:space="preserve"> </w:t>
      </w:r>
      <w:r w:rsidR="00F54518">
        <w:t xml:space="preserve">to assess whether investments under the </w:t>
      </w:r>
      <w:r w:rsidR="00646EF2">
        <w:t>P</w:t>
      </w:r>
      <w:r w:rsidR="00F54518">
        <w:t xml:space="preserve">ackage </w:t>
      </w:r>
      <w:r w:rsidR="00C03A25">
        <w:t>a</w:t>
      </w:r>
      <w:r w:rsidR="00F54518">
        <w:t>re relevant</w:t>
      </w:r>
      <w:r w:rsidR="00281783">
        <w:t>,</w:t>
      </w:r>
      <w:r w:rsidR="00F54518">
        <w:t xml:space="preserve"> appropriate</w:t>
      </w:r>
      <w:r w:rsidR="00DE6B5E">
        <w:t xml:space="preserve">, efficient </w:t>
      </w:r>
      <w:r w:rsidR="00A1338F">
        <w:t>and effective</w:t>
      </w:r>
      <w:r w:rsidR="002D2F2A">
        <w:t xml:space="preserve">. </w:t>
      </w:r>
      <w:r w:rsidR="00F54518">
        <w:t xml:space="preserve">The findings will inform Australia’s </w:t>
      </w:r>
      <w:r w:rsidR="00DE6B5E">
        <w:t xml:space="preserve">future </w:t>
      </w:r>
      <w:r w:rsidR="00F54518">
        <w:t>response to the Syria crisis</w:t>
      </w:r>
      <w:r w:rsidR="00DE6B5E">
        <w:t xml:space="preserve"> and</w:t>
      </w:r>
      <w:r w:rsidR="00F54518">
        <w:t xml:space="preserve"> response</w:t>
      </w:r>
      <w:r w:rsidR="00DE6B5E">
        <w:t>s</w:t>
      </w:r>
      <w:r w:rsidR="00F54518">
        <w:t xml:space="preserve"> to </w:t>
      </w:r>
      <w:r w:rsidR="00966B8B">
        <w:t xml:space="preserve">other </w:t>
      </w:r>
      <w:r w:rsidR="00F54518">
        <w:t>situations of protracted conflict.</w:t>
      </w:r>
    </w:p>
    <w:p w14:paraId="73916A10" w14:textId="77777777" w:rsidR="00087A49" w:rsidRDefault="00087A49" w:rsidP="00087A49">
      <w:pPr>
        <w:pStyle w:val="Heading3"/>
      </w:pPr>
      <w:r>
        <w:t xml:space="preserve">Package overview </w:t>
      </w:r>
    </w:p>
    <w:p w14:paraId="022148C1" w14:textId="5D4A7C64" w:rsidR="00EA47FB" w:rsidRDefault="00EA47FB" w:rsidP="00EA47FB">
      <w:pPr>
        <w:spacing w:after="120"/>
      </w:pPr>
      <w:r>
        <w:t xml:space="preserve">Australia is currently delivering a $220 million </w:t>
      </w:r>
      <w:r w:rsidRPr="00D604AB">
        <w:t>Humanitarian and Resilience Package</w:t>
      </w:r>
      <w:r>
        <w:t xml:space="preserve"> to Syria, Jordan and Lebanon. Funding over </w:t>
      </w:r>
      <w:r w:rsidR="00281783">
        <w:t>four</w:t>
      </w:r>
      <w:r>
        <w:t xml:space="preserve"> fiscal years provides assistance from 2017 to 2019</w:t>
      </w:r>
      <w:r w:rsidRPr="00C5456E">
        <w:t>.</w:t>
      </w:r>
      <w:r>
        <w:t xml:space="preserve"> </w:t>
      </w:r>
    </w:p>
    <w:p w14:paraId="45EABCD7" w14:textId="6A1A4C62" w:rsidR="001E645A" w:rsidRPr="00D604AB" w:rsidRDefault="001E645A" w:rsidP="001E645A">
      <w:pPr>
        <w:spacing w:after="0"/>
      </w:pPr>
      <w:r w:rsidRPr="00D604AB">
        <w:t xml:space="preserve">The Package </w:t>
      </w:r>
      <w:r w:rsidR="00EA47FB">
        <w:t>has</w:t>
      </w:r>
      <w:r w:rsidR="00B84DA3">
        <w:t xml:space="preserve"> three </w:t>
      </w:r>
      <w:r w:rsidR="00E622D5">
        <w:t xml:space="preserve">programmatic </w:t>
      </w:r>
      <w:r w:rsidR="00B84DA3">
        <w:t>components</w:t>
      </w:r>
      <w:r w:rsidR="00E622D5">
        <w:t xml:space="preserve"> and four corresponding end-of-program outcomes</w:t>
      </w:r>
      <w:r w:rsidRPr="00D604AB">
        <w:t>:</w:t>
      </w:r>
    </w:p>
    <w:p w14:paraId="595B6908" w14:textId="23C312B1" w:rsidR="001E645A" w:rsidRPr="00E34C7C" w:rsidRDefault="001E645A" w:rsidP="002848DF">
      <w:pPr>
        <w:pStyle w:val="ListParagraph"/>
        <w:numPr>
          <w:ilvl w:val="0"/>
          <w:numId w:val="12"/>
        </w:numPr>
        <w:suppressAutoHyphens w:val="0"/>
        <w:spacing w:before="0" w:after="120" w:line="240" w:lineRule="auto"/>
      </w:pPr>
      <w:r w:rsidRPr="00E34C7C">
        <w:t>Component 1 – Humanitarian assistance and protection inside Syria</w:t>
      </w:r>
      <w:r w:rsidR="00281783">
        <w:t>;</w:t>
      </w:r>
    </w:p>
    <w:p w14:paraId="22D94B73" w14:textId="2E3B878E" w:rsidR="001E645A" w:rsidRPr="00E34C7C" w:rsidRDefault="001E645A" w:rsidP="002848DF">
      <w:pPr>
        <w:pStyle w:val="ListParagraph"/>
        <w:numPr>
          <w:ilvl w:val="0"/>
          <w:numId w:val="12"/>
        </w:numPr>
        <w:suppressAutoHyphens w:val="0"/>
        <w:spacing w:after="120" w:line="240" w:lineRule="auto"/>
      </w:pPr>
      <w:r w:rsidRPr="00E34C7C">
        <w:t>Component 2 – Humanitarian assistance and protection in Jordan and Lebanon</w:t>
      </w:r>
      <w:r w:rsidR="00281783">
        <w:t>; and</w:t>
      </w:r>
    </w:p>
    <w:p w14:paraId="053031B4" w14:textId="77777777" w:rsidR="001E645A" w:rsidRDefault="001E645A" w:rsidP="002848DF">
      <w:pPr>
        <w:pStyle w:val="ListParagraph"/>
        <w:numPr>
          <w:ilvl w:val="0"/>
          <w:numId w:val="12"/>
        </w:numPr>
        <w:suppressAutoHyphens w:val="0"/>
        <w:spacing w:after="120" w:line="240" w:lineRule="auto"/>
      </w:pPr>
      <w:r w:rsidRPr="00E34C7C">
        <w:t>Component 3 – Improved access to quality education and livelihood opportunities in Jordan and Lebanon for refugees and local populations.</w:t>
      </w:r>
    </w:p>
    <w:p w14:paraId="24EF7F57" w14:textId="09371073" w:rsidR="00C8030A" w:rsidRPr="00D604AB" w:rsidRDefault="00C8030A" w:rsidP="00C8030A">
      <w:pPr>
        <w:spacing w:after="120"/>
      </w:pPr>
      <w:r w:rsidRPr="00D604AB">
        <w:t>Under Components 1 and 2, DFAT provides predictable, flexible funding to partners</w:t>
      </w:r>
      <w:r w:rsidR="00332C47">
        <w:t xml:space="preserve"> that is only earmarked to the country level</w:t>
      </w:r>
      <w:r w:rsidRPr="00D604AB">
        <w:t xml:space="preserve"> to </w:t>
      </w:r>
      <w:r w:rsidR="00F64DB9">
        <w:t>increase access to quality</w:t>
      </w:r>
      <w:r w:rsidRPr="00D604AB">
        <w:t xml:space="preserve"> humanitarian </w:t>
      </w:r>
      <w:r w:rsidR="00F64DB9">
        <w:t xml:space="preserve">assistance </w:t>
      </w:r>
      <w:r w:rsidRPr="00D604AB">
        <w:t xml:space="preserve">and protection </w:t>
      </w:r>
      <w:r w:rsidR="00F64DB9">
        <w:t>services</w:t>
      </w:r>
      <w:r w:rsidR="00F64DB9" w:rsidRPr="00D604AB">
        <w:t xml:space="preserve"> </w:t>
      </w:r>
      <w:r w:rsidRPr="00D604AB">
        <w:t>in</w:t>
      </w:r>
      <w:r w:rsidR="00F64DB9">
        <w:t>side</w:t>
      </w:r>
      <w:r w:rsidRPr="00D604AB">
        <w:t xml:space="preserve"> Syria</w:t>
      </w:r>
      <w:r w:rsidR="00F64DB9">
        <w:t xml:space="preserve"> (Outcome 1)</w:t>
      </w:r>
      <w:r w:rsidRPr="00D604AB">
        <w:t xml:space="preserve">, </w:t>
      </w:r>
      <w:r w:rsidR="00B02CFD">
        <w:t xml:space="preserve">as well as in </w:t>
      </w:r>
      <w:r w:rsidRPr="00D604AB">
        <w:t>Jordan and Lebanon</w:t>
      </w:r>
      <w:r w:rsidR="00B02CFD">
        <w:t xml:space="preserve"> (Outcome 2)</w:t>
      </w:r>
      <w:r w:rsidRPr="00D604AB">
        <w:t>.</w:t>
      </w:r>
    </w:p>
    <w:p w14:paraId="361EC9DA" w14:textId="69B581BC" w:rsidR="00EA47FB" w:rsidRPr="00D604AB" w:rsidRDefault="00C8030A" w:rsidP="00EA47FB">
      <w:pPr>
        <w:spacing w:after="120"/>
      </w:pPr>
      <w:r w:rsidRPr="00D604AB">
        <w:t>Component 3 provides targeted funding for</w:t>
      </w:r>
      <w:r w:rsidR="00E50265">
        <w:t xml:space="preserve"> both Syrian refugees and local populations in</w:t>
      </w:r>
      <w:r w:rsidRPr="00D604AB">
        <w:t xml:space="preserve"> Jordan and Lebanon. The bulk of this funding is focused on </w:t>
      </w:r>
      <w:r w:rsidR="00B02CFD">
        <w:t>improving access to quality education systems for disadvantaged children (Outcome 3)</w:t>
      </w:r>
      <w:r w:rsidRPr="00D604AB">
        <w:t>, in line with Jordan</w:t>
      </w:r>
      <w:r w:rsidR="00B459A2">
        <w:t xml:space="preserve"> </w:t>
      </w:r>
      <w:r w:rsidRPr="00D604AB">
        <w:t xml:space="preserve">and Lebanon’s education response strategies. </w:t>
      </w:r>
      <w:r w:rsidR="00E50265">
        <w:t>S</w:t>
      </w:r>
      <w:r w:rsidR="00E50265" w:rsidRPr="00D604AB">
        <w:t xml:space="preserve">mall-scale </w:t>
      </w:r>
      <w:r w:rsidRPr="00D604AB">
        <w:t xml:space="preserve">livelihood investments </w:t>
      </w:r>
      <w:r w:rsidR="00E50265">
        <w:t>aim to</w:t>
      </w:r>
      <w:r w:rsidR="00B02CFD">
        <w:t xml:space="preserve"> increase access to decent work and income</w:t>
      </w:r>
      <w:r w:rsidR="00A53AF1">
        <w:t>-</w:t>
      </w:r>
      <w:r w:rsidR="00B02CFD">
        <w:t xml:space="preserve">generating opportunities (Outcome 4). </w:t>
      </w:r>
      <w:r w:rsidR="00EA47FB">
        <w:t>U</w:t>
      </w:r>
      <w:r w:rsidR="00EA47FB" w:rsidRPr="00C81C08">
        <w:t xml:space="preserve">nallocated funding </w:t>
      </w:r>
      <w:r w:rsidR="00EA47FB">
        <w:t xml:space="preserve">was </w:t>
      </w:r>
      <w:r w:rsidR="00EA47FB" w:rsidRPr="00C81C08">
        <w:t xml:space="preserve">built into the design to </w:t>
      </w:r>
      <w:r w:rsidR="00EA47FB">
        <w:t xml:space="preserve">provide </w:t>
      </w:r>
      <w:r w:rsidR="00EA47FB" w:rsidRPr="00C81C08">
        <w:t>flexib</w:t>
      </w:r>
      <w:r w:rsidR="00A53AF1">
        <w:t>i</w:t>
      </w:r>
      <w:r w:rsidR="00EA47FB" w:rsidRPr="00C81C08">
        <w:t>l</w:t>
      </w:r>
      <w:r w:rsidR="00A53AF1">
        <w:t>it</w:t>
      </w:r>
      <w:r w:rsidR="00EA47FB" w:rsidRPr="00C81C08">
        <w:t xml:space="preserve">y </w:t>
      </w:r>
      <w:r w:rsidR="00EA47FB">
        <w:t xml:space="preserve">to </w:t>
      </w:r>
      <w:r w:rsidR="00EA47FB" w:rsidRPr="00C81C08">
        <w:t xml:space="preserve">respond to changing </w:t>
      </w:r>
      <w:r w:rsidR="00EA47FB">
        <w:t xml:space="preserve">needs </w:t>
      </w:r>
      <w:r w:rsidR="00B459A2">
        <w:t xml:space="preserve">and opportunities </w:t>
      </w:r>
      <w:r w:rsidR="00EA47FB">
        <w:t>across the three years of implementation.</w:t>
      </w:r>
    </w:p>
    <w:p w14:paraId="32AB7347" w14:textId="1B27A7A1" w:rsidR="001B2F5B" w:rsidRDefault="00F60920" w:rsidP="00455AA7">
      <w:pPr>
        <w:spacing w:after="120"/>
      </w:pPr>
      <w:r>
        <w:t>T</w:t>
      </w:r>
      <w:r w:rsidRPr="00D604AB">
        <w:t xml:space="preserve">he Syria Package </w:t>
      </w:r>
      <w:r w:rsidR="001B2F5B">
        <w:t xml:space="preserve">was designed </w:t>
      </w:r>
      <w:r>
        <w:t xml:space="preserve">to </w:t>
      </w:r>
      <w:r w:rsidRPr="00D604AB">
        <w:t>promote</w:t>
      </w:r>
      <w:r>
        <w:t xml:space="preserve"> key thematic priorities defined in DFAT’s Humanitarian Strategy:</w:t>
      </w:r>
      <w:r w:rsidRPr="00D604AB">
        <w:t xml:space="preserve"> gender equality and women’s empowerment</w:t>
      </w:r>
      <w:r>
        <w:t>;</w:t>
      </w:r>
      <w:r w:rsidRPr="00D604AB">
        <w:t xml:space="preserve"> humanitarian protection</w:t>
      </w:r>
      <w:r w:rsidR="00B21FA7">
        <w:t xml:space="preserve"> </w:t>
      </w:r>
      <w:r w:rsidR="001B2F5B">
        <w:t>and disability inclusion</w:t>
      </w:r>
      <w:r w:rsidR="00B459A2">
        <w:t>. Disability inclusion</w:t>
      </w:r>
      <w:r w:rsidR="001B2F5B">
        <w:t xml:space="preserve"> was identified as an area of key need </w:t>
      </w:r>
      <w:r w:rsidR="00A53AF1">
        <w:t xml:space="preserve">in which </w:t>
      </w:r>
      <w:r w:rsidR="001B2F5B">
        <w:t xml:space="preserve">Australia could make a difference. The design also aligned assistance with </w:t>
      </w:r>
      <w:r w:rsidRPr="00D604AB">
        <w:t>Australia’s</w:t>
      </w:r>
      <w:r>
        <w:t xml:space="preserve"> priority Grand Bargain</w:t>
      </w:r>
      <w:r w:rsidRPr="00D604AB">
        <w:t xml:space="preserve"> commitment</w:t>
      </w:r>
      <w:r>
        <w:t>s:</w:t>
      </w:r>
      <w:r w:rsidRPr="00D604AB">
        <w:t xml:space="preserve"> localisation</w:t>
      </w:r>
      <w:r>
        <w:t xml:space="preserve">, providing core and </w:t>
      </w:r>
      <w:r w:rsidR="00585374">
        <w:t>multiyear</w:t>
      </w:r>
      <w:r>
        <w:t xml:space="preserve"> funding, and bridging the humanitarian-development nexus</w:t>
      </w:r>
      <w:r w:rsidR="00B21FA7">
        <w:t xml:space="preserve">. </w:t>
      </w:r>
    </w:p>
    <w:p w14:paraId="70CCEBBC" w14:textId="62455FCB" w:rsidR="00092D01" w:rsidRDefault="005F312C" w:rsidP="00455AA7">
      <w:pPr>
        <w:spacing w:after="120"/>
        <w:rPr>
          <w:rFonts w:cs="Arial"/>
        </w:rPr>
      </w:pPr>
      <w:r>
        <w:rPr>
          <w:rFonts w:cs="Arial"/>
        </w:rPr>
        <w:t xml:space="preserve">Partners selected to implement the </w:t>
      </w:r>
      <w:r w:rsidR="00646EF2">
        <w:rPr>
          <w:rFonts w:cs="Arial"/>
        </w:rPr>
        <w:t>P</w:t>
      </w:r>
      <w:r>
        <w:rPr>
          <w:rFonts w:cs="Arial"/>
        </w:rPr>
        <w:t>ackage are listed</w:t>
      </w:r>
      <w:r w:rsidR="00092D01">
        <w:rPr>
          <w:rFonts w:cs="Arial"/>
        </w:rPr>
        <w:t xml:space="preserve"> below</w:t>
      </w:r>
      <w:r w:rsidR="00092D01" w:rsidRPr="00C6331B">
        <w:rPr>
          <w:rFonts w:cs="Arial"/>
        </w:rPr>
        <w:t>.</w:t>
      </w:r>
      <w:r w:rsidR="00092D01">
        <w:rPr>
          <w:rFonts w:cs="Arial"/>
        </w:rPr>
        <w:t xml:space="preserve"> </w:t>
      </w:r>
    </w:p>
    <w:tbl>
      <w:tblPr>
        <w:tblStyle w:val="DFATTable1"/>
        <w:tblpPr w:leftFromText="181" w:rightFromText="181" w:vertAnchor="text" w:horzAnchor="margin" w:tblpY="430"/>
        <w:tblW w:w="5000" w:type="pct"/>
        <w:tblBorders>
          <w:top w:val="none" w:sz="0" w:space="0" w:color="auto"/>
          <w:bottom w:val="none" w:sz="0" w:space="0" w:color="auto"/>
          <w:insideH w:val="none" w:sz="0" w:space="0" w:color="auto"/>
        </w:tblBorders>
        <w:tblLook w:val="0660" w:firstRow="1" w:lastRow="1" w:firstColumn="0" w:lastColumn="0" w:noHBand="1" w:noVBand="1"/>
        <w:tblCaption w:val="Sample Table"/>
        <w:tblDescription w:val="Sample Table"/>
      </w:tblPr>
      <w:tblGrid>
        <w:gridCol w:w="7081"/>
        <w:gridCol w:w="759"/>
        <w:gridCol w:w="1798"/>
      </w:tblGrid>
      <w:tr w:rsidR="00092D01" w:rsidRPr="00F463EC" w14:paraId="2B7B1A34" w14:textId="77777777" w:rsidTr="00F61210">
        <w:trPr>
          <w:cnfStyle w:val="100000000000" w:firstRow="1" w:lastRow="0" w:firstColumn="0" w:lastColumn="0" w:oddVBand="0" w:evenVBand="0" w:oddHBand="0" w:evenHBand="0" w:firstRowFirstColumn="0" w:firstRowLastColumn="0" w:lastRowFirstColumn="0" w:lastRowLastColumn="0"/>
        </w:trPr>
        <w:tc>
          <w:tcPr>
            <w:tcW w:w="3673" w:type="pct"/>
            <w:vAlign w:val="center"/>
          </w:tcPr>
          <w:p w14:paraId="007C88E2" w14:textId="77777777" w:rsidR="00092D01" w:rsidRPr="00F463EC" w:rsidRDefault="00092D01" w:rsidP="00522910">
            <w:pPr>
              <w:pStyle w:val="TableHeaderRow"/>
              <w:framePr w:hSpace="0" w:wrap="auto" w:vAnchor="margin" w:hAnchor="text" w:yAlign="inline"/>
            </w:pPr>
            <w:r w:rsidRPr="00F463EC">
              <w:t>Package Components</w:t>
            </w:r>
          </w:p>
        </w:tc>
        <w:tc>
          <w:tcPr>
            <w:tcW w:w="1327" w:type="pct"/>
            <w:gridSpan w:val="2"/>
            <w:vAlign w:val="center"/>
          </w:tcPr>
          <w:p w14:paraId="449BE3B3" w14:textId="2A033346" w:rsidR="00092D01" w:rsidRPr="00F463EC" w:rsidRDefault="00092D01" w:rsidP="00522910">
            <w:pPr>
              <w:pStyle w:val="TableHeaderRow"/>
              <w:framePr w:hSpace="0" w:wrap="auto" w:vAnchor="margin" w:hAnchor="text" w:yAlign="inline"/>
              <w:jc w:val="right"/>
            </w:pPr>
            <w:r w:rsidRPr="00F463EC">
              <w:t>Millions (AUD)</w:t>
            </w:r>
          </w:p>
        </w:tc>
      </w:tr>
      <w:tr w:rsidR="00092D01" w:rsidRPr="00365BE2" w14:paraId="1A353E0E" w14:textId="77777777" w:rsidTr="00F61210">
        <w:trPr>
          <w:trHeight w:val="105"/>
        </w:trPr>
        <w:tc>
          <w:tcPr>
            <w:tcW w:w="4067" w:type="pct"/>
            <w:gridSpan w:val="2"/>
            <w:shd w:val="clear" w:color="auto" w:fill="D9D9D9" w:themeFill="background1" w:themeFillShade="D9"/>
            <w:vAlign w:val="center"/>
          </w:tcPr>
          <w:p w14:paraId="2CA90978" w14:textId="34F2ECB5" w:rsidR="00092D01" w:rsidRPr="00365BE2" w:rsidRDefault="00092D01" w:rsidP="00365BE2">
            <w:pPr>
              <w:pStyle w:val="TableHeaderRow"/>
              <w:framePr w:hSpace="0" w:wrap="auto" w:vAnchor="margin" w:hAnchor="text" w:yAlign="inline"/>
              <w:spacing w:before="0" w:after="0" w:line="276" w:lineRule="auto"/>
              <w:rPr>
                <w:szCs w:val="22"/>
              </w:rPr>
            </w:pPr>
            <w:r w:rsidRPr="00365BE2">
              <w:rPr>
                <w:szCs w:val="22"/>
              </w:rPr>
              <w:t xml:space="preserve">Component 1: Humanitarian </w:t>
            </w:r>
            <w:r w:rsidR="00E30576" w:rsidRPr="00365BE2">
              <w:rPr>
                <w:szCs w:val="22"/>
              </w:rPr>
              <w:t>Assistance</w:t>
            </w:r>
            <w:r w:rsidRPr="00365BE2">
              <w:rPr>
                <w:szCs w:val="22"/>
              </w:rPr>
              <w:t xml:space="preserve"> and Protection in Syria </w:t>
            </w:r>
            <w:r w:rsidR="00365BE2" w:rsidRPr="00365BE2">
              <w:rPr>
                <w:szCs w:val="22"/>
              </w:rPr>
              <w:br/>
            </w:r>
            <w:r w:rsidRPr="00365BE2">
              <w:rPr>
                <w:b w:val="0"/>
                <w:szCs w:val="22"/>
              </w:rPr>
              <w:t>(</w:t>
            </w:r>
            <w:r w:rsidR="00174646" w:rsidRPr="00365BE2">
              <w:rPr>
                <w:b w:val="0"/>
                <w:szCs w:val="22"/>
              </w:rPr>
              <w:t>Partners include</w:t>
            </w:r>
            <w:r w:rsidRPr="00365BE2">
              <w:rPr>
                <w:b w:val="0"/>
                <w:szCs w:val="22"/>
              </w:rPr>
              <w:t xml:space="preserve"> </w:t>
            </w:r>
            <w:bookmarkStart w:id="10" w:name="_Hlk9497057"/>
            <w:r w:rsidRPr="00365BE2">
              <w:rPr>
                <w:b w:val="0"/>
                <w:szCs w:val="22"/>
              </w:rPr>
              <w:t>WFP</w:t>
            </w:r>
            <w:r w:rsidR="00174646" w:rsidRPr="00365BE2">
              <w:rPr>
                <w:b w:val="0"/>
                <w:szCs w:val="22"/>
              </w:rPr>
              <w:t xml:space="preserve"> and</w:t>
            </w:r>
            <w:r w:rsidRPr="00365BE2">
              <w:rPr>
                <w:b w:val="0"/>
                <w:szCs w:val="22"/>
              </w:rPr>
              <w:t xml:space="preserve"> UNMAS</w:t>
            </w:r>
            <w:bookmarkEnd w:id="10"/>
            <w:r w:rsidRPr="00365BE2">
              <w:rPr>
                <w:b w:val="0"/>
                <w:szCs w:val="22"/>
              </w:rPr>
              <w:t>)</w:t>
            </w:r>
          </w:p>
        </w:tc>
        <w:tc>
          <w:tcPr>
            <w:tcW w:w="933" w:type="pct"/>
            <w:shd w:val="clear" w:color="auto" w:fill="D9D9D9" w:themeFill="background1" w:themeFillShade="D9"/>
          </w:tcPr>
          <w:p w14:paraId="6BDD0C7E" w14:textId="77777777" w:rsidR="00092D01" w:rsidRPr="00365BE2" w:rsidRDefault="00092D01" w:rsidP="00365BE2">
            <w:pPr>
              <w:pStyle w:val="TableHeaderRow"/>
              <w:framePr w:hSpace="0" w:wrap="auto" w:vAnchor="margin" w:hAnchor="text" w:yAlign="inline"/>
              <w:spacing w:before="0" w:after="0" w:line="276" w:lineRule="auto"/>
              <w:jc w:val="right"/>
              <w:rPr>
                <w:szCs w:val="22"/>
              </w:rPr>
            </w:pPr>
            <w:r w:rsidRPr="00365BE2">
              <w:rPr>
                <w:szCs w:val="22"/>
              </w:rPr>
              <w:t>5</w:t>
            </w:r>
            <w:r w:rsidR="00174646" w:rsidRPr="00365BE2">
              <w:rPr>
                <w:szCs w:val="22"/>
              </w:rPr>
              <w:t>6</w:t>
            </w:r>
            <w:r w:rsidRPr="00365BE2">
              <w:rPr>
                <w:szCs w:val="22"/>
              </w:rPr>
              <w:t>.4</w:t>
            </w:r>
          </w:p>
        </w:tc>
      </w:tr>
      <w:tr w:rsidR="00092D01" w:rsidRPr="00365BE2" w14:paraId="41FD11B0" w14:textId="77777777" w:rsidTr="00F61210">
        <w:tc>
          <w:tcPr>
            <w:tcW w:w="4067" w:type="pct"/>
            <w:gridSpan w:val="2"/>
            <w:vAlign w:val="center"/>
          </w:tcPr>
          <w:p w14:paraId="079A515E" w14:textId="7588343D" w:rsidR="00092D01" w:rsidRPr="00365BE2" w:rsidRDefault="00092D01" w:rsidP="00365BE2">
            <w:pPr>
              <w:pStyle w:val="TableHeaderRow"/>
              <w:framePr w:hSpace="0" w:wrap="auto" w:vAnchor="margin" w:hAnchor="text" w:yAlign="inline"/>
              <w:spacing w:before="0" w:after="0" w:line="276" w:lineRule="auto"/>
              <w:rPr>
                <w:szCs w:val="22"/>
              </w:rPr>
            </w:pPr>
            <w:r w:rsidRPr="00365BE2">
              <w:rPr>
                <w:szCs w:val="22"/>
              </w:rPr>
              <w:t>Component 2: Humanitarian</w:t>
            </w:r>
            <w:r w:rsidR="00E30576" w:rsidRPr="00365BE2">
              <w:rPr>
                <w:szCs w:val="22"/>
              </w:rPr>
              <w:t xml:space="preserve"> Assistance </w:t>
            </w:r>
            <w:r w:rsidRPr="00365BE2">
              <w:rPr>
                <w:szCs w:val="22"/>
              </w:rPr>
              <w:t>and Protection in Jordan</w:t>
            </w:r>
            <w:r w:rsidR="00D47546" w:rsidRPr="00365BE2">
              <w:rPr>
                <w:szCs w:val="22"/>
              </w:rPr>
              <w:t xml:space="preserve"> </w:t>
            </w:r>
            <w:r w:rsidR="00365BE2" w:rsidRPr="00365BE2">
              <w:rPr>
                <w:szCs w:val="22"/>
              </w:rPr>
              <w:br/>
            </w:r>
            <w:r w:rsidRPr="00365BE2">
              <w:rPr>
                <w:b w:val="0"/>
                <w:szCs w:val="22"/>
              </w:rPr>
              <w:t>(</w:t>
            </w:r>
            <w:bookmarkStart w:id="11" w:name="_Hlk9497261"/>
            <w:r w:rsidRPr="00365BE2">
              <w:rPr>
                <w:b w:val="0"/>
                <w:szCs w:val="22"/>
              </w:rPr>
              <w:t>UNHCR, WFP, Humanity and Inclusion, IMC</w:t>
            </w:r>
            <w:bookmarkEnd w:id="11"/>
            <w:r w:rsidRPr="00365BE2">
              <w:rPr>
                <w:b w:val="0"/>
                <w:szCs w:val="22"/>
              </w:rPr>
              <w:t>)</w:t>
            </w:r>
          </w:p>
        </w:tc>
        <w:tc>
          <w:tcPr>
            <w:tcW w:w="933" w:type="pct"/>
          </w:tcPr>
          <w:p w14:paraId="4630320E" w14:textId="77777777" w:rsidR="00092D01" w:rsidRPr="00365BE2" w:rsidRDefault="00B50CD7" w:rsidP="00365BE2">
            <w:pPr>
              <w:pStyle w:val="TableHeaderRow"/>
              <w:framePr w:hSpace="0" w:wrap="auto" w:vAnchor="margin" w:hAnchor="text" w:yAlign="inline"/>
              <w:spacing w:before="0" w:after="0" w:line="276" w:lineRule="auto"/>
              <w:jc w:val="right"/>
              <w:rPr>
                <w:szCs w:val="22"/>
              </w:rPr>
            </w:pPr>
            <w:r w:rsidRPr="00365BE2">
              <w:rPr>
                <w:szCs w:val="22"/>
              </w:rPr>
              <w:t>28.1</w:t>
            </w:r>
          </w:p>
        </w:tc>
      </w:tr>
      <w:tr w:rsidR="00092D01" w:rsidRPr="00365BE2" w14:paraId="6357F5D0" w14:textId="77777777" w:rsidTr="00F61210">
        <w:tc>
          <w:tcPr>
            <w:tcW w:w="4067" w:type="pct"/>
            <w:gridSpan w:val="2"/>
            <w:vAlign w:val="center"/>
          </w:tcPr>
          <w:p w14:paraId="249C552C" w14:textId="41D86454" w:rsidR="00092D01" w:rsidRPr="00365BE2" w:rsidRDefault="00092D01" w:rsidP="00365BE2">
            <w:pPr>
              <w:pStyle w:val="TableHeaderRow"/>
              <w:framePr w:hSpace="0" w:wrap="auto" w:vAnchor="margin" w:hAnchor="text" w:yAlign="inline"/>
              <w:spacing w:before="0" w:after="0" w:line="276" w:lineRule="auto"/>
              <w:rPr>
                <w:szCs w:val="22"/>
              </w:rPr>
            </w:pPr>
            <w:r w:rsidRPr="00365BE2">
              <w:rPr>
                <w:szCs w:val="22"/>
              </w:rPr>
              <w:t xml:space="preserve">Component 2: Humanitarian </w:t>
            </w:r>
            <w:r w:rsidR="00E30576" w:rsidRPr="00365BE2">
              <w:rPr>
                <w:szCs w:val="22"/>
              </w:rPr>
              <w:t>Assistance</w:t>
            </w:r>
            <w:r w:rsidRPr="00365BE2">
              <w:rPr>
                <w:szCs w:val="22"/>
              </w:rPr>
              <w:t xml:space="preserve"> and Protection in Lebanon </w:t>
            </w:r>
            <w:r w:rsidR="00365BE2" w:rsidRPr="00365BE2">
              <w:rPr>
                <w:szCs w:val="22"/>
              </w:rPr>
              <w:br/>
            </w:r>
            <w:r w:rsidRPr="00365BE2">
              <w:rPr>
                <w:b w:val="0"/>
                <w:szCs w:val="22"/>
              </w:rPr>
              <w:t>(UNHCR, WFP, Humanity and Inclusion, UNDP, Plan, Caritas)</w:t>
            </w:r>
          </w:p>
        </w:tc>
        <w:tc>
          <w:tcPr>
            <w:tcW w:w="933" w:type="pct"/>
          </w:tcPr>
          <w:p w14:paraId="1C7C305C" w14:textId="77777777" w:rsidR="00092D01" w:rsidRPr="00365BE2" w:rsidRDefault="00174646" w:rsidP="00365BE2">
            <w:pPr>
              <w:pStyle w:val="TableHeaderRow"/>
              <w:framePr w:hSpace="0" w:wrap="auto" w:vAnchor="margin" w:hAnchor="text" w:yAlign="inline"/>
              <w:spacing w:before="0" w:after="0" w:line="276" w:lineRule="auto"/>
              <w:jc w:val="right"/>
              <w:rPr>
                <w:szCs w:val="22"/>
              </w:rPr>
            </w:pPr>
            <w:r w:rsidRPr="00365BE2">
              <w:rPr>
                <w:szCs w:val="22"/>
              </w:rPr>
              <w:t>36.2</w:t>
            </w:r>
          </w:p>
        </w:tc>
      </w:tr>
      <w:tr w:rsidR="00092D01" w:rsidRPr="00365BE2" w14:paraId="0A03D43A" w14:textId="77777777" w:rsidTr="00F61210">
        <w:tc>
          <w:tcPr>
            <w:tcW w:w="4067" w:type="pct"/>
            <w:gridSpan w:val="2"/>
            <w:shd w:val="clear" w:color="auto" w:fill="D9D9D9" w:themeFill="background1" w:themeFillShade="D9"/>
            <w:vAlign w:val="center"/>
          </w:tcPr>
          <w:p w14:paraId="407E15D6" w14:textId="77777777" w:rsidR="00092D01" w:rsidRPr="00365BE2" w:rsidRDefault="00092D01" w:rsidP="00365BE2">
            <w:pPr>
              <w:pStyle w:val="TableHeaderRow"/>
              <w:framePr w:hSpace="0" w:wrap="auto" w:vAnchor="margin" w:hAnchor="text" w:yAlign="inline"/>
              <w:spacing w:before="0" w:after="0" w:line="276" w:lineRule="auto"/>
              <w:rPr>
                <w:szCs w:val="22"/>
              </w:rPr>
            </w:pPr>
            <w:r w:rsidRPr="00365BE2">
              <w:rPr>
                <w:szCs w:val="22"/>
              </w:rPr>
              <w:t xml:space="preserve">Component 2 Total </w:t>
            </w:r>
          </w:p>
        </w:tc>
        <w:tc>
          <w:tcPr>
            <w:tcW w:w="933" w:type="pct"/>
            <w:shd w:val="clear" w:color="auto" w:fill="D9D9D9" w:themeFill="background1" w:themeFillShade="D9"/>
          </w:tcPr>
          <w:p w14:paraId="40189473" w14:textId="77777777" w:rsidR="00092D01" w:rsidRPr="00365BE2" w:rsidRDefault="00B50CD7" w:rsidP="00365BE2">
            <w:pPr>
              <w:pStyle w:val="TableHeaderRow"/>
              <w:framePr w:hSpace="0" w:wrap="auto" w:vAnchor="margin" w:hAnchor="text" w:yAlign="inline"/>
              <w:spacing w:before="0" w:after="0" w:line="276" w:lineRule="auto"/>
              <w:jc w:val="right"/>
              <w:rPr>
                <w:szCs w:val="22"/>
              </w:rPr>
            </w:pPr>
            <w:r w:rsidRPr="00365BE2">
              <w:rPr>
                <w:szCs w:val="22"/>
              </w:rPr>
              <w:t>64</w:t>
            </w:r>
            <w:r w:rsidR="00174646" w:rsidRPr="00365BE2">
              <w:rPr>
                <w:szCs w:val="22"/>
              </w:rPr>
              <w:t>.</w:t>
            </w:r>
            <w:r w:rsidRPr="00365BE2">
              <w:rPr>
                <w:szCs w:val="22"/>
              </w:rPr>
              <w:t>3</w:t>
            </w:r>
          </w:p>
        </w:tc>
      </w:tr>
      <w:tr w:rsidR="00092D01" w:rsidRPr="00365BE2" w14:paraId="62075D16" w14:textId="77777777" w:rsidTr="00F61210">
        <w:tc>
          <w:tcPr>
            <w:tcW w:w="4067" w:type="pct"/>
            <w:gridSpan w:val="2"/>
            <w:vAlign w:val="center"/>
          </w:tcPr>
          <w:p w14:paraId="4FF15D62" w14:textId="7053B22E" w:rsidR="00092D01" w:rsidRPr="00365BE2" w:rsidRDefault="00092D01" w:rsidP="00365BE2">
            <w:pPr>
              <w:pStyle w:val="TableHeaderRow"/>
              <w:framePr w:hSpace="0" w:wrap="auto" w:vAnchor="margin" w:hAnchor="text" w:yAlign="inline"/>
              <w:spacing w:before="0" w:after="0" w:line="276" w:lineRule="auto"/>
              <w:rPr>
                <w:szCs w:val="22"/>
              </w:rPr>
            </w:pPr>
            <w:r w:rsidRPr="00365BE2">
              <w:rPr>
                <w:szCs w:val="22"/>
              </w:rPr>
              <w:t xml:space="preserve">Component 3: Education and Livelihoods in Jordan </w:t>
            </w:r>
            <w:r w:rsidR="00365BE2" w:rsidRPr="00365BE2">
              <w:rPr>
                <w:szCs w:val="22"/>
              </w:rPr>
              <w:br/>
            </w:r>
            <w:r w:rsidRPr="00365BE2">
              <w:rPr>
                <w:b w:val="0"/>
                <w:szCs w:val="22"/>
              </w:rPr>
              <w:t>(</w:t>
            </w:r>
            <w:bookmarkStart w:id="12" w:name="_Hlk9497419"/>
            <w:r w:rsidRPr="00365BE2">
              <w:rPr>
                <w:b w:val="0"/>
                <w:szCs w:val="22"/>
              </w:rPr>
              <w:t>UNICEF</w:t>
            </w:r>
            <w:bookmarkEnd w:id="12"/>
            <w:r w:rsidRPr="00365BE2">
              <w:rPr>
                <w:b w:val="0"/>
                <w:szCs w:val="22"/>
              </w:rPr>
              <w:t>, UN Women, Oxfam, Ministry of Education, Caritas</w:t>
            </w:r>
            <w:r w:rsidR="00F94785" w:rsidRPr="00365BE2">
              <w:rPr>
                <w:b w:val="0"/>
                <w:szCs w:val="22"/>
              </w:rPr>
              <w:t>, ILO</w:t>
            </w:r>
            <w:r w:rsidRPr="00365BE2">
              <w:rPr>
                <w:b w:val="0"/>
                <w:szCs w:val="22"/>
              </w:rPr>
              <w:t>)</w:t>
            </w:r>
            <w:r w:rsidRPr="00365BE2">
              <w:rPr>
                <w:rFonts w:eastAsia="Times New Roman" w:cs="Calibri"/>
                <w:color w:val="000000"/>
                <w:szCs w:val="22"/>
                <w:lang w:val="en-AU"/>
              </w:rPr>
              <w:t xml:space="preserve"> </w:t>
            </w:r>
          </w:p>
        </w:tc>
        <w:tc>
          <w:tcPr>
            <w:tcW w:w="933" w:type="pct"/>
          </w:tcPr>
          <w:p w14:paraId="799847CC" w14:textId="77777777" w:rsidR="00092D01" w:rsidRPr="00365BE2" w:rsidRDefault="00174646" w:rsidP="00365BE2">
            <w:pPr>
              <w:pStyle w:val="TableHeaderRow"/>
              <w:framePr w:hSpace="0" w:wrap="auto" w:vAnchor="margin" w:hAnchor="text" w:yAlign="inline"/>
              <w:spacing w:before="0" w:after="0" w:line="276" w:lineRule="auto"/>
              <w:jc w:val="right"/>
              <w:rPr>
                <w:szCs w:val="22"/>
              </w:rPr>
            </w:pPr>
            <w:r w:rsidRPr="00365BE2">
              <w:rPr>
                <w:szCs w:val="22"/>
              </w:rPr>
              <w:t>47.6</w:t>
            </w:r>
          </w:p>
        </w:tc>
      </w:tr>
      <w:tr w:rsidR="00092D01" w:rsidRPr="00365BE2" w14:paraId="20439D8E" w14:textId="77777777" w:rsidTr="00F61210">
        <w:tc>
          <w:tcPr>
            <w:tcW w:w="4067" w:type="pct"/>
            <w:gridSpan w:val="2"/>
            <w:vAlign w:val="center"/>
          </w:tcPr>
          <w:p w14:paraId="4F8AF81F" w14:textId="14F78010" w:rsidR="00092D01" w:rsidRPr="00365BE2" w:rsidRDefault="00092D01" w:rsidP="00365BE2">
            <w:pPr>
              <w:pStyle w:val="TableHeaderRow"/>
              <w:framePr w:hSpace="0" w:wrap="auto" w:vAnchor="margin" w:hAnchor="text" w:yAlign="inline"/>
              <w:spacing w:before="0" w:after="0" w:line="276" w:lineRule="auto"/>
              <w:rPr>
                <w:szCs w:val="22"/>
              </w:rPr>
            </w:pPr>
            <w:r w:rsidRPr="00365BE2">
              <w:rPr>
                <w:szCs w:val="22"/>
              </w:rPr>
              <w:t xml:space="preserve">Component 3: Education and Livelihoods in Lebanon </w:t>
            </w:r>
            <w:r w:rsidR="00365BE2" w:rsidRPr="00365BE2">
              <w:rPr>
                <w:szCs w:val="22"/>
              </w:rPr>
              <w:br/>
            </w:r>
            <w:r w:rsidRPr="00365BE2">
              <w:rPr>
                <w:b w:val="0"/>
                <w:szCs w:val="22"/>
              </w:rPr>
              <w:t>(UNICEF, LebRelief, Oxfam)</w:t>
            </w:r>
          </w:p>
        </w:tc>
        <w:tc>
          <w:tcPr>
            <w:tcW w:w="933" w:type="pct"/>
          </w:tcPr>
          <w:p w14:paraId="215DA304" w14:textId="77777777" w:rsidR="00092D01" w:rsidRPr="00365BE2" w:rsidRDefault="00092D01" w:rsidP="00365BE2">
            <w:pPr>
              <w:pStyle w:val="TableHeaderRow"/>
              <w:framePr w:hSpace="0" w:wrap="auto" w:vAnchor="margin" w:hAnchor="text" w:yAlign="inline"/>
              <w:spacing w:before="0" w:after="0" w:line="276" w:lineRule="auto"/>
              <w:jc w:val="right"/>
              <w:rPr>
                <w:szCs w:val="22"/>
              </w:rPr>
            </w:pPr>
            <w:r w:rsidRPr="00365BE2">
              <w:rPr>
                <w:szCs w:val="22"/>
              </w:rPr>
              <w:t>35.</w:t>
            </w:r>
            <w:r w:rsidR="00174646" w:rsidRPr="00365BE2">
              <w:rPr>
                <w:szCs w:val="22"/>
              </w:rPr>
              <w:t>4</w:t>
            </w:r>
          </w:p>
        </w:tc>
      </w:tr>
      <w:tr w:rsidR="00092D01" w:rsidRPr="00365BE2" w14:paraId="03ADE499" w14:textId="77777777" w:rsidTr="00F61210">
        <w:trPr>
          <w:trHeight w:val="35"/>
        </w:trPr>
        <w:tc>
          <w:tcPr>
            <w:tcW w:w="4067" w:type="pct"/>
            <w:gridSpan w:val="2"/>
            <w:shd w:val="clear" w:color="auto" w:fill="D9D9D9" w:themeFill="background1" w:themeFillShade="D9"/>
            <w:vAlign w:val="center"/>
          </w:tcPr>
          <w:p w14:paraId="5D0026E7" w14:textId="77777777" w:rsidR="00092D01" w:rsidRPr="00365BE2" w:rsidRDefault="00092D01" w:rsidP="00365BE2">
            <w:pPr>
              <w:pStyle w:val="TableHeaderRow"/>
              <w:framePr w:hSpace="0" w:wrap="auto" w:vAnchor="margin" w:hAnchor="text" w:yAlign="inline"/>
              <w:spacing w:before="0" w:after="0" w:line="276" w:lineRule="auto"/>
              <w:rPr>
                <w:szCs w:val="22"/>
              </w:rPr>
            </w:pPr>
            <w:r w:rsidRPr="00365BE2">
              <w:rPr>
                <w:szCs w:val="22"/>
              </w:rPr>
              <w:t xml:space="preserve">Component 3 Total </w:t>
            </w:r>
          </w:p>
        </w:tc>
        <w:tc>
          <w:tcPr>
            <w:tcW w:w="933" w:type="pct"/>
            <w:shd w:val="clear" w:color="auto" w:fill="D9D9D9" w:themeFill="background1" w:themeFillShade="D9"/>
          </w:tcPr>
          <w:p w14:paraId="69E14F58" w14:textId="77777777" w:rsidR="00092D01" w:rsidRPr="00365BE2" w:rsidRDefault="00092D01" w:rsidP="00365BE2">
            <w:pPr>
              <w:pStyle w:val="TableHeaderRow"/>
              <w:framePr w:hSpace="0" w:wrap="auto" w:vAnchor="margin" w:hAnchor="text" w:yAlign="inline"/>
              <w:spacing w:before="0" w:after="0" w:line="276" w:lineRule="auto"/>
              <w:jc w:val="right"/>
              <w:rPr>
                <w:szCs w:val="22"/>
              </w:rPr>
            </w:pPr>
            <w:r w:rsidRPr="00365BE2">
              <w:rPr>
                <w:szCs w:val="22"/>
              </w:rPr>
              <w:t>8</w:t>
            </w:r>
            <w:r w:rsidR="00536587" w:rsidRPr="00365BE2">
              <w:rPr>
                <w:szCs w:val="22"/>
              </w:rPr>
              <w:t>3</w:t>
            </w:r>
            <w:r w:rsidRPr="00365BE2">
              <w:rPr>
                <w:szCs w:val="22"/>
              </w:rPr>
              <w:t>.0</w:t>
            </w:r>
          </w:p>
        </w:tc>
      </w:tr>
      <w:tr w:rsidR="00092D01" w:rsidRPr="00365BE2" w14:paraId="4DFAFF50" w14:textId="77777777" w:rsidTr="00F61210">
        <w:tc>
          <w:tcPr>
            <w:tcW w:w="4067" w:type="pct"/>
            <w:gridSpan w:val="2"/>
            <w:vAlign w:val="center"/>
          </w:tcPr>
          <w:p w14:paraId="41277E33" w14:textId="4E69B6F1" w:rsidR="00092D01" w:rsidRPr="00365BE2" w:rsidRDefault="00092D01" w:rsidP="00365BE2">
            <w:pPr>
              <w:pStyle w:val="TableHeaderRow"/>
              <w:framePr w:hSpace="0" w:wrap="auto" w:vAnchor="margin" w:hAnchor="text" w:yAlign="inline"/>
              <w:spacing w:before="0" w:after="0" w:line="276" w:lineRule="auto"/>
              <w:rPr>
                <w:szCs w:val="22"/>
              </w:rPr>
            </w:pPr>
            <w:r w:rsidRPr="00365BE2">
              <w:rPr>
                <w:szCs w:val="22"/>
              </w:rPr>
              <w:t xml:space="preserve">Unallocated as at </w:t>
            </w:r>
            <w:r w:rsidR="00174646" w:rsidRPr="00365BE2">
              <w:rPr>
                <w:szCs w:val="22"/>
              </w:rPr>
              <w:t>30</w:t>
            </w:r>
            <w:r w:rsidR="00A53AF1" w:rsidRPr="00365BE2">
              <w:rPr>
                <w:szCs w:val="22"/>
              </w:rPr>
              <w:t xml:space="preserve"> </w:t>
            </w:r>
            <w:r w:rsidR="00174646" w:rsidRPr="00365BE2">
              <w:rPr>
                <w:szCs w:val="22"/>
              </w:rPr>
              <w:t>April</w:t>
            </w:r>
            <w:r w:rsidRPr="00365BE2">
              <w:rPr>
                <w:szCs w:val="22"/>
              </w:rPr>
              <w:t xml:space="preserve"> 2019 </w:t>
            </w:r>
          </w:p>
        </w:tc>
        <w:tc>
          <w:tcPr>
            <w:tcW w:w="933" w:type="pct"/>
          </w:tcPr>
          <w:p w14:paraId="23214258" w14:textId="77777777" w:rsidR="00092D01" w:rsidRPr="00365BE2" w:rsidRDefault="00B50CD7" w:rsidP="00365BE2">
            <w:pPr>
              <w:pStyle w:val="TableHeaderRow"/>
              <w:framePr w:hSpace="0" w:wrap="auto" w:vAnchor="margin" w:hAnchor="text" w:yAlign="inline"/>
              <w:spacing w:before="0" w:after="0" w:line="276" w:lineRule="auto"/>
              <w:jc w:val="right"/>
              <w:rPr>
                <w:szCs w:val="22"/>
              </w:rPr>
            </w:pPr>
            <w:r w:rsidRPr="00365BE2">
              <w:rPr>
                <w:szCs w:val="22"/>
              </w:rPr>
              <w:t>14.0</w:t>
            </w:r>
          </w:p>
        </w:tc>
      </w:tr>
      <w:tr w:rsidR="00092D01" w:rsidRPr="00365BE2" w14:paraId="08C83A7B" w14:textId="77777777" w:rsidTr="00F61210">
        <w:tc>
          <w:tcPr>
            <w:tcW w:w="4067" w:type="pct"/>
            <w:gridSpan w:val="2"/>
            <w:shd w:val="clear" w:color="auto" w:fill="D9D9D9" w:themeFill="background1" w:themeFillShade="D9"/>
            <w:vAlign w:val="center"/>
          </w:tcPr>
          <w:p w14:paraId="312175A2" w14:textId="77777777" w:rsidR="00092D01" w:rsidRPr="00365BE2" w:rsidRDefault="00092D01" w:rsidP="00365BE2">
            <w:pPr>
              <w:pStyle w:val="TableHeaderRow"/>
              <w:framePr w:hSpace="0" w:wrap="auto" w:vAnchor="margin" w:hAnchor="text" w:yAlign="inline"/>
              <w:spacing w:before="0" w:after="0" w:line="276" w:lineRule="auto"/>
              <w:rPr>
                <w:szCs w:val="22"/>
              </w:rPr>
            </w:pPr>
            <w:r w:rsidRPr="00365BE2">
              <w:rPr>
                <w:szCs w:val="22"/>
              </w:rPr>
              <w:t>Administrative costs (including Aus Assists)</w:t>
            </w:r>
          </w:p>
        </w:tc>
        <w:tc>
          <w:tcPr>
            <w:tcW w:w="933" w:type="pct"/>
            <w:shd w:val="clear" w:color="auto" w:fill="D9D9D9" w:themeFill="background1" w:themeFillShade="D9"/>
          </w:tcPr>
          <w:p w14:paraId="6BAA8BF6" w14:textId="77777777" w:rsidR="00092D01" w:rsidRPr="00365BE2" w:rsidRDefault="00536587" w:rsidP="00365BE2">
            <w:pPr>
              <w:pStyle w:val="TableHeaderRow"/>
              <w:framePr w:hSpace="0" w:wrap="auto" w:vAnchor="margin" w:hAnchor="text" w:yAlign="inline"/>
              <w:spacing w:before="0" w:after="0" w:line="276" w:lineRule="auto"/>
              <w:jc w:val="right"/>
              <w:rPr>
                <w:szCs w:val="22"/>
              </w:rPr>
            </w:pPr>
            <w:r w:rsidRPr="00365BE2">
              <w:rPr>
                <w:szCs w:val="22"/>
              </w:rPr>
              <w:t>2</w:t>
            </w:r>
            <w:r w:rsidR="00092D01" w:rsidRPr="00365BE2">
              <w:rPr>
                <w:szCs w:val="22"/>
              </w:rPr>
              <w:t>.3</w:t>
            </w:r>
          </w:p>
        </w:tc>
      </w:tr>
      <w:tr w:rsidR="00092D01" w:rsidRPr="00365BE2" w14:paraId="521C8E31" w14:textId="77777777" w:rsidTr="00365BE2">
        <w:trPr>
          <w:cnfStyle w:val="010000000000" w:firstRow="0" w:lastRow="1" w:firstColumn="0" w:lastColumn="0" w:oddVBand="0" w:evenVBand="0" w:oddHBand="0" w:evenHBand="0" w:firstRowFirstColumn="0" w:firstRowLastColumn="0" w:lastRowFirstColumn="0" w:lastRowLastColumn="0"/>
          <w:trHeight w:val="270"/>
        </w:trPr>
        <w:tc>
          <w:tcPr>
            <w:tcW w:w="4067" w:type="pct"/>
            <w:gridSpan w:val="2"/>
            <w:vAlign w:val="center"/>
          </w:tcPr>
          <w:p w14:paraId="0478398F" w14:textId="77777777" w:rsidR="00092D01" w:rsidRPr="00365BE2" w:rsidRDefault="00092D01" w:rsidP="00D47546">
            <w:pPr>
              <w:pStyle w:val="TableTotalRow"/>
              <w:spacing w:before="0" w:after="0" w:line="360" w:lineRule="auto"/>
            </w:pPr>
            <w:r w:rsidRPr="00365BE2">
              <w:t xml:space="preserve">Total </w:t>
            </w:r>
          </w:p>
        </w:tc>
        <w:tc>
          <w:tcPr>
            <w:tcW w:w="933" w:type="pct"/>
            <w:vAlign w:val="center"/>
          </w:tcPr>
          <w:p w14:paraId="1344D142" w14:textId="77777777" w:rsidR="00092D01" w:rsidRPr="00365BE2" w:rsidRDefault="00092D01" w:rsidP="00D47546">
            <w:pPr>
              <w:pStyle w:val="TableTotalRow"/>
              <w:spacing w:before="0" w:after="0" w:line="360" w:lineRule="auto"/>
              <w:jc w:val="right"/>
            </w:pPr>
            <w:r w:rsidRPr="00365BE2">
              <w:t>220.00</w:t>
            </w:r>
          </w:p>
        </w:tc>
      </w:tr>
    </w:tbl>
    <w:p w14:paraId="2C87D700" w14:textId="77777777" w:rsidR="00C6331B" w:rsidRDefault="00C6331B" w:rsidP="00455AA7">
      <w:pPr>
        <w:spacing w:after="120"/>
        <w:rPr>
          <w:rFonts w:cs="Arial"/>
        </w:rPr>
      </w:pPr>
    </w:p>
    <w:p w14:paraId="724FF5BC" w14:textId="77777777" w:rsidR="00C35392" w:rsidRPr="00C35392" w:rsidRDefault="00C35392" w:rsidP="00C35392"/>
    <w:p w14:paraId="00932C3B" w14:textId="77777777" w:rsidR="00C35392" w:rsidRDefault="00C35392" w:rsidP="00C35392">
      <w:pPr>
        <w:tabs>
          <w:tab w:val="left" w:pos="2743"/>
        </w:tabs>
        <w:sectPr w:rsidR="00C35392" w:rsidSect="00A2486C">
          <w:pgSz w:w="11906" w:h="16838" w:code="9"/>
          <w:pgMar w:top="1985" w:right="1134" w:bottom="1701" w:left="1134" w:header="567" w:footer="567" w:gutter="0"/>
          <w:cols w:space="708"/>
          <w:titlePg/>
          <w:docGrid w:linePitch="360"/>
        </w:sectPr>
      </w:pPr>
    </w:p>
    <w:p w14:paraId="29147B86" w14:textId="77777777" w:rsidR="00C35392" w:rsidRDefault="00596B55" w:rsidP="00F61210">
      <w:pPr>
        <w:pStyle w:val="Heading1"/>
      </w:pPr>
      <w:bookmarkStart w:id="13" w:name="_Toc9528165"/>
      <w:r>
        <w:t xml:space="preserve">scope and </w:t>
      </w:r>
      <w:r w:rsidR="00C35392">
        <w:t>Methodology</w:t>
      </w:r>
      <w:bookmarkEnd w:id="13"/>
      <w:r w:rsidR="00C35392">
        <w:t xml:space="preserve"> </w:t>
      </w:r>
    </w:p>
    <w:p w14:paraId="11D37DFA" w14:textId="77777777" w:rsidR="004F07B6" w:rsidRDefault="00261D63" w:rsidP="00261D63">
      <w:pPr>
        <w:pStyle w:val="Heading3"/>
      </w:pPr>
      <w:r>
        <w:t xml:space="preserve">Evaluation </w:t>
      </w:r>
      <w:r w:rsidR="004D1655">
        <w:t xml:space="preserve">purpose and </w:t>
      </w:r>
      <w:r>
        <w:t>scope</w:t>
      </w:r>
    </w:p>
    <w:p w14:paraId="7994AAEF" w14:textId="355D04CC" w:rsidR="00DE6B5E" w:rsidRDefault="00DE6B5E" w:rsidP="00DE6B5E">
      <w:pPr>
        <w:suppressAutoHyphens w:val="0"/>
        <w:spacing w:before="0" w:after="120" w:line="240" w:lineRule="auto"/>
      </w:pPr>
      <w:r>
        <w:t xml:space="preserve">This evaluation is one of the </w:t>
      </w:r>
      <w:bookmarkStart w:id="14" w:name="_Hlk9497526"/>
      <w:r w:rsidRPr="0079156A">
        <w:t>Humanitarian, NGOs and Partnerships Division</w:t>
      </w:r>
      <w:r>
        <w:t>’s (HPD</w:t>
      </w:r>
      <w:bookmarkEnd w:id="14"/>
      <w:r>
        <w:t>) two mandatory program-prioritised evaluati</w:t>
      </w:r>
      <w:r w:rsidR="00A1338F">
        <w:t xml:space="preserve">ons in 2019. The </w:t>
      </w:r>
      <w:r w:rsidR="00646EF2">
        <w:t>P</w:t>
      </w:r>
      <w:r w:rsidR="00A1338F">
        <w:t>ackage and this</w:t>
      </w:r>
      <w:r>
        <w:t xml:space="preserve"> evaluation are managed by the Middle East and Africa Division </w:t>
      </w:r>
      <w:r w:rsidR="00223AB5">
        <w:t>and</w:t>
      </w:r>
      <w:r w:rsidR="00CF664F">
        <w:t xml:space="preserve"> supported by Posts and</w:t>
      </w:r>
      <w:r w:rsidR="00223AB5">
        <w:t xml:space="preserve"> HPD</w:t>
      </w:r>
      <w:r>
        <w:t xml:space="preserve">. </w:t>
      </w:r>
    </w:p>
    <w:p w14:paraId="45B6D016" w14:textId="129489C4" w:rsidR="004F07B6" w:rsidRDefault="004F07B6" w:rsidP="004F07B6">
      <w:pPr>
        <w:spacing w:after="120"/>
      </w:pPr>
      <w:r>
        <w:t xml:space="preserve">The purpose of the evaluation was to </w:t>
      </w:r>
      <w:r w:rsidRPr="00650FA5">
        <w:rPr>
          <w:rFonts w:cs="Arial"/>
        </w:rPr>
        <w:t xml:space="preserve">assess </w:t>
      </w:r>
      <w:r>
        <w:t>whether DFAT’s humanitarian and resilience-building investments under the three-year Syria Package were relevant and appropriate</w:t>
      </w:r>
      <w:r w:rsidR="005F312C">
        <w:t xml:space="preserve">, efficient, effective </w:t>
      </w:r>
      <w:r>
        <w:t xml:space="preserve">and met the objectives articulated in the </w:t>
      </w:r>
      <w:r w:rsidR="00646EF2">
        <w:t>P</w:t>
      </w:r>
      <w:r w:rsidR="00F94785">
        <w:t xml:space="preserve">ackage </w:t>
      </w:r>
      <w:r>
        <w:t>design and Monitoring and Evaluation Framework</w:t>
      </w:r>
      <w:r>
        <w:rPr>
          <w:rFonts w:cs="Arial"/>
        </w:rPr>
        <w:t>.</w:t>
      </w:r>
      <w:r>
        <w:rPr>
          <w:rStyle w:val="FootnoteReference"/>
          <w:rFonts w:cs="Arial"/>
        </w:rPr>
        <w:footnoteReference w:id="6"/>
      </w:r>
      <w:r>
        <w:rPr>
          <w:rFonts w:cs="Arial"/>
        </w:rPr>
        <w:t xml:space="preserve"> </w:t>
      </w:r>
      <w:r w:rsidRPr="001C7A3B">
        <w:t xml:space="preserve">The </w:t>
      </w:r>
      <w:r>
        <w:t>evaluation questions were derived from international frameworks</w:t>
      </w:r>
      <w:r>
        <w:rPr>
          <w:rStyle w:val="FootnoteReference"/>
        </w:rPr>
        <w:footnoteReference w:id="7"/>
      </w:r>
      <w:r>
        <w:t xml:space="preserve"> and Australia’s key policy and strategy documents.</w:t>
      </w:r>
      <w:r>
        <w:rPr>
          <w:rStyle w:val="FootnoteReference"/>
        </w:rPr>
        <w:footnoteReference w:id="8"/>
      </w:r>
      <w:r>
        <w:t xml:space="preserve"> </w:t>
      </w:r>
    </w:p>
    <w:p w14:paraId="70B11236" w14:textId="77777777" w:rsidR="000B50A6" w:rsidRDefault="004D1655" w:rsidP="000B50A6">
      <w:pPr>
        <w:pStyle w:val="BodyText"/>
      </w:pPr>
      <w:r w:rsidRPr="00A51742">
        <w:t>Th</w:t>
      </w:r>
      <w:r>
        <w:t>e</w:t>
      </w:r>
      <w:r w:rsidRPr="00A51742">
        <w:t xml:space="preserve"> evaluation consider</w:t>
      </w:r>
      <w:r>
        <w:t>ed</w:t>
      </w:r>
      <w:r w:rsidRPr="00A51742">
        <w:t xml:space="preserve"> Australian investments across all three components and </w:t>
      </w:r>
      <w:r w:rsidR="00B459A2">
        <w:t>the</w:t>
      </w:r>
      <w:r w:rsidR="00B459A2" w:rsidRPr="00A51742">
        <w:t xml:space="preserve"> </w:t>
      </w:r>
      <w:r w:rsidRPr="00A51742">
        <w:t xml:space="preserve">four </w:t>
      </w:r>
      <w:r w:rsidR="00B459A2">
        <w:t>specified</w:t>
      </w:r>
      <w:r w:rsidR="00B459A2" w:rsidRPr="00A51742">
        <w:t xml:space="preserve"> </w:t>
      </w:r>
      <w:r w:rsidRPr="00A51742">
        <w:t xml:space="preserve">outcomes. </w:t>
      </w:r>
      <w:r>
        <w:t xml:space="preserve">The evaluation was limited to the first two years of </w:t>
      </w:r>
      <w:r w:rsidR="004E4EBD">
        <w:t>program implementation</w:t>
      </w:r>
      <w:r w:rsidR="00B459A2">
        <w:t>,</w:t>
      </w:r>
      <w:r>
        <w:t xml:space="preserve"> from January 2017 to December 2018. </w:t>
      </w:r>
    </w:p>
    <w:p w14:paraId="3BC0C59C" w14:textId="592DDE9D" w:rsidR="005547D7" w:rsidRPr="00A111CB" w:rsidRDefault="005547D7" w:rsidP="00A111CB">
      <w:pPr>
        <w:pStyle w:val="Heading3"/>
      </w:pPr>
      <w:r w:rsidRPr="00A111CB">
        <w:t>Methodology</w:t>
      </w:r>
    </w:p>
    <w:p w14:paraId="4083BB69" w14:textId="61290A95" w:rsidR="000B50A6" w:rsidRDefault="000B50A6" w:rsidP="000B50A6">
      <w:pPr>
        <w:pStyle w:val="BodyText"/>
      </w:pPr>
      <w:r>
        <w:t>The methodology</w:t>
      </w:r>
      <w:r w:rsidRPr="001C7A3B">
        <w:t xml:space="preserve"> </w:t>
      </w:r>
      <w:r>
        <w:t>used a largely qualitative approach</w:t>
      </w:r>
      <w:r w:rsidRPr="001C7A3B">
        <w:t xml:space="preserve">, combining stakeholder interviews, </w:t>
      </w:r>
      <w:r>
        <w:t>a desk</w:t>
      </w:r>
      <w:r w:rsidRPr="001C7A3B">
        <w:t xml:space="preserve"> review</w:t>
      </w:r>
      <w:r>
        <w:t xml:space="preserve"> and </w:t>
      </w:r>
      <w:r w:rsidRPr="001C7A3B">
        <w:t xml:space="preserve">focus group </w:t>
      </w:r>
      <w:r>
        <w:t>discussions</w:t>
      </w:r>
      <w:r w:rsidRPr="001C7A3B">
        <w:t>.</w:t>
      </w:r>
      <w:r>
        <w:t xml:space="preserve"> Quantitative datasets, including Australian humanitarian funding allocations and data on the impact of multiyear funding requested from partners, were used to triangulate key findings. A summary of the methodology is provided in Figure 1.</w:t>
      </w:r>
    </w:p>
    <w:p w14:paraId="18B99193" w14:textId="77777777" w:rsidR="000B50A6" w:rsidRDefault="000B50A6" w:rsidP="000B50A6">
      <w:pPr>
        <w:pStyle w:val="BodyText"/>
      </w:pPr>
      <w:r>
        <w:t xml:space="preserve">All evaluation participants provided informed consent prior to data collection. Written consent was obtained for taking photographs. </w:t>
      </w:r>
    </w:p>
    <w:p w14:paraId="4FC20440" w14:textId="77777777" w:rsidR="000B50A6" w:rsidRDefault="000B50A6" w:rsidP="000B50A6">
      <w:pPr>
        <w:pStyle w:val="BodyText"/>
      </w:pPr>
    </w:p>
    <w:p w14:paraId="6D0E7A13" w14:textId="5E22BDA3" w:rsidR="00FB24D6" w:rsidRDefault="00FB24D6" w:rsidP="000B50A6">
      <w:pPr>
        <w:pStyle w:val="BodyText"/>
      </w:pPr>
      <w:r>
        <w:t xml:space="preserve"> </w:t>
      </w:r>
    </w:p>
    <w:p w14:paraId="6E39FC62" w14:textId="75D1F825" w:rsidR="0082113C" w:rsidRDefault="00BC4813" w:rsidP="00621F0A">
      <w:pPr>
        <w:pStyle w:val="Caption"/>
      </w:pPr>
      <w:r>
        <w:rPr>
          <w:noProof/>
          <w:lang w:val="en-AU" w:eastAsia="en-AU"/>
        </w:rPr>
        <w:drawing>
          <wp:anchor distT="0" distB="0" distL="114300" distR="114300" simplePos="0" relativeHeight="251658240" behindDoc="0" locked="0" layoutInCell="1" allowOverlap="1" wp14:anchorId="6077FCDC" wp14:editId="46BADC88">
            <wp:simplePos x="0" y="0"/>
            <wp:positionH relativeFrom="column">
              <wp:posOffset>9525</wp:posOffset>
            </wp:positionH>
            <wp:positionV relativeFrom="paragraph">
              <wp:posOffset>227392</wp:posOffset>
            </wp:positionV>
            <wp:extent cx="2360930" cy="2824480"/>
            <wp:effectExtent l="0" t="0" r="1270" b="0"/>
            <wp:wrapTight wrapText="bothSides">
              <wp:wrapPolygon edited="0">
                <wp:start x="0" y="0"/>
                <wp:lineTo x="0" y="21367"/>
                <wp:lineTo x="21379" y="21367"/>
                <wp:lineTo x="213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G DFAT Syria methodology_draft1 grey background.pdf"/>
                    <pic:cNvPicPr/>
                  </pic:nvPicPr>
                  <pic:blipFill>
                    <a:blip r:embed="rId20">
                      <a:extLst>
                        <a:ext uri="{28A0092B-C50C-407E-A947-70E740481C1C}">
                          <a14:useLocalDpi xmlns:a14="http://schemas.microsoft.com/office/drawing/2010/main"/>
                        </a:ext>
                      </a:extLst>
                    </a:blip>
                    <a:stretch>
                      <a:fillRect/>
                    </a:stretch>
                  </pic:blipFill>
                  <pic:spPr>
                    <a:xfrm>
                      <a:off x="0" y="0"/>
                      <a:ext cx="2360930" cy="2824480"/>
                    </a:xfrm>
                    <a:prstGeom prst="rect">
                      <a:avLst/>
                    </a:prstGeom>
                  </pic:spPr>
                </pic:pic>
              </a:graphicData>
            </a:graphic>
            <wp14:sizeRelH relativeFrom="margin">
              <wp14:pctWidth>0</wp14:pctWidth>
            </wp14:sizeRelH>
            <wp14:sizeRelV relativeFrom="margin">
              <wp14:pctHeight>0</wp14:pctHeight>
            </wp14:sizeRelV>
          </wp:anchor>
        </w:drawing>
      </w:r>
      <w:r w:rsidR="0082113C">
        <w:t>Figure 1: Evaluation methodology</w:t>
      </w:r>
    </w:p>
    <w:p w14:paraId="41942121" w14:textId="77777777" w:rsidR="004F07B6" w:rsidRDefault="004F07B6" w:rsidP="000B50A6">
      <w:pPr>
        <w:pStyle w:val="Heading4"/>
      </w:pPr>
      <w:bookmarkStart w:id="15" w:name="_Toc484015153"/>
      <w:bookmarkStart w:id="16" w:name="_Toc484450849"/>
      <w:bookmarkStart w:id="17" w:name="_Toc484451827"/>
      <w:r w:rsidRPr="00223AB5">
        <w:t>Desk</w:t>
      </w:r>
      <w:r>
        <w:t xml:space="preserve"> review</w:t>
      </w:r>
      <w:bookmarkEnd w:id="15"/>
      <w:bookmarkEnd w:id="16"/>
      <w:bookmarkEnd w:id="17"/>
    </w:p>
    <w:p w14:paraId="6AC7CD9F" w14:textId="64111D40" w:rsidR="004F07B6" w:rsidRDefault="004F07B6" w:rsidP="004F07B6">
      <w:pPr>
        <w:pStyle w:val="BodyText"/>
      </w:pPr>
      <w:r>
        <w:t xml:space="preserve">The desk review included the analysis </w:t>
      </w:r>
      <w:r w:rsidRPr="00201759">
        <w:t xml:space="preserve">of </w:t>
      </w:r>
      <w:r>
        <w:t>over 110 documents.</w:t>
      </w:r>
      <w:r w:rsidRPr="00201759">
        <w:t xml:space="preserve"> </w:t>
      </w:r>
      <w:r>
        <w:t xml:space="preserve">Documents included DFAT policy and strategy documents, humanitarian policy and guidance documents, UN and implementing partner strategy documents, implementing partner reports and proposals, and other specialist papers </w:t>
      </w:r>
      <w:r w:rsidR="00FB24D6">
        <w:t>(</w:t>
      </w:r>
      <w:r w:rsidRPr="008B7EF7">
        <w:t xml:space="preserve">Annex </w:t>
      </w:r>
      <w:r w:rsidR="008B7EF7" w:rsidRPr="008B7EF7">
        <w:t>1</w:t>
      </w:r>
      <w:r w:rsidR="004966AD">
        <w:t>).</w:t>
      </w:r>
    </w:p>
    <w:p w14:paraId="0E28366A" w14:textId="77777777" w:rsidR="004F07B6" w:rsidRDefault="004F07B6" w:rsidP="004F07B6">
      <w:pPr>
        <w:pStyle w:val="Heading4"/>
      </w:pPr>
      <w:bookmarkStart w:id="18" w:name="_Toc484015154"/>
      <w:bookmarkStart w:id="19" w:name="_Toc484450850"/>
      <w:bookmarkStart w:id="20" w:name="_Toc484451828"/>
      <w:r>
        <w:t>Key informant interviews</w:t>
      </w:r>
      <w:bookmarkEnd w:id="18"/>
      <w:bookmarkEnd w:id="19"/>
      <w:bookmarkEnd w:id="20"/>
    </w:p>
    <w:p w14:paraId="37BC387B" w14:textId="08465F91" w:rsidR="001F0BE2" w:rsidRDefault="004F07B6" w:rsidP="004F07B6">
      <w:pPr>
        <w:pStyle w:val="BodyText"/>
        <w:spacing w:after="240"/>
      </w:pPr>
      <w:r w:rsidRPr="00611943">
        <w:t xml:space="preserve">Semi-structured interviews </w:t>
      </w:r>
      <w:r>
        <w:t>were</w:t>
      </w:r>
      <w:r w:rsidRPr="00611943">
        <w:t xml:space="preserve"> undertaken </w:t>
      </w:r>
      <w:r w:rsidRPr="00201759">
        <w:t>with</w:t>
      </w:r>
      <w:r>
        <w:t xml:space="preserve"> </w:t>
      </w:r>
      <w:r w:rsidR="0087250E">
        <w:t>7</w:t>
      </w:r>
      <w:r>
        <w:t xml:space="preserve">6 individuals. Key informants </w:t>
      </w:r>
      <w:r w:rsidR="00B459A2">
        <w:t xml:space="preserve">were </w:t>
      </w:r>
      <w:r w:rsidR="005A68FD">
        <w:t>12</w:t>
      </w:r>
      <w:r w:rsidRPr="00201759">
        <w:t xml:space="preserve"> </w:t>
      </w:r>
      <w:r>
        <w:t xml:space="preserve">DFAT staff, </w:t>
      </w:r>
      <w:r w:rsidR="00B70BBF">
        <w:t>eight</w:t>
      </w:r>
      <w:r>
        <w:t xml:space="preserve"> </w:t>
      </w:r>
      <w:r w:rsidR="00B459A2">
        <w:t xml:space="preserve">partner </w:t>
      </w:r>
      <w:r w:rsidR="002431D5">
        <w:t>g</w:t>
      </w:r>
      <w:r>
        <w:t xml:space="preserve">overnment representatives, </w:t>
      </w:r>
      <w:r w:rsidR="005A68FD">
        <w:t>45</w:t>
      </w:r>
      <w:r>
        <w:t xml:space="preserve"> </w:t>
      </w:r>
      <w:r w:rsidR="002431D5">
        <w:t>United Nations (</w:t>
      </w:r>
      <w:r w:rsidR="005A68FD">
        <w:t>UN</w:t>
      </w:r>
      <w:r w:rsidR="002431D5">
        <w:t>)</w:t>
      </w:r>
      <w:r w:rsidR="005A68FD">
        <w:t xml:space="preserve"> and </w:t>
      </w:r>
      <w:r w:rsidR="002431D5">
        <w:t>non-governmental organisation (</w:t>
      </w:r>
      <w:r w:rsidR="005A68FD">
        <w:t>NGO</w:t>
      </w:r>
      <w:r w:rsidR="002431D5">
        <w:t>)</w:t>
      </w:r>
      <w:r>
        <w:t xml:space="preserve"> representatives</w:t>
      </w:r>
      <w:r w:rsidR="00FB24D6">
        <w:t xml:space="preserve"> </w:t>
      </w:r>
      <w:r w:rsidR="005A68FD">
        <w:t>and</w:t>
      </w:r>
      <w:r>
        <w:t xml:space="preserve"> </w:t>
      </w:r>
      <w:r w:rsidR="005A68FD">
        <w:t>11</w:t>
      </w:r>
      <w:r>
        <w:t xml:space="preserve"> donor representatives.</w:t>
      </w:r>
      <w:r w:rsidR="00FB24D6">
        <w:t xml:space="preserve"> </w:t>
      </w:r>
    </w:p>
    <w:p w14:paraId="66957263" w14:textId="77777777" w:rsidR="00BC4813" w:rsidRDefault="00BC4813" w:rsidP="004F07B6">
      <w:pPr>
        <w:pStyle w:val="BodyText"/>
        <w:spacing w:after="240"/>
      </w:pPr>
    </w:p>
    <w:p w14:paraId="4ACF9475" w14:textId="45F08139" w:rsidR="004F07B6" w:rsidRDefault="001F0BE2" w:rsidP="001F0BE2">
      <w:pPr>
        <w:pStyle w:val="Heading4"/>
      </w:pPr>
      <w:r>
        <w:t>Focus Group Discussions</w:t>
      </w:r>
      <w:r w:rsidR="004F07B6">
        <w:t xml:space="preserve"> </w:t>
      </w:r>
    </w:p>
    <w:p w14:paraId="5EBAB6F4" w14:textId="369A436C" w:rsidR="00996940" w:rsidRDefault="004D4445" w:rsidP="00FB24D6">
      <w:pPr>
        <w:pStyle w:val="BodyText"/>
      </w:pPr>
      <w:r>
        <w:rPr>
          <w:noProof/>
          <w:lang w:val="en-AU" w:eastAsia="en-AU"/>
        </w:rPr>
        <mc:AlternateContent>
          <mc:Choice Requires="wps">
            <w:drawing>
              <wp:anchor distT="0" distB="0" distL="114300" distR="114300" simplePos="0" relativeHeight="251686912" behindDoc="0" locked="0" layoutInCell="1" allowOverlap="1" wp14:anchorId="1889BD8E" wp14:editId="79B64DF9">
                <wp:simplePos x="0" y="0"/>
                <wp:positionH relativeFrom="column">
                  <wp:posOffset>-60960</wp:posOffset>
                </wp:positionH>
                <wp:positionV relativeFrom="paragraph">
                  <wp:posOffset>57785</wp:posOffset>
                </wp:positionV>
                <wp:extent cx="2846070" cy="3799840"/>
                <wp:effectExtent l="0" t="0" r="0" b="10160"/>
                <wp:wrapThrough wrapText="bothSides">
                  <wp:wrapPolygon edited="0">
                    <wp:start x="0" y="0"/>
                    <wp:lineTo x="0" y="21513"/>
                    <wp:lineTo x="21398" y="21513"/>
                    <wp:lineTo x="21398" y="0"/>
                    <wp:lineTo x="0" y="0"/>
                  </wp:wrapPolygon>
                </wp:wrapThrough>
                <wp:docPr id="27" name="Rounded Rectangle 27"/>
                <wp:cNvGraphicFramePr/>
                <a:graphic xmlns:a="http://schemas.openxmlformats.org/drawingml/2006/main">
                  <a:graphicData uri="http://schemas.microsoft.com/office/word/2010/wordprocessingShape">
                    <wps:wsp>
                      <wps:cNvSpPr/>
                      <wps:spPr>
                        <a:xfrm>
                          <a:off x="0" y="0"/>
                          <a:ext cx="2846070" cy="3799840"/>
                        </a:xfrm>
                        <a:prstGeom prst="roundRect">
                          <a:avLst>
                            <a:gd name="adj" fmla="val 2367"/>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5C50D4" id="Rounded Rectangle 27" o:spid="_x0000_s1026" style="position:absolute;margin-left:-4.8pt;margin-top:4.55pt;width:224.1pt;height:29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0f"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" stroked="f" strokeweight="2pt">
                <v:fill r:id="rId22" o:title="" rotate="t" type="frame"/>
                <w10:wrap type="through"/>
              </v:roundrect>
            </w:pict>
          </mc:Fallback>
        </mc:AlternateContent>
      </w:r>
      <w:r w:rsidR="006C49F2">
        <w:t>Focus group discussions (sex-segregated) were used to capture the views of affected populations on the appropriateness of the assistance provided and the extent to which they participated in, and influenced, partner programs (96 individuals</w:t>
      </w:r>
      <w:r w:rsidR="00B70BBF">
        <w:t>,</w:t>
      </w:r>
      <w:r w:rsidR="006C49F2">
        <w:t xml:space="preserve"> 40 </w:t>
      </w:r>
      <w:r w:rsidR="000B50A6">
        <w:t>men</w:t>
      </w:r>
      <w:r w:rsidR="006C49F2">
        <w:t xml:space="preserve"> and 56 </w:t>
      </w:r>
      <w:r w:rsidR="000B50A6">
        <w:t>women</w:t>
      </w:r>
      <w:r w:rsidR="006C49F2">
        <w:t>). In Lebanon</w:t>
      </w:r>
      <w:r w:rsidR="00B70BBF">
        <w:t>,</w:t>
      </w:r>
      <w:r w:rsidR="006C49F2">
        <w:t xml:space="preserve"> focus groups were held with </w:t>
      </w:r>
      <w:r w:rsidR="000B50A6">
        <w:t>people</w:t>
      </w:r>
      <w:r w:rsidR="006C49F2">
        <w:t xml:space="preserve"> </w:t>
      </w:r>
      <w:r w:rsidR="00223AB5">
        <w:t xml:space="preserve">living in </w:t>
      </w:r>
      <w:r w:rsidR="006C49F2">
        <w:t xml:space="preserve">an informal settlement in the </w:t>
      </w:r>
      <w:r w:rsidR="00D13263">
        <w:t>Beqaa</w:t>
      </w:r>
      <w:r w:rsidR="006C49F2">
        <w:t xml:space="preserve"> Valley,</w:t>
      </w:r>
      <w:r w:rsidR="00D13263">
        <w:t xml:space="preserve"> </w:t>
      </w:r>
      <w:r w:rsidR="00D66DF2">
        <w:t>participa</w:t>
      </w:r>
      <w:r w:rsidR="00327E72">
        <w:t>n</w:t>
      </w:r>
      <w:r w:rsidR="00D66DF2">
        <w:t>t</w:t>
      </w:r>
      <w:r w:rsidR="00327E72">
        <w:t>s</w:t>
      </w:r>
      <w:r w:rsidR="00D66DF2">
        <w:t xml:space="preserve"> in</w:t>
      </w:r>
      <w:r w:rsidR="009E4DDF">
        <w:t xml:space="preserve"> </w:t>
      </w:r>
      <w:r w:rsidR="00D66DF2">
        <w:t xml:space="preserve">a </w:t>
      </w:r>
      <w:r w:rsidR="006C49F2">
        <w:t xml:space="preserve">livelihoods project in </w:t>
      </w:r>
      <w:r w:rsidR="00D13263">
        <w:t xml:space="preserve">Akkar </w:t>
      </w:r>
      <w:r w:rsidR="006C49F2">
        <w:t>and</w:t>
      </w:r>
      <w:r w:rsidR="00D66DF2">
        <w:t xml:space="preserve"> </w:t>
      </w:r>
      <w:r w:rsidR="00327E72">
        <w:t>occupants of</w:t>
      </w:r>
      <w:r w:rsidR="006C49F2">
        <w:t xml:space="preserve"> a women’s shelter on the outskirts of Beirut.</w:t>
      </w:r>
      <w:r w:rsidR="00D13263">
        <w:t xml:space="preserve"> </w:t>
      </w:r>
      <w:r w:rsidR="006C49F2">
        <w:t>In Jordan</w:t>
      </w:r>
      <w:r w:rsidR="00D66DF2">
        <w:t>,</w:t>
      </w:r>
      <w:r w:rsidR="006C49F2">
        <w:t xml:space="preserve"> focus groups were held with beneficiaries in </w:t>
      </w:r>
      <w:r w:rsidR="00D13263">
        <w:t>Za</w:t>
      </w:r>
      <w:r w:rsidR="000B50A6">
        <w:t>’</w:t>
      </w:r>
      <w:r w:rsidR="00D13263">
        <w:t xml:space="preserve">atari refugee camp and </w:t>
      </w:r>
      <w:r w:rsidR="006C49F2">
        <w:t xml:space="preserve">a community facility in </w:t>
      </w:r>
      <w:r w:rsidR="00D13263">
        <w:t>Mafraq</w:t>
      </w:r>
      <w:r w:rsidR="00D66DF2">
        <w:t>. In Mafraq</w:t>
      </w:r>
      <w:r w:rsidR="00893C94">
        <w:t>, the evaluation team</w:t>
      </w:r>
      <w:r w:rsidR="00D66DF2">
        <w:t xml:space="preserve"> also </w:t>
      </w:r>
      <w:r w:rsidR="00893C94">
        <w:t>met</w:t>
      </w:r>
      <w:r w:rsidR="00D66DF2">
        <w:t xml:space="preserve"> local business leaders working with</w:t>
      </w:r>
      <w:r w:rsidR="006C49F2">
        <w:t xml:space="preserve"> a business hub.</w:t>
      </w:r>
      <w:r w:rsidR="00D13263">
        <w:t xml:space="preserve"> </w:t>
      </w:r>
      <w:r w:rsidR="003814AB">
        <w:t xml:space="preserve">A focus group discussion was held with </w:t>
      </w:r>
      <w:r w:rsidR="00893C94">
        <w:t>six</w:t>
      </w:r>
      <w:r w:rsidR="003814AB">
        <w:t xml:space="preserve"> members of the Disability Task Force in Jordan, which included </w:t>
      </w:r>
      <w:r w:rsidR="00327E72">
        <w:t>three</w:t>
      </w:r>
      <w:r w:rsidR="003814AB">
        <w:t xml:space="preserve"> representatives of </w:t>
      </w:r>
      <w:bookmarkStart w:id="21" w:name="_Hlk9498276"/>
      <w:r w:rsidR="00327E72">
        <w:t>disabled people’s organisations</w:t>
      </w:r>
      <w:r w:rsidR="00893C94">
        <w:t xml:space="preserve"> (</w:t>
      </w:r>
      <w:r w:rsidR="003814AB">
        <w:t>DPOs</w:t>
      </w:r>
      <w:bookmarkEnd w:id="21"/>
      <w:r w:rsidR="00893C94">
        <w:t>)</w:t>
      </w:r>
      <w:r w:rsidR="003814AB">
        <w:t>.</w:t>
      </w:r>
    </w:p>
    <w:p w14:paraId="37557FD2" w14:textId="7C6CC589" w:rsidR="00FB24D6" w:rsidRDefault="00996940" w:rsidP="00FB24D6">
      <w:pPr>
        <w:pStyle w:val="BodyText"/>
      </w:pPr>
      <w:r>
        <w:t>It was not appropriate to quantify t</w:t>
      </w:r>
      <w:r w:rsidR="00D13263">
        <w:t xml:space="preserve">he number of </w:t>
      </w:r>
      <w:r w:rsidR="000B50A6">
        <w:t>people</w:t>
      </w:r>
      <w:r w:rsidR="006C49F2">
        <w:t xml:space="preserve"> </w:t>
      </w:r>
      <w:r w:rsidR="00D13263">
        <w:t>with disabilities</w:t>
      </w:r>
      <w:r w:rsidR="000B50A6">
        <w:t xml:space="preserve"> in focus groups,</w:t>
      </w:r>
      <w:r w:rsidR="00D13263">
        <w:t xml:space="preserve"> </w:t>
      </w:r>
      <w:r w:rsidR="000B50A6">
        <w:t>h</w:t>
      </w:r>
      <w:r w:rsidR="00D13263">
        <w:t>owever</w:t>
      </w:r>
      <w:r w:rsidR="0006416E">
        <w:t>,</w:t>
      </w:r>
      <w:r w:rsidR="00D13263">
        <w:t xml:space="preserve"> </w:t>
      </w:r>
      <w:r w:rsidR="0006416E">
        <w:t xml:space="preserve">many </w:t>
      </w:r>
      <w:r w:rsidR="000B50A6">
        <w:t>discussion participants</w:t>
      </w:r>
      <w:r w:rsidR="0006416E">
        <w:t xml:space="preserve"> stated that they</w:t>
      </w:r>
      <w:r w:rsidR="00D13263">
        <w:t xml:space="preserve"> </w:t>
      </w:r>
      <w:r w:rsidR="0006416E">
        <w:t>or</w:t>
      </w:r>
      <w:r w:rsidR="00D13263">
        <w:t xml:space="preserve"> family members</w:t>
      </w:r>
      <w:r w:rsidR="0006416E">
        <w:t xml:space="preserve"> had disabilities.  </w:t>
      </w:r>
    </w:p>
    <w:p w14:paraId="517E8ADD" w14:textId="343276E9" w:rsidR="000B50A6" w:rsidRDefault="000B50A6" w:rsidP="00FB24D6">
      <w:pPr>
        <w:pStyle w:val="BodyText"/>
      </w:pPr>
    </w:p>
    <w:p w14:paraId="60BB1F1C" w14:textId="61DA4948" w:rsidR="000B50A6" w:rsidRDefault="000B50A6" w:rsidP="00BE1868">
      <w:pPr>
        <w:pStyle w:val="Caption"/>
      </w:pPr>
      <w:r w:rsidRPr="000F7A70">
        <w:t xml:space="preserve">Evaluation site visit to UNHCR informal tented settlement </w:t>
      </w:r>
      <w:r w:rsidR="004D4445">
        <w:br/>
      </w:r>
      <w:r w:rsidRPr="000F7A70">
        <w:t>in Bekaa Valley, Lebanon</w:t>
      </w:r>
      <w:r>
        <w:br/>
      </w:r>
      <w:r>
        <w:br/>
      </w:r>
    </w:p>
    <w:p w14:paraId="65800F44" w14:textId="3977067E" w:rsidR="000B50A6" w:rsidRDefault="000B50A6" w:rsidP="00FB24D6">
      <w:pPr>
        <w:pStyle w:val="BodyText"/>
      </w:pPr>
    </w:p>
    <w:p w14:paraId="05179D93" w14:textId="0BC36A83" w:rsidR="004F07B6" w:rsidRPr="00AC4958" w:rsidRDefault="004F07B6" w:rsidP="001F0BE2">
      <w:pPr>
        <w:pStyle w:val="Heading4"/>
      </w:pPr>
      <w:r w:rsidRPr="00AC4958">
        <w:t xml:space="preserve">Triangulation and rigour of evidence </w:t>
      </w:r>
    </w:p>
    <w:p w14:paraId="7604D3AF" w14:textId="17E559DC" w:rsidR="004F07B6" w:rsidRPr="00AC4958" w:rsidRDefault="004F07B6" w:rsidP="004F07B6">
      <w:pPr>
        <w:pStyle w:val="BodyText"/>
      </w:pPr>
      <w:r>
        <w:t xml:space="preserve">All findings presented in the report </w:t>
      </w:r>
      <w:r w:rsidR="00327E72">
        <w:t>were</w:t>
      </w:r>
      <w:r>
        <w:t xml:space="preserve"> validated through triangulation. Each finding is based on data that has emerged from multiple sources and/or methods (i.e. desk review and/or focus group discussions and/or interviews). Where possible</w:t>
      </w:r>
      <w:r w:rsidR="00327E72">
        <w:t>,</w:t>
      </w:r>
      <w:r>
        <w:t xml:space="preserve"> quantitative data was used to further strengthen evidence. </w:t>
      </w:r>
    </w:p>
    <w:p w14:paraId="3239E520" w14:textId="0E3A4ADE" w:rsidR="004F07B6" w:rsidRPr="00954D3B" w:rsidRDefault="004F07B6" w:rsidP="009462C4">
      <w:pPr>
        <w:pStyle w:val="Heading4"/>
      </w:pPr>
      <w:r w:rsidRPr="009462C4">
        <w:t>Limitations</w:t>
      </w:r>
    </w:p>
    <w:p w14:paraId="3BE06924" w14:textId="77777777" w:rsidR="002747A8" w:rsidRDefault="004F07B6" w:rsidP="004F07B6">
      <w:pPr>
        <w:pStyle w:val="BodyText"/>
      </w:pPr>
      <w:r>
        <w:t>The evaluation was completed in three</w:t>
      </w:r>
      <w:r w:rsidR="00B21FA7">
        <w:t xml:space="preserve"> </w:t>
      </w:r>
      <w:r>
        <w:t>month</w:t>
      </w:r>
      <w:r w:rsidR="004966AD">
        <w:t>s</w:t>
      </w:r>
      <w:r>
        <w:t>. Time constraints</w:t>
      </w:r>
      <w:r w:rsidR="00924AB4">
        <w:t xml:space="preserve"> during the in-country visits</w:t>
      </w:r>
      <w:r>
        <w:t xml:space="preserve"> meant that visits to </w:t>
      </w:r>
      <w:r w:rsidR="00924AB4">
        <w:t>project sites</w:t>
      </w:r>
      <w:r>
        <w:t xml:space="preserve"> were </w:t>
      </w:r>
      <w:r w:rsidR="004966AD">
        <w:t xml:space="preserve">limited and </w:t>
      </w:r>
      <w:r>
        <w:t xml:space="preserve">brief. </w:t>
      </w:r>
    </w:p>
    <w:p w14:paraId="3198153B" w14:textId="1B165F5D" w:rsidR="00FA7580" w:rsidRDefault="002747A8" w:rsidP="004F07B6">
      <w:pPr>
        <w:pStyle w:val="BodyText"/>
      </w:pPr>
      <w:r>
        <w:t>Evaluating Australian assistance inside</w:t>
      </w:r>
      <w:r w:rsidR="00FA7580">
        <w:t xml:space="preserve"> Syria</w:t>
      </w:r>
      <w:r>
        <w:t xml:space="preserve"> was challenging.</w:t>
      </w:r>
      <w:r w:rsidR="003814AB">
        <w:t xml:space="preserve"> </w:t>
      </w:r>
      <w:r>
        <w:t xml:space="preserve">Travel to Syria </w:t>
      </w:r>
      <w:r w:rsidR="003814AB">
        <w:t>was not possible</w:t>
      </w:r>
      <w:r w:rsidR="00893C94">
        <w:t>,</w:t>
      </w:r>
      <w:r w:rsidR="003814AB">
        <w:t xml:space="preserve"> so partners working in Syria were interviewed remotely or in Lebanon</w:t>
      </w:r>
      <w:r w:rsidR="00FA7580">
        <w:t xml:space="preserve">. </w:t>
      </w:r>
      <w:r w:rsidR="00D66DF2">
        <w:t>Assessment of assistance provided in Syria relied on partner reporting</w:t>
      </w:r>
      <w:r>
        <w:t xml:space="preserve"> and there was less data available to the team on their operations. </w:t>
      </w:r>
    </w:p>
    <w:p w14:paraId="7217BC89" w14:textId="440C940A" w:rsidR="004F07B6" w:rsidRDefault="004F07B6" w:rsidP="004F07B6">
      <w:pPr>
        <w:pStyle w:val="BodyText"/>
      </w:pPr>
      <w:r>
        <w:t xml:space="preserve">Partner reports varied in format, detail and comprehensiveness. As a result, the evaluation could not verify all implementing partner activities and outputs or provide detailed analysis of the efficiency and effectiveness of each partner program. </w:t>
      </w:r>
    </w:p>
    <w:p w14:paraId="22C84132" w14:textId="2ABC2F62" w:rsidR="0006416E" w:rsidRDefault="00D66DF2" w:rsidP="0006416E">
      <w:pPr>
        <w:pStyle w:val="BodyText"/>
      </w:pPr>
      <w:r>
        <w:t xml:space="preserve">Staff from post </w:t>
      </w:r>
      <w:r w:rsidR="004966AD">
        <w:t>and</w:t>
      </w:r>
      <w:r w:rsidR="00390CE1">
        <w:t xml:space="preserve"> </w:t>
      </w:r>
      <w:r w:rsidR="00924AB4">
        <w:t>partner agency staff</w:t>
      </w:r>
      <w:r w:rsidR="004966AD">
        <w:t xml:space="preserve"> were present and provided translation in focus group discussions</w:t>
      </w:r>
      <w:r>
        <w:t>. Staff from post were also present in most interviews</w:t>
      </w:r>
      <w:r w:rsidR="00924AB4">
        <w:t xml:space="preserve">. </w:t>
      </w:r>
      <w:r w:rsidR="004966AD">
        <w:t>This</w:t>
      </w:r>
      <w:r w:rsidR="00924AB4">
        <w:t xml:space="preserve"> may have influenced the </w:t>
      </w:r>
      <w:r w:rsidR="004966AD">
        <w:t>views expressed</w:t>
      </w:r>
      <w:r w:rsidR="00924AB4">
        <w:t xml:space="preserve">. </w:t>
      </w:r>
    </w:p>
    <w:p w14:paraId="3D0EE738" w14:textId="14E3A871" w:rsidR="0006416E" w:rsidRPr="00C35392" w:rsidRDefault="0006416E" w:rsidP="00996940">
      <w:pPr>
        <w:pStyle w:val="BodyText"/>
        <w:spacing w:after="240"/>
        <w:sectPr w:rsidR="0006416E" w:rsidRPr="00C35392" w:rsidSect="00A2486C">
          <w:pgSz w:w="11906" w:h="16838" w:code="9"/>
          <w:pgMar w:top="1985" w:right="1134" w:bottom="1701" w:left="1134" w:header="567" w:footer="567" w:gutter="0"/>
          <w:cols w:space="708"/>
          <w:titlePg/>
          <w:docGrid w:linePitch="360"/>
        </w:sectPr>
      </w:pPr>
      <w:r>
        <w:t xml:space="preserve">The evaluation team attempted to </w:t>
      </w:r>
      <w:r w:rsidR="00E202FE">
        <w:t xml:space="preserve">identify and </w:t>
      </w:r>
      <w:r>
        <w:t xml:space="preserve">meet with DPOs. </w:t>
      </w:r>
      <w:r w:rsidR="00FA7580">
        <w:t>Posts and implementing partners</w:t>
      </w:r>
      <w:r w:rsidR="00E202FE">
        <w:t>,</w:t>
      </w:r>
      <w:r w:rsidR="00FA7580">
        <w:t xml:space="preserve"> including those with a focus on disability, struggled to identify </w:t>
      </w:r>
      <w:r w:rsidR="00E202FE">
        <w:t xml:space="preserve">national or </w:t>
      </w:r>
      <w:r w:rsidR="00FA7580">
        <w:t>local DPOs and/or</w:t>
      </w:r>
      <w:r w:rsidR="00FA7580" w:rsidRPr="00FA7580">
        <w:t xml:space="preserve"> </w:t>
      </w:r>
      <w:r w:rsidR="00893C94">
        <w:t xml:space="preserve">civil society organisations </w:t>
      </w:r>
      <w:r w:rsidR="00E202FE">
        <w:t>who</w:t>
      </w:r>
      <w:r w:rsidR="00FA7580">
        <w:t xml:space="preserve"> could provide insights </w:t>
      </w:r>
      <w:r w:rsidR="00E202FE">
        <w:t xml:space="preserve">into disability inclusion. One meeting with a DPO was planned but </w:t>
      </w:r>
      <w:r w:rsidR="00893C94">
        <w:t xml:space="preserve">its representative </w:t>
      </w:r>
      <w:r w:rsidR="00E202FE">
        <w:t>was unable to attend</w:t>
      </w:r>
      <w:r w:rsidR="00212DBB">
        <w:t xml:space="preserve"> and there was </w:t>
      </w:r>
      <w:r w:rsidR="003814AB">
        <w:t>in</w:t>
      </w:r>
      <w:r w:rsidR="00212DBB">
        <w:t>sufficient time to reschedule</w:t>
      </w:r>
      <w:r w:rsidR="00E202FE">
        <w:t xml:space="preserve">. </w:t>
      </w:r>
    </w:p>
    <w:p w14:paraId="1321FDC5" w14:textId="77777777" w:rsidR="00E37F31" w:rsidRDefault="00005642" w:rsidP="0087375C">
      <w:pPr>
        <w:pStyle w:val="Heading1Numberedsmallspaceafter"/>
        <w:numPr>
          <w:ilvl w:val="0"/>
          <w:numId w:val="0"/>
        </w:numPr>
        <w:ind w:left="567" w:hanging="567"/>
      </w:pPr>
      <w:bookmarkStart w:id="22" w:name="_Toc9528166"/>
      <w:r>
        <w:t>findings</w:t>
      </w:r>
      <w:bookmarkEnd w:id="22"/>
      <w:r>
        <w:t xml:space="preserve"> </w:t>
      </w:r>
    </w:p>
    <w:p w14:paraId="1A11312E" w14:textId="77777777" w:rsidR="00E37F31" w:rsidRDefault="00E37F31" w:rsidP="00E37F31">
      <w:pPr>
        <w:pStyle w:val="Heading1Numberedsmallspaceafter"/>
        <w:numPr>
          <w:ilvl w:val="0"/>
          <w:numId w:val="0"/>
        </w:numPr>
        <w:ind w:left="567"/>
      </w:pPr>
    </w:p>
    <w:p w14:paraId="2098778C" w14:textId="77777777" w:rsidR="00E37F31" w:rsidRDefault="00E37F31" w:rsidP="00E37F31">
      <w:pPr>
        <w:pStyle w:val="Heading1Numberedsmallspaceafter"/>
        <w:numPr>
          <w:ilvl w:val="0"/>
          <w:numId w:val="0"/>
        </w:numPr>
        <w:ind w:left="567"/>
      </w:pPr>
    </w:p>
    <w:p w14:paraId="142EF46D" w14:textId="77777777" w:rsidR="005C6370" w:rsidRDefault="005C6370" w:rsidP="005C6370">
      <w:pPr>
        <w:pStyle w:val="Heading1Numberedsmallspaceafter"/>
        <w:numPr>
          <w:ilvl w:val="0"/>
          <w:numId w:val="0"/>
        </w:numPr>
        <w:ind w:left="567"/>
      </w:pPr>
    </w:p>
    <w:p w14:paraId="6863C6C6" w14:textId="77777777" w:rsidR="005C6370" w:rsidRDefault="005C6370" w:rsidP="005C6370">
      <w:pPr>
        <w:pStyle w:val="Heading1Numberedsmallspaceafter"/>
        <w:numPr>
          <w:ilvl w:val="0"/>
          <w:numId w:val="0"/>
        </w:numPr>
        <w:ind w:left="567"/>
      </w:pPr>
    </w:p>
    <w:p w14:paraId="56CD7737" w14:textId="77777777" w:rsidR="005C6370" w:rsidRDefault="00F129F6" w:rsidP="00E3055F">
      <w:pPr>
        <w:pStyle w:val="Heading1Numberedsmallspaceafter"/>
      </w:pPr>
      <w:bookmarkStart w:id="23" w:name="_Toc9528167"/>
      <w:r w:rsidRPr="00F129F6">
        <w:t>Relevance and appropriateness</w:t>
      </w:r>
      <w:bookmarkEnd w:id="23"/>
      <w:r w:rsidRPr="00F129F6">
        <w:t xml:space="preserve"> </w:t>
      </w:r>
    </w:p>
    <w:p w14:paraId="49B7CFC6" w14:textId="209B6CF1" w:rsidR="00DD46CE" w:rsidRDefault="00627D79" w:rsidP="00501DEE">
      <w:pPr>
        <w:pStyle w:val="Heading2Numbered"/>
      </w:pPr>
      <w:bookmarkStart w:id="24" w:name="_Toc9528168"/>
      <w:r>
        <w:t>F</w:t>
      </w:r>
      <w:r w:rsidR="000D6A62">
        <w:t>unding</w:t>
      </w:r>
      <w:bookmarkEnd w:id="24"/>
      <w:r w:rsidR="00002871">
        <w:t xml:space="preserve"> </w:t>
      </w:r>
    </w:p>
    <w:p w14:paraId="30B87494" w14:textId="793977D3" w:rsidR="00501DEE" w:rsidRDefault="00501DEE" w:rsidP="00E94CE7">
      <w:pPr>
        <w:pStyle w:val="Heading3Numbered"/>
      </w:pPr>
      <w:r>
        <w:t xml:space="preserve">Scale of funding </w:t>
      </w:r>
    </w:p>
    <w:p w14:paraId="6ED683A1" w14:textId="445F4F0F" w:rsidR="00501DEE" w:rsidRPr="00501DEE" w:rsidRDefault="00501DEE" w:rsidP="00501DEE">
      <w:r>
        <w:t xml:space="preserve">The Syria </w:t>
      </w:r>
      <w:r w:rsidR="00893C94">
        <w:t>P</w:t>
      </w:r>
      <w:r>
        <w:t xml:space="preserve">ackage increased </w:t>
      </w:r>
      <w:r w:rsidR="00893C94">
        <w:t xml:space="preserve">DFAT’s </w:t>
      </w:r>
      <w:r>
        <w:t>annual funding allocations</w:t>
      </w:r>
      <w:r w:rsidR="00893C94">
        <w:t>,</w:t>
      </w:r>
      <w:r>
        <w:t xml:space="preserve"> which was appropriate given the scale of the crisis in Syria, the need to support refugee hosting countries and unmet requests for assistance.</w:t>
      </w:r>
      <w:r>
        <w:rPr>
          <w:rStyle w:val="FootnoteReference"/>
        </w:rPr>
        <w:footnoteReference w:id="9"/>
      </w:r>
      <w:r w:rsidR="003814AB">
        <w:t xml:space="preserve"> Australian funding under the </w:t>
      </w:r>
      <w:r w:rsidR="00893C94">
        <w:t>P</w:t>
      </w:r>
      <w:r w:rsidR="003814AB">
        <w:t>ackage represents about 1</w:t>
      </w:r>
      <w:r w:rsidR="00A91A47">
        <w:t xml:space="preserve"> per cent</w:t>
      </w:r>
      <w:r w:rsidR="003814AB">
        <w:t xml:space="preserve"> of annual funding requests in th</w:t>
      </w:r>
      <w:r w:rsidR="00D66DF2">
        <w:t>e Humanitarian Response P</w:t>
      </w:r>
      <w:r w:rsidR="003814AB">
        <w:t>lans</w:t>
      </w:r>
      <w:r w:rsidR="00893C94">
        <w:t xml:space="preserve"> (HRPs)</w:t>
      </w:r>
      <w:r w:rsidR="003814AB">
        <w:t xml:space="preserve"> (Figure 2).</w:t>
      </w:r>
    </w:p>
    <w:p w14:paraId="2BAAC881" w14:textId="27FDD0AD" w:rsidR="00E94CE7" w:rsidRDefault="00E94CE7" w:rsidP="00E94CE7">
      <w:pPr>
        <w:pStyle w:val="Caption"/>
      </w:pPr>
      <w:r>
        <w:t xml:space="preserve">Figure 2: Australia’s financial contribution to the Syria crisis response as a proportion of the total funding requests </w:t>
      </w:r>
      <w:r w:rsidR="00C5282B">
        <w:br/>
      </w:r>
      <w:r>
        <w:t xml:space="preserve">in the </w:t>
      </w:r>
      <w:r w:rsidR="00893C94">
        <w:t>HRPs</w:t>
      </w:r>
      <w:r>
        <w:t xml:space="preserve"> (2014</w:t>
      </w:r>
      <w:r w:rsidR="00893C94">
        <w:rPr>
          <w:rFonts w:ascii="Calibri Light" w:hAnsi="Calibri Light" w:cs="Calibri Light"/>
        </w:rPr>
        <w:t>–</w:t>
      </w:r>
      <w:r>
        <w:t>19)</w:t>
      </w:r>
    </w:p>
    <w:p w14:paraId="2D1A77B9" w14:textId="0C6B0F78" w:rsidR="00501DEE" w:rsidRDefault="00E94CE7" w:rsidP="00501DEE">
      <w:pPr>
        <w:spacing w:after="120"/>
      </w:pPr>
      <w:r>
        <w:rPr>
          <w:noProof/>
          <w:lang w:val="en-AU" w:eastAsia="en-AU"/>
        </w:rPr>
        <w:drawing>
          <wp:anchor distT="0" distB="0" distL="114300" distR="114300" simplePos="0" relativeHeight="251661312" behindDoc="0" locked="0" layoutInCell="1" allowOverlap="1" wp14:anchorId="1A1E7D89" wp14:editId="56820D1F">
            <wp:simplePos x="0" y="0"/>
            <wp:positionH relativeFrom="column">
              <wp:posOffset>16510</wp:posOffset>
            </wp:positionH>
            <wp:positionV relativeFrom="paragraph">
              <wp:posOffset>22860</wp:posOffset>
            </wp:positionV>
            <wp:extent cx="4045585" cy="2651760"/>
            <wp:effectExtent l="0" t="0" r="0" b="0"/>
            <wp:wrapTight wrapText="right">
              <wp:wrapPolygon edited="0">
                <wp:start x="0" y="0"/>
                <wp:lineTo x="0" y="21310"/>
                <wp:lineTo x="21427" y="21310"/>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AT Syria line chart_draft1.pdf"/>
                    <pic:cNvPicPr/>
                  </pic:nvPicPr>
                  <pic:blipFill>
                    <a:blip r:embed="rId23">
                      <a:extLst>
                        <a:ext uri="{28A0092B-C50C-407E-A947-70E740481C1C}">
                          <a14:useLocalDpi xmlns:a14="http://schemas.microsoft.com/office/drawing/2010/main" val="0"/>
                        </a:ext>
                      </a:extLst>
                    </a:blip>
                    <a:stretch>
                      <a:fillRect/>
                    </a:stretch>
                  </pic:blipFill>
                  <pic:spPr>
                    <a:xfrm>
                      <a:off x="0" y="0"/>
                      <a:ext cx="4045585" cy="2651760"/>
                    </a:xfrm>
                    <a:prstGeom prst="rect">
                      <a:avLst/>
                    </a:prstGeom>
                  </pic:spPr>
                </pic:pic>
              </a:graphicData>
            </a:graphic>
            <wp14:sizeRelH relativeFrom="margin">
              <wp14:pctWidth>0</wp14:pctWidth>
            </wp14:sizeRelH>
            <wp14:sizeRelV relativeFrom="margin">
              <wp14:pctHeight>0</wp14:pctHeight>
            </wp14:sizeRelV>
          </wp:anchor>
        </w:drawing>
      </w:r>
      <w:r w:rsidR="00423E6A">
        <w:t xml:space="preserve"> </w:t>
      </w:r>
    </w:p>
    <w:p w14:paraId="7672A5E5" w14:textId="77777777" w:rsidR="00501DEE" w:rsidRDefault="00501DEE" w:rsidP="00501DEE">
      <w:pPr>
        <w:spacing w:after="120"/>
      </w:pPr>
    </w:p>
    <w:p w14:paraId="36796FE1" w14:textId="768D8551" w:rsidR="00501DEE" w:rsidRDefault="00501DEE" w:rsidP="00501DEE">
      <w:pPr>
        <w:spacing w:after="120"/>
      </w:pPr>
    </w:p>
    <w:p w14:paraId="2E4072C2" w14:textId="07604F99" w:rsidR="00501DEE" w:rsidRDefault="00501DEE" w:rsidP="00501DEE">
      <w:pPr>
        <w:spacing w:after="120"/>
      </w:pPr>
    </w:p>
    <w:p w14:paraId="14DA50C4" w14:textId="00D54B03" w:rsidR="00501DEE" w:rsidRDefault="00501DEE" w:rsidP="00501DEE">
      <w:pPr>
        <w:spacing w:after="120"/>
      </w:pPr>
    </w:p>
    <w:p w14:paraId="11AB66EB" w14:textId="6809E284" w:rsidR="00501DEE" w:rsidRDefault="00501DEE" w:rsidP="00501DEE">
      <w:pPr>
        <w:spacing w:after="120"/>
      </w:pPr>
    </w:p>
    <w:p w14:paraId="5E43E1A1" w14:textId="5B0E6883" w:rsidR="00501DEE" w:rsidRDefault="00501DEE" w:rsidP="00501DEE">
      <w:pPr>
        <w:spacing w:after="120"/>
      </w:pPr>
    </w:p>
    <w:p w14:paraId="52CC6020" w14:textId="015D5ED8" w:rsidR="00501DEE" w:rsidRDefault="00501DEE" w:rsidP="00501DEE">
      <w:pPr>
        <w:spacing w:after="120"/>
      </w:pPr>
    </w:p>
    <w:p w14:paraId="760C358B" w14:textId="3396ED6F" w:rsidR="00501DEE" w:rsidRDefault="00501DEE" w:rsidP="00501DEE">
      <w:pPr>
        <w:spacing w:after="120"/>
      </w:pPr>
    </w:p>
    <w:p w14:paraId="401F9517" w14:textId="77777777" w:rsidR="00501DEE" w:rsidRDefault="00501DEE" w:rsidP="00501DEE">
      <w:pPr>
        <w:spacing w:after="120"/>
      </w:pPr>
    </w:p>
    <w:p w14:paraId="22B8EB9C" w14:textId="77777777" w:rsidR="00C14DFD" w:rsidRDefault="00C14DFD" w:rsidP="00501DEE">
      <w:pPr>
        <w:spacing w:after="120"/>
      </w:pPr>
    </w:p>
    <w:p w14:paraId="5306ED97" w14:textId="3570765C" w:rsidR="00423E6A" w:rsidRDefault="00423E6A" w:rsidP="00501DEE">
      <w:pPr>
        <w:pStyle w:val="Heading3Numbered"/>
      </w:pPr>
      <w:r>
        <w:t xml:space="preserve">Geographic focus </w:t>
      </w:r>
    </w:p>
    <w:p w14:paraId="14CF497C" w14:textId="7061A11F" w:rsidR="00A15544" w:rsidRDefault="0082113C" w:rsidP="00845709">
      <w:r>
        <w:t xml:space="preserve">The </w:t>
      </w:r>
      <w:r w:rsidR="00101798">
        <w:t xml:space="preserve">evaluation found that </w:t>
      </w:r>
      <w:r w:rsidR="00845709">
        <w:t>it was appropriate that the Package provided assistance within Syria as well as in</w:t>
      </w:r>
      <w:r>
        <w:t xml:space="preserve"> Lebanon</w:t>
      </w:r>
      <w:r w:rsidR="00845709">
        <w:t xml:space="preserve"> and </w:t>
      </w:r>
      <w:r>
        <w:t>Jordan</w:t>
      </w:r>
      <w:r w:rsidR="00845709">
        <w:t>. Syria</w:t>
      </w:r>
      <w:r w:rsidR="00101798">
        <w:t xml:space="preserve"> </w:t>
      </w:r>
      <w:r>
        <w:t>continues to have the greatest humanitarian and protection needs.</w:t>
      </w:r>
      <w:r>
        <w:rPr>
          <w:rStyle w:val="FootnoteReference"/>
        </w:rPr>
        <w:footnoteReference w:id="10"/>
      </w:r>
      <w:r>
        <w:t xml:space="preserve"> </w:t>
      </w:r>
      <w:r w:rsidR="00101798">
        <w:t>Providing effective assistance in Syria is</w:t>
      </w:r>
      <w:r w:rsidR="00A15544">
        <w:t>,</w:t>
      </w:r>
      <w:r w:rsidR="00101798">
        <w:t xml:space="preserve"> however</w:t>
      </w:r>
      <w:r w:rsidR="00A15544">
        <w:t>,</w:t>
      </w:r>
      <w:r w:rsidR="00101798">
        <w:t xml:space="preserve"> difficult, particularly for Australia due to limited regional experience and </w:t>
      </w:r>
      <w:r w:rsidR="00845709">
        <w:t xml:space="preserve">the </w:t>
      </w:r>
      <w:r w:rsidR="00101798">
        <w:t>relatively small funding allocation.</w:t>
      </w:r>
      <w:r w:rsidR="00845709" w:rsidRPr="00845709">
        <w:t xml:space="preserve"> </w:t>
      </w:r>
      <w:r w:rsidR="00845709">
        <w:t xml:space="preserve">Jordan and Lebanon have great ongoing needs </w:t>
      </w:r>
      <w:r w:rsidR="00893C94">
        <w:t>related to</w:t>
      </w:r>
      <w:r w:rsidR="00845709">
        <w:t xml:space="preserve"> refugee populations and affected host communities.</w:t>
      </w:r>
      <w:r w:rsidR="00845709">
        <w:rPr>
          <w:rStyle w:val="FootnoteReference"/>
        </w:rPr>
        <w:footnoteReference w:id="11"/>
      </w:r>
    </w:p>
    <w:p w14:paraId="28E291BD" w14:textId="05E27DCC" w:rsidR="00753941" w:rsidRDefault="0082113C" w:rsidP="002747A8">
      <w:pPr>
        <w:pStyle w:val="Caption"/>
      </w:pPr>
      <w:r>
        <w:t xml:space="preserve">Figure 3: Summary of Australia’s investments by country </w:t>
      </w:r>
    </w:p>
    <w:p w14:paraId="16FDC3EC" w14:textId="5D00B255" w:rsidR="00423E6A" w:rsidRDefault="002D6E3D" w:rsidP="002D6E3D">
      <w:pPr>
        <w:pStyle w:val="ListParagraph"/>
        <w:ind w:left="0"/>
      </w:pPr>
      <w:r>
        <w:rPr>
          <w:noProof/>
          <w:lang w:val="en-AU" w:eastAsia="en-AU"/>
        </w:rPr>
        <w:drawing>
          <wp:anchor distT="0" distB="0" distL="114300" distR="114300" simplePos="0" relativeHeight="251660288" behindDoc="0" locked="0" layoutInCell="1" allowOverlap="1" wp14:anchorId="2F822FC3" wp14:editId="6AFA71B1">
            <wp:simplePos x="0" y="0"/>
            <wp:positionH relativeFrom="column">
              <wp:posOffset>16510</wp:posOffset>
            </wp:positionH>
            <wp:positionV relativeFrom="paragraph">
              <wp:posOffset>34290</wp:posOffset>
            </wp:positionV>
            <wp:extent cx="4540250" cy="3545840"/>
            <wp:effectExtent l="0" t="0" r="6350" b="10160"/>
            <wp:wrapTight wrapText="right">
              <wp:wrapPolygon edited="0">
                <wp:start x="0" y="0"/>
                <wp:lineTo x="0" y="4642"/>
                <wp:lineTo x="9063" y="4951"/>
                <wp:lineTo x="9184" y="7427"/>
                <wp:lineTo x="1813" y="8201"/>
                <wp:lineTo x="1329" y="8355"/>
                <wp:lineTo x="1329" y="12378"/>
                <wp:lineTo x="1450" y="14854"/>
                <wp:lineTo x="0" y="15473"/>
                <wp:lineTo x="0" y="21507"/>
                <wp:lineTo x="21509" y="21507"/>
                <wp:lineTo x="215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G DFAT_Syrian  map_draft2.pdf"/>
                    <pic:cNvPicPr/>
                  </pic:nvPicPr>
                  <pic:blipFill>
                    <a:blip r:embed="rId24">
                      <a:extLst>
                        <a:ext uri="{28A0092B-C50C-407E-A947-70E740481C1C}">
                          <a14:useLocalDpi xmlns:a14="http://schemas.microsoft.com/office/drawing/2010/main"/>
                        </a:ext>
                      </a:extLst>
                    </a:blip>
                    <a:stretch>
                      <a:fillRect/>
                    </a:stretch>
                  </pic:blipFill>
                  <pic:spPr>
                    <a:xfrm>
                      <a:off x="0" y="0"/>
                      <a:ext cx="4540250" cy="3545840"/>
                    </a:xfrm>
                    <a:prstGeom prst="rect">
                      <a:avLst/>
                    </a:prstGeom>
                  </pic:spPr>
                </pic:pic>
              </a:graphicData>
            </a:graphic>
            <wp14:sizeRelH relativeFrom="page">
              <wp14:pctWidth>0</wp14:pctWidth>
            </wp14:sizeRelH>
            <wp14:sizeRelV relativeFrom="page">
              <wp14:pctHeight>0</wp14:pctHeight>
            </wp14:sizeRelV>
          </wp:anchor>
        </w:drawing>
      </w:r>
      <w:r w:rsidR="00A15544">
        <w:t>The decision to provide</w:t>
      </w:r>
      <w:r w:rsidR="002008F4">
        <w:t xml:space="preserve"> similar amounts of overall funding to Lebanon and Jordan</w:t>
      </w:r>
      <w:r w:rsidR="00AB7A7E">
        <w:t xml:space="preserve"> under the Package</w:t>
      </w:r>
      <w:r w:rsidR="00255F97">
        <w:t xml:space="preserve"> (</w:t>
      </w:r>
      <w:r w:rsidR="00DC1F3A">
        <w:t>F</w:t>
      </w:r>
      <w:r w:rsidR="00255F97">
        <w:t>igure</w:t>
      </w:r>
      <w:r w:rsidR="00893C94">
        <w:t> </w:t>
      </w:r>
      <w:r w:rsidR="0082113C" w:rsidRPr="000463F5">
        <w:t>3</w:t>
      </w:r>
      <w:r w:rsidR="00255F97" w:rsidRPr="000463F5">
        <w:t>)</w:t>
      </w:r>
      <w:r w:rsidR="00A15544">
        <w:t xml:space="preserve"> was </w:t>
      </w:r>
      <w:r w:rsidR="00845709">
        <w:t xml:space="preserve">also considered </w:t>
      </w:r>
      <w:r w:rsidR="00A15544">
        <w:t>appropriate</w:t>
      </w:r>
      <w:r w:rsidR="00C763A4" w:rsidRPr="000463F5">
        <w:t>.</w:t>
      </w:r>
      <w:r w:rsidR="00C763A4">
        <w:t xml:space="preserve"> </w:t>
      </w:r>
      <w:r w:rsidR="00AB7A7E">
        <w:t xml:space="preserve">Some donors </w:t>
      </w:r>
      <w:r w:rsidR="00212DBB">
        <w:t xml:space="preserve">provide higher </w:t>
      </w:r>
      <w:r w:rsidR="00AB7A7E">
        <w:t>allocat</w:t>
      </w:r>
      <w:r w:rsidR="00212DBB">
        <w:t>ions</w:t>
      </w:r>
      <w:r w:rsidR="00AB7A7E">
        <w:t xml:space="preserve"> to Lebanon</w:t>
      </w:r>
      <w:r w:rsidR="00893C94">
        <w:t>.</w:t>
      </w:r>
      <w:r w:rsidR="00AB7A7E">
        <w:rPr>
          <w:rStyle w:val="FootnoteReference"/>
        </w:rPr>
        <w:footnoteReference w:id="12"/>
      </w:r>
      <w:r w:rsidR="00AB7A7E">
        <w:t xml:space="preserve"> </w:t>
      </w:r>
      <w:r w:rsidR="002008F4">
        <w:t>Lebanon supports more</w:t>
      </w:r>
      <w:r w:rsidR="00101798">
        <w:t xml:space="preserve"> Syrian</w:t>
      </w:r>
      <w:r w:rsidR="002008F4">
        <w:t xml:space="preserve"> refugees </w:t>
      </w:r>
      <w:r w:rsidR="00893C94">
        <w:t xml:space="preserve">than Jordan </w:t>
      </w:r>
      <w:r w:rsidR="002008F4">
        <w:t>and arguably faces greater ongoing challenges to stability.</w:t>
      </w:r>
      <w:r w:rsidR="00AD62D7">
        <w:rPr>
          <w:rStyle w:val="FootnoteReference"/>
        </w:rPr>
        <w:footnoteReference w:id="13"/>
      </w:r>
      <w:r w:rsidR="00C763A4">
        <w:t xml:space="preserve"> </w:t>
      </w:r>
      <w:r w:rsidR="00212DBB" w:rsidRPr="009E4DDF">
        <w:t>However, Jordan hosts more refugees overall (including Palestinians, Iraqis, Yemenis and Sudanese), strain</w:t>
      </w:r>
      <w:r w:rsidR="00893C94">
        <w:t>ing</w:t>
      </w:r>
      <w:r w:rsidR="00212DBB" w:rsidRPr="009E4DDF">
        <w:t xml:space="preserve"> the country’s limited resources.</w:t>
      </w:r>
      <w:r w:rsidR="00212DBB" w:rsidRPr="009E4DDF" w:rsidDel="00212DBB">
        <w:t xml:space="preserve"> </w:t>
      </w:r>
      <w:r w:rsidR="001E7861" w:rsidRPr="001E7861">
        <w:t>Any subsequent package</w:t>
      </w:r>
      <w:r w:rsidR="00212DBB" w:rsidRPr="009E4DDF">
        <w:t xml:space="preserve"> should continue funding all three contexts</w:t>
      </w:r>
      <w:r w:rsidR="00893C94">
        <w:t>,</w:t>
      </w:r>
      <w:r w:rsidR="00845709" w:rsidRPr="009E4DDF">
        <w:t xml:space="preserve"> </w:t>
      </w:r>
      <w:r w:rsidR="00D66DF2" w:rsidRPr="009E4DDF">
        <w:t>as all have great need</w:t>
      </w:r>
      <w:r w:rsidR="00893C94">
        <w:t>,</w:t>
      </w:r>
      <w:r w:rsidR="00D66DF2" w:rsidRPr="009E4DDF">
        <w:t xml:space="preserve"> and </w:t>
      </w:r>
      <w:r w:rsidR="00845709" w:rsidRPr="009E4DDF">
        <w:t>build on work done to date</w:t>
      </w:r>
      <w:r w:rsidR="00D66DF2" w:rsidRPr="009E4DDF">
        <w:t xml:space="preserve">. </w:t>
      </w:r>
      <w:r w:rsidR="00893C94">
        <w:t>F</w:t>
      </w:r>
      <w:r w:rsidR="00D66DF2" w:rsidRPr="009E4DDF">
        <w:t>uture funding</w:t>
      </w:r>
      <w:r w:rsidR="001226AF" w:rsidRPr="009E4DDF">
        <w:t xml:space="preserve"> </w:t>
      </w:r>
      <w:r w:rsidR="00D66DF2" w:rsidRPr="009E4DDF">
        <w:t xml:space="preserve">needs to </w:t>
      </w:r>
      <w:r w:rsidR="00F516A9">
        <w:t xml:space="preserve">continue to </w:t>
      </w:r>
      <w:r w:rsidR="00893C94">
        <w:t>be</w:t>
      </w:r>
      <w:r w:rsidR="00893C94" w:rsidRPr="009E4DDF">
        <w:t xml:space="preserve"> </w:t>
      </w:r>
      <w:r w:rsidR="00212DBB" w:rsidRPr="009E4DDF">
        <w:t>flexib</w:t>
      </w:r>
      <w:r w:rsidR="00893C94">
        <w:t>le</w:t>
      </w:r>
      <w:r w:rsidR="00212DBB" w:rsidRPr="009E4DDF">
        <w:t xml:space="preserve"> </w:t>
      </w:r>
      <w:r w:rsidR="001226AF" w:rsidRPr="009E4DDF">
        <w:t>to enable</w:t>
      </w:r>
      <w:r w:rsidR="00212DBB" w:rsidRPr="009E4DDF">
        <w:t xml:space="preserve"> </w:t>
      </w:r>
      <w:r w:rsidR="001226AF" w:rsidRPr="009E4DDF">
        <w:t xml:space="preserve">reallocations, including </w:t>
      </w:r>
      <w:r w:rsidR="00212DBB" w:rsidRPr="009E4DDF">
        <w:t>between countries</w:t>
      </w:r>
      <w:r w:rsidR="001226AF" w:rsidRPr="009E4DDF">
        <w:t>,</w:t>
      </w:r>
      <w:r w:rsidR="00212DBB" w:rsidRPr="009E4DDF">
        <w:t xml:space="preserve"> in response to changing needs and opportunities.</w:t>
      </w:r>
    </w:p>
    <w:p w14:paraId="0400B1DE" w14:textId="77777777" w:rsidR="00423E6A" w:rsidRDefault="009D4083" w:rsidP="009B35A9">
      <w:pPr>
        <w:pStyle w:val="Heading3Numbered"/>
      </w:pPr>
      <w:r>
        <w:t xml:space="preserve">Alignment to needs </w:t>
      </w:r>
    </w:p>
    <w:p w14:paraId="29B440B5" w14:textId="1DEE8086" w:rsidR="00423E6A" w:rsidRDefault="009D4083" w:rsidP="00423E6A">
      <w:pPr>
        <w:spacing w:after="120"/>
      </w:pPr>
      <w:r>
        <w:t>T</w:t>
      </w:r>
      <w:r w:rsidRPr="005C6370">
        <w:t xml:space="preserve">he </w:t>
      </w:r>
      <w:r w:rsidR="00255F97">
        <w:t>P</w:t>
      </w:r>
      <w:r w:rsidRPr="005C6370">
        <w:t xml:space="preserve">ackage </w:t>
      </w:r>
      <w:r>
        <w:t>align</w:t>
      </w:r>
      <w:r w:rsidR="00893C94">
        <w:t>s</w:t>
      </w:r>
      <w:r>
        <w:t xml:space="preserve"> well</w:t>
      </w:r>
      <w:r w:rsidRPr="005C6370">
        <w:t xml:space="preserve"> to needs</w:t>
      </w:r>
      <w:r>
        <w:t xml:space="preserve"> articulated in </w:t>
      </w:r>
      <w:r w:rsidR="00893C94">
        <w:t>HRPs</w:t>
      </w:r>
      <w:r>
        <w:t xml:space="preserve"> and to government priorities.</w:t>
      </w:r>
      <w:r>
        <w:rPr>
          <w:rStyle w:val="FootnoteReference"/>
        </w:rPr>
        <w:footnoteReference w:id="14"/>
      </w:r>
      <w:r w:rsidR="00AE5747">
        <w:t xml:space="preserve"> </w:t>
      </w:r>
      <w:r w:rsidR="00790921">
        <w:t>H</w:t>
      </w:r>
      <w:r w:rsidR="00423E6A" w:rsidRPr="00164A8F">
        <w:t xml:space="preserve">umanitarian </w:t>
      </w:r>
      <w:r w:rsidR="00423E6A" w:rsidRPr="00160852">
        <w:rPr>
          <w:i/>
        </w:rPr>
        <w:t>and</w:t>
      </w:r>
      <w:r w:rsidR="00423E6A" w:rsidRPr="00164A8F">
        <w:t xml:space="preserve"> resilience funding</w:t>
      </w:r>
      <w:r w:rsidR="00423E6A">
        <w:t xml:space="preserve"> in the </w:t>
      </w:r>
      <w:r w:rsidR="00646EF2">
        <w:t>P</w:t>
      </w:r>
      <w:r w:rsidR="00423E6A">
        <w:t>ackage</w:t>
      </w:r>
      <w:r w:rsidR="00423E6A" w:rsidRPr="00164A8F">
        <w:t xml:space="preserve"> </w:t>
      </w:r>
      <w:r w:rsidR="00C36325">
        <w:t xml:space="preserve">mirrors the </w:t>
      </w:r>
      <w:r w:rsidR="001226AF">
        <w:t xml:space="preserve">UN-led </w:t>
      </w:r>
      <w:r w:rsidR="00C36325">
        <w:t>Regional Refugee Response and Resilience plan</w:t>
      </w:r>
      <w:r w:rsidR="00893C94">
        <w:t>,</w:t>
      </w:r>
      <w:r w:rsidR="00C36325">
        <w:t xml:space="preserve"> </w:t>
      </w:r>
      <w:r w:rsidR="00893C94">
        <w:t>which consists</w:t>
      </w:r>
      <w:r w:rsidR="00C36325">
        <w:t xml:space="preserve"> of two interlinked components: </w:t>
      </w:r>
      <w:r w:rsidR="00893C94">
        <w:t xml:space="preserve">the </w:t>
      </w:r>
      <w:r w:rsidR="00C36325">
        <w:t>refugee protection and humanitarian component and the resilience/stabilisation-based development component.</w:t>
      </w:r>
      <w:r w:rsidR="00C36325">
        <w:rPr>
          <w:rStyle w:val="FootnoteReference"/>
        </w:rPr>
        <w:footnoteReference w:id="15"/>
      </w:r>
    </w:p>
    <w:p w14:paraId="032315EE" w14:textId="77777777" w:rsidR="009D4083" w:rsidRPr="00BB3E28" w:rsidRDefault="00F551B2" w:rsidP="00BB3E28">
      <w:pPr>
        <w:pStyle w:val="IntenseQuote"/>
      </w:pPr>
      <w:r w:rsidRPr="00BB3E28">
        <w:t xml:space="preserve"> </w:t>
      </w:r>
      <w:r w:rsidR="009D4083" w:rsidRPr="00BB3E28">
        <w:t xml:space="preserve">“In the UN System we have championed a resilience-based approach to the Syria crisis – with development support complementing humanitarian support. </w:t>
      </w:r>
      <w:r w:rsidR="00453043">
        <w:br/>
      </w:r>
      <w:r w:rsidR="009D4083" w:rsidRPr="00BB3E28">
        <w:t>It’s not a question of either/or – both are needed.”</w:t>
      </w:r>
      <w:r w:rsidR="009D4083" w:rsidRPr="002747A8">
        <w:rPr>
          <w:i w:val="0"/>
          <w:vertAlign w:val="superscript"/>
        </w:rPr>
        <w:footnoteReference w:id="16"/>
      </w:r>
    </w:p>
    <w:p w14:paraId="740D0B72" w14:textId="0B3CDFFE" w:rsidR="000A0DE3" w:rsidRPr="009D4083" w:rsidRDefault="006F0BC6" w:rsidP="006F0BC6">
      <w:pPr>
        <w:pStyle w:val="Caption"/>
      </w:pPr>
      <w:r>
        <w:rPr>
          <w:noProof/>
          <w:lang w:val="en-AU" w:eastAsia="en-AU"/>
        </w:rPr>
        <w:drawing>
          <wp:anchor distT="0" distB="0" distL="114300" distR="114300" simplePos="0" relativeHeight="251662336" behindDoc="0" locked="0" layoutInCell="1" allowOverlap="1" wp14:anchorId="31A6A5A9" wp14:editId="078A54C2">
            <wp:simplePos x="0" y="0"/>
            <wp:positionH relativeFrom="column">
              <wp:posOffset>-635</wp:posOffset>
            </wp:positionH>
            <wp:positionV relativeFrom="paragraph">
              <wp:posOffset>255270</wp:posOffset>
            </wp:positionV>
            <wp:extent cx="3213100" cy="2393950"/>
            <wp:effectExtent l="0" t="0" r="0" b="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AT Syria pie chart_humanitarian vs resilience funding draft2.pdf"/>
                    <pic:cNvPicPr/>
                  </pic:nvPicPr>
                  <pic:blipFill>
                    <a:blip r:embed="rId25">
                      <a:extLst>
                        <a:ext uri="{28A0092B-C50C-407E-A947-70E740481C1C}">
                          <a14:useLocalDpi xmlns:a14="http://schemas.microsoft.com/office/drawing/2010/main" val="0"/>
                        </a:ext>
                      </a:extLst>
                    </a:blip>
                    <a:stretch>
                      <a:fillRect/>
                    </a:stretch>
                  </pic:blipFill>
                  <pic:spPr>
                    <a:xfrm>
                      <a:off x="0" y="0"/>
                      <a:ext cx="3213100" cy="2393950"/>
                    </a:xfrm>
                    <a:prstGeom prst="rect">
                      <a:avLst/>
                    </a:prstGeom>
                  </pic:spPr>
                </pic:pic>
              </a:graphicData>
            </a:graphic>
            <wp14:sizeRelH relativeFrom="margin">
              <wp14:pctWidth>0</wp14:pctWidth>
            </wp14:sizeRelH>
            <wp14:sizeRelV relativeFrom="margin">
              <wp14:pctHeight>0</wp14:pctHeight>
            </wp14:sizeRelV>
          </wp:anchor>
        </w:drawing>
      </w:r>
      <w:r w:rsidR="000463F5" w:rsidRPr="000463F5">
        <w:t xml:space="preserve">Figure </w:t>
      </w:r>
      <w:r w:rsidR="000463F5">
        <w:t>4: Breakdown of funding between humanitarian and resilience-building allocations</w:t>
      </w:r>
    </w:p>
    <w:p w14:paraId="337D1944" w14:textId="2D074709" w:rsidR="00C36325" w:rsidRDefault="00C36325" w:rsidP="00C36325">
      <w:pPr>
        <w:spacing w:after="120"/>
      </w:pPr>
      <w:r>
        <w:t>The humanitarian and protection dimension of the crisis</w:t>
      </w:r>
      <w:r w:rsidR="00C55411">
        <w:t xml:space="preserve"> was clear </w:t>
      </w:r>
      <w:r w:rsidR="00893C94">
        <w:t>when the Package was</w:t>
      </w:r>
      <w:r w:rsidR="00C55411">
        <w:t xml:space="preserve"> design</w:t>
      </w:r>
      <w:r w:rsidR="00893C94">
        <w:t>ed</w:t>
      </w:r>
      <w:r w:rsidR="00C55411">
        <w:t xml:space="preserve"> and</w:t>
      </w:r>
      <w:r>
        <w:t xml:space="preserve"> </w:t>
      </w:r>
      <w:r w:rsidR="000E7048">
        <w:t>remains highly relevant</w:t>
      </w:r>
      <w:r>
        <w:t>.</w:t>
      </w:r>
      <w:r w:rsidR="00C55411">
        <w:t xml:space="preserve"> </w:t>
      </w:r>
      <w:r w:rsidR="00790921">
        <w:t>Inside Syria</w:t>
      </w:r>
      <w:r w:rsidR="00A05FE4">
        <w:t>,</w:t>
      </w:r>
      <w:r w:rsidR="00790921">
        <w:t xml:space="preserve"> p</w:t>
      </w:r>
      <w:r w:rsidR="003554FC">
        <w:t xml:space="preserve">rotection </w:t>
      </w:r>
      <w:r w:rsidR="000E7048">
        <w:t xml:space="preserve">was </w:t>
      </w:r>
      <w:r w:rsidR="003554FC">
        <w:t xml:space="preserve">one of the most underfunded </w:t>
      </w:r>
      <w:r w:rsidR="00790921">
        <w:t>sector</w:t>
      </w:r>
      <w:r w:rsidR="00DC1F3A">
        <w:t>s</w:t>
      </w:r>
      <w:r w:rsidR="00823E6B">
        <w:t xml:space="preserve"> in 2018 and the second </w:t>
      </w:r>
      <w:r w:rsidR="00790921">
        <w:t>most under</w:t>
      </w:r>
      <w:r w:rsidR="00823E6B">
        <w:t>funded in 2017</w:t>
      </w:r>
      <w:r w:rsidR="003554FC">
        <w:t>.</w:t>
      </w:r>
      <w:r w:rsidR="003554FC">
        <w:rPr>
          <w:rStyle w:val="FootnoteReference"/>
        </w:rPr>
        <w:footnoteReference w:id="17"/>
      </w:r>
      <w:r w:rsidR="005773EB">
        <w:t xml:space="preserve"> </w:t>
      </w:r>
      <w:r w:rsidR="00823E6B">
        <w:t>P</w:t>
      </w:r>
      <w:r>
        <w:t>eople and families</w:t>
      </w:r>
      <w:r w:rsidR="00823E6B">
        <w:t xml:space="preserve"> in refugee hosting countries</w:t>
      </w:r>
      <w:r>
        <w:t xml:space="preserve"> have depleted resources and host </w:t>
      </w:r>
      <w:r w:rsidR="00823E6B">
        <w:t>communities</w:t>
      </w:r>
      <w:r>
        <w:t xml:space="preserve"> </w:t>
      </w:r>
      <w:r w:rsidR="00C55411">
        <w:t xml:space="preserve">are </w:t>
      </w:r>
      <w:r>
        <w:t>becom</w:t>
      </w:r>
      <w:r w:rsidR="00C55411">
        <w:t>ing</w:t>
      </w:r>
      <w:r>
        <w:t xml:space="preserve"> increasingly hostile to the presence of refugees</w:t>
      </w:r>
      <w:r w:rsidR="00C55411">
        <w:t>.</w:t>
      </w:r>
      <w:r w:rsidR="00823E6B">
        <w:rPr>
          <w:rStyle w:val="FootnoteReference"/>
        </w:rPr>
        <w:footnoteReference w:id="18"/>
      </w:r>
      <w:r w:rsidR="00C55411">
        <w:t xml:space="preserve"> As a result</w:t>
      </w:r>
      <w:r w:rsidR="00A05FE4">
        <w:t>,</w:t>
      </w:r>
      <w:r w:rsidR="00C55411">
        <w:t xml:space="preserve"> </w:t>
      </w:r>
      <w:r>
        <w:t>humanitarian</w:t>
      </w:r>
      <w:r w:rsidR="00C55411">
        <w:t xml:space="preserve"> and protection</w:t>
      </w:r>
      <w:r>
        <w:t xml:space="preserve"> need</w:t>
      </w:r>
      <w:r w:rsidR="00C55411">
        <w:t>s</w:t>
      </w:r>
      <w:r w:rsidR="0051052C">
        <w:t xml:space="preserve"> </w:t>
      </w:r>
      <w:r w:rsidR="00A05FE4">
        <w:t xml:space="preserve">are likely to </w:t>
      </w:r>
      <w:r>
        <w:t>increase.</w:t>
      </w:r>
      <w:r>
        <w:rPr>
          <w:rStyle w:val="FootnoteReference"/>
        </w:rPr>
        <w:footnoteReference w:id="19"/>
      </w:r>
      <w:r>
        <w:t xml:space="preserve"> </w:t>
      </w:r>
    </w:p>
    <w:p w14:paraId="613F120E" w14:textId="77777777" w:rsidR="00BB3E28" w:rsidRDefault="00BB3E28" w:rsidP="00C36325">
      <w:pPr>
        <w:spacing w:after="120"/>
      </w:pPr>
    </w:p>
    <w:p w14:paraId="2EC74F06" w14:textId="77777777" w:rsidR="00AB551E" w:rsidRDefault="00AB551E" w:rsidP="00C36325">
      <w:pPr>
        <w:spacing w:after="120"/>
      </w:pPr>
    </w:p>
    <w:p w14:paraId="4BA48072" w14:textId="77777777" w:rsidR="004A3ACB" w:rsidRPr="00BB3E28" w:rsidRDefault="00BB3E28" w:rsidP="00BB3E28">
      <w:pPr>
        <w:pStyle w:val="IntenseQuote"/>
      </w:pPr>
      <w:r w:rsidRPr="00BB3E28">
        <w:t xml:space="preserve"> </w:t>
      </w:r>
      <w:r w:rsidR="004A3ACB" w:rsidRPr="00BB3E28">
        <w:t xml:space="preserve">“[We] need to make sure that humanitarian aid remains while there are still vulnerable groups.” </w:t>
      </w:r>
      <w:r w:rsidR="004A3ACB" w:rsidRPr="00AB551E">
        <w:rPr>
          <w:i w:val="0"/>
          <w:iCs w:val="0"/>
        </w:rPr>
        <w:t>(government representative)</w:t>
      </w:r>
      <w:r w:rsidR="004A3ACB" w:rsidRPr="00AB551E">
        <w:rPr>
          <w:i w:val="0"/>
          <w:iCs w:val="0"/>
          <w:vertAlign w:val="superscript"/>
        </w:rPr>
        <w:footnoteReference w:id="20"/>
      </w:r>
    </w:p>
    <w:p w14:paraId="00E07BB2" w14:textId="500AB05C" w:rsidR="005959EB" w:rsidRDefault="00790921" w:rsidP="00423E6A">
      <w:pPr>
        <w:spacing w:after="120"/>
      </w:pPr>
      <w:r>
        <w:t>I</w:t>
      </w:r>
      <w:r w:rsidR="00C36325">
        <w:t xml:space="preserve">t was important that Australia </w:t>
      </w:r>
      <w:r w:rsidR="00A05FE4">
        <w:t>sought to</w:t>
      </w:r>
      <w:r w:rsidR="005959EB">
        <w:t xml:space="preserve"> combin</w:t>
      </w:r>
      <w:r w:rsidR="00A05FE4">
        <w:t>e</w:t>
      </w:r>
      <w:r w:rsidR="005959EB">
        <w:t xml:space="preserve"> humanitarian and resilience outcomes in </w:t>
      </w:r>
      <w:r w:rsidR="00C36325">
        <w:t>the</w:t>
      </w:r>
      <w:r w:rsidR="005959EB">
        <w:t xml:space="preserve"> </w:t>
      </w:r>
      <w:r w:rsidR="00A05FE4">
        <w:t>P</w:t>
      </w:r>
      <w:r w:rsidR="005959EB">
        <w:t xml:space="preserve">ackage. </w:t>
      </w:r>
      <w:r w:rsidR="000E7048">
        <w:t>Component 3</w:t>
      </w:r>
      <w:r w:rsidR="004238B4">
        <w:t xml:space="preserve"> was</w:t>
      </w:r>
      <w:r w:rsidR="005959EB">
        <w:t xml:space="preserve"> designed to address some of the longer</w:t>
      </w:r>
      <w:r w:rsidR="00A05FE4">
        <w:t>-</w:t>
      </w:r>
      <w:r w:rsidR="005959EB">
        <w:t>term challenges in Jordan and Lebanon arising from five years of Syrian conflict, and to directly support the Jordanian and Lebanese Governments’ priorities under the Jordan Compact and the Lebanon Statement of Intent.</w:t>
      </w:r>
      <w:r w:rsidR="005959EB">
        <w:rPr>
          <w:rStyle w:val="FootnoteReference"/>
        </w:rPr>
        <w:footnoteReference w:id="21"/>
      </w:r>
      <w:r w:rsidR="00C36325">
        <w:t xml:space="preserve"> The focus on education </w:t>
      </w:r>
      <w:r w:rsidR="0057051D">
        <w:t xml:space="preserve">also </w:t>
      </w:r>
      <w:r w:rsidR="00C36325">
        <w:t xml:space="preserve">aligned well with the </w:t>
      </w:r>
      <w:r w:rsidR="00DD1ED6">
        <w:t>‘</w:t>
      </w:r>
      <w:r w:rsidR="00C36325">
        <w:t>No Lost Generation</w:t>
      </w:r>
      <w:r w:rsidR="00DD1ED6">
        <w:t>’</w:t>
      </w:r>
      <w:r w:rsidR="00C36325">
        <w:t xml:space="preserve"> initiative launched in 2013</w:t>
      </w:r>
      <w:r w:rsidR="00A05FE4">
        <w:t>,</w:t>
      </w:r>
      <w:r w:rsidR="00C36325">
        <w:t xml:space="preserve"> </w:t>
      </w:r>
      <w:r w:rsidR="00A05FE4">
        <w:t xml:space="preserve">which </w:t>
      </w:r>
      <w:r w:rsidR="0057051D">
        <w:t>aims to combine immediate response with strategic investments for the future.</w:t>
      </w:r>
      <w:r w:rsidR="0057051D">
        <w:rPr>
          <w:rStyle w:val="FootnoteReference"/>
        </w:rPr>
        <w:footnoteReference w:id="22"/>
      </w:r>
      <w:r w:rsidR="0057051D">
        <w:t xml:space="preserve"> </w:t>
      </w:r>
    </w:p>
    <w:p w14:paraId="150FC17B" w14:textId="40A11A51" w:rsidR="00D1024F" w:rsidRDefault="004238B4" w:rsidP="00D1024F">
      <w:pPr>
        <w:spacing w:after="120"/>
      </w:pPr>
      <w:r>
        <w:t xml:space="preserve">The </w:t>
      </w:r>
      <w:r w:rsidR="0057051D">
        <w:t>focus on livelihoods also aligned with Jordan</w:t>
      </w:r>
      <w:r w:rsidR="000E7048">
        <w:t>'</w:t>
      </w:r>
      <w:r w:rsidR="00823E6B">
        <w:t>s</w:t>
      </w:r>
      <w:r w:rsidR="0057051D">
        <w:t xml:space="preserve"> and Lebanon’s commitment made at the Supporting Syria and the Region </w:t>
      </w:r>
      <w:r w:rsidR="0057051D" w:rsidRPr="00357E5D">
        <w:t>Conference</w:t>
      </w:r>
      <w:r w:rsidR="006303E4" w:rsidRPr="00357E5D">
        <w:t xml:space="preserve"> (</w:t>
      </w:r>
      <w:r w:rsidR="00357E5D" w:rsidRPr="00357E5D">
        <w:t>2016</w:t>
      </w:r>
      <w:r w:rsidR="006303E4" w:rsidRPr="00357E5D">
        <w:t>)</w:t>
      </w:r>
      <w:r w:rsidR="00A05FE4" w:rsidRPr="00357E5D">
        <w:t>.</w:t>
      </w:r>
      <w:r w:rsidR="0057051D" w:rsidRPr="00357E5D">
        <w:t xml:space="preserve"> </w:t>
      </w:r>
      <w:r w:rsidR="00A05FE4" w:rsidRPr="00357E5D">
        <w:t>B</w:t>
      </w:r>
      <w:r w:rsidR="0057051D" w:rsidRPr="00357E5D">
        <w:t>oth</w:t>
      </w:r>
      <w:r w:rsidR="0057051D">
        <w:t xml:space="preserve"> countries committed to opening up job opportunities for Syrian refugees. </w:t>
      </w:r>
      <w:r w:rsidR="00D1024F">
        <w:t>Participants</w:t>
      </w:r>
      <w:r w:rsidR="00357E5D">
        <w:t xml:space="preserve"> in focus group discussions noted the relevance and appropriateness of the livelihoods programs in particular. </w:t>
      </w:r>
    </w:p>
    <w:p w14:paraId="5F25B611" w14:textId="063A9ECE" w:rsidR="00357E5D" w:rsidRDefault="00D1024F" w:rsidP="00D1024F">
      <w:pPr>
        <w:pStyle w:val="IntenseQuote"/>
      </w:pPr>
      <w:r>
        <w:t>“</w:t>
      </w:r>
      <w:r w:rsidR="00357E5D">
        <w:t>The project really targeted small farmers really in need.</w:t>
      </w:r>
      <w:r>
        <w:t>”</w:t>
      </w:r>
      <w:r w:rsidR="00357E5D">
        <w:t xml:space="preserve"> </w:t>
      </w:r>
      <w:r w:rsidRPr="00AB551E">
        <w:rPr>
          <w:i w:val="0"/>
          <w:iCs w:val="0"/>
        </w:rPr>
        <w:t>(FGD with men in Lebanon)</w:t>
      </w:r>
      <w:r w:rsidRPr="00AB551E">
        <w:rPr>
          <w:rStyle w:val="FootnoteReference"/>
          <w:i w:val="0"/>
          <w:iCs w:val="0"/>
        </w:rPr>
        <w:footnoteReference w:id="23"/>
      </w:r>
    </w:p>
    <w:p w14:paraId="4B8D93CE" w14:textId="36E794E6" w:rsidR="00D1024F" w:rsidRPr="00AB551E" w:rsidRDefault="00D1024F" w:rsidP="00D1024F">
      <w:pPr>
        <w:pStyle w:val="IntenseQuote"/>
        <w:rPr>
          <w:i w:val="0"/>
          <w:iCs w:val="0"/>
        </w:rPr>
      </w:pPr>
      <w:r>
        <w:t xml:space="preserve">“It is a very genuine project that responded to needs on the ground, other projects have spent a million but not had the same impact.” </w:t>
      </w:r>
      <w:r w:rsidRPr="00AB551E">
        <w:rPr>
          <w:i w:val="0"/>
          <w:iCs w:val="0"/>
        </w:rPr>
        <w:t>(FGD with men in Lebanon)</w:t>
      </w:r>
      <w:r w:rsidRPr="00AB551E">
        <w:rPr>
          <w:rStyle w:val="FootnoteReference"/>
          <w:i w:val="0"/>
          <w:iCs w:val="0"/>
        </w:rPr>
        <w:footnoteReference w:id="24"/>
      </w:r>
    </w:p>
    <w:p w14:paraId="3EF60CD1" w14:textId="00AC89ED" w:rsidR="004238B4" w:rsidRDefault="007F2868" w:rsidP="00AB551E">
      <w:pPr>
        <w:spacing w:after="480"/>
      </w:pPr>
      <w:r>
        <w:t>While the decision to work to build resilience through both education and livelihoods projects was sound</w:t>
      </w:r>
      <w:r w:rsidR="00A05FE4">
        <w:t>,</w:t>
      </w:r>
      <w:r>
        <w:t xml:space="preserve"> it was </w:t>
      </w:r>
      <w:r w:rsidR="00C61333">
        <w:t>ambitious</w:t>
      </w:r>
      <w:r>
        <w:t xml:space="preserve"> given funding levels, lack of a development program and the level of staffing to support implementation. In future multiyear responses</w:t>
      </w:r>
      <w:r w:rsidR="00514D0B">
        <w:t xml:space="preserve"> in regions or countries w</w:t>
      </w:r>
      <w:r w:rsidR="00372B62">
        <w:t>here Australia has a limited presence and experience</w:t>
      </w:r>
      <w:r w:rsidR="009F0EF6">
        <w:t>,</w:t>
      </w:r>
      <w:r>
        <w:t xml:space="preserve"> </w:t>
      </w:r>
      <w:r w:rsidR="009F0EF6">
        <w:t xml:space="preserve">consideration should be given to restricting </w:t>
      </w:r>
      <w:r w:rsidR="00C61333">
        <w:t>resilience</w:t>
      </w:r>
      <w:r w:rsidR="00A05FE4">
        <w:t>-</w:t>
      </w:r>
      <w:r w:rsidR="00C61333">
        <w:t xml:space="preserve">building programs </w:t>
      </w:r>
      <w:r w:rsidR="009F0EF6">
        <w:t>to</w:t>
      </w:r>
      <w:r w:rsidR="00C61333">
        <w:t xml:space="preserve"> a single sector.</w:t>
      </w:r>
    </w:p>
    <w:tbl>
      <w:tblPr>
        <w:tblStyle w:val="DFATTable1"/>
        <w:tblW w:w="9639" w:type="dxa"/>
        <w:tblBorders>
          <w:top w:val="single" w:sz="4" w:space="0" w:color="auto"/>
          <w:bottom w:val="single" w:sz="4" w:space="0" w:color="auto"/>
          <w:insideH w:val="none" w:sz="0" w:space="0" w:color="auto"/>
        </w:tblBorders>
        <w:tblLook w:val="04A0" w:firstRow="1" w:lastRow="0" w:firstColumn="1" w:lastColumn="0" w:noHBand="0" w:noVBand="1"/>
      </w:tblPr>
      <w:tblGrid>
        <w:gridCol w:w="9639"/>
      </w:tblGrid>
      <w:tr w:rsidR="00AB551E" w:rsidRPr="008878EA" w14:paraId="508EFE6E" w14:textId="77777777" w:rsidTr="008A15F7">
        <w:trPr>
          <w:cnfStyle w:val="100000000000" w:firstRow="1" w:lastRow="0" w:firstColumn="0" w:lastColumn="0" w:oddVBand="0" w:evenVBand="0" w:oddHBand="0"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9639" w:type="dxa"/>
            <w:tcBorders>
              <w:top w:val="none" w:sz="0" w:space="0" w:color="auto"/>
              <w:bottom w:val="none" w:sz="0" w:space="0" w:color="auto"/>
            </w:tcBorders>
            <w:shd w:val="clear" w:color="auto" w:fill="D8DCDB" w:themeFill="background2"/>
            <w:tcMar>
              <w:top w:w="85" w:type="dxa"/>
              <w:left w:w="85" w:type="dxa"/>
              <w:bottom w:w="85" w:type="dxa"/>
              <w:right w:w="85" w:type="dxa"/>
            </w:tcMar>
          </w:tcPr>
          <w:p w14:paraId="54B3483C" w14:textId="77777777" w:rsidR="00AB551E" w:rsidRPr="00AB551E" w:rsidRDefault="00AB551E" w:rsidP="0037466B">
            <w:pPr>
              <w:spacing w:before="0" w:line="240" w:lineRule="auto"/>
              <w:rPr>
                <w:spacing w:val="-2"/>
              </w:rPr>
            </w:pPr>
            <w:r w:rsidRPr="00AB551E">
              <w:rPr>
                <w:b/>
                <w:bCs/>
                <w:spacing w:val="-2"/>
              </w:rPr>
              <w:t>Finding 1</w:t>
            </w:r>
          </w:p>
          <w:p w14:paraId="6218129D" w14:textId="7CE70B8C" w:rsidR="00AB551E" w:rsidRPr="004D4445" w:rsidRDefault="00AB551E" w:rsidP="0037466B">
            <w:pPr>
              <w:spacing w:before="0" w:line="240" w:lineRule="auto"/>
              <w:rPr>
                <w:spacing w:val="-2"/>
                <w:sz w:val="20"/>
                <w:szCs w:val="20"/>
              </w:rPr>
            </w:pPr>
            <w:r w:rsidRPr="00AB551E">
              <w:rPr>
                <w:spacing w:val="-2"/>
              </w:rPr>
              <w:t xml:space="preserve">Australia’s three-year package of assistance for the Syria crisis was well designed. The scale of funding, geographic focus and inclusion of programs to build resilience were appropriate. Assistance was </w:t>
            </w:r>
            <w:r w:rsidRPr="00AB551E">
              <w:rPr>
                <w:rFonts w:asciiTheme="majorHAnsi" w:hAnsiTheme="majorHAnsi"/>
                <w:spacing w:val="-2"/>
              </w:rPr>
              <w:t>closely aligned with UN-led Humanitarian Response Plan (HRP) priorities and host government needs.</w:t>
            </w:r>
            <w:r w:rsidRPr="004D4445">
              <w:rPr>
                <w:rFonts w:asciiTheme="majorHAnsi" w:hAnsiTheme="majorHAnsi"/>
                <w:spacing w:val="-2"/>
                <w:sz w:val="20"/>
                <w:szCs w:val="20"/>
              </w:rPr>
              <w:t xml:space="preserve"> </w:t>
            </w:r>
          </w:p>
        </w:tc>
      </w:tr>
    </w:tbl>
    <w:p w14:paraId="4B135843" w14:textId="77777777" w:rsidR="00AB551E" w:rsidRDefault="00AB551E" w:rsidP="00423E6A">
      <w:pPr>
        <w:spacing w:after="120"/>
      </w:pPr>
    </w:p>
    <w:p w14:paraId="12F5BD3C" w14:textId="77777777" w:rsidR="00002871" w:rsidRPr="00B75886" w:rsidRDefault="00002871" w:rsidP="00B75886">
      <w:pPr>
        <w:pStyle w:val="Heading3Numbered"/>
      </w:pPr>
      <w:r w:rsidRPr="00B75886">
        <w:t xml:space="preserve">Multiyear funding </w:t>
      </w:r>
    </w:p>
    <w:p w14:paraId="78696A49" w14:textId="77777777" w:rsidR="00097C04" w:rsidRDefault="00097C04" w:rsidP="00002871">
      <w:pPr>
        <w:spacing w:after="120"/>
      </w:pPr>
    </w:p>
    <w:p w14:paraId="7F1F6D74" w14:textId="1135BF95" w:rsidR="00002871" w:rsidRDefault="00790921" w:rsidP="00002871">
      <w:pPr>
        <w:spacing w:after="120"/>
      </w:pPr>
      <w:r>
        <w:t>M</w:t>
      </w:r>
      <w:r w:rsidR="00097C04">
        <w:t>ultiyear funding to implementing partners</w:t>
      </w:r>
      <w:r w:rsidR="00B93505">
        <w:t xml:space="preserve"> </w:t>
      </w:r>
      <w:r w:rsidR="00097C04">
        <w:t xml:space="preserve">was highly appropriate </w:t>
      </w:r>
      <w:r w:rsidR="00FD5554">
        <w:t>given</w:t>
      </w:r>
      <w:r w:rsidR="00097C04">
        <w:t xml:space="preserve"> </w:t>
      </w:r>
      <w:r w:rsidR="00C61333">
        <w:t xml:space="preserve">the inevitability of </w:t>
      </w:r>
      <w:r w:rsidR="00097C04">
        <w:t>ongoing needs in the region</w:t>
      </w:r>
      <w:r w:rsidR="00FD5554">
        <w:t>,</w:t>
      </w:r>
      <w:r>
        <w:t xml:space="preserve"> </w:t>
      </w:r>
      <w:r w:rsidR="00097C04">
        <w:t>alignment with DFAT’s internal policies and international commitments.</w:t>
      </w:r>
      <w:r w:rsidR="00097C04">
        <w:rPr>
          <w:rStyle w:val="FootnoteReference"/>
        </w:rPr>
        <w:footnoteReference w:id="25"/>
      </w:r>
      <w:r w:rsidR="00097C04">
        <w:t xml:space="preserve"> </w:t>
      </w:r>
      <w:r w:rsidR="00FC16D9">
        <w:t xml:space="preserve">The evaluation team </w:t>
      </w:r>
      <w:r w:rsidR="00FD5554">
        <w:t>found that</w:t>
      </w:r>
      <w:r w:rsidR="00FC16D9">
        <w:t xml:space="preserve"> multiyear funding </w:t>
      </w:r>
      <w:r w:rsidR="00002871" w:rsidRPr="00EA1BD3">
        <w:t xml:space="preserve">increased </w:t>
      </w:r>
      <w:r w:rsidR="00C61333">
        <w:t xml:space="preserve">both </w:t>
      </w:r>
      <w:r w:rsidR="00002871" w:rsidRPr="00EA1BD3">
        <w:t>efficiency and effectiveness.</w:t>
      </w:r>
      <w:r w:rsidR="00002871">
        <w:rPr>
          <w:rStyle w:val="FootnoteReference"/>
        </w:rPr>
        <w:footnoteReference w:id="26"/>
      </w:r>
      <w:r w:rsidR="00002871" w:rsidRPr="00EA1BD3">
        <w:t xml:space="preserve"> </w:t>
      </w:r>
    </w:p>
    <w:p w14:paraId="73B705FB" w14:textId="12DD52FC" w:rsidR="00002871" w:rsidRDefault="00243DCA" w:rsidP="00002871">
      <w:pPr>
        <w:spacing w:after="120"/>
      </w:pPr>
      <w:r>
        <w:t>Partners reported g</w:t>
      </w:r>
      <w:r w:rsidR="00FD5554">
        <w:t>reater e</w:t>
      </w:r>
      <w:r w:rsidR="00002871">
        <w:t xml:space="preserve">fficiency and </w:t>
      </w:r>
      <w:r w:rsidR="00FD5554">
        <w:t xml:space="preserve">better </w:t>
      </w:r>
      <w:r w:rsidR="00002871">
        <w:t>value</w:t>
      </w:r>
      <w:r w:rsidR="002431D5">
        <w:t>-</w:t>
      </w:r>
      <w:r w:rsidR="00002871">
        <w:t>for</w:t>
      </w:r>
      <w:r w:rsidR="002431D5">
        <w:t>-</w:t>
      </w:r>
      <w:r w:rsidR="00002871">
        <w:t xml:space="preserve">money benefits </w:t>
      </w:r>
      <w:r w:rsidR="00FD5554">
        <w:t>stem</w:t>
      </w:r>
      <w:r>
        <w:t>ming</w:t>
      </w:r>
      <w:r w:rsidR="00FD5554">
        <w:t xml:space="preserve"> from </w:t>
      </w:r>
      <w:r>
        <w:t>less time being needed for</w:t>
      </w:r>
      <w:r w:rsidR="009F0EF6">
        <w:t xml:space="preserve"> partner</w:t>
      </w:r>
      <w:r w:rsidR="00C61333">
        <w:t xml:space="preserve"> </w:t>
      </w:r>
      <w:r w:rsidR="00002871">
        <w:t xml:space="preserve">proposal </w:t>
      </w:r>
      <w:r w:rsidR="00C61333">
        <w:t>writing and</w:t>
      </w:r>
      <w:r w:rsidR="00002871">
        <w:t xml:space="preserve"> contracting</w:t>
      </w:r>
      <w:r w:rsidR="00FD5554">
        <w:t>.</w:t>
      </w:r>
      <w:r w:rsidR="00002871">
        <w:t xml:space="preserve"> In proposal writing and contacting alone</w:t>
      </w:r>
      <w:r w:rsidR="00755BA4">
        <w:t>,</w:t>
      </w:r>
      <w:r w:rsidR="00002871">
        <w:t xml:space="preserve"> </w:t>
      </w:r>
      <w:r w:rsidR="002431D5">
        <w:t xml:space="preserve">Australian NGO partners (Caritas in Lebanon and Jordan, Oxfam in Lebanon and Jordan, and Plan in Lebanon) </w:t>
      </w:r>
      <w:r w:rsidR="003D2066">
        <w:t>are estimated to have collectively</w:t>
      </w:r>
      <w:r w:rsidR="00790921" w:rsidDel="00790921">
        <w:t xml:space="preserve"> </w:t>
      </w:r>
      <w:r w:rsidR="00C61333">
        <w:t xml:space="preserve">reduced their costs by more than </w:t>
      </w:r>
      <w:r w:rsidR="002431D5">
        <w:t>$</w:t>
      </w:r>
      <w:r w:rsidR="001A6337">
        <w:t>100</w:t>
      </w:r>
      <w:r w:rsidR="000A5057" w:rsidRPr="000A5057">
        <w:t>,</w:t>
      </w:r>
      <w:r w:rsidR="00C61333">
        <w:t>000</w:t>
      </w:r>
      <w:r w:rsidR="00002871">
        <w:t>.</w:t>
      </w:r>
      <w:r w:rsidR="000A5057">
        <w:rPr>
          <w:rStyle w:val="FootnoteReference"/>
        </w:rPr>
        <w:footnoteReference w:id="27"/>
      </w:r>
      <w:r w:rsidR="00002871">
        <w:t xml:space="preserve"> </w:t>
      </w:r>
      <w:r w:rsidR="00C61333">
        <w:t xml:space="preserve">Efficiencies </w:t>
      </w:r>
      <w:r w:rsidR="002431D5">
        <w:t>we</w:t>
      </w:r>
      <w:r w:rsidR="00C61333">
        <w:t>re also gained by negotiation of supplier costs for longer-term contracts and forward purchasing.</w:t>
      </w:r>
      <w:r w:rsidR="00C61333">
        <w:rPr>
          <w:rStyle w:val="FootnoteReference"/>
        </w:rPr>
        <w:footnoteReference w:id="28"/>
      </w:r>
    </w:p>
    <w:p w14:paraId="7B39ECCD" w14:textId="6B6FEBCD" w:rsidR="003141C9" w:rsidRDefault="00C61333" w:rsidP="00002871">
      <w:pPr>
        <w:spacing w:after="120"/>
      </w:pPr>
      <w:r w:rsidRPr="00514D0B">
        <w:t>Multiyear</w:t>
      </w:r>
      <w:r w:rsidR="003141C9" w:rsidRPr="00514D0B">
        <w:t xml:space="preserve"> funding also improve</w:t>
      </w:r>
      <w:r w:rsidR="002431D5">
        <w:t>d</w:t>
      </w:r>
      <w:r w:rsidR="003141C9" w:rsidRPr="00514D0B">
        <w:t xml:space="preserve"> efficiency by reducing the need for partners to obtain government </w:t>
      </w:r>
      <w:r w:rsidRPr="00514D0B">
        <w:t>approval</w:t>
      </w:r>
      <w:r w:rsidR="003D2066">
        <w:t xml:space="preserve"> on annual basis</w:t>
      </w:r>
      <w:r w:rsidR="002431D5">
        <w:t>,</w:t>
      </w:r>
      <w:r w:rsidRPr="00514D0B">
        <w:t xml:space="preserve"> </w:t>
      </w:r>
      <w:r w:rsidR="002431D5">
        <w:t>which inevitably</w:t>
      </w:r>
      <w:r w:rsidR="003141C9" w:rsidRPr="00514D0B">
        <w:t xml:space="preserve"> take</w:t>
      </w:r>
      <w:r w:rsidR="002431D5">
        <w:t>s</w:t>
      </w:r>
      <w:r w:rsidR="003141C9" w:rsidRPr="00514D0B">
        <w:t xml:space="preserve"> time and delay</w:t>
      </w:r>
      <w:r w:rsidR="002431D5">
        <w:t>s</w:t>
      </w:r>
      <w:r w:rsidR="003141C9" w:rsidRPr="00514D0B">
        <w:t xml:space="preserve"> implementation. With </w:t>
      </w:r>
      <w:r w:rsidRPr="00514D0B">
        <w:t>multiyear</w:t>
      </w:r>
      <w:r w:rsidR="003141C9" w:rsidRPr="00514D0B">
        <w:t xml:space="preserve"> funding partners can secure a</w:t>
      </w:r>
      <w:r w:rsidR="003D2066">
        <w:t xml:space="preserve"> </w:t>
      </w:r>
      <w:r w:rsidR="003141C9" w:rsidRPr="00514D0B">
        <w:t>longer, uninterrupted implementation period.</w:t>
      </w:r>
    </w:p>
    <w:p w14:paraId="4F6D5E5A" w14:textId="02FB4A19" w:rsidR="00002871" w:rsidRDefault="00002871" w:rsidP="00002871">
      <w:pPr>
        <w:spacing w:after="120"/>
      </w:pPr>
      <w:r>
        <w:t xml:space="preserve">Program effectiveness </w:t>
      </w:r>
      <w:r w:rsidR="002431D5">
        <w:t>was</w:t>
      </w:r>
      <w:r>
        <w:t xml:space="preserve"> strengthened by </w:t>
      </w:r>
      <w:r w:rsidR="00C61333">
        <w:t xml:space="preserve">multiyear funding </w:t>
      </w:r>
      <w:r w:rsidR="002431D5">
        <w:t>bec</w:t>
      </w:r>
      <w:r w:rsidR="00C61333">
        <w:t>a</w:t>
      </w:r>
      <w:r w:rsidR="002431D5">
        <w:t>u</w:t>
      </w:r>
      <w:r w:rsidR="00C61333">
        <w:t>s</w:t>
      </w:r>
      <w:r w:rsidR="002431D5">
        <w:t>e</w:t>
      </w:r>
      <w:r w:rsidR="00C61333">
        <w:t xml:space="preserve"> it facilitate</w:t>
      </w:r>
      <w:r w:rsidR="002431D5">
        <w:t>d</w:t>
      </w:r>
      <w:r w:rsidR="00C61333">
        <w:t xml:space="preserve"> </w:t>
      </w:r>
      <w:r>
        <w:t>better needs assessment, planning and learning processes across multiple years.</w:t>
      </w:r>
      <w:r>
        <w:rPr>
          <w:rStyle w:val="FootnoteReference"/>
        </w:rPr>
        <w:footnoteReference w:id="29"/>
      </w:r>
      <w:r>
        <w:t xml:space="preserve"> Partners describe</w:t>
      </w:r>
      <w:r w:rsidR="002431D5">
        <w:t>d</w:t>
      </w:r>
      <w:r>
        <w:t xml:space="preserve"> being able to take more time to analyse what </w:t>
      </w:r>
      <w:r w:rsidR="002431D5">
        <w:t>wa</w:t>
      </w:r>
      <w:r>
        <w:t xml:space="preserve">s working in program implementation and put in place changes to improve targeting or quality of programming. The impact on program effectiveness </w:t>
      </w:r>
      <w:r w:rsidR="002431D5">
        <w:t>wa</w:t>
      </w:r>
      <w:r>
        <w:t>s particularly noticeable where long</w:t>
      </w:r>
      <w:r w:rsidR="002431D5">
        <w:t>-</w:t>
      </w:r>
      <w:r>
        <w:t>term relationships are key to program results</w:t>
      </w:r>
      <w:r w:rsidR="002431D5">
        <w:t>,</w:t>
      </w:r>
      <w:r w:rsidR="00C61333">
        <w:t xml:space="preserve"> such as for</w:t>
      </w:r>
      <w:r>
        <w:t xml:space="preserve"> protection programming. Partners also observed improved relationships with key government partners when they were able to commit to </w:t>
      </w:r>
      <w:r w:rsidR="005A3CEE">
        <w:t xml:space="preserve">joint </w:t>
      </w:r>
      <w:r>
        <w:t xml:space="preserve">work </w:t>
      </w:r>
      <w:r w:rsidR="005A3CEE">
        <w:t>on challenging issues such as sexual and interventions</w:t>
      </w:r>
      <w:r w:rsidR="005A3CEE" w:rsidDel="005A3CEE">
        <w:t xml:space="preserve"> </w:t>
      </w:r>
      <w:r w:rsidR="005A3CEE">
        <w:t>that could be</w:t>
      </w:r>
      <w:r>
        <w:t xml:space="preserve"> sustained over years.</w:t>
      </w:r>
      <w:r>
        <w:rPr>
          <w:rStyle w:val="FootnoteReference"/>
        </w:rPr>
        <w:footnoteReference w:id="30"/>
      </w:r>
      <w:r>
        <w:t xml:space="preserve"> </w:t>
      </w:r>
    </w:p>
    <w:p w14:paraId="2DA21A09" w14:textId="79AF0654" w:rsidR="000663E2" w:rsidRDefault="001536D9" w:rsidP="003D2066">
      <w:pPr>
        <w:pStyle w:val="IntenseQuote"/>
      </w:pPr>
      <w:r>
        <w:rPr>
          <w:lang w:val="en-AU"/>
        </w:rPr>
        <w:t xml:space="preserve"> </w:t>
      </w:r>
      <w:r>
        <w:t xml:space="preserve">“When we are not anxious about funding, we focus much more on quality of services and think more strategically.” </w:t>
      </w:r>
      <w:r w:rsidRPr="006C5060">
        <w:rPr>
          <w:i w:val="0"/>
          <w:iCs w:val="0"/>
        </w:rPr>
        <w:t>(NGO implementing partner</w:t>
      </w:r>
      <w:r w:rsidR="003D2066" w:rsidRPr="006C5060">
        <w:rPr>
          <w:i w:val="0"/>
          <w:iCs w:val="0"/>
        </w:rPr>
        <w:t>)</w:t>
      </w:r>
      <w:r w:rsidR="003D2066" w:rsidRPr="006C5060">
        <w:rPr>
          <w:rStyle w:val="FootnoteReference"/>
          <w:i w:val="0"/>
          <w:iCs w:val="0"/>
        </w:rPr>
        <w:footnoteReference w:id="31"/>
      </w:r>
      <w:r>
        <w:t xml:space="preserve"> </w:t>
      </w:r>
    </w:p>
    <w:p w14:paraId="7EBA630F" w14:textId="24DA8B96" w:rsidR="00DF38B6" w:rsidRDefault="00DF38B6" w:rsidP="00217C26">
      <w:pPr>
        <w:pStyle w:val="Caption"/>
        <w:spacing w:before="480" w:after="120"/>
      </w:pPr>
      <w:r w:rsidRPr="009550EF">
        <w:t>Figure 5</w:t>
      </w:r>
      <w:r>
        <w:t xml:space="preserve">: Benefits of multiyear funding and associated strength of evidence </w:t>
      </w:r>
      <w:r>
        <w:rPr>
          <w:rStyle w:val="FootnoteReference"/>
        </w:rPr>
        <w:footnoteReference w:id="32"/>
      </w:r>
    </w:p>
    <w:p w14:paraId="1AC305D9" w14:textId="77777777" w:rsidR="00217C26" w:rsidRDefault="00F505C9" w:rsidP="00F505C9">
      <w:r>
        <w:br/>
      </w:r>
      <w:r w:rsidR="00DF38B6">
        <w:rPr>
          <w:noProof/>
          <w:lang w:val="en-AU" w:eastAsia="en-AU"/>
        </w:rPr>
        <w:drawing>
          <wp:inline distT="0" distB="0" distL="0" distR="0" wp14:anchorId="416EB2A0" wp14:editId="745923E5">
            <wp:extent cx="4255135" cy="387223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FAT Syria MYF_draft3.pdf"/>
                    <pic:cNvPicPr/>
                  </pic:nvPicPr>
                  <pic:blipFill>
                    <a:blip r:embed="rId26">
                      <a:extLst>
                        <a:ext uri="{28A0092B-C50C-407E-A947-70E740481C1C}">
                          <a14:useLocalDpi xmlns:a14="http://schemas.microsoft.com/office/drawing/2010/main" val="0"/>
                        </a:ext>
                      </a:extLst>
                    </a:blip>
                    <a:stretch>
                      <a:fillRect/>
                    </a:stretch>
                  </pic:blipFill>
                  <pic:spPr>
                    <a:xfrm>
                      <a:off x="0" y="0"/>
                      <a:ext cx="4255135" cy="3872230"/>
                    </a:xfrm>
                    <a:prstGeom prst="rect">
                      <a:avLst/>
                    </a:prstGeom>
                  </pic:spPr>
                </pic:pic>
              </a:graphicData>
            </a:graphic>
          </wp:inline>
        </w:drawing>
      </w:r>
    </w:p>
    <w:p w14:paraId="6D2C84C3" w14:textId="77777777" w:rsidR="00217C26" w:rsidRDefault="00217C26" w:rsidP="00F505C9"/>
    <w:p w14:paraId="02E8E3BA" w14:textId="46C420D6" w:rsidR="00524039" w:rsidRDefault="00524039" w:rsidP="00F505C9">
      <w:r w:rsidRPr="00704927">
        <w:t>Multiyear funding appears to have a greater positive impact on</w:t>
      </w:r>
      <w:r>
        <w:t xml:space="preserve"> programming for</w:t>
      </w:r>
      <w:r w:rsidRPr="00704927">
        <w:t xml:space="preserve"> smaller UN agencies and NGO partners</w:t>
      </w:r>
      <w:r>
        <w:t xml:space="preserve"> (e.g. LebRelief in Lebanon and UNMAS in Syria)</w:t>
      </w:r>
      <w:r w:rsidRPr="00E574CA">
        <w:t>.</w:t>
      </w:r>
      <w:r>
        <w:t xml:space="preserve"> Larger UN agencies noted the limitations of only a few donors adopting a multiyear funding approach, combined with organisational restrictions such as needing to hire staff on annual contracts.</w:t>
      </w:r>
      <w:r>
        <w:rPr>
          <w:rStyle w:val="FootnoteReference"/>
        </w:rPr>
        <w:footnoteReference w:id="33"/>
      </w:r>
    </w:p>
    <w:p w14:paraId="37AEF3AB" w14:textId="64DB11A1" w:rsidR="00524039" w:rsidRDefault="00524039" w:rsidP="00524039">
      <w:pPr>
        <w:spacing w:after="120"/>
      </w:pPr>
      <w:r>
        <w:t>Whilst there is much qualitative data on the benefits of multiyear funding, it is not well supported by quantitative data. This evaluation found that some benefits have a stronger evidence base than others (</w:t>
      </w:r>
      <w:r w:rsidRPr="009550EF">
        <w:t>Figure 5</w:t>
      </w:r>
      <w:r>
        <w:t>).</w:t>
      </w:r>
      <w:r w:rsidRPr="009550EF">
        <w:t xml:space="preserve"> </w:t>
      </w:r>
    </w:p>
    <w:p w14:paraId="223BDB06" w14:textId="7B86CF6D" w:rsidR="0015772F" w:rsidRDefault="00002871" w:rsidP="00002871">
      <w:pPr>
        <w:spacing w:after="120"/>
      </w:pPr>
      <w:r>
        <w:t xml:space="preserve">The </w:t>
      </w:r>
      <w:r w:rsidR="005A3CEE">
        <w:t>benefits</w:t>
      </w:r>
      <w:r>
        <w:t xml:space="preserve"> of multiyear funding </w:t>
      </w:r>
      <w:r w:rsidR="005A3CEE">
        <w:t>could be multiplied if</w:t>
      </w:r>
      <w:r>
        <w:t xml:space="preserve"> implementing partners p</w:t>
      </w:r>
      <w:r w:rsidR="005A3CEE">
        <w:t>rovide multiyear funding</w:t>
      </w:r>
      <w:r>
        <w:t xml:space="preserve"> to their sub-contracted partners</w:t>
      </w:r>
      <w:r w:rsidRPr="004C6EF8">
        <w:t>.</w:t>
      </w:r>
      <w:r>
        <w:t xml:space="preserve"> </w:t>
      </w:r>
    </w:p>
    <w:p w14:paraId="6D4E395D" w14:textId="39B3E634" w:rsidR="00A65EC0" w:rsidRDefault="005A3CEE" w:rsidP="000663E2">
      <w:pPr>
        <w:spacing w:after="120"/>
      </w:pPr>
      <w:r>
        <w:t xml:space="preserve">Some of </w:t>
      </w:r>
      <w:r w:rsidR="00232989">
        <w:t xml:space="preserve">Australia’s </w:t>
      </w:r>
      <w:r w:rsidR="00002871">
        <w:t xml:space="preserve">partners </w:t>
      </w:r>
      <w:r>
        <w:t>are now more likely to have</w:t>
      </w:r>
      <w:r w:rsidR="001536D9">
        <w:t xml:space="preserve"> </w:t>
      </w:r>
      <w:r w:rsidR="00002871">
        <w:t xml:space="preserve">multiyear contracts </w:t>
      </w:r>
      <w:r>
        <w:t>with</w:t>
      </w:r>
      <w:r w:rsidR="001536D9">
        <w:t xml:space="preserve"> </w:t>
      </w:r>
      <w:r w:rsidR="00002871">
        <w:t xml:space="preserve">their sub-contractors. </w:t>
      </w:r>
      <w:r w:rsidR="00D068E0">
        <w:t xml:space="preserve">In 2016, </w:t>
      </w:r>
      <w:r w:rsidR="004C6EF8">
        <w:t>across 11 implementing partners</w:t>
      </w:r>
      <w:r w:rsidR="00023D9F">
        <w:t>,</w:t>
      </w:r>
      <w:r w:rsidR="004C6EF8">
        <w:t xml:space="preserve"> only </w:t>
      </w:r>
      <w:r w:rsidR="00D068E0">
        <w:t>7</w:t>
      </w:r>
      <w:r w:rsidR="00A91A47">
        <w:t xml:space="preserve"> per cent</w:t>
      </w:r>
      <w:r w:rsidR="00D068E0">
        <w:t xml:space="preserve"> of all </w:t>
      </w:r>
      <w:r w:rsidR="004C6EF8">
        <w:t>sub-</w:t>
      </w:r>
      <w:r w:rsidR="00D068E0">
        <w:t>contracts with national and local organisations were longer than 12 months. In 2018, this increased to 3</w:t>
      </w:r>
      <w:r w:rsidR="00A65EC0">
        <w:t>1</w:t>
      </w:r>
      <w:r w:rsidR="00A91A47">
        <w:t xml:space="preserve"> per cent</w:t>
      </w:r>
      <w:r w:rsidR="00D068E0">
        <w:t xml:space="preserve"> of all contracts, </w:t>
      </w:r>
      <w:r w:rsidR="00A91A47">
        <w:t>more than four times the proportion in 2016</w:t>
      </w:r>
      <w:r w:rsidR="00D068E0">
        <w:t>.</w:t>
      </w:r>
      <w:r w:rsidR="00D068E0">
        <w:rPr>
          <w:rStyle w:val="FootnoteReference"/>
        </w:rPr>
        <w:footnoteReference w:id="34"/>
      </w:r>
      <w:r w:rsidR="00D068E0">
        <w:t xml:space="preserve"> </w:t>
      </w:r>
    </w:p>
    <w:p w14:paraId="0C5736B3" w14:textId="2CA3EBFE" w:rsidR="00002871" w:rsidRDefault="009F0EF6" w:rsidP="000663E2">
      <w:pPr>
        <w:spacing w:after="120"/>
      </w:pPr>
      <w:r>
        <w:t>Some p</w:t>
      </w:r>
      <w:r w:rsidR="004C6EF8">
        <w:t>artners</w:t>
      </w:r>
      <w:r w:rsidR="00DA5009">
        <w:t xml:space="preserve"> </w:t>
      </w:r>
      <w:r w:rsidR="00A91A47">
        <w:t>receiving</w:t>
      </w:r>
      <w:r w:rsidR="007C06F6">
        <w:t xml:space="preserve"> </w:t>
      </w:r>
      <w:r w:rsidR="00DA5009">
        <w:t xml:space="preserve">multiyear funding from Australia </w:t>
      </w:r>
      <w:r w:rsidR="00A91A47">
        <w:t xml:space="preserve">are </w:t>
      </w:r>
      <w:r w:rsidR="00DA5009">
        <w:t xml:space="preserve">still </w:t>
      </w:r>
      <w:r w:rsidR="00A91A47">
        <w:t>largely</w:t>
      </w:r>
      <w:r w:rsidR="00DA5009">
        <w:t xml:space="preserve"> fund</w:t>
      </w:r>
      <w:r w:rsidR="00A91A47">
        <w:t>ed</w:t>
      </w:r>
      <w:r w:rsidR="00DA5009">
        <w:t xml:space="preserve"> annual</w:t>
      </w:r>
      <w:r w:rsidR="00A91A47">
        <w:t>ly,</w:t>
      </w:r>
      <w:r w:rsidR="005A3CEE">
        <w:t xml:space="preserve"> which limits their capacity to provide multiyear contracts to sub-contractors</w:t>
      </w:r>
      <w:r w:rsidR="00DA5009">
        <w:t>. Between 2016 and 2018</w:t>
      </w:r>
      <w:r w:rsidR="00A91A47">
        <w:t>,</w:t>
      </w:r>
      <w:r w:rsidR="00DA5009">
        <w:t xml:space="preserve"> Australia’s partners reported that the proportion of their </w:t>
      </w:r>
      <w:r w:rsidR="005A3CEE">
        <w:t xml:space="preserve">total </w:t>
      </w:r>
      <w:r w:rsidR="00DA5009">
        <w:t xml:space="preserve">funding which was </w:t>
      </w:r>
      <w:r w:rsidR="00585374">
        <w:t>multiyear</w:t>
      </w:r>
      <w:r w:rsidR="00DA5009">
        <w:t xml:space="preserve"> only increased by 12</w:t>
      </w:r>
      <w:r w:rsidR="00A91A47">
        <w:t xml:space="preserve"> per cent</w:t>
      </w:r>
      <w:r w:rsidR="00DA5009">
        <w:t>.</w:t>
      </w:r>
      <w:r w:rsidR="00DA5009">
        <w:rPr>
          <w:rStyle w:val="FootnoteReference"/>
        </w:rPr>
        <w:footnoteReference w:id="35"/>
      </w:r>
      <w:r w:rsidR="00DA5009">
        <w:t xml:space="preserve"> </w:t>
      </w:r>
    </w:p>
    <w:p w14:paraId="08DA209C" w14:textId="26FF4FFD" w:rsidR="00400781" w:rsidRDefault="003158EC" w:rsidP="00DA3D62">
      <w:pPr>
        <w:spacing w:after="120"/>
      </w:pPr>
      <w:r>
        <w:t>A</w:t>
      </w:r>
      <w:r w:rsidR="00002871">
        <w:t xml:space="preserve">ustralia </w:t>
      </w:r>
      <w:r>
        <w:t xml:space="preserve">was not </w:t>
      </w:r>
      <w:r w:rsidR="00400781">
        <w:t xml:space="preserve">sufficiently </w:t>
      </w:r>
      <w:r>
        <w:t>clear</w:t>
      </w:r>
      <w:r w:rsidR="00400781">
        <w:t xml:space="preserve"> with partners</w:t>
      </w:r>
      <w:r>
        <w:t xml:space="preserve"> about what it </w:t>
      </w:r>
      <w:r w:rsidR="00002871">
        <w:t>intended to achieve with multiyear funding</w:t>
      </w:r>
      <w:r>
        <w:t xml:space="preserve"> or how it</w:t>
      </w:r>
      <w:r w:rsidR="00023D9F">
        <w:t xml:space="preserve"> </w:t>
      </w:r>
      <w:r w:rsidR="00002871">
        <w:t>would track and demonstrate change</w:t>
      </w:r>
      <w:r w:rsidR="007C06F6">
        <w:t>s stemming from it</w:t>
      </w:r>
      <w:r w:rsidR="00002871">
        <w:t>. Partners</w:t>
      </w:r>
      <w:r w:rsidR="00023D9F">
        <w:t xml:space="preserve"> suggested a joint donor approach to define expectations and provide guidance on relevant data to include in project reporting</w:t>
      </w:r>
      <w:r w:rsidR="00002871">
        <w:t>.</w:t>
      </w:r>
      <w:r w:rsidR="00002871">
        <w:rPr>
          <w:rStyle w:val="FootnoteReference"/>
        </w:rPr>
        <w:footnoteReference w:id="36"/>
      </w:r>
      <w:r w:rsidR="00002871">
        <w:t xml:space="preserve"> </w:t>
      </w:r>
    </w:p>
    <w:p w14:paraId="3321C143" w14:textId="175399DA" w:rsidR="00002871" w:rsidRDefault="00023D9F" w:rsidP="00DA3D62">
      <w:pPr>
        <w:spacing w:after="120"/>
      </w:pPr>
      <w:r>
        <w:t xml:space="preserve">Australia also lacked clarity on how it </w:t>
      </w:r>
      <w:r w:rsidR="00002871">
        <w:t xml:space="preserve">would manage the introduction of </w:t>
      </w:r>
      <w:r>
        <w:t xml:space="preserve">any </w:t>
      </w:r>
      <w:r w:rsidR="00002871">
        <w:t xml:space="preserve">new </w:t>
      </w:r>
      <w:r>
        <w:t xml:space="preserve">implementing </w:t>
      </w:r>
      <w:r w:rsidR="00002871">
        <w:t xml:space="preserve">partners and the </w:t>
      </w:r>
      <w:r>
        <w:t xml:space="preserve">cessation </w:t>
      </w:r>
      <w:r w:rsidR="00002871">
        <w:t>of existing partnerships</w:t>
      </w:r>
      <w:r>
        <w:t>, if required</w:t>
      </w:r>
      <w:r w:rsidR="00002871">
        <w:t>.</w:t>
      </w:r>
      <w:r w:rsidR="00002871">
        <w:rPr>
          <w:rStyle w:val="FootnoteReference"/>
        </w:rPr>
        <w:footnoteReference w:id="37"/>
      </w:r>
      <w:r w:rsidR="00002871">
        <w:t xml:space="preserve"> The </w:t>
      </w:r>
      <w:r w:rsidR="00585374">
        <w:t>multiyear</w:t>
      </w:r>
      <w:r w:rsidR="00002871">
        <w:t xml:space="preserve"> </w:t>
      </w:r>
      <w:r>
        <w:t xml:space="preserve">nature </w:t>
      </w:r>
      <w:r w:rsidR="00002871">
        <w:t xml:space="preserve">of the </w:t>
      </w:r>
      <w:r w:rsidR="00A91A47">
        <w:t>P</w:t>
      </w:r>
      <w:r w:rsidR="00002871">
        <w:t xml:space="preserve">ackage allowed Australia to </w:t>
      </w:r>
      <w:r>
        <w:t xml:space="preserve">identify </w:t>
      </w:r>
      <w:r w:rsidR="00002871">
        <w:t xml:space="preserve">new partners and end existing </w:t>
      </w:r>
      <w:r>
        <w:t xml:space="preserve">agreements </w:t>
      </w:r>
      <w:r w:rsidR="00002871">
        <w:t>based on performance and changing context</w:t>
      </w:r>
      <w:r>
        <w:t>s</w:t>
      </w:r>
      <w:r w:rsidR="00002871">
        <w:t xml:space="preserve">. In principle this </w:t>
      </w:r>
      <w:r w:rsidR="00646EF2">
        <w:t>was</w:t>
      </w:r>
      <w:r w:rsidR="00002871">
        <w:t xml:space="preserve"> a positive </w:t>
      </w:r>
      <w:r>
        <w:t xml:space="preserve">element </w:t>
      </w:r>
      <w:r w:rsidR="00002871">
        <w:t xml:space="preserve">of the </w:t>
      </w:r>
      <w:r w:rsidR="00646EF2">
        <w:t>P</w:t>
      </w:r>
      <w:r w:rsidR="00002871">
        <w:t xml:space="preserve">ackage that enabled DFAT to adapt and apply learning. However, the absence of </w:t>
      </w:r>
      <w:r w:rsidR="00C54DD9">
        <w:t>clear guidance on, and shared understanding of, steps to assess annual partner performance</w:t>
      </w:r>
      <w:r w:rsidR="00190DA8">
        <w:t xml:space="preserve"> within a multiyear package</w:t>
      </w:r>
      <w:r w:rsidR="00C54DD9">
        <w:t xml:space="preserve"> </w:t>
      </w:r>
      <w:r w:rsidR="00002871">
        <w:t xml:space="preserve">has undermined </w:t>
      </w:r>
      <w:r w:rsidR="00524039">
        <w:t>some</w:t>
      </w:r>
      <w:r w:rsidR="00C54DD9">
        <w:t xml:space="preserve"> </w:t>
      </w:r>
      <w:r w:rsidR="00002871">
        <w:t>relationships.</w:t>
      </w:r>
    </w:p>
    <w:p w14:paraId="65C76F93" w14:textId="6E3F52B2" w:rsidR="00753D7D" w:rsidRDefault="00753D7D" w:rsidP="00753D7D">
      <w:pPr>
        <w:spacing w:after="120"/>
      </w:pPr>
      <w:r>
        <w:t xml:space="preserve">The </w:t>
      </w:r>
      <w:r w:rsidR="007C06F6">
        <w:t>quantum</w:t>
      </w:r>
      <w:r>
        <w:t xml:space="preserve"> of Australia’s funding</w:t>
      </w:r>
      <w:r w:rsidR="00DA503B">
        <w:t xml:space="preserve"> for Syria </w:t>
      </w:r>
      <w:r w:rsidR="00524039">
        <w:t>is</w:t>
      </w:r>
      <w:r w:rsidR="00400781">
        <w:t xml:space="preserve"> small</w:t>
      </w:r>
      <w:r>
        <w:t xml:space="preserve"> </w:t>
      </w:r>
      <w:r w:rsidR="003A3A77">
        <w:t xml:space="preserve">in comparison </w:t>
      </w:r>
      <w:r>
        <w:t>to other donors</w:t>
      </w:r>
      <w:r w:rsidR="00400781">
        <w:t>.</w:t>
      </w:r>
      <w:r>
        <w:t xml:space="preserve"> </w:t>
      </w:r>
      <w:r w:rsidR="00DA503B">
        <w:t>Nonetheless, t</w:t>
      </w:r>
      <w:r w:rsidR="00400781">
        <w:t>he provision of</w:t>
      </w:r>
      <w:r w:rsidR="00EC18D5">
        <w:t xml:space="preserve"> m</w:t>
      </w:r>
      <w:r>
        <w:t>ultiyear funding</w:t>
      </w:r>
      <w:r w:rsidR="00332C47">
        <w:t xml:space="preserve"> that is only earmarked to the country level</w:t>
      </w:r>
      <w:r w:rsidR="00400781">
        <w:t xml:space="preserve"> is highly valued by partners</w:t>
      </w:r>
      <w:r w:rsidR="00646EF2">
        <w:t xml:space="preserve">, </w:t>
      </w:r>
      <w:r w:rsidR="00E04A12">
        <w:t>which</w:t>
      </w:r>
      <w:r w:rsidR="007C06F6">
        <w:t xml:space="preserve"> has given Australia </w:t>
      </w:r>
      <w:r w:rsidR="00EC18D5">
        <w:t xml:space="preserve">much greater </w:t>
      </w:r>
      <w:r w:rsidR="007C06F6">
        <w:t>influence among implementing partners</w:t>
      </w:r>
      <w:r w:rsidR="00646EF2">
        <w:t xml:space="preserve"> </w:t>
      </w:r>
      <w:r w:rsidR="00400781">
        <w:t>than would be expected given the level of funding</w:t>
      </w:r>
      <w:r w:rsidR="007C06F6">
        <w:t>.</w:t>
      </w:r>
      <w:r w:rsidR="007C06F6">
        <w:rPr>
          <w:rStyle w:val="FootnoteReference"/>
        </w:rPr>
        <w:footnoteReference w:id="38"/>
      </w:r>
      <w:r w:rsidR="00EC18D5">
        <w:t xml:space="preserve"> </w:t>
      </w:r>
      <w:r w:rsidR="00400781">
        <w:t>This, along with e</w:t>
      </w:r>
      <w:r w:rsidR="00984E30">
        <w:t xml:space="preserve">xperienced and stable </w:t>
      </w:r>
      <w:r w:rsidR="00400781">
        <w:t>DFAT staff at posts</w:t>
      </w:r>
      <w:r w:rsidR="00DA503B">
        <w:t>,</w:t>
      </w:r>
      <w:r>
        <w:t xml:space="preserve"> </w:t>
      </w:r>
      <w:r w:rsidR="00DA503B">
        <w:t>gave</w:t>
      </w:r>
      <w:r w:rsidR="00400781">
        <w:t xml:space="preserve"> Australia a significant profile and </w:t>
      </w:r>
      <w:r w:rsidR="00DA503B">
        <w:t>en</w:t>
      </w:r>
      <w:r w:rsidR="00400781">
        <w:t>able</w:t>
      </w:r>
      <w:r w:rsidR="00DA503B">
        <w:t>d it</w:t>
      </w:r>
      <w:r w:rsidR="00400781">
        <w:t xml:space="preserve"> to</w:t>
      </w:r>
      <w:r>
        <w:t xml:space="preserve"> influence program quality</w:t>
      </w:r>
      <w:r w:rsidR="00E04A12">
        <w:t xml:space="preserve">, </w:t>
      </w:r>
      <w:r>
        <w:t>progress thematic areas of importance to Australia</w:t>
      </w:r>
      <w:r w:rsidR="00E04A12">
        <w:t xml:space="preserve"> and positively increase Australia’s profile as a humanitarian donor</w:t>
      </w:r>
      <w:r>
        <w:t>.</w:t>
      </w:r>
      <w:r>
        <w:rPr>
          <w:rStyle w:val="FootnoteReference"/>
        </w:rPr>
        <w:footnoteReference w:id="39"/>
      </w:r>
      <w:r>
        <w:t xml:space="preserve">  </w:t>
      </w:r>
    </w:p>
    <w:p w14:paraId="2F1043D4" w14:textId="77777777" w:rsidR="00753D7D" w:rsidRPr="000663E2" w:rsidRDefault="00753D7D" w:rsidP="000663E2">
      <w:pPr>
        <w:pStyle w:val="IntenseQuote"/>
      </w:pPr>
      <w:r w:rsidRPr="000663E2">
        <w:t>“[Multiyear</w:t>
      </w:r>
      <w:r w:rsidR="00FC16D9" w:rsidRPr="000663E2">
        <w:t xml:space="preserve"> and flexible</w:t>
      </w:r>
      <w:r w:rsidRPr="000663E2">
        <w:t xml:space="preserve"> funding] gives us more leverage to have longer term conversations about quality, instead of outputs.”</w:t>
      </w:r>
      <w:r w:rsidR="00190DA8" w:rsidRPr="000663E2">
        <w:t xml:space="preserve"> </w:t>
      </w:r>
      <w:r w:rsidR="00190DA8" w:rsidRPr="006C5060">
        <w:rPr>
          <w:i w:val="0"/>
          <w:iCs w:val="0"/>
        </w:rPr>
        <w:t>(DFAT staff member)</w:t>
      </w:r>
      <w:r w:rsidRPr="006C5060">
        <w:rPr>
          <w:i w:val="0"/>
          <w:iCs w:val="0"/>
          <w:vertAlign w:val="superscript"/>
        </w:rPr>
        <w:footnoteReference w:id="40"/>
      </w:r>
    </w:p>
    <w:p w14:paraId="1E06E54C" w14:textId="5459B753" w:rsidR="00002871" w:rsidRDefault="00002871" w:rsidP="00002871">
      <w:pPr>
        <w:pStyle w:val="Heading3Numbered"/>
      </w:pPr>
      <w:r>
        <w:t xml:space="preserve">Unallocated funding </w:t>
      </w:r>
    </w:p>
    <w:p w14:paraId="50DB1DF0" w14:textId="01961F13" w:rsidR="00395EFB" w:rsidRPr="00524039" w:rsidRDefault="00002871" w:rsidP="00002871">
      <w:pPr>
        <w:spacing w:after="120"/>
      </w:pPr>
      <w:r w:rsidRPr="00DB1BE3">
        <w:t xml:space="preserve">The </w:t>
      </w:r>
      <w:r w:rsidR="00B7159F">
        <w:t>P</w:t>
      </w:r>
      <w:r w:rsidRPr="00DB1BE3">
        <w:t xml:space="preserve">ackage included </w:t>
      </w:r>
      <w:r>
        <w:t>u</w:t>
      </w:r>
      <w:r w:rsidRPr="00DB1BE3">
        <w:t>nallocated fund</w:t>
      </w:r>
      <w:r>
        <w:t>ing</w:t>
      </w:r>
      <w:r w:rsidRPr="00B20331">
        <w:t xml:space="preserve"> in </w:t>
      </w:r>
      <w:r>
        <w:t xml:space="preserve">years 2 and 3 designed to </w:t>
      </w:r>
      <w:r w:rsidR="00FC16D9">
        <w:t>ensure Australian interventions “complement the activities of other donors and meet the most pressing needs”</w:t>
      </w:r>
      <w:r>
        <w:t>.</w:t>
      </w:r>
      <w:r w:rsidR="00FC16D9">
        <w:rPr>
          <w:rStyle w:val="FootnoteReference"/>
        </w:rPr>
        <w:footnoteReference w:id="41"/>
      </w:r>
      <w:r>
        <w:t xml:space="preserve"> </w:t>
      </w:r>
      <w:r w:rsidR="00395EFB" w:rsidRPr="00524039">
        <w:t xml:space="preserve">It was envisaged </w:t>
      </w:r>
      <w:r w:rsidR="00B7159F">
        <w:t xml:space="preserve">that </w:t>
      </w:r>
      <w:r w:rsidR="00395EFB" w:rsidRPr="00524039">
        <w:t xml:space="preserve">unallocated funding could be used for either new priorities and/or partners or top-ups to existing partners or sectors if needs remained unchanged.  </w:t>
      </w:r>
    </w:p>
    <w:p w14:paraId="099760D1" w14:textId="48F47CE9" w:rsidR="000A3C04" w:rsidRDefault="00395EFB" w:rsidP="00002871">
      <w:pPr>
        <w:spacing w:after="120"/>
      </w:pPr>
      <w:r>
        <w:t>S</w:t>
      </w:r>
      <w:r w:rsidR="00BF7452">
        <w:t>taff at posts</w:t>
      </w:r>
      <w:r w:rsidR="000A3C04">
        <w:t xml:space="preserve"> </w:t>
      </w:r>
      <w:r>
        <w:t>used their contextual knowledge and unallocated funds to support</w:t>
      </w:r>
      <w:r w:rsidR="000A3C04">
        <w:t xml:space="preserve"> new and innovative approaches and partnerships</w:t>
      </w:r>
      <w:r w:rsidR="00B7159F">
        <w:t xml:space="preserve"> effectively</w:t>
      </w:r>
      <w:r w:rsidR="000A3C04" w:rsidRPr="00355730">
        <w:t>.</w:t>
      </w:r>
      <w:r w:rsidR="000A3C04">
        <w:rPr>
          <w:rStyle w:val="FootnoteReference"/>
        </w:rPr>
        <w:footnoteReference w:id="42"/>
      </w:r>
      <w:r w:rsidR="000A3C04" w:rsidRPr="00355730">
        <w:t xml:space="preserve"> </w:t>
      </w:r>
      <w:r w:rsidR="000A3C04">
        <w:t>Strong examples include funding</w:t>
      </w:r>
      <w:r w:rsidR="00002871">
        <w:t xml:space="preserve"> UNMAS </w:t>
      </w:r>
      <w:r w:rsidR="000A3C04">
        <w:t xml:space="preserve">to </w:t>
      </w:r>
      <w:r w:rsidR="00002871">
        <w:t>address humanitarian and protection needs in Syria</w:t>
      </w:r>
      <w:r w:rsidR="00B7159F">
        <w:t>,</w:t>
      </w:r>
      <w:r w:rsidR="000A3C04">
        <w:t xml:space="preserve"> funding</w:t>
      </w:r>
      <w:r w:rsidR="00002871">
        <w:t xml:space="preserve"> LebRelief working on livelihoods in Lebanon</w:t>
      </w:r>
      <w:r w:rsidR="00B7159F">
        <w:t>,</w:t>
      </w:r>
      <w:r w:rsidR="000A3C04">
        <w:t xml:space="preserve"> and supporting emerging priorities such as conflict sensitivity research led by </w:t>
      </w:r>
      <w:r w:rsidR="007C495E">
        <w:t xml:space="preserve">the </w:t>
      </w:r>
      <w:r w:rsidR="007C495E" w:rsidRPr="007C495E">
        <w:t xml:space="preserve">United Nations Development Programme </w:t>
      </w:r>
      <w:r w:rsidR="007C495E">
        <w:t>(</w:t>
      </w:r>
      <w:r w:rsidR="000A3C04">
        <w:t>UNDP</w:t>
      </w:r>
      <w:r w:rsidR="007C495E">
        <w:t>)</w:t>
      </w:r>
      <w:r w:rsidR="000A3C04">
        <w:t xml:space="preserve"> in Lebanon</w:t>
      </w:r>
      <w:r w:rsidR="00002871">
        <w:t xml:space="preserve">. </w:t>
      </w:r>
    </w:p>
    <w:p w14:paraId="0F69DAFD" w14:textId="1A61BAA5" w:rsidR="00A403E3" w:rsidRDefault="00002871" w:rsidP="00A403E3">
      <w:pPr>
        <w:suppressAutoHyphens w:val="0"/>
        <w:autoSpaceDE w:val="0"/>
        <w:autoSpaceDN w:val="0"/>
        <w:adjustRightInd w:val="0"/>
        <w:spacing w:before="0" w:after="0" w:line="240" w:lineRule="auto"/>
      </w:pPr>
      <w:r>
        <w:t>I</w:t>
      </w:r>
      <w:r w:rsidRPr="006C16C7">
        <w:t>n-country selection processes</w:t>
      </w:r>
      <w:r>
        <w:t xml:space="preserve"> were used in Jordan and Lebanon</w:t>
      </w:r>
      <w:r w:rsidRPr="006C16C7">
        <w:t xml:space="preserve"> (competitive and direct sourcing) </w:t>
      </w:r>
      <w:r>
        <w:t xml:space="preserve">to identify suitable partners </w:t>
      </w:r>
      <w:r w:rsidRPr="006C16C7">
        <w:t>for unallocated funds</w:t>
      </w:r>
      <w:r>
        <w:t>. This approach was largely</w:t>
      </w:r>
      <w:r w:rsidRPr="006C16C7">
        <w:t xml:space="preserve"> effective</w:t>
      </w:r>
      <w:r>
        <w:t xml:space="preserve"> and built on the knowledge and understanding at post of both the context and the most effective partners with established and reputable programming</w:t>
      </w:r>
      <w:r w:rsidRPr="006C16C7">
        <w:t>.</w:t>
      </w:r>
      <w:r>
        <w:rPr>
          <w:rStyle w:val="FootnoteReference"/>
        </w:rPr>
        <w:footnoteReference w:id="43"/>
      </w:r>
      <w:r>
        <w:t xml:space="preserve"> </w:t>
      </w:r>
      <w:r w:rsidR="00A403E3">
        <w:t>C</w:t>
      </w:r>
      <w:r w:rsidR="00A403E3" w:rsidRPr="00355730">
        <w:t>all</w:t>
      </w:r>
      <w:r w:rsidR="00A403E3">
        <w:t>s</w:t>
      </w:r>
      <w:r w:rsidR="00A403E3" w:rsidRPr="00355730">
        <w:t xml:space="preserve"> for proposals </w:t>
      </w:r>
      <w:r w:rsidR="00B7159F">
        <w:t>were</w:t>
      </w:r>
      <w:r w:rsidR="00A403E3" w:rsidRPr="00355730">
        <w:t xml:space="preserve"> a very effective mechanism </w:t>
      </w:r>
      <w:r w:rsidR="00B7159F">
        <w:t xml:space="preserve">for </w:t>
      </w:r>
      <w:r w:rsidR="00A403E3">
        <w:t>draw</w:t>
      </w:r>
      <w:r w:rsidR="00B7159F">
        <w:t>ing</w:t>
      </w:r>
      <w:r w:rsidR="00A403E3" w:rsidRPr="00355730">
        <w:t xml:space="preserve"> on a broad</w:t>
      </w:r>
      <w:r w:rsidR="00A403E3">
        <w:t>er</w:t>
      </w:r>
      <w:r w:rsidR="00A403E3" w:rsidRPr="00355730">
        <w:t xml:space="preserve"> range of actors with</w:t>
      </w:r>
      <w:r w:rsidR="00A403E3">
        <w:t xml:space="preserve"> </w:t>
      </w:r>
      <w:r w:rsidR="00A403E3" w:rsidRPr="00355730">
        <w:t>in</w:t>
      </w:r>
      <w:r w:rsidR="00B7159F">
        <w:t>-</w:t>
      </w:r>
      <w:r w:rsidR="00A403E3" w:rsidRPr="00355730">
        <w:t xml:space="preserve">country expertise. </w:t>
      </w:r>
      <w:r w:rsidR="00B7159F">
        <w:t>O</w:t>
      </w:r>
      <w:r w:rsidR="00A403E3">
        <w:t>rganisations</w:t>
      </w:r>
      <w:r w:rsidR="00B7159F">
        <w:t xml:space="preserve"> regard the process </w:t>
      </w:r>
      <w:r w:rsidR="00A403E3">
        <w:t>as simple and transparent.</w:t>
      </w:r>
      <w:r w:rsidR="00A403E3">
        <w:rPr>
          <w:rStyle w:val="FootnoteReference"/>
        </w:rPr>
        <w:footnoteReference w:id="44"/>
      </w:r>
      <w:r w:rsidR="00A403E3">
        <w:t xml:space="preserve"> However, it had significant time implications for staff at post.</w:t>
      </w:r>
      <w:r w:rsidR="00A403E3">
        <w:rPr>
          <w:rStyle w:val="FootnoteReference"/>
        </w:rPr>
        <w:footnoteReference w:id="45"/>
      </w:r>
      <w:r w:rsidR="00A403E3">
        <w:t xml:space="preserve"> </w:t>
      </w:r>
    </w:p>
    <w:p w14:paraId="6B02E410" w14:textId="78A58150" w:rsidR="00774263" w:rsidRDefault="00395EFB" w:rsidP="008F33C2">
      <w:pPr>
        <w:spacing w:after="120"/>
      </w:pPr>
      <w:r>
        <w:t>Wh</w:t>
      </w:r>
      <w:r w:rsidR="001D27A3">
        <w:t>ile unallocated funding enables responsiveness to changing contexts</w:t>
      </w:r>
      <w:r w:rsidR="00B7159F">
        <w:t>,</w:t>
      </w:r>
      <w:r w:rsidR="001D27A3">
        <w:t xml:space="preserve"> it inevitably mean</w:t>
      </w:r>
      <w:r w:rsidR="00B7159F">
        <w:t>s</w:t>
      </w:r>
      <w:r w:rsidR="001D27A3">
        <w:t xml:space="preserve"> that partners funded in the final year will not</w:t>
      </w:r>
      <w:r w:rsidR="00221021">
        <w:t xml:space="preserve"> </w:t>
      </w:r>
      <w:r w:rsidR="00002871">
        <w:t>benefit from multiyear funding.</w:t>
      </w:r>
      <w:r w:rsidR="00002871">
        <w:rPr>
          <w:rStyle w:val="FootnoteReference"/>
        </w:rPr>
        <w:footnoteReference w:id="46"/>
      </w:r>
      <w:r w:rsidR="00002871">
        <w:t xml:space="preserve"> </w:t>
      </w:r>
      <w:r w:rsidR="001D27A3">
        <w:t>F</w:t>
      </w:r>
      <w:r w:rsidR="00BF7452">
        <w:t xml:space="preserve">uture multiyear packages </w:t>
      </w:r>
      <w:r w:rsidR="001D27A3">
        <w:t xml:space="preserve">could have a larger </w:t>
      </w:r>
      <w:r w:rsidR="00002871">
        <w:t xml:space="preserve">proportion of unallocated funding in </w:t>
      </w:r>
      <w:r w:rsidR="00F36E37">
        <w:t>earlier</w:t>
      </w:r>
      <w:r w:rsidR="00002871">
        <w:t xml:space="preserve"> year</w:t>
      </w:r>
      <w:r w:rsidR="00F36E37">
        <w:t>s</w:t>
      </w:r>
      <w:r w:rsidR="00002871">
        <w:t xml:space="preserve">.  </w:t>
      </w:r>
    </w:p>
    <w:p w14:paraId="3F74489B" w14:textId="77777777" w:rsidR="006A1BF5" w:rsidRDefault="006A1BF5" w:rsidP="006A1BF5">
      <w:pPr>
        <w:rPr>
          <w:rStyle w:val="ColourAccent1"/>
        </w:rPr>
      </w:pPr>
    </w:p>
    <w:tbl>
      <w:tblPr>
        <w:tblStyle w:val="DFATTable1"/>
        <w:tblW w:w="9639" w:type="dxa"/>
        <w:tblBorders>
          <w:top w:val="single" w:sz="4" w:space="0" w:color="auto"/>
          <w:bottom w:val="single" w:sz="4" w:space="0" w:color="auto"/>
          <w:insideH w:val="none" w:sz="0" w:space="0" w:color="auto"/>
        </w:tblBorders>
        <w:shd w:val="clear" w:color="auto" w:fill="D8DCDB" w:themeFill="background2"/>
        <w:tblLook w:val="04A0" w:firstRow="1" w:lastRow="0" w:firstColumn="1" w:lastColumn="0" w:noHBand="0" w:noVBand="1"/>
      </w:tblPr>
      <w:tblGrid>
        <w:gridCol w:w="9639"/>
      </w:tblGrid>
      <w:tr w:rsidR="006A1BF5" w:rsidRPr="008878EA" w14:paraId="6BCCF223" w14:textId="77777777" w:rsidTr="008A1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none" w:sz="0" w:space="0" w:color="auto"/>
              <w:bottom w:val="none" w:sz="0" w:space="0" w:color="auto"/>
            </w:tcBorders>
            <w:shd w:val="clear" w:color="auto" w:fill="D8DCDB" w:themeFill="background2"/>
            <w:tcMar>
              <w:top w:w="85" w:type="dxa"/>
              <w:left w:w="85" w:type="dxa"/>
              <w:bottom w:w="85" w:type="dxa"/>
              <w:right w:w="85" w:type="dxa"/>
            </w:tcMar>
          </w:tcPr>
          <w:p w14:paraId="7F4ADF3A" w14:textId="77777777" w:rsidR="006A1BF5" w:rsidRPr="006A1BF5" w:rsidRDefault="006A1BF5" w:rsidP="0037466B">
            <w:pPr>
              <w:spacing w:before="0" w:line="240" w:lineRule="auto"/>
              <w:rPr>
                <w:spacing w:val="-2"/>
              </w:rPr>
            </w:pPr>
            <w:r w:rsidRPr="006A1BF5">
              <w:rPr>
                <w:b/>
                <w:bCs/>
                <w:spacing w:val="-2"/>
              </w:rPr>
              <w:t>Finding 2</w:t>
            </w:r>
          </w:p>
          <w:p w14:paraId="3192E7A2" w14:textId="7662AE0D" w:rsidR="006A1BF5" w:rsidRPr="006A1BF5" w:rsidRDefault="006A1BF5" w:rsidP="0037466B">
            <w:pPr>
              <w:spacing w:before="0" w:line="240" w:lineRule="auto"/>
              <w:rPr>
                <w:spacing w:val="-2"/>
              </w:rPr>
            </w:pPr>
            <w:r w:rsidRPr="006A1BF5">
              <w:rPr>
                <w:spacing w:val="-2"/>
              </w:rPr>
              <w:t>The mix of funding modalities (multiyear, minimal earmarking, competitive grants and unallocated funding) increased program efficiency and effectiveness and gave Australia greater influence. The benefits of multiyear funding will be strengthened if DFAT partners pass on multiyear funding for their partners.</w:t>
            </w:r>
          </w:p>
        </w:tc>
      </w:tr>
    </w:tbl>
    <w:p w14:paraId="7BECA293" w14:textId="77777777" w:rsidR="009B35A9" w:rsidRDefault="009B35A9" w:rsidP="006A1BF5">
      <w:pPr>
        <w:pStyle w:val="Heading2Numbered"/>
        <w:spacing w:before="720"/>
        <w:rPr>
          <w:rFonts w:eastAsia="Times New Roman"/>
        </w:rPr>
      </w:pPr>
      <w:bookmarkStart w:id="25" w:name="_Toc9528169"/>
      <w:r>
        <w:rPr>
          <w:rFonts w:eastAsia="Times New Roman"/>
        </w:rPr>
        <w:t>Implementing Partners</w:t>
      </w:r>
      <w:bookmarkEnd w:id="25"/>
      <w:r>
        <w:rPr>
          <w:rFonts w:eastAsia="Times New Roman"/>
        </w:rPr>
        <w:t xml:space="preserve"> </w:t>
      </w:r>
    </w:p>
    <w:p w14:paraId="2FDBCF3D" w14:textId="291B1EC4" w:rsidR="00343E79" w:rsidRPr="00B754E0" w:rsidRDefault="009B35A9" w:rsidP="001D71FC">
      <w:r w:rsidRPr="00355730">
        <w:t>Australia funded</w:t>
      </w:r>
      <w:r>
        <w:t xml:space="preserve"> a range of</w:t>
      </w:r>
      <w:r w:rsidRPr="00355730">
        <w:t xml:space="preserve"> </w:t>
      </w:r>
      <w:r>
        <w:t>UN</w:t>
      </w:r>
      <w:r w:rsidR="002220DF">
        <w:t xml:space="preserve"> agencies</w:t>
      </w:r>
      <w:r w:rsidRPr="00355730">
        <w:t>, Government</w:t>
      </w:r>
      <w:r>
        <w:t xml:space="preserve"> </w:t>
      </w:r>
      <w:r w:rsidR="002220DF">
        <w:t>ministries</w:t>
      </w:r>
      <w:r w:rsidRPr="00355730">
        <w:t xml:space="preserve">, </w:t>
      </w:r>
      <w:r w:rsidR="002220DF">
        <w:t xml:space="preserve">international and national </w:t>
      </w:r>
      <w:r w:rsidR="00A91A47">
        <w:t>NGOs</w:t>
      </w:r>
      <w:r w:rsidR="002220DF">
        <w:t xml:space="preserve"> to implement its Syria Package</w:t>
      </w:r>
      <w:r w:rsidRPr="00355730">
        <w:t>.</w:t>
      </w:r>
      <w:r w:rsidR="00E04A12" w:rsidRPr="00E04A12">
        <w:rPr>
          <w:rFonts w:cstheme="minorHAnsi"/>
          <w:color w:val="auto"/>
        </w:rPr>
        <w:t xml:space="preserve"> </w:t>
      </w:r>
      <w:r w:rsidR="00343E79" w:rsidRPr="00B754E0">
        <w:t xml:space="preserve">The organisations funded were well suited to </w:t>
      </w:r>
      <w:r w:rsidR="00B7159F" w:rsidRPr="00B754E0">
        <w:t xml:space="preserve">give </w:t>
      </w:r>
      <w:r w:rsidR="00343E79" w:rsidRPr="00B754E0">
        <w:t>affected people</w:t>
      </w:r>
      <w:r w:rsidR="00B7159F" w:rsidRPr="00B754E0">
        <w:t xml:space="preserve"> the assistance they needed</w:t>
      </w:r>
      <w:r w:rsidR="00343E79" w:rsidRPr="00B754E0">
        <w:t xml:space="preserve">. </w:t>
      </w:r>
    </w:p>
    <w:p w14:paraId="4025D83D" w14:textId="1078068B" w:rsidR="009B35A9" w:rsidRDefault="00CF69EF" w:rsidP="001D71FC">
      <w:r>
        <w:t>In year 1</w:t>
      </w:r>
      <w:r w:rsidR="009B35A9">
        <w:t xml:space="preserve"> </w:t>
      </w:r>
      <w:r w:rsidR="00E04A12">
        <w:t xml:space="preserve">in both Lebanon and Jordan </w:t>
      </w:r>
      <w:r w:rsidR="009B35A9">
        <w:t>there was</w:t>
      </w:r>
      <w:r w:rsidR="00FA1730">
        <w:t xml:space="preserve"> </w:t>
      </w:r>
      <w:r w:rsidR="009B35A9">
        <w:t>a heavy reliance on</w:t>
      </w:r>
      <w:r w:rsidR="00FA1730">
        <w:t xml:space="preserve"> Australia’s trusted humanitarian partners</w:t>
      </w:r>
      <w:r w:rsidR="00B7159F">
        <w:t>,</w:t>
      </w:r>
      <w:r w:rsidR="009B35A9">
        <w:t xml:space="preserve"> </w:t>
      </w:r>
      <w:r w:rsidR="00FA1730">
        <w:t xml:space="preserve">including </w:t>
      </w:r>
      <w:r w:rsidR="009B35A9">
        <w:t>international</w:t>
      </w:r>
      <w:r w:rsidR="00FA1730">
        <w:t xml:space="preserve"> organisation</w:t>
      </w:r>
      <w:r w:rsidR="00221021">
        <w:t>s</w:t>
      </w:r>
      <w:r w:rsidR="009B35A9">
        <w:t>, UN and Australian NGO partners (</w:t>
      </w:r>
      <w:r w:rsidR="00BF7452">
        <w:t>F</w:t>
      </w:r>
      <w:r>
        <w:t>igure 6</w:t>
      </w:r>
      <w:r w:rsidR="009B35A9">
        <w:t xml:space="preserve">). </w:t>
      </w:r>
      <w:r w:rsidR="00BF7808">
        <w:t>As a starting point this was appropriate in</w:t>
      </w:r>
      <w:r w:rsidR="009B35A9">
        <w:t xml:space="preserve"> challenging context</w:t>
      </w:r>
      <w:r w:rsidR="00E04A12">
        <w:t>s</w:t>
      </w:r>
      <w:r w:rsidR="009B35A9">
        <w:t xml:space="preserve"> </w:t>
      </w:r>
      <w:r w:rsidR="00BF7808">
        <w:t>with a high focus on</w:t>
      </w:r>
      <w:r w:rsidR="009B35A9">
        <w:t xml:space="preserve"> risk management</w:t>
      </w:r>
      <w:r w:rsidR="009B35A9" w:rsidRPr="00355730">
        <w:t xml:space="preserve">. </w:t>
      </w:r>
    </w:p>
    <w:p w14:paraId="693BC730" w14:textId="77777777" w:rsidR="006A1BF5" w:rsidRDefault="009B35A9" w:rsidP="006A1BF5">
      <w:r>
        <w:t>Over the past two years Australia used its increased context</w:t>
      </w:r>
      <w:r w:rsidR="00C7465F">
        <w:t>ual</w:t>
      </w:r>
      <w:r>
        <w:t xml:space="preserve"> </w:t>
      </w:r>
      <w:r w:rsidR="00C7465F">
        <w:t xml:space="preserve">understanding, especially through dedicated humanitarian officers in Amman and Beirut, </w:t>
      </w:r>
      <w:r w:rsidR="00EB356C">
        <w:t xml:space="preserve">to </w:t>
      </w:r>
      <w:r>
        <w:t xml:space="preserve">establish relationships to diversify the partnerships in the </w:t>
      </w:r>
      <w:r w:rsidR="00B7159F">
        <w:t>P</w:t>
      </w:r>
      <w:r>
        <w:t xml:space="preserve">ackage. </w:t>
      </w:r>
      <w:r w:rsidR="00E04A12">
        <w:t>P</w:t>
      </w:r>
      <w:r>
        <w:t>artnerships with national organisations and smaller UN agencies</w:t>
      </w:r>
      <w:r w:rsidR="00B754E0" w:rsidRPr="00B754E0">
        <w:t xml:space="preserve"> </w:t>
      </w:r>
      <w:r w:rsidR="00B754E0">
        <w:t>have been established</w:t>
      </w:r>
      <w:r>
        <w:t xml:space="preserve"> </w:t>
      </w:r>
      <w:r w:rsidR="00B754E0">
        <w:t xml:space="preserve">and </w:t>
      </w:r>
      <w:r w:rsidR="00E04A12">
        <w:t xml:space="preserve">are </w:t>
      </w:r>
      <w:r>
        <w:t xml:space="preserve">delivering on niche projects </w:t>
      </w:r>
      <w:r w:rsidR="00B7159F">
        <w:t xml:space="preserve">in which </w:t>
      </w:r>
      <w:r>
        <w:t>Australia can have more influence and engagement</w:t>
      </w:r>
      <w:r w:rsidR="00BF7452">
        <w:t>.</w:t>
      </w:r>
      <w:r>
        <w:t xml:space="preserve"> </w:t>
      </w:r>
      <w:r w:rsidR="00BF7452">
        <w:t>This</w:t>
      </w:r>
      <w:r w:rsidR="00EC18D5">
        <w:t xml:space="preserve"> </w:t>
      </w:r>
      <w:r w:rsidR="00221021">
        <w:t xml:space="preserve">is </w:t>
      </w:r>
      <w:r>
        <w:t xml:space="preserve">appropriate </w:t>
      </w:r>
      <w:r w:rsidR="00BF7452">
        <w:t xml:space="preserve">but </w:t>
      </w:r>
      <w:r w:rsidR="00B754E0">
        <w:t xml:space="preserve">overall </w:t>
      </w:r>
      <w:r w:rsidR="00BF7452">
        <w:t>most</w:t>
      </w:r>
      <w:r w:rsidR="00BF7808">
        <w:t xml:space="preserve"> funding</w:t>
      </w:r>
      <w:r w:rsidR="006C21CA">
        <w:t xml:space="preserve"> (65% of the Package)</w:t>
      </w:r>
      <w:r w:rsidR="00BF7808">
        <w:t xml:space="preserve"> still </w:t>
      </w:r>
      <w:r w:rsidR="00BF7452">
        <w:t>goes to large</w:t>
      </w:r>
      <w:r w:rsidR="00BF7808">
        <w:t xml:space="preserve"> UN </w:t>
      </w:r>
      <w:r w:rsidR="00BF7452">
        <w:t xml:space="preserve">agencies </w:t>
      </w:r>
      <w:r>
        <w:t>(</w:t>
      </w:r>
      <w:r w:rsidR="00CF69EF">
        <w:t>Figure 6</w:t>
      </w:r>
      <w:r>
        <w:t>)</w:t>
      </w:r>
      <w:r w:rsidR="00CF69EF">
        <w:t>.</w:t>
      </w:r>
      <w:r w:rsidR="00EB356C">
        <w:t xml:space="preserve"> A subsequent package will provide further opportunities for Australia to shift funding</w:t>
      </w:r>
      <w:r w:rsidR="00B754E0">
        <w:t xml:space="preserve"> </w:t>
      </w:r>
      <w:r w:rsidR="00EB356C">
        <w:t xml:space="preserve">towards local and/or more specialised </w:t>
      </w:r>
      <w:r w:rsidR="00B754E0">
        <w:t xml:space="preserve">international </w:t>
      </w:r>
      <w:r w:rsidR="00EB356C">
        <w:t>partner</w:t>
      </w:r>
      <w:r w:rsidR="006C21CA">
        <w:t>s</w:t>
      </w:r>
      <w:r w:rsidR="00EB356C">
        <w:t>.</w:t>
      </w:r>
    </w:p>
    <w:p w14:paraId="001B360A" w14:textId="77777777" w:rsidR="008A15F7" w:rsidRDefault="008A15F7" w:rsidP="006A1BF5"/>
    <w:p w14:paraId="2C6B29FC" w14:textId="2EF4BD54" w:rsidR="00774263" w:rsidRDefault="00CF69EF" w:rsidP="006A1BF5">
      <w:r w:rsidRPr="00CF69EF">
        <w:t xml:space="preserve">Figure </w:t>
      </w:r>
      <w:r>
        <w:t xml:space="preserve">6: </w:t>
      </w:r>
      <w:r w:rsidR="00286491">
        <w:t>Percent</w:t>
      </w:r>
      <w:r w:rsidR="000A53F9">
        <w:t>age</w:t>
      </w:r>
      <w:r w:rsidR="00286491">
        <w:t xml:space="preserve"> of funding allocated to different types of</w:t>
      </w:r>
      <w:r>
        <w:t xml:space="preserve"> implementing partners in year 1 </w:t>
      </w:r>
      <w:r w:rsidR="008A15F7">
        <w:br/>
      </w:r>
      <w:r>
        <w:t>and across all 3 years</w:t>
      </w:r>
    </w:p>
    <w:p w14:paraId="0FF65286" w14:textId="197AA289" w:rsidR="009B35A9" w:rsidRDefault="00D33D1C" w:rsidP="001B510F">
      <w:pPr>
        <w:pStyle w:val="CommentText"/>
        <w:spacing w:after="600"/>
      </w:pPr>
      <w:r>
        <w:rPr>
          <w:noProof/>
          <w:lang w:val="en-AU" w:eastAsia="en-AU"/>
        </w:rPr>
        <w:drawing>
          <wp:inline distT="0" distB="0" distL="0" distR="0" wp14:anchorId="5846F5BC" wp14:editId="468E2455">
            <wp:extent cx="5110268" cy="21125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FAT Syria implementing partners pie charts_draft3.pdf"/>
                    <pic:cNvPicPr/>
                  </pic:nvPicPr>
                  <pic:blipFill>
                    <a:blip r:embed="rId27">
                      <a:extLst>
                        <a:ext uri="{28A0092B-C50C-407E-A947-70E740481C1C}">
                          <a14:useLocalDpi xmlns:a14="http://schemas.microsoft.com/office/drawing/2010/main" val="0"/>
                        </a:ext>
                      </a:extLst>
                    </a:blip>
                    <a:stretch>
                      <a:fillRect/>
                    </a:stretch>
                  </pic:blipFill>
                  <pic:spPr>
                    <a:xfrm>
                      <a:off x="0" y="0"/>
                      <a:ext cx="5123767" cy="2118143"/>
                    </a:xfrm>
                    <a:prstGeom prst="rect">
                      <a:avLst/>
                    </a:prstGeom>
                  </pic:spPr>
                </pic:pic>
              </a:graphicData>
            </a:graphic>
          </wp:inline>
        </w:drawing>
      </w:r>
      <w:r w:rsidR="001B510F">
        <w:br/>
      </w:r>
      <w:r w:rsidR="001B510F">
        <w:br/>
      </w:r>
      <w:r w:rsidR="00343E79">
        <w:t>T</w:t>
      </w:r>
      <w:r w:rsidR="00E4139D" w:rsidRPr="00190DA8">
        <w:t xml:space="preserve">he </w:t>
      </w:r>
      <w:r w:rsidR="00286491">
        <w:t>new</w:t>
      </w:r>
      <w:r w:rsidR="00E4139D" w:rsidRPr="00190DA8">
        <w:t xml:space="preserve"> partners</w:t>
      </w:r>
      <w:r w:rsidR="00286491">
        <w:t>hips</w:t>
      </w:r>
      <w:r w:rsidR="00E4139D" w:rsidRPr="00190DA8">
        <w:t xml:space="preserve"> </w:t>
      </w:r>
      <w:r w:rsidR="00286491">
        <w:t>have</w:t>
      </w:r>
      <w:r w:rsidR="00343E79">
        <w:t xml:space="preserve"> </w:t>
      </w:r>
      <w:r w:rsidR="006C21CA">
        <w:t xml:space="preserve">nearly doubled </w:t>
      </w:r>
      <w:r w:rsidR="00190DA8">
        <w:t>the number of implementing partners</w:t>
      </w:r>
      <w:r w:rsidR="006C21CA">
        <w:t xml:space="preserve"> (from 9 partners in year 1 to 16 partners in year 3)</w:t>
      </w:r>
      <w:r w:rsidR="00286491">
        <w:t>.</w:t>
      </w:r>
      <w:r w:rsidR="00343E79">
        <w:t xml:space="preserve"> The evaluation team felt that any further increases</w:t>
      </w:r>
      <w:r w:rsidR="00190DA8">
        <w:t xml:space="preserve"> </w:t>
      </w:r>
      <w:r w:rsidR="00343E79">
        <w:t xml:space="preserve">in the number of partners would </w:t>
      </w:r>
      <w:r w:rsidR="00343E79" w:rsidRPr="00190DA8">
        <w:t>undermin</w:t>
      </w:r>
      <w:r w:rsidR="00343E79">
        <w:t>e the ability of posts to effectively manage partnerships</w:t>
      </w:r>
      <w:r w:rsidR="000A53F9">
        <w:t xml:space="preserve"> and</w:t>
      </w:r>
      <w:r w:rsidR="00343E79">
        <w:t xml:space="preserve"> create challenges around understanding and measuring </w:t>
      </w:r>
      <w:r w:rsidR="000A53F9">
        <w:t xml:space="preserve">the </w:t>
      </w:r>
      <w:r w:rsidR="00343E79">
        <w:t>combined impact</w:t>
      </w:r>
      <w:r w:rsidR="000A53F9">
        <w:t xml:space="preserve"> of</w:t>
      </w:r>
      <w:r w:rsidR="00343E79">
        <w:t xml:space="preserve"> </w:t>
      </w:r>
      <w:r w:rsidR="00343E79" w:rsidRPr="00190DA8">
        <w:t>the Package</w:t>
      </w:r>
      <w:r w:rsidR="00343E79">
        <w:t xml:space="preserve">. </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D8DCDB" w:themeFill="background2"/>
        <w:tblLook w:val="04A0" w:firstRow="1" w:lastRow="0" w:firstColumn="1" w:lastColumn="0" w:noHBand="0" w:noVBand="1"/>
      </w:tblPr>
      <w:tblGrid>
        <w:gridCol w:w="9628"/>
      </w:tblGrid>
      <w:tr w:rsidR="008A15F7" w:rsidRPr="008A15F7" w14:paraId="681DF8C6" w14:textId="77777777" w:rsidTr="008A15F7">
        <w:trPr>
          <w:trHeight w:val="1443"/>
        </w:trPr>
        <w:tc>
          <w:tcPr>
            <w:tcW w:w="9628" w:type="dxa"/>
            <w:shd w:val="clear" w:color="auto" w:fill="D8DCDB" w:themeFill="background2"/>
          </w:tcPr>
          <w:p w14:paraId="40DFB580" w14:textId="77777777" w:rsidR="008A15F7" w:rsidRPr="008A15F7" w:rsidRDefault="008A15F7" w:rsidP="008A15F7">
            <w:pPr>
              <w:rPr>
                <w:rStyle w:val="ColourAccent1"/>
                <w:rFonts w:asciiTheme="majorHAnsi" w:hAnsiTheme="majorHAnsi"/>
                <w:b/>
                <w:color w:val="495965" w:themeColor="text2"/>
              </w:rPr>
            </w:pPr>
            <w:r w:rsidRPr="008A15F7">
              <w:rPr>
                <w:rStyle w:val="ColourAccent1"/>
                <w:rFonts w:asciiTheme="majorHAnsi" w:hAnsiTheme="majorHAnsi"/>
                <w:b/>
                <w:color w:val="495965" w:themeColor="text2"/>
              </w:rPr>
              <w:t>Finding 3</w:t>
            </w:r>
          </w:p>
          <w:p w14:paraId="62FB9207" w14:textId="3B64E85B" w:rsidR="008A15F7" w:rsidRPr="008A15F7" w:rsidRDefault="008A15F7" w:rsidP="008A15F7">
            <w:pPr>
              <w:rPr>
                <w:rStyle w:val="ColourAccent1"/>
                <w:b/>
                <w:caps/>
              </w:rPr>
            </w:pPr>
            <w:r>
              <w:rPr>
                <w:rStyle w:val="ColourAccent1"/>
                <w:b/>
                <w:color w:val="495965" w:themeColor="text2"/>
              </w:rPr>
              <w:t>P</w:t>
            </w:r>
            <w:r w:rsidRPr="008A15F7">
              <w:rPr>
                <w:rStyle w:val="ColourAccent1"/>
                <w:b/>
                <w:color w:val="495965" w:themeColor="text2"/>
              </w:rPr>
              <w:t>artnerships were diversified and localised in years 2 and 3. While this increased the number of partnerships, it is clear that projects with direct contracting or strong involvement of national partners are on track to achieve impressive results.</w:t>
            </w:r>
            <w:r w:rsidRPr="008A15F7">
              <w:rPr>
                <w:rStyle w:val="ColourAccent1"/>
                <w:b/>
                <w:caps/>
                <w:color w:val="495965" w:themeColor="text2"/>
              </w:rPr>
              <w:t xml:space="preserve"> </w:t>
            </w:r>
            <w:r w:rsidRPr="008A15F7">
              <w:rPr>
                <w:rStyle w:val="ColourAccent1"/>
                <w:b/>
                <w:color w:val="495965" w:themeColor="text2"/>
              </w:rPr>
              <w:t>(see also section 4.</w:t>
            </w:r>
            <w:r w:rsidRPr="008A15F7">
              <w:rPr>
                <w:rStyle w:val="ColourAccent1"/>
                <w:b/>
                <w:caps/>
                <w:color w:val="495965" w:themeColor="text2"/>
              </w:rPr>
              <w:t>1).</w:t>
            </w:r>
          </w:p>
        </w:tc>
      </w:tr>
    </w:tbl>
    <w:p w14:paraId="74990A08" w14:textId="328F2329" w:rsidR="00530E80" w:rsidRPr="008F33C2" w:rsidRDefault="00530E80" w:rsidP="008A15F7">
      <w:pPr>
        <w:rPr>
          <w:rStyle w:val="ColourAccent1"/>
          <w:b/>
          <w:caps/>
          <w:sz w:val="28"/>
        </w:rPr>
        <w:sectPr w:rsidR="00530E80" w:rsidRPr="008F33C2" w:rsidSect="00F551B2">
          <w:type w:val="evenPage"/>
          <w:pgSz w:w="11906" w:h="16838" w:code="9"/>
          <w:pgMar w:top="1985" w:right="1134" w:bottom="1304" w:left="1134" w:header="567" w:footer="567" w:gutter="0"/>
          <w:cols w:space="708"/>
          <w:titlePg/>
          <w:docGrid w:linePitch="360"/>
        </w:sectPr>
      </w:pPr>
    </w:p>
    <w:p w14:paraId="2E22D2F0" w14:textId="77777777" w:rsidR="00005642" w:rsidRDefault="00005642" w:rsidP="00904529">
      <w:pPr>
        <w:pStyle w:val="Heading1Numberedsmallspaceafter"/>
        <w:numPr>
          <w:ilvl w:val="0"/>
          <w:numId w:val="0"/>
        </w:numPr>
      </w:pPr>
    </w:p>
    <w:p w14:paraId="090308BF" w14:textId="77777777" w:rsidR="00A52882" w:rsidRPr="00A52882" w:rsidRDefault="00A52882" w:rsidP="00A52882">
      <w:pPr>
        <w:pStyle w:val="Heading1Numberedsmallspaceafter"/>
      </w:pPr>
      <w:bookmarkStart w:id="26" w:name="_Toc9528170"/>
      <w:r w:rsidRPr="00A52882">
        <w:t>Effectiveness</w:t>
      </w:r>
      <w:bookmarkEnd w:id="26"/>
      <w:r w:rsidRPr="00A52882">
        <w:t xml:space="preserve"> </w:t>
      </w:r>
    </w:p>
    <w:p w14:paraId="54734CC5" w14:textId="53967E07" w:rsidR="00904529" w:rsidRDefault="00904529" w:rsidP="00904529">
      <w:pPr>
        <w:pStyle w:val="Heading2Numbered"/>
        <w:numPr>
          <w:ilvl w:val="0"/>
          <w:numId w:val="0"/>
        </w:numPr>
        <w:ind w:left="567"/>
      </w:pPr>
    </w:p>
    <w:p w14:paraId="4F6DC050" w14:textId="77777777" w:rsidR="00F36E37" w:rsidRPr="00F36E37" w:rsidRDefault="00F36E37" w:rsidP="00F36E37"/>
    <w:p w14:paraId="44491777" w14:textId="35F8A9CA" w:rsidR="00F36E37" w:rsidRDefault="00F36E37" w:rsidP="00A52882">
      <w:pPr>
        <w:pStyle w:val="Heading2Numbered"/>
      </w:pPr>
      <w:bookmarkStart w:id="27" w:name="_Toc9528171"/>
      <w:r>
        <w:t>Monitoring</w:t>
      </w:r>
      <w:r w:rsidR="00C25C05">
        <w:t>,</w:t>
      </w:r>
      <w:r>
        <w:t xml:space="preserve"> evaluation</w:t>
      </w:r>
      <w:r w:rsidR="00C25C05">
        <w:t xml:space="preserve"> and learning</w:t>
      </w:r>
      <w:bookmarkEnd w:id="27"/>
    </w:p>
    <w:p w14:paraId="229C0DA8" w14:textId="224B783E" w:rsidR="00F36E37" w:rsidRDefault="00F36E37" w:rsidP="00F36E37">
      <w:pPr>
        <w:pStyle w:val="Heading2Numbered"/>
        <w:numPr>
          <w:ilvl w:val="0"/>
          <w:numId w:val="0"/>
        </w:numPr>
      </w:pPr>
    </w:p>
    <w:p w14:paraId="664EDB6E" w14:textId="45393323" w:rsidR="00F36E37" w:rsidRDefault="00F36E37" w:rsidP="00F36E37">
      <w:r>
        <w:t xml:space="preserve">DFAT staff designed a program logic for the Syria </w:t>
      </w:r>
      <w:r w:rsidR="000A53F9">
        <w:t>P</w:t>
      </w:r>
      <w:r>
        <w:t>ackage which proved helpful for monitoring partner performance and this evaluation.</w:t>
      </w:r>
    </w:p>
    <w:p w14:paraId="7A44E6E5" w14:textId="54C6AD14" w:rsidR="00F36E37" w:rsidRDefault="00F36E37" w:rsidP="00F36E37">
      <w:r>
        <w:t xml:space="preserve">The </w:t>
      </w:r>
      <w:r w:rsidR="000A53F9">
        <w:t>P</w:t>
      </w:r>
      <w:r>
        <w:t>ackage articulated four expected end-of-program outcomes and a corresponding program logic. Performance expectations were agreed with implementing partners</w:t>
      </w:r>
      <w:r w:rsidR="000A53F9">
        <w:t>;</w:t>
      </w:r>
      <w:r>
        <w:t xml:space="preserve"> </w:t>
      </w:r>
      <w:r w:rsidR="006C21CA">
        <w:t>expectations</w:t>
      </w:r>
      <w:r>
        <w:t xml:space="preserve"> </w:t>
      </w:r>
      <w:r w:rsidR="000A53F9">
        <w:t xml:space="preserve">included </w:t>
      </w:r>
      <w:r>
        <w:t>flexible and un-earmarked funding and subsequently guided qualitative performance discussions at country, regional and global levels.</w:t>
      </w:r>
      <w:r>
        <w:rPr>
          <w:rStyle w:val="FootnoteReference"/>
        </w:rPr>
        <w:footnoteReference w:id="47"/>
      </w:r>
      <w:r>
        <w:t xml:space="preserve"> Partners that received project-specific funding were expected to meet agreed project milestones and provide dedicated reporting that would release subsequent funding tranches. </w:t>
      </w:r>
    </w:p>
    <w:p w14:paraId="405ADA86" w14:textId="5664DB71" w:rsidR="00F36E37" w:rsidRDefault="00F36E37" w:rsidP="00F36E37">
      <w:r>
        <w:t xml:space="preserve">Delays of about </w:t>
      </w:r>
      <w:r w:rsidR="000A53F9">
        <w:t>nine</w:t>
      </w:r>
      <w:r>
        <w:t xml:space="preserve"> months in </w:t>
      </w:r>
      <w:r w:rsidR="00EB356C">
        <w:t xml:space="preserve">developing and </w:t>
      </w:r>
      <w:r>
        <w:t xml:space="preserve">adopting the MEF reduced its usefulness. The MEF was </w:t>
      </w:r>
      <w:r w:rsidR="000A53F9">
        <w:t>un</w:t>
      </w:r>
      <w:r>
        <w:t xml:space="preserve">able to inform either funding agreement negotiations with year </w:t>
      </w:r>
      <w:r w:rsidR="00AB577C">
        <w:t>1</w:t>
      </w:r>
      <w:r>
        <w:t xml:space="preserve"> partners or efforts to monitor throughout the first year of implementation.  </w:t>
      </w:r>
    </w:p>
    <w:p w14:paraId="787E1FEB" w14:textId="48D78308" w:rsidR="00F36E37" w:rsidRDefault="00F36E37" w:rsidP="00F36E37">
      <w:r>
        <w:t xml:space="preserve">Practical disconnects between partner reporting requirements and donor funding cycles also appear to have </w:t>
      </w:r>
      <w:r w:rsidR="000A53F9">
        <w:t>reduced</w:t>
      </w:r>
      <w:r>
        <w:t xml:space="preserve"> DFAT</w:t>
      </w:r>
      <w:r w:rsidR="000A53F9">
        <w:t>’s ability</w:t>
      </w:r>
      <w:r>
        <w:t xml:space="preserve"> to fully implement its MEF. DFAT staff at desk and post sought a performance-based approach to partnership management, yet this was often </w:t>
      </w:r>
      <w:r w:rsidR="000A53F9">
        <w:t>im</w:t>
      </w:r>
      <w:r>
        <w:t xml:space="preserve">possible. Under the existing Syria </w:t>
      </w:r>
      <w:r w:rsidR="00AB577C">
        <w:t>P</w:t>
      </w:r>
      <w:r>
        <w:t xml:space="preserve">ackage, multiyear payments are made </w:t>
      </w:r>
      <w:r w:rsidR="000A53F9">
        <w:t>annually</w:t>
      </w:r>
      <w:r>
        <w:t xml:space="preserve">. Most partners </w:t>
      </w:r>
      <w:r w:rsidR="000A53F9">
        <w:t>a</w:t>
      </w:r>
      <w:r>
        <w:t xml:space="preserve">re requested to provide annual written reports, which </w:t>
      </w:r>
      <w:r w:rsidR="000A53F9">
        <w:t>a</w:t>
      </w:r>
      <w:r>
        <w:t xml:space="preserve">re only received after the second annual tranche payments </w:t>
      </w:r>
      <w:r w:rsidR="000A53F9">
        <w:t>a</w:t>
      </w:r>
      <w:r>
        <w:t xml:space="preserve">re due. While DFAT seeks to minimise reporting burdens on its partners, </w:t>
      </w:r>
      <w:r w:rsidR="0022157A">
        <w:t>some partners in Lebanon have been requested to provide</w:t>
      </w:r>
      <w:r>
        <w:t xml:space="preserve"> six-monthly </w:t>
      </w:r>
      <w:r w:rsidR="0022157A">
        <w:t>reports. This</w:t>
      </w:r>
      <w:r>
        <w:t xml:space="preserve"> may be need to</w:t>
      </w:r>
      <w:r w:rsidR="0022157A">
        <w:t xml:space="preserve"> be consistently adopted where feasible for partners and DFAT to</w:t>
      </w:r>
      <w:r>
        <w:t xml:space="preserve"> facilitate performance-based decision-making.</w:t>
      </w:r>
    </w:p>
    <w:p w14:paraId="199B6107" w14:textId="1EFBF263" w:rsidR="00F36E37" w:rsidRDefault="00F36E37" w:rsidP="00F36E37">
      <w:r>
        <w:t>Furthermore, interviews with key DFAT staff suggested the MEF did not result in the systematic collection of data against agreed indicators across all three country contexts.</w:t>
      </w:r>
      <w:r>
        <w:rPr>
          <w:rStyle w:val="FootnoteReference"/>
        </w:rPr>
        <w:footnoteReference w:id="48"/>
      </w:r>
      <w:r>
        <w:t xml:space="preserve"> </w:t>
      </w:r>
      <w:r w:rsidR="000A53F9" w:rsidRPr="000A53F9">
        <w:t xml:space="preserve"> </w:t>
      </w:r>
      <w:r w:rsidR="000A53F9">
        <w:t>DFAT Canberra staff summarised m</w:t>
      </w:r>
      <w:r>
        <w:t xml:space="preserve">onitoring mission outcomes in a short narrative format without inclusion of aggregated or analysed datasets against MEF indicators. This limited DFAT’s ability to measure annual achievement against program outcomes and impact at a package level. </w:t>
      </w:r>
    </w:p>
    <w:p w14:paraId="78E5F752" w14:textId="762C6B96" w:rsidR="00F36E37" w:rsidRDefault="00F36E37" w:rsidP="00F36E37">
      <w:r>
        <w:t xml:space="preserve">DFAT staff implementing the Syria </w:t>
      </w:r>
      <w:r w:rsidR="00AB577C">
        <w:t>P</w:t>
      </w:r>
      <w:r>
        <w:t>ackage effectively harnessed annual Investment Quality Reporting processes to support partnership management. DFAT staff report progress against Components 1 and 2 using the Humanitarian Aid Quality Check criteria, while Component 3 is assessed using the standard (development) Aid Quality Check. DFAT staff with relevant thematic expertise</w:t>
      </w:r>
      <w:r w:rsidR="000A53F9">
        <w:t xml:space="preserve"> review both reports</w:t>
      </w:r>
      <w:r>
        <w:t xml:space="preserve">. Beirut and Amman posts </w:t>
      </w:r>
      <w:r w:rsidR="0022157A">
        <w:t>used</w:t>
      </w:r>
      <w:r>
        <w:t xml:space="preserve"> the annual Partner Performance Assessment process as a means to engage in structured discussions with in-country counterparts. Eleven </w:t>
      </w:r>
      <w:r w:rsidR="000A53F9">
        <w:t xml:space="preserve">Partner Performance Assessments </w:t>
      </w:r>
      <w:r>
        <w:t>were completed for 2017, with a similar number expected for 2018. This included assessments of some smaller partnerships that fell below DFAT’s mandatory reporting threshold, yet for which a structured review process was deemed mutually beneficial by the partner and staff at post.</w:t>
      </w:r>
    </w:p>
    <w:p w14:paraId="294E0452" w14:textId="77777777" w:rsidR="00F36E37" w:rsidRDefault="00F36E37" w:rsidP="00F36E37">
      <w:r>
        <w:t>Good working relationships between working-level staff at Amman and Beirut posts and in Canberra clearly facilitated the sharing of learning. For example, the two posts were in regular contact and shared relevant experiences while managing their respective in-country competitive grants processes under Component 3. Yet, neither the package-wide MEF nor existing practices within HPD facilitated systematic sharing of lessons with DFAT staff working in other protracted crisis contexts.</w:t>
      </w:r>
    </w:p>
    <w:p w14:paraId="31087743" w14:textId="77777777" w:rsidR="00F36E37" w:rsidRDefault="00F36E37" w:rsidP="00F36E37">
      <w:pPr>
        <w:suppressAutoHyphens w:val="0"/>
        <w:spacing w:before="0" w:after="160" w:line="259" w:lineRule="auto"/>
        <w:rPr>
          <w:b/>
        </w:rPr>
      </w:pPr>
    </w:p>
    <w:tbl>
      <w:tblPr>
        <w:tblStyle w:val="TableGrid"/>
        <w:tblW w:w="0" w:type="auto"/>
        <w:tblBorders>
          <w:left w:val="none" w:sz="0" w:space="0" w:color="auto"/>
          <w:right w:val="none" w:sz="0" w:space="0" w:color="auto"/>
          <w:insideH w:val="none" w:sz="0" w:space="0" w:color="auto"/>
          <w:insideV w:val="none" w:sz="0" w:space="0" w:color="auto"/>
        </w:tblBorders>
        <w:shd w:val="clear" w:color="auto" w:fill="D8DCDB" w:themeFill="background2"/>
        <w:tblLook w:val="04A0" w:firstRow="1" w:lastRow="0" w:firstColumn="1" w:lastColumn="0" w:noHBand="0" w:noVBand="1"/>
      </w:tblPr>
      <w:tblGrid>
        <w:gridCol w:w="9628"/>
      </w:tblGrid>
      <w:tr w:rsidR="008A15F7" w14:paraId="6DD27CCF" w14:textId="77777777" w:rsidTr="002C0ED5">
        <w:trPr>
          <w:trHeight w:val="1470"/>
        </w:trPr>
        <w:tc>
          <w:tcPr>
            <w:tcW w:w="9628" w:type="dxa"/>
            <w:shd w:val="clear" w:color="auto" w:fill="D8DCDB" w:themeFill="background2"/>
          </w:tcPr>
          <w:p w14:paraId="73A0ADC9" w14:textId="77777777" w:rsidR="008A15F7" w:rsidRPr="002C0ED5" w:rsidRDefault="008A15F7" w:rsidP="008A15F7">
            <w:pPr>
              <w:rPr>
                <w:rStyle w:val="ColourAccent1"/>
                <w:rFonts w:asciiTheme="majorHAnsi" w:hAnsiTheme="majorHAnsi"/>
                <w:b/>
                <w:color w:val="495965" w:themeColor="text2"/>
              </w:rPr>
            </w:pPr>
            <w:r w:rsidRPr="002C0ED5">
              <w:rPr>
                <w:rStyle w:val="ColourAccent1"/>
                <w:rFonts w:asciiTheme="majorHAnsi" w:hAnsiTheme="majorHAnsi"/>
                <w:b/>
                <w:color w:val="495965" w:themeColor="text2"/>
              </w:rPr>
              <w:t>Finding 4</w:t>
            </w:r>
          </w:p>
          <w:p w14:paraId="6EAC94B9" w14:textId="2CD9539B" w:rsidR="008A15F7" w:rsidRPr="002C0ED5" w:rsidRDefault="008A15F7" w:rsidP="008A15F7">
            <w:pPr>
              <w:rPr>
                <w:rStyle w:val="ColourAccent1"/>
                <w:bCs/>
                <w:caps/>
                <w:sz w:val="28"/>
              </w:rPr>
            </w:pPr>
            <w:r w:rsidRPr="002C0ED5">
              <w:rPr>
                <w:rStyle w:val="ColourAccent1"/>
                <w:rFonts w:asciiTheme="majorHAnsi" w:hAnsiTheme="majorHAnsi"/>
                <w:bCs/>
                <w:color w:val="495965" w:themeColor="text2"/>
              </w:rPr>
              <w:t>The existence of a package design with a clear logical framework has facilitated improved programming. However, a delay in developing, socialising and operationalising the monitoring and evaluation framework (MEF) undermined DFAT’s ability to track results.</w:t>
            </w:r>
          </w:p>
        </w:tc>
      </w:tr>
    </w:tbl>
    <w:p w14:paraId="360DBA9A" w14:textId="2642E088" w:rsidR="00F36E37" w:rsidRDefault="00F36E37" w:rsidP="00F36E37">
      <w:pPr>
        <w:rPr>
          <w:rStyle w:val="ColourAccent1"/>
          <w:b/>
          <w:caps/>
          <w:sz w:val="28"/>
        </w:rPr>
      </w:pPr>
    </w:p>
    <w:p w14:paraId="44EE6A47" w14:textId="34952C54" w:rsidR="002C0ED5" w:rsidRDefault="002C0ED5" w:rsidP="00F36E37">
      <w:r w:rsidRPr="00592A4A">
        <w:rPr>
          <w:noProof/>
          <w:lang w:val="en-AU" w:eastAsia="en-AU"/>
        </w:rPr>
        <mc:AlternateContent>
          <mc:Choice Requires="wps">
            <w:drawing>
              <wp:anchor distT="0" distB="0" distL="114300" distR="114300" simplePos="0" relativeHeight="251688960" behindDoc="0" locked="0" layoutInCell="1" allowOverlap="1" wp14:anchorId="3DFC03E8" wp14:editId="3A87C53E">
                <wp:simplePos x="0" y="0"/>
                <wp:positionH relativeFrom="column">
                  <wp:posOffset>13970</wp:posOffset>
                </wp:positionH>
                <wp:positionV relativeFrom="paragraph">
                  <wp:posOffset>102235</wp:posOffset>
                </wp:positionV>
                <wp:extent cx="4294505" cy="3221990"/>
                <wp:effectExtent l="0" t="0" r="0" b="3810"/>
                <wp:wrapThrough wrapText="bothSides">
                  <wp:wrapPolygon edited="0">
                    <wp:start x="0" y="0"/>
                    <wp:lineTo x="0" y="21455"/>
                    <wp:lineTo x="21463" y="21455"/>
                    <wp:lineTo x="21463" y="0"/>
                    <wp:lineTo x="0" y="0"/>
                  </wp:wrapPolygon>
                </wp:wrapThrough>
                <wp:docPr id="30" name="Rounded Rectangle 30"/>
                <wp:cNvGraphicFramePr/>
                <a:graphic xmlns:a="http://schemas.openxmlformats.org/drawingml/2006/main">
                  <a:graphicData uri="http://schemas.microsoft.com/office/word/2010/wordprocessingShape">
                    <wps:wsp>
                      <wps:cNvSpPr/>
                      <wps:spPr>
                        <a:xfrm>
                          <a:off x="0" y="0"/>
                          <a:ext cx="4294505" cy="3221990"/>
                        </a:xfrm>
                        <a:prstGeom prst="roundRect">
                          <a:avLst>
                            <a:gd name="adj" fmla="val 3334"/>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448524" id="Rounded Rectangle 30" o:spid="_x0000_s1026" style="position:absolute;margin-left:1.1pt;margin-top:8.05pt;width:338.15pt;height:2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85f"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" stroked="f" strokeweight="2pt">
                <v:fill r:id="rId29" o:title="" rotate="t" type="frame"/>
                <w10:wrap type="through"/>
              </v:roundrect>
            </w:pict>
          </mc:Fallback>
        </mc:AlternateContent>
      </w:r>
    </w:p>
    <w:p w14:paraId="0970076E" w14:textId="338C9DF9" w:rsidR="002C0ED5" w:rsidRDefault="002C0ED5" w:rsidP="00F36E37"/>
    <w:p w14:paraId="05A69DB0" w14:textId="77777777" w:rsidR="002C0ED5" w:rsidRDefault="002C0ED5" w:rsidP="00F36E37"/>
    <w:p w14:paraId="33FCF206" w14:textId="77777777" w:rsidR="002C0ED5" w:rsidRDefault="002C0ED5" w:rsidP="00F36E37"/>
    <w:p w14:paraId="09DD91BF" w14:textId="77777777" w:rsidR="002C0ED5" w:rsidRDefault="002C0ED5" w:rsidP="00F36E37"/>
    <w:p w14:paraId="142CFD65" w14:textId="77777777" w:rsidR="002C0ED5" w:rsidRDefault="002C0ED5" w:rsidP="00F36E37"/>
    <w:p w14:paraId="1D01B73A" w14:textId="77777777" w:rsidR="002C0ED5" w:rsidRDefault="002C0ED5" w:rsidP="00F36E37"/>
    <w:p w14:paraId="65DEF400" w14:textId="77777777" w:rsidR="002C0ED5" w:rsidRDefault="002C0ED5" w:rsidP="00F36E37"/>
    <w:p w14:paraId="35438C3A" w14:textId="77777777" w:rsidR="002C0ED5" w:rsidRDefault="002C0ED5" w:rsidP="00F36E37"/>
    <w:p w14:paraId="7B6759F2" w14:textId="77777777" w:rsidR="002C0ED5" w:rsidRDefault="002C0ED5" w:rsidP="00F36E37"/>
    <w:p w14:paraId="46F280B1" w14:textId="77777777" w:rsidR="002C0ED5" w:rsidRDefault="002C0ED5" w:rsidP="00F36E37"/>
    <w:p w14:paraId="460493FA" w14:textId="603FCFCE" w:rsidR="00B20DD0" w:rsidRPr="00F36E37" w:rsidRDefault="00B20DD0" w:rsidP="00F36E37">
      <w:r>
        <w:t>I</w:t>
      </w:r>
      <w:r w:rsidRPr="00592A4A">
        <w:t>nformal tented settlement in Bekaa Valley, Lebanon</w:t>
      </w:r>
      <w:r>
        <w:t>.</w:t>
      </w:r>
      <w:r w:rsidRPr="00592A4A">
        <w:t xml:space="preserve"> </w:t>
      </w:r>
      <w:r w:rsidR="002C0ED5">
        <w:br/>
      </w:r>
      <w:r w:rsidRPr="000E7D8A">
        <w:rPr>
          <w:b/>
        </w:rPr>
        <w:t>Credit: Michela Luzzi, DFAT</w:t>
      </w:r>
    </w:p>
    <w:p w14:paraId="506D7033" w14:textId="70D45AB6" w:rsidR="00B20DD0" w:rsidRDefault="00B20DD0" w:rsidP="00B20DD0">
      <w:pPr>
        <w:pStyle w:val="Heading2Numbered"/>
        <w:numPr>
          <w:ilvl w:val="0"/>
          <w:numId w:val="0"/>
        </w:numPr>
        <w:ind w:left="567"/>
      </w:pPr>
    </w:p>
    <w:p w14:paraId="6655030C" w14:textId="5F621285" w:rsidR="00A52882" w:rsidRDefault="00580043" w:rsidP="00A52882">
      <w:pPr>
        <w:pStyle w:val="Heading2Numbered"/>
      </w:pPr>
      <w:bookmarkStart w:id="28" w:name="_Toc9528172"/>
      <w:r>
        <w:t>Package outcomes</w:t>
      </w:r>
      <w:bookmarkEnd w:id="28"/>
      <w:r>
        <w:t xml:space="preserve"> </w:t>
      </w:r>
    </w:p>
    <w:p w14:paraId="6662C943" w14:textId="77777777" w:rsidR="00A52882" w:rsidRDefault="00A52882" w:rsidP="00A52882"/>
    <w:p w14:paraId="76CFEA60" w14:textId="6D65D5B4" w:rsidR="00A52882" w:rsidRDefault="007246D9" w:rsidP="00A52882">
      <w:r>
        <w:t>The Syria Package program logic identifies four end-of-program outcomes</w:t>
      </w:r>
      <w:r w:rsidR="009F3AE9">
        <w:t>. These</w:t>
      </w:r>
      <w:r>
        <w:t xml:space="preserve"> contribute to the overarching </w:t>
      </w:r>
      <w:r w:rsidR="000A53F9">
        <w:t>P</w:t>
      </w:r>
      <w:r>
        <w:t>ackage purpose to support international efforts to meet the humanitarian and longer-term education and livelihood needs of conflict-affected Syrians and vulnerable host populations in Syria, Jordan and Lebanon.</w:t>
      </w:r>
      <w:r w:rsidR="008D63F4">
        <w:rPr>
          <w:rStyle w:val="FootnoteReference"/>
        </w:rPr>
        <w:footnoteReference w:id="49"/>
      </w:r>
      <w:r>
        <w:t xml:space="preserve"> This </w:t>
      </w:r>
      <w:r w:rsidR="001D52EE">
        <w:t>section summarises</w:t>
      </w:r>
      <w:r>
        <w:t xml:space="preserve"> effectiveness at the outcome level, as well as consider</w:t>
      </w:r>
      <w:r w:rsidR="001D52EE">
        <w:t>ing</w:t>
      </w:r>
      <w:r>
        <w:t xml:space="preserve"> </w:t>
      </w:r>
      <w:r w:rsidR="000A53F9">
        <w:t>P</w:t>
      </w:r>
      <w:r>
        <w:t>ackage-wide impacts.</w:t>
      </w:r>
    </w:p>
    <w:p w14:paraId="61F23664" w14:textId="4A7244C2" w:rsidR="00DB0C0B" w:rsidRPr="00275D5E" w:rsidRDefault="00580043" w:rsidP="00C15869">
      <w:pPr>
        <w:pStyle w:val="Heading3Numbered"/>
      </w:pPr>
      <w:r>
        <w:t xml:space="preserve">Humanitarian Assistance and Protection in </w:t>
      </w:r>
      <w:r w:rsidR="002D0572">
        <w:t xml:space="preserve">Syria </w:t>
      </w:r>
    </w:p>
    <w:p w14:paraId="241D7C7C" w14:textId="77777777" w:rsidR="00C15869" w:rsidRPr="005665EC" w:rsidRDefault="00C15869" w:rsidP="00C15869">
      <w:pPr>
        <w:pStyle w:val="BodyText"/>
        <w:rPr>
          <w:rFonts w:asciiTheme="majorHAnsi" w:hAnsiTheme="majorHAnsi"/>
          <w:b/>
          <w:bCs/>
          <w:sz w:val="24"/>
          <w:szCs w:val="24"/>
        </w:rPr>
      </w:pPr>
      <w:r w:rsidRPr="005665EC">
        <w:rPr>
          <w:rFonts w:asciiTheme="majorHAnsi" w:hAnsiTheme="majorHAnsi"/>
          <w:b/>
          <w:bCs/>
          <w:sz w:val="24"/>
          <w:szCs w:val="24"/>
        </w:rPr>
        <w:t xml:space="preserve">Outcome 1: People in Syria affected by the crisis have increased access to quality humanitarian assistance and protection services </w:t>
      </w:r>
    </w:p>
    <w:p w14:paraId="1A3D78F1" w14:textId="76C43FB1" w:rsidR="005665EC" w:rsidRPr="006D5F7B" w:rsidRDefault="005665EC" w:rsidP="005665EC">
      <w:pPr>
        <w:pBdr>
          <w:bottom w:val="single" w:sz="4" w:space="1" w:color="65C5B4" w:themeColor="accent1"/>
        </w:pBdr>
        <w:tabs>
          <w:tab w:val="left" w:pos="993"/>
        </w:tabs>
        <w:spacing w:after="240"/>
        <w:rPr>
          <w:b/>
          <w:bCs/>
          <w:color w:val="65C5B4" w:themeColor="accent1"/>
          <w:sz w:val="26"/>
          <w:szCs w:val="26"/>
        </w:rPr>
      </w:pPr>
      <w:r w:rsidRPr="006D5F7B">
        <w:rPr>
          <w:b/>
          <w:bCs/>
          <w:noProof/>
          <w:color w:val="65C5B4" w:themeColor="accent1"/>
          <w:sz w:val="26"/>
          <w:szCs w:val="26"/>
          <w:lang w:val="en-AU" w:eastAsia="en-AU"/>
        </w:rPr>
        <w:drawing>
          <wp:inline distT="0" distB="0" distL="0" distR="0" wp14:anchorId="5AFD98A3" wp14:editId="4DD57E74">
            <wp:extent cx="240085" cy="2400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608" cy="240608"/>
                    </a:xfrm>
                    <a:prstGeom prst="rect">
                      <a:avLst/>
                    </a:prstGeom>
                  </pic:spPr>
                </pic:pic>
              </a:graphicData>
            </a:graphic>
          </wp:inline>
        </w:drawing>
      </w:r>
      <w:r w:rsidRPr="006D5F7B">
        <w:rPr>
          <w:b/>
          <w:bCs/>
          <w:color w:val="65C5B4" w:themeColor="accent1"/>
          <w:sz w:val="26"/>
          <w:szCs w:val="26"/>
        </w:rPr>
        <w:t xml:space="preserve"> </w:t>
      </w:r>
      <w:r w:rsidR="000A53F9" w:rsidRPr="002747A8">
        <w:rPr>
          <w:rFonts w:asciiTheme="majorHAnsi" w:hAnsiTheme="majorHAnsi"/>
          <w:bCs/>
          <w:color w:val="65C5B4" w:themeColor="accent1"/>
          <w:sz w:val="26"/>
          <w:szCs w:val="26"/>
        </w:rPr>
        <w:t>Four</w:t>
      </w:r>
      <w:r w:rsidRPr="006D5F7B">
        <w:rPr>
          <w:b/>
          <w:bCs/>
          <w:color w:val="65C5B4" w:themeColor="accent1"/>
          <w:sz w:val="26"/>
          <w:szCs w:val="26"/>
        </w:rPr>
        <w:t xml:space="preserve"> partners</w:t>
      </w:r>
    </w:p>
    <w:p w14:paraId="43556B80" w14:textId="77777777" w:rsidR="00BB7C8E" w:rsidRPr="005665EC" w:rsidRDefault="00BB7C8E" w:rsidP="00E845AA">
      <w:pPr>
        <w:pStyle w:val="BodyText"/>
        <w:rPr>
          <w:b/>
          <w:bCs/>
          <w:color w:val="65C5B4" w:themeColor="accent1"/>
        </w:rPr>
      </w:pPr>
      <w:r w:rsidRPr="005665EC">
        <w:rPr>
          <w:b/>
          <w:bCs/>
          <w:color w:val="65C5B4" w:themeColor="accent1"/>
        </w:rPr>
        <w:t>Contributed in 2017 and 2018 to</w:t>
      </w:r>
      <w:r w:rsidR="00DB0C0B" w:rsidRPr="005665EC">
        <w:rPr>
          <w:b/>
          <w:bCs/>
          <w:color w:val="65C5B4" w:themeColor="accent1"/>
        </w:rPr>
        <w:t xml:space="preserve">: </w:t>
      </w:r>
      <w:r w:rsidRPr="005665EC">
        <w:rPr>
          <w:b/>
          <w:bCs/>
          <w:color w:val="65C5B4" w:themeColor="accent1"/>
        </w:rPr>
        <w:t xml:space="preserve"> </w:t>
      </w:r>
    </w:p>
    <w:p w14:paraId="3F09DEF3" w14:textId="3A1027A6" w:rsidR="00BB7C8E" w:rsidRPr="005665EC" w:rsidRDefault="00BB7C8E" w:rsidP="005665EC">
      <w:pPr>
        <w:pStyle w:val="BodyText"/>
        <w:numPr>
          <w:ilvl w:val="0"/>
          <w:numId w:val="31"/>
        </w:numPr>
        <w:rPr>
          <w:sz w:val="21"/>
          <w:szCs w:val="21"/>
        </w:rPr>
      </w:pPr>
      <w:r w:rsidRPr="005665EC">
        <w:rPr>
          <w:sz w:val="21"/>
          <w:szCs w:val="21"/>
        </w:rPr>
        <w:t xml:space="preserve">Improved food </w:t>
      </w:r>
      <w:r w:rsidR="008653EF" w:rsidRPr="005665EC">
        <w:rPr>
          <w:sz w:val="21"/>
          <w:szCs w:val="21"/>
        </w:rPr>
        <w:t xml:space="preserve">and economic </w:t>
      </w:r>
      <w:r w:rsidRPr="005665EC">
        <w:rPr>
          <w:sz w:val="21"/>
          <w:szCs w:val="21"/>
        </w:rPr>
        <w:t xml:space="preserve">security for </w:t>
      </w:r>
      <w:r w:rsidR="00DB0C0B" w:rsidRPr="005665EC">
        <w:rPr>
          <w:sz w:val="21"/>
          <w:szCs w:val="21"/>
        </w:rPr>
        <w:t>up to 5.26 million people</w:t>
      </w:r>
      <w:r w:rsidR="000A53F9">
        <w:rPr>
          <w:sz w:val="21"/>
          <w:szCs w:val="21"/>
        </w:rPr>
        <w:t xml:space="preserve"> </w:t>
      </w:r>
      <w:r w:rsidR="000A53F9" w:rsidRPr="005665EC">
        <w:rPr>
          <w:sz w:val="21"/>
          <w:szCs w:val="21"/>
        </w:rPr>
        <w:t>(approximately 55</w:t>
      </w:r>
      <w:r w:rsidR="000A53F9">
        <w:rPr>
          <w:sz w:val="21"/>
          <w:szCs w:val="21"/>
        </w:rPr>
        <w:t xml:space="preserve"> per cent</w:t>
      </w:r>
      <w:r w:rsidR="000A53F9" w:rsidRPr="005665EC">
        <w:rPr>
          <w:sz w:val="21"/>
          <w:szCs w:val="21"/>
        </w:rPr>
        <w:t xml:space="preserve"> female)</w:t>
      </w:r>
      <w:r w:rsidR="00DB0C0B" w:rsidRPr="005665EC">
        <w:rPr>
          <w:sz w:val="21"/>
          <w:szCs w:val="21"/>
        </w:rPr>
        <w:t xml:space="preserve"> each year </w:t>
      </w:r>
      <w:r w:rsidR="008653EF" w:rsidRPr="005665EC">
        <w:rPr>
          <w:sz w:val="21"/>
          <w:szCs w:val="21"/>
        </w:rPr>
        <w:t>through food distributions, increased food production, income support and improved living conditions</w:t>
      </w:r>
      <w:r w:rsidR="00A0086F">
        <w:rPr>
          <w:sz w:val="21"/>
          <w:szCs w:val="21"/>
        </w:rPr>
        <w:t>;</w:t>
      </w:r>
      <w:r w:rsidR="008653EF" w:rsidRPr="005665EC">
        <w:rPr>
          <w:rStyle w:val="FootnoteReference"/>
          <w:sz w:val="21"/>
          <w:szCs w:val="21"/>
        </w:rPr>
        <w:footnoteReference w:id="50"/>
      </w:r>
      <w:r w:rsidR="00DB0C0B" w:rsidRPr="005665EC">
        <w:rPr>
          <w:sz w:val="21"/>
          <w:szCs w:val="21"/>
        </w:rPr>
        <w:t xml:space="preserve"> </w:t>
      </w:r>
    </w:p>
    <w:p w14:paraId="78BAD4C2" w14:textId="18CDD15E" w:rsidR="00DB0C0B" w:rsidRPr="005665EC" w:rsidRDefault="00DB0C0B" w:rsidP="005665EC">
      <w:pPr>
        <w:pStyle w:val="BodyText"/>
        <w:numPr>
          <w:ilvl w:val="0"/>
          <w:numId w:val="31"/>
        </w:numPr>
        <w:rPr>
          <w:sz w:val="21"/>
          <w:szCs w:val="21"/>
        </w:rPr>
      </w:pPr>
      <w:r w:rsidRPr="005665EC">
        <w:rPr>
          <w:sz w:val="21"/>
          <w:szCs w:val="21"/>
        </w:rPr>
        <w:t>Improved access to health services (supported 32 hospitals and 33 health centres)</w:t>
      </w:r>
      <w:r w:rsidR="00A0086F">
        <w:rPr>
          <w:sz w:val="21"/>
          <w:szCs w:val="21"/>
        </w:rPr>
        <w:t>;</w:t>
      </w:r>
      <w:r w:rsidR="008653EF" w:rsidRPr="005665EC">
        <w:rPr>
          <w:rStyle w:val="FootnoteReference"/>
          <w:sz w:val="21"/>
          <w:szCs w:val="21"/>
        </w:rPr>
        <w:footnoteReference w:id="51"/>
      </w:r>
      <w:r w:rsidRPr="005665EC">
        <w:rPr>
          <w:sz w:val="21"/>
          <w:szCs w:val="21"/>
        </w:rPr>
        <w:t xml:space="preserve"> </w:t>
      </w:r>
    </w:p>
    <w:p w14:paraId="3281176E" w14:textId="2AE5B042" w:rsidR="00DB0C0B" w:rsidRPr="005665EC" w:rsidRDefault="00DB0C0B" w:rsidP="005665EC">
      <w:pPr>
        <w:pStyle w:val="BodyText"/>
        <w:numPr>
          <w:ilvl w:val="0"/>
          <w:numId w:val="31"/>
        </w:numPr>
        <w:rPr>
          <w:sz w:val="21"/>
          <w:szCs w:val="21"/>
        </w:rPr>
      </w:pPr>
      <w:r w:rsidRPr="005665EC">
        <w:rPr>
          <w:sz w:val="21"/>
          <w:szCs w:val="21"/>
        </w:rPr>
        <w:t>Physical rehabilitation and mine victim support to 5</w:t>
      </w:r>
      <w:r w:rsidR="008D63F4" w:rsidRPr="005665EC">
        <w:rPr>
          <w:sz w:val="21"/>
          <w:szCs w:val="21"/>
        </w:rPr>
        <w:t>,</w:t>
      </w:r>
      <w:r w:rsidR="00A60D20">
        <w:rPr>
          <w:sz w:val="21"/>
          <w:szCs w:val="21"/>
        </w:rPr>
        <w:t>900</w:t>
      </w:r>
      <w:r w:rsidR="00A60D20" w:rsidRPr="005665EC">
        <w:rPr>
          <w:sz w:val="21"/>
          <w:szCs w:val="21"/>
        </w:rPr>
        <w:t xml:space="preserve"> </w:t>
      </w:r>
      <w:r w:rsidRPr="005665EC">
        <w:rPr>
          <w:sz w:val="21"/>
          <w:szCs w:val="21"/>
        </w:rPr>
        <w:t>people</w:t>
      </w:r>
      <w:r w:rsidR="00A0086F">
        <w:rPr>
          <w:sz w:val="21"/>
          <w:szCs w:val="21"/>
        </w:rPr>
        <w:t>;</w:t>
      </w:r>
      <w:r w:rsidR="008653EF" w:rsidRPr="005665EC">
        <w:rPr>
          <w:rStyle w:val="FootnoteReference"/>
          <w:sz w:val="21"/>
          <w:szCs w:val="21"/>
        </w:rPr>
        <w:footnoteReference w:id="52"/>
      </w:r>
      <w:r w:rsidR="00A0086F">
        <w:rPr>
          <w:sz w:val="21"/>
          <w:szCs w:val="21"/>
        </w:rPr>
        <w:t xml:space="preserve"> and</w:t>
      </w:r>
      <w:r w:rsidRPr="005665EC">
        <w:rPr>
          <w:sz w:val="21"/>
          <w:szCs w:val="21"/>
        </w:rPr>
        <w:t xml:space="preserve"> </w:t>
      </w:r>
    </w:p>
    <w:p w14:paraId="1D6CA1AB" w14:textId="4D548B94" w:rsidR="0066253F" w:rsidRPr="005665EC" w:rsidRDefault="00DB0C0B" w:rsidP="00185FAB">
      <w:pPr>
        <w:pStyle w:val="BodyText"/>
        <w:numPr>
          <w:ilvl w:val="0"/>
          <w:numId w:val="31"/>
        </w:numPr>
        <w:spacing w:after="240"/>
        <w:ind w:left="714" w:hanging="357"/>
        <w:rPr>
          <w:sz w:val="21"/>
          <w:szCs w:val="21"/>
        </w:rPr>
      </w:pPr>
      <w:r w:rsidRPr="005665EC">
        <w:rPr>
          <w:sz w:val="21"/>
          <w:szCs w:val="21"/>
        </w:rPr>
        <w:t>Access to protection services provided to 26,</w:t>
      </w:r>
      <w:r w:rsidR="00A60D20">
        <w:rPr>
          <w:sz w:val="21"/>
          <w:szCs w:val="21"/>
        </w:rPr>
        <w:t>200</w:t>
      </w:r>
      <w:r w:rsidR="00A60D20" w:rsidRPr="005665EC">
        <w:rPr>
          <w:sz w:val="21"/>
          <w:szCs w:val="21"/>
        </w:rPr>
        <w:t xml:space="preserve"> </w:t>
      </w:r>
      <w:r w:rsidRPr="005665EC">
        <w:rPr>
          <w:sz w:val="21"/>
          <w:szCs w:val="21"/>
        </w:rPr>
        <w:t>people through individual legal support and programs to restore family links.</w:t>
      </w:r>
      <w:r w:rsidR="008653EF" w:rsidRPr="005665EC">
        <w:rPr>
          <w:rStyle w:val="FootnoteReference"/>
          <w:sz w:val="21"/>
          <w:szCs w:val="21"/>
        </w:rPr>
        <w:footnoteReference w:id="53"/>
      </w:r>
      <w:r w:rsidRPr="005665EC">
        <w:rPr>
          <w:sz w:val="21"/>
          <w:szCs w:val="21"/>
        </w:rPr>
        <w:t xml:space="preserve"> </w:t>
      </w:r>
    </w:p>
    <w:p w14:paraId="6B82D444" w14:textId="03E010C0" w:rsidR="00C75B45" w:rsidRDefault="00C75B45" w:rsidP="002D0572">
      <w:pPr>
        <w:spacing w:after="120"/>
      </w:pPr>
      <w:r>
        <w:t xml:space="preserve">Australia has invested in humanitarian assistance </w:t>
      </w:r>
      <w:r w:rsidR="003554FC">
        <w:t>(</w:t>
      </w:r>
      <w:r>
        <w:t>with a focus on food</w:t>
      </w:r>
      <w:r w:rsidR="00BB7C8E">
        <w:t xml:space="preserve"> security</w:t>
      </w:r>
      <w:r w:rsidR="003554FC">
        <w:t>)</w:t>
      </w:r>
      <w:r>
        <w:t xml:space="preserve"> and protection </w:t>
      </w:r>
      <w:r w:rsidR="003554FC">
        <w:t>(</w:t>
      </w:r>
      <w:r>
        <w:t>with a focus on mine action</w:t>
      </w:r>
      <w:r w:rsidR="00BB7C8E">
        <w:t xml:space="preserve"> and support to people with disabilities</w:t>
      </w:r>
      <w:r w:rsidR="003554FC">
        <w:t>)</w:t>
      </w:r>
      <w:r>
        <w:t xml:space="preserve"> in Syria. DFAT has chosen to </w:t>
      </w:r>
      <w:r w:rsidR="008A72AA">
        <w:t xml:space="preserve">primarily </w:t>
      </w:r>
      <w:r>
        <w:t>work with trusted and high</w:t>
      </w:r>
      <w:r w:rsidR="00A0086F">
        <w:t>-</w:t>
      </w:r>
      <w:r>
        <w:t>performing partners</w:t>
      </w:r>
      <w:r w:rsidR="003554FC">
        <w:t>.</w:t>
      </w:r>
      <w:r w:rsidR="003554FC">
        <w:rPr>
          <w:rStyle w:val="FootnoteReference"/>
        </w:rPr>
        <w:footnoteReference w:id="54"/>
      </w:r>
      <w:r w:rsidR="003554FC">
        <w:t xml:space="preserve"> This </w:t>
      </w:r>
      <w:r w:rsidR="008A72AA">
        <w:t>is appropriate</w:t>
      </w:r>
      <w:r w:rsidR="003554FC">
        <w:t xml:space="preserve"> </w:t>
      </w:r>
      <w:r>
        <w:t xml:space="preserve">in a context where DFAT </w:t>
      </w:r>
      <w:r w:rsidR="004B32EB">
        <w:t>has</w:t>
      </w:r>
      <w:r>
        <w:t xml:space="preserve"> </w:t>
      </w:r>
      <w:r w:rsidR="00A0086F">
        <w:t xml:space="preserve">no </w:t>
      </w:r>
      <w:r w:rsidR="003554FC">
        <w:t>operational</w:t>
      </w:r>
      <w:r>
        <w:t xml:space="preserve"> presence</w:t>
      </w:r>
      <w:r w:rsidR="003554FC">
        <w:t xml:space="preserve"> </w:t>
      </w:r>
      <w:r w:rsidR="00A0086F">
        <w:t xml:space="preserve">and </w:t>
      </w:r>
      <w:r w:rsidR="004B32EB">
        <w:t xml:space="preserve">is </w:t>
      </w:r>
      <w:r w:rsidR="00A0086F">
        <w:t>un</w:t>
      </w:r>
      <w:r w:rsidR="004B32EB">
        <w:t>able to conduct monitoring visits</w:t>
      </w:r>
      <w:r w:rsidR="008A72AA">
        <w:t>.</w:t>
      </w:r>
      <w:r w:rsidR="004B32EB">
        <w:t xml:space="preserve"> </w:t>
      </w:r>
    </w:p>
    <w:p w14:paraId="2F4678FC" w14:textId="450C9CD0" w:rsidR="00335E47" w:rsidRDefault="00332C47" w:rsidP="002D0572">
      <w:pPr>
        <w:spacing w:after="120"/>
      </w:pPr>
      <w:r>
        <w:t>Australia provides largely un</w:t>
      </w:r>
      <w:r w:rsidR="003554FC">
        <w:t>earmarked funding to WFP as a key partner. WFP has good access and provides critical assistance at scale.</w:t>
      </w:r>
      <w:r w:rsidR="003554FC">
        <w:rPr>
          <w:rStyle w:val="FootnoteReference"/>
        </w:rPr>
        <w:footnoteReference w:id="55"/>
      </w:r>
      <w:r w:rsidR="003554FC">
        <w:t xml:space="preserve"> </w:t>
      </w:r>
      <w:r w:rsidR="00335E47">
        <w:t xml:space="preserve">WFP has been </w:t>
      </w:r>
      <w:r w:rsidR="00A71727">
        <w:t>providing general food assistance, nutrition interventions, school feeding and livelihoods interventions. Unallocated multiyear funding has enabled WFP to support transitioning people to livelihood and resilience activities when possible, including supporting ‘backyard gardens’ when families are able to return to their homes.</w:t>
      </w:r>
      <w:r w:rsidR="00A71727">
        <w:rPr>
          <w:rStyle w:val="FootnoteReference"/>
        </w:rPr>
        <w:footnoteReference w:id="56"/>
      </w:r>
      <w:r w:rsidR="00A71727">
        <w:t xml:space="preserve">  </w:t>
      </w:r>
    </w:p>
    <w:p w14:paraId="327506DB" w14:textId="24E2E3B6" w:rsidR="00A0086F" w:rsidRDefault="000E66F1" w:rsidP="002D0572">
      <w:pPr>
        <w:spacing w:after="120"/>
      </w:pPr>
      <w:r>
        <w:t xml:space="preserve">Australia </w:t>
      </w:r>
      <w:r w:rsidR="003554FC">
        <w:t>partners</w:t>
      </w:r>
      <w:r>
        <w:t xml:space="preserve"> with UNMAS and </w:t>
      </w:r>
      <w:r w:rsidR="00C96A1E">
        <w:t>NGO</w:t>
      </w:r>
      <w:r w:rsidR="00A0086F">
        <w:t>s</w:t>
      </w:r>
      <w:r w:rsidR="00C96A1E">
        <w:t xml:space="preserve"> </w:t>
      </w:r>
      <w:r>
        <w:t xml:space="preserve">to ensure a focus on the most vulnerable, including people with disabilities. </w:t>
      </w:r>
      <w:r w:rsidR="00B26491">
        <w:t>The decision</w:t>
      </w:r>
      <w:r>
        <w:t xml:space="preserve"> to provide substantial funding to UNMAS mak</w:t>
      </w:r>
      <w:r w:rsidR="00B26491">
        <w:t>es</w:t>
      </w:r>
      <w:r>
        <w:t xml:space="preserve"> Australia one of </w:t>
      </w:r>
      <w:r w:rsidR="000E7D8A">
        <w:t>the organisation’s</w:t>
      </w:r>
      <w:r>
        <w:t xml:space="preserve"> largest donors</w:t>
      </w:r>
      <w:r w:rsidR="00B26491">
        <w:t xml:space="preserve"> in this context and has resulted in</w:t>
      </w:r>
      <w:r>
        <w:t xml:space="preserve"> a constructive working relationship.</w:t>
      </w:r>
      <w:r w:rsidR="00570AEF">
        <w:rPr>
          <w:rStyle w:val="FootnoteReference"/>
        </w:rPr>
        <w:footnoteReference w:id="57"/>
      </w:r>
      <w:r>
        <w:t xml:space="preserve"> UNMAS has made significant progress, gaining access to conflict</w:t>
      </w:r>
      <w:r w:rsidR="00A0086F">
        <w:t>-</w:t>
      </w:r>
      <w:r>
        <w:t>affected parts of Syria with a strong emphasis on adherence to humanitarian principles and a needs-based approach.</w:t>
      </w:r>
      <w:r w:rsidR="00F57E01">
        <w:rPr>
          <w:rStyle w:val="FootnoteReference"/>
        </w:rPr>
        <w:footnoteReference w:id="58"/>
      </w:r>
      <w:r>
        <w:t xml:space="preserve"> </w:t>
      </w:r>
    </w:p>
    <w:p w14:paraId="151628EB" w14:textId="58537696" w:rsidR="008F2487" w:rsidRDefault="000E66F1" w:rsidP="002D0572">
      <w:pPr>
        <w:spacing w:after="120"/>
      </w:pPr>
      <w:r>
        <w:t>With Australian funding</w:t>
      </w:r>
      <w:r w:rsidR="00B26491">
        <w:t>,</w:t>
      </w:r>
      <w:r>
        <w:t xml:space="preserve"> </w:t>
      </w:r>
      <w:r w:rsidR="00B26491">
        <w:t>over a period of</w:t>
      </w:r>
      <w:r>
        <w:t xml:space="preserve"> two months at the end of 2018</w:t>
      </w:r>
      <w:r w:rsidR="00B26491">
        <w:t>,</w:t>
      </w:r>
      <w:r>
        <w:t xml:space="preserve"> UNMAS provide</w:t>
      </w:r>
      <w:r w:rsidR="00A0086F">
        <w:t>d</w:t>
      </w:r>
      <w:r>
        <w:t xml:space="preserve"> victim assistance services to 537 individuals and risk education </w:t>
      </w:r>
      <w:r w:rsidR="00B26491">
        <w:t xml:space="preserve">training </w:t>
      </w:r>
      <w:r>
        <w:t>to 2</w:t>
      </w:r>
      <w:r w:rsidR="00B26491">
        <w:t>,</w:t>
      </w:r>
      <w:r>
        <w:t xml:space="preserve">181 </w:t>
      </w:r>
      <w:r w:rsidR="00A0086F">
        <w:t>i</w:t>
      </w:r>
      <w:r w:rsidR="00A0086F" w:rsidRPr="00A0086F">
        <w:t>nternally displaced people</w:t>
      </w:r>
      <w:r w:rsidR="00A0086F">
        <w:t xml:space="preserve"> </w:t>
      </w:r>
      <w:r>
        <w:t>and host community members. UNMAS provide</w:t>
      </w:r>
      <w:r w:rsidR="00B26491">
        <w:t>d</w:t>
      </w:r>
      <w:r>
        <w:t xml:space="preserve"> clear reporting on the impact of </w:t>
      </w:r>
      <w:r w:rsidR="00B26491">
        <w:t xml:space="preserve">Australian </w:t>
      </w:r>
      <w:r>
        <w:t xml:space="preserve">funding and </w:t>
      </w:r>
      <w:r w:rsidR="00A0086F">
        <w:t>w</w:t>
      </w:r>
      <w:r>
        <w:t xml:space="preserve">as active in promoting </w:t>
      </w:r>
      <w:r w:rsidR="008A72AA">
        <w:t xml:space="preserve">Australia’s </w:t>
      </w:r>
      <w:r w:rsidR="00B26491">
        <w:t xml:space="preserve">key </w:t>
      </w:r>
      <w:r>
        <w:t xml:space="preserve">thematic </w:t>
      </w:r>
      <w:r w:rsidR="0074563D">
        <w:t>priorities</w:t>
      </w:r>
      <w:r>
        <w:t xml:space="preserve">. For example, UNMAS </w:t>
      </w:r>
      <w:r w:rsidR="00B26491">
        <w:t xml:space="preserve">played a key role in </w:t>
      </w:r>
      <w:r>
        <w:t>promot</w:t>
      </w:r>
      <w:r w:rsidR="00B26491">
        <w:t>ing</w:t>
      </w:r>
      <w:r>
        <w:t xml:space="preserve"> disability </w:t>
      </w:r>
      <w:r w:rsidR="00B26491">
        <w:t xml:space="preserve">inclusive approaches </w:t>
      </w:r>
      <w:r>
        <w:t xml:space="preserve">in </w:t>
      </w:r>
      <w:r w:rsidR="00B26491">
        <w:t xml:space="preserve">the </w:t>
      </w:r>
      <w:r>
        <w:t xml:space="preserve">2019 </w:t>
      </w:r>
      <w:r w:rsidR="00A0086F">
        <w:t>HRP</w:t>
      </w:r>
      <w:r>
        <w:t xml:space="preserve">, including </w:t>
      </w:r>
      <w:r w:rsidR="00B26491">
        <w:t xml:space="preserve">a commitment to data </w:t>
      </w:r>
      <w:r>
        <w:t xml:space="preserve">disaggregation in the Syria </w:t>
      </w:r>
      <w:r w:rsidR="0074563D">
        <w:t>response</w:t>
      </w:r>
      <w:r>
        <w:t xml:space="preserve"> mechanism and </w:t>
      </w:r>
      <w:r w:rsidR="00B26491">
        <w:t xml:space="preserve">reporting </w:t>
      </w:r>
      <w:r>
        <w:t>of disability data.</w:t>
      </w:r>
      <w:r w:rsidR="00243A5B">
        <w:rPr>
          <w:rStyle w:val="FootnoteReference"/>
        </w:rPr>
        <w:footnoteReference w:id="59"/>
      </w:r>
      <w:r>
        <w:t xml:space="preserve"> </w:t>
      </w:r>
    </w:p>
    <w:p w14:paraId="0E2C8EB9" w14:textId="781DEC34" w:rsidR="00592A4A" w:rsidRDefault="00BF7C95" w:rsidP="002D0572">
      <w:pPr>
        <w:spacing w:after="120"/>
      </w:pPr>
      <w:r>
        <w:t>The</w:t>
      </w:r>
      <w:r w:rsidR="008F2487">
        <w:t xml:space="preserve"> performance and impact of partners inside Syria</w:t>
      </w:r>
      <w:r>
        <w:t xml:space="preserve"> is difficult to assess</w:t>
      </w:r>
      <w:r w:rsidR="008F2487">
        <w:t xml:space="preserve">. </w:t>
      </w:r>
      <w:r w:rsidR="00050F30">
        <w:t xml:space="preserve">DFAT </w:t>
      </w:r>
      <w:r w:rsidR="00A0086F">
        <w:t>i</w:t>
      </w:r>
      <w:r w:rsidR="00050F30">
        <w:t>s reliant on partner reporting (formal and informal)</w:t>
      </w:r>
      <w:r w:rsidR="00DB5EDD">
        <w:t>,</w:t>
      </w:r>
      <w:r w:rsidR="00050F30">
        <w:t xml:space="preserve"> as well as </w:t>
      </w:r>
      <w:r>
        <w:t>third party monitoring of</w:t>
      </w:r>
      <w:r w:rsidR="00DB5EDD">
        <w:t xml:space="preserve"> </w:t>
      </w:r>
      <w:r w:rsidR="00050F30">
        <w:t xml:space="preserve">other donors. </w:t>
      </w:r>
      <w:r w:rsidR="00DB5EDD">
        <w:t xml:space="preserve">Given the </w:t>
      </w:r>
      <w:r>
        <w:t xml:space="preserve">relatively </w:t>
      </w:r>
      <w:r w:rsidR="00DB5EDD">
        <w:t xml:space="preserve">small size of Australian funding, this </w:t>
      </w:r>
      <w:r>
        <w:t>is</w:t>
      </w:r>
      <w:r w:rsidR="00DB5EDD">
        <w:t xml:space="preserve"> appropriate. </w:t>
      </w:r>
    </w:p>
    <w:p w14:paraId="72BDCD94" w14:textId="2ABCCEB5" w:rsidR="003E2695" w:rsidRPr="007E6D69" w:rsidRDefault="00580043" w:rsidP="00217C26">
      <w:pPr>
        <w:pStyle w:val="Heading3Numbered"/>
        <w:spacing w:after="240"/>
      </w:pPr>
      <w:r>
        <w:t>Humanitarian Assistance and Protection</w:t>
      </w:r>
      <w:r w:rsidR="00A0086F">
        <w:t xml:space="preserve"> </w:t>
      </w:r>
      <w:r w:rsidR="00A0086F" w:rsidRPr="00217C26">
        <w:rPr>
          <w:rFonts w:ascii="Calibri" w:hAnsi="Calibri" w:cs="Calibri"/>
        </w:rPr>
        <w:t>in</w:t>
      </w:r>
      <w:r>
        <w:t xml:space="preserve"> </w:t>
      </w:r>
      <w:r w:rsidR="003E2695">
        <w:t xml:space="preserve">Lebanon and Jordan </w:t>
      </w:r>
    </w:p>
    <w:p w14:paraId="76848D44" w14:textId="77777777" w:rsidR="008F2487" w:rsidRPr="00105FDB" w:rsidRDefault="00C15869" w:rsidP="00EE1DD1">
      <w:pPr>
        <w:spacing w:after="240"/>
        <w:rPr>
          <w:rFonts w:asciiTheme="majorHAnsi" w:hAnsiTheme="majorHAnsi"/>
          <w:b/>
          <w:bCs/>
          <w:sz w:val="24"/>
          <w:szCs w:val="24"/>
        </w:rPr>
      </w:pPr>
      <w:r w:rsidRPr="00105FDB">
        <w:rPr>
          <w:rFonts w:asciiTheme="majorHAnsi" w:hAnsiTheme="majorHAnsi"/>
          <w:b/>
          <w:bCs/>
          <w:sz w:val="24"/>
          <w:szCs w:val="24"/>
        </w:rPr>
        <w:t xml:space="preserve">Outcome 2: People in Lebanon and Jordan affected by the crisis have increased access </w:t>
      </w:r>
      <w:r w:rsidR="004F68A0">
        <w:rPr>
          <w:rFonts w:asciiTheme="majorHAnsi" w:hAnsiTheme="majorHAnsi"/>
          <w:b/>
          <w:bCs/>
          <w:sz w:val="24"/>
          <w:szCs w:val="24"/>
        </w:rPr>
        <w:br/>
      </w:r>
      <w:r w:rsidRPr="00105FDB">
        <w:rPr>
          <w:rFonts w:asciiTheme="majorHAnsi" w:hAnsiTheme="majorHAnsi"/>
          <w:b/>
          <w:bCs/>
          <w:sz w:val="24"/>
          <w:szCs w:val="24"/>
        </w:rPr>
        <w:t xml:space="preserve">to quality humanitarian assistance and protection services </w:t>
      </w:r>
    </w:p>
    <w:p w14:paraId="562C5620" w14:textId="2EFB83B9" w:rsidR="008F2487" w:rsidRPr="006D5F7B" w:rsidRDefault="008F2487" w:rsidP="004F68A0">
      <w:pPr>
        <w:pBdr>
          <w:bottom w:val="single" w:sz="4" w:space="1" w:color="65C5B4" w:themeColor="accent1"/>
        </w:pBdr>
        <w:tabs>
          <w:tab w:val="left" w:pos="993"/>
        </w:tabs>
        <w:spacing w:after="240"/>
        <w:rPr>
          <w:b/>
          <w:bCs/>
          <w:color w:val="65C5B4" w:themeColor="accent1"/>
          <w:sz w:val="26"/>
          <w:szCs w:val="26"/>
        </w:rPr>
      </w:pPr>
      <w:r w:rsidRPr="006D5F7B">
        <w:rPr>
          <w:rFonts w:asciiTheme="majorHAnsi" w:hAnsiTheme="majorHAnsi"/>
          <w:b/>
          <w:bCs/>
          <w:color w:val="65C5B4" w:themeColor="accent1"/>
          <w:sz w:val="26"/>
          <w:szCs w:val="26"/>
        </w:rPr>
        <w:t>Lebanon</w:t>
      </w:r>
      <w:r w:rsidR="00EE1DD1" w:rsidRPr="006D5F7B">
        <w:rPr>
          <w:rFonts w:asciiTheme="majorHAnsi" w:hAnsiTheme="majorHAnsi"/>
          <w:b/>
          <w:bCs/>
          <w:color w:val="65C5B4" w:themeColor="accent1"/>
          <w:sz w:val="26"/>
          <w:szCs w:val="26"/>
        </w:rPr>
        <w:t xml:space="preserve"> </w:t>
      </w:r>
      <w:r w:rsidRPr="006D5F7B">
        <w:rPr>
          <w:b/>
          <w:bCs/>
          <w:color w:val="65C5B4" w:themeColor="accent1"/>
          <w:sz w:val="26"/>
          <w:szCs w:val="26"/>
        </w:rPr>
        <w:t xml:space="preserve"> </w:t>
      </w:r>
      <w:r w:rsidR="00105FDB" w:rsidRPr="006D5F7B">
        <w:rPr>
          <w:b/>
          <w:bCs/>
          <w:noProof/>
          <w:color w:val="65C5B4" w:themeColor="accent1"/>
          <w:sz w:val="26"/>
          <w:szCs w:val="26"/>
          <w:lang w:val="en-AU" w:eastAsia="en-AU"/>
        </w:rPr>
        <w:drawing>
          <wp:inline distT="0" distB="0" distL="0" distR="0" wp14:anchorId="6CC32540" wp14:editId="1578F02E">
            <wp:extent cx="240085" cy="2400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608" cy="240608"/>
                    </a:xfrm>
                    <a:prstGeom prst="rect">
                      <a:avLst/>
                    </a:prstGeom>
                  </pic:spPr>
                </pic:pic>
              </a:graphicData>
            </a:graphic>
          </wp:inline>
        </w:drawing>
      </w:r>
      <w:r w:rsidR="00636D4D" w:rsidRPr="006D5F7B">
        <w:rPr>
          <w:b/>
          <w:bCs/>
          <w:color w:val="65C5B4" w:themeColor="accent1"/>
          <w:sz w:val="26"/>
          <w:szCs w:val="26"/>
        </w:rPr>
        <w:t xml:space="preserve"> </w:t>
      </w:r>
      <w:r w:rsidR="00A0086F" w:rsidRPr="002747A8">
        <w:rPr>
          <w:rFonts w:asciiTheme="majorHAnsi" w:hAnsiTheme="majorHAnsi"/>
          <w:bCs/>
          <w:color w:val="65C5B4" w:themeColor="accent1"/>
          <w:sz w:val="26"/>
          <w:szCs w:val="26"/>
        </w:rPr>
        <w:t>six</w:t>
      </w:r>
      <w:r w:rsidRPr="006D5F7B">
        <w:rPr>
          <w:b/>
          <w:bCs/>
          <w:color w:val="65C5B4" w:themeColor="accent1"/>
          <w:sz w:val="26"/>
          <w:szCs w:val="26"/>
        </w:rPr>
        <w:t xml:space="preserve"> partners</w:t>
      </w:r>
    </w:p>
    <w:p w14:paraId="7DF0DD2B" w14:textId="77777777" w:rsidR="008F2487" w:rsidRPr="00105FDB" w:rsidRDefault="008F2487" w:rsidP="002848DF">
      <w:pPr>
        <w:spacing w:after="0"/>
        <w:rPr>
          <w:b/>
          <w:bCs/>
          <w:color w:val="65C5B4" w:themeColor="accent1"/>
        </w:rPr>
      </w:pPr>
      <w:r w:rsidRPr="00105FDB">
        <w:rPr>
          <w:b/>
          <w:bCs/>
          <w:color w:val="65C5B4" w:themeColor="accent1"/>
        </w:rPr>
        <w:t>Contributed in 2017 to:</w:t>
      </w:r>
    </w:p>
    <w:p w14:paraId="1C61A8C5" w14:textId="50ADCB88" w:rsidR="001E4570" w:rsidRPr="002848DF" w:rsidRDefault="001E4570" w:rsidP="002848DF">
      <w:pPr>
        <w:pStyle w:val="ListParagraph"/>
        <w:numPr>
          <w:ilvl w:val="0"/>
          <w:numId w:val="29"/>
        </w:numPr>
        <w:spacing w:before="0" w:after="120"/>
        <w:rPr>
          <w:sz w:val="21"/>
          <w:szCs w:val="21"/>
          <w:lang w:val="en-US"/>
        </w:rPr>
      </w:pPr>
      <w:r w:rsidRPr="002848DF">
        <w:rPr>
          <w:sz w:val="21"/>
          <w:szCs w:val="21"/>
          <w:lang w:val="en-US"/>
        </w:rPr>
        <w:t>112,</w:t>
      </w:r>
      <w:r w:rsidR="00A60D20" w:rsidRPr="002848DF">
        <w:rPr>
          <w:sz w:val="21"/>
          <w:szCs w:val="21"/>
          <w:lang w:val="en-US"/>
        </w:rPr>
        <w:t>9</w:t>
      </w:r>
      <w:r w:rsidR="00A60D20">
        <w:rPr>
          <w:sz w:val="21"/>
          <w:szCs w:val="21"/>
          <w:lang w:val="en-US"/>
        </w:rPr>
        <w:t>00</w:t>
      </w:r>
      <w:r w:rsidR="00A60D20" w:rsidRPr="002848DF">
        <w:rPr>
          <w:sz w:val="21"/>
          <w:szCs w:val="21"/>
          <w:lang w:val="en-US"/>
        </w:rPr>
        <w:t xml:space="preserve"> </w:t>
      </w:r>
      <w:r w:rsidR="00EC5A04" w:rsidRPr="002848DF">
        <w:rPr>
          <w:sz w:val="21"/>
          <w:szCs w:val="21"/>
          <w:lang w:val="en-US"/>
        </w:rPr>
        <w:t>Syrian refugees and Lebanese</w:t>
      </w:r>
      <w:r w:rsidR="00A0086F">
        <w:rPr>
          <w:sz w:val="21"/>
          <w:szCs w:val="21"/>
          <w:lang w:val="en-US"/>
        </w:rPr>
        <w:t xml:space="preserve"> being</w:t>
      </w:r>
      <w:r w:rsidR="00EC5A04" w:rsidRPr="002848DF">
        <w:rPr>
          <w:sz w:val="21"/>
          <w:szCs w:val="21"/>
          <w:lang w:val="en-US"/>
        </w:rPr>
        <w:t xml:space="preserve"> </w:t>
      </w:r>
      <w:r w:rsidRPr="002848DF">
        <w:rPr>
          <w:sz w:val="21"/>
          <w:szCs w:val="21"/>
          <w:lang w:val="en-US"/>
        </w:rPr>
        <w:t>reached with in-kind food assistance</w:t>
      </w:r>
      <w:r w:rsidR="00A0086F">
        <w:rPr>
          <w:sz w:val="21"/>
          <w:szCs w:val="21"/>
          <w:lang w:val="en-US"/>
        </w:rPr>
        <w:t>;</w:t>
      </w:r>
      <w:r w:rsidRPr="002848DF">
        <w:rPr>
          <w:rStyle w:val="FootnoteReference"/>
          <w:sz w:val="21"/>
          <w:szCs w:val="21"/>
          <w:lang w:val="en-US"/>
        </w:rPr>
        <w:footnoteReference w:id="60"/>
      </w:r>
    </w:p>
    <w:p w14:paraId="699441A4" w14:textId="31FC9B6A" w:rsidR="001E4570" w:rsidRPr="002848DF" w:rsidRDefault="001E4570" w:rsidP="002848DF">
      <w:pPr>
        <w:pStyle w:val="ListParagraph"/>
        <w:numPr>
          <w:ilvl w:val="0"/>
          <w:numId w:val="29"/>
        </w:numPr>
        <w:spacing w:after="120"/>
        <w:rPr>
          <w:sz w:val="21"/>
          <w:szCs w:val="21"/>
          <w:lang w:val="en-US"/>
        </w:rPr>
      </w:pPr>
      <w:r w:rsidRPr="002848DF">
        <w:rPr>
          <w:sz w:val="21"/>
          <w:szCs w:val="21"/>
          <w:lang w:val="en-US"/>
        </w:rPr>
        <w:t>968,</w:t>
      </w:r>
      <w:r w:rsidR="00A60D20" w:rsidRPr="002848DF">
        <w:rPr>
          <w:sz w:val="21"/>
          <w:szCs w:val="21"/>
          <w:lang w:val="en-US"/>
        </w:rPr>
        <w:t>4</w:t>
      </w:r>
      <w:r w:rsidR="00A60D20">
        <w:rPr>
          <w:sz w:val="21"/>
          <w:szCs w:val="21"/>
          <w:lang w:val="en-US"/>
        </w:rPr>
        <w:t>00</w:t>
      </w:r>
      <w:r w:rsidR="00A0086F">
        <w:rPr>
          <w:sz w:val="21"/>
          <w:szCs w:val="21"/>
          <w:lang w:val="en-US"/>
        </w:rPr>
        <w:t xml:space="preserve"> </w:t>
      </w:r>
      <w:r w:rsidRPr="002848DF">
        <w:rPr>
          <w:sz w:val="21"/>
          <w:szCs w:val="21"/>
          <w:lang w:val="en-US"/>
        </w:rPr>
        <w:t xml:space="preserve">vulnerable </w:t>
      </w:r>
      <w:r w:rsidR="00EC5A04" w:rsidRPr="002848DF">
        <w:rPr>
          <w:sz w:val="21"/>
          <w:szCs w:val="21"/>
          <w:lang w:val="en-US"/>
        </w:rPr>
        <w:t xml:space="preserve">Syrian refugees and Lebanese </w:t>
      </w:r>
      <w:r w:rsidR="00A0086F">
        <w:rPr>
          <w:sz w:val="21"/>
          <w:szCs w:val="21"/>
          <w:lang w:val="en-US"/>
        </w:rPr>
        <w:t xml:space="preserve">being </w:t>
      </w:r>
      <w:r w:rsidRPr="002848DF">
        <w:rPr>
          <w:sz w:val="21"/>
          <w:szCs w:val="21"/>
          <w:lang w:val="en-US"/>
        </w:rPr>
        <w:t>reached with cash-based food assistance</w:t>
      </w:r>
      <w:r w:rsidR="00A0086F">
        <w:rPr>
          <w:sz w:val="21"/>
          <w:szCs w:val="21"/>
          <w:lang w:val="en-US"/>
        </w:rPr>
        <w:t>;</w:t>
      </w:r>
      <w:r w:rsidRPr="002848DF">
        <w:rPr>
          <w:rStyle w:val="FootnoteReference"/>
          <w:sz w:val="21"/>
          <w:szCs w:val="21"/>
          <w:lang w:val="en-US"/>
        </w:rPr>
        <w:footnoteReference w:id="61"/>
      </w:r>
      <w:r w:rsidR="00A0086F">
        <w:rPr>
          <w:sz w:val="21"/>
          <w:szCs w:val="21"/>
          <w:lang w:val="en-US"/>
        </w:rPr>
        <w:t xml:space="preserve"> and</w:t>
      </w:r>
    </w:p>
    <w:p w14:paraId="77A713A1" w14:textId="038C59BB" w:rsidR="001E4570" w:rsidRPr="00976EE1" w:rsidRDefault="001E4570" w:rsidP="00976EE1">
      <w:pPr>
        <w:pStyle w:val="ListParagraph"/>
        <w:numPr>
          <w:ilvl w:val="0"/>
          <w:numId w:val="29"/>
        </w:numPr>
        <w:suppressAutoHyphens w:val="0"/>
        <w:autoSpaceDE w:val="0"/>
        <w:autoSpaceDN w:val="0"/>
        <w:adjustRightInd w:val="0"/>
        <w:spacing w:before="0" w:after="0" w:line="240" w:lineRule="auto"/>
        <w:rPr>
          <w:sz w:val="21"/>
          <w:szCs w:val="21"/>
          <w:lang w:val="en-US"/>
        </w:rPr>
      </w:pPr>
      <w:r w:rsidRPr="00976EE1">
        <w:rPr>
          <w:sz w:val="21"/>
          <w:szCs w:val="21"/>
          <w:lang w:val="en-US"/>
        </w:rPr>
        <w:t>96,</w:t>
      </w:r>
      <w:r w:rsidR="00A60D20">
        <w:rPr>
          <w:sz w:val="21"/>
          <w:szCs w:val="21"/>
          <w:lang w:val="en-US"/>
        </w:rPr>
        <w:t>200</w:t>
      </w:r>
      <w:r w:rsidR="00A60D20" w:rsidRPr="00976EE1">
        <w:rPr>
          <w:sz w:val="21"/>
          <w:szCs w:val="21"/>
          <w:lang w:val="en-US"/>
        </w:rPr>
        <w:t xml:space="preserve"> </w:t>
      </w:r>
      <w:r w:rsidRPr="00976EE1">
        <w:rPr>
          <w:sz w:val="21"/>
          <w:szCs w:val="21"/>
          <w:lang w:val="en-US"/>
        </w:rPr>
        <w:t xml:space="preserve">individuals </w:t>
      </w:r>
      <w:r w:rsidR="003415D8" w:rsidRPr="00976EE1">
        <w:rPr>
          <w:sz w:val="21"/>
          <w:szCs w:val="21"/>
          <w:lang w:val="en-US"/>
        </w:rPr>
        <w:t>benefit</w:t>
      </w:r>
      <w:r w:rsidR="00A0086F">
        <w:rPr>
          <w:sz w:val="21"/>
          <w:szCs w:val="21"/>
          <w:lang w:val="en-US"/>
        </w:rPr>
        <w:t>ing</w:t>
      </w:r>
      <w:r w:rsidR="003415D8" w:rsidRPr="00976EE1">
        <w:rPr>
          <w:sz w:val="21"/>
          <w:szCs w:val="21"/>
          <w:lang w:val="en-US"/>
        </w:rPr>
        <w:t xml:space="preserve"> from counselling, legal assistance and legal representation</w:t>
      </w:r>
      <w:r w:rsidR="00A0086F">
        <w:rPr>
          <w:sz w:val="21"/>
          <w:szCs w:val="21"/>
          <w:lang w:val="en-US"/>
        </w:rPr>
        <w:t>.</w:t>
      </w:r>
      <w:r w:rsidRPr="00976EE1">
        <w:rPr>
          <w:rStyle w:val="FootnoteReference"/>
          <w:sz w:val="21"/>
          <w:szCs w:val="21"/>
          <w:lang w:val="en-US"/>
        </w:rPr>
        <w:footnoteReference w:id="62"/>
      </w:r>
    </w:p>
    <w:p w14:paraId="5FA90CA2" w14:textId="77777777" w:rsidR="00B005F4" w:rsidRPr="00105FDB" w:rsidRDefault="00B005F4" w:rsidP="002848DF">
      <w:pPr>
        <w:spacing w:after="0"/>
        <w:rPr>
          <w:b/>
          <w:bCs/>
          <w:color w:val="65C5B4" w:themeColor="accent1"/>
        </w:rPr>
      </w:pPr>
      <w:r w:rsidRPr="00105FDB">
        <w:rPr>
          <w:b/>
          <w:bCs/>
          <w:color w:val="65C5B4" w:themeColor="accent1"/>
        </w:rPr>
        <w:t>Contributed in 2018 to:</w:t>
      </w:r>
    </w:p>
    <w:p w14:paraId="73569A82" w14:textId="0AE4ACA2" w:rsidR="00B005F4" w:rsidRPr="002848DF" w:rsidRDefault="00B005F4" w:rsidP="002848DF">
      <w:pPr>
        <w:pStyle w:val="ListParagraph"/>
        <w:numPr>
          <w:ilvl w:val="0"/>
          <w:numId w:val="28"/>
        </w:numPr>
        <w:spacing w:before="0" w:after="120"/>
        <w:rPr>
          <w:sz w:val="21"/>
          <w:szCs w:val="21"/>
          <w:lang w:val="en-US"/>
        </w:rPr>
      </w:pPr>
      <w:r w:rsidRPr="002848DF">
        <w:rPr>
          <w:sz w:val="21"/>
          <w:szCs w:val="21"/>
          <w:lang w:val="en-US"/>
        </w:rPr>
        <w:t>965,</w:t>
      </w:r>
      <w:r w:rsidR="00A60D20">
        <w:rPr>
          <w:sz w:val="21"/>
          <w:szCs w:val="21"/>
          <w:lang w:val="en-US"/>
        </w:rPr>
        <w:t>800</w:t>
      </w:r>
      <w:r w:rsidR="00A60D20" w:rsidRPr="002848DF">
        <w:rPr>
          <w:sz w:val="21"/>
          <w:szCs w:val="21"/>
          <w:lang w:val="en-US"/>
        </w:rPr>
        <w:t xml:space="preserve"> </w:t>
      </w:r>
      <w:r w:rsidRPr="002848DF">
        <w:rPr>
          <w:sz w:val="21"/>
          <w:szCs w:val="21"/>
          <w:lang w:val="en-US"/>
        </w:rPr>
        <w:t xml:space="preserve">vulnerable </w:t>
      </w:r>
      <w:r w:rsidR="00EC5A04" w:rsidRPr="002848DF">
        <w:rPr>
          <w:sz w:val="21"/>
          <w:szCs w:val="21"/>
          <w:lang w:val="en-US"/>
        </w:rPr>
        <w:t xml:space="preserve">Syrian refugees and Lebanese </w:t>
      </w:r>
      <w:r w:rsidR="00A0086F">
        <w:rPr>
          <w:sz w:val="21"/>
          <w:szCs w:val="21"/>
          <w:lang w:val="en-US"/>
        </w:rPr>
        <w:t xml:space="preserve">being </w:t>
      </w:r>
      <w:r w:rsidRPr="002848DF">
        <w:rPr>
          <w:sz w:val="21"/>
          <w:szCs w:val="21"/>
          <w:lang w:val="en-US"/>
        </w:rPr>
        <w:t>reached with cash-based food assistance</w:t>
      </w:r>
      <w:r w:rsidR="00A0086F">
        <w:rPr>
          <w:sz w:val="21"/>
          <w:szCs w:val="21"/>
          <w:lang w:val="en-US"/>
        </w:rPr>
        <w:t>;</w:t>
      </w:r>
      <w:r w:rsidRPr="002848DF">
        <w:rPr>
          <w:rStyle w:val="FootnoteReference"/>
          <w:sz w:val="21"/>
          <w:szCs w:val="21"/>
        </w:rPr>
        <w:footnoteReference w:id="63"/>
      </w:r>
      <w:r w:rsidR="00A0086F">
        <w:rPr>
          <w:sz w:val="21"/>
          <w:szCs w:val="21"/>
          <w:lang w:val="en-US"/>
        </w:rPr>
        <w:t xml:space="preserve"> and</w:t>
      </w:r>
    </w:p>
    <w:p w14:paraId="5C727080" w14:textId="54780A78" w:rsidR="00B005F4" w:rsidRPr="002848DF" w:rsidRDefault="00B005F4" w:rsidP="002848DF">
      <w:pPr>
        <w:pStyle w:val="ListParagraph"/>
        <w:numPr>
          <w:ilvl w:val="0"/>
          <w:numId w:val="28"/>
        </w:numPr>
        <w:spacing w:after="120"/>
        <w:rPr>
          <w:sz w:val="21"/>
          <w:szCs w:val="21"/>
          <w:lang w:val="en-US"/>
        </w:rPr>
      </w:pPr>
      <w:r w:rsidRPr="002848DF">
        <w:rPr>
          <w:sz w:val="21"/>
          <w:szCs w:val="21"/>
          <w:lang w:val="en-US"/>
        </w:rPr>
        <w:t>74,</w:t>
      </w:r>
      <w:r w:rsidR="00A60D20">
        <w:rPr>
          <w:sz w:val="21"/>
          <w:szCs w:val="21"/>
          <w:lang w:val="en-US"/>
        </w:rPr>
        <w:t>500</w:t>
      </w:r>
      <w:r w:rsidR="00A60D20" w:rsidRPr="002848DF">
        <w:rPr>
          <w:sz w:val="21"/>
          <w:szCs w:val="21"/>
          <w:lang w:val="en-US"/>
        </w:rPr>
        <w:t xml:space="preserve"> </w:t>
      </w:r>
      <w:r w:rsidRPr="002848DF">
        <w:rPr>
          <w:sz w:val="21"/>
          <w:szCs w:val="21"/>
          <w:lang w:val="en-US"/>
        </w:rPr>
        <w:t>people benefit</w:t>
      </w:r>
      <w:r w:rsidR="00A0086F">
        <w:rPr>
          <w:sz w:val="21"/>
          <w:szCs w:val="21"/>
          <w:lang w:val="en-US"/>
        </w:rPr>
        <w:t>ing</w:t>
      </w:r>
      <w:r w:rsidRPr="002848DF">
        <w:rPr>
          <w:sz w:val="21"/>
          <w:szCs w:val="21"/>
          <w:lang w:val="en-US"/>
        </w:rPr>
        <w:t xml:space="preserve"> from counselling, legal assistance and legal representation</w:t>
      </w:r>
      <w:r w:rsidR="00A0086F">
        <w:rPr>
          <w:sz w:val="21"/>
          <w:szCs w:val="21"/>
          <w:lang w:val="en-US"/>
        </w:rPr>
        <w:t>.</w:t>
      </w:r>
      <w:r w:rsidRPr="002848DF">
        <w:rPr>
          <w:rStyle w:val="FootnoteReference"/>
          <w:sz w:val="21"/>
          <w:szCs w:val="21"/>
        </w:rPr>
        <w:footnoteReference w:id="64"/>
      </w:r>
    </w:p>
    <w:p w14:paraId="2D52C155" w14:textId="77777777" w:rsidR="001E4570" w:rsidRPr="00105FDB" w:rsidRDefault="001E4570" w:rsidP="001E4570">
      <w:pPr>
        <w:suppressAutoHyphens w:val="0"/>
        <w:autoSpaceDE w:val="0"/>
        <w:autoSpaceDN w:val="0"/>
        <w:adjustRightInd w:val="0"/>
        <w:spacing w:before="0" w:after="0" w:line="240" w:lineRule="auto"/>
        <w:rPr>
          <w:b/>
          <w:bCs/>
          <w:color w:val="65C5B4" w:themeColor="accent1"/>
          <w:lang w:val="en-US"/>
        </w:rPr>
      </w:pPr>
      <w:r w:rsidRPr="00105FDB">
        <w:rPr>
          <w:b/>
          <w:bCs/>
          <w:color w:val="65C5B4" w:themeColor="accent1"/>
          <w:lang w:val="en-US"/>
        </w:rPr>
        <w:t>Directly supported:</w:t>
      </w:r>
    </w:p>
    <w:p w14:paraId="5ACFA3C2" w14:textId="543C35BE" w:rsidR="001E4570" w:rsidRPr="002848DF" w:rsidRDefault="00A60D20" w:rsidP="002848DF">
      <w:pPr>
        <w:pStyle w:val="ListParagraph"/>
        <w:numPr>
          <w:ilvl w:val="0"/>
          <w:numId w:val="27"/>
        </w:numPr>
        <w:suppressAutoHyphens w:val="0"/>
        <w:autoSpaceDE w:val="0"/>
        <w:autoSpaceDN w:val="0"/>
        <w:adjustRightInd w:val="0"/>
        <w:spacing w:before="0" w:after="0" w:line="240" w:lineRule="auto"/>
        <w:rPr>
          <w:sz w:val="21"/>
          <w:szCs w:val="21"/>
          <w:lang w:val="en-US"/>
        </w:rPr>
      </w:pPr>
      <w:r>
        <w:rPr>
          <w:sz w:val="21"/>
          <w:szCs w:val="21"/>
          <w:lang w:val="en-US"/>
        </w:rPr>
        <w:t>400</w:t>
      </w:r>
      <w:r w:rsidRPr="002848DF">
        <w:rPr>
          <w:sz w:val="21"/>
          <w:szCs w:val="21"/>
          <w:lang w:val="en-US"/>
        </w:rPr>
        <w:t xml:space="preserve"> </w:t>
      </w:r>
      <w:r w:rsidR="00174AE7" w:rsidRPr="002848DF">
        <w:rPr>
          <w:sz w:val="21"/>
          <w:szCs w:val="21"/>
          <w:lang w:val="en-US"/>
        </w:rPr>
        <w:t>violence</w:t>
      </w:r>
      <w:r w:rsidR="00A0086F">
        <w:rPr>
          <w:sz w:val="21"/>
          <w:szCs w:val="21"/>
          <w:lang w:val="en-US"/>
        </w:rPr>
        <w:t>-</w:t>
      </w:r>
      <w:r w:rsidR="00174AE7" w:rsidRPr="002848DF">
        <w:rPr>
          <w:sz w:val="21"/>
          <w:szCs w:val="21"/>
          <w:lang w:val="en-US"/>
        </w:rPr>
        <w:t xml:space="preserve">affected/displaced women and children </w:t>
      </w:r>
      <w:r w:rsidR="00A0086F">
        <w:rPr>
          <w:sz w:val="21"/>
          <w:szCs w:val="21"/>
          <w:lang w:val="en-US"/>
        </w:rPr>
        <w:t xml:space="preserve">being </w:t>
      </w:r>
      <w:r w:rsidR="00174AE7" w:rsidRPr="002848DF">
        <w:rPr>
          <w:sz w:val="21"/>
          <w:szCs w:val="21"/>
          <w:lang w:val="en-US"/>
        </w:rPr>
        <w:t>assisted with shelter and basic needs</w:t>
      </w:r>
      <w:r w:rsidR="00A0086F">
        <w:rPr>
          <w:sz w:val="21"/>
          <w:szCs w:val="21"/>
          <w:lang w:val="en-US"/>
        </w:rPr>
        <w:t>;</w:t>
      </w:r>
      <w:r w:rsidR="00174AE7" w:rsidRPr="002848DF">
        <w:rPr>
          <w:rStyle w:val="FootnoteReference"/>
          <w:sz w:val="21"/>
          <w:szCs w:val="21"/>
          <w:lang w:val="en-US"/>
        </w:rPr>
        <w:footnoteReference w:id="65"/>
      </w:r>
      <w:r w:rsidR="00A0086F">
        <w:rPr>
          <w:sz w:val="21"/>
          <w:szCs w:val="21"/>
          <w:lang w:val="en-US"/>
        </w:rPr>
        <w:t xml:space="preserve"> and</w:t>
      </w:r>
    </w:p>
    <w:p w14:paraId="6ACA270F" w14:textId="28A191D7" w:rsidR="00174AE7" w:rsidRPr="002848DF" w:rsidRDefault="00A0086F" w:rsidP="00EE1DD1">
      <w:pPr>
        <w:pStyle w:val="Default"/>
        <w:numPr>
          <w:ilvl w:val="0"/>
          <w:numId w:val="27"/>
        </w:numPr>
        <w:spacing w:after="240"/>
        <w:ind w:left="714" w:hanging="357"/>
        <w:rPr>
          <w:rFonts w:asciiTheme="minorHAnsi" w:hAnsiTheme="minorHAnsi" w:cstheme="minorBidi"/>
          <w:color w:val="495965" w:themeColor="text2"/>
          <w:sz w:val="21"/>
          <w:szCs w:val="21"/>
        </w:rPr>
      </w:pPr>
      <w:r>
        <w:rPr>
          <w:rFonts w:asciiTheme="minorHAnsi" w:hAnsiTheme="minorHAnsi" w:cstheme="minorBidi"/>
          <w:color w:val="495965" w:themeColor="text2"/>
          <w:sz w:val="21"/>
          <w:szCs w:val="21"/>
        </w:rPr>
        <w:t>a</w:t>
      </w:r>
      <w:r w:rsidR="00174AE7" w:rsidRPr="002848DF">
        <w:rPr>
          <w:rFonts w:asciiTheme="minorHAnsi" w:hAnsiTheme="minorHAnsi" w:cstheme="minorBidi"/>
          <w:color w:val="495965" w:themeColor="text2"/>
          <w:sz w:val="21"/>
          <w:szCs w:val="21"/>
        </w:rPr>
        <w:t xml:space="preserve">pproximately 1,900 </w:t>
      </w:r>
      <w:r>
        <w:rPr>
          <w:rFonts w:asciiTheme="minorHAnsi" w:hAnsiTheme="minorHAnsi" w:cstheme="minorBidi"/>
          <w:color w:val="495965" w:themeColor="text2"/>
          <w:sz w:val="21"/>
          <w:szCs w:val="21"/>
        </w:rPr>
        <w:t>GBV</w:t>
      </w:r>
      <w:r w:rsidR="00174AE7" w:rsidRPr="002848DF">
        <w:rPr>
          <w:rFonts w:asciiTheme="minorHAnsi" w:hAnsiTheme="minorHAnsi" w:cstheme="minorBidi"/>
          <w:color w:val="495965" w:themeColor="text2"/>
          <w:sz w:val="21"/>
          <w:szCs w:val="21"/>
        </w:rPr>
        <w:t xml:space="preserve"> case management consultations </w:t>
      </w:r>
      <w:r>
        <w:rPr>
          <w:rFonts w:asciiTheme="minorHAnsi" w:hAnsiTheme="minorHAnsi" w:cstheme="minorBidi"/>
          <w:color w:val="495965" w:themeColor="text2"/>
          <w:sz w:val="21"/>
          <w:szCs w:val="21"/>
        </w:rPr>
        <w:t xml:space="preserve">being </w:t>
      </w:r>
      <w:r w:rsidR="00174AE7" w:rsidRPr="002848DF">
        <w:rPr>
          <w:rFonts w:asciiTheme="minorHAnsi" w:hAnsiTheme="minorHAnsi" w:cstheme="minorBidi"/>
          <w:color w:val="495965" w:themeColor="text2"/>
          <w:sz w:val="21"/>
          <w:szCs w:val="21"/>
        </w:rPr>
        <w:t>provided each year to vulnerable women, girls, men, and boys</w:t>
      </w:r>
      <w:r>
        <w:rPr>
          <w:rFonts w:asciiTheme="minorHAnsi" w:hAnsiTheme="minorHAnsi" w:cstheme="minorBidi"/>
          <w:color w:val="495965" w:themeColor="text2"/>
          <w:sz w:val="21"/>
          <w:szCs w:val="21"/>
        </w:rPr>
        <w:t>.</w:t>
      </w:r>
      <w:r w:rsidR="00174AE7" w:rsidRPr="002848DF">
        <w:rPr>
          <w:rStyle w:val="FootnoteReference"/>
          <w:rFonts w:asciiTheme="minorHAnsi" w:hAnsiTheme="minorHAnsi" w:cstheme="minorBidi"/>
          <w:color w:val="495965" w:themeColor="text2"/>
          <w:sz w:val="21"/>
          <w:szCs w:val="21"/>
        </w:rPr>
        <w:footnoteReference w:id="66"/>
      </w:r>
      <w:r w:rsidR="00174AE7" w:rsidRPr="002848DF">
        <w:rPr>
          <w:rFonts w:asciiTheme="minorHAnsi" w:hAnsiTheme="minorHAnsi" w:cstheme="minorBidi"/>
          <w:color w:val="495965" w:themeColor="text2"/>
          <w:sz w:val="21"/>
          <w:szCs w:val="21"/>
        </w:rPr>
        <w:t xml:space="preserve"> </w:t>
      </w:r>
    </w:p>
    <w:p w14:paraId="684965A1" w14:textId="5964AD09" w:rsidR="00105FDB" w:rsidRPr="006D5F7B" w:rsidRDefault="008F2487" w:rsidP="004F68A0">
      <w:pPr>
        <w:pBdr>
          <w:bottom w:val="single" w:sz="4" w:space="1" w:color="65C5B4" w:themeColor="accent1"/>
        </w:pBdr>
        <w:spacing w:after="240"/>
        <w:rPr>
          <w:sz w:val="26"/>
          <w:szCs w:val="26"/>
        </w:rPr>
      </w:pPr>
      <w:r w:rsidRPr="006D5F7B">
        <w:rPr>
          <w:rFonts w:asciiTheme="majorHAnsi" w:hAnsiTheme="majorHAnsi"/>
          <w:b/>
          <w:color w:val="65C5B4" w:themeColor="accent1"/>
          <w:sz w:val="26"/>
          <w:szCs w:val="26"/>
        </w:rPr>
        <w:t>Jordan</w:t>
      </w:r>
      <w:r w:rsidR="00636D4D" w:rsidRPr="006D5F7B">
        <w:rPr>
          <w:sz w:val="26"/>
          <w:szCs w:val="26"/>
        </w:rPr>
        <w:t xml:space="preserve"> </w:t>
      </w:r>
      <w:r w:rsidR="00EE1DD1" w:rsidRPr="006D5F7B">
        <w:rPr>
          <w:sz w:val="26"/>
          <w:szCs w:val="26"/>
        </w:rPr>
        <w:t xml:space="preserve"> </w:t>
      </w:r>
      <w:r w:rsidR="00EE1DD1" w:rsidRPr="006D5F7B">
        <w:rPr>
          <w:b/>
          <w:bCs/>
          <w:color w:val="65C5B4" w:themeColor="accent1"/>
          <w:sz w:val="26"/>
          <w:szCs w:val="26"/>
        </w:rPr>
        <w:t xml:space="preserve"> </w:t>
      </w:r>
      <w:r w:rsidR="00105FDB" w:rsidRPr="006D5F7B">
        <w:rPr>
          <w:b/>
          <w:bCs/>
          <w:noProof/>
          <w:color w:val="65C5B4" w:themeColor="accent1"/>
          <w:sz w:val="26"/>
          <w:szCs w:val="26"/>
          <w:lang w:val="en-AU" w:eastAsia="en-AU"/>
        </w:rPr>
        <w:drawing>
          <wp:inline distT="0" distB="0" distL="0" distR="0" wp14:anchorId="5BA2C5CA" wp14:editId="0E8AAF40">
            <wp:extent cx="240085" cy="2400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608" cy="240608"/>
                    </a:xfrm>
                    <a:prstGeom prst="rect">
                      <a:avLst/>
                    </a:prstGeom>
                  </pic:spPr>
                </pic:pic>
              </a:graphicData>
            </a:graphic>
          </wp:inline>
        </w:drawing>
      </w:r>
      <w:r w:rsidR="00105FDB" w:rsidRPr="006D5F7B">
        <w:rPr>
          <w:b/>
          <w:bCs/>
          <w:color w:val="65C5B4" w:themeColor="accent1"/>
          <w:sz w:val="26"/>
          <w:szCs w:val="26"/>
        </w:rPr>
        <w:t xml:space="preserve"> </w:t>
      </w:r>
      <w:r w:rsidR="00A0086F" w:rsidRPr="002747A8">
        <w:rPr>
          <w:rFonts w:asciiTheme="majorHAnsi" w:hAnsiTheme="majorHAnsi"/>
          <w:bCs/>
          <w:color w:val="65C5B4" w:themeColor="accent1"/>
          <w:sz w:val="26"/>
          <w:szCs w:val="26"/>
        </w:rPr>
        <w:t>four</w:t>
      </w:r>
      <w:r w:rsidR="00105FDB" w:rsidRPr="006D5F7B">
        <w:rPr>
          <w:b/>
          <w:bCs/>
          <w:color w:val="65C5B4" w:themeColor="accent1"/>
          <w:sz w:val="26"/>
          <w:szCs w:val="26"/>
        </w:rPr>
        <w:t xml:space="preserve"> partners</w:t>
      </w:r>
      <w:r w:rsidR="00105FDB" w:rsidRPr="006D5F7B">
        <w:rPr>
          <w:sz w:val="26"/>
          <w:szCs w:val="26"/>
        </w:rPr>
        <w:t xml:space="preserve"> </w:t>
      </w:r>
    </w:p>
    <w:p w14:paraId="62CCC301" w14:textId="77777777" w:rsidR="00317A4B" w:rsidRPr="00105FDB" w:rsidRDefault="008F2487" w:rsidP="00105FDB">
      <w:pPr>
        <w:spacing w:after="0"/>
        <w:rPr>
          <w:b/>
          <w:bCs/>
          <w:color w:val="65C5B4" w:themeColor="accent1"/>
        </w:rPr>
      </w:pPr>
      <w:r w:rsidRPr="00105FDB">
        <w:rPr>
          <w:b/>
          <w:bCs/>
          <w:color w:val="65C5B4" w:themeColor="accent1"/>
        </w:rPr>
        <w:t>Contributed in 2017 to</w:t>
      </w:r>
      <w:r w:rsidR="00317A4B" w:rsidRPr="00105FDB">
        <w:rPr>
          <w:b/>
          <w:bCs/>
          <w:color w:val="65C5B4" w:themeColor="accent1"/>
        </w:rPr>
        <w:t>:</w:t>
      </w:r>
    </w:p>
    <w:p w14:paraId="6461DE52" w14:textId="23B84704" w:rsidR="0066606B" w:rsidRPr="002848DF" w:rsidRDefault="0066606B" w:rsidP="002848DF">
      <w:pPr>
        <w:pStyle w:val="ListParagraph"/>
        <w:numPr>
          <w:ilvl w:val="0"/>
          <w:numId w:val="26"/>
        </w:numPr>
        <w:spacing w:before="0" w:after="120"/>
        <w:rPr>
          <w:sz w:val="21"/>
          <w:szCs w:val="21"/>
        </w:rPr>
      </w:pPr>
      <w:r w:rsidRPr="002848DF">
        <w:rPr>
          <w:sz w:val="21"/>
          <w:szCs w:val="21"/>
        </w:rPr>
        <w:t>138,</w:t>
      </w:r>
      <w:r w:rsidR="00A60D20" w:rsidRPr="002848DF">
        <w:rPr>
          <w:sz w:val="21"/>
          <w:szCs w:val="21"/>
        </w:rPr>
        <w:t>3</w:t>
      </w:r>
      <w:r w:rsidR="00A60D20">
        <w:rPr>
          <w:sz w:val="21"/>
          <w:szCs w:val="21"/>
        </w:rPr>
        <w:t>00</w:t>
      </w:r>
      <w:r w:rsidR="00A60D20" w:rsidRPr="002848DF">
        <w:rPr>
          <w:sz w:val="21"/>
          <w:szCs w:val="21"/>
        </w:rPr>
        <w:t xml:space="preserve"> </w:t>
      </w:r>
      <w:r w:rsidRPr="002848DF">
        <w:rPr>
          <w:sz w:val="21"/>
          <w:szCs w:val="21"/>
        </w:rPr>
        <w:t xml:space="preserve">vulnerable </w:t>
      </w:r>
      <w:r w:rsidRPr="002848DF">
        <w:rPr>
          <w:sz w:val="21"/>
          <w:szCs w:val="21"/>
          <w:lang w:val="en-US"/>
        </w:rPr>
        <w:t>Syrian refugees and Jordanians</w:t>
      </w:r>
      <w:r w:rsidRPr="002848DF">
        <w:rPr>
          <w:sz w:val="21"/>
          <w:szCs w:val="21"/>
        </w:rPr>
        <w:t xml:space="preserve"> benefit</w:t>
      </w:r>
      <w:r w:rsidR="00A0086F">
        <w:rPr>
          <w:sz w:val="21"/>
          <w:szCs w:val="21"/>
        </w:rPr>
        <w:t>ing</w:t>
      </w:r>
      <w:r w:rsidRPr="002848DF">
        <w:rPr>
          <w:sz w:val="21"/>
          <w:szCs w:val="21"/>
        </w:rPr>
        <w:t xml:space="preserve"> from distribution of food assistance</w:t>
      </w:r>
      <w:r w:rsidR="00A0086F">
        <w:rPr>
          <w:sz w:val="21"/>
          <w:szCs w:val="21"/>
        </w:rPr>
        <w:t>;</w:t>
      </w:r>
      <w:r w:rsidRPr="002848DF">
        <w:rPr>
          <w:rStyle w:val="FootnoteReference"/>
          <w:sz w:val="21"/>
          <w:szCs w:val="21"/>
        </w:rPr>
        <w:footnoteReference w:id="67"/>
      </w:r>
    </w:p>
    <w:p w14:paraId="199ACB47" w14:textId="6F8925DD" w:rsidR="0066606B" w:rsidRPr="002848DF" w:rsidRDefault="0066606B" w:rsidP="002848DF">
      <w:pPr>
        <w:pStyle w:val="ListParagraph"/>
        <w:numPr>
          <w:ilvl w:val="0"/>
          <w:numId w:val="26"/>
        </w:numPr>
        <w:spacing w:after="120"/>
        <w:rPr>
          <w:sz w:val="21"/>
          <w:szCs w:val="21"/>
        </w:rPr>
      </w:pPr>
      <w:r w:rsidRPr="002848DF">
        <w:rPr>
          <w:sz w:val="21"/>
          <w:szCs w:val="21"/>
        </w:rPr>
        <w:t>101,</w:t>
      </w:r>
      <w:r w:rsidR="00A60D20">
        <w:rPr>
          <w:sz w:val="21"/>
          <w:szCs w:val="21"/>
        </w:rPr>
        <w:t>500</w:t>
      </w:r>
      <w:r w:rsidR="00A60D20" w:rsidRPr="002848DF">
        <w:rPr>
          <w:sz w:val="21"/>
          <w:szCs w:val="21"/>
        </w:rPr>
        <w:t xml:space="preserve"> </w:t>
      </w:r>
      <w:r w:rsidRPr="002848DF">
        <w:rPr>
          <w:sz w:val="21"/>
          <w:szCs w:val="21"/>
        </w:rPr>
        <w:t xml:space="preserve">vulnerable </w:t>
      </w:r>
      <w:r w:rsidRPr="002848DF">
        <w:rPr>
          <w:sz w:val="21"/>
          <w:szCs w:val="21"/>
          <w:lang w:val="en-US"/>
        </w:rPr>
        <w:t>Syrian refugees</w:t>
      </w:r>
      <w:r w:rsidRPr="002848DF">
        <w:rPr>
          <w:sz w:val="21"/>
          <w:szCs w:val="21"/>
        </w:rPr>
        <w:t xml:space="preserve"> in camps receiv</w:t>
      </w:r>
      <w:r w:rsidR="00A0086F">
        <w:rPr>
          <w:sz w:val="21"/>
          <w:szCs w:val="21"/>
        </w:rPr>
        <w:t>ing</w:t>
      </w:r>
      <w:r w:rsidRPr="002848DF">
        <w:rPr>
          <w:sz w:val="21"/>
          <w:szCs w:val="21"/>
        </w:rPr>
        <w:t xml:space="preserve"> in-kind food assistance</w:t>
      </w:r>
      <w:r w:rsidR="00A0086F">
        <w:rPr>
          <w:sz w:val="21"/>
          <w:szCs w:val="21"/>
        </w:rPr>
        <w:t>;</w:t>
      </w:r>
      <w:r w:rsidRPr="002848DF">
        <w:rPr>
          <w:rStyle w:val="FootnoteReference"/>
          <w:sz w:val="21"/>
          <w:szCs w:val="21"/>
        </w:rPr>
        <w:footnoteReference w:id="68"/>
      </w:r>
    </w:p>
    <w:p w14:paraId="62753450" w14:textId="7B7E7F13" w:rsidR="0066606B" w:rsidRPr="002848DF" w:rsidRDefault="0066606B" w:rsidP="002848DF">
      <w:pPr>
        <w:pStyle w:val="ListParagraph"/>
        <w:numPr>
          <w:ilvl w:val="0"/>
          <w:numId w:val="26"/>
        </w:numPr>
        <w:spacing w:after="120"/>
        <w:rPr>
          <w:sz w:val="21"/>
          <w:szCs w:val="21"/>
        </w:rPr>
      </w:pPr>
      <w:r w:rsidRPr="002848DF">
        <w:rPr>
          <w:sz w:val="21"/>
          <w:szCs w:val="21"/>
        </w:rPr>
        <w:t>109,</w:t>
      </w:r>
      <w:r w:rsidR="00A60D20">
        <w:rPr>
          <w:sz w:val="21"/>
          <w:szCs w:val="21"/>
        </w:rPr>
        <w:t>100</w:t>
      </w:r>
      <w:r w:rsidR="00A60D20" w:rsidRPr="002848DF">
        <w:rPr>
          <w:sz w:val="21"/>
          <w:szCs w:val="21"/>
        </w:rPr>
        <w:t xml:space="preserve"> </w:t>
      </w:r>
      <w:r w:rsidRPr="002848DF">
        <w:rPr>
          <w:sz w:val="21"/>
          <w:szCs w:val="21"/>
        </w:rPr>
        <w:t xml:space="preserve">vulnerable </w:t>
      </w:r>
      <w:r w:rsidRPr="002848DF">
        <w:rPr>
          <w:sz w:val="21"/>
          <w:szCs w:val="21"/>
          <w:lang w:val="en-US"/>
        </w:rPr>
        <w:t>Syrian refugees</w:t>
      </w:r>
      <w:r w:rsidRPr="002848DF">
        <w:rPr>
          <w:sz w:val="21"/>
          <w:szCs w:val="21"/>
        </w:rPr>
        <w:t xml:space="preserve"> in camps receiv</w:t>
      </w:r>
      <w:r w:rsidR="00A0086F">
        <w:rPr>
          <w:sz w:val="21"/>
          <w:szCs w:val="21"/>
        </w:rPr>
        <w:t>ing</w:t>
      </w:r>
      <w:r w:rsidRPr="002848DF">
        <w:rPr>
          <w:sz w:val="21"/>
          <w:szCs w:val="21"/>
        </w:rPr>
        <w:t xml:space="preserve"> cash-based food assistance</w:t>
      </w:r>
      <w:r w:rsidR="00A0086F">
        <w:rPr>
          <w:sz w:val="21"/>
          <w:szCs w:val="21"/>
        </w:rPr>
        <w:t>;</w:t>
      </w:r>
      <w:r w:rsidRPr="002848DF">
        <w:rPr>
          <w:rStyle w:val="FootnoteReference"/>
          <w:sz w:val="21"/>
          <w:szCs w:val="21"/>
        </w:rPr>
        <w:footnoteReference w:id="69"/>
      </w:r>
    </w:p>
    <w:p w14:paraId="4564D2E1" w14:textId="3EDDFC68" w:rsidR="00174AE7" w:rsidRPr="002848DF" w:rsidRDefault="00394CBE" w:rsidP="002848DF">
      <w:pPr>
        <w:pStyle w:val="ListParagraph"/>
        <w:numPr>
          <w:ilvl w:val="0"/>
          <w:numId w:val="26"/>
        </w:numPr>
        <w:spacing w:after="120"/>
        <w:rPr>
          <w:sz w:val="21"/>
          <w:szCs w:val="21"/>
        </w:rPr>
      </w:pPr>
      <w:r w:rsidRPr="002848DF">
        <w:rPr>
          <w:sz w:val="21"/>
          <w:szCs w:val="21"/>
        </w:rPr>
        <w:t>10,</w:t>
      </w:r>
      <w:r w:rsidR="00A60D20" w:rsidRPr="002848DF">
        <w:rPr>
          <w:sz w:val="21"/>
          <w:szCs w:val="21"/>
        </w:rPr>
        <w:t>70</w:t>
      </w:r>
      <w:r w:rsidR="00A60D20">
        <w:rPr>
          <w:sz w:val="21"/>
          <w:szCs w:val="21"/>
        </w:rPr>
        <w:t>0</w:t>
      </w:r>
      <w:r w:rsidR="00A0086F">
        <w:rPr>
          <w:sz w:val="21"/>
          <w:szCs w:val="21"/>
        </w:rPr>
        <w:t xml:space="preserve"> </w:t>
      </w:r>
      <w:r w:rsidR="0066606B" w:rsidRPr="002848DF">
        <w:rPr>
          <w:sz w:val="21"/>
          <w:szCs w:val="21"/>
          <w:lang w:val="en-US"/>
        </w:rPr>
        <w:t>Syrian refugees</w:t>
      </w:r>
      <w:r w:rsidRPr="002848DF">
        <w:rPr>
          <w:sz w:val="21"/>
          <w:szCs w:val="21"/>
        </w:rPr>
        <w:t xml:space="preserve"> with protection concerns receiv</w:t>
      </w:r>
      <w:r w:rsidR="00A0086F">
        <w:rPr>
          <w:sz w:val="21"/>
          <w:szCs w:val="21"/>
        </w:rPr>
        <w:t>ing</w:t>
      </w:r>
      <w:r w:rsidRPr="002848DF">
        <w:rPr>
          <w:sz w:val="21"/>
          <w:szCs w:val="21"/>
        </w:rPr>
        <w:t xml:space="preserve"> urgent or emergency cash assistance</w:t>
      </w:r>
      <w:r w:rsidR="00A0086F">
        <w:rPr>
          <w:sz w:val="21"/>
          <w:szCs w:val="21"/>
        </w:rPr>
        <w:t>;</w:t>
      </w:r>
      <w:r w:rsidRPr="002848DF">
        <w:rPr>
          <w:rStyle w:val="FootnoteReference"/>
          <w:sz w:val="21"/>
          <w:szCs w:val="21"/>
        </w:rPr>
        <w:footnoteReference w:id="70"/>
      </w:r>
      <w:r w:rsidR="00A0086F">
        <w:rPr>
          <w:sz w:val="21"/>
          <w:szCs w:val="21"/>
        </w:rPr>
        <w:t xml:space="preserve"> and</w:t>
      </w:r>
    </w:p>
    <w:p w14:paraId="47FAD835" w14:textId="6528E909" w:rsidR="0066606B" w:rsidRPr="002848DF" w:rsidRDefault="00394CBE" w:rsidP="002848DF">
      <w:pPr>
        <w:pStyle w:val="ListParagraph"/>
        <w:numPr>
          <w:ilvl w:val="0"/>
          <w:numId w:val="26"/>
        </w:numPr>
        <w:spacing w:after="120"/>
        <w:rPr>
          <w:sz w:val="21"/>
          <w:szCs w:val="21"/>
        </w:rPr>
      </w:pPr>
      <w:r w:rsidRPr="002848DF">
        <w:rPr>
          <w:sz w:val="21"/>
          <w:szCs w:val="21"/>
        </w:rPr>
        <w:t>54,</w:t>
      </w:r>
      <w:r w:rsidR="00A60D20" w:rsidRPr="002848DF">
        <w:rPr>
          <w:sz w:val="21"/>
          <w:szCs w:val="21"/>
        </w:rPr>
        <w:t>3</w:t>
      </w:r>
      <w:r w:rsidR="00A60D20">
        <w:rPr>
          <w:sz w:val="21"/>
          <w:szCs w:val="21"/>
        </w:rPr>
        <w:t>00</w:t>
      </w:r>
      <w:r w:rsidR="00A60D20" w:rsidRPr="002848DF">
        <w:rPr>
          <w:sz w:val="21"/>
          <w:szCs w:val="21"/>
        </w:rPr>
        <w:t xml:space="preserve"> </w:t>
      </w:r>
      <w:r w:rsidR="0066606B" w:rsidRPr="002848DF">
        <w:rPr>
          <w:sz w:val="21"/>
          <w:szCs w:val="21"/>
          <w:lang w:val="en-US"/>
        </w:rPr>
        <w:t>Syrian refugees</w:t>
      </w:r>
      <w:r w:rsidRPr="002848DF">
        <w:rPr>
          <w:sz w:val="21"/>
          <w:szCs w:val="21"/>
        </w:rPr>
        <w:t xml:space="preserve"> receiv</w:t>
      </w:r>
      <w:r w:rsidR="00A0086F">
        <w:rPr>
          <w:sz w:val="21"/>
          <w:szCs w:val="21"/>
        </w:rPr>
        <w:t>ing</w:t>
      </w:r>
      <w:r w:rsidRPr="002848DF">
        <w:rPr>
          <w:sz w:val="21"/>
          <w:szCs w:val="21"/>
        </w:rPr>
        <w:t xml:space="preserve"> legal information, counselling and/or representation</w:t>
      </w:r>
      <w:r w:rsidR="00A0086F">
        <w:rPr>
          <w:sz w:val="21"/>
          <w:szCs w:val="21"/>
        </w:rPr>
        <w:t>.</w:t>
      </w:r>
      <w:r w:rsidRPr="002848DF">
        <w:rPr>
          <w:rStyle w:val="FootnoteReference"/>
          <w:sz w:val="21"/>
          <w:szCs w:val="21"/>
        </w:rPr>
        <w:footnoteReference w:id="71"/>
      </w:r>
    </w:p>
    <w:p w14:paraId="7D453441" w14:textId="77777777" w:rsidR="0066606B" w:rsidRPr="00105FDB" w:rsidRDefault="0066606B" w:rsidP="002848DF">
      <w:pPr>
        <w:spacing w:after="0"/>
        <w:rPr>
          <w:b/>
          <w:bCs/>
          <w:color w:val="65C5B4" w:themeColor="accent1"/>
        </w:rPr>
      </w:pPr>
      <w:r w:rsidRPr="00105FDB">
        <w:rPr>
          <w:b/>
          <w:bCs/>
          <w:color w:val="65C5B4" w:themeColor="accent1"/>
        </w:rPr>
        <w:t>Contributed in 2018 to:</w:t>
      </w:r>
    </w:p>
    <w:p w14:paraId="62F29AFF" w14:textId="6D80F481" w:rsidR="0066606B" w:rsidRPr="002848DF" w:rsidRDefault="0066606B" w:rsidP="002848DF">
      <w:pPr>
        <w:pStyle w:val="ListParagraph"/>
        <w:numPr>
          <w:ilvl w:val="0"/>
          <w:numId w:val="25"/>
        </w:numPr>
        <w:spacing w:before="0" w:after="120"/>
        <w:rPr>
          <w:b/>
          <w:sz w:val="21"/>
          <w:szCs w:val="21"/>
        </w:rPr>
      </w:pPr>
      <w:r w:rsidRPr="002848DF">
        <w:rPr>
          <w:sz w:val="21"/>
          <w:szCs w:val="21"/>
          <w:lang w:val="en-US"/>
        </w:rPr>
        <w:t>625,80</w:t>
      </w:r>
      <w:r w:rsidR="00A60D20">
        <w:rPr>
          <w:sz w:val="21"/>
          <w:szCs w:val="21"/>
          <w:lang w:val="en-US"/>
        </w:rPr>
        <w:t>0</w:t>
      </w:r>
      <w:r w:rsidRPr="002848DF">
        <w:rPr>
          <w:sz w:val="21"/>
          <w:szCs w:val="21"/>
          <w:lang w:val="en-US"/>
        </w:rPr>
        <w:t xml:space="preserve"> Syrian refugees and Jordanians receiv</w:t>
      </w:r>
      <w:r w:rsidR="00A0086F">
        <w:rPr>
          <w:sz w:val="21"/>
          <w:szCs w:val="21"/>
          <w:lang w:val="en-US"/>
        </w:rPr>
        <w:t>ing</w:t>
      </w:r>
      <w:r w:rsidRPr="002848DF">
        <w:rPr>
          <w:sz w:val="21"/>
          <w:szCs w:val="21"/>
          <w:lang w:val="en-US"/>
        </w:rPr>
        <w:t xml:space="preserve"> food assistance in Jordan</w:t>
      </w:r>
      <w:r w:rsidR="00A0086F">
        <w:rPr>
          <w:sz w:val="21"/>
          <w:szCs w:val="21"/>
          <w:lang w:val="en-US"/>
        </w:rPr>
        <w:t>;</w:t>
      </w:r>
      <w:r w:rsidRPr="002848DF">
        <w:rPr>
          <w:rStyle w:val="FootnoteReference"/>
          <w:sz w:val="21"/>
          <w:szCs w:val="21"/>
        </w:rPr>
        <w:footnoteReference w:id="72"/>
      </w:r>
    </w:p>
    <w:p w14:paraId="10310C5F" w14:textId="6C73B848" w:rsidR="0066606B" w:rsidRPr="002848DF" w:rsidRDefault="0066606B" w:rsidP="004727C1">
      <w:pPr>
        <w:pStyle w:val="ListParagraph"/>
        <w:numPr>
          <w:ilvl w:val="0"/>
          <w:numId w:val="25"/>
        </w:numPr>
        <w:spacing w:after="0"/>
        <w:ind w:left="714" w:hanging="357"/>
        <w:rPr>
          <w:sz w:val="21"/>
          <w:szCs w:val="21"/>
        </w:rPr>
      </w:pPr>
      <w:r w:rsidRPr="002848DF">
        <w:rPr>
          <w:sz w:val="21"/>
          <w:szCs w:val="21"/>
        </w:rPr>
        <w:t>111,</w:t>
      </w:r>
      <w:r w:rsidR="00A60D20">
        <w:rPr>
          <w:sz w:val="21"/>
          <w:szCs w:val="21"/>
        </w:rPr>
        <w:t>500</w:t>
      </w:r>
      <w:r w:rsidR="00A60D20" w:rsidRPr="002848DF">
        <w:rPr>
          <w:sz w:val="21"/>
          <w:szCs w:val="21"/>
        </w:rPr>
        <w:t xml:space="preserve"> </w:t>
      </w:r>
      <w:r w:rsidRPr="002848DF">
        <w:rPr>
          <w:sz w:val="21"/>
          <w:szCs w:val="21"/>
          <w:lang w:val="en-US"/>
        </w:rPr>
        <w:t>Syrian refugees</w:t>
      </w:r>
      <w:r w:rsidRPr="002848DF">
        <w:rPr>
          <w:sz w:val="21"/>
          <w:szCs w:val="21"/>
        </w:rPr>
        <w:t xml:space="preserve"> </w:t>
      </w:r>
      <w:r w:rsidR="00A0086F">
        <w:rPr>
          <w:sz w:val="21"/>
          <w:szCs w:val="21"/>
        </w:rPr>
        <w:t xml:space="preserve">being </w:t>
      </w:r>
      <w:r w:rsidRPr="002848DF">
        <w:rPr>
          <w:sz w:val="21"/>
          <w:szCs w:val="21"/>
        </w:rPr>
        <w:t>assisted with basic needs support in camps</w:t>
      </w:r>
      <w:r w:rsidR="00A0086F">
        <w:rPr>
          <w:sz w:val="21"/>
          <w:szCs w:val="21"/>
        </w:rPr>
        <w:t>;</w:t>
      </w:r>
      <w:r w:rsidRPr="002848DF">
        <w:rPr>
          <w:rStyle w:val="FootnoteReference"/>
          <w:sz w:val="21"/>
          <w:szCs w:val="21"/>
          <w:lang w:val="en-US"/>
        </w:rPr>
        <w:footnoteReference w:id="73"/>
      </w:r>
      <w:r w:rsidR="00A0086F">
        <w:rPr>
          <w:sz w:val="21"/>
          <w:szCs w:val="21"/>
        </w:rPr>
        <w:t xml:space="preserve"> and</w:t>
      </w:r>
    </w:p>
    <w:p w14:paraId="44B442EC" w14:textId="7398F0DD" w:rsidR="0066606B" w:rsidRPr="002848DF" w:rsidRDefault="0066606B" w:rsidP="002848DF">
      <w:pPr>
        <w:pStyle w:val="ListParagraph"/>
        <w:numPr>
          <w:ilvl w:val="0"/>
          <w:numId w:val="25"/>
        </w:numPr>
        <w:spacing w:after="120"/>
        <w:rPr>
          <w:sz w:val="21"/>
          <w:szCs w:val="21"/>
        </w:rPr>
      </w:pPr>
      <w:r w:rsidRPr="002848DF">
        <w:rPr>
          <w:sz w:val="21"/>
          <w:szCs w:val="21"/>
          <w:lang w:val="en-US"/>
        </w:rPr>
        <w:t>34,</w:t>
      </w:r>
      <w:r w:rsidR="00A60D20">
        <w:rPr>
          <w:sz w:val="21"/>
          <w:szCs w:val="21"/>
          <w:lang w:val="en-US"/>
        </w:rPr>
        <w:t>300</w:t>
      </w:r>
      <w:r w:rsidR="00A60D20" w:rsidRPr="002848DF">
        <w:rPr>
          <w:sz w:val="21"/>
          <w:szCs w:val="21"/>
          <w:lang w:val="en-US"/>
        </w:rPr>
        <w:t xml:space="preserve"> </w:t>
      </w:r>
      <w:r w:rsidRPr="002848DF">
        <w:rPr>
          <w:sz w:val="21"/>
          <w:szCs w:val="21"/>
          <w:lang w:val="en-US"/>
        </w:rPr>
        <w:t xml:space="preserve">Syrians </w:t>
      </w:r>
      <w:r w:rsidR="00A0086F">
        <w:rPr>
          <w:sz w:val="21"/>
          <w:szCs w:val="21"/>
          <w:lang w:val="en-US"/>
        </w:rPr>
        <w:t>receiving</w:t>
      </w:r>
      <w:r w:rsidR="00A0086F" w:rsidRPr="002848DF">
        <w:rPr>
          <w:sz w:val="21"/>
          <w:szCs w:val="21"/>
          <w:lang w:val="en-US"/>
        </w:rPr>
        <w:t xml:space="preserve"> </w:t>
      </w:r>
      <w:r w:rsidRPr="002848DF">
        <w:rPr>
          <w:sz w:val="21"/>
          <w:szCs w:val="21"/>
          <w:lang w:val="en-US"/>
        </w:rPr>
        <w:t>speciali</w:t>
      </w:r>
      <w:r w:rsidR="00A0086F">
        <w:rPr>
          <w:sz w:val="21"/>
          <w:szCs w:val="21"/>
          <w:lang w:val="en-US"/>
        </w:rPr>
        <w:t>s</w:t>
      </w:r>
      <w:r w:rsidRPr="002848DF">
        <w:rPr>
          <w:sz w:val="21"/>
          <w:szCs w:val="21"/>
          <w:lang w:val="en-US"/>
        </w:rPr>
        <w:t>ed protection assistance and follow</w:t>
      </w:r>
      <w:r w:rsidR="00A0086F">
        <w:rPr>
          <w:sz w:val="21"/>
          <w:szCs w:val="21"/>
          <w:lang w:val="en-US"/>
        </w:rPr>
        <w:t>-</w:t>
      </w:r>
      <w:r w:rsidRPr="002848DF">
        <w:rPr>
          <w:sz w:val="21"/>
          <w:szCs w:val="21"/>
          <w:lang w:val="en-US"/>
        </w:rPr>
        <w:t>up</w:t>
      </w:r>
      <w:r w:rsidR="00A0086F">
        <w:rPr>
          <w:sz w:val="21"/>
          <w:szCs w:val="21"/>
          <w:lang w:val="en-US"/>
        </w:rPr>
        <w:t>.</w:t>
      </w:r>
      <w:r w:rsidRPr="002848DF">
        <w:rPr>
          <w:rStyle w:val="FootnoteReference"/>
          <w:sz w:val="21"/>
          <w:szCs w:val="21"/>
          <w:lang w:val="en-US"/>
        </w:rPr>
        <w:footnoteReference w:id="74"/>
      </w:r>
    </w:p>
    <w:p w14:paraId="52782A3B" w14:textId="161D3175" w:rsidR="007F0D05" w:rsidRDefault="007F0D05" w:rsidP="00217C26">
      <w:pPr>
        <w:pStyle w:val="BodyText"/>
        <w:spacing w:before="360"/>
        <w:rPr>
          <w:lang w:val="en-US"/>
        </w:rPr>
      </w:pPr>
      <w:r>
        <w:rPr>
          <w:lang w:val="en-US"/>
        </w:rPr>
        <w:t>Australia support</w:t>
      </w:r>
      <w:r w:rsidR="00A0086F">
        <w:rPr>
          <w:lang w:val="en-US"/>
        </w:rPr>
        <w:t>ed</w:t>
      </w:r>
      <w:r>
        <w:rPr>
          <w:lang w:val="en-US"/>
        </w:rPr>
        <w:t xml:space="preserve"> WFP to </w:t>
      </w:r>
      <w:r w:rsidR="001F597E">
        <w:rPr>
          <w:lang w:val="en-US"/>
        </w:rPr>
        <w:t>provide vulnerable</w:t>
      </w:r>
      <w:r w:rsidR="001F597E" w:rsidRPr="001F597E">
        <w:rPr>
          <w:lang w:val="en-US"/>
        </w:rPr>
        <w:t xml:space="preserve"> Syrian refugees and host communities, including school</w:t>
      </w:r>
      <w:r w:rsidR="00A0086F">
        <w:rPr>
          <w:lang w:val="en-US"/>
        </w:rPr>
        <w:t>-</w:t>
      </w:r>
      <w:r w:rsidR="001F597E" w:rsidRPr="001F597E">
        <w:rPr>
          <w:lang w:val="en-US"/>
        </w:rPr>
        <w:t>aged children</w:t>
      </w:r>
      <w:r w:rsidR="00A0086F">
        <w:rPr>
          <w:lang w:val="en-US"/>
        </w:rPr>
        <w:t>,</w:t>
      </w:r>
      <w:r w:rsidR="001F597E" w:rsidRPr="001F597E">
        <w:rPr>
          <w:lang w:val="en-US"/>
        </w:rPr>
        <w:t xml:space="preserve"> </w:t>
      </w:r>
      <w:r w:rsidR="001F597E">
        <w:rPr>
          <w:lang w:val="en-US"/>
        </w:rPr>
        <w:t>with</w:t>
      </w:r>
      <w:r w:rsidR="001F597E" w:rsidRPr="001F597E">
        <w:rPr>
          <w:lang w:val="en-US"/>
        </w:rPr>
        <w:t xml:space="preserve"> access to safe, adequate and nutritious food</w:t>
      </w:r>
      <w:r w:rsidRPr="001F597E">
        <w:rPr>
          <w:lang w:val="en-US"/>
        </w:rPr>
        <w:t>.</w:t>
      </w:r>
      <w:r>
        <w:rPr>
          <w:lang w:val="en-US"/>
        </w:rPr>
        <w:t xml:space="preserve"> </w:t>
      </w:r>
      <w:r w:rsidR="001F597E">
        <w:rPr>
          <w:lang w:val="en-US"/>
        </w:rPr>
        <w:t>WFP provided high</w:t>
      </w:r>
      <w:r w:rsidR="00A0086F">
        <w:rPr>
          <w:lang w:val="en-US"/>
        </w:rPr>
        <w:t>-</w:t>
      </w:r>
      <w:r w:rsidR="001F597E">
        <w:rPr>
          <w:lang w:val="en-US"/>
        </w:rPr>
        <w:t>quality programs</w:t>
      </w:r>
      <w:r w:rsidR="00A0086F">
        <w:rPr>
          <w:lang w:val="en-US"/>
        </w:rPr>
        <w:t xml:space="preserve"> in both Lebanon and Jordan</w:t>
      </w:r>
      <w:r w:rsidR="001F597E">
        <w:rPr>
          <w:lang w:val="en-US"/>
        </w:rPr>
        <w:t xml:space="preserve"> and demonstrated innovative approaches to improving the effectiveness and efficiency of </w:t>
      </w:r>
      <w:r w:rsidR="00C30C3B">
        <w:rPr>
          <w:lang w:val="en-US"/>
        </w:rPr>
        <w:t>its</w:t>
      </w:r>
      <w:r w:rsidR="001F597E">
        <w:rPr>
          <w:lang w:val="en-US"/>
        </w:rPr>
        <w:t xml:space="preserve"> programs.</w:t>
      </w:r>
      <w:r w:rsidR="00A27537">
        <w:rPr>
          <w:rStyle w:val="FootnoteReference"/>
          <w:lang w:val="en-US"/>
        </w:rPr>
        <w:footnoteReference w:id="75"/>
      </w:r>
      <w:r w:rsidR="001F597E">
        <w:rPr>
          <w:lang w:val="en-US"/>
        </w:rPr>
        <w:t xml:space="preserve"> Examples include </w:t>
      </w:r>
      <w:r w:rsidR="00F32EDD">
        <w:rPr>
          <w:lang w:val="en-US"/>
        </w:rPr>
        <w:t xml:space="preserve">a </w:t>
      </w:r>
      <w:r w:rsidR="001F597E">
        <w:rPr>
          <w:lang w:val="en-US"/>
        </w:rPr>
        <w:t>blockchain pilot to reduce the costs of cash transfers to refugees</w:t>
      </w:r>
      <w:r w:rsidR="00A0086F">
        <w:rPr>
          <w:lang w:val="en-US"/>
        </w:rPr>
        <w:t>,</w:t>
      </w:r>
      <w:r w:rsidR="001F597E">
        <w:rPr>
          <w:lang w:val="en-US"/>
        </w:rPr>
        <w:t xml:space="preserve"> </w:t>
      </w:r>
      <w:r w:rsidR="00F32EDD">
        <w:rPr>
          <w:lang w:val="en-US"/>
        </w:rPr>
        <w:t xml:space="preserve">a </w:t>
      </w:r>
      <w:r w:rsidR="001F597E" w:rsidRPr="00B61877">
        <w:rPr>
          <w:lang w:val="en-US"/>
        </w:rPr>
        <w:t>smartphone application</w:t>
      </w:r>
      <w:r w:rsidR="001F597E">
        <w:rPr>
          <w:lang w:val="en-US"/>
        </w:rPr>
        <w:t xml:space="preserve"> (D</w:t>
      </w:r>
      <w:r w:rsidR="00E47E14">
        <w:rPr>
          <w:lang w:val="en-US"/>
        </w:rPr>
        <w:t>a</w:t>
      </w:r>
      <w:r w:rsidR="001F597E">
        <w:rPr>
          <w:lang w:val="en-US"/>
        </w:rPr>
        <w:t>lili)</w:t>
      </w:r>
      <w:r w:rsidR="001F597E" w:rsidRPr="00B61877">
        <w:rPr>
          <w:lang w:val="en-US"/>
        </w:rPr>
        <w:t xml:space="preserve"> that allows beneficiaries to look up the best prices for goods at nearby stores</w:t>
      </w:r>
      <w:r w:rsidR="001F597E">
        <w:rPr>
          <w:lang w:val="en-US"/>
        </w:rPr>
        <w:t xml:space="preserve"> in Lebanon</w:t>
      </w:r>
      <w:r w:rsidR="00A0086F">
        <w:rPr>
          <w:lang w:val="en-US"/>
        </w:rPr>
        <w:t>,</w:t>
      </w:r>
      <w:r w:rsidR="001F597E">
        <w:rPr>
          <w:lang w:val="en-US"/>
        </w:rPr>
        <w:t xml:space="preserve"> and the </w:t>
      </w:r>
      <w:r w:rsidR="00BE5695">
        <w:rPr>
          <w:lang w:val="en-US"/>
        </w:rPr>
        <w:t>H2Grow project that pilots low-tech hydroponic units to cultivate fresh green fodder at household level.</w:t>
      </w:r>
      <w:r w:rsidR="00BE5695">
        <w:rPr>
          <w:rStyle w:val="FootnoteReference"/>
          <w:lang w:val="en-US"/>
        </w:rPr>
        <w:footnoteReference w:id="76"/>
      </w:r>
    </w:p>
    <w:p w14:paraId="14A6AC8D" w14:textId="7ECDE526" w:rsidR="006C19D8" w:rsidRPr="006C19D8" w:rsidRDefault="007F0D05" w:rsidP="006C19D8">
      <w:pPr>
        <w:pStyle w:val="BodyText"/>
        <w:rPr>
          <w:lang w:val="en-US"/>
        </w:rPr>
      </w:pPr>
      <w:r>
        <w:rPr>
          <w:lang w:val="en-US"/>
        </w:rPr>
        <w:t xml:space="preserve">Australia </w:t>
      </w:r>
      <w:r w:rsidR="00BE5695">
        <w:rPr>
          <w:lang w:val="en-US"/>
        </w:rPr>
        <w:t xml:space="preserve">also </w:t>
      </w:r>
      <w:r>
        <w:rPr>
          <w:lang w:val="en-US"/>
        </w:rPr>
        <w:t>work</w:t>
      </w:r>
      <w:r w:rsidR="00A0086F">
        <w:rPr>
          <w:lang w:val="en-US"/>
        </w:rPr>
        <w:t>ed</w:t>
      </w:r>
      <w:r>
        <w:rPr>
          <w:lang w:val="en-US"/>
        </w:rPr>
        <w:t xml:space="preserve"> with UNHCR across Lebanon and Jordan to support </w:t>
      </w:r>
      <w:r w:rsidR="00A0086F">
        <w:rPr>
          <w:lang w:val="en-US"/>
        </w:rPr>
        <w:t xml:space="preserve">its </w:t>
      </w:r>
      <w:r w:rsidR="00BE5695">
        <w:rPr>
          <w:lang w:val="en-US"/>
        </w:rPr>
        <w:t>mandated</w:t>
      </w:r>
      <w:r>
        <w:rPr>
          <w:lang w:val="en-US"/>
        </w:rPr>
        <w:t xml:space="preserve"> protection role for refugees. The work of UNHCR </w:t>
      </w:r>
      <w:r w:rsidR="00F32EDD">
        <w:rPr>
          <w:lang w:val="en-US"/>
        </w:rPr>
        <w:t>include</w:t>
      </w:r>
      <w:r w:rsidR="00A0086F">
        <w:rPr>
          <w:lang w:val="en-US"/>
        </w:rPr>
        <w:t>d</w:t>
      </w:r>
      <w:r>
        <w:rPr>
          <w:lang w:val="en-US"/>
        </w:rPr>
        <w:t xml:space="preserve"> registration, civil documentation, advocacy on protection concerns as well as the practical provision of essential services for refugee populations. </w:t>
      </w:r>
      <w:r w:rsidR="00BE5695">
        <w:rPr>
          <w:lang w:val="en-US"/>
        </w:rPr>
        <w:t>As the crisis continues</w:t>
      </w:r>
      <w:r w:rsidR="00F32EDD">
        <w:rPr>
          <w:lang w:val="en-US"/>
        </w:rPr>
        <w:t>,</w:t>
      </w:r>
      <w:r w:rsidR="00BE5695">
        <w:rPr>
          <w:lang w:val="en-US"/>
        </w:rPr>
        <w:t xml:space="preserve"> the critical work on durable solutions and continued protection support for vulnerable groups should be prioriti</w:t>
      </w:r>
      <w:r w:rsidR="00C30C3B">
        <w:rPr>
          <w:lang w:val="en-US"/>
        </w:rPr>
        <w:t>s</w:t>
      </w:r>
      <w:r w:rsidR="00BE5695">
        <w:rPr>
          <w:lang w:val="en-US"/>
        </w:rPr>
        <w:t>ed.</w:t>
      </w:r>
      <w:r w:rsidR="00BE5695">
        <w:rPr>
          <w:rStyle w:val="FootnoteReference"/>
          <w:lang w:val="en-US"/>
        </w:rPr>
        <w:footnoteReference w:id="77"/>
      </w:r>
      <w:r w:rsidR="00176E06">
        <w:rPr>
          <w:lang w:val="en-US"/>
        </w:rPr>
        <w:t xml:space="preserve"> </w:t>
      </w:r>
      <w:r w:rsidR="006C19D8">
        <w:rPr>
          <w:lang w:val="en-US"/>
        </w:rPr>
        <w:t xml:space="preserve">Affected populations noted </w:t>
      </w:r>
      <w:r w:rsidR="005F36D4">
        <w:rPr>
          <w:lang w:val="en-US"/>
        </w:rPr>
        <w:t>an</w:t>
      </w:r>
      <w:r w:rsidR="006C19D8">
        <w:rPr>
          <w:lang w:val="en-US"/>
        </w:rPr>
        <w:t xml:space="preserve"> increase in protection threats and prioritized the importance of safety in an environment where they are feeling increasingly threatened in communities, work places and schools. </w:t>
      </w:r>
    </w:p>
    <w:p w14:paraId="30CD8069" w14:textId="75436DB8" w:rsidR="006C19D8" w:rsidRPr="006C19D8" w:rsidRDefault="006C19D8" w:rsidP="006C19D8">
      <w:pPr>
        <w:pStyle w:val="IntenseQuote"/>
      </w:pPr>
      <w:r>
        <w:t xml:space="preserve">“There is a serious lack of response to medical and protection issues when someone is physically threatened.” </w:t>
      </w:r>
      <w:r w:rsidRPr="00FF32A1">
        <w:rPr>
          <w:i w:val="0"/>
          <w:iCs w:val="0"/>
        </w:rPr>
        <w:t>(</w:t>
      </w:r>
      <w:r w:rsidR="00075889" w:rsidRPr="00FF32A1">
        <w:rPr>
          <w:i w:val="0"/>
          <w:iCs w:val="0"/>
        </w:rPr>
        <w:t>community representative)</w:t>
      </w:r>
      <w:r w:rsidRPr="00FF32A1">
        <w:rPr>
          <w:rStyle w:val="FootnoteReference"/>
          <w:i w:val="0"/>
          <w:iCs w:val="0"/>
        </w:rPr>
        <w:footnoteReference w:id="78"/>
      </w:r>
      <w:r>
        <w:t xml:space="preserve"> </w:t>
      </w:r>
    </w:p>
    <w:p w14:paraId="66F8F2BF" w14:textId="3D4F932A" w:rsidR="003415D8" w:rsidRDefault="00176E06" w:rsidP="003415D8">
      <w:pPr>
        <w:pStyle w:val="BodyText"/>
        <w:rPr>
          <w:lang w:val="en-US"/>
        </w:rPr>
      </w:pPr>
      <w:r>
        <w:rPr>
          <w:lang w:val="en-US"/>
        </w:rPr>
        <w:t xml:space="preserve">Key stakeholders believe that </w:t>
      </w:r>
      <w:r w:rsidR="003415D8">
        <w:rPr>
          <w:lang w:val="en-US"/>
        </w:rPr>
        <w:t>this needs to include targeted</w:t>
      </w:r>
      <w:r>
        <w:rPr>
          <w:lang w:val="en-US"/>
        </w:rPr>
        <w:t xml:space="preserve"> support for </w:t>
      </w:r>
      <w:r w:rsidR="003415D8" w:rsidRPr="00174AE7">
        <w:rPr>
          <w:lang w:val="en-US"/>
        </w:rPr>
        <w:t>counse</w:t>
      </w:r>
      <w:r w:rsidR="00C30C3B">
        <w:rPr>
          <w:lang w:val="en-US"/>
        </w:rPr>
        <w:t>l</w:t>
      </w:r>
      <w:r w:rsidR="003415D8" w:rsidRPr="00174AE7">
        <w:rPr>
          <w:lang w:val="en-US"/>
        </w:rPr>
        <w:t>ling, legal assistance and legal representation regarding civil registration</w:t>
      </w:r>
      <w:r w:rsidR="00A0086F">
        <w:rPr>
          <w:lang w:val="en-US"/>
        </w:rPr>
        <w:t>,</w:t>
      </w:r>
      <w:r w:rsidR="003415D8" w:rsidRPr="00174AE7">
        <w:rPr>
          <w:lang w:val="en-US"/>
        </w:rPr>
        <w:t xml:space="preserve"> including birth registration</w:t>
      </w:r>
      <w:r w:rsidR="003415D8">
        <w:rPr>
          <w:lang w:val="en-US"/>
        </w:rPr>
        <w:t xml:space="preserve"> and</w:t>
      </w:r>
      <w:r w:rsidR="003415D8" w:rsidRPr="00174AE7">
        <w:rPr>
          <w:lang w:val="en-US"/>
        </w:rPr>
        <w:t xml:space="preserve"> marriage</w:t>
      </w:r>
      <w:r w:rsidR="003415D8">
        <w:rPr>
          <w:lang w:val="en-US"/>
        </w:rPr>
        <w:t>.</w:t>
      </w:r>
      <w:r w:rsidR="003415D8">
        <w:rPr>
          <w:rStyle w:val="FootnoteReference"/>
          <w:lang w:val="en-US"/>
        </w:rPr>
        <w:footnoteReference w:id="79"/>
      </w:r>
    </w:p>
    <w:p w14:paraId="77857701" w14:textId="2E45C433" w:rsidR="000167C1" w:rsidRPr="00042A8E" w:rsidRDefault="003415D8" w:rsidP="00042A8E">
      <w:pPr>
        <w:pStyle w:val="IntenseQuote"/>
      </w:pPr>
      <w:r w:rsidRPr="00042A8E">
        <w:t xml:space="preserve"> </w:t>
      </w:r>
      <w:r w:rsidR="00BE5695" w:rsidRPr="00042A8E">
        <w:t>“Immediate humanitarian needs were more visible at the start; now issues around protection, documentation, residency etc. are becoming more visible.”</w:t>
      </w:r>
      <w:r w:rsidR="00275D5E">
        <w:t xml:space="preserve"> </w:t>
      </w:r>
      <w:r w:rsidR="00275D5E" w:rsidRPr="00FF32A1">
        <w:rPr>
          <w:i w:val="0"/>
          <w:iCs w:val="0"/>
        </w:rPr>
        <w:t>(UN partner)</w:t>
      </w:r>
      <w:r w:rsidR="00BE5695" w:rsidRPr="00FF32A1">
        <w:rPr>
          <w:i w:val="0"/>
          <w:iCs w:val="0"/>
          <w:vertAlign w:val="superscript"/>
        </w:rPr>
        <w:footnoteReference w:id="80"/>
      </w:r>
    </w:p>
    <w:p w14:paraId="56335799" w14:textId="0F323EB1" w:rsidR="008A72AA" w:rsidRDefault="007F0D05" w:rsidP="007F7923">
      <w:pPr>
        <w:suppressAutoHyphens w:val="0"/>
        <w:autoSpaceDE w:val="0"/>
        <w:autoSpaceDN w:val="0"/>
        <w:adjustRightInd w:val="0"/>
        <w:spacing w:before="0" w:after="0" w:line="240" w:lineRule="auto"/>
      </w:pPr>
      <w:r>
        <w:rPr>
          <w:lang w:val="en-US"/>
        </w:rPr>
        <w:t>Both WFP and UNHCR provide critical assistance at scale</w:t>
      </w:r>
      <w:r w:rsidR="00A0086F">
        <w:rPr>
          <w:lang w:val="en-US"/>
        </w:rPr>
        <w:t>,</w:t>
      </w:r>
      <w:r>
        <w:rPr>
          <w:lang w:val="en-US"/>
        </w:rPr>
        <w:t xml:space="preserve"> but Australia’s funding is a small percentage of the overall funding package for these agencies and it is difficult to </w:t>
      </w:r>
      <w:r w:rsidR="00641052">
        <w:rPr>
          <w:lang w:val="en-US"/>
        </w:rPr>
        <w:t>estimate</w:t>
      </w:r>
      <w:r>
        <w:rPr>
          <w:lang w:val="en-US"/>
        </w:rPr>
        <w:t xml:space="preserve"> </w:t>
      </w:r>
      <w:r w:rsidR="00641052">
        <w:rPr>
          <w:lang w:val="en-US"/>
        </w:rPr>
        <w:t xml:space="preserve">its </w:t>
      </w:r>
      <w:r>
        <w:rPr>
          <w:lang w:val="en-US"/>
        </w:rPr>
        <w:t>impact</w:t>
      </w:r>
      <w:r w:rsidRPr="007F7923">
        <w:rPr>
          <w:lang w:val="en-US"/>
        </w:rPr>
        <w:t>.</w:t>
      </w:r>
      <w:r w:rsidR="007F7923" w:rsidRPr="007F7923">
        <w:rPr>
          <w:rStyle w:val="FootnoteReference"/>
        </w:rPr>
        <w:footnoteReference w:id="81"/>
      </w:r>
      <w:r w:rsidR="007F7923" w:rsidRPr="00355730">
        <w:t xml:space="preserve"> </w:t>
      </w:r>
      <w:r w:rsidR="00C80380">
        <w:t xml:space="preserve">Despite this it is clear that UNHCR and WFP are increasing access to key assistance and protection services, and that Australia has contributed to this outcome. </w:t>
      </w:r>
    </w:p>
    <w:p w14:paraId="0AB47AB4" w14:textId="77777777" w:rsidR="008A72AA" w:rsidRDefault="008A72AA" w:rsidP="007F7923">
      <w:pPr>
        <w:suppressAutoHyphens w:val="0"/>
        <w:autoSpaceDE w:val="0"/>
        <w:autoSpaceDN w:val="0"/>
        <w:adjustRightInd w:val="0"/>
        <w:spacing w:before="0" w:after="0" w:line="240" w:lineRule="auto"/>
      </w:pPr>
    </w:p>
    <w:p w14:paraId="48D3F101" w14:textId="43125873" w:rsidR="00774263" w:rsidRDefault="00D77046" w:rsidP="007F7923">
      <w:pPr>
        <w:suppressAutoHyphens w:val="0"/>
        <w:autoSpaceDE w:val="0"/>
        <w:autoSpaceDN w:val="0"/>
        <w:adjustRightInd w:val="0"/>
        <w:spacing w:before="0" w:after="0" w:line="240" w:lineRule="auto"/>
        <w:rPr>
          <w:lang w:val="en-US"/>
        </w:rPr>
      </w:pPr>
      <w:r>
        <w:rPr>
          <w:lang w:val="en-US"/>
        </w:rPr>
        <w:t>Australia</w:t>
      </w:r>
      <w:r w:rsidR="007F0D05">
        <w:rPr>
          <w:lang w:val="en-US"/>
        </w:rPr>
        <w:t xml:space="preserve"> complement</w:t>
      </w:r>
      <w:r w:rsidR="00641052">
        <w:rPr>
          <w:lang w:val="en-US"/>
        </w:rPr>
        <w:t>ed</w:t>
      </w:r>
      <w:r w:rsidR="007F0D05">
        <w:rPr>
          <w:lang w:val="en-US"/>
        </w:rPr>
        <w:t xml:space="preserve"> this high</w:t>
      </w:r>
      <w:r w:rsidR="00641052">
        <w:rPr>
          <w:lang w:val="en-US"/>
        </w:rPr>
        <w:t>-</w:t>
      </w:r>
      <w:r w:rsidR="007F0D05">
        <w:rPr>
          <w:lang w:val="en-US"/>
        </w:rPr>
        <w:t>level support for key UN agencies with programs delivered by trusted NGO partners with a proven track record. Australia</w:t>
      </w:r>
      <w:r>
        <w:rPr>
          <w:lang w:val="en-US"/>
        </w:rPr>
        <w:t xml:space="preserve"> </w:t>
      </w:r>
      <w:r w:rsidR="00E26934">
        <w:rPr>
          <w:lang w:val="en-US"/>
        </w:rPr>
        <w:t>address</w:t>
      </w:r>
      <w:r w:rsidR="00641052">
        <w:rPr>
          <w:lang w:val="en-US"/>
        </w:rPr>
        <w:t>ed</w:t>
      </w:r>
      <w:r w:rsidR="00E26934">
        <w:rPr>
          <w:lang w:val="en-US"/>
        </w:rPr>
        <w:t xml:space="preserve"> </w:t>
      </w:r>
      <w:r>
        <w:rPr>
          <w:lang w:val="en-US"/>
        </w:rPr>
        <w:t>niche protection issues</w:t>
      </w:r>
      <w:r w:rsidR="00641052">
        <w:rPr>
          <w:lang w:val="en-US"/>
        </w:rPr>
        <w:t>,</w:t>
      </w:r>
      <w:r>
        <w:rPr>
          <w:lang w:val="en-US"/>
        </w:rPr>
        <w:t xml:space="preserve"> with a clear and measurable </w:t>
      </w:r>
      <w:r w:rsidR="00641052">
        <w:rPr>
          <w:lang w:val="en-US"/>
        </w:rPr>
        <w:t>improvements i</w:t>
      </w:r>
      <w:r>
        <w:rPr>
          <w:lang w:val="en-US"/>
        </w:rPr>
        <w:t xml:space="preserve">n the lives of women and children. </w:t>
      </w:r>
      <w:r w:rsidR="00BE5695">
        <w:rPr>
          <w:lang w:val="en-US"/>
        </w:rPr>
        <w:t>Notably in Lebanon</w:t>
      </w:r>
      <w:r w:rsidR="00641052">
        <w:rPr>
          <w:lang w:val="en-US"/>
        </w:rPr>
        <w:t>,</w:t>
      </w:r>
      <w:r w:rsidR="00BE5695">
        <w:rPr>
          <w:lang w:val="en-US"/>
        </w:rPr>
        <w:t xml:space="preserve"> </w:t>
      </w:r>
      <w:r w:rsidR="00E26934">
        <w:rPr>
          <w:lang w:val="en-US"/>
        </w:rPr>
        <w:t>through funding to</w:t>
      </w:r>
      <w:r w:rsidR="00BE5695">
        <w:rPr>
          <w:lang w:val="en-US"/>
        </w:rPr>
        <w:t xml:space="preserve"> Caritas and Plan, Australia support</w:t>
      </w:r>
      <w:r w:rsidR="00641052">
        <w:rPr>
          <w:lang w:val="en-US"/>
        </w:rPr>
        <w:t>ed</w:t>
      </w:r>
      <w:r w:rsidR="00BE5695">
        <w:rPr>
          <w:lang w:val="en-US"/>
        </w:rPr>
        <w:t xml:space="preserve"> increased access to high</w:t>
      </w:r>
      <w:r w:rsidR="00641052">
        <w:rPr>
          <w:lang w:val="en-US"/>
        </w:rPr>
        <w:t>-</w:t>
      </w:r>
      <w:r w:rsidR="00BE5695">
        <w:rPr>
          <w:lang w:val="en-US"/>
        </w:rPr>
        <w:t xml:space="preserve">quality protection services for women and children </w:t>
      </w:r>
      <w:r w:rsidR="0074510A">
        <w:rPr>
          <w:lang w:val="en-US"/>
        </w:rPr>
        <w:t xml:space="preserve">affected </w:t>
      </w:r>
      <w:r w:rsidR="00BE5695">
        <w:rPr>
          <w:lang w:val="en-US"/>
        </w:rPr>
        <w:t xml:space="preserve">by </w:t>
      </w:r>
      <w:r w:rsidR="002431D5">
        <w:rPr>
          <w:lang w:val="en-US"/>
        </w:rPr>
        <w:t>GBV</w:t>
      </w:r>
      <w:r w:rsidR="00BE5695">
        <w:rPr>
          <w:lang w:val="en-US"/>
        </w:rPr>
        <w:t>.</w:t>
      </w:r>
      <w:r w:rsidR="000167C1">
        <w:rPr>
          <w:rStyle w:val="FootnoteReference"/>
          <w:lang w:val="en-US"/>
        </w:rPr>
        <w:footnoteReference w:id="82"/>
      </w:r>
      <w:r w:rsidR="00BE5695">
        <w:rPr>
          <w:lang w:val="en-US"/>
        </w:rPr>
        <w:t xml:space="preserve"> </w:t>
      </w:r>
    </w:p>
    <w:p w14:paraId="05D19440" w14:textId="51A4890D" w:rsidR="00BE057A" w:rsidRPr="00042A8E" w:rsidRDefault="00042A8E" w:rsidP="00437213">
      <w:pPr>
        <w:pStyle w:val="IntenseQuote"/>
        <w:spacing w:after="480"/>
        <w:ind w:left="862" w:right="862"/>
      </w:pPr>
      <w:r w:rsidRPr="00042A8E">
        <w:t xml:space="preserve"> </w:t>
      </w:r>
      <w:r w:rsidR="000167C1" w:rsidRPr="00042A8E">
        <w:t xml:space="preserve">“The combination of targeting the most and the most vulnerable </w:t>
      </w:r>
      <w:r w:rsidR="00641052">
        <w:t>[…]</w:t>
      </w:r>
      <w:r w:rsidR="00641052" w:rsidRPr="00042A8E">
        <w:t xml:space="preserve"> </w:t>
      </w:r>
      <w:r w:rsidR="000167C1" w:rsidRPr="00042A8E">
        <w:t xml:space="preserve">gets a very good response from Ministries and </w:t>
      </w:r>
      <w:r w:rsidR="00F1318C" w:rsidRPr="00042A8E">
        <w:t>[national]</w:t>
      </w:r>
      <w:r w:rsidR="000167C1" w:rsidRPr="00042A8E">
        <w:t xml:space="preserve"> counterparts.”</w:t>
      </w:r>
      <w:r w:rsidR="00275D5E">
        <w:t xml:space="preserve"> </w:t>
      </w:r>
      <w:r w:rsidR="00275D5E" w:rsidRPr="00FF32A1">
        <w:rPr>
          <w:i w:val="0"/>
          <w:iCs w:val="0"/>
        </w:rPr>
        <w:t>(DFAT staff member)</w:t>
      </w:r>
      <w:r w:rsidR="000167C1" w:rsidRPr="00FF32A1">
        <w:rPr>
          <w:i w:val="0"/>
          <w:iCs w:val="0"/>
          <w:vertAlign w:val="superscript"/>
        </w:rPr>
        <w:footnoteReference w:id="83"/>
      </w:r>
      <w:r w:rsidR="000167C1" w:rsidRPr="002747A8">
        <w:rPr>
          <w:i w:val="0"/>
          <w:vertAlign w:val="superscript"/>
        </w:rPr>
        <w:t xml:space="preserve"> </w:t>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D8DCDB" w:themeFill="background2"/>
        <w:tblLook w:val="04A0" w:firstRow="1" w:lastRow="0" w:firstColumn="1" w:lastColumn="0" w:noHBand="0" w:noVBand="1"/>
      </w:tblPr>
      <w:tblGrid>
        <w:gridCol w:w="9628"/>
      </w:tblGrid>
      <w:tr w:rsidR="00437213" w:rsidRPr="00437213" w14:paraId="7C1249E8" w14:textId="77777777" w:rsidTr="00437213">
        <w:trPr>
          <w:trHeight w:val="1597"/>
        </w:trPr>
        <w:tc>
          <w:tcPr>
            <w:tcW w:w="9628" w:type="dxa"/>
            <w:shd w:val="clear" w:color="auto" w:fill="D8DCDB" w:themeFill="background2"/>
          </w:tcPr>
          <w:p w14:paraId="4A1AE619" w14:textId="77777777" w:rsidR="00437213" w:rsidRPr="00437213" w:rsidRDefault="00437213" w:rsidP="00437213">
            <w:pPr>
              <w:spacing w:after="0"/>
              <w:rPr>
                <w:rStyle w:val="ColourAccent1"/>
                <w:rFonts w:asciiTheme="majorHAnsi" w:hAnsiTheme="majorHAnsi"/>
                <w:b/>
                <w:color w:val="495965" w:themeColor="text2"/>
              </w:rPr>
            </w:pPr>
            <w:r w:rsidRPr="00437213">
              <w:rPr>
                <w:rStyle w:val="ColourAccent1"/>
                <w:rFonts w:asciiTheme="majorHAnsi" w:hAnsiTheme="majorHAnsi"/>
                <w:b/>
                <w:color w:val="495965" w:themeColor="text2"/>
              </w:rPr>
              <w:t>Finding 5</w:t>
            </w:r>
          </w:p>
          <w:p w14:paraId="391880CF" w14:textId="32939F28" w:rsidR="00437213" w:rsidRPr="00437213" w:rsidRDefault="00437213" w:rsidP="00437213">
            <w:pPr>
              <w:spacing w:after="0"/>
              <w:rPr>
                <w:rStyle w:val="ColourAccent1"/>
                <w:bCs/>
                <w:caps/>
                <w:sz w:val="28"/>
              </w:rPr>
            </w:pPr>
            <w:r w:rsidRPr="00437213">
              <w:rPr>
                <w:rStyle w:val="ColourAccent1"/>
                <w:rFonts w:asciiTheme="majorHAnsi" w:hAnsiTheme="majorHAnsi"/>
                <w:bCs/>
                <w:color w:val="495965" w:themeColor="text2"/>
              </w:rPr>
              <w:t>The humanitarian assistance and protection component of the package achieved good results. Supporting both sector-wide approaches led by multilateral agencies and niche protection services for the most vulnerable implemented by smaller partners was critical to this success</w:t>
            </w:r>
            <w:r w:rsidRPr="00437213">
              <w:rPr>
                <w:rStyle w:val="ColourAccent1"/>
                <w:rFonts w:asciiTheme="majorHAnsi" w:hAnsiTheme="majorHAnsi"/>
                <w:bCs/>
                <w:caps/>
                <w:color w:val="495965" w:themeColor="text2"/>
                <w:sz w:val="28"/>
              </w:rPr>
              <w:t>.</w:t>
            </w:r>
            <w:r w:rsidRPr="00437213">
              <w:rPr>
                <w:rStyle w:val="ColourAccent1"/>
                <w:bCs/>
                <w:caps/>
                <w:color w:val="495965" w:themeColor="text2"/>
                <w:sz w:val="28"/>
              </w:rPr>
              <w:t xml:space="preserve"> </w:t>
            </w:r>
          </w:p>
        </w:tc>
      </w:tr>
    </w:tbl>
    <w:p w14:paraId="7842B06C" w14:textId="06AEAB7B" w:rsidR="009D0D47" w:rsidRDefault="009D0D47" w:rsidP="00437213">
      <w:pPr>
        <w:pStyle w:val="Heading3Numbered"/>
        <w:spacing w:before="600"/>
      </w:pPr>
      <w:r>
        <w:t xml:space="preserve">Access to quality education </w:t>
      </w:r>
    </w:p>
    <w:p w14:paraId="317710AD" w14:textId="77777777" w:rsidR="009D0D47" w:rsidRDefault="009D0D47" w:rsidP="009D0D47"/>
    <w:p w14:paraId="3FC796FD" w14:textId="49F8BAD9" w:rsidR="009D0D47" w:rsidRPr="00185FAB" w:rsidRDefault="009D0D47" w:rsidP="009D0D47">
      <w:pPr>
        <w:suppressAutoHyphens w:val="0"/>
        <w:autoSpaceDE w:val="0"/>
        <w:autoSpaceDN w:val="0"/>
        <w:adjustRightInd w:val="0"/>
        <w:spacing w:before="0" w:after="0" w:line="240" w:lineRule="auto"/>
        <w:rPr>
          <w:rFonts w:asciiTheme="majorHAnsi" w:hAnsiTheme="majorHAnsi"/>
          <w:b/>
          <w:bCs/>
          <w:sz w:val="24"/>
          <w:szCs w:val="24"/>
          <w:lang w:val="en-US"/>
        </w:rPr>
      </w:pPr>
      <w:r w:rsidRPr="00185FAB">
        <w:rPr>
          <w:rFonts w:asciiTheme="majorHAnsi" w:hAnsiTheme="majorHAnsi"/>
          <w:b/>
          <w:bCs/>
          <w:sz w:val="24"/>
          <w:szCs w:val="24"/>
          <w:lang w:val="en-US"/>
        </w:rPr>
        <w:t>Outcome 3</w:t>
      </w:r>
      <w:r w:rsidR="00C30C3B">
        <w:rPr>
          <w:rFonts w:asciiTheme="majorHAnsi" w:hAnsiTheme="majorHAnsi"/>
          <w:b/>
          <w:bCs/>
          <w:sz w:val="24"/>
          <w:szCs w:val="24"/>
          <w:lang w:val="en-US"/>
        </w:rPr>
        <w:t>a</w:t>
      </w:r>
      <w:r w:rsidRPr="00185FAB">
        <w:rPr>
          <w:rFonts w:asciiTheme="majorHAnsi" w:hAnsiTheme="majorHAnsi"/>
          <w:b/>
          <w:bCs/>
          <w:sz w:val="24"/>
          <w:szCs w:val="24"/>
          <w:lang w:val="en-US"/>
        </w:rPr>
        <w:t xml:space="preserve">: Improved access to quality education systems for disadvantaged children in Lebanon, including Syrian refugees and local populations </w:t>
      </w:r>
    </w:p>
    <w:p w14:paraId="66F82F17" w14:textId="12CEE849" w:rsidR="00185FAB" w:rsidRPr="006D5F7B" w:rsidRDefault="00185FAB" w:rsidP="00185FAB">
      <w:pPr>
        <w:pBdr>
          <w:bottom w:val="single" w:sz="4" w:space="1" w:color="65C5B4" w:themeColor="accent1"/>
        </w:pBdr>
        <w:tabs>
          <w:tab w:val="left" w:pos="993"/>
        </w:tabs>
        <w:spacing w:after="240"/>
        <w:rPr>
          <w:b/>
          <w:bCs/>
          <w:color w:val="65C5B4" w:themeColor="accent1"/>
          <w:sz w:val="26"/>
          <w:szCs w:val="26"/>
        </w:rPr>
      </w:pPr>
      <w:r w:rsidRPr="006D5F7B">
        <w:rPr>
          <w:rFonts w:asciiTheme="majorHAnsi" w:hAnsiTheme="majorHAnsi"/>
          <w:b/>
          <w:bCs/>
          <w:color w:val="65C5B4" w:themeColor="accent1"/>
          <w:sz w:val="26"/>
          <w:szCs w:val="26"/>
        </w:rPr>
        <w:t xml:space="preserve">Lebanon </w:t>
      </w:r>
      <w:r w:rsidRPr="006D5F7B">
        <w:rPr>
          <w:b/>
          <w:bCs/>
          <w:color w:val="65C5B4" w:themeColor="accent1"/>
          <w:sz w:val="26"/>
          <w:szCs w:val="26"/>
        </w:rPr>
        <w:t xml:space="preserve"> </w:t>
      </w:r>
      <w:r w:rsidRPr="006D5F7B">
        <w:rPr>
          <w:b/>
          <w:bCs/>
          <w:noProof/>
          <w:color w:val="65C5B4" w:themeColor="accent1"/>
          <w:sz w:val="26"/>
          <w:szCs w:val="26"/>
          <w:lang w:val="en-AU" w:eastAsia="en-AU"/>
        </w:rPr>
        <w:drawing>
          <wp:inline distT="0" distB="0" distL="0" distR="0" wp14:anchorId="7971EE0F" wp14:editId="22C69E0D">
            <wp:extent cx="240085" cy="24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608" cy="240608"/>
                    </a:xfrm>
                    <a:prstGeom prst="rect">
                      <a:avLst/>
                    </a:prstGeom>
                  </pic:spPr>
                </pic:pic>
              </a:graphicData>
            </a:graphic>
          </wp:inline>
        </w:drawing>
      </w:r>
      <w:r w:rsidRPr="006D5F7B">
        <w:rPr>
          <w:b/>
          <w:bCs/>
          <w:color w:val="65C5B4" w:themeColor="accent1"/>
          <w:sz w:val="26"/>
          <w:szCs w:val="26"/>
        </w:rPr>
        <w:t xml:space="preserve"> </w:t>
      </w:r>
      <w:r w:rsidR="005129E8" w:rsidRPr="002747A8">
        <w:rPr>
          <w:rFonts w:asciiTheme="majorHAnsi" w:hAnsiTheme="majorHAnsi"/>
          <w:bCs/>
          <w:color w:val="65C5B4" w:themeColor="accent1"/>
          <w:sz w:val="26"/>
          <w:szCs w:val="26"/>
        </w:rPr>
        <w:t>one</w:t>
      </w:r>
      <w:r w:rsidRPr="006D5F7B">
        <w:rPr>
          <w:b/>
          <w:bCs/>
          <w:color w:val="65C5B4" w:themeColor="accent1"/>
          <w:sz w:val="26"/>
          <w:szCs w:val="26"/>
        </w:rPr>
        <w:t xml:space="preserve"> </w:t>
      </w:r>
      <w:r>
        <w:rPr>
          <w:b/>
          <w:bCs/>
          <w:color w:val="65C5B4" w:themeColor="accent1"/>
          <w:sz w:val="26"/>
          <w:szCs w:val="26"/>
        </w:rPr>
        <w:t>partner</w:t>
      </w:r>
    </w:p>
    <w:p w14:paraId="5A33749F" w14:textId="77777777" w:rsidR="00D46247" w:rsidRPr="00185FAB" w:rsidRDefault="00D46247" w:rsidP="00D46247">
      <w:pPr>
        <w:spacing w:after="120"/>
        <w:rPr>
          <w:b/>
          <w:bCs/>
          <w:color w:val="65C5B4" w:themeColor="accent1"/>
        </w:rPr>
      </w:pPr>
      <w:r w:rsidRPr="00185FAB">
        <w:rPr>
          <w:b/>
          <w:bCs/>
          <w:color w:val="65C5B4" w:themeColor="accent1"/>
        </w:rPr>
        <w:t>Contributed in 2017 and 2018 to:</w:t>
      </w:r>
    </w:p>
    <w:p w14:paraId="030DEDDA" w14:textId="26B1EB9F" w:rsidR="00743C19" w:rsidRPr="00185FAB" w:rsidRDefault="005129E8" w:rsidP="00185FAB">
      <w:pPr>
        <w:pStyle w:val="ListParagraph"/>
        <w:numPr>
          <w:ilvl w:val="0"/>
          <w:numId w:val="33"/>
        </w:numPr>
        <w:spacing w:after="120"/>
        <w:rPr>
          <w:lang w:val="en-US"/>
        </w:rPr>
      </w:pPr>
      <w:r>
        <w:rPr>
          <w:lang w:val="en-US"/>
        </w:rPr>
        <w:t>o</w:t>
      </w:r>
      <w:r w:rsidR="007F7923" w:rsidRPr="00185FAB">
        <w:rPr>
          <w:lang w:val="en-US"/>
        </w:rPr>
        <w:t xml:space="preserve">ver </w:t>
      </w:r>
      <w:r w:rsidR="00743C19" w:rsidRPr="00185FAB">
        <w:rPr>
          <w:lang w:val="en-US"/>
        </w:rPr>
        <w:t>42</w:t>
      </w:r>
      <w:r w:rsidR="007F7923" w:rsidRPr="00185FAB">
        <w:rPr>
          <w:lang w:val="en-US"/>
        </w:rPr>
        <w:t>5</w:t>
      </w:r>
      <w:r w:rsidR="00743C19" w:rsidRPr="00185FAB">
        <w:rPr>
          <w:lang w:val="en-US"/>
        </w:rPr>
        <w:t>,</w:t>
      </w:r>
      <w:r w:rsidR="007F7923" w:rsidRPr="00185FAB">
        <w:rPr>
          <w:lang w:val="en-US"/>
        </w:rPr>
        <w:t>000</w:t>
      </w:r>
      <w:r w:rsidR="00743C19" w:rsidRPr="00185FAB">
        <w:rPr>
          <w:lang w:val="en-US"/>
        </w:rPr>
        <w:t xml:space="preserve"> children and youth </w:t>
      </w:r>
      <w:r>
        <w:rPr>
          <w:lang w:val="en-US"/>
        </w:rPr>
        <w:t xml:space="preserve">being </w:t>
      </w:r>
      <w:r w:rsidR="007F7923" w:rsidRPr="00185FAB">
        <w:rPr>
          <w:lang w:val="en-US"/>
        </w:rPr>
        <w:t xml:space="preserve">supported </w:t>
      </w:r>
      <w:r w:rsidR="00743C19" w:rsidRPr="00185FAB">
        <w:rPr>
          <w:lang w:val="en-US"/>
        </w:rPr>
        <w:t>with subsidi</w:t>
      </w:r>
      <w:r w:rsidR="008A72AA">
        <w:rPr>
          <w:lang w:val="en-US"/>
        </w:rPr>
        <w:t>s</w:t>
      </w:r>
      <w:r w:rsidR="00743C19" w:rsidRPr="00185FAB">
        <w:rPr>
          <w:lang w:val="en-US"/>
        </w:rPr>
        <w:t>ed fees for public formal education</w:t>
      </w:r>
      <w:r w:rsidR="007F7923" w:rsidRPr="00185FAB">
        <w:rPr>
          <w:lang w:val="en-US"/>
        </w:rPr>
        <w:t xml:space="preserve"> </w:t>
      </w:r>
      <w:r w:rsidR="00185FAB">
        <w:rPr>
          <w:lang w:val="en-US"/>
        </w:rPr>
        <w:br/>
      </w:r>
      <w:r w:rsidR="007F7923" w:rsidRPr="00185FAB">
        <w:rPr>
          <w:lang w:val="en-US"/>
        </w:rPr>
        <w:t>each year</w:t>
      </w:r>
      <w:r>
        <w:rPr>
          <w:lang w:val="en-US"/>
        </w:rPr>
        <w:t>;</w:t>
      </w:r>
      <w:r w:rsidR="00743C19">
        <w:rPr>
          <w:rStyle w:val="FootnoteReference"/>
          <w:lang w:val="en-US"/>
        </w:rPr>
        <w:footnoteReference w:id="84"/>
      </w:r>
      <w:r>
        <w:rPr>
          <w:lang w:val="en-US"/>
        </w:rPr>
        <w:t xml:space="preserve"> and</w:t>
      </w:r>
    </w:p>
    <w:p w14:paraId="486A81DC" w14:textId="12A907F5" w:rsidR="00D46247" w:rsidRDefault="005129E8" w:rsidP="00185FAB">
      <w:pPr>
        <w:pStyle w:val="ListParagraph"/>
        <w:numPr>
          <w:ilvl w:val="0"/>
          <w:numId w:val="33"/>
        </w:numPr>
        <w:spacing w:after="120"/>
      </w:pPr>
      <w:r>
        <w:t>s</w:t>
      </w:r>
      <w:r w:rsidR="00743C19">
        <w:t>upport for specific education needs for 400 children with disabilities in Lebanon</w:t>
      </w:r>
      <w:r>
        <w:t>.</w:t>
      </w:r>
      <w:r w:rsidR="00743C19">
        <w:rPr>
          <w:rStyle w:val="FootnoteReference"/>
        </w:rPr>
        <w:footnoteReference w:id="85"/>
      </w:r>
    </w:p>
    <w:p w14:paraId="3904C192" w14:textId="77777777" w:rsidR="00185FAB" w:rsidRDefault="00185FAB" w:rsidP="00611E69">
      <w:pPr>
        <w:suppressAutoHyphens w:val="0"/>
        <w:autoSpaceDE w:val="0"/>
        <w:autoSpaceDN w:val="0"/>
        <w:adjustRightInd w:val="0"/>
        <w:spacing w:before="0" w:after="0" w:line="240" w:lineRule="auto"/>
      </w:pPr>
    </w:p>
    <w:p w14:paraId="0682D70F" w14:textId="4DC44EB8" w:rsidR="00611E69" w:rsidRPr="009D0AD7" w:rsidRDefault="00611E69" w:rsidP="00611E69">
      <w:pPr>
        <w:suppressAutoHyphens w:val="0"/>
        <w:autoSpaceDE w:val="0"/>
        <w:autoSpaceDN w:val="0"/>
        <w:adjustRightInd w:val="0"/>
        <w:spacing w:before="0" w:after="0" w:line="240" w:lineRule="auto"/>
      </w:pPr>
      <w:r>
        <w:t xml:space="preserve">Australia </w:t>
      </w:r>
      <w:r w:rsidR="005129E8">
        <w:t xml:space="preserve">took </w:t>
      </w:r>
      <w:r>
        <w:t>a strategic approach to education in Lebanon</w:t>
      </w:r>
      <w:r w:rsidR="005129E8">
        <w:t>,</w:t>
      </w:r>
      <w:r>
        <w:t xml:space="preserve"> working alongside UNICEF to contribute to national education targets. </w:t>
      </w:r>
      <w:r w:rsidR="005129E8">
        <w:t>R</w:t>
      </w:r>
      <w:r>
        <w:t>esults from the investment includ</w:t>
      </w:r>
      <w:r w:rsidR="005129E8">
        <w:t>e</w:t>
      </w:r>
      <w:r>
        <w:t xml:space="preserve"> increased enrolment in formal and non-formal education</w:t>
      </w:r>
      <w:r w:rsidR="005129E8">
        <w:t>;</w:t>
      </w:r>
      <w:r>
        <w:t xml:space="preserve"> </w:t>
      </w:r>
      <w:r w:rsidR="005129E8">
        <w:t>f</w:t>
      </w:r>
      <w:r>
        <w:t xml:space="preserve">or example, the cohort of non-Lebanese </w:t>
      </w:r>
      <w:r w:rsidRPr="00897AE5">
        <w:t>children enrolled in first-shift public schools</w:t>
      </w:r>
      <w:r>
        <w:t xml:space="preserve"> </w:t>
      </w:r>
      <w:r w:rsidRPr="00897AE5">
        <w:t>has doubled since the onset of the crisis – 48 per</w:t>
      </w:r>
      <w:r w:rsidR="005129E8">
        <w:t xml:space="preserve"> </w:t>
      </w:r>
      <w:r w:rsidRPr="00897AE5">
        <w:t>cent of</w:t>
      </w:r>
      <w:r>
        <w:t xml:space="preserve"> </w:t>
      </w:r>
      <w:r w:rsidRPr="00897AE5">
        <w:t>registered students are non-Lebanese</w:t>
      </w:r>
      <w:r>
        <w:t>.</w:t>
      </w:r>
      <w:r>
        <w:rPr>
          <w:rStyle w:val="FootnoteReference"/>
        </w:rPr>
        <w:footnoteReference w:id="86"/>
      </w:r>
      <w:r>
        <w:t xml:space="preserve"> Australia has also work</w:t>
      </w:r>
      <w:r w:rsidR="00C30C3B">
        <w:t>ed</w:t>
      </w:r>
      <w:r>
        <w:t xml:space="preserve"> alongside UNICEF and other donors to emphasise the importance of quality education</w:t>
      </w:r>
      <w:r w:rsidR="00AE17B4">
        <w:t>, including through the development of joint positions for working with the Ministry of Education</w:t>
      </w:r>
      <w:r>
        <w:t>.</w:t>
      </w:r>
      <w:r>
        <w:rPr>
          <w:rStyle w:val="FootnoteReference"/>
        </w:rPr>
        <w:footnoteReference w:id="87"/>
      </w:r>
      <w:r>
        <w:t xml:space="preserve"> Australian funding </w:t>
      </w:r>
      <w:r w:rsidR="00AE17B4">
        <w:t xml:space="preserve">provided under Component 2 </w:t>
      </w:r>
      <w:r w:rsidR="005129E8">
        <w:t>w</w:t>
      </w:r>
      <w:r>
        <w:t>as used to support a pilot inclusion project provid</w:t>
      </w:r>
      <w:r w:rsidR="005129E8">
        <w:t>ing</w:t>
      </w:r>
      <w:r>
        <w:t xml:space="preserve"> 30 schools with the equipment and technical support to </w:t>
      </w:r>
      <w:r w:rsidR="00C30C3B">
        <w:t>deliver</w:t>
      </w:r>
      <w:r>
        <w:t xml:space="preserve"> inclusive education for approximately 1</w:t>
      </w:r>
      <w:r w:rsidR="00AE17B4">
        <w:t>,</w:t>
      </w:r>
      <w:r>
        <w:t>000 children with disabilities.</w:t>
      </w:r>
      <w:r>
        <w:rPr>
          <w:rStyle w:val="FootnoteReference"/>
        </w:rPr>
        <w:footnoteReference w:id="88"/>
      </w:r>
    </w:p>
    <w:p w14:paraId="648105D5" w14:textId="1F03FAC2" w:rsidR="00611E69" w:rsidRDefault="00611E69" w:rsidP="00611E69">
      <w:pPr>
        <w:pStyle w:val="BodyText"/>
      </w:pPr>
      <w:r>
        <w:t>Education partners undert</w:t>
      </w:r>
      <w:r w:rsidR="005129E8">
        <w:t>oo</w:t>
      </w:r>
      <w:r>
        <w:t>k work to address social and economic factors that contribute to poor education outcomes. For example, transportation and registration fees are common barriers to enrolment and attendance in Lebanon. Working with UNICEF, Australia supported subsidies for registration fees for 209,409 Lebanese children (51</w:t>
      </w:r>
      <w:r w:rsidR="005129E8">
        <w:t xml:space="preserve"> per cent</w:t>
      </w:r>
      <w:r>
        <w:t xml:space="preserve"> girls) and 216,514 non-Lebanese children (49</w:t>
      </w:r>
      <w:r w:rsidR="005129E8">
        <w:t xml:space="preserve"> per cent</w:t>
      </w:r>
      <w:r>
        <w:t xml:space="preserve"> girls), as well as contributed to transportation cash transfers for 80,000 children.</w:t>
      </w:r>
      <w:r>
        <w:rPr>
          <w:rStyle w:val="FootnoteReference"/>
        </w:rPr>
        <w:footnoteReference w:id="89"/>
      </w:r>
      <w:r>
        <w:t xml:space="preserve"> </w:t>
      </w:r>
      <w:r w:rsidR="00AE17B4">
        <w:t>P</w:t>
      </w:r>
      <w:r>
        <w:t xml:space="preserve">artners </w:t>
      </w:r>
      <w:r w:rsidR="00AE17B4">
        <w:t xml:space="preserve">were also </w:t>
      </w:r>
      <w:r>
        <w:t>funded under other components of the package that address</w:t>
      </w:r>
      <w:r w:rsidR="005129E8">
        <w:t>ed</w:t>
      </w:r>
      <w:r>
        <w:t xml:space="preserve"> social and economic inhibitors to education outcomes</w:t>
      </w:r>
      <w:r w:rsidR="00AE17B4">
        <w:t>.</w:t>
      </w:r>
      <w:r>
        <w:t xml:space="preserve"> </w:t>
      </w:r>
      <w:r w:rsidR="00AE17B4">
        <w:t xml:space="preserve">For example, </w:t>
      </w:r>
      <w:r>
        <w:t xml:space="preserve">LebRelief’s </w:t>
      </w:r>
      <w:r w:rsidR="00AE17B4">
        <w:t>activities provide</w:t>
      </w:r>
      <w:r w:rsidR="005129E8">
        <w:t>d</w:t>
      </w:r>
      <w:r>
        <w:t xml:space="preserve"> families with </w:t>
      </w:r>
      <w:r w:rsidRPr="00346CA1">
        <w:t xml:space="preserve">economic opportunities that </w:t>
      </w:r>
      <w:r w:rsidR="00AE17B4" w:rsidRPr="00346CA1">
        <w:t>strengthened their ability</w:t>
      </w:r>
      <w:r w:rsidRPr="00346CA1">
        <w:t xml:space="preserve"> to send children back to school (see also section </w:t>
      </w:r>
      <w:r w:rsidR="00346CA1" w:rsidRPr="00346CA1">
        <w:t>2.2.1.</w:t>
      </w:r>
      <w:r w:rsidRPr="00346CA1">
        <w:t>)</w:t>
      </w:r>
      <w:r w:rsidR="00AE17B4" w:rsidRPr="00346CA1">
        <w:t>, while</w:t>
      </w:r>
      <w:r w:rsidR="00AE17B4">
        <w:t xml:space="preserve"> research undertaken by Humanity and Inclusion strengthened understanding of the educational needs of children with disabilities</w:t>
      </w:r>
      <w:r>
        <w:t>.</w:t>
      </w:r>
      <w:r>
        <w:rPr>
          <w:rStyle w:val="FootnoteReference"/>
        </w:rPr>
        <w:footnoteReference w:id="90"/>
      </w:r>
    </w:p>
    <w:p w14:paraId="76B79B9F" w14:textId="636C42DE" w:rsidR="00564E81" w:rsidRDefault="00564E81" w:rsidP="00611E69">
      <w:pPr>
        <w:pStyle w:val="BodyText"/>
      </w:pPr>
      <w:r>
        <w:t xml:space="preserve">Affected populations noted the importance of education </w:t>
      </w:r>
      <w:r w:rsidR="006C19D8">
        <w:t>and the value of activities for children outside school and the catch up programs. Education was independently identified in focus groups as an area of positive work that organisations should continue to focus on.</w:t>
      </w:r>
      <w:r w:rsidR="006C19D8">
        <w:rPr>
          <w:rStyle w:val="FootnoteReference"/>
        </w:rPr>
        <w:footnoteReference w:id="91"/>
      </w:r>
    </w:p>
    <w:p w14:paraId="058EC8C5" w14:textId="77777777" w:rsidR="00185FAB" w:rsidRDefault="00185FAB" w:rsidP="00185FAB">
      <w:pPr>
        <w:suppressAutoHyphens w:val="0"/>
        <w:autoSpaceDE w:val="0"/>
        <w:autoSpaceDN w:val="0"/>
        <w:adjustRightInd w:val="0"/>
        <w:spacing w:before="0" w:after="0" w:line="240" w:lineRule="auto"/>
        <w:rPr>
          <w:rFonts w:asciiTheme="majorHAnsi" w:hAnsiTheme="majorHAnsi"/>
          <w:b/>
          <w:bCs/>
          <w:sz w:val="24"/>
          <w:szCs w:val="24"/>
          <w:lang w:val="en-US"/>
        </w:rPr>
      </w:pPr>
    </w:p>
    <w:p w14:paraId="51B8D354" w14:textId="671968C0" w:rsidR="00185FAB" w:rsidRPr="00185FAB" w:rsidRDefault="00185FAB" w:rsidP="00185FAB">
      <w:pPr>
        <w:suppressAutoHyphens w:val="0"/>
        <w:autoSpaceDE w:val="0"/>
        <w:autoSpaceDN w:val="0"/>
        <w:adjustRightInd w:val="0"/>
        <w:spacing w:before="0" w:after="0" w:line="240" w:lineRule="auto"/>
        <w:rPr>
          <w:rFonts w:asciiTheme="majorHAnsi" w:hAnsiTheme="majorHAnsi"/>
          <w:b/>
          <w:bCs/>
          <w:sz w:val="24"/>
          <w:szCs w:val="24"/>
          <w:lang w:val="en-US"/>
        </w:rPr>
      </w:pPr>
      <w:r w:rsidRPr="00185FAB">
        <w:rPr>
          <w:rFonts w:asciiTheme="majorHAnsi" w:hAnsiTheme="majorHAnsi"/>
          <w:b/>
          <w:bCs/>
          <w:sz w:val="24"/>
          <w:szCs w:val="24"/>
          <w:lang w:val="en-US"/>
        </w:rPr>
        <w:t>Outcome 3</w:t>
      </w:r>
      <w:r w:rsidR="00C30C3B">
        <w:rPr>
          <w:rFonts w:asciiTheme="majorHAnsi" w:hAnsiTheme="majorHAnsi"/>
          <w:b/>
          <w:bCs/>
          <w:sz w:val="24"/>
          <w:szCs w:val="24"/>
          <w:lang w:val="en-US"/>
        </w:rPr>
        <w:t>b</w:t>
      </w:r>
      <w:r w:rsidRPr="00185FAB">
        <w:rPr>
          <w:rFonts w:asciiTheme="majorHAnsi" w:hAnsiTheme="majorHAnsi"/>
          <w:b/>
          <w:bCs/>
          <w:sz w:val="24"/>
          <w:szCs w:val="24"/>
          <w:lang w:val="en-US"/>
        </w:rPr>
        <w:t xml:space="preserve">: Improved access to quality education systems for disadvantaged children in </w:t>
      </w:r>
      <w:r>
        <w:rPr>
          <w:rFonts w:asciiTheme="majorHAnsi" w:hAnsiTheme="majorHAnsi"/>
          <w:b/>
          <w:bCs/>
          <w:sz w:val="24"/>
          <w:szCs w:val="24"/>
          <w:lang w:val="en-US"/>
        </w:rPr>
        <w:t>Jordan</w:t>
      </w:r>
      <w:r w:rsidRPr="00185FAB">
        <w:rPr>
          <w:rFonts w:asciiTheme="majorHAnsi" w:hAnsiTheme="majorHAnsi"/>
          <w:b/>
          <w:bCs/>
          <w:sz w:val="24"/>
          <w:szCs w:val="24"/>
          <w:lang w:val="en-US"/>
        </w:rPr>
        <w:t xml:space="preserve">, including Syrian refugees and local populations </w:t>
      </w:r>
    </w:p>
    <w:p w14:paraId="3A902C56" w14:textId="4BE07AB8" w:rsidR="00185FAB" w:rsidRPr="006D5F7B" w:rsidRDefault="00185FAB" w:rsidP="00185FAB">
      <w:pPr>
        <w:pBdr>
          <w:bottom w:val="single" w:sz="4" w:space="1" w:color="65C5B4" w:themeColor="accent1"/>
        </w:pBdr>
        <w:tabs>
          <w:tab w:val="left" w:pos="993"/>
        </w:tabs>
        <w:spacing w:after="240"/>
        <w:rPr>
          <w:b/>
          <w:bCs/>
          <w:color w:val="65C5B4" w:themeColor="accent1"/>
          <w:sz w:val="26"/>
          <w:szCs w:val="26"/>
        </w:rPr>
      </w:pPr>
      <w:r>
        <w:rPr>
          <w:rFonts w:asciiTheme="majorHAnsi" w:hAnsiTheme="majorHAnsi"/>
          <w:b/>
          <w:bCs/>
          <w:color w:val="65C5B4" w:themeColor="accent1"/>
          <w:sz w:val="26"/>
          <w:szCs w:val="26"/>
        </w:rPr>
        <w:t>Jordan</w:t>
      </w:r>
      <w:r w:rsidRPr="006D5F7B">
        <w:rPr>
          <w:rFonts w:asciiTheme="majorHAnsi" w:hAnsiTheme="majorHAnsi"/>
          <w:b/>
          <w:bCs/>
          <w:color w:val="65C5B4" w:themeColor="accent1"/>
          <w:sz w:val="26"/>
          <w:szCs w:val="26"/>
        </w:rPr>
        <w:t xml:space="preserve"> </w:t>
      </w:r>
      <w:r w:rsidRPr="006D5F7B">
        <w:rPr>
          <w:b/>
          <w:bCs/>
          <w:color w:val="65C5B4" w:themeColor="accent1"/>
          <w:sz w:val="26"/>
          <w:szCs w:val="26"/>
        </w:rPr>
        <w:t xml:space="preserve"> </w:t>
      </w:r>
      <w:r w:rsidRPr="006D5F7B">
        <w:rPr>
          <w:b/>
          <w:bCs/>
          <w:noProof/>
          <w:color w:val="65C5B4" w:themeColor="accent1"/>
          <w:sz w:val="26"/>
          <w:szCs w:val="26"/>
          <w:lang w:val="en-AU" w:eastAsia="en-AU"/>
        </w:rPr>
        <w:drawing>
          <wp:inline distT="0" distB="0" distL="0" distR="0" wp14:anchorId="38AA2214" wp14:editId="71EA2C6F">
            <wp:extent cx="240085" cy="2400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608" cy="240608"/>
                    </a:xfrm>
                    <a:prstGeom prst="rect">
                      <a:avLst/>
                    </a:prstGeom>
                  </pic:spPr>
                </pic:pic>
              </a:graphicData>
            </a:graphic>
          </wp:inline>
        </w:drawing>
      </w:r>
      <w:r w:rsidRPr="006D5F7B">
        <w:rPr>
          <w:b/>
          <w:bCs/>
          <w:color w:val="65C5B4" w:themeColor="accent1"/>
          <w:sz w:val="26"/>
          <w:szCs w:val="26"/>
        </w:rPr>
        <w:t xml:space="preserve"> </w:t>
      </w:r>
      <w:r w:rsidR="005129E8" w:rsidRPr="002747A8">
        <w:rPr>
          <w:rFonts w:asciiTheme="majorHAnsi" w:hAnsiTheme="majorHAnsi"/>
          <w:bCs/>
          <w:color w:val="65C5B4" w:themeColor="accent1"/>
          <w:sz w:val="26"/>
          <w:szCs w:val="26"/>
        </w:rPr>
        <w:t>three</w:t>
      </w:r>
      <w:r w:rsidRPr="006D5F7B">
        <w:rPr>
          <w:b/>
          <w:bCs/>
          <w:color w:val="65C5B4" w:themeColor="accent1"/>
          <w:sz w:val="26"/>
          <w:szCs w:val="26"/>
        </w:rPr>
        <w:t xml:space="preserve"> </w:t>
      </w:r>
      <w:r>
        <w:rPr>
          <w:b/>
          <w:bCs/>
          <w:color w:val="65C5B4" w:themeColor="accent1"/>
          <w:sz w:val="26"/>
          <w:szCs w:val="26"/>
        </w:rPr>
        <w:t>partners</w:t>
      </w:r>
    </w:p>
    <w:p w14:paraId="4801AB85" w14:textId="77777777" w:rsidR="00743C19" w:rsidRPr="00185FAB" w:rsidRDefault="00D46247" w:rsidP="00743C19">
      <w:pPr>
        <w:spacing w:after="120"/>
        <w:rPr>
          <w:b/>
          <w:bCs/>
          <w:color w:val="65C5B4" w:themeColor="accent1"/>
        </w:rPr>
      </w:pPr>
      <w:r w:rsidRPr="00185FAB">
        <w:rPr>
          <w:b/>
          <w:bCs/>
          <w:color w:val="65C5B4" w:themeColor="accent1"/>
        </w:rPr>
        <w:t>Contributed in 2017 and 2018 to:</w:t>
      </w:r>
    </w:p>
    <w:p w14:paraId="031DE3B6" w14:textId="701D7897" w:rsidR="00743C19" w:rsidRDefault="005129E8" w:rsidP="00185FAB">
      <w:pPr>
        <w:pStyle w:val="ListParagraph"/>
        <w:numPr>
          <w:ilvl w:val="0"/>
          <w:numId w:val="34"/>
        </w:numPr>
        <w:spacing w:after="120"/>
      </w:pPr>
      <w:r>
        <w:t>o</w:t>
      </w:r>
      <w:r w:rsidR="007F7923">
        <w:t xml:space="preserve">ver </w:t>
      </w:r>
      <w:r w:rsidR="00743C19">
        <w:t>130,6</w:t>
      </w:r>
      <w:r w:rsidR="007F7923">
        <w:t>00</w:t>
      </w:r>
      <w:r w:rsidR="00743C19">
        <w:t xml:space="preserve"> Syrian children enroll</w:t>
      </w:r>
      <w:r>
        <w:t>ing</w:t>
      </w:r>
      <w:r w:rsidR="00743C19">
        <w:t xml:space="preserve"> in camp schools and second</w:t>
      </w:r>
      <w:r>
        <w:t>-</w:t>
      </w:r>
      <w:r w:rsidR="00743C19">
        <w:t>shift public schools in host communities</w:t>
      </w:r>
      <w:r>
        <w:t>;</w:t>
      </w:r>
      <w:r w:rsidR="00743C19">
        <w:rPr>
          <w:rStyle w:val="FootnoteReference"/>
        </w:rPr>
        <w:footnoteReference w:id="92"/>
      </w:r>
      <w:r>
        <w:t xml:space="preserve"> and</w:t>
      </w:r>
    </w:p>
    <w:p w14:paraId="2CB58127" w14:textId="2079BB08" w:rsidR="00743C19" w:rsidRDefault="00743C19" w:rsidP="00185FAB">
      <w:pPr>
        <w:pStyle w:val="ListParagraph"/>
        <w:numPr>
          <w:ilvl w:val="0"/>
          <w:numId w:val="34"/>
        </w:numPr>
        <w:spacing w:after="120"/>
      </w:pPr>
      <w:r>
        <w:t>6,</w:t>
      </w:r>
      <w:r w:rsidR="00A60D20">
        <w:t xml:space="preserve">400 </w:t>
      </w:r>
      <w:r>
        <w:t>children enroll</w:t>
      </w:r>
      <w:r w:rsidR="005129E8">
        <w:t>ing</w:t>
      </w:r>
      <w:r>
        <w:t xml:space="preserve"> in certified catch</w:t>
      </w:r>
      <w:r w:rsidR="005129E8">
        <w:t>-</w:t>
      </w:r>
      <w:r>
        <w:t>up and drop</w:t>
      </w:r>
      <w:r w:rsidR="005129E8">
        <w:t>-</w:t>
      </w:r>
      <w:r>
        <w:t>out programs (2017)</w:t>
      </w:r>
      <w:r w:rsidR="005129E8">
        <w:t>.</w:t>
      </w:r>
      <w:r>
        <w:rPr>
          <w:rStyle w:val="FootnoteReference"/>
        </w:rPr>
        <w:footnoteReference w:id="93"/>
      </w:r>
    </w:p>
    <w:p w14:paraId="4A288C50" w14:textId="77777777" w:rsidR="00EA5771" w:rsidRPr="00185FAB" w:rsidRDefault="00DC6BDF" w:rsidP="00DC6BDF">
      <w:pPr>
        <w:spacing w:after="120"/>
        <w:rPr>
          <w:b/>
          <w:bCs/>
          <w:color w:val="65C5B4" w:themeColor="accent1"/>
        </w:rPr>
      </w:pPr>
      <w:r w:rsidRPr="00185FAB">
        <w:rPr>
          <w:b/>
          <w:bCs/>
          <w:color w:val="65C5B4" w:themeColor="accent1"/>
        </w:rPr>
        <w:t>Directly supported:</w:t>
      </w:r>
    </w:p>
    <w:p w14:paraId="109BAD0F" w14:textId="5C816C56" w:rsidR="00DC6BDF" w:rsidRPr="007F7923" w:rsidRDefault="00DC6BDF" w:rsidP="00217C26">
      <w:pPr>
        <w:pStyle w:val="ListParagraph"/>
        <w:numPr>
          <w:ilvl w:val="0"/>
          <w:numId w:val="35"/>
        </w:numPr>
        <w:spacing w:after="240"/>
        <w:ind w:left="1077" w:hanging="357"/>
      </w:pPr>
      <w:r>
        <w:t>2,</w:t>
      </w:r>
      <w:r w:rsidR="00A60D20">
        <w:t xml:space="preserve">400 </w:t>
      </w:r>
      <w:r>
        <w:t>Syrian refugee children (51</w:t>
      </w:r>
      <w:r w:rsidR="005129E8">
        <w:t xml:space="preserve"> per cent</w:t>
      </w:r>
      <w:r>
        <w:t xml:space="preserve"> girls; 49</w:t>
      </w:r>
      <w:r w:rsidR="005129E8">
        <w:t xml:space="preserve"> per cent</w:t>
      </w:r>
      <w:r>
        <w:t xml:space="preserve"> boys) receiv</w:t>
      </w:r>
      <w:r w:rsidR="005129E8">
        <w:t>ing</w:t>
      </w:r>
      <w:r>
        <w:t xml:space="preserve"> informal kindergarten education, remedial tutoring and psychosocial support to help them succe</w:t>
      </w:r>
      <w:r w:rsidR="005129E8">
        <w:t>ed</w:t>
      </w:r>
      <w:r>
        <w:t xml:space="preserve"> in formal education (by Oct 2018)</w:t>
      </w:r>
      <w:r w:rsidR="005129E8">
        <w:t>.</w:t>
      </w:r>
      <w:r>
        <w:rPr>
          <w:rStyle w:val="FootnoteReference"/>
        </w:rPr>
        <w:footnoteReference w:id="94"/>
      </w:r>
    </w:p>
    <w:p w14:paraId="370D4BC6" w14:textId="69A81E4A" w:rsidR="00EA5771" w:rsidRDefault="009D0AD7" w:rsidP="00185FAB">
      <w:r>
        <w:t>Australia t</w:t>
      </w:r>
      <w:r w:rsidR="002D65DD">
        <w:t>oo</w:t>
      </w:r>
      <w:r>
        <w:t xml:space="preserve">k a strategic approach to education in </w:t>
      </w:r>
      <w:r w:rsidR="00EA5771">
        <w:t>Jordan</w:t>
      </w:r>
      <w:r w:rsidR="002D65DD">
        <w:t>,</w:t>
      </w:r>
      <w:r>
        <w:t xml:space="preserve"> working alongside UNICEF </w:t>
      </w:r>
      <w:r w:rsidR="00EA5771">
        <w:t>and in the Ministry of Education</w:t>
      </w:r>
      <w:r w:rsidR="002D65DD">
        <w:t>, and</w:t>
      </w:r>
      <w:r w:rsidR="00A147E5">
        <w:t xml:space="preserve"> providing funding via the Joint Funding Agreement </w:t>
      </w:r>
      <w:r w:rsidR="00191B06">
        <w:t>for the Accelerat</w:t>
      </w:r>
      <w:r w:rsidR="00462AC9">
        <w:t>ing</w:t>
      </w:r>
      <w:r w:rsidR="00191B06">
        <w:t xml:space="preserve"> Access Init</w:t>
      </w:r>
      <w:r w:rsidR="00462AC9">
        <w:t>i</w:t>
      </w:r>
      <w:r w:rsidR="00191B06">
        <w:t>ative</w:t>
      </w:r>
      <w:r>
        <w:t>.</w:t>
      </w:r>
      <w:r w:rsidR="00A147E5">
        <w:rPr>
          <w:rStyle w:val="FootnoteReference"/>
        </w:rPr>
        <w:footnoteReference w:id="95"/>
      </w:r>
      <w:r>
        <w:t xml:space="preserve"> </w:t>
      </w:r>
      <w:r w:rsidR="00EA5771">
        <w:t xml:space="preserve">Australia also funded </w:t>
      </w:r>
      <w:r w:rsidR="00480DD1">
        <w:t>Caritas</w:t>
      </w:r>
      <w:r w:rsidR="00AB09A4">
        <w:t xml:space="preserve"> </w:t>
      </w:r>
      <w:r w:rsidR="00EA5771">
        <w:t xml:space="preserve">Australian </w:t>
      </w:r>
      <w:r w:rsidR="00480DD1">
        <w:t xml:space="preserve">who had </w:t>
      </w:r>
      <w:r w:rsidR="00EA5771">
        <w:t>a proven track record</w:t>
      </w:r>
      <w:r w:rsidR="00480DD1">
        <w:t xml:space="preserve"> and work</w:t>
      </w:r>
      <w:r w:rsidR="00EA5771">
        <w:t xml:space="preserve"> effectively with the Ministry of Education on key interventions that support Jordan’s national education targets.</w:t>
      </w:r>
      <w:r w:rsidR="00CB7013">
        <w:rPr>
          <w:rStyle w:val="FootnoteReference"/>
        </w:rPr>
        <w:footnoteReference w:id="96"/>
      </w:r>
      <w:r w:rsidR="00EA5771">
        <w:t xml:space="preserve"> </w:t>
      </w:r>
    </w:p>
    <w:p w14:paraId="1420C24D" w14:textId="54F9EB08" w:rsidR="009D0AD7" w:rsidRPr="009D0AD7" w:rsidRDefault="00A147E5" w:rsidP="00185FAB">
      <w:r>
        <w:t>The Ministry of Education developed a Common Results Framework to monitor progress and measures results bi-annual</w:t>
      </w:r>
      <w:r w:rsidR="002D65DD">
        <w:t>ly</w:t>
      </w:r>
      <w:r>
        <w:t xml:space="preserve">. </w:t>
      </w:r>
      <w:r w:rsidR="00166B42">
        <w:t>The framework track</w:t>
      </w:r>
      <w:r w:rsidR="002D65DD">
        <w:t>s</w:t>
      </w:r>
      <w:r w:rsidR="00166B42">
        <w:t xml:space="preserve"> </w:t>
      </w:r>
      <w:r w:rsidR="009D0AD7">
        <w:t>results</w:t>
      </w:r>
      <w:r w:rsidR="002D65DD">
        <w:t>,</w:t>
      </w:r>
      <w:r w:rsidR="009D0AD7">
        <w:t xml:space="preserve"> </w:t>
      </w:r>
      <w:r w:rsidR="00166B42">
        <w:t>including an increase in the number of children enrolled in kindergarten and catch</w:t>
      </w:r>
      <w:r w:rsidR="002D65DD">
        <w:t>-</w:t>
      </w:r>
      <w:r w:rsidR="00166B42">
        <w:t>up classes</w:t>
      </w:r>
      <w:r w:rsidR="002D65DD">
        <w:t>,</w:t>
      </w:r>
      <w:r w:rsidR="00166B42">
        <w:t xml:space="preserve"> as well as the percentage of children in catch</w:t>
      </w:r>
      <w:r w:rsidR="002D65DD">
        <w:t>-</w:t>
      </w:r>
      <w:r w:rsidR="00166B42">
        <w:t>up classes that subsequently enrol in formal education (31.6</w:t>
      </w:r>
      <w:r w:rsidR="002D65DD">
        <w:t xml:space="preserve"> per cent</w:t>
      </w:r>
      <w:r w:rsidR="00166B42">
        <w:t xml:space="preserve"> at the end of 2018 against a target for 2018/19 of 40</w:t>
      </w:r>
      <w:r w:rsidR="002D65DD">
        <w:t xml:space="preserve"> per cent</w:t>
      </w:r>
      <w:r w:rsidR="00166B42">
        <w:t>).</w:t>
      </w:r>
      <w:r w:rsidR="00166B42">
        <w:rPr>
          <w:rStyle w:val="FootnoteReference"/>
        </w:rPr>
        <w:footnoteReference w:id="97"/>
      </w:r>
      <w:r w:rsidR="00191B06">
        <w:t xml:space="preserve"> </w:t>
      </w:r>
      <w:r w:rsidR="002D65DD">
        <w:t>O</w:t>
      </w:r>
      <w:r w:rsidR="00191B06">
        <w:t xml:space="preserve">ver the past </w:t>
      </w:r>
      <w:r w:rsidR="00462AC9">
        <w:t>three</w:t>
      </w:r>
      <w:r w:rsidR="00191B06">
        <w:t xml:space="preserve"> years</w:t>
      </w:r>
      <w:r w:rsidR="00462AC9">
        <w:t>,</w:t>
      </w:r>
      <w:r w:rsidR="00191B06">
        <w:t xml:space="preserve"> the number of Syrian children out of school has fallen from around 100,000 to around 70,000.</w:t>
      </w:r>
      <w:r w:rsidR="00191B06">
        <w:rPr>
          <w:rStyle w:val="FootnoteReference"/>
        </w:rPr>
        <w:footnoteReference w:id="98"/>
      </w:r>
      <w:r w:rsidR="00191B06">
        <w:t xml:space="preserve"> </w:t>
      </w:r>
      <w:r w:rsidR="00166B42">
        <w:t>The framework also tracks improvements in the quality of education using a Quality Performance Score that shows improvement from B to B+ from May 2017 to October 2018.</w:t>
      </w:r>
      <w:r w:rsidR="00166B42">
        <w:rPr>
          <w:rStyle w:val="FootnoteReference"/>
        </w:rPr>
        <w:footnoteReference w:id="99"/>
      </w:r>
      <w:r w:rsidR="00445F52">
        <w:t xml:space="preserve"> Despite progress under the </w:t>
      </w:r>
      <w:r w:rsidR="002D65DD">
        <w:t xml:space="preserve">Joint Funding Agreement, </w:t>
      </w:r>
      <w:r w:rsidR="00445F52">
        <w:t xml:space="preserve">there is no plan beyond its end date (currently </w:t>
      </w:r>
      <w:r w:rsidR="00C30C3B">
        <w:t xml:space="preserve">set for </w:t>
      </w:r>
      <w:r w:rsidR="008737DC">
        <w:t>August 2020</w:t>
      </w:r>
      <w:r w:rsidR="00445F52">
        <w:t xml:space="preserve">) and there are concerns about the </w:t>
      </w:r>
      <w:r w:rsidR="00B636C1">
        <w:t>sustainability</w:t>
      </w:r>
      <w:r w:rsidR="00445F52">
        <w:t xml:space="preserve"> of </w:t>
      </w:r>
      <w:r w:rsidR="00B636C1">
        <w:t>key components of the education program</w:t>
      </w:r>
      <w:r w:rsidR="002D65DD">
        <w:t>,</w:t>
      </w:r>
      <w:r w:rsidR="00B636C1">
        <w:t xml:space="preserve"> especially as they relate to Syrian refugees.</w:t>
      </w:r>
      <w:r w:rsidR="00B636C1">
        <w:rPr>
          <w:rStyle w:val="FootnoteReference"/>
        </w:rPr>
        <w:footnoteReference w:id="100"/>
      </w:r>
      <w:r w:rsidR="00445F52">
        <w:t xml:space="preserve"> </w:t>
      </w:r>
      <w:r w:rsidR="008737DC" w:rsidRPr="00221021">
        <w:t xml:space="preserve">The Ministry of Education and donors are currently in discussions on what a transition from the </w:t>
      </w:r>
      <w:r w:rsidR="002D65DD">
        <w:t>Accelerating Access Initiative</w:t>
      </w:r>
      <w:r w:rsidR="002D65DD" w:rsidRPr="00221021" w:rsidDel="002D65DD">
        <w:t xml:space="preserve"> </w:t>
      </w:r>
      <w:r w:rsidR="008737DC" w:rsidRPr="00221021">
        <w:t>could look like.</w:t>
      </w:r>
    </w:p>
    <w:p w14:paraId="47CAAF81" w14:textId="3228CD3D" w:rsidR="00D77046" w:rsidRDefault="00087C67" w:rsidP="00D77046">
      <w:pPr>
        <w:pStyle w:val="BodyText"/>
      </w:pPr>
      <w:r>
        <w:t>Education partners undert</w:t>
      </w:r>
      <w:r w:rsidR="002D65DD">
        <w:t>oo</w:t>
      </w:r>
      <w:r>
        <w:t xml:space="preserve">k work to address the social and economic factors that contribute to poor education outcomes. </w:t>
      </w:r>
      <w:r w:rsidR="00445F52">
        <w:t xml:space="preserve">UNICEF, Ministry of Education and </w:t>
      </w:r>
      <w:r w:rsidR="00EC76F0" w:rsidRPr="00EC76F0">
        <w:t xml:space="preserve">Caritas </w:t>
      </w:r>
      <w:r w:rsidR="00EC76F0">
        <w:t xml:space="preserve">Jordan </w:t>
      </w:r>
      <w:r w:rsidR="00445F52">
        <w:t>all implement</w:t>
      </w:r>
      <w:r w:rsidR="002D65DD">
        <w:t>ed</w:t>
      </w:r>
      <w:r w:rsidR="00445F52">
        <w:t xml:space="preserve"> programs</w:t>
      </w:r>
      <w:r w:rsidR="00EC76F0">
        <w:t xml:space="preserve"> to </w:t>
      </w:r>
      <w:r w:rsidR="002D65DD">
        <w:t xml:space="preserve">lower </w:t>
      </w:r>
      <w:r w:rsidR="00445F52">
        <w:t>barriers to education</w:t>
      </w:r>
      <w:r w:rsidR="002D65DD">
        <w:t>,</w:t>
      </w:r>
      <w:r w:rsidR="00445F52">
        <w:t xml:space="preserve"> including providing catch</w:t>
      </w:r>
      <w:r w:rsidR="002D65DD">
        <w:t>-</w:t>
      </w:r>
      <w:r w:rsidR="00445F52">
        <w:t xml:space="preserve">up and remedial classes as well as psychosocial support services to vulnerable children. </w:t>
      </w:r>
      <w:r w:rsidR="00887D56">
        <w:t>Caritas has</w:t>
      </w:r>
      <w:r w:rsidR="00445F52">
        <w:t xml:space="preserve"> also provide</w:t>
      </w:r>
      <w:r w:rsidR="002D65DD">
        <w:t>d</w:t>
      </w:r>
      <w:r w:rsidR="00445F52">
        <w:t xml:space="preserve"> services to children with a disability to promote their inclusion in schools</w:t>
      </w:r>
      <w:r w:rsidR="00887D56">
        <w:t xml:space="preserve"> including access to equipment and teachers with specialist training</w:t>
      </w:r>
      <w:r w:rsidR="00445F52">
        <w:t>.</w:t>
      </w:r>
      <w:r w:rsidR="00887D56">
        <w:rPr>
          <w:rStyle w:val="FootnoteReference"/>
        </w:rPr>
        <w:footnoteReference w:id="101"/>
      </w:r>
      <w:r w:rsidR="00445F52">
        <w:t xml:space="preserve"> </w:t>
      </w:r>
      <w:r w:rsidR="00B636C1">
        <w:t>Despite these efforts</w:t>
      </w:r>
      <w:r w:rsidR="00C13DBF">
        <w:t>,</w:t>
      </w:r>
      <w:r w:rsidR="00B636C1">
        <w:t xml:space="preserve"> 73,000 Syrian refugee children remain out of certified education</w:t>
      </w:r>
      <w:r w:rsidR="002265FA">
        <w:t xml:space="preserve">, and Syrian refugee students complete fewer years of education </w:t>
      </w:r>
      <w:r w:rsidR="002D65DD">
        <w:t xml:space="preserve">on average </w:t>
      </w:r>
      <w:r w:rsidR="002265FA">
        <w:t>than their Jordanian peers.</w:t>
      </w:r>
      <w:r w:rsidR="002265FA">
        <w:rPr>
          <w:rStyle w:val="FootnoteReference"/>
        </w:rPr>
        <w:footnoteReference w:id="102"/>
      </w:r>
      <w:r w:rsidR="002265FA">
        <w:t xml:space="preserve"> O</w:t>
      </w:r>
      <w:r w:rsidR="00445F52">
        <w:t>ngoing barrier</w:t>
      </w:r>
      <w:r w:rsidR="002265FA">
        <w:t>s</w:t>
      </w:r>
      <w:r w:rsidR="00445F52">
        <w:t xml:space="preserve"> to attendance and quality of education that need</w:t>
      </w:r>
      <w:r w:rsidR="001447D4">
        <w:t xml:space="preserve"> </w:t>
      </w:r>
      <w:r w:rsidR="00445F52">
        <w:t>to be addressed</w:t>
      </w:r>
      <w:r w:rsidR="002265FA">
        <w:t xml:space="preserve"> include out-of-pocket expenses and increasingly </w:t>
      </w:r>
      <w:r w:rsidR="00445F52">
        <w:t xml:space="preserve">high rates of violence </w:t>
      </w:r>
      <w:r w:rsidR="002265FA">
        <w:t xml:space="preserve">reported </w:t>
      </w:r>
      <w:r w:rsidR="00445F52">
        <w:t>in schools.</w:t>
      </w:r>
      <w:r w:rsidR="00445F52">
        <w:rPr>
          <w:rStyle w:val="FootnoteReference"/>
        </w:rPr>
        <w:footnoteReference w:id="103"/>
      </w:r>
    </w:p>
    <w:p w14:paraId="45BBD628" w14:textId="77777777" w:rsidR="000D102E" w:rsidRDefault="00A403D0" w:rsidP="000D102E">
      <w:pPr>
        <w:pStyle w:val="Heading3Numbered"/>
      </w:pPr>
      <w:r>
        <w:rPr>
          <w:lang w:val="en-US"/>
        </w:rPr>
        <w:t>A</w:t>
      </w:r>
      <w:r w:rsidR="009D0D47" w:rsidRPr="00A403D0">
        <w:rPr>
          <w:lang w:val="en-US"/>
        </w:rPr>
        <w:t xml:space="preserve">ccess to decent work and income generating opportunities </w:t>
      </w:r>
    </w:p>
    <w:p w14:paraId="5213A4C1" w14:textId="77777777" w:rsidR="000D102E" w:rsidRDefault="000D102E" w:rsidP="009D0D47">
      <w:pPr>
        <w:pStyle w:val="BodyText"/>
        <w:rPr>
          <w:rFonts w:ascii="Arial" w:hAnsi="Arial" w:cs="Arial"/>
          <w:color w:val="000000"/>
          <w:sz w:val="16"/>
          <w:szCs w:val="16"/>
          <w:lang w:val="en-US"/>
        </w:rPr>
      </w:pPr>
    </w:p>
    <w:p w14:paraId="56A4735A" w14:textId="1D297BD3" w:rsidR="009D0D47" w:rsidRPr="00DE3E29" w:rsidRDefault="009D0D47" w:rsidP="009D0D47">
      <w:pPr>
        <w:pStyle w:val="Default"/>
        <w:rPr>
          <w:rFonts w:asciiTheme="majorHAnsi" w:hAnsiTheme="majorHAnsi" w:cstheme="minorBidi"/>
          <w:b/>
          <w:bCs/>
          <w:color w:val="495965" w:themeColor="text2"/>
          <w:lang w:val="en-GB"/>
        </w:rPr>
      </w:pPr>
      <w:r w:rsidRPr="00DE3E29">
        <w:rPr>
          <w:rFonts w:asciiTheme="majorHAnsi" w:hAnsiTheme="majorHAnsi" w:cstheme="minorBidi"/>
          <w:b/>
          <w:bCs/>
          <w:color w:val="495965" w:themeColor="text2"/>
          <w:lang w:val="en-GB"/>
        </w:rPr>
        <w:t>Outcome 4: Increased access to decent work and income</w:t>
      </w:r>
      <w:r w:rsidR="002D65DD">
        <w:rPr>
          <w:rFonts w:asciiTheme="majorHAnsi" w:hAnsiTheme="majorHAnsi" w:cstheme="minorBidi"/>
          <w:b/>
          <w:bCs/>
          <w:color w:val="495965" w:themeColor="text2"/>
          <w:lang w:val="en-GB"/>
        </w:rPr>
        <w:t>-</w:t>
      </w:r>
      <w:r w:rsidRPr="00DE3E29">
        <w:rPr>
          <w:rFonts w:asciiTheme="majorHAnsi" w:hAnsiTheme="majorHAnsi" w:cstheme="minorBidi"/>
          <w:b/>
          <w:bCs/>
          <w:color w:val="495965" w:themeColor="text2"/>
          <w:lang w:val="en-GB"/>
        </w:rPr>
        <w:t xml:space="preserve">generating opportunities in Jordan and Lebanon, including Syrian refugees and local populations. </w:t>
      </w:r>
    </w:p>
    <w:p w14:paraId="7DEA2B78" w14:textId="5C83B4F2" w:rsidR="00DE3E29" w:rsidRPr="006D5F7B" w:rsidRDefault="00DE3E29" w:rsidP="00DE3E29">
      <w:pPr>
        <w:pBdr>
          <w:bottom w:val="single" w:sz="4" w:space="1" w:color="65C5B4" w:themeColor="accent1"/>
        </w:pBdr>
        <w:tabs>
          <w:tab w:val="left" w:pos="993"/>
        </w:tabs>
        <w:spacing w:after="240"/>
        <w:rPr>
          <w:b/>
          <w:bCs/>
          <w:color w:val="65C5B4" w:themeColor="accent1"/>
          <w:sz w:val="26"/>
          <w:szCs w:val="26"/>
        </w:rPr>
      </w:pPr>
      <w:r>
        <w:rPr>
          <w:rFonts w:asciiTheme="majorHAnsi" w:hAnsiTheme="majorHAnsi"/>
          <w:b/>
          <w:bCs/>
          <w:color w:val="65C5B4" w:themeColor="accent1"/>
          <w:sz w:val="26"/>
          <w:szCs w:val="26"/>
        </w:rPr>
        <w:t>Lebanon</w:t>
      </w:r>
      <w:r w:rsidRPr="006D5F7B">
        <w:rPr>
          <w:rFonts w:asciiTheme="majorHAnsi" w:hAnsiTheme="majorHAnsi"/>
          <w:b/>
          <w:bCs/>
          <w:color w:val="65C5B4" w:themeColor="accent1"/>
          <w:sz w:val="26"/>
          <w:szCs w:val="26"/>
        </w:rPr>
        <w:t xml:space="preserve"> </w:t>
      </w:r>
      <w:r w:rsidRPr="006D5F7B">
        <w:rPr>
          <w:b/>
          <w:bCs/>
          <w:color w:val="65C5B4" w:themeColor="accent1"/>
          <w:sz w:val="26"/>
          <w:szCs w:val="26"/>
        </w:rPr>
        <w:t xml:space="preserve"> </w:t>
      </w:r>
      <w:r w:rsidRPr="006D5F7B">
        <w:rPr>
          <w:b/>
          <w:bCs/>
          <w:noProof/>
          <w:color w:val="65C5B4" w:themeColor="accent1"/>
          <w:sz w:val="26"/>
          <w:szCs w:val="26"/>
          <w:lang w:val="en-AU" w:eastAsia="en-AU"/>
        </w:rPr>
        <w:drawing>
          <wp:inline distT="0" distB="0" distL="0" distR="0" wp14:anchorId="3FB78FFE" wp14:editId="001BCBE2">
            <wp:extent cx="240085" cy="2400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608" cy="240608"/>
                    </a:xfrm>
                    <a:prstGeom prst="rect">
                      <a:avLst/>
                    </a:prstGeom>
                  </pic:spPr>
                </pic:pic>
              </a:graphicData>
            </a:graphic>
          </wp:inline>
        </w:drawing>
      </w:r>
      <w:r w:rsidRPr="006D5F7B">
        <w:rPr>
          <w:b/>
          <w:bCs/>
          <w:color w:val="65C5B4" w:themeColor="accent1"/>
          <w:sz w:val="26"/>
          <w:szCs w:val="26"/>
        </w:rPr>
        <w:t xml:space="preserve"> </w:t>
      </w:r>
      <w:r w:rsidR="002D65DD" w:rsidRPr="002747A8">
        <w:rPr>
          <w:rFonts w:asciiTheme="majorHAnsi" w:hAnsiTheme="majorHAnsi"/>
          <w:bCs/>
          <w:color w:val="65C5B4" w:themeColor="accent1"/>
          <w:sz w:val="26"/>
          <w:szCs w:val="26"/>
        </w:rPr>
        <w:t>two</w:t>
      </w:r>
      <w:r w:rsidR="002D65DD" w:rsidRPr="006D5F7B">
        <w:rPr>
          <w:b/>
          <w:bCs/>
          <w:color w:val="65C5B4" w:themeColor="accent1"/>
          <w:sz w:val="26"/>
          <w:szCs w:val="26"/>
        </w:rPr>
        <w:t xml:space="preserve"> </w:t>
      </w:r>
      <w:r>
        <w:rPr>
          <w:b/>
          <w:bCs/>
          <w:color w:val="65C5B4" w:themeColor="accent1"/>
          <w:sz w:val="26"/>
          <w:szCs w:val="26"/>
        </w:rPr>
        <w:t>partners</w:t>
      </w:r>
    </w:p>
    <w:p w14:paraId="1B928A64" w14:textId="6F98A1A6" w:rsidR="00DC1376" w:rsidRDefault="009D0D47" w:rsidP="000A4787">
      <w:pPr>
        <w:pStyle w:val="ListParagraph"/>
        <w:numPr>
          <w:ilvl w:val="0"/>
          <w:numId w:val="36"/>
        </w:numPr>
        <w:spacing w:after="120"/>
      </w:pPr>
      <w:r w:rsidRPr="007E6D69">
        <w:t>Over 10,</w:t>
      </w:r>
      <w:r w:rsidR="00DC1376">
        <w:t>8</w:t>
      </w:r>
      <w:r w:rsidRPr="007E6D69">
        <w:t xml:space="preserve">00 people </w:t>
      </w:r>
      <w:r w:rsidR="004A3E15">
        <w:t xml:space="preserve">will benefit </w:t>
      </w:r>
      <w:r w:rsidRPr="007E6D69">
        <w:t xml:space="preserve">from livelihoods opportunities in </w:t>
      </w:r>
      <w:r w:rsidR="00DC1376">
        <w:t>Akkar</w:t>
      </w:r>
      <w:r w:rsidR="002D65DD">
        <w:t>;</w:t>
      </w:r>
      <w:r w:rsidR="00DC1376">
        <w:rPr>
          <w:rStyle w:val="FootnoteReference"/>
        </w:rPr>
        <w:footnoteReference w:id="104"/>
      </w:r>
      <w:r w:rsidR="002D65DD">
        <w:t xml:space="preserve"> and</w:t>
      </w:r>
    </w:p>
    <w:p w14:paraId="5FD3D21A" w14:textId="43C19BD4" w:rsidR="00DC1376" w:rsidRDefault="002D65DD" w:rsidP="000A4787">
      <w:pPr>
        <w:pStyle w:val="ListParagraph"/>
        <w:numPr>
          <w:ilvl w:val="0"/>
          <w:numId w:val="36"/>
        </w:numPr>
        <w:spacing w:after="240"/>
        <w:ind w:left="1077" w:hanging="357"/>
      </w:pPr>
      <w:r>
        <w:t>o</w:t>
      </w:r>
      <w:r w:rsidR="00DC1376">
        <w:t>ver 450 people benefitted from on the job training and apprenticeships</w:t>
      </w:r>
      <w:r>
        <w:t>.</w:t>
      </w:r>
      <w:r w:rsidR="00DC1376">
        <w:rPr>
          <w:rStyle w:val="FootnoteReference"/>
        </w:rPr>
        <w:footnoteReference w:id="105"/>
      </w:r>
    </w:p>
    <w:p w14:paraId="5C301CFD" w14:textId="7583EDC7" w:rsidR="00DE3E29" w:rsidRPr="006D5F7B" w:rsidRDefault="00DE3E29" w:rsidP="00DE3E29">
      <w:pPr>
        <w:pBdr>
          <w:bottom w:val="single" w:sz="4" w:space="1" w:color="65C5B4" w:themeColor="accent1"/>
        </w:pBdr>
        <w:tabs>
          <w:tab w:val="left" w:pos="993"/>
        </w:tabs>
        <w:spacing w:after="240"/>
        <w:rPr>
          <w:b/>
          <w:bCs/>
          <w:color w:val="65C5B4" w:themeColor="accent1"/>
          <w:sz w:val="26"/>
          <w:szCs w:val="26"/>
        </w:rPr>
      </w:pPr>
      <w:r>
        <w:rPr>
          <w:rFonts w:asciiTheme="majorHAnsi" w:hAnsiTheme="majorHAnsi"/>
          <w:b/>
          <w:bCs/>
          <w:color w:val="65C5B4" w:themeColor="accent1"/>
          <w:sz w:val="26"/>
          <w:szCs w:val="26"/>
        </w:rPr>
        <w:t>Jordan</w:t>
      </w:r>
      <w:r w:rsidRPr="006D5F7B">
        <w:rPr>
          <w:rFonts w:asciiTheme="majorHAnsi" w:hAnsiTheme="majorHAnsi"/>
          <w:b/>
          <w:bCs/>
          <w:color w:val="65C5B4" w:themeColor="accent1"/>
          <w:sz w:val="26"/>
          <w:szCs w:val="26"/>
        </w:rPr>
        <w:t xml:space="preserve"> </w:t>
      </w:r>
      <w:r w:rsidRPr="006D5F7B">
        <w:rPr>
          <w:b/>
          <w:bCs/>
          <w:color w:val="65C5B4" w:themeColor="accent1"/>
          <w:sz w:val="26"/>
          <w:szCs w:val="26"/>
        </w:rPr>
        <w:t xml:space="preserve"> </w:t>
      </w:r>
      <w:r w:rsidRPr="006D5F7B">
        <w:rPr>
          <w:b/>
          <w:bCs/>
          <w:noProof/>
          <w:color w:val="65C5B4" w:themeColor="accent1"/>
          <w:sz w:val="26"/>
          <w:szCs w:val="26"/>
          <w:lang w:val="en-AU" w:eastAsia="en-AU"/>
        </w:rPr>
        <w:drawing>
          <wp:inline distT="0" distB="0" distL="0" distR="0" wp14:anchorId="456950F4" wp14:editId="74536ECA">
            <wp:extent cx="240085" cy="2400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608" cy="240608"/>
                    </a:xfrm>
                    <a:prstGeom prst="rect">
                      <a:avLst/>
                    </a:prstGeom>
                  </pic:spPr>
                </pic:pic>
              </a:graphicData>
            </a:graphic>
          </wp:inline>
        </w:drawing>
      </w:r>
      <w:r w:rsidRPr="006D5F7B">
        <w:rPr>
          <w:b/>
          <w:bCs/>
          <w:color w:val="65C5B4" w:themeColor="accent1"/>
          <w:sz w:val="26"/>
          <w:szCs w:val="26"/>
        </w:rPr>
        <w:t xml:space="preserve"> </w:t>
      </w:r>
      <w:r w:rsidR="002D65DD" w:rsidRPr="002747A8">
        <w:rPr>
          <w:rFonts w:asciiTheme="majorHAnsi" w:hAnsiTheme="majorHAnsi"/>
          <w:bCs/>
          <w:color w:val="65C5B4" w:themeColor="accent1"/>
          <w:sz w:val="26"/>
          <w:szCs w:val="26"/>
        </w:rPr>
        <w:t>two</w:t>
      </w:r>
      <w:r w:rsidRPr="006D5F7B">
        <w:rPr>
          <w:b/>
          <w:bCs/>
          <w:color w:val="65C5B4" w:themeColor="accent1"/>
          <w:sz w:val="26"/>
          <w:szCs w:val="26"/>
        </w:rPr>
        <w:t xml:space="preserve"> </w:t>
      </w:r>
      <w:r>
        <w:rPr>
          <w:b/>
          <w:bCs/>
          <w:color w:val="65C5B4" w:themeColor="accent1"/>
          <w:sz w:val="26"/>
          <w:szCs w:val="26"/>
        </w:rPr>
        <w:t>partners</w:t>
      </w:r>
    </w:p>
    <w:p w14:paraId="3CD5052E" w14:textId="6145DC5C" w:rsidR="009D0D47" w:rsidRDefault="00DC1376" w:rsidP="000A4787">
      <w:pPr>
        <w:pStyle w:val="ListParagraph"/>
        <w:numPr>
          <w:ilvl w:val="0"/>
          <w:numId w:val="37"/>
        </w:numPr>
        <w:spacing w:after="120"/>
      </w:pPr>
      <w:r>
        <w:t xml:space="preserve">Approximately 200 women supported with cash for </w:t>
      </w:r>
      <w:r w:rsidR="0000165F">
        <w:t>short</w:t>
      </w:r>
      <w:r w:rsidR="002D65DD">
        <w:t>-</w:t>
      </w:r>
      <w:r w:rsidR="0000165F">
        <w:t xml:space="preserve">term </w:t>
      </w:r>
      <w:r>
        <w:t>work positions</w:t>
      </w:r>
      <w:r w:rsidR="002D65DD">
        <w:t>;</w:t>
      </w:r>
      <w:r w:rsidR="009D0D47">
        <w:rPr>
          <w:rStyle w:val="FootnoteReference"/>
        </w:rPr>
        <w:footnoteReference w:id="106"/>
      </w:r>
      <w:r w:rsidR="009D0D47">
        <w:t xml:space="preserve"> </w:t>
      </w:r>
    </w:p>
    <w:p w14:paraId="5334856F" w14:textId="3E422E03" w:rsidR="00DC1376" w:rsidRPr="002028BE" w:rsidRDefault="00AB09A4" w:rsidP="000A4787">
      <w:pPr>
        <w:pStyle w:val="ListParagraph"/>
        <w:numPr>
          <w:ilvl w:val="0"/>
          <w:numId w:val="37"/>
        </w:numPr>
        <w:spacing w:after="120"/>
      </w:pPr>
      <w:r>
        <w:t>200</w:t>
      </w:r>
      <w:r w:rsidRPr="00AB09A4">
        <w:t xml:space="preserve"> Syrian refugee</w:t>
      </w:r>
      <w:r>
        <w:t>s</w:t>
      </w:r>
      <w:r w:rsidRPr="00AB09A4">
        <w:t xml:space="preserve"> </w:t>
      </w:r>
      <w:r>
        <w:t>will be employed to carry out clean</w:t>
      </w:r>
      <w:r w:rsidR="002D65DD">
        <w:t>-</w:t>
      </w:r>
      <w:r>
        <w:t>up campaigns</w:t>
      </w:r>
      <w:r w:rsidR="002D65DD">
        <w:t>;</w:t>
      </w:r>
      <w:r>
        <w:rPr>
          <w:rStyle w:val="FootnoteReference"/>
        </w:rPr>
        <w:footnoteReference w:id="107"/>
      </w:r>
      <w:r w:rsidR="002D65DD">
        <w:t xml:space="preserve"> and</w:t>
      </w:r>
      <w:r w:rsidRPr="00B26867">
        <w:rPr>
          <w:i/>
          <w:sz w:val="20"/>
          <w:szCs w:val="20"/>
        </w:rPr>
        <w:t xml:space="preserve"> </w:t>
      </w:r>
    </w:p>
    <w:p w14:paraId="20EFD75B" w14:textId="794D29B7" w:rsidR="002028BE" w:rsidRDefault="002028BE" w:rsidP="00217C26">
      <w:pPr>
        <w:pStyle w:val="ListParagraph"/>
        <w:numPr>
          <w:ilvl w:val="0"/>
          <w:numId w:val="37"/>
        </w:numPr>
        <w:spacing w:after="0"/>
        <w:ind w:left="1077" w:hanging="357"/>
      </w:pPr>
      <w:r w:rsidRPr="002028BE">
        <w:t>110 long</w:t>
      </w:r>
      <w:r w:rsidR="002D65DD">
        <w:t>-</w:t>
      </w:r>
      <w:r w:rsidRPr="002028BE">
        <w:t xml:space="preserve">term jobs </w:t>
      </w:r>
      <w:r w:rsidR="009C60B2">
        <w:t>will be</w:t>
      </w:r>
      <w:r w:rsidRPr="002028BE">
        <w:t xml:space="preserve"> created in </w:t>
      </w:r>
      <w:r w:rsidR="002D65DD">
        <w:t>four</w:t>
      </w:r>
      <w:r w:rsidRPr="002028BE">
        <w:t xml:space="preserve"> municipalities through the recycling and sorting centre operation</w:t>
      </w:r>
      <w:r w:rsidR="002D65DD">
        <w:t>.</w:t>
      </w:r>
      <w:r>
        <w:rPr>
          <w:rStyle w:val="FootnoteReference"/>
        </w:rPr>
        <w:footnoteReference w:id="108"/>
      </w:r>
    </w:p>
    <w:p w14:paraId="2C258458" w14:textId="77777777" w:rsidR="000A4787" w:rsidRDefault="000A4787" w:rsidP="009C60B2">
      <w:pPr>
        <w:pStyle w:val="BodyText"/>
      </w:pPr>
    </w:p>
    <w:p w14:paraId="6944F618" w14:textId="4FC0C536" w:rsidR="00E51D0B" w:rsidRDefault="00254DEC" w:rsidP="00E51D0B">
      <w:pPr>
        <w:pStyle w:val="BodyText"/>
      </w:pPr>
      <w:r>
        <w:t>The livelihoods sector was broadly considered “an uncharted space”</w:t>
      </w:r>
      <w:r w:rsidR="002D65DD">
        <w:t>,</w:t>
      </w:r>
      <w:r>
        <w:rPr>
          <w:rStyle w:val="FootnoteReference"/>
        </w:rPr>
        <w:footnoteReference w:id="109"/>
      </w:r>
      <w:r>
        <w:t xml:space="preserve"> </w:t>
      </w:r>
      <w:r w:rsidR="00CF57C5">
        <w:t>with success heavily dependent on government policy and the enabling environment. Working to improve livelihood</w:t>
      </w:r>
      <w:r w:rsidR="00887D56">
        <w:t>s</w:t>
      </w:r>
      <w:r w:rsidR="00CF57C5">
        <w:t xml:space="preserve"> </w:t>
      </w:r>
      <w:r w:rsidR="00E51D0B">
        <w:t xml:space="preserve">proved </w:t>
      </w:r>
      <w:r w:rsidR="00CF57C5">
        <w:t>challenging for DFAT given</w:t>
      </w:r>
      <w:r>
        <w:t xml:space="preserve"> </w:t>
      </w:r>
      <w:r w:rsidR="00492968">
        <w:t>the scale of</w:t>
      </w:r>
      <w:r>
        <w:t xml:space="preserve"> need and </w:t>
      </w:r>
      <w:r w:rsidR="002D65DD">
        <w:t xml:space="preserve">because </w:t>
      </w:r>
      <w:r>
        <w:t>the Package only covers three</w:t>
      </w:r>
      <w:r w:rsidR="00E51D0B">
        <w:t xml:space="preserve"> years</w:t>
      </w:r>
      <w:r w:rsidR="002D65DD">
        <w:t>,</w:t>
      </w:r>
      <w:r w:rsidR="00E51D0B">
        <w:t xml:space="preserve"> </w:t>
      </w:r>
      <w:r w:rsidR="002D65DD">
        <w:t>hindering</w:t>
      </w:r>
      <w:r w:rsidR="00E51D0B">
        <w:t xml:space="preserve"> gains in the absence of a development program.</w:t>
      </w:r>
      <w:r>
        <w:t xml:space="preserve"> </w:t>
      </w:r>
      <w:r w:rsidR="003F6B90">
        <w:t xml:space="preserve">An additional challenge was the fact that DFAT had not previously engaged in livelihoods programming through humanitarian funding in the region and </w:t>
      </w:r>
      <w:r w:rsidR="002D65DD">
        <w:t>thus</w:t>
      </w:r>
      <w:r w:rsidR="003F6B90">
        <w:t xml:space="preserve"> had not established trusted partnerships. </w:t>
      </w:r>
    </w:p>
    <w:p w14:paraId="506B547A" w14:textId="1CCBAEAB" w:rsidR="003F6B90" w:rsidRDefault="003F6B90" w:rsidP="00E51D0B">
      <w:pPr>
        <w:pStyle w:val="BodyText"/>
      </w:pPr>
      <w:r>
        <w:t>In recognition that the environment for enabling access to decent work and income</w:t>
      </w:r>
      <w:r w:rsidR="002D65DD">
        <w:t>-</w:t>
      </w:r>
      <w:r>
        <w:t>generating opportunities in both Lebanon and Jordan was limited,</w:t>
      </w:r>
      <w:r>
        <w:rPr>
          <w:rStyle w:val="FootnoteReference"/>
        </w:rPr>
        <w:footnoteReference w:id="110"/>
      </w:r>
      <w:r w:rsidR="00492968">
        <w:t xml:space="preserve"> financial support for livelihoods w</w:t>
      </w:r>
      <w:r w:rsidR="00E51D0B">
        <w:t>as</w:t>
      </w:r>
      <w:r w:rsidR="00254DEC">
        <w:t xml:space="preserve"> </w:t>
      </w:r>
      <w:r w:rsidR="00492968">
        <w:t xml:space="preserve">relatively small and </w:t>
      </w:r>
      <w:r w:rsidR="00254DEC">
        <w:t xml:space="preserve">sensibly focused on </w:t>
      </w:r>
      <w:r w:rsidR="00E51D0B">
        <w:t>small-scale</w:t>
      </w:r>
      <w:r w:rsidR="00254DEC">
        <w:t xml:space="preserve"> projects</w:t>
      </w:r>
      <w:r>
        <w:t>. Funded projects included traditional</w:t>
      </w:r>
      <w:r w:rsidR="00CF57C5">
        <w:t xml:space="preserve"> cash</w:t>
      </w:r>
      <w:r w:rsidR="002D65DD">
        <w:t>-</w:t>
      </w:r>
      <w:r w:rsidR="00CF57C5">
        <w:t>for</w:t>
      </w:r>
      <w:r w:rsidR="002D65DD">
        <w:t>-</w:t>
      </w:r>
      <w:r w:rsidR="00CF57C5">
        <w:t xml:space="preserve">work schemes </w:t>
      </w:r>
      <w:r>
        <w:t>as well as</w:t>
      </w:r>
      <w:r w:rsidR="00254DEC">
        <w:t xml:space="preserve"> </w:t>
      </w:r>
      <w:r w:rsidR="00E51D0B">
        <w:t>more</w:t>
      </w:r>
      <w:r w:rsidR="00254DEC">
        <w:t xml:space="preserve"> inno</w:t>
      </w:r>
      <w:r w:rsidR="00E51D0B">
        <w:t>vative approaches</w:t>
      </w:r>
      <w:r>
        <w:t xml:space="preserve"> with the flexibility to build on success.</w:t>
      </w:r>
    </w:p>
    <w:p w14:paraId="3652E5FB" w14:textId="13265CA2" w:rsidR="00816198" w:rsidRDefault="00887D56" w:rsidP="00E51D0B">
      <w:pPr>
        <w:pStyle w:val="BodyText"/>
      </w:pPr>
      <w:r>
        <w:t>DFAT and external stakeholders felt that</w:t>
      </w:r>
      <w:r w:rsidR="00E51D0B">
        <w:t xml:space="preserve"> the livelihoods component lacked clarity about what types of projects and interventions it would support to achieve </w:t>
      </w:r>
      <w:r>
        <w:t>the stated</w:t>
      </w:r>
      <w:r w:rsidR="00E51D0B">
        <w:t xml:space="preserve"> outcome.</w:t>
      </w:r>
      <w:r w:rsidRPr="00887D56">
        <w:rPr>
          <w:rStyle w:val="FootnoteReference"/>
        </w:rPr>
        <w:t xml:space="preserve"> </w:t>
      </w:r>
      <w:r>
        <w:rPr>
          <w:rStyle w:val="FootnoteReference"/>
        </w:rPr>
        <w:footnoteReference w:id="111"/>
      </w:r>
      <w:r w:rsidR="00E51D0B">
        <w:t xml:space="preserve"> In particular, the required balance of traditional </w:t>
      </w:r>
      <w:r w:rsidR="003F6B90">
        <w:t>cash</w:t>
      </w:r>
      <w:r w:rsidR="002D65DD">
        <w:t>-</w:t>
      </w:r>
      <w:r w:rsidR="003F6B90">
        <w:t>for</w:t>
      </w:r>
      <w:r w:rsidR="002D65DD">
        <w:t>-</w:t>
      </w:r>
      <w:r w:rsidR="003F6B90">
        <w:t>work</w:t>
      </w:r>
      <w:r w:rsidR="00E51D0B">
        <w:t xml:space="preserve"> approaches versus longer</w:t>
      </w:r>
      <w:r w:rsidR="002D65DD">
        <w:t>-</w:t>
      </w:r>
      <w:r w:rsidR="00E51D0B">
        <w:t>term development livelihoods approaches was unclear</w:t>
      </w:r>
      <w:r w:rsidR="003F6B90">
        <w:t>.</w:t>
      </w:r>
      <w:r w:rsidR="00E51D0B">
        <w:t xml:space="preserve"> </w:t>
      </w:r>
      <w:r w:rsidR="003F6B90">
        <w:t>This</w:t>
      </w:r>
      <w:r w:rsidR="00E51D0B">
        <w:t xml:space="preserve"> led to some confusion among implementing partners and DFAT staff alike about what was considered successful.</w:t>
      </w:r>
      <w:r w:rsidR="00E51D0B">
        <w:rPr>
          <w:rStyle w:val="FootnoteReference"/>
        </w:rPr>
        <w:footnoteReference w:id="112"/>
      </w:r>
      <w:r w:rsidR="00E51D0B">
        <w:t xml:space="preserve"> </w:t>
      </w:r>
    </w:p>
    <w:p w14:paraId="4F31D238" w14:textId="7924A997" w:rsidR="00492968" w:rsidRDefault="00D43D8F" w:rsidP="00492968">
      <w:pPr>
        <w:pStyle w:val="BodyText"/>
      </w:pPr>
      <w:r w:rsidRPr="00592A4A">
        <w:rPr>
          <w:noProof/>
          <w:lang w:val="en-AU" w:eastAsia="en-AU"/>
        </w:rPr>
        <mc:AlternateContent>
          <mc:Choice Requires="wps">
            <w:drawing>
              <wp:anchor distT="0" distB="0" distL="114300" distR="114300" simplePos="0" relativeHeight="251668480" behindDoc="0" locked="0" layoutInCell="1" allowOverlap="1" wp14:anchorId="3D34031F" wp14:editId="6AF16733">
                <wp:simplePos x="0" y="0"/>
                <wp:positionH relativeFrom="column">
                  <wp:posOffset>3175</wp:posOffset>
                </wp:positionH>
                <wp:positionV relativeFrom="paragraph">
                  <wp:posOffset>134620</wp:posOffset>
                </wp:positionV>
                <wp:extent cx="2896870" cy="2172970"/>
                <wp:effectExtent l="0" t="0" r="0" b="11430"/>
                <wp:wrapThrough wrapText="bothSides">
                  <wp:wrapPolygon edited="0">
                    <wp:start x="0" y="0"/>
                    <wp:lineTo x="0" y="21461"/>
                    <wp:lineTo x="21401" y="21461"/>
                    <wp:lineTo x="21401" y="0"/>
                    <wp:lineTo x="0" y="0"/>
                  </wp:wrapPolygon>
                </wp:wrapThrough>
                <wp:docPr id="41" name="Rounded Rectangle 41"/>
                <wp:cNvGraphicFramePr/>
                <a:graphic xmlns:a="http://schemas.openxmlformats.org/drawingml/2006/main">
                  <a:graphicData uri="http://schemas.microsoft.com/office/word/2010/wordprocessingShape">
                    <wps:wsp>
                      <wps:cNvSpPr/>
                      <wps:spPr>
                        <a:xfrm>
                          <a:off x="0" y="0"/>
                          <a:ext cx="2896870" cy="2172970"/>
                        </a:xfrm>
                        <a:prstGeom prst="roundRect">
                          <a:avLst>
                            <a:gd name="adj" fmla="val 3334"/>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3539BE" id="Rounded Rectangle 41" o:spid="_x0000_s1026" style="position:absolute;margin-left:.25pt;margin-top:10.6pt;width:228.1pt;height:17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85f"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" stroked="f" strokeweight="2pt">
                <v:fill r:id="rId32" o:title="" rotate="t" type="frame"/>
                <w10:wrap type="through"/>
              </v:roundrect>
            </w:pict>
          </mc:Fallback>
        </mc:AlternateContent>
      </w:r>
      <w:r w:rsidR="00492968">
        <w:t>Cash</w:t>
      </w:r>
      <w:r w:rsidR="002D65DD">
        <w:t>-</w:t>
      </w:r>
      <w:r w:rsidR="00492968">
        <w:t>for</w:t>
      </w:r>
      <w:r w:rsidR="002D65DD">
        <w:t>-</w:t>
      </w:r>
      <w:r w:rsidR="00492968">
        <w:t xml:space="preserve">work schemes </w:t>
      </w:r>
      <w:r w:rsidR="002D65DD">
        <w:t>were</w:t>
      </w:r>
      <w:r w:rsidR="00492968">
        <w:t xml:space="preserve"> well received by refugees and </w:t>
      </w:r>
      <w:r w:rsidR="002D65DD">
        <w:t>improved</w:t>
      </w:r>
      <w:r w:rsidR="00492968">
        <w:t xml:space="preserve"> the</w:t>
      </w:r>
      <w:r w:rsidR="002D65DD">
        <w:t>ir</w:t>
      </w:r>
      <w:r w:rsidR="00492968">
        <w:t xml:space="preserve"> lives.</w:t>
      </w:r>
      <w:r w:rsidR="00492968">
        <w:rPr>
          <w:rStyle w:val="FootnoteReference"/>
        </w:rPr>
        <w:footnoteReference w:id="113"/>
      </w:r>
      <w:r w:rsidR="00492968" w:rsidRPr="00492968">
        <w:t xml:space="preserve"> </w:t>
      </w:r>
      <w:r w:rsidR="00492968">
        <w:t>In Jordan, Australia supported camp</w:t>
      </w:r>
      <w:r w:rsidR="002D65DD">
        <w:t>-</w:t>
      </w:r>
      <w:r w:rsidR="00492968">
        <w:t>based work opportunities with the Oxfam recycling project and a UN Women project that focuses on work opportunities for vulnerable women</w:t>
      </w:r>
      <w:r w:rsidR="002D65DD">
        <w:t>,</w:t>
      </w:r>
      <w:r w:rsidR="00492968">
        <w:t xml:space="preserve"> providing cash for work, skills training and job linkages into the community. </w:t>
      </w:r>
    </w:p>
    <w:p w14:paraId="6CEE5305" w14:textId="609A395E" w:rsidR="00075889" w:rsidRDefault="00221021" w:rsidP="00075889">
      <w:pPr>
        <w:pStyle w:val="BodyText"/>
      </w:pPr>
      <w:r>
        <w:rPr>
          <w:noProof/>
          <w:lang w:val="en-AU" w:eastAsia="en-AU"/>
        </w:rPr>
        <mc:AlternateContent>
          <mc:Choice Requires="wps">
            <w:drawing>
              <wp:anchor distT="0" distB="0" distL="114300" distR="114300" simplePos="0" relativeHeight="251669504" behindDoc="0" locked="0" layoutInCell="1" allowOverlap="1" wp14:anchorId="3FCE34EB" wp14:editId="00F6966C">
                <wp:simplePos x="0" y="0"/>
                <wp:positionH relativeFrom="column">
                  <wp:posOffset>7620</wp:posOffset>
                </wp:positionH>
                <wp:positionV relativeFrom="paragraph">
                  <wp:posOffset>1136015</wp:posOffset>
                </wp:positionV>
                <wp:extent cx="2866390" cy="35814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866390" cy="358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DCDC58" w14:textId="6D858294" w:rsidR="00A74DF4" w:rsidRPr="004823E1" w:rsidRDefault="00A74DF4" w:rsidP="004823E1">
                            <w:pPr>
                              <w:pStyle w:val="Caption"/>
                              <w:spacing w:before="0" w:after="0"/>
                              <w:rPr>
                                <w:b w:val="0"/>
                                <w:bCs/>
                              </w:rPr>
                            </w:pPr>
                            <w:r w:rsidRPr="004823E1">
                              <w:rPr>
                                <w:b w:val="0"/>
                                <w:bCs/>
                                <w:lang w:val="en-AU"/>
                              </w:rPr>
                              <w:t xml:space="preserve">Trolleys </w:t>
                            </w:r>
                            <w:r>
                              <w:rPr>
                                <w:b w:val="0"/>
                                <w:bCs/>
                                <w:lang w:val="en-AU"/>
                              </w:rPr>
                              <w:t>pulled</w:t>
                            </w:r>
                            <w:r w:rsidRPr="004823E1">
                              <w:rPr>
                                <w:b w:val="0"/>
                                <w:bCs/>
                                <w:lang w:val="en-AU"/>
                              </w:rPr>
                              <w:t xml:space="preserve"> by </w:t>
                            </w:r>
                            <w:r>
                              <w:rPr>
                                <w:b w:val="0"/>
                                <w:bCs/>
                                <w:lang w:val="en-AU"/>
                              </w:rPr>
                              <w:t>workers</w:t>
                            </w:r>
                            <w:r w:rsidRPr="004823E1">
                              <w:rPr>
                                <w:b w:val="0"/>
                                <w:bCs/>
                                <w:lang w:val="en-AU"/>
                              </w:rPr>
                              <w:t xml:space="preserve"> </w:t>
                            </w:r>
                            <w:r>
                              <w:rPr>
                                <w:b w:val="0"/>
                                <w:bCs/>
                                <w:lang w:val="en-AU"/>
                              </w:rPr>
                              <w:t>collecting recyclables to take to the</w:t>
                            </w:r>
                            <w:r w:rsidRPr="004823E1">
                              <w:rPr>
                                <w:b w:val="0"/>
                                <w:bCs/>
                                <w:lang w:val="en-AU"/>
                              </w:rPr>
                              <w:t xml:space="preserve"> Oxfam recycling facility, </w:t>
                            </w:r>
                            <w:r>
                              <w:rPr>
                                <w:b w:val="0"/>
                                <w:bCs/>
                                <w:lang w:val="en-AU"/>
                              </w:rPr>
                              <w:t>Za’atari</w:t>
                            </w:r>
                            <w:r w:rsidRPr="004823E1">
                              <w:rPr>
                                <w:b w:val="0"/>
                                <w:bCs/>
                                <w:lang w:val="en-AU"/>
                              </w:rPr>
                              <w:t xml:space="preserve"> refugee camp</w:t>
                            </w:r>
                            <w:r>
                              <w:rPr>
                                <w:b w:val="0"/>
                                <w:bCs/>
                              </w:rPr>
                              <w:t xml:space="preserve">. Credit: Michela Luzzi, DFAT </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CE34EB" id="_x0000_t202" coordsize="21600,21600" o:spt="202" path="m0,0l0,21600,21600,21600,21600,0xe">
                <v:stroke joinstyle="miter"/>
                <v:path gradientshapeok="t" o:connecttype="rect"/>
              </v:shapetype>
              <v:shape id="Text Box 42" o:spid="_x0000_s1026" type="#_x0000_t202" style="position:absolute;margin-left:.6pt;margin-top:89.45pt;width:225.7pt;height:2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" filled="f" stroked="f">
                <v:textbox inset="0,0">
                  <w:txbxContent>
                    <w:p w14:paraId="4ADCDC58" w14:textId="6D858294" w:rsidR="00A74DF4" w:rsidRPr="004823E1" w:rsidRDefault="00A74DF4" w:rsidP="004823E1">
                      <w:pPr>
                        <w:pStyle w:val="Caption"/>
                        <w:spacing w:before="0" w:after="0"/>
                        <w:rPr>
                          <w:b w:val="0"/>
                          <w:bCs/>
                        </w:rPr>
                      </w:pPr>
                      <w:r w:rsidRPr="004823E1">
                        <w:rPr>
                          <w:b w:val="0"/>
                          <w:bCs/>
                          <w:lang w:val="en-AU"/>
                        </w:rPr>
                        <w:t xml:space="preserve">Trolleys </w:t>
                      </w:r>
                      <w:r>
                        <w:rPr>
                          <w:b w:val="0"/>
                          <w:bCs/>
                          <w:lang w:val="en-AU"/>
                        </w:rPr>
                        <w:t>pulled</w:t>
                      </w:r>
                      <w:r w:rsidRPr="004823E1">
                        <w:rPr>
                          <w:b w:val="0"/>
                          <w:bCs/>
                          <w:lang w:val="en-AU"/>
                        </w:rPr>
                        <w:t xml:space="preserve"> by </w:t>
                      </w:r>
                      <w:r>
                        <w:rPr>
                          <w:b w:val="0"/>
                          <w:bCs/>
                          <w:lang w:val="en-AU"/>
                        </w:rPr>
                        <w:t>workers</w:t>
                      </w:r>
                      <w:r w:rsidRPr="004823E1">
                        <w:rPr>
                          <w:b w:val="0"/>
                          <w:bCs/>
                          <w:lang w:val="en-AU"/>
                        </w:rPr>
                        <w:t xml:space="preserve"> </w:t>
                      </w:r>
                      <w:r>
                        <w:rPr>
                          <w:b w:val="0"/>
                          <w:bCs/>
                          <w:lang w:val="en-AU"/>
                        </w:rPr>
                        <w:t>collecting recyclables to take to the</w:t>
                      </w:r>
                      <w:r w:rsidRPr="004823E1">
                        <w:rPr>
                          <w:b w:val="0"/>
                          <w:bCs/>
                          <w:lang w:val="en-AU"/>
                        </w:rPr>
                        <w:t xml:space="preserve"> Oxfam recycling facility, </w:t>
                      </w:r>
                      <w:proofErr w:type="spellStart"/>
                      <w:r>
                        <w:rPr>
                          <w:b w:val="0"/>
                          <w:bCs/>
                          <w:lang w:val="en-AU"/>
                        </w:rPr>
                        <w:t>Za’atari</w:t>
                      </w:r>
                      <w:proofErr w:type="spellEnd"/>
                      <w:r w:rsidRPr="004823E1">
                        <w:rPr>
                          <w:b w:val="0"/>
                          <w:bCs/>
                          <w:lang w:val="en-AU"/>
                        </w:rPr>
                        <w:t xml:space="preserve"> refugee camp</w:t>
                      </w:r>
                      <w:r>
                        <w:rPr>
                          <w:b w:val="0"/>
                          <w:bCs/>
                        </w:rPr>
                        <w:t xml:space="preserve">. Credit: Michela </w:t>
                      </w:r>
                      <w:proofErr w:type="spellStart"/>
                      <w:r>
                        <w:rPr>
                          <w:b w:val="0"/>
                          <w:bCs/>
                        </w:rPr>
                        <w:t>Luzzi</w:t>
                      </w:r>
                      <w:proofErr w:type="spellEnd"/>
                      <w:r>
                        <w:rPr>
                          <w:b w:val="0"/>
                          <w:bCs/>
                        </w:rPr>
                        <w:t xml:space="preserve">, DFAT </w:t>
                      </w:r>
                    </w:p>
                  </w:txbxContent>
                </v:textbox>
                <w10:wrap type="square"/>
              </v:shape>
            </w:pict>
          </mc:Fallback>
        </mc:AlternateContent>
      </w:r>
      <w:r w:rsidR="002D65DD">
        <w:t>S</w:t>
      </w:r>
      <w:r w:rsidR="009C60B2">
        <w:t>mall political and legal shifts created some space for constructive livelihoods, and Australia d</w:t>
      </w:r>
      <w:r w:rsidR="002D65DD">
        <w:t>id</w:t>
      </w:r>
      <w:r w:rsidR="009C60B2">
        <w:t xml:space="preserve"> well </w:t>
      </w:r>
      <w:r w:rsidR="002D65DD">
        <w:t xml:space="preserve">in </w:t>
      </w:r>
      <w:r w:rsidR="009C60B2">
        <w:t>support</w:t>
      </w:r>
      <w:r w:rsidR="002D65DD">
        <w:t>ing</w:t>
      </w:r>
      <w:r w:rsidR="009C60B2">
        <w:t xml:space="preserve"> innovative programming in the</w:t>
      </w:r>
      <w:r w:rsidR="002D65DD">
        <w:t>se</w:t>
      </w:r>
      <w:r w:rsidR="009C60B2">
        <w:t xml:space="preserve"> spaces. In Lebanon, the LebRelief program ha</w:t>
      </w:r>
      <w:r w:rsidR="002D65DD">
        <w:t>d</w:t>
      </w:r>
      <w:r w:rsidR="009C60B2">
        <w:t xml:space="preserve"> considerable impact</w:t>
      </w:r>
      <w:r w:rsidR="00492968">
        <w:t xml:space="preserve"> for</w:t>
      </w:r>
      <w:r w:rsidR="009C60B2">
        <w:t xml:space="preserve"> </w:t>
      </w:r>
      <w:r w:rsidR="00492968">
        <w:t xml:space="preserve">both Syrian refugees and the host communities </w:t>
      </w:r>
      <w:r w:rsidR="009C60B2">
        <w:t xml:space="preserve">in </w:t>
      </w:r>
      <w:r w:rsidR="009C60B2" w:rsidRPr="0041077F">
        <w:t>Akkar</w:t>
      </w:r>
      <w:r>
        <w:t xml:space="preserve">. </w:t>
      </w:r>
      <w:r w:rsidR="00EE727A">
        <w:t>To date a</w:t>
      </w:r>
      <w:r w:rsidR="00492968">
        <w:t>bout</w:t>
      </w:r>
      <w:r w:rsidR="009C60B2">
        <w:t xml:space="preserve"> </w:t>
      </w:r>
      <w:r w:rsidR="009C60B2" w:rsidRPr="0041077F">
        <w:t xml:space="preserve">300 </w:t>
      </w:r>
      <w:r w:rsidR="00324DFB">
        <w:t>men and women</w:t>
      </w:r>
      <w:r w:rsidR="00492968">
        <w:t xml:space="preserve"> have </w:t>
      </w:r>
      <w:r w:rsidR="00EE727A">
        <w:t>benefited from</w:t>
      </w:r>
      <w:r>
        <w:t xml:space="preserve"> </w:t>
      </w:r>
      <w:r w:rsidR="009C60B2">
        <w:t>cash</w:t>
      </w:r>
      <w:r w:rsidR="002D65DD">
        <w:t>-</w:t>
      </w:r>
      <w:r w:rsidR="009C60B2">
        <w:t>for</w:t>
      </w:r>
      <w:r w:rsidR="002D65DD">
        <w:t>-</w:t>
      </w:r>
      <w:r w:rsidR="009C60B2">
        <w:t>work opportunities</w:t>
      </w:r>
      <w:r w:rsidR="00324DFB">
        <w:t xml:space="preserve"> building irrigation/drainage canals</w:t>
      </w:r>
      <w:r w:rsidR="00EE727A">
        <w:t>.</w:t>
      </w:r>
      <w:r w:rsidR="009C60B2">
        <w:t xml:space="preserve"> </w:t>
      </w:r>
      <w:r w:rsidR="00EE727A">
        <w:t xml:space="preserve">It is estimated the project will </w:t>
      </w:r>
      <w:r w:rsidR="009C60B2">
        <w:t>increas</w:t>
      </w:r>
      <w:r w:rsidR="002D65DD">
        <w:t>e</w:t>
      </w:r>
      <w:r w:rsidR="009C60B2">
        <w:t xml:space="preserve"> income generation for 1</w:t>
      </w:r>
      <w:r w:rsidR="00A60D20">
        <w:t>,</w:t>
      </w:r>
      <w:r w:rsidR="009C60B2">
        <w:t>500 farmers and their families.</w:t>
      </w:r>
      <w:r w:rsidR="008B4CD2">
        <w:t xml:space="preserve"> </w:t>
      </w:r>
      <w:r>
        <w:t>Beneficiaries</w:t>
      </w:r>
      <w:r w:rsidR="008B4CD2">
        <w:t xml:space="preserve"> reported that the project</w:t>
      </w:r>
      <w:r w:rsidR="002D65DD">
        <w:t xml:space="preserve"> is</w:t>
      </w:r>
      <w:r w:rsidR="008B4CD2">
        <w:t xml:space="preserve"> </w:t>
      </w:r>
      <w:r w:rsidR="00115E8C">
        <w:t>reduc</w:t>
      </w:r>
      <w:r w:rsidR="002D65DD">
        <w:t>ing</w:t>
      </w:r>
      <w:r w:rsidR="00115E8C">
        <w:t xml:space="preserve"> labour</w:t>
      </w:r>
      <w:r w:rsidR="002D65DD">
        <w:t xml:space="preserve"> costs</w:t>
      </w:r>
      <w:r w:rsidR="00115E8C">
        <w:t xml:space="preserve"> and increas</w:t>
      </w:r>
      <w:r w:rsidR="002D65DD">
        <w:t>ing</w:t>
      </w:r>
      <w:r w:rsidR="00115E8C">
        <w:t xml:space="preserve"> farmer’s incomes</w:t>
      </w:r>
      <w:r w:rsidR="002D65DD">
        <w:t>:</w:t>
      </w:r>
      <w:r w:rsidR="00115E8C">
        <w:t xml:space="preserve"> yields </w:t>
      </w:r>
      <w:r w:rsidR="002D65DD">
        <w:t>we</w:t>
      </w:r>
      <w:r w:rsidR="00115E8C">
        <w:t>re higher because of improved water supplies, drainage and pest control</w:t>
      </w:r>
      <w:r w:rsidR="00B80C1F">
        <w:t xml:space="preserve">. </w:t>
      </w:r>
      <w:r w:rsidR="009C60B2">
        <w:t xml:space="preserve">The project is expected to directly reach 10,800 people and indirectly </w:t>
      </w:r>
      <w:r w:rsidR="00D1387C">
        <w:t xml:space="preserve">benefit </w:t>
      </w:r>
      <w:r w:rsidR="009C60B2">
        <w:t xml:space="preserve">24,000 people </w:t>
      </w:r>
      <w:r w:rsidR="00D1387C">
        <w:t>through</w:t>
      </w:r>
      <w:r w:rsidR="009C60B2">
        <w:t xml:space="preserve"> improved irrigation infrastructure.</w:t>
      </w:r>
      <w:r w:rsidR="009C60B2">
        <w:rPr>
          <w:rStyle w:val="FootnoteReference"/>
        </w:rPr>
        <w:footnoteReference w:id="114"/>
      </w:r>
      <w:r w:rsidR="009C60B2">
        <w:t xml:space="preserve"> </w:t>
      </w:r>
      <w:r w:rsidR="008B4CD2">
        <w:t>This project also had broader impacts</w:t>
      </w:r>
      <w:r w:rsidR="00D1387C">
        <w:t>,</w:t>
      </w:r>
      <w:r w:rsidR="008B4CD2">
        <w:t xml:space="preserve"> with beneficiaries reporting that it helped strengthen relationships between Syrian refugees and affected communities. </w:t>
      </w:r>
    </w:p>
    <w:p w14:paraId="47C5BA23" w14:textId="3DE5B660" w:rsidR="00075889" w:rsidRDefault="00075889" w:rsidP="00075889">
      <w:pPr>
        <w:pStyle w:val="IntenseQuote"/>
      </w:pPr>
      <w:r>
        <w:t>“Relationships between Lebanese and Syrian have become really friendly. We started working together on the canal and then visiting each other.”</w:t>
      </w:r>
      <w:r w:rsidRPr="00FF32A1">
        <w:rPr>
          <w:i w:val="0"/>
          <w:iCs w:val="0"/>
        </w:rPr>
        <w:t xml:space="preserve"> (community representative)</w:t>
      </w:r>
      <w:r w:rsidRPr="00FF32A1">
        <w:rPr>
          <w:rStyle w:val="FootnoteReference"/>
          <w:i w:val="0"/>
          <w:iCs w:val="0"/>
        </w:rPr>
        <w:footnoteReference w:id="115"/>
      </w:r>
    </w:p>
    <w:p w14:paraId="2F591E2C" w14:textId="2E3C4402" w:rsidR="009C60B2" w:rsidRDefault="009C60B2" w:rsidP="00492968">
      <w:pPr>
        <w:pStyle w:val="BodyText"/>
      </w:pPr>
      <w:r>
        <w:t xml:space="preserve">Despite innovative and successful individual projects, the overarching impact under </w:t>
      </w:r>
      <w:r w:rsidR="00B63793">
        <w:t>O</w:t>
      </w:r>
      <w:r>
        <w:t xml:space="preserve">utcome 4 </w:t>
      </w:r>
      <w:r w:rsidR="00D1387C">
        <w:t>wa</w:t>
      </w:r>
      <w:r>
        <w:t xml:space="preserve">s limited. Investments to date </w:t>
      </w:r>
      <w:r w:rsidR="00D1387C">
        <w:t>were</w:t>
      </w:r>
      <w:r>
        <w:t xml:space="preserve"> relatively ad hoc</w:t>
      </w:r>
      <w:r w:rsidR="008B229C">
        <w:t xml:space="preserve"> in a challenging policy environment</w:t>
      </w:r>
      <w:r>
        <w:t xml:space="preserve"> making it difficult</w:t>
      </w:r>
      <w:r w:rsidR="00D1387C">
        <w:t xml:space="preserve"> to</w:t>
      </w:r>
      <w:r>
        <w:t xml:space="preserve"> </w:t>
      </w:r>
      <w:r w:rsidR="008B4CD2">
        <w:t>identify overall</w:t>
      </w:r>
      <w:r>
        <w:t xml:space="preserve"> impact under this component of the </w:t>
      </w:r>
      <w:r w:rsidR="00D1387C">
        <w:t>P</w:t>
      </w:r>
      <w:r>
        <w:t>ackage.</w:t>
      </w:r>
      <w:r>
        <w:rPr>
          <w:rStyle w:val="FootnoteReference"/>
        </w:rPr>
        <w:footnoteReference w:id="116"/>
      </w:r>
      <w:r>
        <w:t xml:space="preserve"> </w:t>
      </w:r>
      <w:r w:rsidR="00EE727A">
        <w:t>The evaluation concludes that Australian support for</w:t>
      </w:r>
      <w:r w:rsidR="00492968">
        <w:t xml:space="preserve"> a range of small projects improved livelihoods, albeit</w:t>
      </w:r>
      <w:r w:rsidR="00EE727A">
        <w:t xml:space="preserve"> to a small extent, </w:t>
      </w:r>
      <w:r w:rsidR="00492968">
        <w:t>for a relatively small number of those who were most vulnerable.</w:t>
      </w:r>
      <w:r w:rsidR="00EE727A">
        <w:t xml:space="preserve"> </w:t>
      </w:r>
    </w:p>
    <w:p w14:paraId="2BC8465B" w14:textId="125C3992" w:rsidR="00CB3580" w:rsidRDefault="000D102E" w:rsidP="000D102E">
      <w:pPr>
        <w:pStyle w:val="BodyText"/>
      </w:pPr>
      <w:r>
        <w:t>DFAT has demonstrated and applied learning under this component that is leading towards</w:t>
      </w:r>
      <w:r w:rsidR="00D1387C">
        <w:t xml:space="preserve"> an</w:t>
      </w:r>
      <w:r>
        <w:t xml:space="preserve"> approach to livelihoods</w:t>
      </w:r>
      <w:r w:rsidR="00324DFB">
        <w:t xml:space="preserve"> that is more likely to </w:t>
      </w:r>
      <w:r w:rsidR="00D1387C">
        <w:t xml:space="preserve">be </w:t>
      </w:r>
      <w:r w:rsidR="00324DFB">
        <w:t>effective and achieve sustainable results</w:t>
      </w:r>
      <w:r>
        <w:t xml:space="preserve">. </w:t>
      </w:r>
      <w:r w:rsidR="00B878C8">
        <w:t>For example, t</w:t>
      </w:r>
      <w:r w:rsidR="00E20327">
        <w:t>he year 3 investment in</w:t>
      </w:r>
      <w:r w:rsidR="0094266C">
        <w:t xml:space="preserve"> the International Labour Organisation</w:t>
      </w:r>
      <w:r w:rsidR="00E20327">
        <w:t xml:space="preserve"> </w:t>
      </w:r>
      <w:r w:rsidR="0094266C">
        <w:t>(</w:t>
      </w:r>
      <w:r w:rsidR="00E20327">
        <w:t>ILO</w:t>
      </w:r>
      <w:r w:rsidR="0094266C">
        <w:t>)</w:t>
      </w:r>
      <w:r w:rsidR="00E20327">
        <w:t xml:space="preserve"> </w:t>
      </w:r>
      <w:r w:rsidR="00816198">
        <w:t xml:space="preserve">will </w:t>
      </w:r>
      <w:r w:rsidR="00D1387C">
        <w:t>enable</w:t>
      </w:r>
      <w:r w:rsidR="00E20327">
        <w:t xml:space="preserve"> a more strategic approach in Jordan that addresses both the policy and programming space</w:t>
      </w:r>
      <w:r w:rsidR="0094266C">
        <w:t xml:space="preserve"> </w:t>
      </w:r>
      <w:r w:rsidR="00C0548C">
        <w:t xml:space="preserve">through </w:t>
      </w:r>
      <w:r w:rsidR="0094266C">
        <w:t>a well-respected partner</w:t>
      </w:r>
      <w:r w:rsidR="00E20327">
        <w:t>.</w:t>
      </w:r>
      <w:r w:rsidR="00A078C6">
        <w:rPr>
          <w:rStyle w:val="FootnoteReference"/>
        </w:rPr>
        <w:footnoteReference w:id="117"/>
      </w:r>
      <w:r w:rsidR="00E20327">
        <w:t xml:space="preserve"> </w:t>
      </w:r>
      <w:r w:rsidR="00B878C8">
        <w:t xml:space="preserve">Stakeholders are keen for Australia </w:t>
      </w:r>
      <w:r w:rsidR="00115E8C">
        <w:t xml:space="preserve">to direct available funding </w:t>
      </w:r>
      <w:r w:rsidR="00B878C8">
        <w:t xml:space="preserve">to support a more comprehensive approach to the livelihoods space that builds on </w:t>
      </w:r>
      <w:r w:rsidR="00CB3580">
        <w:t xml:space="preserve">the learning and sector knowledge acquired in </w:t>
      </w:r>
      <w:r w:rsidR="001925BE">
        <w:t xml:space="preserve">the </w:t>
      </w:r>
      <w:r w:rsidR="00D1387C">
        <w:t>P</w:t>
      </w:r>
      <w:r w:rsidR="00CB3580">
        <w:t>ackage.</w:t>
      </w:r>
      <w:r w:rsidR="00CB3580">
        <w:rPr>
          <w:rStyle w:val="FootnoteReference"/>
        </w:rPr>
        <w:footnoteReference w:id="118"/>
      </w:r>
    </w:p>
    <w:p w14:paraId="24FC2228" w14:textId="27B8A8BE" w:rsidR="00D1387C" w:rsidRDefault="00D1387C">
      <w:pPr>
        <w:suppressAutoHyphens w:val="0"/>
        <w:spacing w:before="0" w:after="120" w:line="440" w:lineRule="atLeast"/>
        <w:rPr>
          <w:rStyle w:val="ColourAccent1"/>
          <w:b/>
          <w:caps/>
          <w:sz w:val="28"/>
        </w:rPr>
      </w:pPr>
    </w:p>
    <w:tbl>
      <w:tblPr>
        <w:tblStyle w:val="TableGrid"/>
        <w:tblW w:w="0" w:type="auto"/>
        <w:tblBorders>
          <w:left w:val="none" w:sz="0" w:space="0" w:color="auto"/>
          <w:right w:val="none" w:sz="0" w:space="0" w:color="auto"/>
          <w:insideH w:val="none" w:sz="0" w:space="0" w:color="auto"/>
          <w:insideV w:val="none" w:sz="0" w:space="0" w:color="auto"/>
        </w:tblBorders>
        <w:shd w:val="clear" w:color="auto" w:fill="D8DCDB" w:themeFill="background2"/>
        <w:tblLook w:val="04A0" w:firstRow="1" w:lastRow="0" w:firstColumn="1" w:lastColumn="0" w:noHBand="0" w:noVBand="1"/>
      </w:tblPr>
      <w:tblGrid>
        <w:gridCol w:w="9628"/>
      </w:tblGrid>
      <w:tr w:rsidR="006C5060" w14:paraId="50DFBA78" w14:textId="77777777" w:rsidTr="00713BF0">
        <w:trPr>
          <w:trHeight w:val="2282"/>
        </w:trPr>
        <w:tc>
          <w:tcPr>
            <w:tcW w:w="9628" w:type="dxa"/>
            <w:shd w:val="clear" w:color="auto" w:fill="D8DCDB" w:themeFill="background2"/>
          </w:tcPr>
          <w:p w14:paraId="098B49DC" w14:textId="77777777" w:rsidR="006C5060" w:rsidRPr="006C5060" w:rsidRDefault="006C5060" w:rsidP="006C5060">
            <w:pPr>
              <w:rPr>
                <w:rFonts w:asciiTheme="majorHAnsi" w:hAnsiTheme="majorHAnsi"/>
                <w:b/>
                <w:bCs/>
              </w:rPr>
            </w:pPr>
            <w:r w:rsidRPr="006C5060">
              <w:rPr>
                <w:rFonts w:asciiTheme="majorHAnsi" w:hAnsiTheme="majorHAnsi"/>
                <w:b/>
                <w:bCs/>
              </w:rPr>
              <w:t>Finding 6</w:t>
            </w:r>
          </w:p>
          <w:p w14:paraId="3F9D3AD0" w14:textId="77777777" w:rsidR="006C5060" w:rsidRPr="006C5060" w:rsidRDefault="006C5060" w:rsidP="006C5060">
            <w:pPr>
              <w:rPr>
                <w:rFonts w:asciiTheme="majorHAnsi" w:hAnsiTheme="majorHAnsi"/>
              </w:rPr>
            </w:pPr>
            <w:r w:rsidRPr="006C5060">
              <w:rPr>
                <w:rFonts w:asciiTheme="majorHAnsi" w:hAnsiTheme="majorHAnsi"/>
              </w:rPr>
              <w:t xml:space="preserve">Education and livelihoods have been and continue to be relevant sectors for Australia to support. </w:t>
            </w:r>
          </w:p>
          <w:p w14:paraId="0DE618C1" w14:textId="77777777" w:rsidR="006C5060" w:rsidRPr="006C5060" w:rsidRDefault="006C5060" w:rsidP="006C5060">
            <w:pPr>
              <w:rPr>
                <w:rFonts w:asciiTheme="majorHAnsi" w:hAnsiTheme="majorHAnsi"/>
                <w:lang w:val="en-AU"/>
              </w:rPr>
            </w:pPr>
            <w:r w:rsidRPr="006C5060">
              <w:rPr>
                <w:rFonts w:asciiTheme="majorHAnsi" w:hAnsiTheme="majorHAnsi"/>
              </w:rPr>
              <w:t xml:space="preserve">6.1. Australia’s investments have improved education outcomes in Lebanon and Jordan. </w:t>
            </w:r>
          </w:p>
          <w:p w14:paraId="30AF51BE" w14:textId="589069C7" w:rsidR="006C5060" w:rsidRDefault="006C5060" w:rsidP="006C5060">
            <w:r w:rsidRPr="006C5060">
              <w:rPr>
                <w:rFonts w:asciiTheme="majorHAnsi" w:hAnsiTheme="majorHAnsi"/>
              </w:rPr>
              <w:t>6.2. Australia’s investments in livelihoods have been relatively ad hoc, making tracking impact difficult. In working to improve livelihoods, DFAT has learnt much and identified partnerships that could underpin a more strategic and coherent approach.</w:t>
            </w:r>
          </w:p>
        </w:tc>
      </w:tr>
    </w:tbl>
    <w:p w14:paraId="6B266C60" w14:textId="1C73A81E" w:rsidR="000167C1" w:rsidRDefault="000167C1" w:rsidP="006C5060">
      <w:pPr>
        <w:rPr>
          <w:lang w:val="en-US"/>
        </w:rPr>
      </w:pPr>
    </w:p>
    <w:p w14:paraId="3C188F58" w14:textId="2EB139C3" w:rsidR="005A1D12" w:rsidRDefault="005A1D12" w:rsidP="005A1D12">
      <w:pPr>
        <w:pStyle w:val="Heading2Numbered"/>
      </w:pPr>
      <w:bookmarkStart w:id="29" w:name="_Toc9528173"/>
      <w:r>
        <w:t>Package impact</w:t>
      </w:r>
      <w:bookmarkEnd w:id="29"/>
    </w:p>
    <w:p w14:paraId="153FEF2C" w14:textId="0205690C" w:rsidR="007D2B29" w:rsidRDefault="004F1010" w:rsidP="007D2B29">
      <w:pPr>
        <w:pStyle w:val="Heading3Numbered"/>
      </w:pPr>
      <w:r>
        <w:t xml:space="preserve">Overall impact </w:t>
      </w:r>
    </w:p>
    <w:p w14:paraId="5D18A55E" w14:textId="7233E590" w:rsidR="00AA741D" w:rsidRDefault="00515E31" w:rsidP="005A1D12">
      <w:pPr>
        <w:spacing w:after="120"/>
      </w:pPr>
      <w:r>
        <w:t>Australia’s multiyear funding for the Syria crisis has</w:t>
      </w:r>
      <w:r w:rsidR="005F5934">
        <w:t xml:space="preserve"> </w:t>
      </w:r>
      <w:r w:rsidR="004D6312">
        <w:t>helped improve</w:t>
      </w:r>
      <w:r w:rsidR="005F5934">
        <w:t xml:space="preserve"> the lives of Syrian refugees</w:t>
      </w:r>
      <w:r w:rsidR="004D6312">
        <w:t>. This view was expressed by</w:t>
      </w:r>
      <w:r w:rsidR="005F5934">
        <w:t xml:space="preserve"> host communities</w:t>
      </w:r>
      <w:r w:rsidR="006D062D">
        <w:t xml:space="preserve">, </w:t>
      </w:r>
      <w:r w:rsidR="005F5934">
        <w:t>host governments, community representatives, DFAT staff and implementing partners.</w:t>
      </w:r>
      <w:r w:rsidR="005F5934">
        <w:rPr>
          <w:rStyle w:val="FootnoteReference"/>
        </w:rPr>
        <w:footnoteReference w:id="119"/>
      </w:r>
      <w:r w:rsidR="005F5934">
        <w:t xml:space="preserve"> However, it is difficult to measure </w:t>
      </w:r>
      <w:r w:rsidR="004D6312">
        <w:t>the</w:t>
      </w:r>
      <w:r>
        <w:t xml:space="preserve"> overall </w:t>
      </w:r>
      <w:r w:rsidR="005F5934">
        <w:t>impact</w:t>
      </w:r>
      <w:r w:rsidR="004D6312">
        <w:t xml:space="preserve"> of the </w:t>
      </w:r>
      <w:r w:rsidR="00E5723E">
        <w:t>P</w:t>
      </w:r>
      <w:r w:rsidR="004D6312">
        <w:t>ackage</w:t>
      </w:r>
      <w:r w:rsidR="005F5934">
        <w:t xml:space="preserve">. </w:t>
      </w:r>
    </w:p>
    <w:p w14:paraId="158CE0B1" w14:textId="34B93882" w:rsidR="00AA741D" w:rsidRDefault="005A263B" w:rsidP="00AA741D">
      <w:pPr>
        <w:spacing w:after="120"/>
      </w:pPr>
      <w:r>
        <w:t>The</w:t>
      </w:r>
      <w:r w:rsidR="006D6CE5">
        <w:t xml:space="preserve"> relevant program logic and associated monitoring and reporting processes</w:t>
      </w:r>
      <w:r w:rsidR="004D6312">
        <w:t xml:space="preserve"> assess the </w:t>
      </w:r>
      <w:r w:rsidR="00E5723E">
        <w:t>four</w:t>
      </w:r>
      <w:r w:rsidR="004D6312">
        <w:t xml:space="preserve"> individual components but</w:t>
      </w:r>
      <w:r w:rsidR="006D6CE5">
        <w:t xml:space="preserve"> do not allow for </w:t>
      </w:r>
      <w:r>
        <w:t>outcomes</w:t>
      </w:r>
      <w:r w:rsidR="006D6CE5">
        <w:t xml:space="preserve"> </w:t>
      </w:r>
      <w:r w:rsidR="004D6312">
        <w:t xml:space="preserve">across components </w:t>
      </w:r>
      <w:r w:rsidR="006D6CE5">
        <w:t xml:space="preserve">to be </w:t>
      </w:r>
      <w:r w:rsidR="007D2B29">
        <w:t>measured</w:t>
      </w:r>
      <w:r w:rsidR="005F5934">
        <w:t xml:space="preserve"> (see Monitoring and Evaluation </w:t>
      </w:r>
      <w:r w:rsidR="005F5934" w:rsidRPr="007E7ADD">
        <w:t xml:space="preserve">section </w:t>
      </w:r>
      <w:r w:rsidR="007E7ADD" w:rsidRPr="007E7ADD">
        <w:t>1.4</w:t>
      </w:r>
      <w:r w:rsidR="005F5934" w:rsidRPr="007E7ADD">
        <w:t>)</w:t>
      </w:r>
      <w:r w:rsidR="006D6CE5" w:rsidRPr="007E7ADD">
        <w:t>.</w:t>
      </w:r>
      <w:r w:rsidR="007E7ADD">
        <w:t xml:space="preserve"> </w:t>
      </w:r>
      <w:r w:rsidR="004D6312">
        <w:t>In t</w:t>
      </w:r>
      <w:r w:rsidR="007E7ADD">
        <w:t>he</w:t>
      </w:r>
      <w:r w:rsidR="00AA741D">
        <w:t xml:space="preserve"> design</w:t>
      </w:r>
      <w:r w:rsidR="007E7ADD">
        <w:t xml:space="preserve"> </w:t>
      </w:r>
      <w:r w:rsidR="004D6312">
        <w:t>stages</w:t>
      </w:r>
      <w:r w:rsidR="00CD7799">
        <w:t>,</w:t>
      </w:r>
      <w:r w:rsidR="004D6312">
        <w:t xml:space="preserve"> possible linkages between the outcomes of different components were not fully elaborated. As a result</w:t>
      </w:r>
      <w:r w:rsidR="00CD7799">
        <w:t>,</w:t>
      </w:r>
      <w:r w:rsidR="004D6312">
        <w:t xml:space="preserve"> outcomes of one component of the package that </w:t>
      </w:r>
      <w:r w:rsidR="0006094A">
        <w:t>result from</w:t>
      </w:r>
      <w:r w:rsidR="004D6312">
        <w:t xml:space="preserve"> another component are neither </w:t>
      </w:r>
      <w:r w:rsidR="00891895">
        <w:t xml:space="preserve">encouraged nor </w:t>
      </w:r>
      <w:r w:rsidR="004D6312">
        <w:t>captured</w:t>
      </w:r>
      <w:r w:rsidR="00AA741D">
        <w:t>.</w:t>
      </w:r>
      <w:r w:rsidR="00AA741D">
        <w:rPr>
          <w:rStyle w:val="FootnoteReference"/>
        </w:rPr>
        <w:footnoteReference w:id="120"/>
      </w:r>
      <w:r w:rsidR="00AA741D">
        <w:t xml:space="preserve">  </w:t>
      </w:r>
    </w:p>
    <w:p w14:paraId="58949C19" w14:textId="262FB691" w:rsidR="00287FEA" w:rsidRPr="00B75886" w:rsidRDefault="00AA741D" w:rsidP="00B75886">
      <w:pPr>
        <w:pStyle w:val="IntenseQuote"/>
      </w:pPr>
      <w:r w:rsidRPr="00B75886">
        <w:t xml:space="preserve">“Typically the projects have not had natural links between them – </w:t>
      </w:r>
      <w:r w:rsidR="00FB6A8A">
        <w:br/>
      </w:r>
      <w:r w:rsidRPr="00B75886">
        <w:t>geographically, demographically or</w:t>
      </w:r>
      <w:r w:rsidR="00CD7799">
        <w:t xml:space="preserve"> [with respect to]</w:t>
      </w:r>
      <w:r w:rsidRPr="00B75886">
        <w:t xml:space="preserve"> subject matter.”</w:t>
      </w:r>
      <w:r w:rsidR="00891895">
        <w:t xml:space="preserve"> </w:t>
      </w:r>
      <w:r w:rsidR="00FF32A1">
        <w:br/>
      </w:r>
      <w:r w:rsidR="00891895" w:rsidRPr="00FF32A1">
        <w:rPr>
          <w:i w:val="0"/>
          <w:iCs w:val="0"/>
        </w:rPr>
        <w:t>(DFAT staff member)</w:t>
      </w:r>
      <w:r w:rsidRPr="00FF32A1">
        <w:rPr>
          <w:i w:val="0"/>
          <w:iCs w:val="0"/>
          <w:vertAlign w:val="superscript"/>
        </w:rPr>
        <w:footnoteReference w:id="121"/>
      </w:r>
    </w:p>
    <w:p w14:paraId="583554F4" w14:textId="72E1EFDC" w:rsidR="00287FEA" w:rsidRDefault="00E9284A" w:rsidP="005A1D12">
      <w:pPr>
        <w:spacing w:after="120"/>
      </w:pPr>
      <w:r>
        <w:t>Some funded programs recognised the value of creating linkages to improve impact.</w:t>
      </w:r>
      <w:r w:rsidR="00287FEA">
        <w:t xml:space="preserve"> </w:t>
      </w:r>
      <w:r w:rsidR="00767D1B">
        <w:t>T</w:t>
      </w:r>
      <w:r w:rsidR="00287FEA">
        <w:t>wo strong examples</w:t>
      </w:r>
      <w:r w:rsidR="005A1D12">
        <w:t xml:space="preserve"> </w:t>
      </w:r>
      <w:r w:rsidR="00767D1B">
        <w:t xml:space="preserve">of </w:t>
      </w:r>
      <w:r w:rsidR="00287FEA">
        <w:t xml:space="preserve">projects </w:t>
      </w:r>
      <w:r w:rsidR="00767D1B">
        <w:t xml:space="preserve">that </w:t>
      </w:r>
      <w:r w:rsidR="00287FEA">
        <w:t>worked</w:t>
      </w:r>
      <w:r w:rsidR="005A1D12" w:rsidRPr="00087C67">
        <w:t xml:space="preserve"> across </w:t>
      </w:r>
      <w:r w:rsidR="005A1D12">
        <w:t>different sectors</w:t>
      </w:r>
      <w:r w:rsidR="00767D1B">
        <w:t xml:space="preserve">, </w:t>
      </w:r>
      <w:r w:rsidR="005A1D12">
        <w:t xml:space="preserve">thematic </w:t>
      </w:r>
      <w:r w:rsidR="00767D1B">
        <w:t>and activit</w:t>
      </w:r>
      <w:r w:rsidR="003031A7">
        <w:t>y</w:t>
      </w:r>
      <w:r w:rsidR="00767D1B">
        <w:t xml:space="preserve"> </w:t>
      </w:r>
      <w:r w:rsidR="005A1D12">
        <w:t>areas</w:t>
      </w:r>
      <w:r w:rsidR="00287FEA">
        <w:t xml:space="preserve"> to </w:t>
      </w:r>
      <w:r w:rsidR="00767D1B">
        <w:t xml:space="preserve">produce </w:t>
      </w:r>
      <w:r w:rsidR="00287FEA">
        <w:t>greater impact</w:t>
      </w:r>
      <w:r w:rsidR="00767D1B">
        <w:t xml:space="preserve"> are LebRelief in Lebanon and UN Women in Jordan</w:t>
      </w:r>
      <w:r w:rsidR="005A1D12">
        <w:t>.</w:t>
      </w:r>
      <w:r w:rsidR="005A1D12">
        <w:rPr>
          <w:rStyle w:val="FootnoteReference"/>
        </w:rPr>
        <w:footnoteReference w:id="122"/>
      </w:r>
      <w:r w:rsidR="005A1D12" w:rsidRPr="00087C67">
        <w:t xml:space="preserve"> </w:t>
      </w:r>
    </w:p>
    <w:p w14:paraId="110907BC" w14:textId="5015C047" w:rsidR="005A1D12" w:rsidRDefault="005A1D12" w:rsidP="005A1D12">
      <w:pPr>
        <w:spacing w:after="120"/>
      </w:pPr>
      <w:r>
        <w:t xml:space="preserve">LebRelief’s work in </w:t>
      </w:r>
      <w:r w:rsidR="00767D1B">
        <w:t xml:space="preserve">Akkar </w:t>
      </w:r>
      <w:r>
        <w:t xml:space="preserve">provides a good example of the impact of livelihoods programming on </w:t>
      </w:r>
      <w:r w:rsidR="00767D1B">
        <w:t xml:space="preserve">both </w:t>
      </w:r>
      <w:r>
        <w:t>protection and education. LebRelief prioritises project participants on the basis of vulnerability and protection criteria</w:t>
      </w:r>
      <w:r w:rsidR="00767D1B">
        <w:t>,</w:t>
      </w:r>
      <w:r>
        <w:t xml:space="preserve"> for example, families that have children out of school and </w:t>
      </w:r>
      <w:r w:rsidR="00767D1B">
        <w:t xml:space="preserve">are </w:t>
      </w:r>
      <w:r>
        <w:t xml:space="preserve">engaged in child labour. Through working to build up the skills of </w:t>
      </w:r>
      <w:r w:rsidR="00767D1B">
        <w:t xml:space="preserve">adult </w:t>
      </w:r>
      <w:r>
        <w:t>family members</w:t>
      </w:r>
      <w:r w:rsidR="00767D1B">
        <w:t>, over the past few years</w:t>
      </w:r>
      <w:r>
        <w:t xml:space="preserve"> LebRelief tracked the impact of </w:t>
      </w:r>
      <w:r w:rsidR="00CD7799">
        <w:t xml:space="preserve">its </w:t>
      </w:r>
      <w:r>
        <w:t>project on protection and education outcomes. To date</w:t>
      </w:r>
      <w:r w:rsidR="00767D1B">
        <w:t>,</w:t>
      </w:r>
      <w:r>
        <w:t xml:space="preserve"> 68 children have returned to school and 120 families have stopped using their children to generate family income as a result of livelihoods interventions.</w:t>
      </w:r>
      <w:r>
        <w:rPr>
          <w:rStyle w:val="FootnoteReference"/>
        </w:rPr>
        <w:footnoteReference w:id="123"/>
      </w:r>
      <w:r>
        <w:t xml:space="preserve"> </w:t>
      </w:r>
    </w:p>
    <w:p w14:paraId="227A6AC6" w14:textId="5C7AF021" w:rsidR="007D2B29" w:rsidRDefault="00287FEA" w:rsidP="005A1D12">
      <w:pPr>
        <w:spacing w:after="120"/>
      </w:pPr>
      <w:r>
        <w:t>In Jordan</w:t>
      </w:r>
      <w:r w:rsidR="00767D1B">
        <w:t>,</w:t>
      </w:r>
      <w:r>
        <w:t xml:space="preserve"> UN Women have established a formal programmatic partnership with WFP to refer women in need of work opportunities to the healthy kitchen program </w:t>
      </w:r>
      <w:r w:rsidR="00CD7799">
        <w:t xml:space="preserve">,which </w:t>
      </w:r>
      <w:r>
        <w:t>provides high</w:t>
      </w:r>
      <w:r w:rsidR="00CD7799">
        <w:t>-</w:t>
      </w:r>
      <w:r>
        <w:t xml:space="preserve">quality food for school children to encourage </w:t>
      </w:r>
      <w:r w:rsidR="00BB49F6">
        <w:t>attendance rates</w:t>
      </w:r>
      <w:r>
        <w:t>.</w:t>
      </w:r>
      <w:r w:rsidR="00BB49F6">
        <w:rPr>
          <w:rStyle w:val="FootnoteReference"/>
        </w:rPr>
        <w:footnoteReference w:id="124"/>
      </w:r>
      <w:r>
        <w:t xml:space="preserve"> </w:t>
      </w:r>
      <w:r w:rsidR="00BB49F6">
        <w:t xml:space="preserve">This was not </w:t>
      </w:r>
      <w:r w:rsidR="00965878">
        <w:t xml:space="preserve">requested </w:t>
      </w:r>
      <w:r w:rsidR="00BB49F6">
        <w:t>by Australia</w:t>
      </w:r>
      <w:r w:rsidR="00965878">
        <w:t>,</w:t>
      </w:r>
      <w:r w:rsidR="00BB49F6">
        <w:t xml:space="preserve"> but post has since noted </w:t>
      </w:r>
      <w:r w:rsidR="00515E31">
        <w:t xml:space="preserve">the effectiveness of establishing deliberate linkages between </w:t>
      </w:r>
      <w:r w:rsidR="00891895">
        <w:t>livelihoods</w:t>
      </w:r>
      <w:r w:rsidR="00515E31">
        <w:t xml:space="preserve"> and </w:t>
      </w:r>
      <w:r w:rsidR="00891895">
        <w:t>humanitarian</w:t>
      </w:r>
      <w:r w:rsidR="00515E31">
        <w:t xml:space="preserve"> assistance </w:t>
      </w:r>
      <w:r w:rsidR="00891895">
        <w:t>programs</w:t>
      </w:r>
      <w:r w:rsidR="00515E31">
        <w:t>.</w:t>
      </w:r>
    </w:p>
    <w:p w14:paraId="10DA64D5" w14:textId="77777777" w:rsidR="00713BF0" w:rsidRDefault="00713BF0" w:rsidP="00891895">
      <w:pPr>
        <w:rPr>
          <w:rStyle w:val="ColourAccent1"/>
          <w:b/>
          <w:caps/>
          <w:sz w:val="28"/>
        </w:rPr>
      </w:pPr>
    </w:p>
    <w:tbl>
      <w:tblPr>
        <w:tblStyle w:val="TableGrid"/>
        <w:tblW w:w="0" w:type="auto"/>
        <w:tblBorders>
          <w:left w:val="none" w:sz="0" w:space="0" w:color="auto"/>
          <w:right w:val="none" w:sz="0" w:space="0" w:color="auto"/>
          <w:insideH w:val="none" w:sz="0" w:space="0" w:color="auto"/>
          <w:insideV w:val="none" w:sz="0" w:space="0" w:color="auto"/>
        </w:tblBorders>
        <w:shd w:val="clear" w:color="auto" w:fill="D8DCDB" w:themeFill="background2"/>
        <w:tblLook w:val="04A0" w:firstRow="1" w:lastRow="0" w:firstColumn="1" w:lastColumn="0" w:noHBand="0" w:noVBand="1"/>
      </w:tblPr>
      <w:tblGrid>
        <w:gridCol w:w="9628"/>
      </w:tblGrid>
      <w:tr w:rsidR="00713BF0" w14:paraId="041A26AE" w14:textId="77777777" w:rsidTr="00713BF0">
        <w:trPr>
          <w:trHeight w:val="1233"/>
        </w:trPr>
        <w:tc>
          <w:tcPr>
            <w:tcW w:w="9628" w:type="dxa"/>
            <w:shd w:val="clear" w:color="auto" w:fill="D8DCDB" w:themeFill="background2"/>
          </w:tcPr>
          <w:p w14:paraId="4BF9EC2A" w14:textId="244EAC4B" w:rsidR="00713BF0" w:rsidRPr="006C5060" w:rsidRDefault="00713BF0" w:rsidP="00713BF0">
            <w:pPr>
              <w:rPr>
                <w:rFonts w:asciiTheme="majorHAnsi" w:hAnsiTheme="majorHAnsi"/>
                <w:b/>
                <w:bCs/>
              </w:rPr>
            </w:pPr>
            <w:r w:rsidRPr="006C5060">
              <w:rPr>
                <w:rFonts w:asciiTheme="majorHAnsi" w:hAnsiTheme="majorHAnsi"/>
                <w:b/>
                <w:bCs/>
              </w:rPr>
              <w:t xml:space="preserve">Finding </w:t>
            </w:r>
            <w:r>
              <w:rPr>
                <w:rFonts w:asciiTheme="majorHAnsi" w:hAnsiTheme="majorHAnsi"/>
                <w:b/>
                <w:bCs/>
              </w:rPr>
              <w:t>7</w:t>
            </w:r>
          </w:p>
          <w:p w14:paraId="0196752E" w14:textId="542B0AF7" w:rsidR="00713BF0" w:rsidRDefault="00713BF0" w:rsidP="0037466B">
            <w:r>
              <w:rPr>
                <w:rStyle w:val="ColourAccent1"/>
                <w:rFonts w:asciiTheme="majorHAnsi" w:hAnsiTheme="majorHAnsi"/>
                <w:bCs/>
                <w:color w:val="495965" w:themeColor="text2"/>
              </w:rPr>
              <w:t>DFAT</w:t>
            </w:r>
            <w:r w:rsidRPr="00713BF0">
              <w:rPr>
                <w:rStyle w:val="ColourAccent1"/>
                <w:rFonts w:asciiTheme="majorHAnsi" w:hAnsiTheme="majorHAnsi"/>
                <w:bCs/>
                <w:color w:val="495965" w:themeColor="text2"/>
              </w:rPr>
              <w:t xml:space="preserve"> did not intentionally create or capture linkages across package components to facilitate or quantify impacts that might have been greater than the sum of the parts.</w:t>
            </w:r>
          </w:p>
        </w:tc>
      </w:tr>
    </w:tbl>
    <w:p w14:paraId="7A4A80D4" w14:textId="77777777" w:rsidR="00713BF0" w:rsidRDefault="00713BF0" w:rsidP="00713BF0">
      <w:pPr>
        <w:rPr>
          <w:lang w:val="en-US"/>
        </w:rPr>
      </w:pPr>
    </w:p>
    <w:p w14:paraId="4C4B1B1A" w14:textId="77777777" w:rsidR="00C35392" w:rsidRDefault="00C35392" w:rsidP="00C35392">
      <w:pPr>
        <w:pStyle w:val="Heading2Numbered"/>
      </w:pPr>
      <w:bookmarkStart w:id="30" w:name="_Toc9528174"/>
      <w:r w:rsidRPr="00CC3457">
        <w:rPr>
          <w:rFonts w:eastAsia="Times New Roman"/>
        </w:rPr>
        <w:t>Sustainability</w:t>
      </w:r>
      <w:bookmarkEnd w:id="30"/>
      <w:r w:rsidRPr="00CC3457">
        <w:rPr>
          <w:rFonts w:eastAsia="Times New Roman"/>
        </w:rPr>
        <w:t xml:space="preserve"> </w:t>
      </w:r>
    </w:p>
    <w:p w14:paraId="785B98B2" w14:textId="77777777" w:rsidR="00C35392" w:rsidRDefault="00C35392" w:rsidP="00C35392">
      <w:pPr>
        <w:pStyle w:val="BodyText"/>
        <w:rPr>
          <w:lang w:val="en-US"/>
        </w:rPr>
      </w:pPr>
    </w:p>
    <w:p w14:paraId="6CFDE636" w14:textId="72CF6621" w:rsidR="009442C7" w:rsidRPr="009442C7" w:rsidRDefault="00CD7799" w:rsidP="00C35392">
      <w:pPr>
        <w:pStyle w:val="BodyText"/>
        <w:rPr>
          <w:lang w:val="en-US"/>
        </w:rPr>
      </w:pPr>
      <w:r>
        <w:rPr>
          <w:lang w:val="en-US"/>
        </w:rPr>
        <w:t>E</w:t>
      </w:r>
      <w:r w:rsidR="00C35392" w:rsidRPr="009D0D47">
        <w:rPr>
          <w:lang w:val="en-US"/>
        </w:rPr>
        <w:t xml:space="preserve">fforts to program across the humanitarian and development nexus supported the sustainability of </w:t>
      </w:r>
      <w:r w:rsidR="00891895">
        <w:rPr>
          <w:lang w:val="en-US"/>
        </w:rPr>
        <w:t>Package</w:t>
      </w:r>
      <w:r w:rsidR="00C35392" w:rsidRPr="009D0D47">
        <w:rPr>
          <w:lang w:val="en-US"/>
        </w:rPr>
        <w:t xml:space="preserve"> outcomes.</w:t>
      </w:r>
      <w:r w:rsidR="009442C7">
        <w:rPr>
          <w:lang w:val="en-US"/>
        </w:rPr>
        <w:t xml:space="preserve"> This </w:t>
      </w:r>
      <w:r>
        <w:rPr>
          <w:lang w:val="en-US"/>
        </w:rPr>
        <w:t>w</w:t>
      </w:r>
      <w:r w:rsidR="009442C7">
        <w:rPr>
          <w:lang w:val="en-US"/>
        </w:rPr>
        <w:t xml:space="preserve">as most successful in </w:t>
      </w:r>
      <w:r w:rsidR="00F42CD8">
        <w:rPr>
          <w:lang w:val="en-US"/>
        </w:rPr>
        <w:t>C</w:t>
      </w:r>
      <w:r w:rsidR="009442C7">
        <w:rPr>
          <w:lang w:val="en-US"/>
        </w:rPr>
        <w:t>omponent 3 of the Package</w:t>
      </w:r>
      <w:r>
        <w:rPr>
          <w:lang w:val="en-US"/>
        </w:rPr>
        <w:t>,</w:t>
      </w:r>
      <w:r w:rsidR="009442C7">
        <w:rPr>
          <w:lang w:val="en-US"/>
        </w:rPr>
        <w:t xml:space="preserve"> </w:t>
      </w:r>
      <w:r>
        <w:rPr>
          <w:lang w:val="en-US"/>
        </w:rPr>
        <w:t xml:space="preserve">in which </w:t>
      </w:r>
      <w:r w:rsidR="009442C7">
        <w:rPr>
          <w:lang w:val="en-US"/>
        </w:rPr>
        <w:t xml:space="preserve">partners used humanitarian multiyear funding to design and implement projects that achieve </w:t>
      </w:r>
      <w:r w:rsidR="00070A9B">
        <w:rPr>
          <w:lang w:val="en-US"/>
        </w:rPr>
        <w:t xml:space="preserve">both </w:t>
      </w:r>
      <w:r w:rsidR="009442C7">
        <w:rPr>
          <w:lang w:val="en-US"/>
        </w:rPr>
        <w:t>short and long</w:t>
      </w:r>
      <w:r>
        <w:rPr>
          <w:lang w:val="en-US"/>
        </w:rPr>
        <w:t>-</w:t>
      </w:r>
      <w:r w:rsidR="009442C7">
        <w:rPr>
          <w:lang w:val="en-US"/>
        </w:rPr>
        <w:t xml:space="preserve">term outcomes. </w:t>
      </w:r>
      <w:r w:rsidR="009442C7" w:rsidRPr="004B2142">
        <w:t>For example</w:t>
      </w:r>
      <w:r w:rsidR="009442C7">
        <w:rPr>
          <w:lang w:val="en-US"/>
        </w:rPr>
        <w:t>, livelihoods projects that provide</w:t>
      </w:r>
      <w:r>
        <w:rPr>
          <w:lang w:val="en-US"/>
        </w:rPr>
        <w:t>d</w:t>
      </w:r>
      <w:r w:rsidR="009442C7">
        <w:rPr>
          <w:lang w:val="en-US"/>
        </w:rPr>
        <w:t xml:space="preserve"> short</w:t>
      </w:r>
      <w:r>
        <w:rPr>
          <w:lang w:val="en-US"/>
        </w:rPr>
        <w:t>-</w:t>
      </w:r>
      <w:r w:rsidR="009442C7">
        <w:rPr>
          <w:lang w:val="en-US"/>
        </w:rPr>
        <w:t xml:space="preserve">term cash incentives alongside building skill sets and a supportive enabling environment </w:t>
      </w:r>
      <w:r>
        <w:rPr>
          <w:lang w:val="en-US"/>
        </w:rPr>
        <w:t>were</w:t>
      </w:r>
      <w:r w:rsidR="009442C7">
        <w:rPr>
          <w:lang w:val="en-US"/>
        </w:rPr>
        <w:t xml:space="preserve"> successful (LebRelief in Lebanon; UN Women and Oxfam in Jordan).</w:t>
      </w:r>
    </w:p>
    <w:p w14:paraId="6375A811" w14:textId="458356B0" w:rsidR="009C7061" w:rsidRDefault="0006094A" w:rsidP="00070A9B">
      <w:r>
        <w:rPr>
          <w:lang w:val="en-US"/>
        </w:rPr>
        <w:t xml:space="preserve">Sustainability </w:t>
      </w:r>
      <w:r w:rsidR="00CD7799">
        <w:rPr>
          <w:lang w:val="en-US"/>
        </w:rPr>
        <w:t>w</w:t>
      </w:r>
      <w:r>
        <w:rPr>
          <w:lang w:val="en-US"/>
        </w:rPr>
        <w:t>as supported by p</w:t>
      </w:r>
      <w:r w:rsidR="00C35392" w:rsidRPr="009D0D47">
        <w:rPr>
          <w:lang w:val="en-US"/>
        </w:rPr>
        <w:t>artners work</w:t>
      </w:r>
      <w:r>
        <w:rPr>
          <w:lang w:val="en-US"/>
        </w:rPr>
        <w:t>ing</w:t>
      </w:r>
      <w:r w:rsidR="00C35392" w:rsidRPr="009D0D47">
        <w:rPr>
          <w:lang w:val="en-US"/>
        </w:rPr>
        <w:t xml:space="preserve"> closely with national and local government. </w:t>
      </w:r>
      <w:r w:rsidR="009C7061">
        <w:rPr>
          <w:lang w:val="en-US"/>
        </w:rPr>
        <w:t>In the</w:t>
      </w:r>
      <w:r w:rsidR="009442C7">
        <w:rPr>
          <w:lang w:val="en-US"/>
        </w:rPr>
        <w:t xml:space="preserve"> education</w:t>
      </w:r>
      <w:r w:rsidR="009C7061">
        <w:rPr>
          <w:lang w:val="en-US"/>
        </w:rPr>
        <w:t xml:space="preserve"> sector</w:t>
      </w:r>
      <w:r w:rsidR="009442C7">
        <w:rPr>
          <w:lang w:val="en-US"/>
        </w:rPr>
        <w:t>, UNICEF</w:t>
      </w:r>
      <w:r w:rsidR="009C7061">
        <w:rPr>
          <w:lang w:val="en-US"/>
        </w:rPr>
        <w:t xml:space="preserve"> and donors</w:t>
      </w:r>
      <w:r w:rsidR="009442C7">
        <w:rPr>
          <w:lang w:val="en-US"/>
        </w:rPr>
        <w:t xml:space="preserve"> worked closely with the Ministries of Education in Lebanon and Jordan to link </w:t>
      </w:r>
      <w:r w:rsidR="009C7061">
        <w:rPr>
          <w:lang w:val="en-US"/>
        </w:rPr>
        <w:t xml:space="preserve">Syria crisis response </w:t>
      </w:r>
      <w:r w:rsidR="009442C7">
        <w:rPr>
          <w:lang w:val="en-US"/>
        </w:rPr>
        <w:t>programming into their long</w:t>
      </w:r>
      <w:r w:rsidR="00CD7799">
        <w:rPr>
          <w:lang w:val="en-US"/>
        </w:rPr>
        <w:t>-</w:t>
      </w:r>
      <w:r w:rsidR="009442C7">
        <w:rPr>
          <w:lang w:val="en-US"/>
        </w:rPr>
        <w:t xml:space="preserve">term strategic planning. </w:t>
      </w:r>
      <w:r w:rsidR="009C7061">
        <w:rPr>
          <w:lang w:val="en-US"/>
        </w:rPr>
        <w:t xml:space="preserve">This </w:t>
      </w:r>
      <w:r w:rsidR="00CD7799">
        <w:rPr>
          <w:lang w:val="en-US"/>
        </w:rPr>
        <w:t>w</w:t>
      </w:r>
      <w:r w:rsidR="009C7061">
        <w:rPr>
          <w:lang w:val="en-US"/>
        </w:rPr>
        <w:t xml:space="preserve">as well received by the national governments and </w:t>
      </w:r>
      <w:r w:rsidR="00CD7799">
        <w:rPr>
          <w:lang w:val="en-US"/>
        </w:rPr>
        <w:t>i</w:t>
      </w:r>
      <w:r w:rsidR="00917703">
        <w:rPr>
          <w:lang w:val="en-US"/>
        </w:rPr>
        <w:t>m</w:t>
      </w:r>
      <w:r w:rsidR="00CD7799">
        <w:rPr>
          <w:lang w:val="en-US"/>
        </w:rPr>
        <w:t>proved</w:t>
      </w:r>
      <w:r w:rsidR="009C7061">
        <w:rPr>
          <w:lang w:val="en-US"/>
        </w:rPr>
        <w:t xml:space="preserve"> </w:t>
      </w:r>
      <w:r w:rsidR="00F42CD8">
        <w:rPr>
          <w:lang w:val="en-US"/>
        </w:rPr>
        <w:t>their own</w:t>
      </w:r>
      <w:r w:rsidR="00070A9B">
        <w:rPr>
          <w:lang w:val="en-US"/>
        </w:rPr>
        <w:t xml:space="preserve"> systems and processes. The </w:t>
      </w:r>
      <w:r w:rsidR="009C7061">
        <w:t xml:space="preserve">Ministry of Education in Jordan </w:t>
      </w:r>
      <w:r w:rsidR="00070A9B">
        <w:t xml:space="preserve">provided concrete examples of </w:t>
      </w:r>
      <w:r>
        <w:t>how</w:t>
      </w:r>
      <w:r w:rsidR="00070A9B">
        <w:t xml:space="preserve"> international donor support promoted</w:t>
      </w:r>
      <w:r w:rsidR="009C7061">
        <w:t xml:space="preserve"> more sustainable and cost</w:t>
      </w:r>
      <w:r w:rsidR="00CD7799">
        <w:t>-</w:t>
      </w:r>
      <w:r w:rsidR="009C7061">
        <w:t>efficient practices</w:t>
      </w:r>
      <w:r w:rsidR="00070A9B">
        <w:t xml:space="preserve"> in areas such as procurement planning</w:t>
      </w:r>
      <w:r w:rsidR="009C7061">
        <w:t>.</w:t>
      </w:r>
      <w:r w:rsidR="009C7061">
        <w:rPr>
          <w:rStyle w:val="FootnoteReference"/>
        </w:rPr>
        <w:footnoteReference w:id="125"/>
      </w:r>
    </w:p>
    <w:p w14:paraId="5AA18749" w14:textId="31060CEA" w:rsidR="000D6A62" w:rsidRDefault="000D6A62" w:rsidP="00070A9B">
      <w:pPr>
        <w:rPr>
          <w:lang w:val="en-US"/>
        </w:rPr>
      </w:pPr>
      <w:r>
        <w:rPr>
          <w:lang w:val="en-US"/>
        </w:rPr>
        <w:t xml:space="preserve">Oxfam’s waste management project in </w:t>
      </w:r>
      <w:r w:rsidR="0086673F">
        <w:rPr>
          <w:lang w:val="en-US"/>
        </w:rPr>
        <w:t>Za’atari</w:t>
      </w:r>
      <w:r>
        <w:rPr>
          <w:lang w:val="en-US"/>
        </w:rPr>
        <w:t xml:space="preserve"> refugee camp attracted the interest of national and local government and there are plans to work with the local government and recycling companies based in Mafraq host community to establish a similar arrangement.</w:t>
      </w:r>
      <w:r>
        <w:rPr>
          <w:rStyle w:val="FootnoteReference"/>
          <w:lang w:val="en-US"/>
        </w:rPr>
        <w:footnoteReference w:id="126"/>
      </w:r>
      <w:r>
        <w:rPr>
          <w:lang w:val="en-US"/>
        </w:rPr>
        <w:t xml:space="preserve"> </w:t>
      </w:r>
      <w:r w:rsidRPr="009D0D47">
        <w:rPr>
          <w:lang w:val="en-US"/>
        </w:rPr>
        <w:t xml:space="preserve">LebRelief in Lebanon has worked closely with the </w:t>
      </w:r>
      <w:r>
        <w:t>Akkar Union of Municipalities</w:t>
      </w:r>
      <w:r>
        <w:rPr>
          <w:lang w:val="en-US"/>
        </w:rPr>
        <w:t xml:space="preserve"> </w:t>
      </w:r>
      <w:r w:rsidRPr="009D0D47">
        <w:rPr>
          <w:lang w:val="en-US"/>
        </w:rPr>
        <w:t xml:space="preserve">and has </w:t>
      </w:r>
      <w:r>
        <w:rPr>
          <w:lang w:val="en-AU"/>
        </w:rPr>
        <w:t>a Memorandum of Understanding</w:t>
      </w:r>
      <w:r w:rsidRPr="00DB6225">
        <w:rPr>
          <w:lang w:val="en-AU"/>
        </w:rPr>
        <w:t xml:space="preserve"> </w:t>
      </w:r>
      <w:r w:rsidRPr="009D0D47">
        <w:rPr>
          <w:lang w:val="en-US"/>
        </w:rPr>
        <w:t>to hand over management of the water canals at the conclusion of the project</w:t>
      </w:r>
      <w:r>
        <w:rPr>
          <w:lang w:val="en-US"/>
        </w:rPr>
        <w:t>.</w:t>
      </w:r>
      <w:r>
        <w:rPr>
          <w:rStyle w:val="FootnoteReference"/>
        </w:rPr>
        <w:footnoteReference w:id="127"/>
      </w:r>
    </w:p>
    <w:p w14:paraId="065358AE" w14:textId="1F287298" w:rsidR="00904529" w:rsidRDefault="000D6A62" w:rsidP="00713BF0">
      <w:r>
        <w:t>Some projects supported by Australia under Components 1 and 2 of the Package will be challenging to integrate into existing government and community structures. This includes the Caritas and Plan projects to support vulnerable women and children in Lebanon. There should be a planned exit strategy when timing is appropriate and any scale-down of funding for these projects needs to be signalled well in advance so that partners have sufficient time to adapt programs.</w:t>
      </w:r>
    </w:p>
    <w:p w14:paraId="600B6F1F" w14:textId="77777777" w:rsidR="004536BC" w:rsidRDefault="004536BC" w:rsidP="00713BF0"/>
    <w:p w14:paraId="70D642C3" w14:textId="4E101E23" w:rsidR="00217C26" w:rsidRDefault="004536BC" w:rsidP="00713BF0">
      <w:r w:rsidRPr="00592A4A">
        <w:rPr>
          <w:noProof/>
          <w:lang w:val="en-AU" w:eastAsia="en-AU"/>
        </w:rPr>
        <mc:AlternateContent>
          <mc:Choice Requires="wps">
            <w:drawing>
              <wp:anchor distT="0" distB="0" distL="114300" distR="114300" simplePos="0" relativeHeight="251693056" behindDoc="0" locked="0" layoutInCell="1" allowOverlap="1" wp14:anchorId="4A90F59F" wp14:editId="3C05C267">
                <wp:simplePos x="0" y="0"/>
                <wp:positionH relativeFrom="column">
                  <wp:posOffset>7620</wp:posOffset>
                </wp:positionH>
                <wp:positionV relativeFrom="paragraph">
                  <wp:posOffset>163830</wp:posOffset>
                </wp:positionV>
                <wp:extent cx="4060190" cy="3317240"/>
                <wp:effectExtent l="0" t="0" r="3810" b="35560"/>
                <wp:wrapThrough wrapText="bothSides">
                  <wp:wrapPolygon edited="0">
                    <wp:start x="0" y="0"/>
                    <wp:lineTo x="0" y="21666"/>
                    <wp:lineTo x="21485" y="21666"/>
                    <wp:lineTo x="21485" y="0"/>
                    <wp:lineTo x="0" y="0"/>
                  </wp:wrapPolygon>
                </wp:wrapThrough>
                <wp:docPr id="44" name="Rounded Rectangle 44"/>
                <wp:cNvGraphicFramePr/>
                <a:graphic xmlns:a="http://schemas.openxmlformats.org/drawingml/2006/main">
                  <a:graphicData uri="http://schemas.microsoft.com/office/word/2010/wordprocessingShape">
                    <wps:wsp>
                      <wps:cNvSpPr/>
                      <wps:spPr>
                        <a:xfrm>
                          <a:off x="0" y="0"/>
                          <a:ext cx="4060190" cy="3317240"/>
                        </a:xfrm>
                        <a:prstGeom prst="roundRect">
                          <a:avLst>
                            <a:gd name="adj" fmla="val 3334"/>
                          </a:avLst>
                        </a:prstGeom>
                        <a:blipFill>
                          <a:blip r:embed="rId3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8784A2" id="Rounded Rectangle 44" o:spid="_x0000_s1026" style="position:absolute;margin-left:.6pt;margin-top:12.9pt;width:319.7pt;height:26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85f"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" stroked="f" strokeweight="2pt">
                <v:fill r:id="rId34" o:title="" rotate="t" type="frame"/>
                <w10:wrap type="through"/>
              </v:roundrect>
            </w:pict>
          </mc:Fallback>
        </mc:AlternateContent>
      </w:r>
    </w:p>
    <w:p w14:paraId="3EB00E22" w14:textId="78804F26" w:rsidR="00217C26" w:rsidRDefault="004536BC" w:rsidP="00713BF0">
      <w:r>
        <w:rPr>
          <w:noProof/>
          <w:lang w:val="en-AU" w:eastAsia="en-AU"/>
        </w:rPr>
        <mc:AlternateContent>
          <mc:Choice Requires="wps">
            <w:drawing>
              <wp:anchor distT="0" distB="0" distL="114300" distR="114300" simplePos="0" relativeHeight="251695104" behindDoc="0" locked="0" layoutInCell="1" allowOverlap="1" wp14:anchorId="003937AE" wp14:editId="6C6CD4AE">
                <wp:simplePos x="0" y="0"/>
                <wp:positionH relativeFrom="column">
                  <wp:posOffset>10160</wp:posOffset>
                </wp:positionH>
                <wp:positionV relativeFrom="paragraph">
                  <wp:posOffset>3417147</wp:posOffset>
                </wp:positionV>
                <wp:extent cx="3352165" cy="373380"/>
                <wp:effectExtent l="0" t="0" r="0" b="7620"/>
                <wp:wrapSquare wrapText="bothSides"/>
                <wp:docPr id="45" name="Text Box 45"/>
                <wp:cNvGraphicFramePr/>
                <a:graphic xmlns:a="http://schemas.openxmlformats.org/drawingml/2006/main">
                  <a:graphicData uri="http://schemas.microsoft.com/office/word/2010/wordprocessingShape">
                    <wps:wsp>
                      <wps:cNvSpPr txBox="1"/>
                      <wps:spPr>
                        <a:xfrm>
                          <a:off x="0" y="0"/>
                          <a:ext cx="3352165" cy="373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ED4D68" w14:textId="77777777" w:rsidR="004536BC" w:rsidRPr="00630AD7" w:rsidRDefault="004536BC" w:rsidP="004536BC">
                            <w:pPr>
                              <w:pStyle w:val="Caption"/>
                              <w:spacing w:before="0" w:after="0"/>
                            </w:pPr>
                            <w:r w:rsidRPr="00630AD7">
                              <w:t>LebRelief agricultural productivity project in Akkar, Lebanon</w:t>
                            </w:r>
                            <w:r>
                              <w:t xml:space="preserve">. </w:t>
                            </w:r>
                            <w:r w:rsidRPr="00F42CD8">
                              <w:rPr>
                                <w:b w:val="0"/>
                              </w:rPr>
                              <w:t>Credit: Michela Luzzi, DFAT</w:t>
                            </w:r>
                            <w:r>
                              <w:t xml:space="preserve"> </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3937AE" id="Text Box 45" o:spid="_x0000_s1027" type="#_x0000_t202" style="position:absolute;margin-left:.8pt;margin-top:269.05pt;width:263.95pt;height:2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" filled="f" stroked="f">
                <v:textbox inset="0,0">
                  <w:txbxContent>
                    <w:p w14:paraId="1EED4D68" w14:textId="77777777" w:rsidR="004536BC" w:rsidRPr="00630AD7" w:rsidRDefault="004536BC" w:rsidP="004536BC">
                      <w:pPr>
                        <w:pStyle w:val="Caption"/>
                        <w:spacing w:before="0" w:after="0"/>
                      </w:pPr>
                      <w:proofErr w:type="spellStart"/>
                      <w:r w:rsidRPr="00630AD7">
                        <w:t>LebRelief</w:t>
                      </w:r>
                      <w:proofErr w:type="spellEnd"/>
                      <w:r w:rsidRPr="00630AD7">
                        <w:t xml:space="preserve"> agricultural productivity project in </w:t>
                      </w:r>
                      <w:proofErr w:type="spellStart"/>
                      <w:r w:rsidRPr="00630AD7">
                        <w:t>Akkar</w:t>
                      </w:r>
                      <w:proofErr w:type="spellEnd"/>
                      <w:r w:rsidRPr="00630AD7">
                        <w:t>, Lebanon</w:t>
                      </w:r>
                      <w:r>
                        <w:t xml:space="preserve">. </w:t>
                      </w:r>
                      <w:r w:rsidRPr="00F42CD8">
                        <w:rPr>
                          <w:b w:val="0"/>
                        </w:rPr>
                        <w:t xml:space="preserve">Credit: Michela </w:t>
                      </w:r>
                      <w:proofErr w:type="spellStart"/>
                      <w:r w:rsidRPr="00F42CD8">
                        <w:rPr>
                          <w:b w:val="0"/>
                        </w:rPr>
                        <w:t>Luzzi</w:t>
                      </w:r>
                      <w:proofErr w:type="spellEnd"/>
                      <w:r w:rsidRPr="00F42CD8">
                        <w:rPr>
                          <w:b w:val="0"/>
                        </w:rPr>
                        <w:t>, DFAT</w:t>
                      </w:r>
                      <w:r>
                        <w:t xml:space="preserve"> </w:t>
                      </w:r>
                    </w:p>
                  </w:txbxContent>
                </v:textbox>
                <w10:wrap type="square"/>
              </v:shape>
            </w:pict>
          </mc:Fallback>
        </mc:AlternateContent>
      </w:r>
    </w:p>
    <w:p w14:paraId="031AF1A4" w14:textId="15FF26CD" w:rsidR="00217C26" w:rsidRDefault="00217C26" w:rsidP="00713BF0">
      <w:pPr>
        <w:sectPr w:rsidR="00217C26" w:rsidSect="00217C26">
          <w:pgSz w:w="11906" w:h="16838" w:code="9"/>
          <w:pgMar w:top="1985" w:right="1134" w:bottom="737" w:left="1134" w:header="567" w:footer="567" w:gutter="0"/>
          <w:cols w:space="708"/>
          <w:titlePg/>
          <w:docGrid w:linePitch="360"/>
        </w:sectPr>
      </w:pPr>
    </w:p>
    <w:p w14:paraId="467DBA6A" w14:textId="77777777" w:rsidR="00303B9B" w:rsidRDefault="00303B9B" w:rsidP="00303B9B">
      <w:pPr>
        <w:pStyle w:val="BodyText"/>
      </w:pPr>
    </w:p>
    <w:p w14:paraId="60655EFB" w14:textId="77777777" w:rsidR="008230F0" w:rsidRDefault="00271768" w:rsidP="008230F0">
      <w:pPr>
        <w:pStyle w:val="Heading1Numberedsmallspaceafter"/>
      </w:pPr>
      <w:bookmarkStart w:id="31" w:name="_Toc9528175"/>
      <w:r>
        <w:t>Efficiency</w:t>
      </w:r>
      <w:bookmarkEnd w:id="31"/>
    </w:p>
    <w:p w14:paraId="2BF9A14C" w14:textId="77777777" w:rsidR="00904529" w:rsidRDefault="00904529" w:rsidP="00904529">
      <w:pPr>
        <w:pStyle w:val="Heading2Numbered"/>
        <w:numPr>
          <w:ilvl w:val="0"/>
          <w:numId w:val="0"/>
        </w:numPr>
        <w:ind w:left="567"/>
        <w:rPr>
          <w:lang w:val="en-US"/>
        </w:rPr>
      </w:pPr>
    </w:p>
    <w:p w14:paraId="22AD997B" w14:textId="6F13D01D" w:rsidR="00271768" w:rsidRDefault="00160417" w:rsidP="00271768">
      <w:pPr>
        <w:pStyle w:val="Heading2Numbered"/>
        <w:rPr>
          <w:lang w:val="en-US"/>
        </w:rPr>
      </w:pPr>
      <w:bookmarkStart w:id="32" w:name="_Toc9528176"/>
      <w:r>
        <w:rPr>
          <w:lang w:val="en-US"/>
        </w:rPr>
        <w:t>DFAT</w:t>
      </w:r>
      <w:r w:rsidR="00A05151">
        <w:rPr>
          <w:lang w:val="en-US"/>
        </w:rPr>
        <w:t xml:space="preserve"> </w:t>
      </w:r>
      <w:r w:rsidR="000D6A62">
        <w:rPr>
          <w:lang w:val="en-US"/>
        </w:rPr>
        <w:t>staffing</w:t>
      </w:r>
      <w:bookmarkEnd w:id="32"/>
    </w:p>
    <w:p w14:paraId="78E5D859" w14:textId="77777777" w:rsidR="00271768" w:rsidRDefault="00271768" w:rsidP="00B61877">
      <w:pPr>
        <w:pStyle w:val="BodyText"/>
        <w:rPr>
          <w:lang w:val="en-US"/>
        </w:rPr>
      </w:pPr>
    </w:p>
    <w:p w14:paraId="24A9D847" w14:textId="2B21A9F6" w:rsidR="003F38AA" w:rsidRPr="00B80C1F" w:rsidRDefault="00DE567B" w:rsidP="003F38AA">
      <w:pPr>
        <w:pStyle w:val="BodyText"/>
      </w:pPr>
      <w:r>
        <w:t>Investments in appropriate staffing enabled Australia to</w:t>
      </w:r>
      <w:r w:rsidRPr="00261485">
        <w:t xml:space="preserve"> play a role that extend</w:t>
      </w:r>
      <w:r w:rsidR="00CD7799">
        <w:t>ed</w:t>
      </w:r>
      <w:r w:rsidRPr="00261485">
        <w:t xml:space="preserve"> far beyond its financial contribution.</w:t>
      </w:r>
      <w:r>
        <w:rPr>
          <w:rStyle w:val="FootnoteReference"/>
        </w:rPr>
        <w:footnoteReference w:id="128"/>
      </w:r>
      <w:r w:rsidR="000D6A62">
        <w:t xml:space="preserve"> </w:t>
      </w:r>
      <w:r w:rsidR="003F38AA">
        <w:rPr>
          <w:lang w:val="en-US"/>
        </w:rPr>
        <w:t xml:space="preserve">DFAT invested in two humanitarian positions and two locally engaged staff members </w:t>
      </w:r>
      <w:r w:rsidR="004B3633">
        <w:rPr>
          <w:lang w:val="en-US"/>
        </w:rPr>
        <w:t xml:space="preserve">across Amman and Beirut posts </w:t>
      </w:r>
      <w:r w:rsidR="003F38AA">
        <w:rPr>
          <w:lang w:val="en-US"/>
        </w:rPr>
        <w:t xml:space="preserve">to manage the </w:t>
      </w:r>
      <w:r w:rsidR="00CD7799">
        <w:rPr>
          <w:lang w:val="en-US"/>
        </w:rPr>
        <w:t>P</w:t>
      </w:r>
      <w:r w:rsidR="003F38AA">
        <w:rPr>
          <w:lang w:val="en-US"/>
        </w:rPr>
        <w:t>ackage.</w:t>
      </w:r>
      <w:r w:rsidR="004B3633">
        <w:rPr>
          <w:lang w:val="en-US"/>
        </w:rPr>
        <w:t xml:space="preserve"> It was envisaged that they would be supported by two desk officers, yet to date only one of those positions has been filled.</w:t>
      </w:r>
      <w:r w:rsidR="003F38AA">
        <w:rPr>
          <w:lang w:val="en-US"/>
        </w:rPr>
        <w:t xml:space="preserve"> This investment</w:t>
      </w:r>
      <w:r w:rsidR="004B3633">
        <w:rPr>
          <w:lang w:val="en-US"/>
        </w:rPr>
        <w:t xml:space="preserve"> in human resources</w:t>
      </w:r>
      <w:r w:rsidR="00984E30">
        <w:rPr>
          <w:lang w:val="en-US"/>
        </w:rPr>
        <w:t xml:space="preserve"> and stability of staffing</w:t>
      </w:r>
      <w:r w:rsidR="003F38AA">
        <w:rPr>
          <w:lang w:val="en-US"/>
        </w:rPr>
        <w:t xml:space="preserve"> </w:t>
      </w:r>
      <w:r w:rsidR="00984E30">
        <w:rPr>
          <w:lang w:val="en-US"/>
        </w:rPr>
        <w:t>enabled high</w:t>
      </w:r>
      <w:r w:rsidR="00CD7799">
        <w:rPr>
          <w:lang w:val="en-US"/>
        </w:rPr>
        <w:t>-</w:t>
      </w:r>
      <w:r w:rsidR="003F38AA">
        <w:rPr>
          <w:lang w:val="en-US"/>
        </w:rPr>
        <w:t xml:space="preserve">quality programming and </w:t>
      </w:r>
      <w:r w:rsidR="004B3633">
        <w:rPr>
          <w:lang w:val="en-US"/>
        </w:rPr>
        <w:t xml:space="preserve">strengthened </w:t>
      </w:r>
      <w:r w:rsidR="003F38AA">
        <w:rPr>
          <w:lang w:val="en-US"/>
        </w:rPr>
        <w:t xml:space="preserve">DFAT’s credibility in the region. </w:t>
      </w:r>
      <w:r w:rsidR="005A726E">
        <w:rPr>
          <w:lang w:val="en-US"/>
        </w:rPr>
        <w:t>It also contributed to Australia’s soft diplomacy priorities that inform relevant political and security</w:t>
      </w:r>
      <w:r w:rsidR="00CD7799">
        <w:rPr>
          <w:lang w:val="en-US"/>
        </w:rPr>
        <w:t>-</w:t>
      </w:r>
      <w:r w:rsidR="005A726E">
        <w:rPr>
          <w:lang w:val="en-US"/>
        </w:rPr>
        <w:t>related interactions in the region.</w:t>
      </w:r>
    </w:p>
    <w:p w14:paraId="22DADEB5" w14:textId="399BADD5" w:rsidR="003F38AA" w:rsidRPr="00261485" w:rsidRDefault="003F38AA" w:rsidP="00DE567B">
      <w:pPr>
        <w:pStyle w:val="BodyText"/>
      </w:pPr>
      <w:r w:rsidRPr="00261485">
        <w:t xml:space="preserve">DFAT had </w:t>
      </w:r>
      <w:r w:rsidR="00984E30">
        <w:t>substantive</w:t>
      </w:r>
      <w:r w:rsidR="00984E30" w:rsidRPr="00261485">
        <w:t xml:space="preserve"> </w:t>
      </w:r>
      <w:r w:rsidRPr="00261485">
        <w:t>engagement with partners and is considered a flexible and constructive partner.</w:t>
      </w:r>
      <w:r>
        <w:rPr>
          <w:rStyle w:val="FootnoteReference"/>
        </w:rPr>
        <w:footnoteReference w:id="129"/>
      </w:r>
      <w:r w:rsidRPr="00261485">
        <w:t xml:space="preserve"> As a result</w:t>
      </w:r>
      <w:r w:rsidR="006757CD">
        <w:t>,</w:t>
      </w:r>
      <w:r w:rsidRPr="00261485">
        <w:t xml:space="preserve"> partners </w:t>
      </w:r>
      <w:r w:rsidR="006757CD">
        <w:t>openly discuss</w:t>
      </w:r>
      <w:r w:rsidR="006757CD" w:rsidRPr="00261485">
        <w:t xml:space="preserve"> </w:t>
      </w:r>
      <w:r w:rsidRPr="00261485">
        <w:t xml:space="preserve">programming challenges </w:t>
      </w:r>
      <w:r w:rsidR="006757CD">
        <w:t xml:space="preserve">with DFAT, </w:t>
      </w:r>
      <w:r w:rsidRPr="00261485">
        <w:t>in turn allow</w:t>
      </w:r>
      <w:r w:rsidR="00CD7799">
        <w:t>ing</w:t>
      </w:r>
      <w:r w:rsidRPr="00261485">
        <w:t xml:space="preserve"> DFAT </w:t>
      </w:r>
      <w:r w:rsidR="006757CD">
        <w:t xml:space="preserve">staff </w:t>
      </w:r>
      <w:r w:rsidRPr="00261485">
        <w:t xml:space="preserve">to </w:t>
      </w:r>
      <w:r w:rsidR="00984E30">
        <w:t xml:space="preserve">be involved in </w:t>
      </w:r>
      <w:r w:rsidRPr="00261485">
        <w:t>problem solving and promot</w:t>
      </w:r>
      <w:r w:rsidR="00CD7799">
        <w:t>ing the</w:t>
      </w:r>
      <w:r w:rsidRPr="00261485">
        <w:t xml:space="preserve"> effectiveness of their investments. </w:t>
      </w:r>
    </w:p>
    <w:p w14:paraId="419E8119" w14:textId="5A9E3247" w:rsidR="003F38AA" w:rsidRDefault="003F38AA" w:rsidP="003F38AA">
      <w:pPr>
        <w:pStyle w:val="BodyText"/>
      </w:pPr>
      <w:r w:rsidRPr="00261485">
        <w:t>DFAT play</w:t>
      </w:r>
      <w:r w:rsidR="00CD7799">
        <w:t>ed</w:t>
      </w:r>
      <w:r w:rsidRPr="00261485">
        <w:t xml:space="preserve"> a strong role in donor coordination and </w:t>
      </w:r>
      <w:r w:rsidR="006757CD">
        <w:t>often convene</w:t>
      </w:r>
      <w:r w:rsidR="00CD7799">
        <w:t>d</w:t>
      </w:r>
      <w:r w:rsidR="006757CD">
        <w:t xml:space="preserve"> key stakeholders</w:t>
      </w:r>
      <w:r w:rsidR="006757CD" w:rsidRPr="00261485">
        <w:t xml:space="preserve"> </w:t>
      </w:r>
      <w:r w:rsidRPr="00261485">
        <w:t xml:space="preserve">around issues of </w:t>
      </w:r>
      <w:r w:rsidR="006757CD">
        <w:t>thematic interest to Australia</w:t>
      </w:r>
      <w:r w:rsidRPr="00261485">
        <w:t>.</w:t>
      </w:r>
      <w:r>
        <w:rPr>
          <w:rStyle w:val="FootnoteReference"/>
        </w:rPr>
        <w:footnoteReference w:id="130"/>
      </w:r>
      <w:r w:rsidRPr="00261485">
        <w:t xml:space="preserve"> </w:t>
      </w:r>
      <w:r w:rsidR="00CD7799">
        <w:t>Notably, i</w:t>
      </w:r>
      <w:r w:rsidRPr="00261485">
        <w:t>n Lebanon</w:t>
      </w:r>
      <w:r w:rsidR="006757CD">
        <w:t>,</w:t>
      </w:r>
      <w:r w:rsidRPr="00261485">
        <w:t xml:space="preserve"> Australia brought together donors </w:t>
      </w:r>
      <w:r w:rsidR="006757CD">
        <w:t>on</w:t>
      </w:r>
      <w:r w:rsidR="006757CD" w:rsidRPr="00261485">
        <w:t xml:space="preserve"> </w:t>
      </w:r>
      <w:r w:rsidRPr="00261485">
        <w:t xml:space="preserve">issues </w:t>
      </w:r>
      <w:r w:rsidR="006757CD">
        <w:t>of</w:t>
      </w:r>
      <w:r w:rsidR="006757CD" w:rsidRPr="00261485">
        <w:t xml:space="preserve"> </w:t>
      </w:r>
      <w:r w:rsidRPr="00261485">
        <w:t xml:space="preserve">disability inclusion and </w:t>
      </w:r>
      <w:r>
        <w:t>conflict sensitivity</w:t>
      </w:r>
      <w:r w:rsidR="00D61158">
        <w:t xml:space="preserve">, as well as </w:t>
      </w:r>
      <w:r w:rsidR="00D61158" w:rsidRPr="00B80C1F">
        <w:t>host</w:t>
      </w:r>
      <w:r w:rsidR="00D61158">
        <w:t>ing</w:t>
      </w:r>
      <w:r w:rsidR="00D61158" w:rsidRPr="00B80C1F">
        <w:t xml:space="preserve"> regular donor briefings with UN agencies </w:t>
      </w:r>
      <w:r w:rsidR="00D61158">
        <w:t>for Syria based programming</w:t>
      </w:r>
      <w:r w:rsidR="00D61158" w:rsidRPr="00B80C1F">
        <w:t>.</w:t>
      </w:r>
      <w:r w:rsidR="00D61158">
        <w:t xml:space="preserve"> </w:t>
      </w:r>
      <w:r w:rsidRPr="00261485">
        <w:t>In Jordan</w:t>
      </w:r>
      <w:r>
        <w:t>,</w:t>
      </w:r>
      <w:r w:rsidRPr="00261485">
        <w:t xml:space="preserve"> Australia is co-convener of the </w:t>
      </w:r>
      <w:r w:rsidR="007F4985">
        <w:t>Jordan Humanitarian Donor Group</w:t>
      </w:r>
      <w:r w:rsidRPr="00261485">
        <w:t>.</w:t>
      </w:r>
      <w:r w:rsidR="007F4985">
        <w:rPr>
          <w:rStyle w:val="FootnoteReference"/>
        </w:rPr>
        <w:footnoteReference w:id="131"/>
      </w:r>
      <w:r w:rsidRPr="00261485">
        <w:t xml:space="preserve"> The active engagement of the </w:t>
      </w:r>
      <w:r w:rsidR="00D95DB0">
        <w:t xml:space="preserve">respective Australian </w:t>
      </w:r>
      <w:r w:rsidRPr="00261485">
        <w:t xml:space="preserve">Heads of Mission in the </w:t>
      </w:r>
      <w:r w:rsidR="007C495E">
        <w:t>P</w:t>
      </w:r>
      <w:r w:rsidRPr="00261485">
        <w:t xml:space="preserve">ackage and </w:t>
      </w:r>
      <w:r w:rsidR="00BB1118">
        <w:t xml:space="preserve">in </w:t>
      </w:r>
      <w:r w:rsidRPr="00261485">
        <w:t xml:space="preserve">coordination with donors and partners </w:t>
      </w:r>
      <w:r w:rsidR="007C495E">
        <w:t>wa</w:t>
      </w:r>
      <w:r w:rsidRPr="00261485">
        <w:t>s a notable element of the package that assist</w:t>
      </w:r>
      <w:r w:rsidR="007C495E">
        <w:t>ed</w:t>
      </w:r>
      <w:r w:rsidRPr="00261485">
        <w:t xml:space="preserve"> with key advocacy issues.</w:t>
      </w:r>
      <w:r>
        <w:rPr>
          <w:rStyle w:val="FootnoteReference"/>
        </w:rPr>
        <w:footnoteReference w:id="132"/>
      </w:r>
      <w:r w:rsidRPr="00261485">
        <w:t xml:space="preserve"> </w:t>
      </w:r>
    </w:p>
    <w:p w14:paraId="2FA8B9B8" w14:textId="4D09B7F3" w:rsidR="00A64AE8" w:rsidRDefault="003F38AA" w:rsidP="0057323E">
      <w:pPr>
        <w:pStyle w:val="BodyText"/>
      </w:pPr>
      <w:r>
        <w:t>Australia also play</w:t>
      </w:r>
      <w:r w:rsidR="007C495E">
        <w:t>ed</w:t>
      </w:r>
      <w:r>
        <w:t xml:space="preserve"> a role </w:t>
      </w:r>
      <w:r w:rsidR="007C495E">
        <w:t xml:space="preserve">in </w:t>
      </w:r>
      <w:r>
        <w:t xml:space="preserve">funding research </w:t>
      </w:r>
      <w:r w:rsidR="00D95DB0">
        <w:t xml:space="preserve">of benefit to the broader humanitarian sector </w:t>
      </w:r>
      <w:r>
        <w:t>and highlighting cross</w:t>
      </w:r>
      <w:r w:rsidR="007C495E">
        <w:t>-</w:t>
      </w:r>
      <w:r>
        <w:t>cutting issues of relevance.</w:t>
      </w:r>
      <w:r w:rsidR="00BB1118">
        <w:t xml:space="preserve"> </w:t>
      </w:r>
      <w:r w:rsidR="0057323E">
        <w:t xml:space="preserve">Two concrete examples </w:t>
      </w:r>
      <w:r w:rsidR="007C495E">
        <w:t>we</w:t>
      </w:r>
      <w:r w:rsidR="0057323E">
        <w:t>re the funding to Humanity and Inclusion to provide an evidence base to understand the prevalence</w:t>
      </w:r>
      <w:r w:rsidR="00A64AE8">
        <w:t xml:space="preserve"> </w:t>
      </w:r>
      <w:r w:rsidR="003A328E">
        <w:t>and consequences of</w:t>
      </w:r>
      <w:r w:rsidR="0057323E">
        <w:t xml:space="preserve"> disability in the region and funding to UNDP for a tensions monitoring system in Lebanon. </w:t>
      </w:r>
    </w:p>
    <w:p w14:paraId="7A5A1A59" w14:textId="77777777" w:rsidR="00E92D8C" w:rsidRDefault="00E92D8C" w:rsidP="00E92D8C">
      <w:pPr>
        <w:rPr>
          <w:rStyle w:val="ColourAccent1"/>
          <w:b/>
          <w:caps/>
          <w:sz w:val="28"/>
        </w:rPr>
      </w:pPr>
    </w:p>
    <w:tbl>
      <w:tblPr>
        <w:tblStyle w:val="TableGrid"/>
        <w:tblW w:w="0" w:type="auto"/>
        <w:tblBorders>
          <w:left w:val="none" w:sz="0" w:space="0" w:color="auto"/>
          <w:right w:val="none" w:sz="0" w:space="0" w:color="auto"/>
          <w:insideH w:val="none" w:sz="0" w:space="0" w:color="auto"/>
          <w:insideV w:val="none" w:sz="0" w:space="0" w:color="auto"/>
        </w:tblBorders>
        <w:shd w:val="clear" w:color="auto" w:fill="D8DCDB" w:themeFill="background2"/>
        <w:tblLook w:val="04A0" w:firstRow="1" w:lastRow="0" w:firstColumn="1" w:lastColumn="0" w:noHBand="0" w:noVBand="1"/>
      </w:tblPr>
      <w:tblGrid>
        <w:gridCol w:w="9628"/>
      </w:tblGrid>
      <w:tr w:rsidR="00713BF0" w14:paraId="19D0EC1F" w14:textId="77777777" w:rsidTr="0037466B">
        <w:trPr>
          <w:trHeight w:val="1233"/>
        </w:trPr>
        <w:tc>
          <w:tcPr>
            <w:tcW w:w="9628" w:type="dxa"/>
            <w:shd w:val="clear" w:color="auto" w:fill="D8DCDB" w:themeFill="background2"/>
          </w:tcPr>
          <w:p w14:paraId="56FF208E" w14:textId="77777777" w:rsidR="00713BF0" w:rsidRPr="00713BF0" w:rsidRDefault="00713BF0" w:rsidP="00713BF0">
            <w:pPr>
              <w:rPr>
                <w:rStyle w:val="ColourAccent1"/>
                <w:rFonts w:asciiTheme="majorHAnsi" w:hAnsiTheme="majorHAnsi"/>
                <w:b/>
                <w:color w:val="495965" w:themeColor="text2"/>
              </w:rPr>
            </w:pPr>
            <w:r w:rsidRPr="00713BF0">
              <w:rPr>
                <w:rStyle w:val="ColourAccent1"/>
                <w:rFonts w:asciiTheme="majorHAnsi" w:hAnsiTheme="majorHAnsi"/>
                <w:b/>
                <w:color w:val="495965" w:themeColor="text2"/>
              </w:rPr>
              <w:t>Finding 8</w:t>
            </w:r>
          </w:p>
          <w:p w14:paraId="047F118C" w14:textId="1119DB9C" w:rsidR="00713BF0" w:rsidRPr="00713BF0" w:rsidRDefault="00713BF0" w:rsidP="00713BF0">
            <w:pPr>
              <w:rPr>
                <w:rFonts w:asciiTheme="majorHAnsi" w:hAnsiTheme="majorHAnsi"/>
                <w:bCs/>
                <w:caps/>
              </w:rPr>
            </w:pPr>
            <w:r w:rsidRPr="00713BF0">
              <w:rPr>
                <w:rStyle w:val="ColourAccent1"/>
                <w:rFonts w:asciiTheme="majorHAnsi" w:hAnsiTheme="majorHAnsi"/>
                <w:bCs/>
                <w:color w:val="495965" w:themeColor="text2"/>
              </w:rPr>
              <w:t>Dedicated and stable staffing at posts and in Canberra greatly supported the quality of programming and resulted in Australia being seen as an influential, valued donor</w:t>
            </w:r>
            <w:r w:rsidRPr="00713BF0">
              <w:rPr>
                <w:rStyle w:val="ColourAccent1"/>
                <w:rFonts w:asciiTheme="majorHAnsi" w:hAnsiTheme="majorHAnsi"/>
                <w:bCs/>
                <w:caps/>
                <w:color w:val="495965" w:themeColor="text2"/>
              </w:rPr>
              <w:t>.</w:t>
            </w:r>
          </w:p>
        </w:tc>
      </w:tr>
    </w:tbl>
    <w:p w14:paraId="7EFF26F1" w14:textId="77777777" w:rsidR="00713BF0" w:rsidRDefault="00713BF0" w:rsidP="00713BF0">
      <w:pPr>
        <w:rPr>
          <w:lang w:val="en-US"/>
        </w:rPr>
      </w:pPr>
    </w:p>
    <w:p w14:paraId="5894FF72" w14:textId="77777777" w:rsidR="00F430F4" w:rsidRDefault="00F430F4" w:rsidP="0057323E">
      <w:pPr>
        <w:pStyle w:val="BodyText"/>
      </w:pPr>
    </w:p>
    <w:p w14:paraId="374A7B48" w14:textId="6EC583A8" w:rsidR="00271768" w:rsidRPr="000567C7" w:rsidRDefault="00A64AE8" w:rsidP="000567C7">
      <w:pPr>
        <w:pStyle w:val="Heading2Numbered"/>
      </w:pPr>
      <w:r w:rsidRPr="000567C7">
        <w:t xml:space="preserve"> </w:t>
      </w:r>
      <w:bookmarkStart w:id="33" w:name="_Toc9528177"/>
      <w:r w:rsidRPr="000567C7">
        <w:t>V</w:t>
      </w:r>
      <w:r w:rsidR="00A95082">
        <w:t>alue</w:t>
      </w:r>
      <w:r w:rsidRPr="000567C7">
        <w:t xml:space="preserve"> for money</w:t>
      </w:r>
      <w:bookmarkEnd w:id="33"/>
      <w:r w:rsidR="00271768" w:rsidRPr="000567C7">
        <w:t xml:space="preserve"> </w:t>
      </w:r>
    </w:p>
    <w:p w14:paraId="3F68558B" w14:textId="6577F600" w:rsidR="00B61877" w:rsidRDefault="00135E30" w:rsidP="00AB6561">
      <w:pPr>
        <w:pStyle w:val="BodyText"/>
        <w:spacing w:after="240"/>
        <w:rPr>
          <w:lang w:val="en-US"/>
        </w:rPr>
      </w:pPr>
      <w:r>
        <w:rPr>
          <w:lang w:val="en-US"/>
        </w:rPr>
        <w:t xml:space="preserve">Australia encouraged and supported innovative practices that </w:t>
      </w:r>
      <w:r w:rsidR="0036585D">
        <w:rPr>
          <w:lang w:val="en-US"/>
        </w:rPr>
        <w:t>improved cost eff</w:t>
      </w:r>
      <w:r w:rsidR="00437FD6">
        <w:rPr>
          <w:lang w:val="en-US"/>
        </w:rPr>
        <w:t>iciencies</w:t>
      </w:r>
      <w:r w:rsidR="0036585D">
        <w:rPr>
          <w:lang w:val="en-US"/>
        </w:rPr>
        <w:t xml:space="preserve"> in partner programs</w:t>
      </w:r>
      <w:r>
        <w:rPr>
          <w:lang w:val="en-US"/>
        </w:rPr>
        <w:t xml:space="preserve">. </w:t>
      </w:r>
      <w:r w:rsidR="00B61877" w:rsidRPr="00B61877">
        <w:rPr>
          <w:lang w:val="en-US"/>
        </w:rPr>
        <w:t>Australian partners demonstrated strong awareness of the increasing need to do more with less as the crisis continues and the funding shortfall</w:t>
      </w:r>
      <w:r w:rsidR="00B411FE">
        <w:rPr>
          <w:lang w:val="en-US"/>
        </w:rPr>
        <w:t>s</w:t>
      </w:r>
      <w:r w:rsidR="00B61877" w:rsidRPr="00B61877">
        <w:rPr>
          <w:lang w:val="en-US"/>
        </w:rPr>
        <w:t xml:space="preserve"> </w:t>
      </w:r>
      <w:r w:rsidR="00B411FE">
        <w:rPr>
          <w:lang w:val="en-US"/>
        </w:rPr>
        <w:t>bec</w:t>
      </w:r>
      <w:r w:rsidR="007C495E">
        <w:rPr>
          <w:lang w:val="en-US"/>
        </w:rPr>
        <w:t>a</w:t>
      </w:r>
      <w:r w:rsidR="00B411FE">
        <w:rPr>
          <w:lang w:val="en-US"/>
        </w:rPr>
        <w:t>me</w:t>
      </w:r>
      <w:r w:rsidR="00B411FE" w:rsidRPr="00B61877">
        <w:rPr>
          <w:lang w:val="en-US"/>
        </w:rPr>
        <w:t xml:space="preserve"> </w:t>
      </w:r>
      <w:r w:rsidR="00B61877" w:rsidRPr="00B61877">
        <w:rPr>
          <w:lang w:val="en-US"/>
        </w:rPr>
        <w:t xml:space="preserve">a repeated annual phenomenon. </w:t>
      </w:r>
      <w:r w:rsidR="00B61877">
        <w:rPr>
          <w:lang w:val="en-US"/>
        </w:rPr>
        <w:t xml:space="preserve">Examples </w:t>
      </w:r>
      <w:r w:rsidR="003A328E">
        <w:rPr>
          <w:lang w:val="en-US"/>
        </w:rPr>
        <w:t>of improved value for money are</w:t>
      </w:r>
      <w:r w:rsidR="00B61877">
        <w:rPr>
          <w:lang w:val="en-US"/>
        </w:rPr>
        <w:t xml:space="preserve"> provided below. </w:t>
      </w:r>
    </w:p>
    <w:tbl>
      <w:tblPr>
        <w:tblStyle w:val="DFATTable1"/>
        <w:tblW w:w="0" w:type="auto"/>
        <w:tblLook w:val="04A0" w:firstRow="1" w:lastRow="0" w:firstColumn="1" w:lastColumn="0" w:noHBand="0" w:noVBand="1"/>
      </w:tblPr>
      <w:tblGrid>
        <w:gridCol w:w="1980"/>
        <w:gridCol w:w="3827"/>
        <w:gridCol w:w="3821"/>
      </w:tblGrid>
      <w:tr w:rsidR="00B61877" w14:paraId="06A1446E" w14:textId="77777777" w:rsidTr="00AB6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68DEA" w14:textId="77777777" w:rsidR="00B61877" w:rsidRPr="005F3FA8" w:rsidRDefault="00B61877" w:rsidP="00B61877">
            <w:pPr>
              <w:pStyle w:val="BodyText"/>
              <w:rPr>
                <w:b/>
                <w:lang w:val="en-US"/>
              </w:rPr>
            </w:pPr>
            <w:r w:rsidRPr="005F3FA8">
              <w:rPr>
                <w:b/>
                <w:lang w:val="en-US"/>
              </w:rPr>
              <w:t xml:space="preserve">Level </w:t>
            </w:r>
          </w:p>
        </w:tc>
        <w:tc>
          <w:tcPr>
            <w:tcW w:w="3827" w:type="dxa"/>
          </w:tcPr>
          <w:p w14:paraId="309F0A5F" w14:textId="77777777" w:rsidR="00B61877" w:rsidRPr="005F3FA8" w:rsidRDefault="00B61877" w:rsidP="00B61877">
            <w:pPr>
              <w:pStyle w:val="BodyText"/>
              <w:cnfStyle w:val="100000000000" w:firstRow="1" w:lastRow="0" w:firstColumn="0" w:lastColumn="0" w:oddVBand="0" w:evenVBand="0" w:oddHBand="0" w:evenHBand="0" w:firstRowFirstColumn="0" w:firstRowLastColumn="0" w:lastRowFirstColumn="0" w:lastRowLastColumn="0"/>
              <w:rPr>
                <w:b/>
                <w:lang w:val="en-US"/>
              </w:rPr>
            </w:pPr>
            <w:r w:rsidRPr="005F3FA8">
              <w:rPr>
                <w:b/>
                <w:lang w:val="en-US"/>
              </w:rPr>
              <w:t xml:space="preserve">Example </w:t>
            </w:r>
          </w:p>
        </w:tc>
        <w:tc>
          <w:tcPr>
            <w:tcW w:w="3821" w:type="dxa"/>
          </w:tcPr>
          <w:p w14:paraId="605DB979" w14:textId="77777777" w:rsidR="00B61877" w:rsidRPr="005F3FA8" w:rsidRDefault="00B61877" w:rsidP="00B61877">
            <w:pPr>
              <w:pStyle w:val="BodyText"/>
              <w:cnfStyle w:val="100000000000" w:firstRow="1" w:lastRow="0" w:firstColumn="0" w:lastColumn="0" w:oddVBand="0" w:evenVBand="0" w:oddHBand="0" w:evenHBand="0" w:firstRowFirstColumn="0" w:firstRowLastColumn="0" w:lastRowFirstColumn="0" w:lastRowLastColumn="0"/>
              <w:rPr>
                <w:b/>
                <w:lang w:val="en-US"/>
              </w:rPr>
            </w:pPr>
            <w:r w:rsidRPr="005F3FA8">
              <w:rPr>
                <w:b/>
                <w:lang w:val="en-US"/>
              </w:rPr>
              <w:t xml:space="preserve">Impact </w:t>
            </w:r>
          </w:p>
        </w:tc>
      </w:tr>
      <w:tr w:rsidR="00437FD6" w14:paraId="4CAE83CB" w14:textId="77777777" w:rsidTr="00AB6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73CAF1E5" w14:textId="77777777" w:rsidR="00437FD6" w:rsidRDefault="00437FD6" w:rsidP="00B61877">
            <w:pPr>
              <w:pStyle w:val="BodyText"/>
              <w:rPr>
                <w:lang w:val="en-US"/>
              </w:rPr>
            </w:pPr>
            <w:r>
              <w:rPr>
                <w:lang w:val="en-US"/>
              </w:rPr>
              <w:t xml:space="preserve">Systems level </w:t>
            </w:r>
          </w:p>
        </w:tc>
        <w:tc>
          <w:tcPr>
            <w:tcW w:w="3827" w:type="dxa"/>
          </w:tcPr>
          <w:p w14:paraId="4BAED866" w14:textId="46254241" w:rsidR="00437FD6" w:rsidRDefault="0057323E" w:rsidP="00B411FE">
            <w:pPr>
              <w:pStyle w:val="Body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WFP introduced blockchain </w:t>
            </w:r>
            <w:r w:rsidRPr="00B61877">
              <w:rPr>
                <w:lang w:val="en-US"/>
              </w:rPr>
              <w:t>system in 2017 to administer voucher transfers in Jordan</w:t>
            </w:r>
          </w:p>
        </w:tc>
        <w:tc>
          <w:tcPr>
            <w:tcW w:w="3821" w:type="dxa"/>
          </w:tcPr>
          <w:p w14:paraId="0DB0A4CA" w14:textId="1E6B92CE" w:rsidR="00437FD6" w:rsidRDefault="0057323E" w:rsidP="00412724">
            <w:pPr>
              <w:pStyle w:val="BodyText"/>
              <w:cnfStyle w:val="000000100000" w:firstRow="0" w:lastRow="0" w:firstColumn="0" w:lastColumn="0" w:oddVBand="0" w:evenVBand="0" w:oddHBand="1" w:evenHBand="0" w:firstRowFirstColumn="0" w:firstRowLastColumn="0" w:lastRowFirstColumn="0" w:lastRowLastColumn="0"/>
              <w:rPr>
                <w:lang w:val="en-US"/>
              </w:rPr>
            </w:pPr>
            <w:r>
              <w:rPr>
                <w:lang w:val="en-US"/>
              </w:rPr>
              <w:t>Reduced management fees of 98% for voucher transfers</w:t>
            </w:r>
            <w:r>
              <w:rPr>
                <w:rStyle w:val="FootnoteReference"/>
                <w:lang w:val="en-US"/>
              </w:rPr>
              <w:footnoteReference w:id="133"/>
            </w:r>
          </w:p>
        </w:tc>
      </w:tr>
      <w:tr w:rsidR="00437FD6" w14:paraId="7CFC06A8" w14:textId="77777777" w:rsidTr="00AB6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Pr>
          <w:p w14:paraId="5E02D53E" w14:textId="77777777" w:rsidR="00437FD6" w:rsidRDefault="00437FD6" w:rsidP="00B61877">
            <w:pPr>
              <w:pStyle w:val="BodyText"/>
              <w:rPr>
                <w:lang w:val="en-US"/>
              </w:rPr>
            </w:pPr>
          </w:p>
        </w:tc>
        <w:tc>
          <w:tcPr>
            <w:tcW w:w="3827" w:type="dxa"/>
          </w:tcPr>
          <w:p w14:paraId="2DBB84D7" w14:textId="05E35685" w:rsidR="00437FD6" w:rsidRDefault="0057323E" w:rsidP="00B61877">
            <w:pPr>
              <w:pStyle w:val="BodyText"/>
              <w:cnfStyle w:val="000000010000" w:firstRow="0" w:lastRow="0" w:firstColumn="0" w:lastColumn="0" w:oddVBand="0" w:evenVBand="0" w:oddHBand="0" w:evenHBand="1" w:firstRowFirstColumn="0" w:firstRowLastColumn="0" w:lastRowFirstColumn="0" w:lastRowLastColumn="0"/>
              <w:rPr>
                <w:lang w:val="en-US"/>
              </w:rPr>
            </w:pPr>
            <w:r>
              <w:rPr>
                <w:lang w:val="en-US"/>
              </w:rPr>
              <w:t>UNICEF Jordan shifted to</w:t>
            </w:r>
            <w:r w:rsidR="007C495E">
              <w:rPr>
                <w:lang w:val="en-US"/>
              </w:rPr>
              <w:t>wards</w:t>
            </w:r>
            <w:r>
              <w:rPr>
                <w:lang w:val="en-US"/>
              </w:rPr>
              <w:t xml:space="preserve"> fund</w:t>
            </w:r>
            <w:r w:rsidR="007C495E">
              <w:rPr>
                <w:lang w:val="en-US"/>
              </w:rPr>
              <w:t>ing</w:t>
            </w:r>
            <w:r>
              <w:rPr>
                <w:lang w:val="en-US"/>
              </w:rPr>
              <w:t xml:space="preserve"> more national implementing partners, which have lower operating costs than international organisations</w:t>
            </w:r>
            <w:r>
              <w:rPr>
                <w:rStyle w:val="FootnoteReference"/>
                <w:lang w:val="en-US"/>
              </w:rPr>
              <w:footnoteReference w:id="134"/>
            </w:r>
          </w:p>
        </w:tc>
        <w:tc>
          <w:tcPr>
            <w:tcW w:w="3821" w:type="dxa"/>
          </w:tcPr>
          <w:p w14:paraId="0DE3F35E" w14:textId="7D7ADF0A" w:rsidR="00437FD6" w:rsidRDefault="0057323E" w:rsidP="00B61877">
            <w:pPr>
              <w:pStyle w:val="BodyTex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Saved approximately USD 6 million </w:t>
            </w:r>
            <w:r w:rsidRPr="00D66575">
              <w:rPr>
                <w:lang w:val="en-US"/>
              </w:rPr>
              <w:t xml:space="preserve">in 2017 </w:t>
            </w:r>
            <w:r>
              <w:rPr>
                <w:lang w:val="en-US"/>
              </w:rPr>
              <w:t>by changing approach to sub-contracting for the Makani centr</w:t>
            </w:r>
            <w:r w:rsidR="000567C7">
              <w:rPr>
                <w:lang w:val="en-US"/>
              </w:rPr>
              <w:t>e</w:t>
            </w:r>
            <w:r>
              <w:rPr>
                <w:lang w:val="en-US"/>
              </w:rPr>
              <w:t>s (informal education centres for children and youth)</w:t>
            </w:r>
            <w:r>
              <w:rPr>
                <w:rStyle w:val="FootnoteReference"/>
                <w:lang w:val="en-US"/>
              </w:rPr>
              <w:footnoteReference w:id="135"/>
            </w:r>
          </w:p>
        </w:tc>
      </w:tr>
      <w:tr w:rsidR="00B61877" w14:paraId="701ED0AA" w14:textId="77777777" w:rsidTr="00A6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B984CFF" w14:textId="77777777" w:rsidR="00B61877" w:rsidRDefault="00B61877" w:rsidP="00B61877">
            <w:pPr>
              <w:pStyle w:val="BodyText"/>
              <w:rPr>
                <w:lang w:val="en-US"/>
              </w:rPr>
            </w:pPr>
            <w:r>
              <w:rPr>
                <w:lang w:val="en-US"/>
              </w:rPr>
              <w:t xml:space="preserve">Program or project level </w:t>
            </w:r>
          </w:p>
        </w:tc>
        <w:tc>
          <w:tcPr>
            <w:tcW w:w="3827" w:type="dxa"/>
          </w:tcPr>
          <w:p w14:paraId="4CCEB71D" w14:textId="6DCB81B5" w:rsidR="00B61877" w:rsidRDefault="00B61877" w:rsidP="00B61877">
            <w:pPr>
              <w:pStyle w:val="BodyText"/>
              <w:cnfStyle w:val="000000100000" w:firstRow="0" w:lastRow="0" w:firstColumn="0" w:lastColumn="0" w:oddVBand="0" w:evenVBand="0" w:oddHBand="1" w:evenHBand="0" w:firstRowFirstColumn="0" w:firstRowLastColumn="0" w:lastRowFirstColumn="0" w:lastRowLastColumn="0"/>
              <w:rPr>
                <w:lang w:val="en-US"/>
              </w:rPr>
            </w:pPr>
            <w:r w:rsidRPr="00B61877">
              <w:rPr>
                <w:lang w:val="en-US"/>
              </w:rPr>
              <w:t>UNICEF Lebanon shift</w:t>
            </w:r>
            <w:r>
              <w:rPr>
                <w:lang w:val="en-US"/>
              </w:rPr>
              <w:t>ed</w:t>
            </w:r>
            <w:r w:rsidRPr="00B61877">
              <w:rPr>
                <w:lang w:val="en-US"/>
              </w:rPr>
              <w:t xml:space="preserve"> from providing direct transportation by buses for children to providing transportation cash for children to travel to school </w:t>
            </w:r>
          </w:p>
        </w:tc>
        <w:tc>
          <w:tcPr>
            <w:tcW w:w="3821" w:type="dxa"/>
          </w:tcPr>
          <w:p w14:paraId="3153C3B4" w14:textId="333BFF5B" w:rsidR="00B61877" w:rsidRPr="00B61877" w:rsidRDefault="00B61877" w:rsidP="00B61877">
            <w:pPr>
              <w:pStyle w:val="BodyText"/>
              <w:cnfStyle w:val="000000100000" w:firstRow="0" w:lastRow="0" w:firstColumn="0" w:lastColumn="0" w:oddVBand="0" w:evenVBand="0" w:oddHBand="1" w:evenHBand="0" w:firstRowFirstColumn="0" w:firstRowLastColumn="0" w:lastRowFirstColumn="0" w:lastRowLastColumn="0"/>
              <w:rPr>
                <w:lang w:val="en-US"/>
              </w:rPr>
            </w:pPr>
            <w:r>
              <w:rPr>
                <w:lang w:val="en-US"/>
              </w:rPr>
              <w:t>Sav</w:t>
            </w:r>
            <w:r w:rsidR="00412724">
              <w:rPr>
                <w:lang w:val="en-US"/>
              </w:rPr>
              <w:t>ed</w:t>
            </w:r>
            <w:r w:rsidRPr="00B61877">
              <w:rPr>
                <w:lang w:val="en-US"/>
              </w:rPr>
              <w:t xml:space="preserve"> an estimated </w:t>
            </w:r>
            <w:r w:rsidR="00412724">
              <w:rPr>
                <w:lang w:val="en-US"/>
              </w:rPr>
              <w:t xml:space="preserve">USD </w:t>
            </w:r>
            <w:r w:rsidRPr="00B61877">
              <w:rPr>
                <w:lang w:val="en-US"/>
              </w:rPr>
              <w:t>7</w:t>
            </w:r>
            <w:r w:rsidR="000567C7">
              <w:rPr>
                <w:lang w:val="en-US"/>
              </w:rPr>
              <w:t>.9 million</w:t>
            </w:r>
            <w:r w:rsidRPr="00B61877">
              <w:rPr>
                <w:lang w:val="en-US"/>
              </w:rPr>
              <w:t xml:space="preserve"> per annum (9 months of transportation for 80,000 children)</w:t>
            </w:r>
            <w:r w:rsidR="004E6361">
              <w:rPr>
                <w:rStyle w:val="FootnoteReference"/>
                <w:lang w:val="en-US"/>
              </w:rPr>
              <w:footnoteReference w:id="136"/>
            </w:r>
            <w:r w:rsidRPr="00B61877">
              <w:rPr>
                <w:lang w:val="en-US"/>
              </w:rPr>
              <w:t xml:space="preserve"> </w:t>
            </w:r>
          </w:p>
          <w:p w14:paraId="7587A701" w14:textId="77777777" w:rsidR="00B61877" w:rsidRDefault="00B61877" w:rsidP="00B61877">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8F2AD4" w14:paraId="44775EBE" w14:textId="77777777" w:rsidTr="00A64A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37FAF9" w14:textId="77777777" w:rsidR="008F2AD4" w:rsidRDefault="008F2AD4" w:rsidP="00B61877">
            <w:pPr>
              <w:pStyle w:val="BodyText"/>
              <w:rPr>
                <w:lang w:val="en-US"/>
              </w:rPr>
            </w:pPr>
          </w:p>
        </w:tc>
        <w:tc>
          <w:tcPr>
            <w:tcW w:w="3827" w:type="dxa"/>
          </w:tcPr>
          <w:p w14:paraId="23A40DFB" w14:textId="7ECD7CF1" w:rsidR="008F2AD4" w:rsidRPr="00B61877" w:rsidRDefault="008F2AD4" w:rsidP="00B61877">
            <w:pPr>
              <w:pStyle w:val="BodyTex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Oxfam Jordan made the recycling project in </w:t>
            </w:r>
            <w:r w:rsidR="0086673F">
              <w:rPr>
                <w:lang w:val="en-US"/>
              </w:rPr>
              <w:t>Za’atari</w:t>
            </w:r>
            <w:r>
              <w:rPr>
                <w:lang w:val="en-US"/>
              </w:rPr>
              <w:t xml:space="preserve"> camp into an income</w:t>
            </w:r>
            <w:r w:rsidR="007C495E">
              <w:rPr>
                <w:lang w:val="en-US"/>
              </w:rPr>
              <w:t>-</w:t>
            </w:r>
            <w:r>
              <w:rPr>
                <w:lang w:val="en-US"/>
              </w:rPr>
              <w:t>generating project by selling recycled products</w:t>
            </w:r>
          </w:p>
        </w:tc>
        <w:tc>
          <w:tcPr>
            <w:tcW w:w="3821" w:type="dxa"/>
          </w:tcPr>
          <w:p w14:paraId="67B922C2" w14:textId="36BA5E5E" w:rsidR="008F2AD4" w:rsidRDefault="008F2AD4" w:rsidP="00E26004">
            <w:pPr>
              <w:pStyle w:val="BodyTex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The project generates </w:t>
            </w:r>
            <w:r w:rsidR="00412724">
              <w:rPr>
                <w:lang w:val="en-US"/>
              </w:rPr>
              <w:t xml:space="preserve">JOD </w:t>
            </w:r>
            <w:r>
              <w:rPr>
                <w:lang w:val="en-US"/>
              </w:rPr>
              <w:t xml:space="preserve">106,034 </w:t>
            </w:r>
            <w:r w:rsidR="007C495E">
              <w:rPr>
                <w:lang w:val="en-US"/>
              </w:rPr>
              <w:t xml:space="preserve">(approx. 210,000 AUD) </w:t>
            </w:r>
            <w:r>
              <w:rPr>
                <w:lang w:val="en-US"/>
              </w:rPr>
              <w:t xml:space="preserve">per year that is used to recoup </w:t>
            </w:r>
            <w:r w:rsidR="001B055B">
              <w:rPr>
                <w:lang w:val="en-US"/>
              </w:rPr>
              <w:t xml:space="preserve">some of the </w:t>
            </w:r>
            <w:r>
              <w:rPr>
                <w:lang w:val="en-US"/>
              </w:rPr>
              <w:t xml:space="preserve">costs of paying for </w:t>
            </w:r>
            <w:r w:rsidR="00E26004">
              <w:rPr>
                <w:lang w:val="en-US"/>
              </w:rPr>
              <w:t>work</w:t>
            </w:r>
            <w:r>
              <w:rPr>
                <w:rStyle w:val="FootnoteReference"/>
                <w:lang w:val="en-US"/>
              </w:rPr>
              <w:footnoteReference w:id="137"/>
            </w:r>
            <w:r>
              <w:rPr>
                <w:lang w:val="en-US"/>
              </w:rPr>
              <w:t xml:space="preserve"> </w:t>
            </w:r>
          </w:p>
        </w:tc>
      </w:tr>
      <w:tr w:rsidR="00B61877" w14:paraId="151C6883" w14:textId="77777777" w:rsidTr="00A6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7A78F0" w14:textId="77777777" w:rsidR="00B61877" w:rsidRDefault="00B61877" w:rsidP="00B61877">
            <w:pPr>
              <w:pStyle w:val="BodyText"/>
              <w:rPr>
                <w:lang w:val="en-US"/>
              </w:rPr>
            </w:pPr>
            <w:r>
              <w:rPr>
                <w:lang w:val="en-US"/>
              </w:rPr>
              <w:t xml:space="preserve">Affected population level </w:t>
            </w:r>
          </w:p>
        </w:tc>
        <w:tc>
          <w:tcPr>
            <w:tcW w:w="3827" w:type="dxa"/>
          </w:tcPr>
          <w:p w14:paraId="1F7E67D4" w14:textId="23101507" w:rsidR="00B61877" w:rsidRPr="00B61877" w:rsidRDefault="00B61877" w:rsidP="00B61877">
            <w:pPr>
              <w:pStyle w:val="BodyText"/>
              <w:cnfStyle w:val="000000100000" w:firstRow="0" w:lastRow="0" w:firstColumn="0" w:lastColumn="0" w:oddVBand="0" w:evenVBand="0" w:oddHBand="1" w:evenHBand="0" w:firstRowFirstColumn="0" w:firstRowLastColumn="0" w:lastRowFirstColumn="0" w:lastRowLastColumn="0"/>
              <w:rPr>
                <w:lang w:val="en-US"/>
              </w:rPr>
            </w:pPr>
            <w:r w:rsidRPr="00B61877">
              <w:rPr>
                <w:lang w:val="en-US"/>
              </w:rPr>
              <w:t>WFP Lebanon developed a</w:t>
            </w:r>
            <w:r>
              <w:rPr>
                <w:lang w:val="en-US"/>
              </w:rPr>
              <w:t>n</w:t>
            </w:r>
            <w:r w:rsidRPr="00B61877">
              <w:rPr>
                <w:lang w:val="en-US"/>
              </w:rPr>
              <w:t xml:space="preserve"> innovative smartphone application</w:t>
            </w:r>
            <w:r w:rsidR="001B7B70">
              <w:rPr>
                <w:lang w:val="en-US"/>
              </w:rPr>
              <w:t xml:space="preserve"> (D</w:t>
            </w:r>
            <w:r w:rsidR="00E47E14">
              <w:rPr>
                <w:lang w:val="en-US"/>
              </w:rPr>
              <w:t>a</w:t>
            </w:r>
            <w:r w:rsidR="001B7B70">
              <w:rPr>
                <w:lang w:val="en-US"/>
              </w:rPr>
              <w:t>lili)</w:t>
            </w:r>
            <w:r w:rsidRPr="00B61877">
              <w:rPr>
                <w:lang w:val="en-US"/>
              </w:rPr>
              <w:t xml:space="preserve"> that allows beneficiaries to look up the best prices for goods at nearby stores </w:t>
            </w:r>
          </w:p>
          <w:p w14:paraId="4F620549" w14:textId="77777777" w:rsidR="00B61877" w:rsidRDefault="00B61877" w:rsidP="00B61877">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821" w:type="dxa"/>
          </w:tcPr>
          <w:p w14:paraId="7E71901E" w14:textId="0D5A1B39" w:rsidR="00B61877" w:rsidRDefault="00B61877" w:rsidP="00B61877">
            <w:pPr>
              <w:pStyle w:val="BodyText"/>
              <w:cnfStyle w:val="000000100000" w:firstRow="0" w:lastRow="0" w:firstColumn="0" w:lastColumn="0" w:oddVBand="0" w:evenVBand="0" w:oddHBand="1" w:evenHBand="0" w:firstRowFirstColumn="0" w:firstRowLastColumn="0" w:lastRowFirstColumn="0" w:lastRowLastColumn="0"/>
              <w:rPr>
                <w:lang w:val="en-US"/>
              </w:rPr>
            </w:pPr>
            <w:r w:rsidRPr="00B61877">
              <w:rPr>
                <w:lang w:val="en-US"/>
              </w:rPr>
              <w:t>This produces savings for beneficiaries and also acts as an incentive for businesses to set competitive prices.</w:t>
            </w:r>
            <w:r w:rsidR="001B7B70">
              <w:rPr>
                <w:lang w:val="en-US"/>
              </w:rPr>
              <w:t xml:space="preserve"> Prices in WFP stores are 5.8</w:t>
            </w:r>
            <w:r w:rsidR="007C495E">
              <w:rPr>
                <w:lang w:val="en-US"/>
              </w:rPr>
              <w:t xml:space="preserve"> per cent</w:t>
            </w:r>
            <w:r w:rsidR="001B7B70">
              <w:rPr>
                <w:lang w:val="en-US"/>
              </w:rPr>
              <w:t xml:space="preserve"> lower than the market average</w:t>
            </w:r>
          </w:p>
          <w:p w14:paraId="65B2BD7E" w14:textId="54D30C82" w:rsidR="000C5F5C" w:rsidRDefault="000C5F5C" w:rsidP="00B61877">
            <w:pPr>
              <w:pStyle w:val="BodyText"/>
              <w:cnfStyle w:val="000000100000" w:firstRow="0" w:lastRow="0" w:firstColumn="0" w:lastColumn="0" w:oddVBand="0" w:evenVBand="0" w:oddHBand="1" w:evenHBand="0" w:firstRowFirstColumn="0" w:firstRowLastColumn="0" w:lastRowFirstColumn="0" w:lastRowLastColumn="0"/>
              <w:rPr>
                <w:lang w:val="en-US"/>
              </w:rPr>
            </w:pPr>
            <w:r>
              <w:rPr>
                <w:lang w:val="en-US"/>
              </w:rPr>
              <w:t>18,042 people were using the app in Q4</w:t>
            </w:r>
            <w:r w:rsidR="00D66575">
              <w:rPr>
                <w:lang w:val="en-US"/>
              </w:rPr>
              <w:t xml:space="preserve"> of</w:t>
            </w:r>
            <w:r>
              <w:rPr>
                <w:lang w:val="en-US"/>
              </w:rPr>
              <w:t xml:space="preserve"> 2018</w:t>
            </w:r>
            <w:r w:rsidR="00D66575">
              <w:rPr>
                <w:rStyle w:val="FootnoteReference"/>
                <w:lang w:val="en-US"/>
              </w:rPr>
              <w:footnoteReference w:id="138"/>
            </w:r>
            <w:r w:rsidR="00D66575">
              <w:rPr>
                <w:lang w:val="en-US"/>
              </w:rPr>
              <w:t xml:space="preserve"> </w:t>
            </w:r>
            <w:r>
              <w:rPr>
                <w:lang w:val="en-US"/>
              </w:rPr>
              <w:t xml:space="preserve"> </w:t>
            </w:r>
          </w:p>
        </w:tc>
      </w:tr>
    </w:tbl>
    <w:p w14:paraId="7DE225FB" w14:textId="77777777" w:rsidR="00B61877" w:rsidRDefault="00B61877" w:rsidP="00B61877">
      <w:pPr>
        <w:pStyle w:val="BodyText"/>
        <w:rPr>
          <w:lang w:val="en-US"/>
        </w:rPr>
      </w:pPr>
    </w:p>
    <w:p w14:paraId="67D7F775" w14:textId="24D78B6B" w:rsidR="00F430F4" w:rsidRDefault="00E20327" w:rsidP="001B2A5A">
      <w:pPr>
        <w:pStyle w:val="BodyText"/>
      </w:pPr>
      <w:r>
        <w:t xml:space="preserve">Australia funded research </w:t>
      </w:r>
      <w:r w:rsidR="00135E30">
        <w:t>initiatives</w:t>
      </w:r>
      <w:r>
        <w:t xml:space="preserve"> </w:t>
      </w:r>
      <w:r w:rsidR="00F430F4">
        <w:t>(as noted above) that</w:t>
      </w:r>
      <w:r>
        <w:t xml:space="preserve"> </w:t>
      </w:r>
      <w:r w:rsidR="007C495E">
        <w:t>could</w:t>
      </w:r>
      <w:r>
        <w:t xml:space="preserve"> have enormous impact in shaping the response with relatively minor financial investment. </w:t>
      </w:r>
      <w:r w:rsidR="00135E30">
        <w:t>For example</w:t>
      </w:r>
      <w:r w:rsidR="007C495E">
        <w:t>,</w:t>
      </w:r>
      <w:r w:rsidR="00135E30">
        <w:t xml:space="preserve"> WFP use</w:t>
      </w:r>
      <w:r w:rsidR="007C495E">
        <w:t>d</w:t>
      </w:r>
      <w:r w:rsidR="00135E30">
        <w:t xml:space="preserve"> the UNDP tension</w:t>
      </w:r>
      <w:r w:rsidR="007C495E">
        <w:t>-</w:t>
      </w:r>
      <w:r w:rsidR="00135E30">
        <w:t>mapping project to cross</w:t>
      </w:r>
      <w:r w:rsidR="007C495E">
        <w:t>-</w:t>
      </w:r>
      <w:r w:rsidR="00135E30">
        <w:t>check their planned interventions in certain parts of Lebanon and modifi</w:t>
      </w:r>
      <w:r w:rsidR="007C495E">
        <w:t>ed</w:t>
      </w:r>
      <w:r w:rsidR="00135E30">
        <w:t xml:space="preserve"> planned interventions as a result.</w:t>
      </w:r>
      <w:r w:rsidR="00135E30">
        <w:rPr>
          <w:rStyle w:val="FootnoteReference"/>
        </w:rPr>
        <w:footnoteReference w:id="139"/>
      </w:r>
      <w:r w:rsidR="00135E30">
        <w:t xml:space="preserve"> </w:t>
      </w:r>
      <w:r w:rsidR="0094266C" w:rsidRPr="0094266C">
        <w:t xml:space="preserve">Donors </w:t>
      </w:r>
      <w:r w:rsidR="004E6361">
        <w:t>used the</w:t>
      </w:r>
      <w:r w:rsidR="000D6A62">
        <w:t xml:space="preserve"> Humanity and Inclusion (HI)</w:t>
      </w:r>
      <w:r w:rsidR="004E6361">
        <w:t xml:space="preserve"> report to </w:t>
      </w:r>
      <w:r w:rsidR="0094266C">
        <w:t xml:space="preserve">inform their calls for proposal processes by incorporating disability inclusion </w:t>
      </w:r>
      <w:r w:rsidR="007C495E">
        <w:t>into</w:t>
      </w:r>
      <w:r w:rsidR="0094266C">
        <w:t xml:space="preserve"> the required criteria</w:t>
      </w:r>
      <w:r w:rsidR="004E6361">
        <w:t>.</w:t>
      </w:r>
      <w:r w:rsidR="0094266C">
        <w:rPr>
          <w:rStyle w:val="FootnoteReference"/>
        </w:rPr>
        <w:footnoteReference w:id="140"/>
      </w:r>
      <w:r w:rsidR="004E6361">
        <w:t xml:space="preserve"> However, there was mixed evidence about the awareness of these products even amongst Australia’s implementing partners</w:t>
      </w:r>
      <w:r w:rsidR="007C495E">
        <w:t>,</w:t>
      </w:r>
      <w:r w:rsidR="004E6361">
        <w:t xml:space="preserve"> undermin</w:t>
      </w:r>
      <w:r w:rsidR="007C495E">
        <w:t>ing</w:t>
      </w:r>
      <w:r w:rsidR="004E6361">
        <w:t xml:space="preserve"> the potential value of the investments.</w:t>
      </w:r>
      <w:r w:rsidR="004E6361">
        <w:rPr>
          <w:rStyle w:val="FootnoteReference"/>
        </w:rPr>
        <w:footnoteReference w:id="141"/>
      </w:r>
      <w:r w:rsidR="004E6361">
        <w:t xml:space="preserve"> </w:t>
      </w:r>
    </w:p>
    <w:p w14:paraId="3BCC3CEF" w14:textId="1C5727C7" w:rsidR="007C2A32" w:rsidRDefault="007C495E" w:rsidP="000D6A62">
      <w:pPr>
        <w:pStyle w:val="BodyText"/>
      </w:pPr>
      <w:r>
        <w:t>The v</w:t>
      </w:r>
      <w:r w:rsidR="00E20327">
        <w:t>alue for money</w:t>
      </w:r>
      <w:r w:rsidR="00135E30">
        <w:t xml:space="preserve"> of these research initiatives</w:t>
      </w:r>
      <w:r w:rsidR="00E20327">
        <w:t xml:space="preserve"> could be further strengthened by ensuring</w:t>
      </w:r>
      <w:r w:rsidR="004E6361">
        <w:t xml:space="preserve"> that reach and impact is maximised. This could be supported by </w:t>
      </w:r>
      <w:r w:rsidR="00E20327">
        <w:t xml:space="preserve">a clear </w:t>
      </w:r>
      <w:r w:rsidR="00135E30">
        <w:t>communications</w:t>
      </w:r>
      <w:r w:rsidR="00E20327">
        <w:t xml:space="preserve"> plan for research products and </w:t>
      </w:r>
      <w:r w:rsidR="004E6361">
        <w:t>means to measure</w:t>
      </w:r>
      <w:r w:rsidR="00E20327">
        <w:t xml:space="preserve"> the impact of the research on programming. </w:t>
      </w:r>
    </w:p>
    <w:p w14:paraId="569DB5A3" w14:textId="77777777" w:rsidR="000D6A62" w:rsidRDefault="000D6A62" w:rsidP="000D6A62">
      <w:pPr>
        <w:pStyle w:val="BodyText"/>
        <w:rPr>
          <w:rStyle w:val="ColourAccent1"/>
          <w:color w:val="495965" w:themeColor="text2"/>
        </w:rPr>
      </w:pPr>
    </w:p>
    <w:tbl>
      <w:tblPr>
        <w:tblStyle w:val="TableGrid"/>
        <w:tblW w:w="0" w:type="auto"/>
        <w:tblBorders>
          <w:left w:val="none" w:sz="0" w:space="0" w:color="auto"/>
          <w:right w:val="none" w:sz="0" w:space="0" w:color="auto"/>
          <w:insideH w:val="none" w:sz="0" w:space="0" w:color="auto"/>
          <w:insideV w:val="none" w:sz="0" w:space="0" w:color="auto"/>
        </w:tblBorders>
        <w:shd w:val="clear" w:color="auto" w:fill="D8DCDB" w:themeFill="background2"/>
        <w:tblLook w:val="04A0" w:firstRow="1" w:lastRow="0" w:firstColumn="1" w:lastColumn="0" w:noHBand="0" w:noVBand="1"/>
      </w:tblPr>
      <w:tblGrid>
        <w:gridCol w:w="9628"/>
      </w:tblGrid>
      <w:tr w:rsidR="00713BF0" w14:paraId="0FD5800A" w14:textId="77777777" w:rsidTr="00713BF0">
        <w:trPr>
          <w:trHeight w:val="940"/>
        </w:trPr>
        <w:tc>
          <w:tcPr>
            <w:tcW w:w="9628" w:type="dxa"/>
            <w:shd w:val="clear" w:color="auto" w:fill="D8DCDB" w:themeFill="background2"/>
          </w:tcPr>
          <w:p w14:paraId="70C5B655" w14:textId="547B9D4D" w:rsidR="00713BF0" w:rsidRPr="00713BF0" w:rsidRDefault="00713BF0" w:rsidP="00713BF0">
            <w:pPr>
              <w:rPr>
                <w:rStyle w:val="ColourAccent1"/>
                <w:rFonts w:asciiTheme="majorHAnsi" w:hAnsiTheme="majorHAnsi"/>
                <w:b/>
                <w:color w:val="495965" w:themeColor="text2"/>
              </w:rPr>
            </w:pPr>
            <w:r w:rsidRPr="00713BF0">
              <w:rPr>
                <w:rStyle w:val="ColourAccent1"/>
                <w:rFonts w:asciiTheme="majorHAnsi" w:hAnsiTheme="majorHAnsi"/>
                <w:b/>
                <w:color w:val="495965" w:themeColor="text2"/>
              </w:rPr>
              <w:t xml:space="preserve">Finding </w:t>
            </w:r>
            <w:r>
              <w:rPr>
                <w:rStyle w:val="ColourAccent1"/>
                <w:rFonts w:asciiTheme="majorHAnsi" w:hAnsiTheme="majorHAnsi"/>
                <w:b/>
                <w:color w:val="495965" w:themeColor="text2"/>
              </w:rPr>
              <w:t>9</w:t>
            </w:r>
          </w:p>
          <w:p w14:paraId="6BF0CC2B" w14:textId="36A8803F" w:rsidR="00713BF0" w:rsidRPr="00713BF0" w:rsidRDefault="00713BF0" w:rsidP="0037466B">
            <w:pPr>
              <w:rPr>
                <w:rFonts w:asciiTheme="majorHAnsi" w:hAnsiTheme="majorHAnsi"/>
                <w:bCs/>
                <w:caps/>
              </w:rPr>
            </w:pPr>
            <w:r>
              <w:rPr>
                <w:rStyle w:val="ColourAccent1"/>
                <w:rFonts w:asciiTheme="majorHAnsi" w:hAnsiTheme="majorHAnsi"/>
                <w:bCs/>
                <w:color w:val="495965" w:themeColor="text2"/>
              </w:rPr>
              <w:t>Australia’s partners worked to maximise value for money</w:t>
            </w:r>
            <w:r w:rsidRPr="00713BF0">
              <w:rPr>
                <w:rStyle w:val="ColourAccent1"/>
                <w:rFonts w:asciiTheme="majorHAnsi" w:hAnsiTheme="majorHAnsi"/>
                <w:bCs/>
                <w:caps/>
                <w:color w:val="495965" w:themeColor="text2"/>
              </w:rPr>
              <w:t>.</w:t>
            </w:r>
          </w:p>
        </w:tc>
      </w:tr>
    </w:tbl>
    <w:p w14:paraId="4575BCED" w14:textId="77777777" w:rsidR="00891895" w:rsidRDefault="00891895" w:rsidP="00D61158">
      <w:pPr>
        <w:pStyle w:val="Heading2Numbered"/>
      </w:pPr>
      <w:bookmarkStart w:id="34" w:name="_Toc9528178"/>
      <w:r>
        <w:t>Grand Bargain Commitments</w:t>
      </w:r>
      <w:bookmarkEnd w:id="34"/>
      <w:r>
        <w:t xml:space="preserve"> </w:t>
      </w:r>
    </w:p>
    <w:p w14:paraId="50DDB0AE" w14:textId="24748386" w:rsidR="00891895" w:rsidRDefault="00891895" w:rsidP="00891895">
      <w:pPr>
        <w:rPr>
          <w:lang w:val="en-AU"/>
        </w:rPr>
      </w:pPr>
      <w:r>
        <w:rPr>
          <w:lang w:val="en-AU"/>
        </w:rPr>
        <w:t>The Package was designed following the Grand Bargain agreement on humanitarian reform priorities between 30 of the biggest donors and aid providers, including Australia</w:t>
      </w:r>
      <w:r w:rsidR="000D6A62">
        <w:rPr>
          <w:lang w:val="en-AU"/>
        </w:rPr>
        <w:t>, to increase efficiencies in the humanitarian system</w:t>
      </w:r>
      <w:r>
        <w:rPr>
          <w:lang w:val="en-AU"/>
        </w:rPr>
        <w:t xml:space="preserve">. It therefore provided an opportunity to intentionally incorporate some of the commitments. The table below summarises progress towards implementing Grand Bargain priorities within the Syria Package. It is not an exhaustive list of how the commitments were implemented, but provides key examples and references more detailed findings in other sections of the report. </w:t>
      </w:r>
    </w:p>
    <w:p w14:paraId="63CFE238" w14:textId="77777777" w:rsidR="00891895" w:rsidRPr="00717CF2" w:rsidRDefault="00891895" w:rsidP="00891895">
      <w:pPr>
        <w:rPr>
          <w:lang w:val="en-AU"/>
        </w:rPr>
      </w:pPr>
    </w:p>
    <w:tbl>
      <w:tblPr>
        <w:tblStyle w:val="DFATTable1"/>
        <w:tblW w:w="0" w:type="auto"/>
        <w:tblCellMar>
          <w:top w:w="51" w:type="dxa"/>
          <w:bottom w:w="51" w:type="dxa"/>
        </w:tblCellMar>
        <w:tblLook w:val="04A0" w:firstRow="1" w:lastRow="0" w:firstColumn="1" w:lastColumn="0" w:noHBand="0" w:noVBand="1"/>
      </w:tblPr>
      <w:tblGrid>
        <w:gridCol w:w="2972"/>
        <w:gridCol w:w="6656"/>
      </w:tblGrid>
      <w:tr w:rsidR="00891895" w:rsidRPr="00717CF2" w14:paraId="5F3752D8" w14:textId="77777777" w:rsidTr="00DA5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9266479" w14:textId="77777777" w:rsidR="00891895" w:rsidRPr="00717CF2" w:rsidRDefault="00891895" w:rsidP="000D6A62">
            <w:pPr>
              <w:spacing w:after="120"/>
            </w:pPr>
            <w:r>
              <w:t xml:space="preserve">Commitments </w:t>
            </w:r>
          </w:p>
        </w:tc>
        <w:tc>
          <w:tcPr>
            <w:tcW w:w="6656" w:type="dxa"/>
          </w:tcPr>
          <w:p w14:paraId="10E93F8A" w14:textId="77777777" w:rsidR="00891895" w:rsidRPr="00717CF2" w:rsidRDefault="00891895" w:rsidP="000D6A62">
            <w:pPr>
              <w:spacing w:after="120"/>
              <w:cnfStyle w:val="100000000000" w:firstRow="1" w:lastRow="0" w:firstColumn="0" w:lastColumn="0" w:oddVBand="0" w:evenVBand="0" w:oddHBand="0" w:evenHBand="0" w:firstRowFirstColumn="0" w:firstRowLastColumn="0" w:lastRowFirstColumn="0" w:lastRowLastColumn="0"/>
            </w:pPr>
            <w:r>
              <w:t xml:space="preserve">Key facts and examples </w:t>
            </w:r>
          </w:p>
        </w:tc>
      </w:tr>
      <w:tr w:rsidR="00891895" w:rsidRPr="00717CF2" w14:paraId="05EDEE52" w14:textId="77777777" w:rsidTr="00DA5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8720DC5" w14:textId="77777777" w:rsidR="00891895" w:rsidRPr="00717CF2" w:rsidRDefault="00891895" w:rsidP="000D6A62">
            <w:pPr>
              <w:pStyle w:val="ListParagraph"/>
              <w:numPr>
                <w:ilvl w:val="6"/>
                <w:numId w:val="7"/>
              </w:numPr>
              <w:spacing w:after="120"/>
              <w:ind w:left="453" w:hanging="283"/>
            </w:pPr>
            <w:r>
              <w:t xml:space="preserve">Greater transparency </w:t>
            </w:r>
          </w:p>
        </w:tc>
        <w:tc>
          <w:tcPr>
            <w:tcW w:w="6656" w:type="dxa"/>
          </w:tcPr>
          <w:p w14:paraId="7A872E95" w14:textId="77777777" w:rsidR="00891895" w:rsidRDefault="00891895" w:rsidP="000D6A62">
            <w:pPr>
              <w:spacing w:after="120"/>
              <w:cnfStyle w:val="000000100000" w:firstRow="0" w:lastRow="0" w:firstColumn="0" w:lastColumn="0" w:oddVBand="0" w:evenVBand="0" w:oddHBand="1" w:evenHBand="0" w:firstRowFirstColumn="0" w:firstRowLastColumn="0" w:lastRowFirstColumn="0" w:lastRowLastColumn="0"/>
            </w:pPr>
            <w:r>
              <w:t xml:space="preserve">Package design publicly available </w:t>
            </w:r>
          </w:p>
          <w:p w14:paraId="2F12F92D" w14:textId="77777777" w:rsidR="00891895" w:rsidRPr="00717CF2" w:rsidRDefault="00891895" w:rsidP="009C6229">
            <w:pPr>
              <w:cnfStyle w:val="000000100000" w:firstRow="0" w:lastRow="0" w:firstColumn="0" w:lastColumn="0" w:oddVBand="0" w:evenVBand="0" w:oddHBand="1" w:evenHBand="0" w:firstRowFirstColumn="0" w:firstRowLastColumn="0" w:lastRowFirstColumn="0" w:lastRowLastColumn="0"/>
            </w:pPr>
            <w:r>
              <w:t>Package funding included in Australia’s regular updates to the OCHA Financial Tracking Service and quarterly reporting to the IATI register</w:t>
            </w:r>
            <w:r>
              <w:rPr>
                <w:rStyle w:val="FootnoteReference"/>
              </w:rPr>
              <w:footnoteReference w:id="142"/>
            </w:r>
          </w:p>
        </w:tc>
      </w:tr>
      <w:tr w:rsidR="00891895" w:rsidRPr="00717CF2" w14:paraId="5220C6DC" w14:textId="77777777" w:rsidTr="00DA5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3DC7165" w14:textId="77777777" w:rsidR="00891895" w:rsidRPr="00717CF2" w:rsidRDefault="00891895" w:rsidP="000D6A62">
            <w:pPr>
              <w:pStyle w:val="ListParagraph"/>
              <w:numPr>
                <w:ilvl w:val="6"/>
                <w:numId w:val="7"/>
              </w:numPr>
              <w:spacing w:after="120"/>
              <w:ind w:left="453" w:hanging="283"/>
            </w:pPr>
            <w:r>
              <w:t xml:space="preserve">More support and funding tools for local and national responders </w:t>
            </w:r>
          </w:p>
        </w:tc>
        <w:tc>
          <w:tcPr>
            <w:tcW w:w="6656" w:type="dxa"/>
          </w:tcPr>
          <w:p w14:paraId="0AF6EC9D" w14:textId="55FBD666" w:rsidR="00891895" w:rsidRDefault="00891895" w:rsidP="000D6A62">
            <w:pPr>
              <w:spacing w:after="120"/>
              <w:cnfStyle w:val="000000010000" w:firstRow="0" w:lastRow="0" w:firstColumn="0" w:lastColumn="0" w:oddVBand="0" w:evenVBand="0" w:oddHBand="0" w:evenHBand="1" w:firstRowFirstColumn="0" w:firstRowLastColumn="0" w:lastRowFirstColumn="0" w:lastRowLastColumn="0"/>
            </w:pPr>
            <w:r w:rsidRPr="006A3E75">
              <w:t>7</w:t>
            </w:r>
            <w:r>
              <w:t xml:space="preserve"> per cent</w:t>
            </w:r>
            <w:r w:rsidRPr="00144227">
              <w:t xml:space="preserve"> of funding</w:t>
            </w:r>
            <w:r>
              <w:t xml:space="preserve"> ($12.9 million in 2017 and 2018)</w:t>
            </w:r>
            <w:r w:rsidRPr="00144227">
              <w:t xml:space="preserve"> went directly to </w:t>
            </w:r>
            <w:r>
              <w:t xml:space="preserve">two </w:t>
            </w:r>
            <w:r w:rsidRPr="00144227">
              <w:t>national partners</w:t>
            </w:r>
            <w:r>
              <w:t xml:space="preserve">: Ministry of Education in Jordan and LebRelief in Lebanon. </w:t>
            </w:r>
          </w:p>
          <w:p w14:paraId="3DDFEA00" w14:textId="77777777" w:rsidR="00891895" w:rsidRPr="00717CF2" w:rsidRDefault="00891895" w:rsidP="009C6229">
            <w:pPr>
              <w:cnfStyle w:val="000000010000" w:firstRow="0" w:lastRow="0" w:firstColumn="0" w:lastColumn="0" w:oddVBand="0" w:evenVBand="0" w:oddHBand="0" w:evenHBand="1" w:firstRowFirstColumn="0" w:firstRowLastColumn="0" w:lastRowFirstColumn="0" w:lastRowLastColumn="0"/>
            </w:pPr>
            <w:r w:rsidRPr="002747A8">
              <w:rPr>
                <w:i/>
              </w:rPr>
              <w:t>Reference section 1.3 – Implementing partners and section 4.1 – Local leadership and decision-making</w:t>
            </w:r>
          </w:p>
        </w:tc>
      </w:tr>
      <w:tr w:rsidR="00891895" w:rsidRPr="00717CF2" w14:paraId="474EC606" w14:textId="77777777" w:rsidTr="00DA58AB">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2972" w:type="dxa"/>
          </w:tcPr>
          <w:p w14:paraId="4E79BCFD" w14:textId="77777777" w:rsidR="00891895" w:rsidRPr="00717CF2" w:rsidRDefault="00891895" w:rsidP="009C6229">
            <w:pPr>
              <w:pStyle w:val="ListParagraph"/>
              <w:numPr>
                <w:ilvl w:val="6"/>
                <w:numId w:val="7"/>
              </w:numPr>
              <w:spacing w:before="0"/>
              <w:ind w:left="454" w:hanging="284"/>
            </w:pPr>
            <w:r>
              <w:t>Increase the use and coordination of cash-based programming</w:t>
            </w:r>
          </w:p>
        </w:tc>
        <w:tc>
          <w:tcPr>
            <w:tcW w:w="6656" w:type="dxa"/>
          </w:tcPr>
          <w:p w14:paraId="2F54124C" w14:textId="77777777" w:rsidR="00891895" w:rsidRPr="00717CF2" w:rsidRDefault="00891895" w:rsidP="009C6229">
            <w:pPr>
              <w:spacing w:before="0" w:after="0"/>
              <w:cnfStyle w:val="000000100000" w:firstRow="0" w:lastRow="0" w:firstColumn="0" w:lastColumn="0" w:oddVBand="0" w:evenVBand="0" w:oddHBand="1" w:evenHBand="0" w:firstRowFirstColumn="0" w:firstRowLastColumn="0" w:lastRowFirstColumn="0" w:lastRowLastColumn="0"/>
            </w:pPr>
            <w:r w:rsidRPr="00812C2C">
              <w:t>50</w:t>
            </w:r>
            <w:r>
              <w:t xml:space="preserve"> per cent of Australian-supported partners are using cash-based programming approaches </w:t>
            </w:r>
          </w:p>
        </w:tc>
      </w:tr>
      <w:tr w:rsidR="00891895" w:rsidRPr="00717CF2" w14:paraId="7BD46C92" w14:textId="77777777" w:rsidTr="00DA5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40FBAE8" w14:textId="77777777" w:rsidR="00891895" w:rsidRPr="00717CF2" w:rsidRDefault="00891895" w:rsidP="000D6A62">
            <w:pPr>
              <w:pStyle w:val="ListParagraph"/>
              <w:numPr>
                <w:ilvl w:val="6"/>
                <w:numId w:val="7"/>
              </w:numPr>
              <w:spacing w:after="120"/>
              <w:ind w:left="453" w:hanging="283"/>
            </w:pPr>
            <w:r>
              <w:t xml:space="preserve">Reduce duplication and management costs with periodic functional reviews </w:t>
            </w:r>
          </w:p>
        </w:tc>
        <w:tc>
          <w:tcPr>
            <w:tcW w:w="6656" w:type="dxa"/>
          </w:tcPr>
          <w:p w14:paraId="5A82313E" w14:textId="77777777" w:rsidR="00891895" w:rsidRDefault="00891895" w:rsidP="000D6A62">
            <w:pPr>
              <w:spacing w:after="120"/>
              <w:cnfStyle w:val="000000010000" w:firstRow="0" w:lastRow="0" w:firstColumn="0" w:lastColumn="0" w:oddVBand="0" w:evenVBand="0" w:oddHBand="0" w:evenHBand="1" w:firstRowFirstColumn="0" w:firstRowLastColumn="0" w:lastRowFirstColumn="0" w:lastRowLastColumn="0"/>
            </w:pPr>
            <w:r>
              <w:t>Support implementing partner suggestions to maximise efficiencies in procurement and logistics</w:t>
            </w:r>
          </w:p>
          <w:p w14:paraId="4FA804FE" w14:textId="77777777" w:rsidR="00891895" w:rsidRPr="00717CF2" w:rsidRDefault="00891895" w:rsidP="009C6229">
            <w:pPr>
              <w:cnfStyle w:val="000000010000" w:firstRow="0" w:lastRow="0" w:firstColumn="0" w:lastColumn="0" w:oddVBand="0" w:evenVBand="0" w:oddHBand="0" w:evenHBand="1" w:firstRowFirstColumn="0" w:firstRowLastColumn="0" w:lastRowFirstColumn="0" w:lastRowLastColumn="0"/>
            </w:pPr>
            <w:r>
              <w:t>Draw on partner risk management and oversight processes, rather than impose our own</w:t>
            </w:r>
          </w:p>
        </w:tc>
      </w:tr>
      <w:tr w:rsidR="00891895" w:rsidRPr="00717CF2" w14:paraId="223B977C" w14:textId="77777777" w:rsidTr="00DA5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F561740" w14:textId="77777777" w:rsidR="00891895" w:rsidRPr="00717CF2" w:rsidRDefault="00891895" w:rsidP="000D6A62">
            <w:pPr>
              <w:pStyle w:val="ListParagraph"/>
              <w:numPr>
                <w:ilvl w:val="6"/>
                <w:numId w:val="7"/>
              </w:numPr>
              <w:spacing w:after="120"/>
              <w:ind w:left="453" w:hanging="283"/>
            </w:pPr>
            <w:r>
              <w:t xml:space="preserve">Improve joint and impartial needs assessments </w:t>
            </w:r>
          </w:p>
        </w:tc>
        <w:tc>
          <w:tcPr>
            <w:tcW w:w="6656" w:type="dxa"/>
          </w:tcPr>
          <w:p w14:paraId="44C6AF9E" w14:textId="77777777" w:rsidR="00891895" w:rsidRDefault="00891895" w:rsidP="008A069A">
            <w:pPr>
              <w:spacing w:after="0"/>
              <w:cnfStyle w:val="000000100000" w:firstRow="0" w:lastRow="0" w:firstColumn="0" w:lastColumn="0" w:oddVBand="0" w:evenVBand="0" w:oddHBand="1" w:evenHBand="0" w:firstRowFirstColumn="0" w:firstRowLastColumn="0" w:lastRowFirstColumn="0" w:lastRowLastColumn="0"/>
            </w:pPr>
            <w:r>
              <w:t xml:space="preserve">DFAT alignment with and use of the Humanitarian Needs Assessments and associated HRPs </w:t>
            </w:r>
          </w:p>
          <w:p w14:paraId="154C112D" w14:textId="77777777" w:rsidR="00891895" w:rsidRPr="00717CF2" w:rsidRDefault="00891895" w:rsidP="009C6229">
            <w:pPr>
              <w:cnfStyle w:val="000000100000" w:firstRow="0" w:lastRow="0" w:firstColumn="0" w:lastColumn="0" w:oddVBand="0" w:evenVBand="0" w:oddHBand="1" w:evenHBand="0" w:firstRowFirstColumn="0" w:firstRowLastColumn="0" w:lastRowFirstColumn="0" w:lastRowLastColumn="0"/>
            </w:pPr>
            <w:r>
              <w:t>Support key implementing partners (UNHCR, WFP and UNICEF) to do joint vulnerability assessments</w:t>
            </w:r>
          </w:p>
        </w:tc>
      </w:tr>
      <w:tr w:rsidR="00891895" w:rsidRPr="00717CF2" w14:paraId="12356BCD" w14:textId="77777777" w:rsidTr="00DA5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2F22FF" w14:textId="77777777" w:rsidR="00891895" w:rsidRPr="00717CF2" w:rsidRDefault="00891895" w:rsidP="009C6229">
            <w:pPr>
              <w:pStyle w:val="ListParagraph"/>
              <w:numPr>
                <w:ilvl w:val="6"/>
                <w:numId w:val="7"/>
              </w:numPr>
              <w:ind w:left="454" w:hanging="284"/>
            </w:pPr>
            <w:r>
              <w:t>A participation revolution: include people receiving aid in making the decisions which affect their lives</w:t>
            </w:r>
          </w:p>
        </w:tc>
        <w:tc>
          <w:tcPr>
            <w:tcW w:w="6656" w:type="dxa"/>
          </w:tcPr>
          <w:p w14:paraId="225E7E42" w14:textId="77777777" w:rsidR="00891895" w:rsidRDefault="00891895" w:rsidP="000D6A62">
            <w:pPr>
              <w:spacing w:after="120"/>
              <w:cnfStyle w:val="000000010000" w:firstRow="0" w:lastRow="0" w:firstColumn="0" w:lastColumn="0" w:oddVBand="0" w:evenVBand="0" w:oddHBand="0" w:evenHBand="1" w:firstRowFirstColumn="0" w:firstRowLastColumn="0" w:lastRowFirstColumn="0" w:lastRowLastColumn="0"/>
            </w:pPr>
            <w:r>
              <w:t xml:space="preserve">Strong examples of partner feedback mechanisms and organisations responding to and learning from feedback </w:t>
            </w:r>
          </w:p>
          <w:p w14:paraId="1E1E79DA" w14:textId="77777777" w:rsidR="00891895" w:rsidRPr="00717CF2" w:rsidRDefault="00891895" w:rsidP="000D6A62">
            <w:pPr>
              <w:spacing w:after="120"/>
              <w:cnfStyle w:val="000000010000" w:firstRow="0" w:lastRow="0" w:firstColumn="0" w:lastColumn="0" w:oddVBand="0" w:evenVBand="0" w:oddHBand="0" w:evenHBand="1" w:firstRowFirstColumn="0" w:firstRowLastColumn="0" w:lastRowFirstColumn="0" w:lastRowLastColumn="0"/>
            </w:pPr>
            <w:r w:rsidRPr="008853EA">
              <w:rPr>
                <w:i/>
              </w:rPr>
              <w:t xml:space="preserve">Reference </w:t>
            </w:r>
            <w:r w:rsidRPr="007E7ADD">
              <w:rPr>
                <w:i/>
              </w:rPr>
              <w:t xml:space="preserve">section </w:t>
            </w:r>
            <w:r>
              <w:rPr>
                <w:i/>
              </w:rPr>
              <w:t>4.2 – Accountability to Affected Population</w:t>
            </w:r>
          </w:p>
        </w:tc>
      </w:tr>
      <w:tr w:rsidR="00891895" w:rsidRPr="00717CF2" w14:paraId="7DBAA2DA" w14:textId="77777777" w:rsidTr="00DA58AB">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2972" w:type="dxa"/>
          </w:tcPr>
          <w:p w14:paraId="26755584" w14:textId="77777777" w:rsidR="00891895" w:rsidRPr="00717CF2" w:rsidRDefault="00891895" w:rsidP="000D6A62">
            <w:pPr>
              <w:pStyle w:val="ListParagraph"/>
              <w:numPr>
                <w:ilvl w:val="6"/>
                <w:numId w:val="7"/>
              </w:numPr>
              <w:spacing w:after="120"/>
              <w:ind w:left="453" w:hanging="283"/>
            </w:pPr>
            <w:r>
              <w:t xml:space="preserve">Increase collaborative humanitarian multiyear planning and funding </w:t>
            </w:r>
          </w:p>
        </w:tc>
        <w:tc>
          <w:tcPr>
            <w:tcW w:w="6656" w:type="dxa"/>
          </w:tcPr>
          <w:p w14:paraId="7E5E6BB6" w14:textId="77777777" w:rsidR="00891895" w:rsidRDefault="00891895" w:rsidP="000D6A62">
            <w:pPr>
              <w:spacing w:after="120"/>
              <w:cnfStyle w:val="000000100000" w:firstRow="0" w:lastRow="0" w:firstColumn="0" w:lastColumn="0" w:oddVBand="0" w:evenVBand="0" w:oddHBand="1" w:evenHBand="0" w:firstRowFirstColumn="0" w:firstRowLastColumn="0" w:lastRowFirstColumn="0" w:lastRowLastColumn="0"/>
            </w:pPr>
            <w:r w:rsidRPr="007D1C55">
              <w:t>95</w:t>
            </w:r>
            <w:r>
              <w:t xml:space="preserve"> per cent of the Package to date was provided as multiyear funding to partners </w:t>
            </w:r>
          </w:p>
          <w:p w14:paraId="07571F41" w14:textId="77777777" w:rsidR="00891895" w:rsidRDefault="00891895" w:rsidP="000D6A62">
            <w:pPr>
              <w:spacing w:after="120"/>
              <w:cnfStyle w:val="000000100000" w:firstRow="0" w:lastRow="0" w:firstColumn="0" w:lastColumn="0" w:oddVBand="0" w:evenVBand="0" w:oddHBand="1" w:evenHBand="0" w:firstRowFirstColumn="0" w:firstRowLastColumn="0" w:lastRowFirstColumn="0" w:lastRowLastColumn="0"/>
            </w:pPr>
            <w:r w:rsidRPr="00812C2C">
              <w:t>23</w:t>
            </w:r>
            <w:r>
              <w:t xml:space="preserve"> per cent increase in implementing partners passing on multiyear funding to sub-contracted partners </w:t>
            </w:r>
          </w:p>
          <w:p w14:paraId="3456B716" w14:textId="77777777" w:rsidR="00891895" w:rsidRPr="00717CF2" w:rsidRDefault="00891895" w:rsidP="008A069A">
            <w:pPr>
              <w:spacing w:after="0"/>
              <w:cnfStyle w:val="000000100000" w:firstRow="0" w:lastRow="0" w:firstColumn="0" w:lastColumn="0" w:oddVBand="0" w:evenVBand="0" w:oddHBand="1" w:evenHBand="0" w:firstRowFirstColumn="0" w:firstRowLastColumn="0" w:lastRowFirstColumn="0" w:lastRowLastColumn="0"/>
            </w:pPr>
            <w:r w:rsidRPr="008853EA">
              <w:rPr>
                <w:i/>
              </w:rPr>
              <w:t xml:space="preserve">Reference </w:t>
            </w:r>
            <w:r w:rsidRPr="007E7ADD">
              <w:rPr>
                <w:i/>
              </w:rPr>
              <w:t>section</w:t>
            </w:r>
            <w:r>
              <w:rPr>
                <w:i/>
              </w:rPr>
              <w:t xml:space="preserve"> 1.2 – Multiyear funding </w:t>
            </w:r>
            <w:r w:rsidRPr="007E7ADD">
              <w:rPr>
                <w:i/>
              </w:rPr>
              <w:t xml:space="preserve"> </w:t>
            </w:r>
          </w:p>
        </w:tc>
      </w:tr>
      <w:tr w:rsidR="00891895" w:rsidRPr="00717CF2" w14:paraId="7D171D2D" w14:textId="77777777" w:rsidTr="00DA58AB">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972" w:type="dxa"/>
          </w:tcPr>
          <w:p w14:paraId="7C06798E" w14:textId="77777777" w:rsidR="00891895" w:rsidRPr="00717CF2" w:rsidRDefault="00891895" w:rsidP="000D6A62">
            <w:pPr>
              <w:pStyle w:val="ListParagraph"/>
              <w:numPr>
                <w:ilvl w:val="6"/>
                <w:numId w:val="7"/>
              </w:numPr>
              <w:spacing w:after="120"/>
              <w:ind w:left="453" w:hanging="283"/>
            </w:pPr>
            <w:r>
              <w:t xml:space="preserve">Reduce earmarking of donor contributions </w:t>
            </w:r>
          </w:p>
        </w:tc>
        <w:tc>
          <w:tcPr>
            <w:tcW w:w="6656" w:type="dxa"/>
          </w:tcPr>
          <w:p w14:paraId="1F72403D" w14:textId="77777777" w:rsidR="00891895" w:rsidRPr="00717CF2" w:rsidRDefault="00891895" w:rsidP="000D6A62">
            <w:pPr>
              <w:spacing w:after="120"/>
              <w:cnfStyle w:val="000000010000" w:firstRow="0" w:lastRow="0" w:firstColumn="0" w:lastColumn="0" w:oddVBand="0" w:evenVBand="0" w:oddHBand="0" w:evenHBand="1" w:firstRowFirstColumn="0" w:firstRowLastColumn="0" w:lastRowFirstColumn="0" w:lastRowLastColumn="0"/>
            </w:pPr>
            <w:r w:rsidRPr="007D1C55">
              <w:t>48% of</w:t>
            </w:r>
            <w:r>
              <w:t xml:space="preserve"> the overall package was earmarked only to the country level with no further specification of sector, population or project. </w:t>
            </w:r>
          </w:p>
        </w:tc>
      </w:tr>
      <w:tr w:rsidR="00891895" w:rsidRPr="00717CF2" w14:paraId="70B84BDF" w14:textId="77777777" w:rsidTr="00DA58AB">
        <w:trPr>
          <w:cnfStyle w:val="000000100000" w:firstRow="0" w:lastRow="0" w:firstColumn="0" w:lastColumn="0" w:oddVBand="0" w:evenVBand="0" w:oddHBand="1" w:evenHBand="0" w:firstRowFirstColumn="0" w:firstRowLastColumn="0" w:lastRowFirstColumn="0" w:lastRowLastColumn="0"/>
          <w:trHeight w:val="2099"/>
        </w:trPr>
        <w:tc>
          <w:tcPr>
            <w:cnfStyle w:val="001000000000" w:firstRow="0" w:lastRow="0" w:firstColumn="1" w:lastColumn="0" w:oddVBand="0" w:evenVBand="0" w:oddHBand="0" w:evenHBand="0" w:firstRowFirstColumn="0" w:firstRowLastColumn="0" w:lastRowFirstColumn="0" w:lastRowLastColumn="0"/>
            <w:tcW w:w="2972" w:type="dxa"/>
          </w:tcPr>
          <w:p w14:paraId="7AC75050" w14:textId="77777777" w:rsidR="00891895" w:rsidRPr="00717CF2" w:rsidRDefault="00891895" w:rsidP="000D6A62">
            <w:pPr>
              <w:pStyle w:val="ListParagraph"/>
              <w:numPr>
                <w:ilvl w:val="6"/>
                <w:numId w:val="7"/>
              </w:numPr>
              <w:spacing w:after="120"/>
              <w:ind w:left="453" w:hanging="283"/>
            </w:pPr>
            <w:r>
              <w:t xml:space="preserve">Harmonise and simplify reporting requirements </w:t>
            </w:r>
          </w:p>
        </w:tc>
        <w:tc>
          <w:tcPr>
            <w:tcW w:w="6656" w:type="dxa"/>
          </w:tcPr>
          <w:p w14:paraId="4B610EC3" w14:textId="77777777" w:rsidR="00891895" w:rsidRDefault="00891895" w:rsidP="000D6A62">
            <w:pPr>
              <w:cnfStyle w:val="000000100000" w:firstRow="0" w:lastRow="0" w:firstColumn="0" w:lastColumn="0" w:oddVBand="0" w:evenVBand="0" w:oddHBand="1" w:evenHBand="0" w:firstRowFirstColumn="0" w:firstRowLastColumn="0" w:lastRowFirstColumn="0" w:lastRowLastColumn="0"/>
            </w:pPr>
            <w:r>
              <w:t>DFAT sought to draw on partners’ existing indicators to monitor activity outputs, while highlighting the need for these indicators to be reported against across the duration of Australia’s multiyear funding agreement</w:t>
            </w:r>
          </w:p>
          <w:p w14:paraId="658038DD" w14:textId="77777777" w:rsidR="00891895" w:rsidRDefault="00891895" w:rsidP="00DA58AB">
            <w:pPr>
              <w:cnfStyle w:val="000000100000" w:firstRow="0" w:lastRow="0" w:firstColumn="0" w:lastColumn="0" w:oddVBand="0" w:evenVBand="0" w:oddHBand="1" w:evenHBand="0" w:firstRowFirstColumn="0" w:firstRowLastColumn="0" w:lastRowFirstColumn="0" w:lastRowLastColumn="0"/>
            </w:pPr>
            <w:r>
              <w:t>DFAT provided joint donor feedback to strengthen the quality of reporting as necessary (as per the third sub-commitment)</w:t>
            </w:r>
          </w:p>
          <w:p w14:paraId="031250F4" w14:textId="77777777" w:rsidR="00891895" w:rsidRPr="008853EA" w:rsidRDefault="00891895" w:rsidP="00DA58AB">
            <w:pPr>
              <w:cnfStyle w:val="000000100000" w:firstRow="0" w:lastRow="0" w:firstColumn="0" w:lastColumn="0" w:oddVBand="0" w:evenVBand="0" w:oddHBand="1" w:evenHBand="0" w:firstRowFirstColumn="0" w:firstRowLastColumn="0" w:lastRowFirstColumn="0" w:lastRowLastColumn="0"/>
              <w:rPr>
                <w:i/>
              </w:rPr>
            </w:pPr>
            <w:r w:rsidRPr="008853EA">
              <w:rPr>
                <w:i/>
              </w:rPr>
              <w:t xml:space="preserve">Reference </w:t>
            </w:r>
            <w:r w:rsidRPr="007E7ADD">
              <w:rPr>
                <w:i/>
              </w:rPr>
              <w:t>section</w:t>
            </w:r>
            <w:r>
              <w:rPr>
                <w:i/>
              </w:rPr>
              <w:t xml:space="preserve"> 1.4 – Monitoring and Evaluation </w:t>
            </w:r>
            <w:r w:rsidRPr="007E7ADD">
              <w:rPr>
                <w:i/>
              </w:rPr>
              <w:t xml:space="preserve"> </w:t>
            </w:r>
          </w:p>
        </w:tc>
      </w:tr>
      <w:tr w:rsidR="00891895" w:rsidRPr="00717CF2" w14:paraId="3C0B9B86" w14:textId="77777777" w:rsidTr="00DA58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943A2CC" w14:textId="77777777" w:rsidR="00891895" w:rsidRPr="00717CF2" w:rsidRDefault="00891895" w:rsidP="000D6A62">
            <w:pPr>
              <w:pStyle w:val="ListParagraph"/>
              <w:numPr>
                <w:ilvl w:val="6"/>
                <w:numId w:val="7"/>
              </w:numPr>
              <w:spacing w:after="120"/>
              <w:ind w:left="453" w:hanging="283"/>
            </w:pPr>
            <w:r>
              <w:t>Enhance engagement between humanitarian and development actors (</w:t>
            </w:r>
            <w:r w:rsidRPr="00805FC3">
              <w:rPr>
                <w:i/>
              </w:rPr>
              <w:t xml:space="preserve">note </w:t>
            </w:r>
            <w:r>
              <w:rPr>
                <w:i/>
              </w:rPr>
              <w:t xml:space="preserve">this stream is </w:t>
            </w:r>
            <w:r>
              <w:rPr>
                <w:i/>
              </w:rPr>
              <w:br/>
            </w:r>
            <w:r w:rsidRPr="00805FC3">
              <w:rPr>
                <w:i/>
              </w:rPr>
              <w:t>now closed and mainstreamed</w:t>
            </w:r>
            <w:r>
              <w:t xml:space="preserve">) </w:t>
            </w:r>
          </w:p>
        </w:tc>
        <w:tc>
          <w:tcPr>
            <w:tcW w:w="6656" w:type="dxa"/>
          </w:tcPr>
          <w:p w14:paraId="62C95588" w14:textId="77777777" w:rsidR="00891895" w:rsidRDefault="00891895" w:rsidP="000D6A62">
            <w:pPr>
              <w:spacing w:after="120"/>
              <w:cnfStyle w:val="000000010000" w:firstRow="0" w:lastRow="0" w:firstColumn="0" w:lastColumn="0" w:oddVBand="0" w:evenVBand="0" w:oddHBand="0" w:evenHBand="1" w:firstRowFirstColumn="0" w:firstRowLastColumn="0" w:lastRowFirstColumn="0" w:lastRowLastColumn="0"/>
            </w:pPr>
            <w:r w:rsidRPr="00805FC3">
              <w:t>38</w:t>
            </w:r>
            <w:r>
              <w:t xml:space="preserve"> per cent of Package funding went towards resilience activities that support humanitarian and development outcomes </w:t>
            </w:r>
          </w:p>
          <w:p w14:paraId="60E3320C" w14:textId="77777777" w:rsidR="00891895" w:rsidRDefault="00891895" w:rsidP="000D6A62">
            <w:pPr>
              <w:spacing w:after="120"/>
              <w:cnfStyle w:val="000000010000" w:firstRow="0" w:lastRow="0" w:firstColumn="0" w:lastColumn="0" w:oddVBand="0" w:evenVBand="0" w:oddHBand="0" w:evenHBand="1" w:firstRowFirstColumn="0" w:firstRowLastColumn="0" w:lastRowFirstColumn="0" w:lastRowLastColumn="0"/>
            </w:pPr>
            <w:r>
              <w:t>Investment in ‘durable solutions’ that consider needs of refugees and host communities</w:t>
            </w:r>
          </w:p>
          <w:p w14:paraId="0703E8EE" w14:textId="77777777" w:rsidR="00891895" w:rsidRPr="008853EA" w:rsidRDefault="00891895" w:rsidP="000D6A62">
            <w:pPr>
              <w:spacing w:after="120"/>
              <w:cnfStyle w:val="000000010000" w:firstRow="0" w:lastRow="0" w:firstColumn="0" w:lastColumn="0" w:oddVBand="0" w:evenVBand="0" w:oddHBand="0" w:evenHBand="1" w:firstRowFirstColumn="0" w:firstRowLastColumn="0" w:lastRowFirstColumn="0" w:lastRowLastColumn="0"/>
              <w:rPr>
                <w:i/>
              </w:rPr>
            </w:pPr>
            <w:r w:rsidRPr="008853EA">
              <w:rPr>
                <w:i/>
              </w:rPr>
              <w:t xml:space="preserve">Reference </w:t>
            </w:r>
            <w:r w:rsidRPr="007E7ADD">
              <w:rPr>
                <w:i/>
              </w:rPr>
              <w:t>section 2.3</w:t>
            </w:r>
            <w:r w:rsidRPr="008853EA">
              <w:rPr>
                <w:i/>
              </w:rPr>
              <w:t xml:space="preserve"> </w:t>
            </w:r>
            <w:r>
              <w:rPr>
                <w:rFonts w:cs="Calibri"/>
                <w:i/>
              </w:rPr>
              <w:t>–</w:t>
            </w:r>
            <w:r w:rsidRPr="008853EA">
              <w:rPr>
                <w:i/>
              </w:rPr>
              <w:t xml:space="preserve"> </w:t>
            </w:r>
            <w:r>
              <w:rPr>
                <w:i/>
              </w:rPr>
              <w:t>S</w:t>
            </w:r>
            <w:r w:rsidRPr="008853EA">
              <w:rPr>
                <w:i/>
              </w:rPr>
              <w:t>ustainability</w:t>
            </w:r>
          </w:p>
        </w:tc>
      </w:tr>
    </w:tbl>
    <w:p w14:paraId="62A4738E" w14:textId="77777777" w:rsidR="00904529" w:rsidRDefault="00904529" w:rsidP="00196E1D">
      <w:pPr>
        <w:pStyle w:val="Heading1Numberedsmallspaceafter"/>
        <w:sectPr w:rsidR="00904529" w:rsidSect="00904529">
          <w:pgSz w:w="11906" w:h="16838" w:code="9"/>
          <w:pgMar w:top="1985" w:right="1134" w:bottom="1701" w:left="1134" w:header="567" w:footer="567" w:gutter="0"/>
          <w:cols w:space="708"/>
          <w:titlePg/>
          <w:docGrid w:linePitch="360"/>
        </w:sectPr>
      </w:pPr>
    </w:p>
    <w:p w14:paraId="59F1F636" w14:textId="77777777" w:rsidR="00196E1D" w:rsidRPr="00196E1D" w:rsidRDefault="00196E1D" w:rsidP="00196E1D">
      <w:pPr>
        <w:pStyle w:val="Heading1Numberedsmallspaceafter"/>
      </w:pPr>
      <w:bookmarkStart w:id="35" w:name="_Toc9528179"/>
      <w:r w:rsidRPr="00196E1D">
        <w:t>Diversity and Inclusion</w:t>
      </w:r>
      <w:bookmarkEnd w:id="35"/>
      <w:r w:rsidRPr="00196E1D">
        <w:t xml:space="preserve"> </w:t>
      </w:r>
    </w:p>
    <w:p w14:paraId="327F577A" w14:textId="77777777" w:rsidR="00904529" w:rsidRPr="00904529" w:rsidRDefault="00904529" w:rsidP="00904529">
      <w:pPr>
        <w:pStyle w:val="Heading2Numbered"/>
        <w:numPr>
          <w:ilvl w:val="0"/>
          <w:numId w:val="0"/>
        </w:numPr>
        <w:ind w:left="567"/>
      </w:pPr>
    </w:p>
    <w:p w14:paraId="5A4B9F56" w14:textId="77777777" w:rsidR="00904529" w:rsidRDefault="00904529" w:rsidP="00904529">
      <w:pPr>
        <w:pStyle w:val="Heading2Numbered"/>
        <w:numPr>
          <w:ilvl w:val="0"/>
          <w:numId w:val="0"/>
        </w:numPr>
        <w:ind w:left="567"/>
      </w:pPr>
    </w:p>
    <w:p w14:paraId="222C930A" w14:textId="77777777" w:rsidR="00904529" w:rsidRPr="00904529" w:rsidRDefault="00904529" w:rsidP="00904529"/>
    <w:p w14:paraId="2311B695" w14:textId="77777777" w:rsidR="00904529" w:rsidRPr="00904529" w:rsidRDefault="00904529" w:rsidP="00904529">
      <w:pPr>
        <w:pStyle w:val="Heading2Numbered"/>
        <w:numPr>
          <w:ilvl w:val="0"/>
          <w:numId w:val="0"/>
        </w:numPr>
        <w:ind w:left="567"/>
      </w:pPr>
    </w:p>
    <w:p w14:paraId="799644B2" w14:textId="77777777" w:rsidR="00572AF9" w:rsidRPr="00C535C5" w:rsidRDefault="00A403D0" w:rsidP="00570AEF">
      <w:pPr>
        <w:pStyle w:val="Heading2Numbered"/>
      </w:pPr>
      <w:bookmarkStart w:id="36" w:name="_Toc9528180"/>
      <w:r>
        <w:rPr>
          <w:rFonts w:eastAsia="Times New Roman"/>
        </w:rPr>
        <w:t>L</w:t>
      </w:r>
      <w:r w:rsidR="00572AF9" w:rsidRPr="00CC3457">
        <w:rPr>
          <w:rFonts w:eastAsia="Times New Roman"/>
        </w:rPr>
        <w:t>ocal leadership and decision-making</w:t>
      </w:r>
      <w:bookmarkEnd w:id="36"/>
    </w:p>
    <w:p w14:paraId="14D66750" w14:textId="77777777" w:rsidR="00C535C5" w:rsidRDefault="00C535C5" w:rsidP="00C535C5">
      <w:pPr>
        <w:pStyle w:val="BodyText"/>
      </w:pPr>
    </w:p>
    <w:p w14:paraId="00462B47" w14:textId="020FC1B8" w:rsidR="00144227" w:rsidRDefault="00144227" w:rsidP="00201FC2">
      <w:pPr>
        <w:suppressAutoHyphens w:val="0"/>
        <w:spacing w:before="0" w:after="120" w:line="259" w:lineRule="auto"/>
      </w:pPr>
      <w:r w:rsidRPr="00144227">
        <w:t xml:space="preserve">DFAT supported national and local partners through direct contracts and as implementing partners for UN and INGOs. </w:t>
      </w:r>
      <w:r w:rsidR="000567C7">
        <w:t>Seven per cent</w:t>
      </w:r>
      <w:r w:rsidRPr="00144227">
        <w:t xml:space="preserve"> of funding</w:t>
      </w:r>
      <w:r w:rsidR="006A3E75">
        <w:t xml:space="preserve"> (</w:t>
      </w:r>
      <w:r w:rsidR="000567C7">
        <w:t xml:space="preserve">AUD </w:t>
      </w:r>
      <w:r w:rsidR="006A3E75">
        <w:t>12.9 million)</w:t>
      </w:r>
      <w:r w:rsidRPr="00144227">
        <w:t xml:space="preserve"> went directly to </w:t>
      </w:r>
      <w:r>
        <w:t xml:space="preserve">two </w:t>
      </w:r>
      <w:r w:rsidRPr="00144227">
        <w:t>national partners</w:t>
      </w:r>
      <w:r w:rsidR="00CD64D0">
        <w:t xml:space="preserve"> in 2017 and 2018</w:t>
      </w:r>
      <w:r>
        <w:t xml:space="preserve">: Ministry of Education in Jordan and LebRelief in Lebanon. Both </w:t>
      </w:r>
      <w:r w:rsidR="003A328E">
        <w:t>delivered</w:t>
      </w:r>
      <w:r>
        <w:t xml:space="preserve"> strong results. </w:t>
      </w:r>
    </w:p>
    <w:p w14:paraId="1EF6F3A6" w14:textId="77777777" w:rsidR="006A3E75" w:rsidRDefault="00937041" w:rsidP="00201FC2">
      <w:pPr>
        <w:suppressAutoHyphens w:val="0"/>
        <w:spacing w:before="0" w:after="120" w:line="259" w:lineRule="auto"/>
      </w:pPr>
      <w:r>
        <w:rPr>
          <w:noProof/>
          <w:lang w:val="en-AU" w:eastAsia="en-AU"/>
        </w:rPr>
        <mc:AlternateContent>
          <mc:Choice Requires="wps">
            <w:drawing>
              <wp:anchor distT="0" distB="0" distL="114300" distR="114300" simplePos="0" relativeHeight="251679744" behindDoc="1" locked="1" layoutInCell="1" allowOverlap="1" wp14:anchorId="0FFE439A" wp14:editId="573EAF9F">
                <wp:simplePos x="0" y="0"/>
                <wp:positionH relativeFrom="column">
                  <wp:posOffset>7620</wp:posOffset>
                </wp:positionH>
                <wp:positionV relativeFrom="paragraph">
                  <wp:posOffset>172085</wp:posOffset>
                </wp:positionV>
                <wp:extent cx="6146165" cy="4150995"/>
                <wp:effectExtent l="0" t="0" r="26035" b="14605"/>
                <wp:wrapNone/>
                <wp:docPr id="49" name="Rounded Rectangle 49"/>
                <wp:cNvGraphicFramePr/>
                <a:graphic xmlns:a="http://schemas.openxmlformats.org/drawingml/2006/main">
                  <a:graphicData uri="http://schemas.microsoft.com/office/word/2010/wordprocessingShape">
                    <wps:wsp>
                      <wps:cNvSpPr/>
                      <wps:spPr>
                        <a:xfrm>
                          <a:off x="0" y="0"/>
                          <a:ext cx="6146165" cy="4150995"/>
                        </a:xfrm>
                        <a:prstGeom prst="roundRect">
                          <a:avLst>
                            <a:gd name="adj" fmla="val 0"/>
                          </a:avLst>
                        </a:prstGeom>
                        <a:solidFill>
                          <a:schemeClr val="bg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A5AFDE" id="Rounded Rectangle 49" o:spid="_x0000_s1026" style="position:absolute;margin-left:.6pt;margin-top:13.55pt;width:483.95pt;height:326.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" fillcolor="white [3212]" strokecolor="#65c5b4 [3204]" strokeweight=".5pt">
                <w10:anchorlock/>
              </v:roundrect>
            </w:pict>
          </mc:Fallback>
        </mc:AlternateContent>
      </w:r>
    </w:p>
    <w:p w14:paraId="02EDEB45" w14:textId="77777777" w:rsidR="00BA3BA6" w:rsidRPr="007C68E4" w:rsidRDefault="00BA3BA6" w:rsidP="00937041">
      <w:pPr>
        <w:ind w:left="170"/>
        <w:rPr>
          <w:b/>
          <w:bCs/>
          <w:sz w:val="26"/>
          <w:szCs w:val="26"/>
        </w:rPr>
      </w:pPr>
      <w:r w:rsidRPr="007C68E4">
        <w:rPr>
          <w:b/>
          <w:bCs/>
          <w:sz w:val="26"/>
          <w:szCs w:val="26"/>
        </w:rPr>
        <w:t>Case Study</w:t>
      </w:r>
      <w:r w:rsidR="00D62FCB">
        <w:rPr>
          <w:b/>
          <w:bCs/>
          <w:sz w:val="26"/>
          <w:szCs w:val="26"/>
        </w:rPr>
        <w:t>: LebRelief</w:t>
      </w:r>
    </w:p>
    <w:p w14:paraId="7C676E42" w14:textId="49C14B7C" w:rsidR="00937041" w:rsidRPr="00BA3BA6" w:rsidRDefault="00FF32A1" w:rsidP="00937041">
      <w:pPr>
        <w:ind w:left="170"/>
        <w:rPr>
          <w:sz w:val="20"/>
          <w:szCs w:val="20"/>
        </w:rPr>
      </w:pPr>
      <w:r>
        <w:rPr>
          <w:noProof/>
          <w:sz w:val="26"/>
          <w:szCs w:val="26"/>
          <w:lang w:val="en-AU" w:eastAsia="en-AU"/>
        </w:rPr>
        <mc:AlternateContent>
          <mc:Choice Requires="wps">
            <w:drawing>
              <wp:anchor distT="0" distB="0" distL="114300" distR="114300" simplePos="0" relativeHeight="251691008" behindDoc="0" locked="0" layoutInCell="1" allowOverlap="1" wp14:anchorId="176048CB" wp14:editId="50FD6DA1">
                <wp:simplePos x="0" y="0"/>
                <wp:positionH relativeFrom="column">
                  <wp:posOffset>160020</wp:posOffset>
                </wp:positionH>
                <wp:positionV relativeFrom="paragraph">
                  <wp:posOffset>52705</wp:posOffset>
                </wp:positionV>
                <wp:extent cx="3510915" cy="2626995"/>
                <wp:effectExtent l="0" t="0" r="0" b="0"/>
                <wp:wrapThrough wrapText="bothSides">
                  <wp:wrapPolygon edited="0">
                    <wp:start x="0" y="0"/>
                    <wp:lineTo x="0" y="21302"/>
                    <wp:lineTo x="21409" y="21302"/>
                    <wp:lineTo x="21409" y="0"/>
                    <wp:lineTo x="0" y="0"/>
                  </wp:wrapPolygon>
                </wp:wrapThrough>
                <wp:docPr id="13" name="Rounded Rectangle 13"/>
                <wp:cNvGraphicFramePr/>
                <a:graphic xmlns:a="http://schemas.openxmlformats.org/drawingml/2006/main">
                  <a:graphicData uri="http://schemas.microsoft.com/office/word/2010/wordprocessingShape">
                    <wps:wsp>
                      <wps:cNvSpPr/>
                      <wps:spPr>
                        <a:xfrm>
                          <a:off x="0" y="0"/>
                          <a:ext cx="3510915" cy="2626995"/>
                        </a:xfrm>
                        <a:prstGeom prst="roundRect">
                          <a:avLst>
                            <a:gd name="adj" fmla="val 3140"/>
                          </a:avLst>
                        </a:prstGeom>
                        <a:blipFill>
                          <a:blip r:embed="rId3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F887498" id="Rounded Rectangle 13" o:spid="_x0000_s1026" style="position:absolute;margin-left:12.6pt;margin-top:4.15pt;width:276.45pt;height:20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7f"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" stroked="f" strokeweight="2pt">
                <v:fill r:id="rId36" o:title="" rotate="t" type="frame"/>
                <w10:wrap type="through"/>
              </v:roundrect>
            </w:pict>
          </mc:Fallback>
        </mc:AlternateContent>
      </w:r>
      <w:r w:rsidR="006A3E75" w:rsidRPr="00BA3BA6">
        <w:rPr>
          <w:sz w:val="20"/>
          <w:szCs w:val="20"/>
        </w:rPr>
        <w:t xml:space="preserve">DFAT’s direct engagement with LebRelief, a national NGO, </w:t>
      </w:r>
      <w:r w:rsidR="007C495E">
        <w:rPr>
          <w:sz w:val="20"/>
          <w:szCs w:val="20"/>
        </w:rPr>
        <w:t>w</w:t>
      </w:r>
      <w:r w:rsidR="006A3E75" w:rsidRPr="00BA3BA6">
        <w:rPr>
          <w:sz w:val="20"/>
          <w:szCs w:val="20"/>
        </w:rPr>
        <w:t>as positive for both DFAT and LebRelief. LebRelief was contracted after a competitive in-country call for proposals. The</w:t>
      </w:r>
      <w:r w:rsidR="00D61158">
        <w:rPr>
          <w:sz w:val="20"/>
          <w:szCs w:val="20"/>
        </w:rPr>
        <w:t>ir</w:t>
      </w:r>
      <w:r w:rsidR="006A3E75" w:rsidRPr="00BA3BA6">
        <w:rPr>
          <w:sz w:val="20"/>
          <w:szCs w:val="20"/>
        </w:rPr>
        <w:t xml:space="preserve"> project addresses livelihoods needs in Akkar, an under</w:t>
      </w:r>
      <w:r w:rsidR="007C495E">
        <w:rPr>
          <w:sz w:val="20"/>
          <w:szCs w:val="20"/>
        </w:rPr>
        <w:t>-</w:t>
      </w:r>
      <w:r w:rsidR="006A3E75" w:rsidRPr="00BA3BA6">
        <w:rPr>
          <w:sz w:val="20"/>
          <w:szCs w:val="20"/>
        </w:rPr>
        <w:t>resourced area of Lebanon</w:t>
      </w:r>
      <w:r w:rsidR="003A328E">
        <w:rPr>
          <w:sz w:val="20"/>
          <w:szCs w:val="20"/>
        </w:rPr>
        <w:t xml:space="preserve"> with many refugees</w:t>
      </w:r>
      <w:r w:rsidR="006A3E75" w:rsidRPr="00BA3BA6">
        <w:rPr>
          <w:sz w:val="20"/>
          <w:szCs w:val="20"/>
        </w:rPr>
        <w:t>. The project works across the humanitarian and development nexus</w:t>
      </w:r>
      <w:r w:rsidR="007C495E">
        <w:rPr>
          <w:sz w:val="20"/>
          <w:szCs w:val="20"/>
        </w:rPr>
        <w:t>,</w:t>
      </w:r>
      <w:r w:rsidR="006A3E75" w:rsidRPr="00BA3BA6">
        <w:rPr>
          <w:sz w:val="20"/>
          <w:szCs w:val="20"/>
        </w:rPr>
        <w:t xml:space="preserve"> supporting cash</w:t>
      </w:r>
      <w:r w:rsidR="007C495E">
        <w:rPr>
          <w:sz w:val="20"/>
          <w:szCs w:val="20"/>
        </w:rPr>
        <w:t>-</w:t>
      </w:r>
      <w:r w:rsidR="006A3E75" w:rsidRPr="00BA3BA6">
        <w:rPr>
          <w:sz w:val="20"/>
          <w:szCs w:val="20"/>
        </w:rPr>
        <w:t>for</w:t>
      </w:r>
      <w:r w:rsidR="007C495E">
        <w:rPr>
          <w:sz w:val="20"/>
          <w:szCs w:val="20"/>
        </w:rPr>
        <w:t>-</w:t>
      </w:r>
      <w:r w:rsidR="006A3E75" w:rsidRPr="00BA3BA6">
        <w:rPr>
          <w:sz w:val="20"/>
          <w:szCs w:val="20"/>
        </w:rPr>
        <w:t xml:space="preserve">work opportunities for vulnerable community members and refugees </w:t>
      </w:r>
      <w:r w:rsidR="003A328E">
        <w:rPr>
          <w:sz w:val="20"/>
          <w:szCs w:val="20"/>
        </w:rPr>
        <w:t xml:space="preserve">while </w:t>
      </w:r>
      <w:r w:rsidR="006A3E75" w:rsidRPr="00BA3BA6">
        <w:rPr>
          <w:sz w:val="20"/>
          <w:szCs w:val="20"/>
        </w:rPr>
        <w:t>improving infrastructure that will support ongoing livelihoods activities in the community (irrigation channels and farming infrastructure). The project works closely with local municipalities and government agriculture bodies to ensure sustainability.</w:t>
      </w:r>
    </w:p>
    <w:p w14:paraId="51EEAF9C" w14:textId="77777777" w:rsidR="00FF32A1" w:rsidRDefault="00FF32A1" w:rsidP="00BA3BA6">
      <w:pPr>
        <w:ind w:left="170"/>
        <w:rPr>
          <w:sz w:val="20"/>
          <w:szCs w:val="20"/>
        </w:rPr>
      </w:pPr>
      <w:r w:rsidRPr="00BA3BA6">
        <w:rPr>
          <w:noProof/>
          <w:sz w:val="26"/>
          <w:szCs w:val="26"/>
          <w:lang w:val="en-AU" w:eastAsia="en-AU"/>
        </w:rPr>
        <mc:AlternateContent>
          <mc:Choice Requires="wps">
            <w:drawing>
              <wp:anchor distT="0" distB="0" distL="114300" distR="114300" simplePos="0" relativeHeight="251678720" behindDoc="0" locked="0" layoutInCell="1" allowOverlap="1" wp14:anchorId="0CB6C4C5" wp14:editId="45225A4A">
                <wp:simplePos x="0" y="0"/>
                <wp:positionH relativeFrom="column">
                  <wp:posOffset>160020</wp:posOffset>
                </wp:positionH>
                <wp:positionV relativeFrom="paragraph">
                  <wp:posOffset>44450</wp:posOffset>
                </wp:positionV>
                <wp:extent cx="3689985" cy="26035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3689985" cy="260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4ABBF3" w14:textId="794CCB06" w:rsidR="00A74DF4" w:rsidRPr="00D800C3" w:rsidRDefault="00A74DF4" w:rsidP="000567C7">
                            <w:pPr>
                              <w:pStyle w:val="Caption"/>
                              <w:spacing w:before="0" w:after="0"/>
                              <w:rPr>
                                <w:b w:val="0"/>
                              </w:rPr>
                            </w:pPr>
                            <w:r w:rsidRPr="00630AD7">
                              <w:t>LebRelief agricultural productivity project in Akkar, Lebanon</w:t>
                            </w:r>
                            <w:r>
                              <w:t xml:space="preserve"> </w:t>
                            </w:r>
                            <w:r w:rsidR="00713BF0">
                              <w:br/>
                            </w:r>
                            <w:r>
                              <w:rPr>
                                <w:b w:val="0"/>
                              </w:rPr>
                              <w:t>Credit: Michela Luzzi, DFAT</w:t>
                            </w:r>
                          </w:p>
                          <w:p w14:paraId="0A1C18FF" w14:textId="3A1D4957" w:rsidR="00A74DF4" w:rsidRPr="00630AD7" w:rsidRDefault="00A74DF4" w:rsidP="00AB6561">
                            <w:pPr>
                              <w:pStyle w:val="Caption"/>
                              <w:spacing w:before="0" w:after="0"/>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B6C4C5" id="Text Box 48" o:spid="_x0000_s1028" type="#_x0000_t202" style="position:absolute;left:0;text-align:left;margin-left:12.6pt;margin-top:3.5pt;width:290.55pt;height: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" filled="f" stroked="f">
                <v:textbox inset="0,0">
                  <w:txbxContent>
                    <w:p w14:paraId="164ABBF3" w14:textId="794CCB06" w:rsidR="00A74DF4" w:rsidRPr="00D800C3" w:rsidRDefault="00A74DF4" w:rsidP="000567C7">
                      <w:pPr>
                        <w:pStyle w:val="Caption"/>
                        <w:spacing w:before="0" w:after="0"/>
                        <w:rPr>
                          <w:b w:val="0"/>
                        </w:rPr>
                      </w:pPr>
                      <w:proofErr w:type="spellStart"/>
                      <w:r w:rsidRPr="00630AD7">
                        <w:t>LebRelief</w:t>
                      </w:r>
                      <w:proofErr w:type="spellEnd"/>
                      <w:r w:rsidRPr="00630AD7">
                        <w:t xml:space="preserve"> agricultural productivity project in </w:t>
                      </w:r>
                      <w:proofErr w:type="spellStart"/>
                      <w:r w:rsidRPr="00630AD7">
                        <w:t>Akkar</w:t>
                      </w:r>
                      <w:proofErr w:type="spellEnd"/>
                      <w:r w:rsidRPr="00630AD7">
                        <w:t>, Lebanon</w:t>
                      </w:r>
                      <w:r>
                        <w:t xml:space="preserve"> </w:t>
                      </w:r>
                      <w:r w:rsidR="00713BF0">
                        <w:br/>
                      </w:r>
                      <w:r>
                        <w:rPr>
                          <w:b w:val="0"/>
                        </w:rPr>
                        <w:t xml:space="preserve">Credit: Michela </w:t>
                      </w:r>
                      <w:proofErr w:type="spellStart"/>
                      <w:r>
                        <w:rPr>
                          <w:b w:val="0"/>
                        </w:rPr>
                        <w:t>Luzzi</w:t>
                      </w:r>
                      <w:proofErr w:type="spellEnd"/>
                      <w:r>
                        <w:rPr>
                          <w:b w:val="0"/>
                        </w:rPr>
                        <w:t>, DFAT</w:t>
                      </w:r>
                    </w:p>
                    <w:p w14:paraId="0A1C18FF" w14:textId="3A1D4957" w:rsidR="00A74DF4" w:rsidRPr="00630AD7" w:rsidRDefault="00A74DF4" w:rsidP="00AB6561">
                      <w:pPr>
                        <w:pStyle w:val="Caption"/>
                        <w:spacing w:before="0" w:after="0"/>
                      </w:pPr>
                    </w:p>
                  </w:txbxContent>
                </v:textbox>
                <w10:wrap type="square"/>
              </v:shape>
            </w:pict>
          </mc:Fallback>
        </mc:AlternateContent>
      </w:r>
      <w:r w:rsidR="00BA3BA6">
        <w:rPr>
          <w:sz w:val="20"/>
          <w:szCs w:val="20"/>
        </w:rPr>
        <w:br/>
      </w:r>
    </w:p>
    <w:p w14:paraId="26FDE306" w14:textId="4CD3CEA2" w:rsidR="00612668" w:rsidRPr="00BA3BA6" w:rsidRDefault="00612668" w:rsidP="00FF32A1">
      <w:pPr>
        <w:spacing w:before="0"/>
        <w:ind w:left="170"/>
        <w:rPr>
          <w:sz w:val="20"/>
          <w:szCs w:val="20"/>
        </w:rPr>
      </w:pPr>
      <w:r w:rsidRPr="00BA3BA6">
        <w:rPr>
          <w:sz w:val="20"/>
          <w:szCs w:val="20"/>
        </w:rPr>
        <w:t xml:space="preserve">A </w:t>
      </w:r>
      <w:r w:rsidR="00E7311C" w:rsidRPr="00BA3BA6">
        <w:rPr>
          <w:sz w:val="20"/>
          <w:szCs w:val="20"/>
        </w:rPr>
        <w:t xml:space="preserve">positive </w:t>
      </w:r>
      <w:r w:rsidRPr="00BA3BA6">
        <w:rPr>
          <w:sz w:val="20"/>
          <w:szCs w:val="20"/>
        </w:rPr>
        <w:t xml:space="preserve">unintended impact </w:t>
      </w:r>
      <w:r w:rsidR="007C495E">
        <w:rPr>
          <w:sz w:val="20"/>
          <w:szCs w:val="20"/>
        </w:rPr>
        <w:t>w</w:t>
      </w:r>
      <w:r w:rsidRPr="00BA3BA6">
        <w:rPr>
          <w:sz w:val="20"/>
          <w:szCs w:val="20"/>
        </w:rPr>
        <w:t xml:space="preserve">as the support to the organisational capacity of LebRelief. </w:t>
      </w:r>
      <w:r w:rsidR="000567C7">
        <w:rPr>
          <w:sz w:val="20"/>
          <w:szCs w:val="20"/>
        </w:rPr>
        <w:t>DFAT’s</w:t>
      </w:r>
      <w:r w:rsidRPr="00BA3BA6">
        <w:rPr>
          <w:sz w:val="20"/>
          <w:szCs w:val="20"/>
        </w:rPr>
        <w:t xml:space="preserve"> due diligence process was welcomed as a way to assess and strengthen organisational policies and processes.</w:t>
      </w:r>
      <w:r w:rsidRPr="00BA3BA6">
        <w:rPr>
          <w:sz w:val="20"/>
          <w:szCs w:val="20"/>
          <w:vertAlign w:val="superscript"/>
        </w:rPr>
        <w:footnoteReference w:id="143"/>
      </w:r>
      <w:r w:rsidRPr="00BA3BA6">
        <w:rPr>
          <w:sz w:val="20"/>
          <w:szCs w:val="20"/>
          <w:vertAlign w:val="superscript"/>
        </w:rPr>
        <w:t xml:space="preserve"> </w:t>
      </w:r>
      <w:r w:rsidRPr="00BA3BA6">
        <w:rPr>
          <w:sz w:val="20"/>
          <w:szCs w:val="20"/>
        </w:rPr>
        <w:t xml:space="preserve">The DFAT funding also elevated the profile </w:t>
      </w:r>
      <w:r w:rsidR="005E0C8D">
        <w:rPr>
          <w:sz w:val="20"/>
          <w:szCs w:val="20"/>
        </w:rPr>
        <w:t xml:space="preserve">of </w:t>
      </w:r>
      <w:r w:rsidRPr="00BA3BA6">
        <w:rPr>
          <w:sz w:val="20"/>
          <w:szCs w:val="20"/>
        </w:rPr>
        <w:t>LebRelief</w:t>
      </w:r>
      <w:r w:rsidR="005E0C8D">
        <w:rPr>
          <w:sz w:val="20"/>
          <w:szCs w:val="20"/>
        </w:rPr>
        <w:t xml:space="preserve"> and its</w:t>
      </w:r>
      <w:r w:rsidR="005E0C8D" w:rsidRPr="00BA3BA6">
        <w:rPr>
          <w:sz w:val="20"/>
          <w:szCs w:val="20"/>
        </w:rPr>
        <w:t xml:space="preserve"> potential</w:t>
      </w:r>
      <w:r w:rsidRPr="00BA3BA6">
        <w:rPr>
          <w:sz w:val="20"/>
          <w:szCs w:val="20"/>
        </w:rPr>
        <w:t xml:space="preserve"> to attract</w:t>
      </w:r>
      <w:r w:rsidR="00BA3BA6">
        <w:rPr>
          <w:sz w:val="20"/>
          <w:szCs w:val="20"/>
        </w:rPr>
        <w:t xml:space="preserve"> </w:t>
      </w:r>
      <w:r w:rsidRPr="00BA3BA6">
        <w:rPr>
          <w:sz w:val="20"/>
          <w:szCs w:val="20"/>
        </w:rPr>
        <w:t xml:space="preserve">other funding. </w:t>
      </w:r>
    </w:p>
    <w:p w14:paraId="74FB301F" w14:textId="77777777" w:rsidR="006A3E75" w:rsidRPr="00144227" w:rsidRDefault="006A3E75" w:rsidP="00201FC2">
      <w:pPr>
        <w:suppressAutoHyphens w:val="0"/>
        <w:spacing w:before="0" w:after="120" w:line="259" w:lineRule="auto"/>
      </w:pPr>
    </w:p>
    <w:p w14:paraId="63721862" w14:textId="77777777" w:rsidR="0015772F" w:rsidRDefault="0015772F" w:rsidP="00201FC2">
      <w:pPr>
        <w:suppressAutoHyphens w:val="0"/>
        <w:spacing w:before="0" w:after="120" w:line="259" w:lineRule="auto"/>
      </w:pPr>
      <w:r>
        <w:rPr>
          <w:noProof/>
          <w:lang w:val="en-AU" w:eastAsia="en-AU"/>
        </w:rPr>
        <w:drawing>
          <wp:inline distT="0" distB="0" distL="0" distR="0" wp14:anchorId="5A106E4A" wp14:editId="4363E992">
            <wp:extent cx="3220416" cy="75282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FAT Syria fact bubbles_upwards arrows 2.pdf"/>
                    <pic:cNvPicPr/>
                  </pic:nvPicPr>
                  <pic:blipFill>
                    <a:blip r:embed="rId37">
                      <a:extLst>
                        <a:ext uri="{28A0092B-C50C-407E-A947-70E740481C1C}">
                          <a14:useLocalDpi xmlns:a14="http://schemas.microsoft.com/office/drawing/2010/main"/>
                        </a:ext>
                      </a:extLst>
                    </a:blip>
                    <a:stretch>
                      <a:fillRect/>
                    </a:stretch>
                  </pic:blipFill>
                  <pic:spPr>
                    <a:xfrm>
                      <a:off x="0" y="0"/>
                      <a:ext cx="3277649" cy="766204"/>
                    </a:xfrm>
                    <a:prstGeom prst="rect">
                      <a:avLst/>
                    </a:prstGeom>
                  </pic:spPr>
                </pic:pic>
              </a:graphicData>
            </a:graphic>
          </wp:inline>
        </w:drawing>
      </w:r>
    </w:p>
    <w:p w14:paraId="2B1E6303" w14:textId="11C5F8BA" w:rsidR="005657FF" w:rsidRDefault="005E0C8D" w:rsidP="00201FC2">
      <w:pPr>
        <w:suppressAutoHyphens w:val="0"/>
        <w:spacing w:before="0" w:after="120" w:line="259" w:lineRule="auto"/>
      </w:pPr>
      <w:r>
        <w:t>Some</w:t>
      </w:r>
      <w:r w:rsidR="005657FF">
        <w:t xml:space="preserve"> </w:t>
      </w:r>
      <w:r w:rsidR="00E97C4E">
        <w:t xml:space="preserve">international </w:t>
      </w:r>
      <w:r w:rsidR="005657FF">
        <w:t xml:space="preserve">implementing </w:t>
      </w:r>
      <w:r w:rsidR="00144227">
        <w:t xml:space="preserve">partners </w:t>
      </w:r>
      <w:r>
        <w:t>began</w:t>
      </w:r>
      <w:r w:rsidR="005657FF">
        <w:t xml:space="preserve"> working with</w:t>
      </w:r>
      <w:r>
        <w:t xml:space="preserve"> a higher proportion of</w:t>
      </w:r>
      <w:r w:rsidR="005657FF">
        <w:t xml:space="preserve"> national organisations.</w:t>
      </w:r>
      <w:r w:rsidR="00897AE5">
        <w:rPr>
          <w:rStyle w:val="FootnoteReference"/>
        </w:rPr>
        <w:footnoteReference w:id="144"/>
      </w:r>
      <w:r w:rsidR="005657FF">
        <w:t xml:space="preserve"> Among Australia’s partners</w:t>
      </w:r>
      <w:r>
        <w:t>,</w:t>
      </w:r>
      <w:r w:rsidR="005657FF">
        <w:t xml:space="preserve"> there </w:t>
      </w:r>
      <w:r>
        <w:t>w</w:t>
      </w:r>
      <w:r w:rsidR="005657FF">
        <w:t>as a</w:t>
      </w:r>
      <w:r w:rsidR="004C6EF8">
        <w:t xml:space="preserve"> 12</w:t>
      </w:r>
      <w:r>
        <w:t xml:space="preserve"> percentage point</w:t>
      </w:r>
      <w:r w:rsidR="004C6EF8">
        <w:t xml:space="preserve"> increase </w:t>
      </w:r>
      <w:r w:rsidR="004C6EF8" w:rsidRPr="004C6EF8">
        <w:t>in</w:t>
      </w:r>
      <w:r w:rsidR="005657FF">
        <w:t xml:space="preserve"> sub-contracting national and local organisations</w:t>
      </w:r>
      <w:r>
        <w:t>,</w:t>
      </w:r>
      <w:r w:rsidR="004C6EF8">
        <w:t xml:space="preserve"> from 20</w:t>
      </w:r>
      <w:r>
        <w:t xml:space="preserve"> per cent</w:t>
      </w:r>
      <w:r w:rsidR="004C6EF8">
        <w:t xml:space="preserve"> in 2016 to 32</w:t>
      </w:r>
      <w:r>
        <w:t xml:space="preserve"> per cent</w:t>
      </w:r>
      <w:r w:rsidR="004C6EF8">
        <w:t xml:space="preserve"> in 2018</w:t>
      </w:r>
      <w:r w:rsidR="005657FF">
        <w:t>.</w:t>
      </w:r>
      <w:r w:rsidR="00897AE5">
        <w:rPr>
          <w:rStyle w:val="FootnoteReference"/>
        </w:rPr>
        <w:footnoteReference w:id="145"/>
      </w:r>
      <w:r w:rsidR="005657FF">
        <w:t xml:space="preserve"> </w:t>
      </w:r>
      <w:r w:rsidR="00897AE5">
        <w:t>Many of Australia’s partners also work closely with local and national government bodies to build capacity and to progressively shift implementation to government entities. UNICEF</w:t>
      </w:r>
      <w:r w:rsidR="000567C7">
        <w:t>,</w:t>
      </w:r>
      <w:r w:rsidR="00897AE5">
        <w:t xml:space="preserve"> for example</w:t>
      </w:r>
      <w:r w:rsidR="000567C7">
        <w:t>,</w:t>
      </w:r>
      <w:r w:rsidR="00897AE5">
        <w:t xml:space="preserve"> is working alongside the Ministry of Education in both Lebanon and Jordan</w:t>
      </w:r>
      <w:r>
        <w:t>,</w:t>
      </w:r>
      <w:r w:rsidR="00897AE5">
        <w:t xml:space="preserve"> and projects such as LebRelief are working closely with local governance structures such as the Ak</w:t>
      </w:r>
      <w:r w:rsidR="00CD64D0">
        <w:t>k</w:t>
      </w:r>
      <w:r w:rsidR="00897AE5">
        <w:t>ar Union of Municipalities and the Lebanese Agricultural Research Institute.</w:t>
      </w:r>
      <w:r w:rsidR="00897AE5">
        <w:rPr>
          <w:rStyle w:val="FootnoteReference"/>
        </w:rPr>
        <w:footnoteReference w:id="146"/>
      </w:r>
      <w:r w:rsidR="00897AE5">
        <w:t xml:space="preserve"> </w:t>
      </w:r>
      <w:r w:rsidR="00196E1D">
        <w:t>Australia’s implementing partners are also partnering with local businesses</w:t>
      </w:r>
      <w:r>
        <w:t>;</w:t>
      </w:r>
      <w:r w:rsidR="00196E1D">
        <w:t xml:space="preserve"> for example</w:t>
      </w:r>
      <w:r>
        <w:t>,</w:t>
      </w:r>
      <w:r w:rsidR="00196E1D">
        <w:t xml:space="preserve"> WFP uses a local financial service provider in Lebanon for cash-based assistance and works to strengthen local traders.</w:t>
      </w:r>
      <w:r w:rsidR="00196E1D">
        <w:rPr>
          <w:rStyle w:val="FootnoteReference"/>
        </w:rPr>
        <w:footnoteReference w:id="147"/>
      </w:r>
      <w:r w:rsidR="00196E1D">
        <w:t xml:space="preserve"> </w:t>
      </w:r>
      <w:r w:rsidR="005657FF">
        <w:t xml:space="preserve">This reflects a recognition that the crisis will continue for many years and that the leadership and response capacity needs to increasingly sit with national and local actors. </w:t>
      </w:r>
    </w:p>
    <w:p w14:paraId="47C923C9" w14:textId="7F98516F" w:rsidR="003F38AA" w:rsidRDefault="00201FC2" w:rsidP="007D2B29">
      <w:pPr>
        <w:suppressAutoHyphens w:val="0"/>
        <w:spacing w:before="0" w:after="120" w:line="259" w:lineRule="auto"/>
      </w:pPr>
      <w:r>
        <w:t>There is scope to further increase the role and engagement of national and civil society actors in the package</w:t>
      </w:r>
      <w:r w:rsidR="005657FF">
        <w:t xml:space="preserve"> both directly and indirectly. This will support sustainability and the cost efficiency of any future package. </w:t>
      </w:r>
      <w:r w:rsidR="00295703">
        <w:t xml:space="preserve">The resourcing of staff at post will be important if there are more direct grants to manage, but other </w:t>
      </w:r>
      <w:r w:rsidR="006A3E75">
        <w:t>options</w:t>
      </w:r>
      <w:r w:rsidR="00295703">
        <w:t xml:space="preserve"> could include funding</w:t>
      </w:r>
      <w:r w:rsidR="00E424F7">
        <w:t xml:space="preserve"> international organisations that have demonstrated strong partnerships with national and local actors</w:t>
      </w:r>
      <w:r w:rsidR="005E0C8D">
        <w:t>,</w:t>
      </w:r>
      <w:r w:rsidR="00E424F7">
        <w:t xml:space="preserve"> </w:t>
      </w:r>
      <w:r w:rsidR="00295703">
        <w:t xml:space="preserve">and supporting national </w:t>
      </w:r>
      <w:r w:rsidR="00897AE5">
        <w:t>organisations</w:t>
      </w:r>
      <w:r w:rsidR="00295703">
        <w:t xml:space="preserve"> through pooled funds. </w:t>
      </w:r>
      <w:r w:rsidR="00E424F7">
        <w:t>I</w:t>
      </w:r>
      <w:r w:rsidR="00295703">
        <w:t>nside Syria</w:t>
      </w:r>
      <w:r w:rsidR="005E0C8D">
        <w:t>,</w:t>
      </w:r>
      <w:r w:rsidR="00295703">
        <w:t xml:space="preserve"> 25</w:t>
      </w:r>
      <w:r w:rsidR="005E0C8D">
        <w:t xml:space="preserve"> per cent</w:t>
      </w:r>
      <w:r w:rsidR="00295703">
        <w:t xml:space="preserve"> of the </w:t>
      </w:r>
      <w:r w:rsidR="00E424F7">
        <w:t xml:space="preserve">humanitarian </w:t>
      </w:r>
      <w:r w:rsidR="00295703">
        <w:t>pooled fund support</w:t>
      </w:r>
      <w:r w:rsidR="003D1AE5">
        <w:t>ed</w:t>
      </w:r>
      <w:r w:rsidR="00295703">
        <w:t xml:space="preserve"> national NGOs</w:t>
      </w:r>
      <w:r w:rsidR="003D1AE5">
        <w:t xml:space="preserve"> in 2017</w:t>
      </w:r>
      <w:r w:rsidR="00295703">
        <w:t xml:space="preserve"> (</w:t>
      </w:r>
      <w:r w:rsidR="000567C7">
        <w:t xml:space="preserve">USD </w:t>
      </w:r>
      <w:r w:rsidR="003D1AE5">
        <w:t>9.7 million).</w:t>
      </w:r>
      <w:r w:rsidR="003D1AE5">
        <w:rPr>
          <w:rStyle w:val="FootnoteReference"/>
        </w:rPr>
        <w:footnoteReference w:id="148"/>
      </w:r>
      <w:r w:rsidR="00295703">
        <w:t xml:space="preserve"> </w:t>
      </w:r>
      <w:r w:rsidR="005E2022">
        <w:t>In Jordan</w:t>
      </w:r>
      <w:r w:rsidR="005E0C8D">
        <w:t>,</w:t>
      </w:r>
      <w:r w:rsidR="005E2022">
        <w:t xml:space="preserve"> the humanitarian pooled fund set targets </w:t>
      </w:r>
      <w:r w:rsidR="005548A5">
        <w:t>to increase the percentage of funding to national actors to 30</w:t>
      </w:r>
      <w:r w:rsidR="005E0C8D">
        <w:t xml:space="preserve"> per cent</w:t>
      </w:r>
      <w:r w:rsidR="005548A5">
        <w:t xml:space="preserve"> of total allocations</w:t>
      </w:r>
      <w:r w:rsidR="00E424F7">
        <w:t xml:space="preserve"> in 2019</w:t>
      </w:r>
      <w:r w:rsidR="005548A5">
        <w:t>.</w:t>
      </w:r>
      <w:r w:rsidR="005548A5">
        <w:rPr>
          <w:rStyle w:val="FootnoteReference"/>
        </w:rPr>
        <w:footnoteReference w:id="149"/>
      </w:r>
      <w:r w:rsidR="005548A5">
        <w:t xml:space="preserve"> In both Jordan and Syria there is reportedly an improvement in the performance of the funds in relation to critical areas such as transparency and funding criteria that now include Australian priorities such as disability inclusion.</w:t>
      </w:r>
      <w:r w:rsidR="005548A5">
        <w:rPr>
          <w:rStyle w:val="FootnoteReference"/>
        </w:rPr>
        <w:footnoteReference w:id="150"/>
      </w:r>
    </w:p>
    <w:p w14:paraId="0A6EAA9E" w14:textId="77777777" w:rsidR="00E424F7" w:rsidRPr="00572AF9" w:rsidRDefault="00E424F7" w:rsidP="007D2B29">
      <w:pPr>
        <w:suppressAutoHyphens w:val="0"/>
        <w:spacing w:before="0" w:after="120" w:line="259" w:lineRule="auto"/>
      </w:pPr>
      <w:r>
        <w:t xml:space="preserve">See also finding 3 and recommendation 3 in </w:t>
      </w:r>
      <w:r w:rsidRPr="004C0C91">
        <w:t xml:space="preserve">section </w:t>
      </w:r>
      <w:r w:rsidR="004C0C91" w:rsidRPr="004C0C91">
        <w:t>1.3.</w:t>
      </w:r>
    </w:p>
    <w:p w14:paraId="529425A5" w14:textId="77777777" w:rsidR="00572AF9" w:rsidRPr="00C75B45" w:rsidRDefault="00572AF9" w:rsidP="00570AEF">
      <w:pPr>
        <w:pStyle w:val="Heading2Numbered"/>
      </w:pPr>
      <w:bookmarkStart w:id="37" w:name="_Toc9528181"/>
      <w:r w:rsidRPr="00CC3457">
        <w:rPr>
          <w:rFonts w:eastAsia="Times New Roman"/>
        </w:rPr>
        <w:t>Accountability to affected populations</w:t>
      </w:r>
      <w:bookmarkEnd w:id="37"/>
    </w:p>
    <w:p w14:paraId="18751844" w14:textId="77777777" w:rsidR="00C75B45" w:rsidRDefault="00C75B45" w:rsidP="00C75B45">
      <w:pPr>
        <w:pStyle w:val="BodyText"/>
      </w:pPr>
    </w:p>
    <w:p w14:paraId="5F309CB4" w14:textId="5B7F6277" w:rsidR="00095349" w:rsidRDefault="00095349" w:rsidP="00797A98">
      <w:pPr>
        <w:pStyle w:val="BodyText"/>
      </w:pPr>
      <w:r>
        <w:t xml:space="preserve">Some </w:t>
      </w:r>
      <w:r w:rsidRPr="003064B4">
        <w:t>partners</w:t>
      </w:r>
      <w:r w:rsidR="003064B4" w:rsidRPr="003064B4">
        <w:t xml:space="preserve"> </w:t>
      </w:r>
      <w:r w:rsidRPr="003064B4">
        <w:t>demonstrated</w:t>
      </w:r>
      <w:r w:rsidR="00C75B45">
        <w:t xml:space="preserve"> strong accountability to affected populations</w:t>
      </w:r>
      <w:r>
        <w:t>.</w:t>
      </w:r>
      <w:r>
        <w:rPr>
          <w:rStyle w:val="FootnoteReference"/>
        </w:rPr>
        <w:footnoteReference w:id="151"/>
      </w:r>
      <w:r>
        <w:t xml:space="preserve"> These partners use</w:t>
      </w:r>
      <w:r w:rsidR="005E0C8D">
        <w:t>d</w:t>
      </w:r>
      <w:r>
        <w:t xml:space="preserve"> a range of different mechanisms</w:t>
      </w:r>
      <w:r w:rsidR="005E0C8D">
        <w:t>,</w:t>
      </w:r>
      <w:r>
        <w:t xml:space="preserve"> including house</w:t>
      </w:r>
      <w:r w:rsidR="005E0C8D">
        <w:t>-</w:t>
      </w:r>
      <w:r>
        <w:t>to</w:t>
      </w:r>
      <w:r w:rsidR="005E0C8D">
        <w:t>-</w:t>
      </w:r>
      <w:r>
        <w:t xml:space="preserve">house </w:t>
      </w:r>
      <w:r w:rsidR="00C93A6A">
        <w:t>visits</w:t>
      </w:r>
      <w:r>
        <w:t>, phone lines and regular project meetings with local government authorities. Compared to the evaluation findings in 201</w:t>
      </w:r>
      <w:r w:rsidR="00D86D36">
        <w:t>4</w:t>
      </w:r>
      <w:r w:rsidR="00E7311C">
        <w:t>,</w:t>
      </w:r>
      <w:r>
        <w:t xml:space="preserve"> </w:t>
      </w:r>
      <w:r w:rsidR="00E7311C">
        <w:t>feedback mechanisms</w:t>
      </w:r>
      <w:r>
        <w:t xml:space="preserve"> seem to have improved</w:t>
      </w:r>
      <w:r w:rsidR="005E0C8D">
        <w:t>,</w:t>
      </w:r>
      <w:r>
        <w:t xml:space="preserve"> with concrete changes such as consolidated phone lines versus</w:t>
      </w:r>
      <w:r w:rsidR="003064B4">
        <w:t xml:space="preserve"> the </w:t>
      </w:r>
      <w:r w:rsidRPr="00D86D36">
        <w:t>15</w:t>
      </w:r>
      <w:r w:rsidR="00D86D36" w:rsidRPr="00D86D36">
        <w:t>0</w:t>
      </w:r>
      <w:r>
        <w:t xml:space="preserve"> different phone lines</w:t>
      </w:r>
      <w:r w:rsidR="00D86D36">
        <w:t xml:space="preserve"> for feedback across Lebanon</w:t>
      </w:r>
      <w:r>
        <w:t xml:space="preserve"> noted in the previous evaluation.</w:t>
      </w:r>
      <w:r w:rsidR="00D86D36">
        <w:rPr>
          <w:rStyle w:val="FootnoteReference"/>
        </w:rPr>
        <w:footnoteReference w:id="152"/>
      </w:r>
      <w:r w:rsidR="001B7B70">
        <w:t xml:space="preserve"> WFP, UNICEF and </w:t>
      </w:r>
      <w:r w:rsidR="00111FF6">
        <w:t>UNHCR</w:t>
      </w:r>
      <w:r w:rsidR="001B7B70">
        <w:t xml:space="preserve"> now all share one phone number</w:t>
      </w:r>
      <w:r w:rsidR="000C5F5C">
        <w:t xml:space="preserve"> and a joint call centre</w:t>
      </w:r>
      <w:r w:rsidR="001B7B70">
        <w:t xml:space="preserve"> to receive feedback from the affected population</w:t>
      </w:r>
      <w:r w:rsidR="00111FF6">
        <w:t xml:space="preserve"> in Lebanon</w:t>
      </w:r>
      <w:r w:rsidR="001B7B70">
        <w:t>.</w:t>
      </w:r>
      <w:r w:rsidR="001B7B70">
        <w:rPr>
          <w:rStyle w:val="FootnoteReference"/>
        </w:rPr>
        <w:footnoteReference w:id="153"/>
      </w:r>
      <w:r w:rsidR="00797A98">
        <w:t xml:space="preserve"> </w:t>
      </w:r>
      <w:r w:rsidR="00876052">
        <w:t xml:space="preserve">Despite this progress, affected populations and partner evaluations suggest people </w:t>
      </w:r>
      <w:r w:rsidR="005E0C8D">
        <w:t>are prevented from</w:t>
      </w:r>
      <w:r w:rsidR="00876052">
        <w:t xml:space="preserve"> provid</w:t>
      </w:r>
      <w:r w:rsidR="005E0C8D">
        <w:t>ing</w:t>
      </w:r>
      <w:r w:rsidR="00876052">
        <w:t xml:space="preserve"> feedback </w:t>
      </w:r>
      <w:r w:rsidR="005E0C8D">
        <w:t xml:space="preserve">by </w:t>
      </w:r>
      <w:r w:rsidR="00876052">
        <w:t>calls going unanswered, being on hold for long periods of time and unhelpful advice from operators.</w:t>
      </w:r>
      <w:r w:rsidR="00876052">
        <w:rPr>
          <w:rStyle w:val="FootnoteReference"/>
        </w:rPr>
        <w:footnoteReference w:id="154"/>
      </w:r>
      <w:r w:rsidR="00615DD0">
        <w:t xml:space="preserve"> There was no evidence of feedback mechanisms seeking and enabling engagement with people with disabilities.</w:t>
      </w:r>
      <w:r w:rsidR="00876052">
        <w:t xml:space="preserve"> </w:t>
      </w:r>
      <w:r w:rsidR="00E26004" w:rsidRPr="00B80C1F">
        <w:t>WFP’s ticketing system in Jordan addresses some of these challenges. It enables complaints and feedback to be tracked and their status</w:t>
      </w:r>
      <w:r w:rsidR="005E0C8D">
        <w:t xml:space="preserve"> to be</w:t>
      </w:r>
      <w:r w:rsidR="00E26004" w:rsidRPr="00B80C1F">
        <w:t xml:space="preserve"> monitored until actioned. This provides an important layer of accountability and seeks to prevent problems being ignored or forgotten.</w:t>
      </w:r>
    </w:p>
    <w:p w14:paraId="66F8817A" w14:textId="47C4AA7E" w:rsidR="00C75B45" w:rsidRDefault="005E0C8D" w:rsidP="00876052">
      <w:pPr>
        <w:suppressAutoHyphens w:val="0"/>
        <w:autoSpaceDE w:val="0"/>
        <w:autoSpaceDN w:val="0"/>
        <w:adjustRightInd w:val="0"/>
        <w:spacing w:before="0" w:after="0" w:line="240" w:lineRule="auto"/>
      </w:pPr>
      <w:r>
        <w:t>S</w:t>
      </w:r>
      <w:r w:rsidR="00876052">
        <w:t>ome p</w:t>
      </w:r>
      <w:r w:rsidR="00095349">
        <w:t>artners</w:t>
      </w:r>
      <w:r w:rsidR="00C75B45">
        <w:t xml:space="preserve"> demonstrate</w:t>
      </w:r>
      <w:r w:rsidR="00095349">
        <w:t>d</w:t>
      </w:r>
      <w:r w:rsidR="00C75B45">
        <w:t xml:space="preserve"> project amendments that respon</w:t>
      </w:r>
      <w:r>
        <w:t>ded to feedback</w:t>
      </w:r>
      <w:r w:rsidR="00C75B45">
        <w:t xml:space="preserve"> </w:t>
      </w:r>
      <w:r>
        <w:t>about</w:t>
      </w:r>
      <w:r w:rsidR="00C75B45">
        <w:t xml:space="preserve"> the needs of affected populations.</w:t>
      </w:r>
      <w:r w:rsidR="00C75B45">
        <w:rPr>
          <w:rStyle w:val="FootnoteReference"/>
        </w:rPr>
        <w:footnoteReference w:id="155"/>
      </w:r>
      <w:r w:rsidR="00095349">
        <w:t xml:space="preserve"> Examples included changed locations for training events following accessibility concerns;</w:t>
      </w:r>
      <w:r w:rsidR="00095349">
        <w:rPr>
          <w:rStyle w:val="FootnoteReference"/>
        </w:rPr>
        <w:footnoteReference w:id="156"/>
      </w:r>
      <w:r w:rsidR="00095349">
        <w:t xml:space="preserve"> different training topics and</w:t>
      </w:r>
      <w:r>
        <w:t xml:space="preserve"> revised</w:t>
      </w:r>
      <w:r w:rsidR="00095349">
        <w:t xml:space="preserve"> training approaches to better address needs</w:t>
      </w:r>
      <w:r w:rsidR="0094266C">
        <w:t>.</w:t>
      </w:r>
      <w:r w:rsidR="00095349">
        <w:rPr>
          <w:rStyle w:val="FootnoteReference"/>
        </w:rPr>
        <w:footnoteReference w:id="157"/>
      </w:r>
      <w:r w:rsidR="00095349">
        <w:t xml:space="preserve"> </w:t>
      </w:r>
      <w:r w:rsidR="00797A98">
        <w:t xml:space="preserve">Plan and IMC </w:t>
      </w:r>
      <w:r>
        <w:t xml:space="preserve">maintain </w:t>
      </w:r>
      <w:r w:rsidR="00797A98">
        <w:t xml:space="preserve">outreach services and safe space initiatives to enable men, boys, women and girls to access their package of protection services and to provide feedback </w:t>
      </w:r>
      <w:r w:rsidR="00E424F7">
        <w:t>on</w:t>
      </w:r>
      <w:r w:rsidR="00797A98">
        <w:t xml:space="preserve"> the project. As a result of feedback over the past two years they ma</w:t>
      </w:r>
      <w:r>
        <w:t>d</w:t>
      </w:r>
      <w:r w:rsidR="00797A98">
        <w:t xml:space="preserve">e changes to the </w:t>
      </w:r>
      <w:r w:rsidR="00876052">
        <w:t>way they reach men and boys</w:t>
      </w:r>
      <w:r>
        <w:t>,</w:t>
      </w:r>
      <w:r w:rsidR="00876052">
        <w:t xml:space="preserve"> adapting the training curriculum and amending some sessions on sexual reproductive health that </w:t>
      </w:r>
      <w:r>
        <w:t xml:space="preserve">made </w:t>
      </w:r>
      <w:r w:rsidR="00876052">
        <w:t>participants uncomfortable. They have also change</w:t>
      </w:r>
      <w:r>
        <w:t>d</w:t>
      </w:r>
      <w:r w:rsidR="00876052">
        <w:t xml:space="preserve"> the parenting skills component of their program to ensure that it is less theoretical and more practical.</w:t>
      </w:r>
      <w:r w:rsidR="00876052">
        <w:rPr>
          <w:rStyle w:val="FootnoteReference"/>
        </w:rPr>
        <w:footnoteReference w:id="158"/>
      </w:r>
      <w:r w:rsidR="00876052">
        <w:t xml:space="preserve"> </w:t>
      </w:r>
      <w:r w:rsidR="00797A98">
        <w:t xml:space="preserve">  </w:t>
      </w:r>
    </w:p>
    <w:p w14:paraId="668C0839" w14:textId="77777777" w:rsidR="00BA3BA6" w:rsidRDefault="00BA3BA6" w:rsidP="00876052">
      <w:pPr>
        <w:suppressAutoHyphens w:val="0"/>
        <w:autoSpaceDE w:val="0"/>
        <w:autoSpaceDN w:val="0"/>
        <w:adjustRightInd w:val="0"/>
        <w:spacing w:before="0" w:after="0" w:line="240" w:lineRule="auto"/>
      </w:pPr>
    </w:p>
    <w:p w14:paraId="252469EB" w14:textId="67413BB9" w:rsidR="00095349" w:rsidRDefault="003B75B2" w:rsidP="00BA3BA6">
      <w:pPr>
        <w:pStyle w:val="Box1Heading"/>
      </w:pPr>
      <w:r>
        <w:t xml:space="preserve">Case Study: </w:t>
      </w:r>
      <w:r w:rsidR="00797A98">
        <w:t xml:space="preserve">WFP and Accountability to Affected Populations </w:t>
      </w:r>
    </w:p>
    <w:p w14:paraId="010035D7" w14:textId="0C3EE2E0" w:rsidR="006C7CD9" w:rsidRDefault="006C7CD9" w:rsidP="00BA3BA6">
      <w:pPr>
        <w:pStyle w:val="Box1Text"/>
      </w:pPr>
      <w:r>
        <w:t>T</w:t>
      </w:r>
      <w:r w:rsidR="00797A98">
        <w:t>he recent WFP evaluation</w:t>
      </w:r>
      <w:r w:rsidR="00E424F7">
        <w:t xml:space="preserve"> (2018)</w:t>
      </w:r>
      <w:r w:rsidR="00797A98">
        <w:t xml:space="preserve"> </w:t>
      </w:r>
      <w:r w:rsidR="0063782D">
        <w:t>f</w:t>
      </w:r>
      <w:r w:rsidR="005E0C8D">
        <w:t>ou</w:t>
      </w:r>
      <w:r w:rsidR="0063782D">
        <w:t>nd</w:t>
      </w:r>
      <w:r w:rsidR="00797A98">
        <w:t xml:space="preserve"> </w:t>
      </w:r>
      <w:r w:rsidR="00E424F7">
        <w:t>weaknesses</w:t>
      </w:r>
      <w:r w:rsidR="00797A98">
        <w:t xml:space="preserve"> in</w:t>
      </w:r>
      <w:r>
        <w:t xml:space="preserve"> WFP</w:t>
      </w:r>
      <w:r w:rsidR="00E424F7">
        <w:t>’s</w:t>
      </w:r>
      <w:r>
        <w:t xml:space="preserve"> accountability to affected populations.</w:t>
      </w:r>
      <w:r>
        <w:rPr>
          <w:rStyle w:val="FootnoteReference"/>
        </w:rPr>
        <w:footnoteReference w:id="159"/>
      </w:r>
      <w:r>
        <w:t xml:space="preserve"> WFP is taking </w:t>
      </w:r>
      <w:r w:rsidR="00E424F7">
        <w:t>the evaluation findings and recommendations seriously</w:t>
      </w:r>
      <w:r>
        <w:t xml:space="preserve"> and has responded with</w:t>
      </w:r>
      <w:r w:rsidR="00797A98">
        <w:t xml:space="preserve"> efforts to improve this aspect of programming. </w:t>
      </w:r>
    </w:p>
    <w:p w14:paraId="001E27F1" w14:textId="4D54CDB7" w:rsidR="006C7CD9" w:rsidRDefault="00797A98" w:rsidP="00BA3BA6">
      <w:pPr>
        <w:pStyle w:val="Box1Text"/>
      </w:pPr>
      <w:r>
        <w:t>WFP Syria places informative leaflets in food boxes,</w:t>
      </w:r>
      <w:r w:rsidR="005E0C8D">
        <w:t xml:space="preserve"> and</w:t>
      </w:r>
      <w:r>
        <w:t xml:space="preserve"> receives feedback via partners using hotlines, social media and suggestion boxes.</w:t>
      </w:r>
      <w:r>
        <w:rPr>
          <w:rStyle w:val="FootnoteReference"/>
        </w:rPr>
        <w:footnoteReference w:id="160"/>
      </w:r>
      <w:r>
        <w:t xml:space="preserve"> In early 2018 WFP was the first and only agency to receive government permission to set up a </w:t>
      </w:r>
      <w:r w:rsidRPr="00485AAF">
        <w:t>Protection from Sexual Exploitation and Abuse hotline for beneficiaries</w:t>
      </w:r>
      <w:r>
        <w:t>.</w:t>
      </w:r>
      <w:r>
        <w:rPr>
          <w:rStyle w:val="FootnoteReference"/>
        </w:rPr>
        <w:footnoteReference w:id="161"/>
      </w:r>
      <w:r>
        <w:t xml:space="preserve"> </w:t>
      </w:r>
    </w:p>
    <w:p w14:paraId="1FEEE9D3" w14:textId="0FDDEF85" w:rsidR="00797A98" w:rsidRDefault="00797A98" w:rsidP="00BA3BA6">
      <w:pPr>
        <w:pStyle w:val="Box1Text"/>
      </w:pPr>
      <w:r>
        <w:t>WFP</w:t>
      </w:r>
      <w:r w:rsidR="006C7CD9">
        <w:t xml:space="preserve"> Jordan</w:t>
      </w:r>
      <w:r>
        <w:t xml:space="preserve"> has also made comprehensive changes to its programs in camps as a result of community feedback</w:t>
      </w:r>
      <w:r w:rsidR="005E0C8D">
        <w:t>.</w:t>
      </w:r>
      <w:r>
        <w:t xml:space="preserve"> </w:t>
      </w:r>
      <w:r w:rsidR="005E0C8D">
        <w:t>M</w:t>
      </w:r>
      <w:r>
        <w:t>ost recently</w:t>
      </w:r>
      <w:r w:rsidR="005E0C8D">
        <w:t>,</w:t>
      </w:r>
      <w:r>
        <w:t xml:space="preserve"> WFP shifted from daily bread distributions to supporting bread shops in </w:t>
      </w:r>
      <w:r w:rsidR="0086673F">
        <w:t>Za’atari</w:t>
      </w:r>
      <w:r>
        <w:t xml:space="preserve"> camp that have led to income</w:t>
      </w:r>
      <w:r w:rsidR="005E0C8D">
        <w:t>-</w:t>
      </w:r>
      <w:r>
        <w:t xml:space="preserve">generating opportunities for refugees and reduced operational costs by about </w:t>
      </w:r>
      <w:r w:rsidR="005E0C8D">
        <w:t xml:space="preserve">USD </w:t>
      </w:r>
      <w:r>
        <w:t>2.7 million per annum.</w:t>
      </w:r>
      <w:r>
        <w:rPr>
          <w:rStyle w:val="FootnoteReference"/>
        </w:rPr>
        <w:footnoteReference w:id="162"/>
      </w:r>
      <w:r>
        <w:t xml:space="preserve"> </w:t>
      </w:r>
    </w:p>
    <w:p w14:paraId="2B8CF524" w14:textId="77777777" w:rsidR="00E424F7" w:rsidRDefault="00E424F7" w:rsidP="00C75B45">
      <w:pPr>
        <w:pStyle w:val="BodyText"/>
      </w:pPr>
    </w:p>
    <w:p w14:paraId="2839987D" w14:textId="77777777" w:rsidR="00043466" w:rsidRDefault="00043466">
      <w:pPr>
        <w:suppressAutoHyphens w:val="0"/>
        <w:spacing w:before="0" w:after="120" w:line="440" w:lineRule="atLeast"/>
        <w:rPr>
          <w:rFonts w:asciiTheme="majorHAnsi" w:eastAsia="Times New Roman" w:hAnsiTheme="majorHAnsi" w:cstheme="majorBidi"/>
          <w:bCs/>
          <w:caps/>
          <w:sz w:val="38"/>
          <w:szCs w:val="26"/>
        </w:rPr>
      </w:pPr>
      <w:r>
        <w:rPr>
          <w:rFonts w:eastAsia="Times New Roman"/>
        </w:rPr>
        <w:br w:type="page"/>
      </w:r>
    </w:p>
    <w:p w14:paraId="59A53DF8" w14:textId="1FD77894" w:rsidR="00E424F7" w:rsidRDefault="00E424F7" w:rsidP="00E424F7">
      <w:pPr>
        <w:pStyle w:val="Heading2Numbered"/>
      </w:pPr>
      <w:bookmarkStart w:id="38" w:name="_Toc9528182"/>
      <w:r>
        <w:rPr>
          <w:rFonts w:eastAsia="Times New Roman"/>
        </w:rPr>
        <w:t>G</w:t>
      </w:r>
      <w:r w:rsidRPr="00CC3457">
        <w:rPr>
          <w:rFonts w:eastAsia="Times New Roman"/>
        </w:rPr>
        <w:t>ender equality</w:t>
      </w:r>
      <w:bookmarkEnd w:id="38"/>
      <w:r>
        <w:t xml:space="preserve"> </w:t>
      </w:r>
    </w:p>
    <w:p w14:paraId="33472F68" w14:textId="77777777" w:rsidR="002D54BE" w:rsidRPr="002D54BE" w:rsidRDefault="002D54BE" w:rsidP="002D54BE"/>
    <w:p w14:paraId="4CF27A3A" w14:textId="2D438264" w:rsidR="00E424F7" w:rsidRDefault="00E424F7" w:rsidP="00E424F7">
      <w:r>
        <w:t>DFAT’s Humanitarian Strategy identifies gender equality and women’s empowerment as a thematic priority. It requires that women benefit equally from humanitarian assistance; that they are well represented in leadership, decision making, planning and evaluation; and that women and girls are protected and empowered to prevent and respond to violence.</w:t>
      </w:r>
      <w:r>
        <w:rPr>
          <w:rStyle w:val="FootnoteReference"/>
        </w:rPr>
        <w:footnoteReference w:id="163"/>
      </w:r>
    </w:p>
    <w:p w14:paraId="0D47EDEC" w14:textId="5B451C7C" w:rsidR="00E424F7" w:rsidRDefault="00E424F7" w:rsidP="00E424F7">
      <w:pPr>
        <w:pStyle w:val="BodyText"/>
      </w:pPr>
      <w:r>
        <w:t>DFAT</w:t>
      </w:r>
      <w:r w:rsidR="005E0C8D">
        <w:t>’s</w:t>
      </w:r>
      <w:r>
        <w:t xml:space="preserve"> </w:t>
      </w:r>
      <w:r w:rsidR="005E0C8D">
        <w:t>P</w:t>
      </w:r>
      <w:r>
        <w:t xml:space="preserve">ackage </w:t>
      </w:r>
      <w:r w:rsidR="005E0C8D">
        <w:t xml:space="preserve">includes investments </w:t>
      </w:r>
      <w:r>
        <w:t>that focus</w:t>
      </w:r>
      <w:r w:rsidR="005E0C8D">
        <w:t xml:space="preserve"> explicitly</w:t>
      </w:r>
      <w:r>
        <w:t xml:space="preserve"> on outcomes in gender </w:t>
      </w:r>
      <w:r w:rsidR="009D46D0">
        <w:t>equality</w:t>
      </w:r>
      <w:r>
        <w:t xml:space="preserve"> and in particular the protection of women and children from </w:t>
      </w:r>
      <w:r w:rsidR="005E0C8D">
        <w:t>GBV</w:t>
      </w:r>
      <w:r>
        <w:t>. Three of DFAT’s partners (21</w:t>
      </w:r>
      <w:r w:rsidR="005E0C8D">
        <w:t xml:space="preserve"> per cent</w:t>
      </w:r>
      <w:r>
        <w:t xml:space="preserve"> of </w:t>
      </w:r>
      <w:r w:rsidR="005E0C8D">
        <w:t>all</w:t>
      </w:r>
      <w:r>
        <w:t xml:space="preserve"> partnerships) have this explicit focus across both Jordan and Lebanon. Two AHP partners (Caritas Australia and Plan</w:t>
      </w:r>
      <w:r w:rsidR="0063782D">
        <w:t xml:space="preserve"> Australia</w:t>
      </w:r>
      <w:r>
        <w:t xml:space="preserve">) </w:t>
      </w:r>
      <w:r w:rsidR="005E0C8D">
        <w:t>were</w:t>
      </w:r>
      <w:r>
        <w:t xml:space="preserve"> funded to provide services for the prevention of and response to </w:t>
      </w:r>
      <w:r w:rsidR="005E0C8D">
        <w:t>GBV</w:t>
      </w:r>
      <w:r>
        <w:t>. Both are providing high</w:t>
      </w:r>
      <w:r w:rsidR="005E0C8D">
        <w:t>-</w:t>
      </w:r>
      <w:r>
        <w:t>quality services to the most vulnerable</w:t>
      </w:r>
      <w:r w:rsidR="005E0C8D">
        <w:t xml:space="preserve"> women</w:t>
      </w:r>
      <w:r>
        <w:t xml:space="preserve"> within the refugee and host community populations. UN Women is providing a range of services to women in Za</w:t>
      </w:r>
      <w:r w:rsidR="0086673F">
        <w:t>’</w:t>
      </w:r>
      <w:r>
        <w:t xml:space="preserve">atari camp through </w:t>
      </w:r>
      <w:r w:rsidR="005E0C8D">
        <w:t xml:space="preserve">its </w:t>
      </w:r>
      <w:r>
        <w:t xml:space="preserve">Oasis project. </w:t>
      </w:r>
    </w:p>
    <w:p w14:paraId="1B7F2AF6" w14:textId="565AC05B" w:rsidR="00E424F7" w:rsidRDefault="00EC1BE1" w:rsidP="00E424F7">
      <w:pPr>
        <w:pStyle w:val="BodyText"/>
      </w:pPr>
      <w:r>
        <w:rPr>
          <w:noProof/>
          <w:lang w:val="en-AU" w:eastAsia="en-AU"/>
        </w:rPr>
        <mc:AlternateContent>
          <mc:Choice Requires="wps">
            <w:drawing>
              <wp:anchor distT="0" distB="0" distL="114300" distR="114300" simplePos="0" relativeHeight="251684864" behindDoc="1" locked="1" layoutInCell="1" allowOverlap="1" wp14:anchorId="6B0453F6" wp14:editId="0FA34AC4">
                <wp:simplePos x="0" y="0"/>
                <wp:positionH relativeFrom="column">
                  <wp:posOffset>-635</wp:posOffset>
                </wp:positionH>
                <wp:positionV relativeFrom="paragraph">
                  <wp:posOffset>182245</wp:posOffset>
                </wp:positionV>
                <wp:extent cx="6146165" cy="4290695"/>
                <wp:effectExtent l="0" t="0" r="26035" b="27305"/>
                <wp:wrapNone/>
                <wp:docPr id="52" name="Rounded Rectangle 52"/>
                <wp:cNvGraphicFramePr/>
                <a:graphic xmlns:a="http://schemas.openxmlformats.org/drawingml/2006/main">
                  <a:graphicData uri="http://schemas.microsoft.com/office/word/2010/wordprocessingShape">
                    <wps:wsp>
                      <wps:cNvSpPr/>
                      <wps:spPr>
                        <a:xfrm>
                          <a:off x="0" y="0"/>
                          <a:ext cx="6146165" cy="4290695"/>
                        </a:xfrm>
                        <a:prstGeom prst="roundRect">
                          <a:avLst>
                            <a:gd name="adj" fmla="val 0"/>
                          </a:avLst>
                        </a:prstGeom>
                        <a:solidFill>
                          <a:schemeClr val="bg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1B6A67" id="Rounded Rectangle 52" o:spid="_x0000_s1026" style="position:absolute;margin-left:-.05pt;margin-top:14.35pt;width:483.95pt;height:337.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" fillcolor="white [3212]" strokecolor="#65c5b4 [3204]" strokeweight=".5pt">
                <w10:anchorlock/>
              </v:roundrect>
            </w:pict>
          </mc:Fallback>
        </mc:AlternateContent>
      </w:r>
    </w:p>
    <w:p w14:paraId="789FE9FE" w14:textId="77777777" w:rsidR="00E424F7" w:rsidRDefault="00E424F7" w:rsidP="00EC1BE1">
      <w:pPr>
        <w:pStyle w:val="Box1Heading"/>
        <w:pBdr>
          <w:top w:val="none" w:sz="0" w:space="0" w:color="auto"/>
          <w:left w:val="none" w:sz="0" w:space="0" w:color="auto"/>
          <w:bottom w:val="none" w:sz="0" w:space="0" w:color="auto"/>
          <w:right w:val="none" w:sz="0" w:space="0" w:color="auto"/>
        </w:pBdr>
        <w:shd w:val="clear" w:color="auto" w:fill="auto"/>
      </w:pPr>
      <w:r>
        <w:t xml:space="preserve">UN Women and the Oasis Project </w:t>
      </w:r>
    </w:p>
    <w:p w14:paraId="29E0B22E" w14:textId="5427986A" w:rsidR="00E424F7" w:rsidRDefault="0038649D" w:rsidP="00EC1BE1">
      <w:pPr>
        <w:pStyle w:val="Box1Text"/>
        <w:pBdr>
          <w:top w:val="none" w:sz="0" w:space="0" w:color="auto"/>
          <w:left w:val="none" w:sz="0" w:space="0" w:color="auto"/>
          <w:bottom w:val="none" w:sz="0" w:space="0" w:color="auto"/>
          <w:right w:val="none" w:sz="0" w:space="0" w:color="auto"/>
        </w:pBdr>
        <w:shd w:val="clear" w:color="auto" w:fill="auto"/>
      </w:pPr>
      <w:r>
        <w:rPr>
          <w:noProof/>
          <w:lang w:eastAsia="en-AU"/>
        </w:rPr>
        <mc:AlternateContent>
          <mc:Choice Requires="wps">
            <w:drawing>
              <wp:anchor distT="0" distB="0" distL="114300" distR="114300" simplePos="0" relativeHeight="251689984" behindDoc="0" locked="0" layoutInCell="1" allowOverlap="1" wp14:anchorId="7162AAA1" wp14:editId="1A7D38EC">
                <wp:simplePos x="0" y="0"/>
                <wp:positionH relativeFrom="column">
                  <wp:posOffset>148590</wp:posOffset>
                </wp:positionH>
                <wp:positionV relativeFrom="paragraph">
                  <wp:posOffset>60960</wp:posOffset>
                </wp:positionV>
                <wp:extent cx="3689985" cy="2461895"/>
                <wp:effectExtent l="0" t="0" r="0" b="1905"/>
                <wp:wrapThrough wrapText="bothSides">
                  <wp:wrapPolygon edited="0">
                    <wp:start x="0" y="0"/>
                    <wp:lineTo x="0" y="21394"/>
                    <wp:lineTo x="21410" y="21394"/>
                    <wp:lineTo x="21410" y="0"/>
                    <wp:lineTo x="0" y="0"/>
                  </wp:wrapPolygon>
                </wp:wrapThrough>
                <wp:docPr id="3" name="Rounded Rectangle 3"/>
                <wp:cNvGraphicFramePr/>
                <a:graphic xmlns:a="http://schemas.openxmlformats.org/drawingml/2006/main">
                  <a:graphicData uri="http://schemas.microsoft.com/office/word/2010/wordprocessingShape">
                    <wps:wsp>
                      <wps:cNvSpPr/>
                      <wps:spPr>
                        <a:xfrm>
                          <a:off x="0" y="0"/>
                          <a:ext cx="3689985" cy="2461895"/>
                        </a:xfrm>
                        <a:prstGeom prst="roundRect">
                          <a:avLst>
                            <a:gd name="adj" fmla="val 3462"/>
                          </a:avLst>
                        </a:prstGeom>
                        <a:blipFill>
                          <a:blip r:embed="rId3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B7387F" id="Rounded Rectangle 3" o:spid="_x0000_s1026" style="position:absolute;margin-left:11.7pt;margin-top:4.8pt;width:290.55pt;height:19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9f"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" stroked="f" strokeweight="2pt">
                <v:fill r:id="rId39" o:title="" rotate="t" type="frame"/>
                <w10:wrap type="through"/>
              </v:roundrect>
            </w:pict>
          </mc:Fallback>
        </mc:AlternateContent>
      </w:r>
      <w:r w:rsidR="00E424F7">
        <w:t>The Oasis project provides training and income</w:t>
      </w:r>
      <w:r w:rsidR="005E0C8D">
        <w:t>-</w:t>
      </w:r>
      <w:r w:rsidR="00E424F7">
        <w:t>generating opportunities to highly vulnerable women within Za</w:t>
      </w:r>
      <w:r w:rsidR="0086673F">
        <w:t>’</w:t>
      </w:r>
      <w:r w:rsidR="00E424F7">
        <w:t>atari refugee camp</w:t>
      </w:r>
      <w:r w:rsidR="00712901">
        <w:t xml:space="preserve"> in Jordan</w:t>
      </w:r>
      <w:r w:rsidR="00E424F7">
        <w:t xml:space="preserve">. </w:t>
      </w:r>
      <w:r w:rsidR="00E424F7" w:rsidRPr="00971573">
        <w:t>Since August 2018</w:t>
      </w:r>
      <w:r w:rsidR="005E0C8D">
        <w:t>,</w:t>
      </w:r>
      <w:r w:rsidR="00E424F7" w:rsidRPr="00971573">
        <w:t xml:space="preserve"> approximately 200 women </w:t>
      </w:r>
      <w:r w:rsidR="005E0C8D">
        <w:t>have been</w:t>
      </w:r>
      <w:r w:rsidR="005E0C8D" w:rsidRPr="00971573">
        <w:t xml:space="preserve"> </w:t>
      </w:r>
      <w:r w:rsidR="00E424F7" w:rsidRPr="00971573">
        <w:t>supported with cash</w:t>
      </w:r>
      <w:r w:rsidR="005E0C8D">
        <w:t>-</w:t>
      </w:r>
      <w:r w:rsidR="00E424F7" w:rsidRPr="00971573">
        <w:t>for</w:t>
      </w:r>
      <w:r w:rsidR="005E0C8D">
        <w:t>-</w:t>
      </w:r>
      <w:r w:rsidR="00E424F7" w:rsidRPr="00971573">
        <w:t>work positions across the four Oas</w:t>
      </w:r>
      <w:r w:rsidR="003A328E">
        <w:t>i</w:t>
      </w:r>
      <w:r w:rsidR="00E424F7" w:rsidRPr="00971573">
        <w:t>s</w:t>
      </w:r>
      <w:r w:rsidR="00807D39">
        <w:t xml:space="preserve"> </w:t>
      </w:r>
      <w:r w:rsidR="0086673F">
        <w:t xml:space="preserve">sites </w:t>
      </w:r>
      <w:r w:rsidR="00E424F7" w:rsidRPr="00971573">
        <w:t>each month</w:t>
      </w:r>
      <w:r w:rsidR="00E424F7">
        <w:t>, including in WFP Healthy Kitchens. Oas</w:t>
      </w:r>
      <w:r w:rsidR="003A328E">
        <w:t>i</w:t>
      </w:r>
      <w:r w:rsidR="00E424F7">
        <w:t>s also address</w:t>
      </w:r>
      <w:r w:rsidR="00807D39">
        <w:t>es</w:t>
      </w:r>
      <w:r w:rsidR="00E424F7">
        <w:t xml:space="preserve"> barriers to women’s employment such as child care, transportation and basic English and computer skills.</w:t>
      </w:r>
      <w:r w:rsidR="00E424F7">
        <w:rPr>
          <w:rStyle w:val="FootnoteReference"/>
        </w:rPr>
        <w:footnoteReference w:id="164"/>
      </w:r>
      <w:r w:rsidR="00E424F7">
        <w:t xml:space="preserve"> </w:t>
      </w:r>
    </w:p>
    <w:p w14:paraId="2C2060C2" w14:textId="4FE30AF1" w:rsidR="00EC1BE1" w:rsidRDefault="00EC1BE1" w:rsidP="00EC1BE1">
      <w:pPr>
        <w:pStyle w:val="Box1Text"/>
        <w:pBdr>
          <w:top w:val="none" w:sz="0" w:space="0" w:color="auto"/>
          <w:left w:val="none" w:sz="0" w:space="0" w:color="auto"/>
          <w:bottom w:val="none" w:sz="0" w:space="0" w:color="auto"/>
          <w:right w:val="none" w:sz="0" w:space="0" w:color="auto"/>
        </w:pBdr>
        <w:shd w:val="clear" w:color="auto" w:fill="auto"/>
        <w:jc w:val="center"/>
        <w:rPr>
          <w:i/>
          <w:iCs/>
          <w:color w:val="65C5B4" w:themeColor="accent1"/>
          <w:sz w:val="22"/>
        </w:rPr>
      </w:pPr>
      <w:r w:rsidRPr="00BA3BA6">
        <w:rPr>
          <w:noProof/>
          <w:sz w:val="26"/>
          <w:szCs w:val="26"/>
          <w:lang w:eastAsia="en-AU"/>
        </w:rPr>
        <mc:AlternateContent>
          <mc:Choice Requires="wps">
            <w:drawing>
              <wp:anchor distT="0" distB="0" distL="114300" distR="114300" simplePos="0" relativeHeight="251682816" behindDoc="0" locked="0" layoutInCell="1" allowOverlap="1" wp14:anchorId="167AC29D" wp14:editId="5E35DA31">
                <wp:simplePos x="0" y="0"/>
                <wp:positionH relativeFrom="column">
                  <wp:posOffset>151765</wp:posOffset>
                </wp:positionH>
                <wp:positionV relativeFrom="paragraph">
                  <wp:posOffset>448945</wp:posOffset>
                </wp:positionV>
                <wp:extent cx="5310505" cy="404495"/>
                <wp:effectExtent l="0" t="0" r="0" b="1905"/>
                <wp:wrapSquare wrapText="bothSides"/>
                <wp:docPr id="50" name="Text Box 50"/>
                <wp:cNvGraphicFramePr/>
                <a:graphic xmlns:a="http://schemas.openxmlformats.org/drawingml/2006/main">
                  <a:graphicData uri="http://schemas.microsoft.com/office/word/2010/wordprocessingShape">
                    <wps:wsp>
                      <wps:cNvSpPr txBox="1"/>
                      <wps:spPr>
                        <a:xfrm>
                          <a:off x="0" y="0"/>
                          <a:ext cx="5310505" cy="404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2C8C06" w14:textId="6685AAC0" w:rsidR="00A74DF4" w:rsidRPr="00630AD7" w:rsidRDefault="00A74DF4" w:rsidP="00EC1BE1">
                            <w:pPr>
                              <w:pStyle w:val="Caption"/>
                              <w:spacing w:before="0" w:after="0"/>
                            </w:pPr>
                            <w:r>
                              <w:t xml:space="preserve">Azraq Oasis cutting room, 15 October 2018. </w:t>
                            </w:r>
                            <w:r w:rsidR="00FF32A1">
                              <w:br/>
                            </w:r>
                            <w:r w:rsidRPr="004D085C">
                              <w:rPr>
                                <w:b w:val="0"/>
                              </w:rPr>
                              <w:t>Photo: Christopher Herwig, UN Women</w:t>
                            </w:r>
                            <w:r>
                              <w:t xml:space="preserve"> </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AC29D" id="Text Box 50" o:spid="_x0000_s1029" type="#_x0000_t202" style="position:absolute;left:0;text-align:left;margin-left:11.95pt;margin-top:35.35pt;width:418.15pt;height:3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" filled="f" stroked="f">
                <v:textbox inset="0,0">
                  <w:txbxContent>
                    <w:p w14:paraId="232C8C06" w14:textId="6685AAC0" w:rsidR="00A74DF4" w:rsidRPr="00630AD7" w:rsidRDefault="00A74DF4" w:rsidP="00EC1BE1">
                      <w:pPr>
                        <w:pStyle w:val="Caption"/>
                        <w:spacing w:before="0" w:after="0"/>
                      </w:pPr>
                      <w:proofErr w:type="spellStart"/>
                      <w:r>
                        <w:t>Azraq</w:t>
                      </w:r>
                      <w:proofErr w:type="spellEnd"/>
                      <w:r>
                        <w:t xml:space="preserve"> Oasis cutting room, 15 October 2018. </w:t>
                      </w:r>
                      <w:r w:rsidR="00FF32A1">
                        <w:br/>
                      </w:r>
                      <w:r w:rsidRPr="004D085C">
                        <w:rPr>
                          <w:b w:val="0"/>
                        </w:rPr>
                        <w:t>Photo: Christopher Herwig, UN Women</w:t>
                      </w:r>
                      <w:r>
                        <w:t xml:space="preserve"> </w:t>
                      </w:r>
                    </w:p>
                  </w:txbxContent>
                </v:textbox>
                <w10:wrap type="square"/>
              </v:shape>
            </w:pict>
          </mc:Fallback>
        </mc:AlternateContent>
      </w:r>
    </w:p>
    <w:p w14:paraId="712CC857" w14:textId="09EC2023" w:rsidR="00E424F7" w:rsidRPr="00D62FCB" w:rsidRDefault="00E424F7" w:rsidP="00EC1BE1">
      <w:pPr>
        <w:pStyle w:val="IntenseQuote"/>
      </w:pPr>
      <w:r w:rsidRPr="00D62FCB">
        <w:t xml:space="preserve">“It [the Oasis] is a good place to empower women, it is secure and the only place that women can go and leave children in a safe place.” </w:t>
      </w:r>
      <w:r w:rsidRPr="00FF32A1">
        <w:rPr>
          <w:i w:val="0"/>
          <w:iCs w:val="0"/>
        </w:rPr>
        <w:t xml:space="preserve">(refugee woman in </w:t>
      </w:r>
      <w:r w:rsidR="0086673F" w:rsidRPr="00FF32A1">
        <w:rPr>
          <w:i w:val="0"/>
          <w:iCs w:val="0"/>
        </w:rPr>
        <w:t>Za’atari</w:t>
      </w:r>
      <w:r w:rsidRPr="00FF32A1">
        <w:rPr>
          <w:i w:val="0"/>
          <w:iCs w:val="0"/>
        </w:rPr>
        <w:t xml:space="preserve"> camp)</w:t>
      </w:r>
      <w:r w:rsidRPr="00FF32A1">
        <w:rPr>
          <w:i w:val="0"/>
          <w:iCs w:val="0"/>
          <w:vertAlign w:val="superscript"/>
        </w:rPr>
        <w:footnoteReference w:id="165"/>
      </w:r>
    </w:p>
    <w:p w14:paraId="5E0EB7F3" w14:textId="77777777" w:rsidR="00E424F7" w:rsidRDefault="00E424F7" w:rsidP="00E424F7">
      <w:pPr>
        <w:pStyle w:val="BodyText"/>
      </w:pPr>
    </w:p>
    <w:p w14:paraId="75B3D957" w14:textId="438F14D3" w:rsidR="00E424F7" w:rsidRDefault="00E424F7" w:rsidP="00C75B45">
      <w:pPr>
        <w:pStyle w:val="BodyText"/>
      </w:pPr>
      <w:r>
        <w:t>In addition to explicit investments</w:t>
      </w:r>
      <w:r w:rsidR="004D085C">
        <w:t>,</w:t>
      </w:r>
      <w:r>
        <w:t xml:space="preserve"> DFAT supports and encourages implementing partners to mainstream gender equality. Implementing partners report on the gender breakdown of the people reached </w:t>
      </w:r>
      <w:r w:rsidR="004D085C">
        <w:t>through</w:t>
      </w:r>
      <w:r>
        <w:t xml:space="preserve"> programming</w:t>
      </w:r>
      <w:r w:rsidR="0086673F">
        <w:t xml:space="preserve"> and across a sample of eight partners reporting all but one provided the gender breakdown of beneficiaries. Partners also</w:t>
      </w:r>
      <w:r>
        <w:t xml:space="preserve"> often prioritise women as a result of their increased vulnerability in context</w:t>
      </w:r>
      <w:r w:rsidR="009D46D0">
        <w:t xml:space="preserve"> or calibrate their services in line with women’s different needs and particular barriers they experience</w:t>
      </w:r>
      <w:r>
        <w:t>. For example</w:t>
      </w:r>
      <w:r w:rsidR="00807D39">
        <w:t>,</w:t>
      </w:r>
      <w:r>
        <w:t xml:space="preserve"> households headed by women have significantly higher levels of vulnerability to food insecurity.</w:t>
      </w:r>
      <w:r>
        <w:rPr>
          <w:rStyle w:val="FootnoteReference"/>
        </w:rPr>
        <w:footnoteReference w:id="166"/>
      </w:r>
      <w:r>
        <w:t xml:space="preserve"> WFP therefore continues to prioritise households headed by women for food assistance and aims to increase the decision-making power of women and girls at the household, community and societal level.</w:t>
      </w:r>
      <w:r>
        <w:rPr>
          <w:rStyle w:val="FootnoteReference"/>
        </w:rPr>
        <w:footnoteReference w:id="167"/>
      </w:r>
      <w:r>
        <w:t xml:space="preserve"> In Za</w:t>
      </w:r>
      <w:r w:rsidR="009D46D0">
        <w:t>’</w:t>
      </w:r>
      <w:r>
        <w:t>atari camp</w:t>
      </w:r>
      <w:r w:rsidR="00807D39">
        <w:t>,</w:t>
      </w:r>
      <w:r>
        <w:t xml:space="preserve"> </w:t>
      </w:r>
      <w:r w:rsidR="0063782D">
        <w:t>UN Women is working</w:t>
      </w:r>
      <w:r>
        <w:t xml:space="preserve"> with </w:t>
      </w:r>
      <w:r w:rsidR="0063782D">
        <w:t>WFP</w:t>
      </w:r>
      <w:r>
        <w:t xml:space="preserve"> to support gender equality in their program</w:t>
      </w:r>
      <w:r w:rsidR="00807D39">
        <w:t>;</w:t>
      </w:r>
      <w:r>
        <w:t xml:space="preserve"> this includes supporting the first all</w:t>
      </w:r>
      <w:r w:rsidR="00807D39">
        <w:t>-female</w:t>
      </w:r>
      <w:r>
        <w:t xml:space="preserve"> bakers team on the school meals program.</w:t>
      </w:r>
      <w:r>
        <w:rPr>
          <w:rStyle w:val="FootnoteReference"/>
        </w:rPr>
        <w:footnoteReference w:id="168"/>
      </w:r>
      <w:r w:rsidR="0063782D">
        <w:t xml:space="preserve"> UN Women have also been proactive in supporting UNHCR to consider </w:t>
      </w:r>
      <w:r w:rsidR="00A6432E">
        <w:t xml:space="preserve">gender in the discussion of returns to Syria, noting that gender </w:t>
      </w:r>
      <w:r w:rsidR="00807D39">
        <w:t>affects</w:t>
      </w:r>
      <w:r w:rsidR="00A6432E">
        <w:t xml:space="preserve"> decision</w:t>
      </w:r>
      <w:r w:rsidR="00807D39">
        <w:t>-</w:t>
      </w:r>
      <w:r w:rsidR="00A6432E">
        <w:t>making, access to information, housing</w:t>
      </w:r>
      <w:r w:rsidR="00807D39">
        <w:t>,</w:t>
      </w:r>
      <w:r w:rsidR="00A6432E">
        <w:t xml:space="preserve"> land and property rights</w:t>
      </w:r>
      <w:r w:rsidR="00807D39">
        <w:t>,</w:t>
      </w:r>
      <w:r w:rsidR="00A6432E">
        <w:t xml:space="preserve"> and civil documentation.</w:t>
      </w:r>
      <w:r w:rsidR="00A6432E">
        <w:rPr>
          <w:rStyle w:val="FootnoteReference"/>
        </w:rPr>
        <w:footnoteReference w:id="169"/>
      </w:r>
    </w:p>
    <w:p w14:paraId="0FA5C64F" w14:textId="77777777" w:rsidR="00317A4B" w:rsidRDefault="00A403D0" w:rsidP="002B67A2">
      <w:pPr>
        <w:pStyle w:val="Heading2Numbered"/>
      </w:pPr>
      <w:bookmarkStart w:id="39" w:name="_Toc9528183"/>
      <w:r>
        <w:rPr>
          <w:rFonts w:eastAsia="Times New Roman"/>
        </w:rPr>
        <w:t>D</w:t>
      </w:r>
      <w:r w:rsidR="00570AEF" w:rsidRPr="00570AEF">
        <w:rPr>
          <w:rFonts w:eastAsia="Times New Roman"/>
        </w:rPr>
        <w:t xml:space="preserve">isability </w:t>
      </w:r>
      <w:r w:rsidR="00572AF9" w:rsidRPr="00CC3457">
        <w:rPr>
          <w:rFonts w:eastAsia="Times New Roman"/>
        </w:rPr>
        <w:t>Inclusion</w:t>
      </w:r>
      <w:bookmarkEnd w:id="39"/>
      <w:r w:rsidR="00572AF9" w:rsidRPr="00CC3457">
        <w:rPr>
          <w:rFonts w:eastAsia="Times New Roman"/>
        </w:rPr>
        <w:t xml:space="preserve"> </w:t>
      </w:r>
    </w:p>
    <w:p w14:paraId="75FDB7F3" w14:textId="26A8E9F5" w:rsidR="007F5071" w:rsidRPr="004122E5" w:rsidRDefault="00757299" w:rsidP="00C117E4">
      <w:pPr>
        <w:spacing w:after="120"/>
        <w:rPr>
          <w:lang w:val="en-US"/>
        </w:rPr>
      </w:pPr>
      <w:r w:rsidRPr="00757299">
        <w:rPr>
          <w:lang w:val="en-US"/>
        </w:rPr>
        <w:t>DFAT recogni</w:t>
      </w:r>
      <w:r w:rsidR="00A64AE8">
        <w:rPr>
          <w:lang w:val="en-US"/>
        </w:rPr>
        <w:t>s</w:t>
      </w:r>
      <w:r w:rsidRPr="00757299">
        <w:rPr>
          <w:lang w:val="en-US"/>
        </w:rPr>
        <w:t>ed that disability inclusion represented a niche role that Australia could contribute to the overall response.</w:t>
      </w:r>
      <w:r>
        <w:rPr>
          <w:rStyle w:val="FootnoteReference"/>
          <w:lang w:val="en-US"/>
        </w:rPr>
        <w:footnoteReference w:id="170"/>
      </w:r>
      <w:r w:rsidRPr="00757299">
        <w:rPr>
          <w:lang w:val="en-US"/>
        </w:rPr>
        <w:t xml:space="preserve"> </w:t>
      </w:r>
      <w:r w:rsidR="001D04CF">
        <w:rPr>
          <w:lang w:val="en-US"/>
        </w:rPr>
        <w:t xml:space="preserve">Disability inclusion </w:t>
      </w:r>
      <w:r w:rsidR="00A81512">
        <w:rPr>
          <w:lang w:val="en-US"/>
        </w:rPr>
        <w:t xml:space="preserve">was clearly articulated as a priority in the </w:t>
      </w:r>
      <w:r w:rsidR="00807D39">
        <w:rPr>
          <w:lang w:val="en-US"/>
        </w:rPr>
        <w:t>P</w:t>
      </w:r>
      <w:r w:rsidR="00A81512">
        <w:rPr>
          <w:lang w:val="en-US"/>
        </w:rPr>
        <w:t>ackage</w:t>
      </w:r>
      <w:r w:rsidR="00807D39">
        <w:rPr>
          <w:lang w:val="en-US"/>
        </w:rPr>
        <w:t>,</w:t>
      </w:r>
      <w:r w:rsidR="00357634">
        <w:rPr>
          <w:lang w:val="en-US"/>
        </w:rPr>
        <w:t xml:space="preserve"> </w:t>
      </w:r>
      <w:r w:rsidR="00C117E4">
        <w:rPr>
          <w:lang w:val="en-US"/>
        </w:rPr>
        <w:t xml:space="preserve">with </w:t>
      </w:r>
      <w:r w:rsidR="00C117E4" w:rsidRPr="00C117E4">
        <w:rPr>
          <w:lang w:val="en-US"/>
        </w:rPr>
        <w:t xml:space="preserve">disability-specific </w:t>
      </w:r>
      <w:r w:rsidR="00C117E4">
        <w:rPr>
          <w:lang w:val="en-US"/>
        </w:rPr>
        <w:t>program</w:t>
      </w:r>
      <w:r w:rsidR="00357634">
        <w:rPr>
          <w:lang w:val="en-US"/>
        </w:rPr>
        <w:t xml:space="preserve">ming </w:t>
      </w:r>
      <w:r w:rsidR="00C117E4">
        <w:rPr>
          <w:lang w:val="en-US"/>
        </w:rPr>
        <w:t>as well as</w:t>
      </w:r>
      <w:r w:rsidR="00C117E4" w:rsidRPr="00C117E4">
        <w:rPr>
          <w:lang w:val="en-US"/>
        </w:rPr>
        <w:t xml:space="preserve"> disability mainstream</w:t>
      </w:r>
      <w:r w:rsidR="00C117E4">
        <w:rPr>
          <w:lang w:val="en-US"/>
        </w:rPr>
        <w:t>ing</w:t>
      </w:r>
      <w:r w:rsidR="00C117E4" w:rsidRPr="00C117E4">
        <w:rPr>
          <w:lang w:val="en-US"/>
        </w:rPr>
        <w:t xml:space="preserve"> </w:t>
      </w:r>
      <w:r w:rsidR="00C117E4">
        <w:rPr>
          <w:lang w:val="en-US"/>
        </w:rPr>
        <w:t xml:space="preserve">in </w:t>
      </w:r>
      <w:r w:rsidR="00C117E4" w:rsidRPr="00C117E4">
        <w:rPr>
          <w:lang w:val="en-US"/>
        </w:rPr>
        <w:t>all components (</w:t>
      </w:r>
      <w:r w:rsidR="00C117E4">
        <w:rPr>
          <w:lang w:val="en-US"/>
        </w:rPr>
        <w:t xml:space="preserve">humanitarian, </w:t>
      </w:r>
      <w:r w:rsidR="00C117E4" w:rsidRPr="00C117E4">
        <w:rPr>
          <w:lang w:val="en-US"/>
        </w:rPr>
        <w:t>education, livelihoods) in line with the twin-track approach of DFAT’s Development For All strategy.</w:t>
      </w:r>
      <w:r w:rsidR="00A81512">
        <w:rPr>
          <w:lang w:val="en-US"/>
        </w:rPr>
        <w:t xml:space="preserve"> </w:t>
      </w:r>
      <w:r w:rsidR="00471222">
        <w:rPr>
          <w:lang w:val="en-US"/>
        </w:rPr>
        <w:t xml:space="preserve"> </w:t>
      </w:r>
      <w:r w:rsidR="004122E5" w:rsidRPr="004122E5">
        <w:rPr>
          <w:iCs/>
          <w:lang w:val="en-US"/>
        </w:rPr>
        <w:t>The evaluation found that DFAT staff have consistently raised disability inclusiveness as a priority with partners, government agencies and other donors. Australia is now seen in the region as an effective, leading advocate for disability inclusion.</w:t>
      </w:r>
      <w:r w:rsidR="004122E5">
        <w:rPr>
          <w:rStyle w:val="FootnoteReference"/>
          <w:iCs/>
          <w:lang w:val="en-US"/>
        </w:rPr>
        <w:footnoteReference w:id="171"/>
      </w:r>
      <w:r w:rsidR="004122E5" w:rsidRPr="004122E5">
        <w:rPr>
          <w:iCs/>
          <w:lang w:val="en-US"/>
        </w:rPr>
        <w:t xml:space="preserve"> Advocacy for disability inclusion has given Australia a profile and influence beyond what would be expected on the relative level of funding.  </w:t>
      </w:r>
      <w:r w:rsidR="004122E5" w:rsidRPr="004122E5" w:rsidDel="00FE6829">
        <w:rPr>
          <w:iCs/>
          <w:lang w:val="en-US"/>
        </w:rPr>
        <w:t xml:space="preserve"> </w:t>
      </w:r>
    </w:p>
    <w:p w14:paraId="000F0E29" w14:textId="0677F3A2" w:rsidR="0094266C" w:rsidRPr="004122E5" w:rsidRDefault="00FE6829" w:rsidP="004122E5">
      <w:pPr>
        <w:pStyle w:val="IntenseQuote"/>
      </w:pPr>
      <w:r w:rsidRPr="004122E5" w:rsidDel="00FE6829">
        <w:t xml:space="preserve"> </w:t>
      </w:r>
      <w:r w:rsidR="0094266C" w:rsidRPr="004122E5">
        <w:t>“Australia is a clear champion for disability rights</w:t>
      </w:r>
      <w:r w:rsidR="00807D39" w:rsidRPr="004122E5">
        <w:t>.</w:t>
      </w:r>
      <w:r w:rsidR="0094266C" w:rsidRPr="004122E5">
        <w:t>”</w:t>
      </w:r>
      <w:r w:rsidR="00A63ACB">
        <w:t xml:space="preserve"> </w:t>
      </w:r>
      <w:r w:rsidR="004122E5" w:rsidRPr="00A63ACB">
        <w:rPr>
          <w:i w:val="0"/>
          <w:iCs w:val="0"/>
        </w:rPr>
        <w:t>(NGO partner)</w:t>
      </w:r>
      <w:r w:rsidR="004122E5" w:rsidRPr="00A63ACB">
        <w:rPr>
          <w:rStyle w:val="FootnoteReference"/>
          <w:i w:val="0"/>
          <w:iCs w:val="0"/>
        </w:rPr>
        <w:footnoteReference w:id="172"/>
      </w:r>
    </w:p>
    <w:p w14:paraId="5C9EDB56" w14:textId="454F9B14" w:rsidR="00987C30" w:rsidRDefault="00570AEF" w:rsidP="00317A4B">
      <w:pPr>
        <w:spacing w:after="120"/>
        <w:rPr>
          <w:lang w:val="en-US"/>
        </w:rPr>
      </w:pPr>
      <w:r>
        <w:rPr>
          <w:lang w:val="en-US"/>
        </w:rPr>
        <w:t xml:space="preserve">Australia </w:t>
      </w:r>
      <w:r w:rsidR="00357634">
        <w:rPr>
          <w:lang w:val="en-US"/>
        </w:rPr>
        <w:t>strengthened the case for disability inclusion</w:t>
      </w:r>
      <w:r>
        <w:rPr>
          <w:lang w:val="en-US"/>
        </w:rPr>
        <w:t xml:space="preserve"> by funding research </w:t>
      </w:r>
      <w:r w:rsidR="00344A0A">
        <w:rPr>
          <w:lang w:val="en-US"/>
        </w:rPr>
        <w:t>quantifying</w:t>
      </w:r>
      <w:r w:rsidR="00782911">
        <w:rPr>
          <w:lang w:val="en-US"/>
        </w:rPr>
        <w:t xml:space="preserve"> the level and socio-economic consequences of disability for refugees and affected communities. The resulting</w:t>
      </w:r>
      <w:r w:rsidR="00357634">
        <w:rPr>
          <w:lang w:val="en-US"/>
        </w:rPr>
        <w:t>,</w:t>
      </w:r>
      <w:r w:rsidR="00782911">
        <w:rPr>
          <w:lang w:val="en-US"/>
        </w:rPr>
        <w:t xml:space="preserve"> </w:t>
      </w:r>
      <w:r w:rsidR="00357634">
        <w:rPr>
          <w:lang w:val="en-US"/>
        </w:rPr>
        <w:t xml:space="preserve">very detailed </w:t>
      </w:r>
      <w:r w:rsidR="00782911">
        <w:rPr>
          <w:lang w:val="en-US"/>
        </w:rPr>
        <w:t>‘Removing Barriers’ reports</w:t>
      </w:r>
      <w:r w:rsidR="00384464">
        <w:rPr>
          <w:lang w:val="en-US"/>
        </w:rPr>
        <w:t xml:space="preserve"> for Lebanon and Jordan</w:t>
      </w:r>
      <w:r w:rsidR="00357634">
        <w:rPr>
          <w:lang w:val="en-US"/>
        </w:rPr>
        <w:t xml:space="preserve"> </w:t>
      </w:r>
      <w:r w:rsidR="00F36364" w:rsidRPr="00C81C08">
        <w:t>found that m</w:t>
      </w:r>
      <w:r w:rsidR="00F36364" w:rsidRPr="00C81C08">
        <w:rPr>
          <w:bCs/>
        </w:rPr>
        <w:t>ore than 60</w:t>
      </w:r>
      <w:r w:rsidR="00807D39">
        <w:rPr>
          <w:bCs/>
        </w:rPr>
        <w:t xml:space="preserve"> per cent</w:t>
      </w:r>
      <w:r w:rsidR="00F36364" w:rsidRPr="00C81C08">
        <w:rPr>
          <w:bCs/>
        </w:rPr>
        <w:t xml:space="preserve"> of Syrian refugee households include</w:t>
      </w:r>
      <w:r w:rsidR="00807D39">
        <w:rPr>
          <w:bCs/>
        </w:rPr>
        <w:t>d</w:t>
      </w:r>
      <w:r w:rsidR="00F36364" w:rsidRPr="00C81C08">
        <w:rPr>
          <w:bCs/>
        </w:rPr>
        <w:t xml:space="preserve"> a </w:t>
      </w:r>
      <w:r w:rsidR="00F36364">
        <w:rPr>
          <w:bCs/>
        </w:rPr>
        <w:t>person with disability, and 20</w:t>
      </w:r>
      <w:r w:rsidR="00807D39">
        <w:rPr>
          <w:bCs/>
        </w:rPr>
        <w:t xml:space="preserve"> per cent</w:t>
      </w:r>
      <w:r w:rsidR="00F36364" w:rsidRPr="00C81C08">
        <w:rPr>
          <w:bCs/>
        </w:rPr>
        <w:t xml:space="preserve"> of surveyed Syrian refugees in Lebanon and Jordan ha</w:t>
      </w:r>
      <w:r w:rsidR="00807D39">
        <w:rPr>
          <w:bCs/>
        </w:rPr>
        <w:t>d</w:t>
      </w:r>
      <w:r w:rsidR="00F36364" w:rsidRPr="00C81C08">
        <w:rPr>
          <w:bCs/>
        </w:rPr>
        <w:t xml:space="preserve"> a disability.</w:t>
      </w:r>
      <w:r w:rsidR="00F36364">
        <w:rPr>
          <w:bCs/>
        </w:rPr>
        <w:t xml:space="preserve"> </w:t>
      </w:r>
      <w:r w:rsidR="00F36364">
        <w:rPr>
          <w:lang w:val="en-US"/>
        </w:rPr>
        <w:t xml:space="preserve">The research </w:t>
      </w:r>
      <w:r w:rsidR="00ED548E">
        <w:rPr>
          <w:lang w:val="en-US"/>
        </w:rPr>
        <w:t xml:space="preserve">helped make the </w:t>
      </w:r>
      <w:r>
        <w:rPr>
          <w:lang w:val="en-US"/>
        </w:rPr>
        <w:t>government</w:t>
      </w:r>
      <w:r w:rsidR="00807D39">
        <w:rPr>
          <w:lang w:val="en-US"/>
        </w:rPr>
        <w:t>s’</w:t>
      </w:r>
      <w:r>
        <w:rPr>
          <w:lang w:val="en-US"/>
        </w:rPr>
        <w:t xml:space="preserve"> and international humanitarian partners</w:t>
      </w:r>
      <w:r w:rsidR="00807D39">
        <w:rPr>
          <w:lang w:val="en-US"/>
        </w:rPr>
        <w:t>’ approaches</w:t>
      </w:r>
      <w:r w:rsidR="00ED548E">
        <w:rPr>
          <w:lang w:val="en-US"/>
        </w:rPr>
        <w:t xml:space="preserve"> more disability inclusive</w:t>
      </w:r>
      <w:r>
        <w:rPr>
          <w:lang w:val="en-US"/>
        </w:rPr>
        <w:t>.</w:t>
      </w:r>
      <w:r w:rsidR="00743C33">
        <w:rPr>
          <w:rStyle w:val="FootnoteReference"/>
          <w:lang w:val="en-US"/>
        </w:rPr>
        <w:footnoteReference w:id="173"/>
      </w:r>
      <w:r>
        <w:rPr>
          <w:lang w:val="en-US"/>
        </w:rPr>
        <w:t xml:space="preserve"> </w:t>
      </w:r>
      <w:r w:rsidR="00357634">
        <w:rPr>
          <w:lang w:val="en-US"/>
        </w:rPr>
        <w:t>I</w:t>
      </w:r>
      <w:r w:rsidR="00AB66F0">
        <w:rPr>
          <w:lang w:val="en-US"/>
        </w:rPr>
        <w:t xml:space="preserve">nformation </w:t>
      </w:r>
      <w:r w:rsidR="00357634">
        <w:rPr>
          <w:lang w:val="en-US"/>
        </w:rPr>
        <w:t>in the reports</w:t>
      </w:r>
      <w:r w:rsidR="00AB66F0">
        <w:rPr>
          <w:lang w:val="en-US"/>
        </w:rPr>
        <w:t xml:space="preserve"> was used to </w:t>
      </w:r>
      <w:r w:rsidR="004D085C">
        <w:rPr>
          <w:lang w:val="en-US"/>
        </w:rPr>
        <w:t>prepare</w:t>
      </w:r>
      <w:r w:rsidR="00AB66F0">
        <w:rPr>
          <w:lang w:val="en-US"/>
        </w:rPr>
        <w:t xml:space="preserve"> briefings for the recent Brussels conference and inform</w:t>
      </w:r>
      <w:r w:rsidR="004D085C">
        <w:rPr>
          <w:lang w:val="en-US"/>
        </w:rPr>
        <w:t>ed</w:t>
      </w:r>
      <w:r w:rsidR="00AB66F0">
        <w:rPr>
          <w:lang w:val="en-US"/>
        </w:rPr>
        <w:t xml:space="preserve"> the methodology of key data collection tools such as the UNICEF Multiple Indicator Cluster Survey.</w:t>
      </w:r>
      <w:r w:rsidR="00AB66F0">
        <w:rPr>
          <w:rStyle w:val="FootnoteReference"/>
          <w:lang w:val="en-US"/>
        </w:rPr>
        <w:footnoteReference w:id="174"/>
      </w:r>
      <w:r w:rsidR="00AB66F0">
        <w:rPr>
          <w:lang w:val="en-US"/>
        </w:rPr>
        <w:t xml:space="preserve"> </w:t>
      </w:r>
      <w:r w:rsidR="00103606">
        <w:rPr>
          <w:lang w:val="en-US"/>
        </w:rPr>
        <w:t>While the reports have been</w:t>
      </w:r>
      <w:r w:rsidR="00384464">
        <w:rPr>
          <w:lang w:val="en-US"/>
        </w:rPr>
        <w:t xml:space="preserve"> widely disseminated and</w:t>
      </w:r>
      <w:r w:rsidR="00103606">
        <w:rPr>
          <w:lang w:val="en-US"/>
        </w:rPr>
        <w:t xml:space="preserve"> influential, they have not always been shared in key forums and </w:t>
      </w:r>
      <w:r w:rsidR="00782911">
        <w:rPr>
          <w:lang w:val="en-US"/>
        </w:rPr>
        <w:t xml:space="preserve">some </w:t>
      </w:r>
      <w:r w:rsidR="004D085C">
        <w:rPr>
          <w:lang w:val="en-US"/>
        </w:rPr>
        <w:t xml:space="preserve">stakeholders interviewed </w:t>
      </w:r>
      <w:r w:rsidR="005E2022">
        <w:rPr>
          <w:lang w:val="en-US"/>
        </w:rPr>
        <w:t xml:space="preserve">were </w:t>
      </w:r>
      <w:r w:rsidR="00807D39">
        <w:rPr>
          <w:lang w:val="en-US"/>
        </w:rPr>
        <w:t>un</w:t>
      </w:r>
      <w:r w:rsidR="005E2022">
        <w:rPr>
          <w:lang w:val="en-US"/>
        </w:rPr>
        <w:t>aware of the</w:t>
      </w:r>
      <w:r w:rsidR="00103606">
        <w:rPr>
          <w:lang w:val="en-US"/>
        </w:rPr>
        <w:t>m</w:t>
      </w:r>
      <w:r w:rsidR="005E2022">
        <w:rPr>
          <w:lang w:val="en-US"/>
        </w:rPr>
        <w:t>.</w:t>
      </w:r>
      <w:r w:rsidR="005E2022">
        <w:rPr>
          <w:rStyle w:val="FootnoteReference"/>
          <w:lang w:val="en-US"/>
        </w:rPr>
        <w:footnoteReference w:id="175"/>
      </w:r>
      <w:r w:rsidR="007F5071">
        <w:rPr>
          <w:lang w:val="en-US"/>
        </w:rPr>
        <w:t xml:space="preserve"> Future packages should </w:t>
      </w:r>
      <w:r w:rsidR="00807D39">
        <w:rPr>
          <w:lang w:val="en-US"/>
        </w:rPr>
        <w:t>inc</w:t>
      </w:r>
      <w:r w:rsidR="00917703">
        <w:rPr>
          <w:lang w:val="en-US"/>
        </w:rPr>
        <w:t>l</w:t>
      </w:r>
      <w:r w:rsidR="00807D39">
        <w:rPr>
          <w:lang w:val="en-US"/>
        </w:rPr>
        <w:t xml:space="preserve">ude </w:t>
      </w:r>
      <w:r w:rsidR="007F5071">
        <w:rPr>
          <w:lang w:val="en-US"/>
        </w:rPr>
        <w:t xml:space="preserve">clear communication plans for research </w:t>
      </w:r>
      <w:r w:rsidR="00384464">
        <w:rPr>
          <w:lang w:val="en-US"/>
        </w:rPr>
        <w:t>intended to influence humanitarian operations</w:t>
      </w:r>
      <w:r w:rsidR="007F5071">
        <w:rPr>
          <w:lang w:val="en-US"/>
        </w:rPr>
        <w:t>.</w:t>
      </w:r>
    </w:p>
    <w:p w14:paraId="4971D408" w14:textId="0961EDFD" w:rsidR="00D63B50" w:rsidRPr="00C117E4" w:rsidRDefault="00D63B50" w:rsidP="00D63B50">
      <w:pPr>
        <w:spacing w:after="120"/>
        <w:rPr>
          <w:lang w:val="en-US"/>
        </w:rPr>
      </w:pPr>
      <w:r>
        <w:rPr>
          <w:lang w:val="en-US"/>
        </w:rPr>
        <w:t>In both Lebanon and Jordan</w:t>
      </w:r>
      <w:r w:rsidR="00344A0A">
        <w:rPr>
          <w:lang w:val="en-US"/>
        </w:rPr>
        <w:t>,</w:t>
      </w:r>
      <w:r>
        <w:rPr>
          <w:lang w:val="en-US"/>
        </w:rPr>
        <w:t xml:space="preserve"> Australia </w:t>
      </w:r>
      <w:r w:rsidRPr="00A81512">
        <w:rPr>
          <w:lang w:val="en-US"/>
        </w:rPr>
        <w:t>provided technical support</w:t>
      </w:r>
      <w:r w:rsidR="00807D39">
        <w:rPr>
          <w:lang w:val="en-US"/>
        </w:rPr>
        <w:t xml:space="preserve"> for</w:t>
      </w:r>
      <w:r w:rsidRPr="00A81512">
        <w:rPr>
          <w:lang w:val="en-US"/>
        </w:rPr>
        <w:t xml:space="preserve"> </w:t>
      </w:r>
      <w:r w:rsidR="00384464" w:rsidRPr="00C117E4">
        <w:rPr>
          <w:lang w:val="en-US"/>
        </w:rPr>
        <w:t xml:space="preserve">disability-specific </w:t>
      </w:r>
      <w:r w:rsidR="00344A0A">
        <w:rPr>
          <w:lang w:val="en-US"/>
        </w:rPr>
        <w:t>programming as</w:t>
      </w:r>
      <w:r w:rsidR="00384464">
        <w:rPr>
          <w:lang w:val="en-US"/>
        </w:rPr>
        <w:t xml:space="preserve"> well as</w:t>
      </w:r>
      <w:r w:rsidR="00357634">
        <w:rPr>
          <w:lang w:val="en-US"/>
        </w:rPr>
        <w:t xml:space="preserve"> mainstream</w:t>
      </w:r>
      <w:r w:rsidR="00384464">
        <w:rPr>
          <w:lang w:val="en-US"/>
        </w:rPr>
        <w:t>ing</w:t>
      </w:r>
      <w:r>
        <w:rPr>
          <w:lang w:val="en-US"/>
        </w:rPr>
        <w:t xml:space="preserve"> disability </w:t>
      </w:r>
      <w:r w:rsidR="00344A0A">
        <w:rPr>
          <w:lang w:val="en-US"/>
        </w:rPr>
        <w:t>inclusion</w:t>
      </w:r>
      <w:r w:rsidRPr="00A81512">
        <w:rPr>
          <w:lang w:val="en-US"/>
        </w:rPr>
        <w:t>.</w:t>
      </w:r>
      <w:r>
        <w:rPr>
          <w:rStyle w:val="FootnoteReference"/>
          <w:lang w:val="en-US"/>
        </w:rPr>
        <w:footnoteReference w:id="176"/>
      </w:r>
      <w:r w:rsidRPr="002747A8">
        <w:rPr>
          <w:lang w:val="en-US"/>
        </w:rPr>
        <w:t xml:space="preserve"> </w:t>
      </w:r>
      <w:r>
        <w:rPr>
          <w:lang w:val="en-US"/>
        </w:rPr>
        <w:t>Technical support</w:t>
      </w:r>
      <w:r w:rsidR="00F44674">
        <w:rPr>
          <w:lang w:val="en-US"/>
        </w:rPr>
        <w:t xml:space="preserve"> has</w:t>
      </w:r>
      <w:r>
        <w:rPr>
          <w:lang w:val="en-US"/>
        </w:rPr>
        <w:t xml:space="preserve"> had limited impact </w:t>
      </w:r>
      <w:r w:rsidR="00F44674">
        <w:rPr>
          <w:lang w:val="en-US"/>
        </w:rPr>
        <w:t>to date due to the time needed to negotiate the terms of support and bring about change</w:t>
      </w:r>
      <w:r>
        <w:rPr>
          <w:lang w:val="en-US"/>
        </w:rPr>
        <w:t>.</w:t>
      </w:r>
      <w:r>
        <w:rPr>
          <w:rStyle w:val="FootnoteReference"/>
          <w:lang w:val="en-US"/>
        </w:rPr>
        <w:footnoteReference w:id="177"/>
      </w:r>
      <w:r>
        <w:rPr>
          <w:lang w:val="en-US"/>
        </w:rPr>
        <w:t xml:space="preserve"> In Lebanon, DFAT worked with partners to support inclusive education approaches within the Ministry of Education; this faced </w:t>
      </w:r>
      <w:r w:rsidR="00F44674">
        <w:rPr>
          <w:lang w:val="en-US"/>
        </w:rPr>
        <w:t>bureaucratic hurdles</w:t>
      </w:r>
      <w:r w:rsidR="00344A0A">
        <w:rPr>
          <w:lang w:val="en-US"/>
        </w:rPr>
        <w:t xml:space="preserve"> </w:t>
      </w:r>
      <w:r w:rsidR="00384464">
        <w:rPr>
          <w:lang w:val="en-US"/>
        </w:rPr>
        <w:t>but should result in provision of assistive devices needed for children to attend schools.</w:t>
      </w:r>
      <w:r>
        <w:rPr>
          <w:lang w:val="en-US"/>
        </w:rPr>
        <w:t xml:space="preserve"> In Jordan, DFAT has </w:t>
      </w:r>
      <w:r w:rsidR="006E0E67">
        <w:rPr>
          <w:lang w:val="en-US"/>
        </w:rPr>
        <w:t xml:space="preserve">only </w:t>
      </w:r>
      <w:r w:rsidR="00F44674">
        <w:rPr>
          <w:lang w:val="en-US"/>
        </w:rPr>
        <w:t xml:space="preserve">recently started </w:t>
      </w:r>
      <w:r>
        <w:rPr>
          <w:lang w:val="en-US"/>
        </w:rPr>
        <w:t>to provide mainstreaming support to international partners</w:t>
      </w:r>
      <w:r w:rsidR="00F44674">
        <w:rPr>
          <w:lang w:val="en-US"/>
        </w:rPr>
        <w:t>.</w:t>
      </w:r>
      <w:r>
        <w:rPr>
          <w:lang w:val="en-US"/>
        </w:rPr>
        <w:t xml:space="preserve"> </w:t>
      </w:r>
    </w:p>
    <w:p w14:paraId="2648FC8A" w14:textId="77777777" w:rsidR="00B11D40" w:rsidRDefault="00910B33" w:rsidP="00344A0A">
      <w:pPr>
        <w:spacing w:after="120"/>
        <w:rPr>
          <w:lang w:val="en-US"/>
        </w:rPr>
      </w:pPr>
      <w:r w:rsidRPr="00C81C08">
        <w:t>A critical component of disability inclusion is an analysis of enablers and barriers to humanitarian assistance for people with a disability</w:t>
      </w:r>
      <w:r w:rsidR="00384464">
        <w:t>.</w:t>
      </w:r>
      <w:r>
        <w:t xml:space="preserve"> </w:t>
      </w:r>
      <w:r w:rsidR="00103606">
        <w:rPr>
          <w:lang w:val="en-US"/>
        </w:rPr>
        <w:t>Australian advocacy and technical support</w:t>
      </w:r>
      <w:r w:rsidR="005451BC">
        <w:rPr>
          <w:lang w:val="en-US"/>
        </w:rPr>
        <w:t xml:space="preserve"> has</w:t>
      </w:r>
      <w:r w:rsidR="00103606">
        <w:rPr>
          <w:lang w:val="en-US"/>
        </w:rPr>
        <w:t xml:space="preserve"> </w:t>
      </w:r>
      <w:r>
        <w:rPr>
          <w:lang w:val="en-US"/>
        </w:rPr>
        <w:t>led to</w:t>
      </w:r>
      <w:r w:rsidR="00B11D40">
        <w:rPr>
          <w:lang w:val="en-US"/>
        </w:rPr>
        <w:t xml:space="preserve"> partners including UN and NGOs</w:t>
      </w:r>
      <w:r w:rsidR="00103606">
        <w:rPr>
          <w:lang w:val="en-US"/>
        </w:rPr>
        <w:t xml:space="preserve"> </w:t>
      </w:r>
      <w:r>
        <w:rPr>
          <w:lang w:val="en-US"/>
        </w:rPr>
        <w:t>undertaking an analysis</w:t>
      </w:r>
      <w:r w:rsidR="00103606">
        <w:rPr>
          <w:lang w:val="en-US"/>
        </w:rPr>
        <w:t xml:space="preserve"> </w:t>
      </w:r>
      <w:r w:rsidR="00344A0A">
        <w:rPr>
          <w:lang w:val="en-US"/>
        </w:rPr>
        <w:t>that</w:t>
      </w:r>
      <w:r w:rsidR="00357634">
        <w:rPr>
          <w:lang w:val="en-US"/>
        </w:rPr>
        <w:t xml:space="preserve"> improve</w:t>
      </w:r>
      <w:r>
        <w:rPr>
          <w:lang w:val="en-US"/>
        </w:rPr>
        <w:t>d</w:t>
      </w:r>
      <w:r w:rsidR="00357634">
        <w:rPr>
          <w:lang w:val="en-US"/>
        </w:rPr>
        <w:t xml:space="preserve"> </w:t>
      </w:r>
      <w:r w:rsidR="00103606">
        <w:rPr>
          <w:lang w:val="en-US"/>
        </w:rPr>
        <w:t>disability inclusion (see case study below)</w:t>
      </w:r>
      <w:r w:rsidR="00ED548E">
        <w:rPr>
          <w:lang w:val="en-US"/>
        </w:rPr>
        <w:t>.</w:t>
      </w:r>
      <w:r w:rsidR="005331E2">
        <w:rPr>
          <w:lang w:val="en-US"/>
        </w:rPr>
        <w:t xml:space="preserve"> </w:t>
      </w:r>
      <w:r w:rsidR="009D46D0">
        <w:rPr>
          <w:lang w:val="en-US"/>
        </w:rPr>
        <w:t>Communities</w:t>
      </w:r>
      <w:r w:rsidR="003C3126">
        <w:rPr>
          <w:lang w:val="en-US"/>
        </w:rPr>
        <w:t xml:space="preserve"> </w:t>
      </w:r>
      <w:r w:rsidR="00B11D40">
        <w:rPr>
          <w:lang w:val="en-US"/>
        </w:rPr>
        <w:t xml:space="preserve">also </w:t>
      </w:r>
      <w:r w:rsidR="003C3126">
        <w:rPr>
          <w:lang w:val="en-US"/>
        </w:rPr>
        <w:t xml:space="preserve">reported </w:t>
      </w:r>
      <w:r w:rsidR="00B11D40">
        <w:rPr>
          <w:lang w:val="en-US"/>
        </w:rPr>
        <w:t>projects effectively</w:t>
      </w:r>
      <w:r w:rsidR="003C3126">
        <w:rPr>
          <w:lang w:val="en-US"/>
        </w:rPr>
        <w:t xml:space="preserve"> prioritised pe</w:t>
      </w:r>
      <w:r w:rsidR="005331E2">
        <w:rPr>
          <w:lang w:val="en-US"/>
        </w:rPr>
        <w:t>o</w:t>
      </w:r>
      <w:r w:rsidR="003C3126">
        <w:rPr>
          <w:lang w:val="en-US"/>
        </w:rPr>
        <w:t xml:space="preserve">ple with disabilities or families </w:t>
      </w:r>
      <w:r w:rsidR="005331E2">
        <w:rPr>
          <w:lang w:val="en-US"/>
        </w:rPr>
        <w:t>who include a person with disabilities in food distributions and cash assistance.</w:t>
      </w:r>
      <w:r w:rsidR="006A3D09">
        <w:rPr>
          <w:lang w:val="en-US"/>
        </w:rPr>
        <w:t xml:space="preserve"> </w:t>
      </w:r>
    </w:p>
    <w:p w14:paraId="173A12EB" w14:textId="0C5696B8" w:rsidR="00B11D40" w:rsidRPr="00B11D40" w:rsidRDefault="00B11D40" w:rsidP="00B11D40">
      <w:pPr>
        <w:pStyle w:val="IntenseQuote"/>
      </w:pPr>
      <w:r>
        <w:t xml:space="preserve">“I have benefitted a lot because I have a daughter with disabilities and I could afford to pay the chemist for medication.” </w:t>
      </w:r>
      <w:r w:rsidRPr="00A63ACB">
        <w:rPr>
          <w:i w:val="0"/>
          <w:iCs w:val="0"/>
        </w:rPr>
        <w:t>(community member)</w:t>
      </w:r>
      <w:r w:rsidRPr="00A63ACB">
        <w:rPr>
          <w:rStyle w:val="FootnoteReference"/>
          <w:i w:val="0"/>
          <w:iCs w:val="0"/>
        </w:rPr>
        <w:footnoteReference w:id="178"/>
      </w:r>
      <w:r>
        <w:t xml:space="preserve"> </w:t>
      </w:r>
    </w:p>
    <w:p w14:paraId="3270D100" w14:textId="2D533F04" w:rsidR="004865B6" w:rsidRPr="00A8644C" w:rsidRDefault="005B24F7" w:rsidP="00A63ACB">
      <w:pPr>
        <w:spacing w:after="360"/>
        <w:rPr>
          <w:lang w:val="en-US"/>
        </w:rPr>
      </w:pPr>
      <w:r>
        <w:rPr>
          <w:lang w:val="en-US"/>
        </w:rPr>
        <w:t>Livelihood programs identified and addressed barriers limiting the participation of people with disabilities.</w:t>
      </w:r>
      <w:r w:rsidR="005331E2">
        <w:rPr>
          <w:lang w:val="en-US"/>
        </w:rPr>
        <w:t xml:space="preserve"> People with disabilities were participants in cash</w:t>
      </w:r>
      <w:r w:rsidR="006A3D09">
        <w:rPr>
          <w:lang w:val="en-US"/>
        </w:rPr>
        <w:t>-</w:t>
      </w:r>
      <w:r w:rsidR="005331E2">
        <w:rPr>
          <w:lang w:val="en-US"/>
        </w:rPr>
        <w:t>for</w:t>
      </w:r>
      <w:r w:rsidR="006A3D09">
        <w:rPr>
          <w:lang w:val="en-US"/>
        </w:rPr>
        <w:t>-</w:t>
      </w:r>
      <w:r w:rsidR="005331E2">
        <w:rPr>
          <w:lang w:val="en-US"/>
        </w:rPr>
        <w:t>work programs and training programs.</w:t>
      </w:r>
      <w:r>
        <w:rPr>
          <w:lang w:val="en-US"/>
        </w:rPr>
        <w:t xml:space="preserve"> </w:t>
      </w:r>
      <w:r w:rsidR="001C5F8D">
        <w:rPr>
          <w:lang w:val="en-US"/>
        </w:rPr>
        <w:t>For example</w:t>
      </w:r>
      <w:r w:rsidR="006A3D09">
        <w:rPr>
          <w:lang w:val="en-US"/>
        </w:rPr>
        <w:t>,</w:t>
      </w:r>
      <w:r w:rsidR="001C5F8D">
        <w:rPr>
          <w:lang w:val="en-US"/>
        </w:rPr>
        <w:t xml:space="preserve"> when the evaluation team visited the recycling centre in Za</w:t>
      </w:r>
      <w:r w:rsidR="00B11D40">
        <w:rPr>
          <w:lang w:val="en-US"/>
        </w:rPr>
        <w:t>’</w:t>
      </w:r>
      <w:r w:rsidR="001C5F8D">
        <w:rPr>
          <w:lang w:val="en-US"/>
        </w:rPr>
        <w:t>atari camp</w:t>
      </w:r>
      <w:r w:rsidR="006A3D09">
        <w:rPr>
          <w:lang w:val="en-US"/>
        </w:rPr>
        <w:t>,</w:t>
      </w:r>
      <w:r w:rsidR="001C5F8D">
        <w:rPr>
          <w:lang w:val="en-US"/>
        </w:rPr>
        <w:t xml:space="preserve"> </w:t>
      </w:r>
      <w:r w:rsidR="006A3D09">
        <w:rPr>
          <w:lang w:val="en-US"/>
        </w:rPr>
        <w:t>six</w:t>
      </w:r>
      <w:r w:rsidR="001C5F8D">
        <w:rPr>
          <w:lang w:val="en-US"/>
        </w:rPr>
        <w:t xml:space="preserve"> of the 52 men receiving cash for work had disabilities.</w:t>
      </w:r>
      <w:r w:rsidR="009D46D0">
        <w:rPr>
          <w:rStyle w:val="FootnoteReference"/>
          <w:lang w:val="en-US"/>
        </w:rPr>
        <w:footnoteReference w:id="179"/>
      </w:r>
      <w:r w:rsidR="00A8644C">
        <w:rPr>
          <w:lang w:val="en-US"/>
        </w:rPr>
        <w:t xml:space="preserve"> </w:t>
      </w:r>
      <w:r w:rsidR="00103606">
        <w:rPr>
          <w:lang w:val="en-US"/>
        </w:rPr>
        <w:t xml:space="preserve">While </w:t>
      </w:r>
      <w:r w:rsidR="00357634">
        <w:rPr>
          <w:lang w:val="en-US"/>
        </w:rPr>
        <w:t xml:space="preserve">some partners </w:t>
      </w:r>
      <w:r w:rsidR="006A3D09">
        <w:rPr>
          <w:lang w:val="en-US"/>
        </w:rPr>
        <w:t>we</w:t>
      </w:r>
      <w:r w:rsidR="00357634">
        <w:rPr>
          <w:lang w:val="en-US"/>
        </w:rPr>
        <w:t>re working inclusi</w:t>
      </w:r>
      <w:r w:rsidR="005331E2">
        <w:rPr>
          <w:lang w:val="en-US"/>
        </w:rPr>
        <w:t>vely</w:t>
      </w:r>
      <w:r w:rsidR="006A3D09">
        <w:rPr>
          <w:lang w:val="en-US"/>
        </w:rPr>
        <w:t>,</w:t>
      </w:r>
      <w:r w:rsidR="00357634">
        <w:rPr>
          <w:lang w:val="en-US"/>
        </w:rPr>
        <w:t xml:space="preserve"> others</w:t>
      </w:r>
      <w:r w:rsidR="00ED548E">
        <w:rPr>
          <w:lang w:val="en-US"/>
        </w:rPr>
        <w:t xml:space="preserve"> report</w:t>
      </w:r>
      <w:r w:rsidR="00910B33">
        <w:rPr>
          <w:lang w:val="en-US"/>
        </w:rPr>
        <w:t>ed</w:t>
      </w:r>
      <w:r w:rsidR="00ED548E">
        <w:rPr>
          <w:lang w:val="en-US"/>
        </w:rPr>
        <w:t xml:space="preserve"> </w:t>
      </w:r>
      <w:r w:rsidR="006A3D09">
        <w:rPr>
          <w:lang w:val="en-US"/>
        </w:rPr>
        <w:t xml:space="preserve">that </w:t>
      </w:r>
      <w:r w:rsidR="00ED548E">
        <w:rPr>
          <w:lang w:val="en-US"/>
        </w:rPr>
        <w:t>it is “too difficult to go into that level of detail [and] requires too much effort.”</w:t>
      </w:r>
      <w:r w:rsidR="00ED548E">
        <w:rPr>
          <w:rStyle w:val="FootnoteReference"/>
          <w:lang w:val="en-US"/>
        </w:rPr>
        <w:footnoteReference w:id="180"/>
      </w:r>
      <w:r w:rsidR="00ED548E">
        <w:rPr>
          <w:lang w:val="en-US"/>
        </w:rPr>
        <w:t xml:space="preserve"> </w:t>
      </w:r>
    </w:p>
    <w:p w14:paraId="2D0EB741" w14:textId="77777777" w:rsidR="004865B6" w:rsidRDefault="004865B6" w:rsidP="00A63ACB">
      <w:pPr>
        <w:pStyle w:val="Box1Heading"/>
        <w:pBdr>
          <w:top w:val="single" w:sz="4" w:space="10" w:color="65C5B4" w:themeColor="accent1"/>
          <w:bottom w:val="single" w:sz="4" w:space="12" w:color="65C5B4" w:themeColor="accent1"/>
        </w:pBdr>
      </w:pPr>
      <w:r>
        <w:t>Case Study: WFP Jordan and disability inclusion</w:t>
      </w:r>
    </w:p>
    <w:p w14:paraId="289912AE" w14:textId="1E01258F" w:rsidR="004865B6" w:rsidRDefault="004865B6" w:rsidP="00A63ACB">
      <w:pPr>
        <w:pStyle w:val="Box1Text"/>
        <w:pBdr>
          <w:top w:val="single" w:sz="4" w:space="10" w:color="65C5B4" w:themeColor="accent1"/>
          <w:bottom w:val="single" w:sz="4" w:space="12" w:color="65C5B4" w:themeColor="accent1"/>
        </w:pBdr>
      </w:pPr>
      <w:r>
        <w:t xml:space="preserve">Australia has been working with WFP over the past few years to promote disability inclusion. WFP Jordan provides a good case study of how work at the global level can support work at a regional and country level </w:t>
      </w:r>
      <w:r w:rsidR="006A3D09">
        <w:t xml:space="preserve">that </w:t>
      </w:r>
      <w:r>
        <w:t>can significant</w:t>
      </w:r>
      <w:r w:rsidR="006A3D09">
        <w:t>ly</w:t>
      </w:r>
      <w:r>
        <w:t xml:space="preserve"> improve outcomes for people with disabilities in humanitarian contexts.</w:t>
      </w:r>
      <w:r>
        <w:rPr>
          <w:rStyle w:val="FootnoteReference"/>
          <w:lang w:val="en-US"/>
        </w:rPr>
        <w:footnoteReference w:id="181"/>
      </w:r>
      <w:r>
        <w:t xml:space="preserve">  </w:t>
      </w:r>
    </w:p>
    <w:p w14:paraId="136E5D6D" w14:textId="54998365" w:rsidR="004865B6" w:rsidRDefault="004865B6" w:rsidP="00A63ACB">
      <w:pPr>
        <w:pStyle w:val="Box1Text"/>
        <w:pBdr>
          <w:top w:val="single" w:sz="4" w:space="10" w:color="65C5B4" w:themeColor="accent1"/>
          <w:bottom w:val="single" w:sz="4" w:space="12" w:color="65C5B4" w:themeColor="accent1"/>
        </w:pBdr>
      </w:pPr>
      <w:r w:rsidRPr="00A712EF">
        <w:t xml:space="preserve">In </w:t>
      </w:r>
      <w:r>
        <w:t xml:space="preserve">2018, the Disability Inclusion Advisor </w:t>
      </w:r>
      <w:r w:rsidR="006A3D09">
        <w:t>(</w:t>
      </w:r>
      <w:r>
        <w:t>based in Rome and funded by DFAT via Australia Assists</w:t>
      </w:r>
      <w:r w:rsidR="006A3D09">
        <w:t>)</w:t>
      </w:r>
      <w:r>
        <w:t xml:space="preserve"> visited the WFP Jordan operations to assess programs and provide recommendations. These included a series of proposed ‘quick wins’</w:t>
      </w:r>
      <w:r w:rsidR="006A3D09">
        <w:t>,</w:t>
      </w:r>
      <w:r>
        <w:t xml:space="preserve"> such as to engage monitors with a disability</w:t>
      </w:r>
      <w:r w:rsidR="006A3D09">
        <w:t>,</w:t>
      </w:r>
      <w:r>
        <w:t xml:space="preserve"> ensure representation of people with a disability in food management committees</w:t>
      </w:r>
      <w:r w:rsidR="006A3D09">
        <w:t>,</w:t>
      </w:r>
      <w:r>
        <w:t xml:space="preserve"> ensure accessible communication methods and materials</w:t>
      </w:r>
      <w:r w:rsidR="006A3D09">
        <w:t>,</w:t>
      </w:r>
      <w:r>
        <w:t xml:space="preserve"> and work in partnership with local DPOs to deliver awareness sessions to WFP staff and partners. Above and beyond the specific recommendations was the extent to which the mission </w:t>
      </w:r>
      <w:r w:rsidR="006A3D09">
        <w:t>influenced</w:t>
      </w:r>
      <w:r>
        <w:t xml:space="preserve"> the understanding and awareness of WFP staff in Jordan. One staff member noted “the assessment a few months ago really opened our eyes to how serious it is…[It] asked questions like ‘if a family member cannot take solid food</w:t>
      </w:r>
      <w:r w:rsidR="006A3D09">
        <w:t>,</w:t>
      </w:r>
      <w:r>
        <w:t xml:space="preserve"> what is available in the shops?’ and ‘once a family has used funds to buy diapers how much is now left for food?’</w:t>
      </w:r>
      <w:r w:rsidR="006A3D09">
        <w:t>”</w:t>
      </w:r>
      <w:r>
        <w:t>. As a result</w:t>
      </w:r>
      <w:r w:rsidR="006A3D09">
        <w:t>,</w:t>
      </w:r>
      <w:r>
        <w:t xml:space="preserve"> WFP Jordan developed new targeting criteria and added a second layer of screening to ensure that no family with a member with a disability is excluded from targeted assistance.</w:t>
      </w:r>
      <w:r>
        <w:rPr>
          <w:rStyle w:val="FootnoteReference"/>
          <w:lang w:val="en-US"/>
        </w:rPr>
        <w:footnoteReference w:id="182"/>
      </w:r>
    </w:p>
    <w:p w14:paraId="23C66FEE" w14:textId="2E823241" w:rsidR="00B11D40" w:rsidRPr="00A8644C" w:rsidRDefault="00B11D40" w:rsidP="009D46D0">
      <w:pPr>
        <w:spacing w:after="120"/>
      </w:pPr>
      <w:r>
        <w:t xml:space="preserve">Despite being requested to provide </w:t>
      </w:r>
      <w:r w:rsidRPr="00C81C08">
        <w:t>data disaggregated by disability</w:t>
      </w:r>
      <w:r>
        <w:t xml:space="preserve"> many partners still are unable to provide this information</w:t>
      </w:r>
      <w:r w:rsidR="00A8644C">
        <w:t xml:space="preserve">. Across a sample of eight partner reports, only two partners provided disability disaggregated data, this in spite of the fact that many of the partners had analysis of disability inclusion and specific activities to address inclusion barriers. </w:t>
      </w:r>
      <w:r>
        <w:t xml:space="preserve"> </w:t>
      </w:r>
    </w:p>
    <w:p w14:paraId="7E20D274" w14:textId="54A39CE2" w:rsidR="009D46D0" w:rsidRDefault="005B24F7" w:rsidP="009D46D0">
      <w:pPr>
        <w:spacing w:after="120"/>
        <w:rPr>
          <w:lang w:val="en-US"/>
        </w:rPr>
      </w:pPr>
      <w:r w:rsidRPr="00344A0A">
        <w:rPr>
          <w:lang w:val="en-US"/>
        </w:rPr>
        <w:t xml:space="preserve">DFAT staff should use </w:t>
      </w:r>
      <w:r w:rsidR="00344A0A">
        <w:rPr>
          <w:lang w:val="en-US"/>
        </w:rPr>
        <w:t>the</w:t>
      </w:r>
      <w:r w:rsidR="00344A0A" w:rsidRPr="00C117E4">
        <w:rPr>
          <w:lang w:val="en-US"/>
        </w:rPr>
        <w:t xml:space="preserve"> Development For All strategy</w:t>
      </w:r>
      <w:r w:rsidR="00344A0A" w:rsidRPr="00344A0A">
        <w:rPr>
          <w:lang w:val="en-US"/>
        </w:rPr>
        <w:t xml:space="preserve"> </w:t>
      </w:r>
      <w:r w:rsidR="00344A0A">
        <w:rPr>
          <w:lang w:val="en-US"/>
        </w:rPr>
        <w:t xml:space="preserve">and </w:t>
      </w:r>
      <w:r w:rsidRPr="00344A0A">
        <w:rPr>
          <w:lang w:val="en-US"/>
        </w:rPr>
        <w:t>the DID4All Hel</w:t>
      </w:r>
      <w:r w:rsidRPr="00C81C08">
        <w:t xml:space="preserve">pdesk </w:t>
      </w:r>
      <w:r>
        <w:t xml:space="preserve">to </w:t>
      </w:r>
      <w:r w:rsidRPr="00C81C08">
        <w:t>support implementing partners</w:t>
      </w:r>
      <w:r w:rsidR="00DC129B">
        <w:t xml:space="preserve"> to</w:t>
      </w:r>
      <w:r>
        <w:t xml:space="preserve"> improve disability inclusion</w:t>
      </w:r>
      <w:r w:rsidRPr="00C81C08">
        <w:t>.</w:t>
      </w:r>
      <w:r>
        <w:t xml:space="preserve"> </w:t>
      </w:r>
      <w:r w:rsidR="004865B6">
        <w:rPr>
          <w:lang w:val="en-US"/>
        </w:rPr>
        <w:t>Across all its partnerships</w:t>
      </w:r>
      <w:r w:rsidR="00381515">
        <w:rPr>
          <w:lang w:val="en-US"/>
        </w:rPr>
        <w:t>,</w:t>
      </w:r>
      <w:r w:rsidR="004865B6">
        <w:rPr>
          <w:lang w:val="en-US"/>
        </w:rPr>
        <w:t xml:space="preserve"> DFAT’s advocacy for disability inclusion needs to be extended to guide approaches</w:t>
      </w:r>
      <w:r w:rsidR="00DC129B">
        <w:rPr>
          <w:lang w:val="en-US"/>
        </w:rPr>
        <w:t xml:space="preserve"> more effectively</w:t>
      </w:r>
      <w:r w:rsidR="004865B6">
        <w:rPr>
          <w:lang w:val="en-US"/>
        </w:rPr>
        <w:t>. Advocacy work needs to emphasi</w:t>
      </w:r>
      <w:r w:rsidR="00DC129B">
        <w:rPr>
          <w:lang w:val="en-US"/>
        </w:rPr>
        <w:t>s</w:t>
      </w:r>
      <w:r w:rsidR="004865B6">
        <w:rPr>
          <w:lang w:val="en-US"/>
        </w:rPr>
        <w:t>e the rights</w:t>
      </w:r>
      <w:r w:rsidR="00DC129B">
        <w:rPr>
          <w:lang w:val="en-US"/>
        </w:rPr>
        <w:t>-</w:t>
      </w:r>
      <w:r w:rsidR="004865B6">
        <w:rPr>
          <w:lang w:val="en-US"/>
        </w:rPr>
        <w:t>based approach to disability inclusion</w:t>
      </w:r>
      <w:r w:rsidR="00DC129B">
        <w:rPr>
          <w:lang w:val="en-US"/>
        </w:rPr>
        <w:t>;</w:t>
      </w:r>
      <w:r w:rsidR="004865B6">
        <w:rPr>
          <w:lang w:val="en-US"/>
        </w:rPr>
        <w:t xml:space="preserve"> </w:t>
      </w:r>
      <w:r w:rsidR="00DC129B">
        <w:rPr>
          <w:lang w:val="en-US"/>
        </w:rPr>
        <w:t>s</w:t>
      </w:r>
      <w:r w:rsidR="004865B6">
        <w:rPr>
          <w:lang w:val="en-US"/>
        </w:rPr>
        <w:t xml:space="preserve">ome implementing partners still have a </w:t>
      </w:r>
      <w:r w:rsidR="00381515">
        <w:rPr>
          <w:lang w:val="en-US"/>
        </w:rPr>
        <w:t xml:space="preserve">predominantly </w:t>
      </w:r>
      <w:r w:rsidR="004865B6">
        <w:rPr>
          <w:lang w:val="en-US"/>
        </w:rPr>
        <w:t xml:space="preserve">medical approach. </w:t>
      </w:r>
      <w:r w:rsidR="005160EE">
        <w:rPr>
          <w:lang w:val="en-US"/>
        </w:rPr>
        <w:t>O</w:t>
      </w:r>
      <w:r w:rsidR="00304F04">
        <w:rPr>
          <w:lang w:val="en-US"/>
        </w:rPr>
        <w:t>verall</w:t>
      </w:r>
      <w:r w:rsidR="00381515">
        <w:rPr>
          <w:lang w:val="en-US"/>
        </w:rPr>
        <w:t>,</w:t>
      </w:r>
      <w:r w:rsidR="00304F04">
        <w:rPr>
          <w:lang w:val="en-US"/>
        </w:rPr>
        <w:t xml:space="preserve"> the approach to disability inclusion was</w:t>
      </w:r>
      <w:r w:rsidR="009E16E7">
        <w:rPr>
          <w:lang w:val="en-US"/>
        </w:rPr>
        <w:t xml:space="preserve"> very international-centric</w:t>
      </w:r>
      <w:r w:rsidR="00DC129B">
        <w:rPr>
          <w:lang w:val="en-US"/>
        </w:rPr>
        <w:t>,</w:t>
      </w:r>
      <w:r w:rsidR="009E16E7">
        <w:rPr>
          <w:lang w:val="en-US"/>
        </w:rPr>
        <w:t xml:space="preserve"> </w:t>
      </w:r>
      <w:r w:rsidR="0040420E">
        <w:rPr>
          <w:lang w:val="en-US"/>
        </w:rPr>
        <w:t>driven by</w:t>
      </w:r>
      <w:r w:rsidR="009E16E7">
        <w:rPr>
          <w:lang w:val="en-US"/>
        </w:rPr>
        <w:t xml:space="preserve"> international actors and experts. </w:t>
      </w:r>
      <w:r w:rsidR="009D46D0">
        <w:rPr>
          <w:lang w:val="en-US"/>
        </w:rPr>
        <w:t>In some instances when</w:t>
      </w:r>
      <w:r w:rsidR="009D46D0" w:rsidRPr="005B24F7">
        <w:rPr>
          <w:lang w:val="en-US"/>
        </w:rPr>
        <w:t xml:space="preserve"> DPO</w:t>
      </w:r>
      <w:r w:rsidR="009D46D0">
        <w:rPr>
          <w:lang w:val="en-US"/>
        </w:rPr>
        <w:t>s</w:t>
      </w:r>
      <w:r w:rsidR="009D46D0" w:rsidRPr="005B24F7">
        <w:rPr>
          <w:lang w:val="en-US"/>
        </w:rPr>
        <w:t xml:space="preserve"> were involved, </w:t>
      </w:r>
      <w:r w:rsidR="009D46D0">
        <w:rPr>
          <w:lang w:val="en-US"/>
        </w:rPr>
        <w:t>barriers to their full participation were not addressed; for example, some Disability Taskforce meetings in Jordan were held in English.</w:t>
      </w:r>
      <w:r w:rsidR="009D46D0">
        <w:rPr>
          <w:rStyle w:val="FootnoteReference"/>
          <w:lang w:val="en-US"/>
        </w:rPr>
        <w:footnoteReference w:id="183"/>
      </w:r>
      <w:r w:rsidR="009D46D0">
        <w:rPr>
          <w:lang w:val="en-US"/>
        </w:rPr>
        <w:t xml:space="preserve"> </w:t>
      </w:r>
    </w:p>
    <w:p w14:paraId="285A04D1" w14:textId="70873CF4" w:rsidR="00910B33" w:rsidRDefault="005160EE" w:rsidP="00910B33">
      <w:pPr>
        <w:spacing w:after="120"/>
        <w:rPr>
          <w:lang w:val="en-US"/>
        </w:rPr>
      </w:pPr>
      <w:r>
        <w:rPr>
          <w:lang w:val="en-US"/>
        </w:rPr>
        <w:t xml:space="preserve">The evaluation </w:t>
      </w:r>
      <w:r w:rsidR="00C117E4">
        <w:rPr>
          <w:lang w:val="en-US"/>
        </w:rPr>
        <w:t xml:space="preserve">found </w:t>
      </w:r>
      <w:r w:rsidR="00947489">
        <w:rPr>
          <w:lang w:val="en-US"/>
        </w:rPr>
        <w:t xml:space="preserve">some, but very </w:t>
      </w:r>
      <w:r w:rsidR="00910B33">
        <w:rPr>
          <w:lang w:val="en-US"/>
        </w:rPr>
        <w:t>limited</w:t>
      </w:r>
      <w:r w:rsidR="00947489">
        <w:rPr>
          <w:lang w:val="en-US"/>
        </w:rPr>
        <w:t>, examples</w:t>
      </w:r>
      <w:r>
        <w:rPr>
          <w:lang w:val="en-US"/>
        </w:rPr>
        <w:t xml:space="preserve"> of people with disabilitie</w:t>
      </w:r>
      <w:r w:rsidR="00910B33">
        <w:rPr>
          <w:lang w:val="en-US"/>
        </w:rPr>
        <w:t>s or their representative organisation</w:t>
      </w:r>
      <w:r>
        <w:rPr>
          <w:lang w:val="en-US"/>
        </w:rPr>
        <w:t xml:space="preserve">s, from refugee or affected communities, playing a meaningful or active role. </w:t>
      </w:r>
      <w:r w:rsidR="00947489" w:rsidRPr="005B24F7">
        <w:rPr>
          <w:lang w:val="en-US"/>
        </w:rPr>
        <w:t>A good example of</w:t>
      </w:r>
      <w:r w:rsidR="00357634" w:rsidRPr="005B24F7">
        <w:rPr>
          <w:lang w:val="en-US"/>
        </w:rPr>
        <w:t xml:space="preserve"> DPO</w:t>
      </w:r>
      <w:r w:rsidR="00947489" w:rsidRPr="005B24F7">
        <w:rPr>
          <w:lang w:val="en-US"/>
        </w:rPr>
        <w:t xml:space="preserve"> engagement </w:t>
      </w:r>
      <w:r w:rsidR="00DC129B">
        <w:rPr>
          <w:lang w:val="en-US"/>
        </w:rPr>
        <w:t>wa</w:t>
      </w:r>
      <w:r w:rsidR="00947489" w:rsidRPr="005B24F7">
        <w:rPr>
          <w:lang w:val="en-US"/>
        </w:rPr>
        <w:t xml:space="preserve">s the round table discussions involving the Lebanese Ministry of Education and DPOs facilitated by DFAT and </w:t>
      </w:r>
      <w:r w:rsidR="00DC129B">
        <w:rPr>
          <w:lang w:val="en-US"/>
        </w:rPr>
        <w:t xml:space="preserve">the </w:t>
      </w:r>
      <w:r w:rsidR="00DC129B" w:rsidRPr="00DC129B">
        <w:rPr>
          <w:lang w:val="en-US"/>
        </w:rPr>
        <w:t>Department for International Developmen</w:t>
      </w:r>
      <w:r w:rsidR="00DC129B">
        <w:rPr>
          <w:lang w:val="en-US"/>
        </w:rPr>
        <w:t>t (United Kingdom)</w:t>
      </w:r>
      <w:r w:rsidR="0086673F">
        <w:rPr>
          <w:lang w:val="en-US"/>
        </w:rPr>
        <w:t xml:space="preserve"> in Lebanon</w:t>
      </w:r>
      <w:r w:rsidR="00947489" w:rsidRPr="005B24F7">
        <w:rPr>
          <w:lang w:val="en-US"/>
        </w:rPr>
        <w:t>.</w:t>
      </w:r>
      <w:r w:rsidR="0086673F">
        <w:rPr>
          <w:rStyle w:val="FootnoteReference"/>
          <w:lang w:val="en-US"/>
        </w:rPr>
        <w:footnoteReference w:id="184"/>
      </w:r>
      <w:r w:rsidR="00947489" w:rsidRPr="005B24F7">
        <w:rPr>
          <w:lang w:val="en-US"/>
        </w:rPr>
        <w:t xml:space="preserve"> </w:t>
      </w:r>
    </w:p>
    <w:p w14:paraId="55516508" w14:textId="2D57A85A" w:rsidR="00987C30" w:rsidRDefault="00357634" w:rsidP="00317A4B">
      <w:pPr>
        <w:spacing w:after="120"/>
        <w:rPr>
          <w:lang w:val="en-US"/>
        </w:rPr>
      </w:pPr>
      <w:r w:rsidRPr="005B24F7">
        <w:rPr>
          <w:lang w:val="en-US"/>
        </w:rPr>
        <w:t xml:space="preserve">The absence of </w:t>
      </w:r>
      <w:r w:rsidR="00381515">
        <w:rPr>
          <w:lang w:val="en-US"/>
        </w:rPr>
        <w:t xml:space="preserve">national </w:t>
      </w:r>
      <w:r w:rsidRPr="005B24F7">
        <w:rPr>
          <w:lang w:val="en-US"/>
        </w:rPr>
        <w:t>DPOs representing refugees</w:t>
      </w:r>
      <w:r w:rsidR="00381515">
        <w:rPr>
          <w:lang w:val="en-US"/>
        </w:rPr>
        <w:t xml:space="preserve"> or affected communities,</w:t>
      </w:r>
      <w:r w:rsidRPr="005B24F7">
        <w:rPr>
          <w:lang w:val="en-US"/>
        </w:rPr>
        <w:t xml:space="preserve"> the</w:t>
      </w:r>
      <w:r w:rsidR="00910B33" w:rsidRPr="005B24F7">
        <w:rPr>
          <w:lang w:val="en-US"/>
        </w:rPr>
        <w:t xml:space="preserve"> </w:t>
      </w:r>
      <w:r w:rsidR="00381515">
        <w:rPr>
          <w:lang w:val="en-US"/>
        </w:rPr>
        <w:t xml:space="preserve">specific </w:t>
      </w:r>
      <w:r w:rsidRPr="005B24F7">
        <w:rPr>
          <w:lang w:val="en-US"/>
        </w:rPr>
        <w:t>religious affiliations of DPOs</w:t>
      </w:r>
      <w:r w:rsidR="005B24F7">
        <w:rPr>
          <w:lang w:val="en-US"/>
        </w:rPr>
        <w:t xml:space="preserve"> </w:t>
      </w:r>
      <w:r w:rsidR="00381515">
        <w:rPr>
          <w:lang w:val="en-US"/>
        </w:rPr>
        <w:t>and limited DPO capacity</w:t>
      </w:r>
      <w:r w:rsidRPr="005B24F7">
        <w:rPr>
          <w:lang w:val="en-US"/>
        </w:rPr>
        <w:t xml:space="preserve"> were cited as reasons </w:t>
      </w:r>
      <w:r w:rsidR="00910B33" w:rsidRPr="005B24F7">
        <w:rPr>
          <w:lang w:val="en-US"/>
        </w:rPr>
        <w:t>preclud</w:t>
      </w:r>
      <w:r w:rsidR="005B24F7">
        <w:rPr>
          <w:lang w:val="en-US"/>
        </w:rPr>
        <w:t>ing</w:t>
      </w:r>
      <w:r w:rsidR="00910B33" w:rsidRPr="005B24F7">
        <w:rPr>
          <w:lang w:val="en-US"/>
        </w:rPr>
        <w:t xml:space="preserve"> meaningful</w:t>
      </w:r>
      <w:r w:rsidRPr="005B24F7">
        <w:rPr>
          <w:lang w:val="en-US"/>
        </w:rPr>
        <w:t xml:space="preserve"> engagement. However</w:t>
      </w:r>
      <w:r w:rsidR="007F5FE5" w:rsidRPr="005B24F7">
        <w:rPr>
          <w:lang w:val="en-US"/>
        </w:rPr>
        <w:t>,</w:t>
      </w:r>
      <w:r w:rsidRPr="005B24F7">
        <w:rPr>
          <w:lang w:val="en-US"/>
        </w:rPr>
        <w:t xml:space="preserve"> civil society organisations in both countries felt that </w:t>
      </w:r>
      <w:r w:rsidR="007F5FE5" w:rsidRPr="005B24F7">
        <w:rPr>
          <w:lang w:val="en-US"/>
        </w:rPr>
        <w:t>DPO</w:t>
      </w:r>
      <w:r w:rsidR="00910B33" w:rsidRPr="005B24F7">
        <w:rPr>
          <w:lang w:val="en-US"/>
        </w:rPr>
        <w:t>s</w:t>
      </w:r>
      <w:r w:rsidR="007F5FE5" w:rsidRPr="005B24F7">
        <w:rPr>
          <w:lang w:val="en-US"/>
        </w:rPr>
        <w:t xml:space="preserve"> could </w:t>
      </w:r>
      <w:r w:rsidR="00381515">
        <w:rPr>
          <w:lang w:val="en-US"/>
        </w:rPr>
        <w:t xml:space="preserve">and should </w:t>
      </w:r>
      <w:r w:rsidR="007F5FE5" w:rsidRPr="005B24F7">
        <w:rPr>
          <w:lang w:val="en-US"/>
        </w:rPr>
        <w:t>have been more involved</w:t>
      </w:r>
      <w:r w:rsidR="00910B33" w:rsidRPr="005B24F7">
        <w:rPr>
          <w:lang w:val="en-US"/>
        </w:rPr>
        <w:t>.</w:t>
      </w:r>
      <w:r w:rsidR="007F5FE5" w:rsidRPr="005B24F7">
        <w:rPr>
          <w:lang w:val="en-US"/>
        </w:rPr>
        <w:t xml:space="preserve"> </w:t>
      </w:r>
      <w:r w:rsidR="00910B33" w:rsidRPr="005B24F7">
        <w:rPr>
          <w:lang w:val="en-US"/>
        </w:rPr>
        <w:t>Participation of DPOs would build their</w:t>
      </w:r>
      <w:r w:rsidR="007F5FE5" w:rsidRPr="005B24F7">
        <w:rPr>
          <w:lang w:val="en-US"/>
        </w:rPr>
        <w:t xml:space="preserve"> capacity </w:t>
      </w:r>
      <w:r w:rsidR="005B24F7">
        <w:rPr>
          <w:lang w:val="en-US"/>
        </w:rPr>
        <w:t>and, in the longer term,</w:t>
      </w:r>
      <w:r w:rsidR="00910B33" w:rsidRPr="005B24F7">
        <w:rPr>
          <w:lang w:val="en-US"/>
        </w:rPr>
        <w:t xml:space="preserve"> improve sustainability of outcomes</w:t>
      </w:r>
      <w:r w:rsidR="00381515">
        <w:rPr>
          <w:lang w:val="en-US"/>
        </w:rPr>
        <w:t xml:space="preserve"> for people with disabilities</w:t>
      </w:r>
      <w:r w:rsidR="007F5FE5" w:rsidRPr="005B24F7">
        <w:rPr>
          <w:lang w:val="en-US"/>
        </w:rPr>
        <w:t>. A scoping of disability organisations would be useful in planning any subsequent package.</w:t>
      </w:r>
      <w:r w:rsidR="00F44674" w:rsidRPr="005B24F7">
        <w:rPr>
          <w:lang w:val="en-US"/>
        </w:rPr>
        <w:t xml:space="preserve"> </w:t>
      </w:r>
    </w:p>
    <w:p w14:paraId="40B9C001" w14:textId="77777777" w:rsidR="00A51C56" w:rsidRDefault="00A51C56" w:rsidP="00317A4B">
      <w:pPr>
        <w:spacing w:after="120"/>
        <w:rPr>
          <w:lang w:val="en-US"/>
        </w:rPr>
      </w:pPr>
    </w:p>
    <w:p w14:paraId="086BADC9" w14:textId="77777777" w:rsidR="00E2278A" w:rsidRDefault="00E2278A" w:rsidP="00E2278A">
      <w:pPr>
        <w:rPr>
          <w:rStyle w:val="ColourAccent1"/>
          <w:b/>
          <w:caps/>
          <w:sz w:val="28"/>
        </w:rPr>
      </w:pPr>
    </w:p>
    <w:tbl>
      <w:tblPr>
        <w:tblStyle w:val="TableGrid"/>
        <w:tblW w:w="0" w:type="auto"/>
        <w:tblBorders>
          <w:left w:val="none" w:sz="0" w:space="0" w:color="auto"/>
          <w:right w:val="none" w:sz="0" w:space="0" w:color="auto"/>
          <w:insideH w:val="none" w:sz="0" w:space="0" w:color="auto"/>
          <w:insideV w:val="none" w:sz="0" w:space="0" w:color="auto"/>
        </w:tblBorders>
        <w:shd w:val="clear" w:color="auto" w:fill="D8DCDB" w:themeFill="background2"/>
        <w:tblLook w:val="04A0" w:firstRow="1" w:lastRow="0" w:firstColumn="1" w:lastColumn="0" w:noHBand="0" w:noVBand="1"/>
      </w:tblPr>
      <w:tblGrid>
        <w:gridCol w:w="9628"/>
      </w:tblGrid>
      <w:tr w:rsidR="00E2278A" w14:paraId="70942E67" w14:textId="77777777" w:rsidTr="00E2278A">
        <w:trPr>
          <w:trHeight w:val="1457"/>
        </w:trPr>
        <w:tc>
          <w:tcPr>
            <w:tcW w:w="9628" w:type="dxa"/>
            <w:shd w:val="clear" w:color="auto" w:fill="D8DCDB" w:themeFill="background2"/>
          </w:tcPr>
          <w:p w14:paraId="25F6B696" w14:textId="4A12ECFE" w:rsidR="00E2278A" w:rsidRPr="00713BF0" w:rsidRDefault="00E2278A" w:rsidP="00E2278A">
            <w:pPr>
              <w:rPr>
                <w:rStyle w:val="ColourAccent1"/>
                <w:rFonts w:asciiTheme="majorHAnsi" w:hAnsiTheme="majorHAnsi"/>
                <w:b/>
                <w:color w:val="495965" w:themeColor="text2"/>
              </w:rPr>
            </w:pPr>
            <w:r w:rsidRPr="00713BF0">
              <w:rPr>
                <w:rStyle w:val="ColourAccent1"/>
                <w:rFonts w:asciiTheme="majorHAnsi" w:hAnsiTheme="majorHAnsi"/>
                <w:b/>
                <w:color w:val="495965" w:themeColor="text2"/>
              </w:rPr>
              <w:t xml:space="preserve">Finding </w:t>
            </w:r>
            <w:r>
              <w:rPr>
                <w:rStyle w:val="ColourAccent1"/>
                <w:rFonts w:asciiTheme="majorHAnsi" w:hAnsiTheme="majorHAnsi"/>
                <w:b/>
                <w:color w:val="495965" w:themeColor="text2"/>
              </w:rPr>
              <w:t>10</w:t>
            </w:r>
          </w:p>
          <w:p w14:paraId="04C765AC" w14:textId="3FD55645" w:rsidR="00E2278A" w:rsidRPr="00E2278A" w:rsidRDefault="00E2278A" w:rsidP="00E2278A">
            <w:pPr>
              <w:rPr>
                <w:rFonts w:asciiTheme="majorHAnsi" w:hAnsiTheme="majorHAnsi"/>
                <w:bCs/>
              </w:rPr>
            </w:pPr>
            <w:r>
              <w:rPr>
                <w:rStyle w:val="ColourAccent1"/>
                <w:rFonts w:asciiTheme="majorHAnsi" w:hAnsiTheme="majorHAnsi"/>
                <w:bCs/>
                <w:color w:val="495965" w:themeColor="text2"/>
              </w:rPr>
              <w:t>A</w:t>
            </w:r>
            <w:r w:rsidRPr="00E2278A">
              <w:rPr>
                <w:rStyle w:val="ColourAccent1"/>
                <w:rFonts w:asciiTheme="majorHAnsi" w:hAnsiTheme="majorHAnsi"/>
                <w:bCs/>
                <w:color w:val="495965" w:themeColor="text2"/>
              </w:rPr>
              <w:t>ustralia improved disability inclusion amongst partners through advocacy as well as by funding research and technical support. Some partners do not adopt a rights-based approach to disability inclusion and most partners did not consult or involve disabled people’s organisations in their programs</w:t>
            </w:r>
            <w:r w:rsidRPr="00E2278A">
              <w:rPr>
                <w:rStyle w:val="ColourAccent1"/>
                <w:rFonts w:asciiTheme="majorHAnsi" w:hAnsiTheme="majorHAnsi"/>
                <w:bCs/>
                <w:caps/>
                <w:color w:val="495965" w:themeColor="text2"/>
              </w:rPr>
              <w:t>.</w:t>
            </w:r>
          </w:p>
        </w:tc>
      </w:tr>
    </w:tbl>
    <w:p w14:paraId="3FA3C28F" w14:textId="77777777" w:rsidR="00E2278A" w:rsidRPr="00E2278A" w:rsidRDefault="00E2278A" w:rsidP="00317A4B">
      <w:pPr>
        <w:spacing w:after="120"/>
      </w:pPr>
    </w:p>
    <w:p w14:paraId="3D6212DB" w14:textId="77777777" w:rsidR="00F77095" w:rsidRPr="00E2278A" w:rsidRDefault="00F77095" w:rsidP="00005642">
      <w:pPr>
        <w:pStyle w:val="Heading1Numberedsmallspaceafter"/>
        <w:numPr>
          <w:ilvl w:val="0"/>
          <w:numId w:val="0"/>
        </w:numPr>
        <w:rPr>
          <w:b w:val="0"/>
          <w:sz w:val="22"/>
          <w:szCs w:val="22"/>
        </w:rPr>
        <w:sectPr w:rsidR="00F77095" w:rsidRPr="00E2278A" w:rsidSect="002D54BE">
          <w:pgSz w:w="11906" w:h="16838" w:code="9"/>
          <w:pgMar w:top="1985" w:right="1134" w:bottom="1418" w:left="1134" w:header="567" w:footer="567" w:gutter="0"/>
          <w:cols w:space="708"/>
          <w:titlePg/>
          <w:docGrid w:linePitch="360"/>
        </w:sectPr>
      </w:pPr>
    </w:p>
    <w:p w14:paraId="767A3D0A" w14:textId="77777777" w:rsidR="0023647E" w:rsidRDefault="0023647E" w:rsidP="00005642">
      <w:pPr>
        <w:pStyle w:val="Heading1Numberedsmallspaceafter"/>
        <w:numPr>
          <w:ilvl w:val="0"/>
          <w:numId w:val="0"/>
        </w:numPr>
      </w:pPr>
    </w:p>
    <w:p w14:paraId="4A848E89" w14:textId="77777777" w:rsidR="0007191F" w:rsidRDefault="0007191F" w:rsidP="00005642">
      <w:pPr>
        <w:pStyle w:val="Heading1Numberedsmallspaceafter"/>
        <w:numPr>
          <w:ilvl w:val="0"/>
          <w:numId w:val="0"/>
        </w:numPr>
      </w:pPr>
      <w:bookmarkStart w:id="40" w:name="_Toc9528184"/>
      <w:r>
        <w:t>Recommendations</w:t>
      </w:r>
      <w:bookmarkEnd w:id="40"/>
      <w:r>
        <w:t xml:space="preserve"> </w:t>
      </w:r>
    </w:p>
    <w:p w14:paraId="5A5CF8CE" w14:textId="77777777" w:rsidR="00B46444" w:rsidRDefault="00B46444" w:rsidP="00005642">
      <w:pPr>
        <w:pStyle w:val="Heading1Numberedsmallspaceafter"/>
        <w:numPr>
          <w:ilvl w:val="0"/>
          <w:numId w:val="0"/>
        </w:numPr>
      </w:pPr>
    </w:p>
    <w:p w14:paraId="3BC1EB46" w14:textId="77777777" w:rsidR="00B46444" w:rsidRDefault="00B46444" w:rsidP="00005642">
      <w:pPr>
        <w:pStyle w:val="Heading1Numberedsmallspaceafter"/>
        <w:numPr>
          <w:ilvl w:val="0"/>
          <w:numId w:val="0"/>
        </w:numPr>
      </w:pPr>
    </w:p>
    <w:p w14:paraId="196BC09D" w14:textId="77777777" w:rsidR="007C2A32" w:rsidRDefault="007C2A32" w:rsidP="008653EF">
      <w:pPr>
        <w:pStyle w:val="BodyText"/>
      </w:pPr>
    </w:p>
    <w:p w14:paraId="55C8F4E4" w14:textId="55EFAFC4" w:rsidR="007C2A32" w:rsidRDefault="000111C0" w:rsidP="008653EF">
      <w:pPr>
        <w:pStyle w:val="BodyText"/>
      </w:pPr>
      <w:r>
        <w:t xml:space="preserve">The multiyear Syria </w:t>
      </w:r>
      <w:r w:rsidR="00CE638A">
        <w:t>P</w:t>
      </w:r>
      <w:r>
        <w:t xml:space="preserve">ackage delivered strong program outcomes and generated rich </w:t>
      </w:r>
      <w:r w:rsidR="001B57C1">
        <w:t>learning</w:t>
      </w:r>
      <w:r w:rsidR="007C2A32">
        <w:t>.</w:t>
      </w:r>
      <w:r>
        <w:t xml:space="preserve"> </w:t>
      </w:r>
      <w:r w:rsidR="001B57C1">
        <w:t xml:space="preserve">Many of the </w:t>
      </w:r>
      <w:r w:rsidR="007C2A32">
        <w:t xml:space="preserve">evaluation </w:t>
      </w:r>
      <w:r w:rsidR="001B57C1">
        <w:t xml:space="preserve">recommendations relate to continuing good practice that </w:t>
      </w:r>
      <w:r w:rsidR="00CE638A">
        <w:t>w</w:t>
      </w:r>
      <w:r w:rsidR="001B57C1">
        <w:t>as evident in the package and</w:t>
      </w:r>
      <w:r w:rsidR="007C2A32">
        <w:t>,</w:t>
      </w:r>
      <w:r w:rsidR="001B57C1">
        <w:t xml:space="preserve"> in particular</w:t>
      </w:r>
      <w:r w:rsidR="007C2A32">
        <w:t>,</w:t>
      </w:r>
      <w:r w:rsidR="001B57C1">
        <w:t xml:space="preserve"> emphasise the value of a </w:t>
      </w:r>
      <w:r w:rsidR="004D085C">
        <w:t>deliberate</w:t>
      </w:r>
      <w:r w:rsidR="003418F9">
        <w:t xml:space="preserve"> and well-resourced</w:t>
      </w:r>
      <w:r w:rsidR="001B57C1">
        <w:t xml:space="preserve"> multiyear approach to protracted crises. </w:t>
      </w:r>
      <w:r w:rsidR="007C2A32">
        <w:t>Some recommendations identify areas for improvement or change that are relevant for future Syria response packages and also for multiyear humanitarian packages in other regions and country contexts.</w:t>
      </w:r>
    </w:p>
    <w:p w14:paraId="1967AEF7" w14:textId="6736D5DB" w:rsidR="008653EF" w:rsidRDefault="000111C0" w:rsidP="001B57C1">
      <w:pPr>
        <w:pStyle w:val="BodyText"/>
      </w:pPr>
      <w:r>
        <w:t xml:space="preserve">The following table </w:t>
      </w:r>
      <w:r w:rsidR="004D085C">
        <w:t>identifies</w:t>
      </w:r>
      <w:r w:rsidR="001B57C1">
        <w:t xml:space="preserve"> the</w:t>
      </w:r>
      <w:r w:rsidR="004D085C">
        <w:t xml:space="preserve"> key</w:t>
      </w:r>
      <w:r w:rsidR="001B57C1">
        <w:t xml:space="preserve"> evaluation recommendations</w:t>
      </w:r>
      <w:r w:rsidR="007C2A32">
        <w:t xml:space="preserve"> linked to the associated findings</w:t>
      </w:r>
      <w:r w:rsidR="001B57C1">
        <w:t xml:space="preserve">. All recommendations are relevant to all protracted crisis contexts unless specified as Syria </w:t>
      </w:r>
      <w:r w:rsidR="00CE638A">
        <w:t>P</w:t>
      </w:r>
      <w:r w:rsidR="001B57C1">
        <w:t xml:space="preserve">ackage-specific. </w:t>
      </w:r>
    </w:p>
    <w:p w14:paraId="39AFEEEE" w14:textId="77777777" w:rsidR="001B57C1" w:rsidRDefault="001B57C1" w:rsidP="001B57C1">
      <w:pPr>
        <w:pStyle w:val="BodyText"/>
      </w:pPr>
    </w:p>
    <w:tbl>
      <w:tblPr>
        <w:tblStyle w:val="DFATTable1"/>
        <w:tblW w:w="10065" w:type="dxa"/>
        <w:tblBorders>
          <w:top w:val="single" w:sz="4" w:space="0" w:color="65C5B4" w:themeColor="accent1"/>
          <w:bottom w:val="single" w:sz="4" w:space="0" w:color="65C5B4" w:themeColor="accent1"/>
          <w:insideH w:val="none" w:sz="0" w:space="0" w:color="auto"/>
        </w:tblBorders>
        <w:tblLook w:val="04A0" w:firstRow="1" w:lastRow="0" w:firstColumn="1" w:lastColumn="0" w:noHBand="0" w:noVBand="1"/>
      </w:tblPr>
      <w:tblGrid>
        <w:gridCol w:w="4424"/>
        <w:gridCol w:w="5641"/>
      </w:tblGrid>
      <w:tr w:rsidR="00CE638A" w:rsidRPr="008878EA" w14:paraId="52695C26" w14:textId="77777777" w:rsidTr="008B1F4E">
        <w:trPr>
          <w:cnfStyle w:val="100000000000" w:firstRow="1" w:lastRow="0" w:firstColumn="0" w:lastColumn="0" w:oddVBand="0" w:evenVBand="0" w:oddHBand="0" w:evenHBand="0" w:firstRowFirstColumn="0" w:firstRowLastColumn="0" w:lastRowFirstColumn="0" w:lastRowLastColumn="0"/>
          <w:cantSplit/>
          <w:tblHeader w:val="0"/>
        </w:trPr>
        <w:tc>
          <w:tcPr>
            <w:cnfStyle w:val="001000000000" w:firstRow="0" w:lastRow="0" w:firstColumn="1" w:lastColumn="0" w:oddVBand="0" w:evenVBand="0" w:oddHBand="0" w:evenHBand="0" w:firstRowFirstColumn="0" w:firstRowLastColumn="0" w:lastRowFirstColumn="0" w:lastRowLastColumn="0"/>
            <w:tcW w:w="4424" w:type="dxa"/>
            <w:tcBorders>
              <w:top w:val="nil"/>
              <w:bottom w:val="nil"/>
            </w:tcBorders>
            <w:shd w:val="clear" w:color="auto" w:fill="D8DCDB" w:themeFill="background2"/>
            <w:tcMar>
              <w:top w:w="85" w:type="dxa"/>
              <w:left w:w="85" w:type="dxa"/>
              <w:bottom w:w="85" w:type="dxa"/>
              <w:right w:w="85" w:type="dxa"/>
            </w:tcMar>
          </w:tcPr>
          <w:p w14:paraId="20191170" w14:textId="3DB72E31" w:rsidR="00CE638A" w:rsidRDefault="00CE638A" w:rsidP="00902DED">
            <w:pPr>
              <w:spacing w:before="0" w:line="240" w:lineRule="auto"/>
              <w:rPr>
                <w:spacing w:val="-2"/>
                <w:sz w:val="21"/>
                <w:szCs w:val="21"/>
              </w:rPr>
            </w:pPr>
            <w:r w:rsidRPr="00CF3A95">
              <w:rPr>
                <w:b/>
                <w:bCs/>
                <w:spacing w:val="-2"/>
                <w:sz w:val="21"/>
                <w:szCs w:val="21"/>
              </w:rPr>
              <w:t>Finding 1</w:t>
            </w:r>
          </w:p>
          <w:p w14:paraId="7CBEB021" w14:textId="77777777" w:rsidR="00CE638A" w:rsidRPr="00CF3A95" w:rsidRDefault="00CE638A" w:rsidP="00902DED">
            <w:pPr>
              <w:spacing w:before="0" w:line="240" w:lineRule="auto"/>
              <w:rPr>
                <w:spacing w:val="-2"/>
                <w:sz w:val="21"/>
                <w:szCs w:val="21"/>
              </w:rPr>
            </w:pPr>
            <w:r w:rsidRPr="00CF3A95">
              <w:rPr>
                <w:spacing w:val="-2"/>
                <w:sz w:val="21"/>
                <w:szCs w:val="21"/>
              </w:rPr>
              <w:t>Australia’s three-year package of assistance for the Syria crisis was well designed. The scale of funding, geographic focus and inclusion of programs to build resilience were appropriate.</w:t>
            </w:r>
            <w:r>
              <w:rPr>
                <w:spacing w:val="-2"/>
                <w:sz w:val="21"/>
                <w:szCs w:val="21"/>
              </w:rPr>
              <w:t xml:space="preserve"> Assistance was </w:t>
            </w:r>
            <w:r w:rsidRPr="00CF3A95">
              <w:rPr>
                <w:rFonts w:asciiTheme="majorHAnsi" w:hAnsiTheme="majorHAnsi"/>
                <w:spacing w:val="-2"/>
                <w:sz w:val="21"/>
                <w:szCs w:val="21"/>
              </w:rPr>
              <w:t>close</w:t>
            </w:r>
            <w:r>
              <w:rPr>
                <w:rFonts w:asciiTheme="majorHAnsi" w:hAnsiTheme="majorHAnsi"/>
                <w:spacing w:val="-2"/>
                <w:sz w:val="21"/>
                <w:szCs w:val="21"/>
              </w:rPr>
              <w:t>ly aligned</w:t>
            </w:r>
            <w:r w:rsidRPr="00CF3A95">
              <w:rPr>
                <w:rFonts w:asciiTheme="majorHAnsi" w:hAnsiTheme="majorHAnsi"/>
                <w:spacing w:val="-2"/>
                <w:sz w:val="21"/>
                <w:szCs w:val="21"/>
              </w:rPr>
              <w:t xml:space="preserve"> with </w:t>
            </w:r>
            <w:r>
              <w:rPr>
                <w:rFonts w:asciiTheme="majorHAnsi" w:hAnsiTheme="majorHAnsi"/>
                <w:spacing w:val="-2"/>
                <w:sz w:val="21"/>
                <w:szCs w:val="21"/>
              </w:rPr>
              <w:t xml:space="preserve">UN-led </w:t>
            </w:r>
            <w:r w:rsidRPr="00CF3A95">
              <w:rPr>
                <w:rFonts w:asciiTheme="majorHAnsi" w:hAnsiTheme="majorHAnsi"/>
                <w:spacing w:val="-2"/>
                <w:sz w:val="21"/>
                <w:szCs w:val="21"/>
              </w:rPr>
              <w:t>Humanitarian Response Plan (HRP) priori</w:t>
            </w:r>
            <w:r>
              <w:rPr>
                <w:rFonts w:asciiTheme="majorHAnsi" w:hAnsiTheme="majorHAnsi"/>
                <w:spacing w:val="-2"/>
                <w:sz w:val="21"/>
                <w:szCs w:val="21"/>
              </w:rPr>
              <w:t xml:space="preserve">ties and host government needs. </w:t>
            </w:r>
          </w:p>
        </w:tc>
        <w:tc>
          <w:tcPr>
            <w:tcW w:w="5641" w:type="dxa"/>
            <w:tcBorders>
              <w:top w:val="nil"/>
              <w:bottom w:val="nil"/>
            </w:tcBorders>
            <w:shd w:val="clear" w:color="auto" w:fill="C1E7E0" w:themeFill="accent1" w:themeFillTint="66"/>
            <w:tcMar>
              <w:top w:w="85" w:type="dxa"/>
              <w:left w:w="85" w:type="dxa"/>
              <w:bottom w:w="85" w:type="dxa"/>
              <w:right w:w="85" w:type="dxa"/>
            </w:tcMar>
          </w:tcPr>
          <w:p w14:paraId="3A77D5E7" w14:textId="77777777" w:rsidR="00CE638A" w:rsidRDefault="00CE638A" w:rsidP="00902DED">
            <w:pPr>
              <w:spacing w:before="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pacing w:val="-2"/>
                <w:sz w:val="21"/>
                <w:szCs w:val="21"/>
              </w:rPr>
            </w:pPr>
            <w:r w:rsidRPr="00CF3A95">
              <w:rPr>
                <w:b/>
                <w:bCs/>
                <w:spacing w:val="-2"/>
                <w:sz w:val="21"/>
                <w:szCs w:val="21"/>
              </w:rPr>
              <w:t>Recommendation 1</w:t>
            </w:r>
          </w:p>
          <w:p w14:paraId="2255D8C2" w14:textId="25DDE377" w:rsidR="00CE638A" w:rsidRPr="00CF3A95" w:rsidRDefault="00CE638A" w:rsidP="00902DED">
            <w:pPr>
              <w:spacing w:before="0" w:line="240" w:lineRule="auto"/>
              <w:cnfStyle w:val="100000000000" w:firstRow="1" w:lastRow="0" w:firstColumn="0" w:lastColumn="0" w:oddVBand="0" w:evenVBand="0" w:oddHBand="0" w:evenHBand="0" w:firstRowFirstColumn="0" w:firstRowLastColumn="0" w:lastRowFirstColumn="0" w:lastRowLastColumn="0"/>
              <w:rPr>
                <w:spacing w:val="-2"/>
                <w:sz w:val="21"/>
                <w:szCs w:val="21"/>
              </w:rPr>
            </w:pPr>
            <w:r>
              <w:rPr>
                <w:rFonts w:asciiTheme="majorHAnsi" w:hAnsiTheme="majorHAnsi"/>
                <w:spacing w:val="-2"/>
                <w:sz w:val="21"/>
                <w:szCs w:val="21"/>
              </w:rPr>
              <w:t>F</w:t>
            </w:r>
            <w:r w:rsidRPr="00CF3A95">
              <w:rPr>
                <w:rFonts w:asciiTheme="majorHAnsi" w:hAnsiTheme="majorHAnsi"/>
                <w:spacing w:val="-2"/>
                <w:sz w:val="21"/>
                <w:szCs w:val="21"/>
              </w:rPr>
              <w:t xml:space="preserve">uture </w:t>
            </w:r>
            <w:r w:rsidR="00585374">
              <w:rPr>
                <w:rFonts w:asciiTheme="majorHAnsi" w:hAnsiTheme="majorHAnsi"/>
                <w:spacing w:val="-2"/>
                <w:sz w:val="21"/>
                <w:szCs w:val="21"/>
              </w:rPr>
              <w:t>multiyear</w:t>
            </w:r>
            <w:r w:rsidRPr="00CF3A95">
              <w:rPr>
                <w:rFonts w:asciiTheme="majorHAnsi" w:hAnsiTheme="majorHAnsi"/>
                <w:spacing w:val="-2"/>
                <w:sz w:val="21"/>
                <w:szCs w:val="21"/>
              </w:rPr>
              <w:t xml:space="preserve"> packages</w:t>
            </w:r>
            <w:r>
              <w:rPr>
                <w:rFonts w:asciiTheme="majorHAnsi" w:hAnsiTheme="majorHAnsi"/>
                <w:spacing w:val="-2"/>
                <w:sz w:val="21"/>
                <w:szCs w:val="21"/>
              </w:rPr>
              <w:t>: r</w:t>
            </w:r>
            <w:r w:rsidRPr="00CF3A95">
              <w:rPr>
                <w:rFonts w:asciiTheme="majorHAnsi" w:hAnsiTheme="majorHAnsi"/>
                <w:spacing w:val="-2"/>
                <w:sz w:val="21"/>
                <w:szCs w:val="21"/>
              </w:rPr>
              <w:t>etain successful design elements</w:t>
            </w:r>
            <w:r>
              <w:rPr>
                <w:rFonts w:asciiTheme="majorHAnsi" w:hAnsiTheme="majorHAnsi"/>
                <w:spacing w:val="-2"/>
                <w:sz w:val="21"/>
                <w:szCs w:val="21"/>
              </w:rPr>
              <w:t>,</w:t>
            </w:r>
            <w:r w:rsidRPr="00CF3A95">
              <w:rPr>
                <w:rFonts w:asciiTheme="majorHAnsi" w:hAnsiTheme="majorHAnsi"/>
                <w:spacing w:val="-2"/>
                <w:sz w:val="21"/>
                <w:szCs w:val="21"/>
              </w:rPr>
              <w:t xml:space="preserve"> </w:t>
            </w:r>
            <w:r>
              <w:rPr>
                <w:rFonts w:asciiTheme="majorHAnsi" w:hAnsiTheme="majorHAnsi"/>
                <w:spacing w:val="-2"/>
                <w:sz w:val="21"/>
                <w:szCs w:val="21"/>
              </w:rPr>
              <w:t>including</w:t>
            </w:r>
            <w:r w:rsidRPr="00CF3A95">
              <w:rPr>
                <w:rFonts w:asciiTheme="majorHAnsi" w:hAnsiTheme="majorHAnsi"/>
                <w:spacing w:val="-2"/>
                <w:sz w:val="21"/>
                <w:szCs w:val="21"/>
              </w:rPr>
              <w:t xml:space="preserve"> funding at scale; close alignment with respective </w:t>
            </w:r>
            <w:r>
              <w:rPr>
                <w:rFonts w:asciiTheme="majorHAnsi" w:hAnsiTheme="majorHAnsi"/>
                <w:spacing w:val="-2"/>
                <w:sz w:val="21"/>
                <w:szCs w:val="21"/>
              </w:rPr>
              <w:t xml:space="preserve">UN-led </w:t>
            </w:r>
            <w:r w:rsidRPr="00CF3A95">
              <w:rPr>
                <w:rFonts w:asciiTheme="majorHAnsi" w:hAnsiTheme="majorHAnsi"/>
                <w:spacing w:val="-2"/>
                <w:sz w:val="21"/>
                <w:szCs w:val="21"/>
              </w:rPr>
              <w:t>HRP priorities and host government needs; and balance of humanitarian and resilience-building funding allocations.</w:t>
            </w:r>
          </w:p>
        </w:tc>
      </w:tr>
      <w:tr w:rsidR="00CE638A" w:rsidRPr="008878EA" w14:paraId="7B1CD330" w14:textId="77777777" w:rsidTr="008B1F4E">
        <w:tblPrEx>
          <w:tblBorders>
            <w:top w:val="single" w:sz="4" w:space="0" w:color="495965" w:themeColor="text2"/>
            <w:bottom w:val="single" w:sz="4" w:space="0" w:color="495965" w:themeColor="text2"/>
            <w:insideH w:val="single" w:sz="4" w:space="0" w:color="495965" w:themeColor="text2"/>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tcMar>
              <w:top w:w="85" w:type="dxa"/>
              <w:left w:w="85" w:type="dxa"/>
              <w:bottom w:w="85" w:type="dxa"/>
              <w:right w:w="85" w:type="dxa"/>
            </w:tcMar>
          </w:tcPr>
          <w:p w14:paraId="2F00F732" w14:textId="69990DC1" w:rsidR="00CE638A" w:rsidRDefault="00CE638A" w:rsidP="00902DED">
            <w:pPr>
              <w:spacing w:before="0" w:line="240" w:lineRule="auto"/>
              <w:rPr>
                <w:spacing w:val="-2"/>
                <w:sz w:val="21"/>
                <w:szCs w:val="21"/>
              </w:rPr>
            </w:pPr>
            <w:r w:rsidRPr="00CF3A95">
              <w:rPr>
                <w:b/>
                <w:bCs/>
                <w:spacing w:val="-2"/>
                <w:sz w:val="21"/>
                <w:szCs w:val="21"/>
              </w:rPr>
              <w:t>Finding 2</w:t>
            </w:r>
          </w:p>
          <w:p w14:paraId="53180763" w14:textId="77777777" w:rsidR="00CE638A" w:rsidRPr="00CF3A95" w:rsidRDefault="00CE638A" w:rsidP="00902DED">
            <w:pPr>
              <w:spacing w:before="0" w:line="240" w:lineRule="auto"/>
              <w:rPr>
                <w:spacing w:val="-2"/>
                <w:sz w:val="21"/>
                <w:szCs w:val="21"/>
              </w:rPr>
            </w:pPr>
            <w:r w:rsidRPr="00CF3A95">
              <w:rPr>
                <w:spacing w:val="-2"/>
                <w:sz w:val="21"/>
                <w:szCs w:val="21"/>
              </w:rPr>
              <w:t>The mix of f</w:t>
            </w:r>
            <w:r>
              <w:rPr>
                <w:spacing w:val="-2"/>
                <w:sz w:val="21"/>
                <w:szCs w:val="21"/>
              </w:rPr>
              <w:t>unding modalities (multiyear, minimal earmarking</w:t>
            </w:r>
            <w:r w:rsidRPr="00CF3A95">
              <w:rPr>
                <w:spacing w:val="-2"/>
                <w:sz w:val="21"/>
                <w:szCs w:val="21"/>
              </w:rPr>
              <w:t>, competitive grants</w:t>
            </w:r>
            <w:r>
              <w:rPr>
                <w:spacing w:val="-2"/>
                <w:sz w:val="21"/>
                <w:szCs w:val="21"/>
              </w:rPr>
              <w:t xml:space="preserve"> </w:t>
            </w:r>
            <w:r w:rsidRPr="00CF3A95">
              <w:rPr>
                <w:spacing w:val="-2"/>
                <w:sz w:val="21"/>
                <w:szCs w:val="21"/>
              </w:rPr>
              <w:t xml:space="preserve">and </w:t>
            </w:r>
            <w:r>
              <w:rPr>
                <w:spacing w:val="-2"/>
                <w:sz w:val="21"/>
                <w:szCs w:val="21"/>
              </w:rPr>
              <w:t>unallocated funding</w:t>
            </w:r>
            <w:r w:rsidRPr="00CF3A95">
              <w:rPr>
                <w:spacing w:val="-2"/>
                <w:sz w:val="21"/>
                <w:szCs w:val="21"/>
              </w:rPr>
              <w:t>) increased program</w:t>
            </w:r>
            <w:r>
              <w:rPr>
                <w:spacing w:val="-2"/>
                <w:sz w:val="21"/>
                <w:szCs w:val="21"/>
              </w:rPr>
              <w:t xml:space="preserve"> </w:t>
            </w:r>
            <w:r w:rsidRPr="00CF3A95">
              <w:rPr>
                <w:spacing w:val="-2"/>
                <w:sz w:val="21"/>
                <w:szCs w:val="21"/>
              </w:rPr>
              <w:t>efficiency and effectiveness</w:t>
            </w:r>
            <w:r>
              <w:rPr>
                <w:spacing w:val="-2"/>
                <w:sz w:val="21"/>
                <w:szCs w:val="21"/>
              </w:rPr>
              <w:t xml:space="preserve"> and gave Australia greater influence. The benefits of multiyear funding will be strengthened if DFAT partners pass on multiyear funding for their partners.</w:t>
            </w:r>
          </w:p>
        </w:tc>
        <w:tc>
          <w:tcPr>
            <w:tcW w:w="5641" w:type="dxa"/>
            <w:tcMar>
              <w:top w:w="85" w:type="dxa"/>
              <w:left w:w="85" w:type="dxa"/>
              <w:bottom w:w="85" w:type="dxa"/>
              <w:right w:w="85" w:type="dxa"/>
            </w:tcMar>
          </w:tcPr>
          <w:p w14:paraId="5BE05314" w14:textId="2FB1A04C" w:rsidR="00CE638A" w:rsidRPr="00CF3A95" w:rsidRDefault="00CE638A" w:rsidP="00902DED">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sidRPr="00CF3A95">
              <w:rPr>
                <w:b/>
                <w:bCs/>
                <w:spacing w:val="-2"/>
                <w:sz w:val="21"/>
                <w:szCs w:val="21"/>
              </w:rPr>
              <w:t>Recommendation 2:</w:t>
            </w:r>
          </w:p>
          <w:p w14:paraId="47E0189B" w14:textId="5DE59D8D" w:rsidR="00CE638A" w:rsidRPr="00CF3A95" w:rsidRDefault="0027729C" w:rsidP="00902DED">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Pr>
                <w:spacing w:val="-2"/>
                <w:sz w:val="21"/>
                <w:szCs w:val="21"/>
              </w:rPr>
              <w:t>Future multiyear packages should include a mix of funding modalities that are softly earmarked and promote</w:t>
            </w:r>
            <w:r w:rsidRPr="00CF3A95">
              <w:rPr>
                <w:spacing w:val="-2"/>
                <w:sz w:val="21"/>
                <w:szCs w:val="21"/>
              </w:rPr>
              <w:t xml:space="preserve"> flexi</w:t>
            </w:r>
            <w:r>
              <w:rPr>
                <w:spacing w:val="-2"/>
                <w:sz w:val="21"/>
                <w:szCs w:val="21"/>
              </w:rPr>
              <w:t>bility</w:t>
            </w:r>
            <w:r w:rsidRPr="00CF3A95">
              <w:rPr>
                <w:spacing w:val="-2"/>
                <w:sz w:val="21"/>
                <w:szCs w:val="21"/>
              </w:rPr>
              <w:t>.</w:t>
            </w:r>
            <w:r>
              <w:rPr>
                <w:spacing w:val="-2"/>
                <w:sz w:val="21"/>
                <w:szCs w:val="21"/>
              </w:rPr>
              <w:t xml:space="preserve"> O</w:t>
            </w:r>
            <w:r w:rsidRPr="00CF3A95">
              <w:rPr>
                <w:spacing w:val="-2"/>
                <w:sz w:val="21"/>
                <w:szCs w:val="21"/>
              </w:rPr>
              <w:t xml:space="preserve">bjectives and indicators to measure intended benefits of </w:t>
            </w:r>
            <w:r>
              <w:rPr>
                <w:spacing w:val="-2"/>
                <w:sz w:val="21"/>
                <w:szCs w:val="21"/>
              </w:rPr>
              <w:t>multiyear funding</w:t>
            </w:r>
            <w:r w:rsidRPr="00CF3A95">
              <w:rPr>
                <w:spacing w:val="-2"/>
                <w:sz w:val="21"/>
                <w:szCs w:val="21"/>
              </w:rPr>
              <w:t xml:space="preserve"> </w:t>
            </w:r>
            <w:r>
              <w:rPr>
                <w:spacing w:val="-2"/>
                <w:sz w:val="21"/>
                <w:szCs w:val="21"/>
              </w:rPr>
              <w:t xml:space="preserve">should be identified </w:t>
            </w:r>
            <w:r w:rsidRPr="00CF3A95">
              <w:rPr>
                <w:spacing w:val="-2"/>
                <w:sz w:val="21"/>
                <w:szCs w:val="21"/>
              </w:rPr>
              <w:t>with partners</w:t>
            </w:r>
            <w:r>
              <w:rPr>
                <w:spacing w:val="-2"/>
                <w:sz w:val="21"/>
                <w:szCs w:val="21"/>
              </w:rPr>
              <w:t xml:space="preserve"> and included in monitoring</w:t>
            </w:r>
            <w:r w:rsidRPr="00CF3A95">
              <w:rPr>
                <w:spacing w:val="-2"/>
                <w:sz w:val="21"/>
                <w:szCs w:val="21"/>
              </w:rPr>
              <w:t>.</w:t>
            </w:r>
          </w:p>
        </w:tc>
      </w:tr>
      <w:tr w:rsidR="00CE638A" w14:paraId="20E14659" w14:textId="77777777" w:rsidTr="008B1F4E">
        <w:tblPrEx>
          <w:tblBorders>
            <w:top w:val="single" w:sz="4" w:space="0" w:color="495965" w:themeColor="text2"/>
            <w:bottom w:val="single" w:sz="4" w:space="0" w:color="495965" w:themeColor="text2"/>
            <w:insideH w:val="single" w:sz="4" w:space="0" w:color="495965" w:themeColor="text2"/>
          </w:tblBorders>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tcMar>
              <w:top w:w="85" w:type="dxa"/>
              <w:left w:w="85" w:type="dxa"/>
              <w:bottom w:w="85" w:type="dxa"/>
              <w:right w:w="85" w:type="dxa"/>
            </w:tcMar>
          </w:tcPr>
          <w:p w14:paraId="1BDED353" w14:textId="7F5D6FCB" w:rsidR="00CE638A" w:rsidRPr="00CF3A95" w:rsidRDefault="00CE638A" w:rsidP="00902DED">
            <w:pPr>
              <w:spacing w:before="0" w:line="240" w:lineRule="auto"/>
              <w:rPr>
                <w:spacing w:val="-2"/>
                <w:sz w:val="21"/>
                <w:szCs w:val="21"/>
              </w:rPr>
            </w:pPr>
            <w:r w:rsidRPr="00CF3A95">
              <w:rPr>
                <w:b/>
                <w:bCs/>
                <w:spacing w:val="-2"/>
                <w:sz w:val="21"/>
                <w:szCs w:val="21"/>
              </w:rPr>
              <w:t>Finding 3</w:t>
            </w:r>
          </w:p>
          <w:p w14:paraId="4E5DC66E" w14:textId="7586DA21" w:rsidR="00CE638A" w:rsidRPr="00CF3A95" w:rsidRDefault="00CE638A" w:rsidP="00902DED">
            <w:pPr>
              <w:spacing w:before="0" w:line="240" w:lineRule="auto"/>
              <w:rPr>
                <w:spacing w:val="-2"/>
                <w:sz w:val="21"/>
                <w:szCs w:val="21"/>
              </w:rPr>
            </w:pPr>
            <w:r>
              <w:rPr>
                <w:spacing w:val="-2"/>
                <w:sz w:val="21"/>
                <w:szCs w:val="21"/>
              </w:rPr>
              <w:t>Partnerships</w:t>
            </w:r>
            <w:r w:rsidRPr="00CF3A95">
              <w:rPr>
                <w:spacing w:val="-2"/>
                <w:sz w:val="21"/>
                <w:szCs w:val="21"/>
              </w:rPr>
              <w:t xml:space="preserve"> </w:t>
            </w:r>
            <w:r>
              <w:rPr>
                <w:spacing w:val="-2"/>
                <w:sz w:val="21"/>
                <w:szCs w:val="21"/>
              </w:rPr>
              <w:t xml:space="preserve">were </w:t>
            </w:r>
            <w:r w:rsidRPr="00CF3A95">
              <w:rPr>
                <w:spacing w:val="-2"/>
                <w:sz w:val="21"/>
                <w:szCs w:val="21"/>
              </w:rPr>
              <w:t xml:space="preserve">diversified </w:t>
            </w:r>
            <w:r>
              <w:rPr>
                <w:spacing w:val="-2"/>
                <w:sz w:val="21"/>
                <w:szCs w:val="21"/>
              </w:rPr>
              <w:t xml:space="preserve">and localised </w:t>
            </w:r>
            <w:r w:rsidRPr="00CF3A95">
              <w:rPr>
                <w:spacing w:val="-2"/>
                <w:sz w:val="21"/>
                <w:szCs w:val="21"/>
              </w:rPr>
              <w:t xml:space="preserve">in </w:t>
            </w:r>
            <w:r>
              <w:rPr>
                <w:spacing w:val="-2"/>
                <w:sz w:val="21"/>
                <w:szCs w:val="21"/>
              </w:rPr>
              <w:t>years 2 and 3. While this increased the number of partnerships, it is clear that p</w:t>
            </w:r>
            <w:r w:rsidRPr="00CF3A95">
              <w:rPr>
                <w:spacing w:val="-2"/>
                <w:sz w:val="21"/>
                <w:szCs w:val="21"/>
              </w:rPr>
              <w:t>rojects with direct contracting or strong involvement of national partners are on track to achieve impressive results.</w:t>
            </w:r>
          </w:p>
        </w:tc>
        <w:tc>
          <w:tcPr>
            <w:tcW w:w="5641" w:type="dxa"/>
            <w:tcMar>
              <w:top w:w="85" w:type="dxa"/>
              <w:left w:w="85" w:type="dxa"/>
              <w:bottom w:w="85" w:type="dxa"/>
              <w:right w:w="85" w:type="dxa"/>
            </w:tcMar>
          </w:tcPr>
          <w:p w14:paraId="7E925B66" w14:textId="1538CA7C" w:rsidR="00CE638A" w:rsidRPr="00CF3A95" w:rsidRDefault="00CE638A" w:rsidP="00902DED">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r w:rsidRPr="00CF3A95">
              <w:rPr>
                <w:b/>
                <w:bCs/>
                <w:spacing w:val="-2"/>
                <w:sz w:val="21"/>
                <w:szCs w:val="21"/>
              </w:rPr>
              <w:t>Recommendation 3</w:t>
            </w:r>
          </w:p>
          <w:p w14:paraId="4FC95868" w14:textId="66654E2B" w:rsidR="00CE638A" w:rsidRDefault="00CE638A" w:rsidP="00902DED">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r>
              <w:rPr>
                <w:spacing w:val="-2"/>
                <w:sz w:val="21"/>
                <w:szCs w:val="21"/>
                <w:lang w:val="en-AU"/>
              </w:rPr>
              <w:t>3.1. Syria crisis: further i</w:t>
            </w:r>
            <w:r w:rsidRPr="00CF3A95">
              <w:rPr>
                <w:spacing w:val="-2"/>
                <w:sz w:val="21"/>
                <w:szCs w:val="21"/>
                <w:lang w:val="en-AU"/>
              </w:rPr>
              <w:t>ncrease the proportion of funding to national organisations and international organisations with strong national and local partnerships</w:t>
            </w:r>
            <w:r>
              <w:rPr>
                <w:spacing w:val="-2"/>
                <w:sz w:val="21"/>
                <w:szCs w:val="21"/>
                <w:lang w:val="en-AU"/>
              </w:rPr>
              <w:t>. The total number of partnerships should not be significantly increased unless additional financial or staff resources are available.</w:t>
            </w:r>
            <w:r w:rsidRPr="00CF3A95">
              <w:rPr>
                <w:spacing w:val="-2"/>
                <w:sz w:val="21"/>
                <w:szCs w:val="21"/>
                <w:lang w:val="en-AU"/>
              </w:rPr>
              <w:t xml:space="preserve"> </w:t>
            </w:r>
          </w:p>
          <w:p w14:paraId="7A516D76" w14:textId="5774C101" w:rsidR="00CE638A" w:rsidRPr="00CF3A95" w:rsidRDefault="00CE638A" w:rsidP="00902DED">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r>
              <w:rPr>
                <w:spacing w:val="-2"/>
                <w:sz w:val="21"/>
                <w:szCs w:val="21"/>
              </w:rPr>
              <w:t>3.2. Future multiyear packages: include some funding targeted to local organisations while ensuring the total number of partnerships is proportionate to the level of funding and DFAT staffing levels.</w:t>
            </w:r>
          </w:p>
        </w:tc>
      </w:tr>
      <w:tr w:rsidR="00CE638A" w14:paraId="2871B6C1" w14:textId="77777777" w:rsidTr="008B1F4E">
        <w:tblPrEx>
          <w:tblBorders>
            <w:top w:val="single" w:sz="4" w:space="0" w:color="495965" w:themeColor="text2"/>
            <w:bottom w:val="single" w:sz="4" w:space="0" w:color="495965" w:themeColor="text2"/>
            <w:insideH w:val="single" w:sz="4" w:space="0" w:color="495965" w:themeColor="text2"/>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tcMar>
              <w:top w:w="85" w:type="dxa"/>
              <w:left w:w="85" w:type="dxa"/>
              <w:bottom w:w="85" w:type="dxa"/>
              <w:right w:w="85" w:type="dxa"/>
            </w:tcMar>
          </w:tcPr>
          <w:p w14:paraId="7D548F2F" w14:textId="3A71947E" w:rsidR="00CE638A" w:rsidRPr="00CF3A95" w:rsidRDefault="00CE638A" w:rsidP="00902DED">
            <w:pPr>
              <w:spacing w:before="0" w:line="240" w:lineRule="auto"/>
              <w:rPr>
                <w:spacing w:val="-2"/>
                <w:sz w:val="21"/>
                <w:szCs w:val="21"/>
              </w:rPr>
            </w:pPr>
            <w:r w:rsidRPr="00CF3A95">
              <w:rPr>
                <w:b/>
                <w:bCs/>
                <w:spacing w:val="-2"/>
                <w:sz w:val="21"/>
                <w:szCs w:val="21"/>
              </w:rPr>
              <w:t>Finding 4</w:t>
            </w:r>
          </w:p>
          <w:p w14:paraId="3005E986" w14:textId="77777777" w:rsidR="00CE638A" w:rsidRPr="00CF3A95" w:rsidRDefault="00CE638A" w:rsidP="00902DED">
            <w:pPr>
              <w:spacing w:before="0" w:line="240" w:lineRule="auto"/>
              <w:rPr>
                <w:spacing w:val="-2"/>
                <w:sz w:val="21"/>
                <w:szCs w:val="21"/>
              </w:rPr>
            </w:pPr>
            <w:r w:rsidRPr="00CF3A95">
              <w:rPr>
                <w:spacing w:val="-2"/>
                <w:sz w:val="21"/>
                <w:szCs w:val="21"/>
              </w:rPr>
              <w:t>The existence of a package design with a clear logical framework has facilitated improved programming. However</w:t>
            </w:r>
            <w:r>
              <w:rPr>
                <w:spacing w:val="-2"/>
                <w:sz w:val="21"/>
                <w:szCs w:val="21"/>
              </w:rPr>
              <w:t>, a</w:t>
            </w:r>
            <w:r w:rsidRPr="00CF3A95">
              <w:rPr>
                <w:spacing w:val="-2"/>
                <w:sz w:val="21"/>
                <w:szCs w:val="21"/>
              </w:rPr>
              <w:t xml:space="preserve"> delay in developing, socialising and operationalising the monitoring and evaluation framework</w:t>
            </w:r>
            <w:r>
              <w:rPr>
                <w:spacing w:val="-2"/>
                <w:sz w:val="21"/>
                <w:szCs w:val="21"/>
              </w:rPr>
              <w:t xml:space="preserve"> (MEF)</w:t>
            </w:r>
            <w:r w:rsidRPr="00CF3A95">
              <w:rPr>
                <w:spacing w:val="-2"/>
                <w:sz w:val="21"/>
                <w:szCs w:val="21"/>
              </w:rPr>
              <w:t xml:space="preserve"> undermined </w:t>
            </w:r>
            <w:r>
              <w:rPr>
                <w:spacing w:val="-2"/>
                <w:sz w:val="21"/>
                <w:szCs w:val="21"/>
              </w:rPr>
              <w:t>DFAT’s</w:t>
            </w:r>
            <w:r w:rsidRPr="00CF3A95">
              <w:rPr>
                <w:spacing w:val="-2"/>
                <w:sz w:val="21"/>
                <w:szCs w:val="21"/>
              </w:rPr>
              <w:t xml:space="preserve"> ability to track results.</w:t>
            </w:r>
          </w:p>
        </w:tc>
        <w:tc>
          <w:tcPr>
            <w:tcW w:w="5641" w:type="dxa"/>
            <w:tcMar>
              <w:top w:w="85" w:type="dxa"/>
              <w:left w:w="85" w:type="dxa"/>
              <w:bottom w:w="85" w:type="dxa"/>
              <w:right w:w="85" w:type="dxa"/>
            </w:tcMar>
          </w:tcPr>
          <w:p w14:paraId="6DDC7F6F" w14:textId="53C4C861" w:rsidR="00CE638A" w:rsidRPr="00CF3A95" w:rsidRDefault="00CE638A" w:rsidP="00902DED">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sidRPr="00CF3A95">
              <w:rPr>
                <w:b/>
                <w:bCs/>
                <w:spacing w:val="-2"/>
                <w:sz w:val="21"/>
                <w:szCs w:val="21"/>
              </w:rPr>
              <w:t>Recommendation 4</w:t>
            </w:r>
          </w:p>
          <w:p w14:paraId="3F11C9A6" w14:textId="4CD4ADCC" w:rsidR="00CE638A" w:rsidRPr="00CF3A95" w:rsidRDefault="00CE638A" w:rsidP="00902DED">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lang w:val="en-AU"/>
              </w:rPr>
            </w:pPr>
            <w:r>
              <w:rPr>
                <w:spacing w:val="-2"/>
                <w:sz w:val="21"/>
                <w:szCs w:val="21"/>
              </w:rPr>
              <w:t>Future multiyear packages: e</w:t>
            </w:r>
            <w:r w:rsidRPr="00CF3A95">
              <w:rPr>
                <w:spacing w:val="-2"/>
                <w:sz w:val="21"/>
                <w:szCs w:val="21"/>
              </w:rPr>
              <w:t xml:space="preserve">nsure </w:t>
            </w:r>
            <w:r>
              <w:rPr>
                <w:spacing w:val="-2"/>
                <w:sz w:val="21"/>
                <w:szCs w:val="21"/>
              </w:rPr>
              <w:t>MEFs</w:t>
            </w:r>
            <w:r w:rsidRPr="00CF3A95">
              <w:rPr>
                <w:spacing w:val="-2"/>
                <w:sz w:val="21"/>
                <w:szCs w:val="21"/>
              </w:rPr>
              <w:t xml:space="preserve"> are developed during the design phase</w:t>
            </w:r>
            <w:r>
              <w:rPr>
                <w:spacing w:val="-2"/>
                <w:sz w:val="21"/>
                <w:szCs w:val="21"/>
              </w:rPr>
              <w:t>.</w:t>
            </w:r>
            <w:r w:rsidRPr="00CF3A95">
              <w:rPr>
                <w:spacing w:val="-2"/>
                <w:sz w:val="21"/>
                <w:szCs w:val="21"/>
              </w:rPr>
              <w:t xml:space="preserve"> </w:t>
            </w:r>
            <w:r>
              <w:rPr>
                <w:spacing w:val="-2"/>
                <w:sz w:val="21"/>
                <w:szCs w:val="21"/>
              </w:rPr>
              <w:t>The frameworks should</w:t>
            </w:r>
            <w:r w:rsidRPr="00CF3A95">
              <w:rPr>
                <w:spacing w:val="-2"/>
                <w:sz w:val="21"/>
                <w:szCs w:val="21"/>
              </w:rPr>
              <w:t xml:space="preserve"> a) </w:t>
            </w:r>
            <w:r w:rsidRPr="00CF3A95">
              <w:rPr>
                <w:spacing w:val="-2"/>
                <w:sz w:val="21"/>
                <w:szCs w:val="21"/>
                <w:lang w:val="en-AU"/>
              </w:rPr>
              <w:t>include a structured methodology to iteratively gather and use data; and b)</w:t>
            </w:r>
            <w:r w:rsidRPr="00CF3A95">
              <w:rPr>
                <w:spacing w:val="-2"/>
                <w:sz w:val="21"/>
                <w:szCs w:val="21"/>
              </w:rPr>
              <w:t xml:space="preserve"> e</w:t>
            </w:r>
            <w:r w:rsidRPr="00CF3A95">
              <w:rPr>
                <w:spacing w:val="-2"/>
                <w:sz w:val="21"/>
                <w:szCs w:val="21"/>
                <w:lang w:val="en-AU"/>
              </w:rPr>
              <w:t>nable performance-based funding by aligning partner</w:t>
            </w:r>
            <w:r w:rsidRPr="00CF3A95">
              <w:rPr>
                <w:spacing w:val="-2"/>
                <w:sz w:val="21"/>
                <w:szCs w:val="21"/>
              </w:rPr>
              <w:t xml:space="preserve"> reporting cycles with DFAT</w:t>
            </w:r>
            <w:r>
              <w:rPr>
                <w:spacing w:val="-2"/>
                <w:sz w:val="21"/>
                <w:szCs w:val="21"/>
              </w:rPr>
              <w:t>’s</w:t>
            </w:r>
            <w:r w:rsidRPr="00CF3A95">
              <w:rPr>
                <w:spacing w:val="-2"/>
                <w:sz w:val="21"/>
                <w:szCs w:val="21"/>
              </w:rPr>
              <w:t xml:space="preserve"> annual funding cycles.</w:t>
            </w:r>
          </w:p>
        </w:tc>
      </w:tr>
      <w:tr w:rsidR="00CE638A" w14:paraId="6DEB5EDE" w14:textId="77777777" w:rsidTr="008B1F4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tcMar>
              <w:top w:w="85" w:type="dxa"/>
              <w:left w:w="85" w:type="dxa"/>
              <w:bottom w:w="85" w:type="dxa"/>
              <w:right w:w="85" w:type="dxa"/>
            </w:tcMar>
          </w:tcPr>
          <w:p w14:paraId="2D7CCE99" w14:textId="536BC885" w:rsidR="00CE638A" w:rsidRPr="00CF3A95" w:rsidRDefault="00CE638A" w:rsidP="00902DED">
            <w:pPr>
              <w:spacing w:before="0" w:line="240" w:lineRule="auto"/>
              <w:rPr>
                <w:spacing w:val="-2"/>
                <w:sz w:val="21"/>
                <w:szCs w:val="21"/>
              </w:rPr>
            </w:pPr>
            <w:r w:rsidRPr="00CF3A95">
              <w:rPr>
                <w:b/>
                <w:bCs/>
                <w:spacing w:val="-2"/>
                <w:sz w:val="21"/>
                <w:szCs w:val="21"/>
              </w:rPr>
              <w:t>Finding 5</w:t>
            </w:r>
          </w:p>
          <w:p w14:paraId="280E9E2C" w14:textId="6C6E95BE" w:rsidR="00CE638A" w:rsidRPr="00CF3A95" w:rsidRDefault="00CE638A" w:rsidP="00902DED">
            <w:pPr>
              <w:spacing w:before="0" w:line="240" w:lineRule="auto"/>
              <w:rPr>
                <w:spacing w:val="-2"/>
                <w:sz w:val="21"/>
                <w:szCs w:val="21"/>
              </w:rPr>
            </w:pPr>
            <w:r>
              <w:rPr>
                <w:spacing w:val="-2"/>
                <w:sz w:val="21"/>
                <w:szCs w:val="21"/>
              </w:rPr>
              <w:t>The</w:t>
            </w:r>
            <w:r w:rsidRPr="00CF3A95">
              <w:rPr>
                <w:spacing w:val="-2"/>
                <w:sz w:val="21"/>
                <w:szCs w:val="21"/>
              </w:rPr>
              <w:t xml:space="preserve"> humanitarian assistance and protection component of the </w:t>
            </w:r>
            <w:r>
              <w:rPr>
                <w:spacing w:val="-2"/>
                <w:sz w:val="21"/>
                <w:szCs w:val="21"/>
              </w:rPr>
              <w:t>P</w:t>
            </w:r>
            <w:r w:rsidRPr="00CF3A95">
              <w:rPr>
                <w:spacing w:val="-2"/>
                <w:sz w:val="21"/>
                <w:szCs w:val="21"/>
              </w:rPr>
              <w:t>ackage</w:t>
            </w:r>
            <w:r>
              <w:rPr>
                <w:spacing w:val="-2"/>
                <w:sz w:val="21"/>
                <w:szCs w:val="21"/>
              </w:rPr>
              <w:t xml:space="preserve"> achieved good results</w:t>
            </w:r>
            <w:r w:rsidRPr="00CF3A95">
              <w:rPr>
                <w:spacing w:val="-2"/>
                <w:sz w:val="21"/>
                <w:szCs w:val="21"/>
              </w:rPr>
              <w:t xml:space="preserve">. Supporting both sector-wide approaches led by multilateral agencies and niche protection services for the most vulnerable implemented by smaller partners </w:t>
            </w:r>
            <w:r>
              <w:rPr>
                <w:spacing w:val="-2"/>
                <w:sz w:val="21"/>
                <w:szCs w:val="21"/>
              </w:rPr>
              <w:t>w</w:t>
            </w:r>
            <w:r w:rsidRPr="00CF3A95">
              <w:rPr>
                <w:spacing w:val="-2"/>
                <w:sz w:val="21"/>
                <w:szCs w:val="21"/>
              </w:rPr>
              <w:t xml:space="preserve">as critical to this success. </w:t>
            </w:r>
          </w:p>
        </w:tc>
        <w:tc>
          <w:tcPr>
            <w:tcW w:w="5641" w:type="dxa"/>
            <w:tcMar>
              <w:top w:w="85" w:type="dxa"/>
              <w:left w:w="85" w:type="dxa"/>
              <w:bottom w:w="85" w:type="dxa"/>
              <w:right w:w="85" w:type="dxa"/>
            </w:tcMar>
          </w:tcPr>
          <w:p w14:paraId="53D6C89D" w14:textId="12668691" w:rsidR="00CE638A" w:rsidRPr="00CF3A95" w:rsidRDefault="00CE638A" w:rsidP="00902DED">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r w:rsidRPr="00CF3A95">
              <w:rPr>
                <w:b/>
                <w:bCs/>
                <w:spacing w:val="-2"/>
                <w:sz w:val="21"/>
                <w:szCs w:val="21"/>
              </w:rPr>
              <w:t>Recommendation 5</w:t>
            </w:r>
          </w:p>
          <w:p w14:paraId="71DB0593" w14:textId="0245279F" w:rsidR="00CE638A" w:rsidRDefault="00CE638A" w:rsidP="00902DED">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r>
              <w:rPr>
                <w:spacing w:val="-2"/>
                <w:sz w:val="21"/>
                <w:szCs w:val="21"/>
              </w:rPr>
              <w:t xml:space="preserve">5.1. </w:t>
            </w:r>
            <w:r w:rsidRPr="00CF3A95">
              <w:rPr>
                <w:spacing w:val="-2"/>
                <w:sz w:val="21"/>
                <w:szCs w:val="21"/>
              </w:rPr>
              <w:t>Syria crisis</w:t>
            </w:r>
            <w:r>
              <w:rPr>
                <w:spacing w:val="-2"/>
                <w:sz w:val="21"/>
                <w:szCs w:val="21"/>
              </w:rPr>
              <w:t>:</w:t>
            </w:r>
            <w:r w:rsidRPr="00CF3A95">
              <w:rPr>
                <w:spacing w:val="-2"/>
                <w:sz w:val="21"/>
                <w:szCs w:val="21"/>
              </w:rPr>
              <w:t xml:space="preserve"> increasingly allocate </w:t>
            </w:r>
            <w:r>
              <w:rPr>
                <w:spacing w:val="-2"/>
                <w:sz w:val="21"/>
                <w:szCs w:val="21"/>
              </w:rPr>
              <w:t xml:space="preserve">a greater proportion of </w:t>
            </w:r>
            <w:r w:rsidRPr="00CF3A95">
              <w:rPr>
                <w:spacing w:val="-2"/>
                <w:sz w:val="21"/>
                <w:szCs w:val="21"/>
              </w:rPr>
              <w:t xml:space="preserve">funding to protection, including niche protection programs (e.g. </w:t>
            </w:r>
            <w:r>
              <w:rPr>
                <w:spacing w:val="-2"/>
                <w:sz w:val="21"/>
                <w:szCs w:val="21"/>
              </w:rPr>
              <w:t xml:space="preserve">gender-based violence </w:t>
            </w:r>
            <w:r w:rsidRPr="00CF3A95">
              <w:rPr>
                <w:spacing w:val="-2"/>
                <w:sz w:val="21"/>
                <w:szCs w:val="21"/>
              </w:rPr>
              <w:t>prevention and/or mine action).</w:t>
            </w:r>
          </w:p>
          <w:p w14:paraId="7A71D0BC" w14:textId="320DA20E" w:rsidR="00CE638A" w:rsidRDefault="00CE638A" w:rsidP="00902DED">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r>
              <w:rPr>
                <w:spacing w:val="-2"/>
                <w:sz w:val="21"/>
                <w:szCs w:val="21"/>
              </w:rPr>
              <w:t>5.2. Future multiyear packages: r</w:t>
            </w:r>
            <w:r w:rsidRPr="00CF3A95">
              <w:rPr>
                <w:spacing w:val="-2"/>
                <w:sz w:val="21"/>
                <w:szCs w:val="21"/>
              </w:rPr>
              <w:t>etain a focus on both humanitarian assistance and protection.</w:t>
            </w:r>
          </w:p>
          <w:p w14:paraId="7B61B1B5" w14:textId="77777777" w:rsidR="00CE638A" w:rsidRPr="00CF3A95" w:rsidRDefault="00CE638A" w:rsidP="00902DED">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p>
        </w:tc>
      </w:tr>
      <w:tr w:rsidR="00CE638A" w:rsidRPr="008878EA" w14:paraId="6AF0F641" w14:textId="77777777" w:rsidTr="008B1F4E">
        <w:tblPrEx>
          <w:tblBorders>
            <w:top w:val="single" w:sz="4" w:space="0" w:color="495965" w:themeColor="text2"/>
            <w:bottom w:val="single" w:sz="4" w:space="0" w:color="495965" w:themeColor="text2"/>
            <w:insideH w:val="single" w:sz="4" w:space="0" w:color="495965" w:themeColor="text2"/>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tcMar>
              <w:top w:w="85" w:type="dxa"/>
              <w:left w:w="85" w:type="dxa"/>
              <w:bottom w:w="85" w:type="dxa"/>
              <w:right w:w="85" w:type="dxa"/>
            </w:tcMar>
          </w:tcPr>
          <w:p w14:paraId="79A35D10" w14:textId="60464663" w:rsidR="00CE638A" w:rsidRDefault="00CE638A" w:rsidP="00902DED">
            <w:pPr>
              <w:spacing w:before="0" w:line="240" w:lineRule="auto"/>
              <w:rPr>
                <w:spacing w:val="-2"/>
                <w:sz w:val="21"/>
                <w:szCs w:val="21"/>
              </w:rPr>
            </w:pPr>
            <w:r w:rsidRPr="00223AB5">
              <w:rPr>
                <w:b/>
                <w:bCs/>
                <w:spacing w:val="-2"/>
                <w:sz w:val="21"/>
                <w:szCs w:val="21"/>
              </w:rPr>
              <w:t>Finding 6</w:t>
            </w:r>
          </w:p>
          <w:p w14:paraId="0B3616BE" w14:textId="03072B4C" w:rsidR="00CE638A" w:rsidRPr="00223AB5" w:rsidRDefault="00CE638A" w:rsidP="00902DED">
            <w:pPr>
              <w:spacing w:before="0" w:line="240" w:lineRule="auto"/>
              <w:rPr>
                <w:spacing w:val="-2"/>
                <w:sz w:val="21"/>
                <w:szCs w:val="21"/>
              </w:rPr>
            </w:pPr>
            <w:r>
              <w:rPr>
                <w:spacing w:val="-2"/>
                <w:sz w:val="21"/>
                <w:szCs w:val="21"/>
              </w:rPr>
              <w:t xml:space="preserve">Education and livelihoods were and continue to be relevant sectors for Australia to support. </w:t>
            </w:r>
          </w:p>
          <w:p w14:paraId="3513281A" w14:textId="7F0C3C1F" w:rsidR="00CE638A" w:rsidRPr="00223AB5" w:rsidRDefault="00CE638A" w:rsidP="00902DED">
            <w:pPr>
              <w:spacing w:before="0" w:line="240" w:lineRule="auto"/>
              <w:rPr>
                <w:spacing w:val="-2"/>
                <w:sz w:val="21"/>
                <w:szCs w:val="21"/>
                <w:lang w:val="en-AU"/>
              </w:rPr>
            </w:pPr>
            <w:r w:rsidRPr="00223AB5">
              <w:rPr>
                <w:spacing w:val="-2"/>
                <w:sz w:val="21"/>
                <w:szCs w:val="21"/>
              </w:rPr>
              <w:t>6.1. Australia</w:t>
            </w:r>
            <w:r>
              <w:rPr>
                <w:spacing w:val="-2"/>
                <w:sz w:val="21"/>
                <w:szCs w:val="21"/>
              </w:rPr>
              <w:t>’s</w:t>
            </w:r>
            <w:r w:rsidRPr="00223AB5">
              <w:rPr>
                <w:spacing w:val="-2"/>
                <w:sz w:val="21"/>
                <w:szCs w:val="21"/>
              </w:rPr>
              <w:t xml:space="preserve"> investments </w:t>
            </w:r>
            <w:r>
              <w:rPr>
                <w:spacing w:val="-2"/>
                <w:sz w:val="21"/>
                <w:szCs w:val="21"/>
              </w:rPr>
              <w:t>improved</w:t>
            </w:r>
            <w:r w:rsidRPr="00223AB5">
              <w:rPr>
                <w:spacing w:val="-2"/>
                <w:sz w:val="21"/>
                <w:szCs w:val="21"/>
              </w:rPr>
              <w:t xml:space="preserve"> education outcomes in Lebanon and Jordan. </w:t>
            </w:r>
          </w:p>
          <w:p w14:paraId="3AF64650" w14:textId="1FAA3A59" w:rsidR="00CE638A" w:rsidRPr="00223AB5" w:rsidRDefault="00CE638A" w:rsidP="00902DED">
            <w:pPr>
              <w:spacing w:before="0" w:line="240" w:lineRule="auto"/>
              <w:rPr>
                <w:spacing w:val="-2"/>
                <w:sz w:val="21"/>
                <w:szCs w:val="21"/>
              </w:rPr>
            </w:pPr>
            <w:r w:rsidRPr="008B4CD2">
              <w:rPr>
                <w:spacing w:val="-2"/>
                <w:sz w:val="21"/>
                <w:szCs w:val="21"/>
              </w:rPr>
              <w:t>6.2. Australia’s investments in livelihoo</w:t>
            </w:r>
            <w:r w:rsidRPr="0044355C">
              <w:rPr>
                <w:spacing w:val="-2"/>
                <w:sz w:val="21"/>
                <w:szCs w:val="21"/>
              </w:rPr>
              <w:t xml:space="preserve">ds </w:t>
            </w:r>
            <w:r>
              <w:rPr>
                <w:spacing w:val="-2"/>
                <w:sz w:val="21"/>
                <w:szCs w:val="21"/>
              </w:rPr>
              <w:t>were</w:t>
            </w:r>
            <w:r w:rsidRPr="0044355C">
              <w:rPr>
                <w:spacing w:val="-2"/>
                <w:sz w:val="21"/>
                <w:szCs w:val="21"/>
              </w:rPr>
              <w:t xml:space="preserve"> relatively ad hoc</w:t>
            </w:r>
            <w:r>
              <w:rPr>
                <w:spacing w:val="-2"/>
                <w:sz w:val="21"/>
                <w:szCs w:val="21"/>
              </w:rPr>
              <w:t>,</w:t>
            </w:r>
            <w:r w:rsidRPr="0044355C">
              <w:rPr>
                <w:spacing w:val="-2"/>
                <w:sz w:val="21"/>
                <w:szCs w:val="21"/>
              </w:rPr>
              <w:t xml:space="preserve"> making track</w:t>
            </w:r>
            <w:r>
              <w:rPr>
                <w:spacing w:val="-2"/>
                <w:sz w:val="21"/>
                <w:szCs w:val="21"/>
              </w:rPr>
              <w:t>ing</w:t>
            </w:r>
            <w:r w:rsidRPr="0044355C">
              <w:rPr>
                <w:spacing w:val="-2"/>
                <w:sz w:val="21"/>
                <w:szCs w:val="21"/>
              </w:rPr>
              <w:t xml:space="preserve"> impact</w:t>
            </w:r>
            <w:r>
              <w:rPr>
                <w:spacing w:val="-2"/>
                <w:sz w:val="21"/>
                <w:szCs w:val="21"/>
              </w:rPr>
              <w:t xml:space="preserve"> </w:t>
            </w:r>
            <w:r w:rsidRPr="0044355C">
              <w:rPr>
                <w:spacing w:val="-2"/>
                <w:sz w:val="21"/>
                <w:szCs w:val="21"/>
              </w:rPr>
              <w:t xml:space="preserve">difficult. </w:t>
            </w:r>
            <w:r>
              <w:rPr>
                <w:spacing w:val="-2"/>
                <w:sz w:val="21"/>
                <w:szCs w:val="21"/>
              </w:rPr>
              <w:t xml:space="preserve">In working to improve livelihoods, DFAT learned much and identified </w:t>
            </w:r>
            <w:r w:rsidRPr="00223AB5">
              <w:rPr>
                <w:spacing w:val="-2"/>
                <w:sz w:val="21"/>
                <w:szCs w:val="21"/>
              </w:rPr>
              <w:t xml:space="preserve">partnerships that could </w:t>
            </w:r>
            <w:r>
              <w:rPr>
                <w:spacing w:val="-2"/>
                <w:sz w:val="21"/>
                <w:szCs w:val="21"/>
              </w:rPr>
              <w:t>underpin</w:t>
            </w:r>
            <w:r w:rsidRPr="00223AB5">
              <w:rPr>
                <w:spacing w:val="-2"/>
                <w:sz w:val="21"/>
                <w:szCs w:val="21"/>
              </w:rPr>
              <w:t xml:space="preserve"> a more strategic and coherent approach</w:t>
            </w:r>
            <w:r>
              <w:rPr>
                <w:spacing w:val="-2"/>
                <w:sz w:val="21"/>
                <w:szCs w:val="21"/>
              </w:rPr>
              <w:t>.</w:t>
            </w:r>
          </w:p>
        </w:tc>
        <w:tc>
          <w:tcPr>
            <w:tcW w:w="5641" w:type="dxa"/>
            <w:tcMar>
              <w:top w:w="85" w:type="dxa"/>
              <w:left w:w="85" w:type="dxa"/>
              <w:bottom w:w="85" w:type="dxa"/>
              <w:right w:w="85" w:type="dxa"/>
            </w:tcMar>
          </w:tcPr>
          <w:p w14:paraId="14F42EE0" w14:textId="5148CC85" w:rsidR="00CE638A" w:rsidRPr="00514D0B" w:rsidRDefault="00CE638A" w:rsidP="00902DED">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sidRPr="00223AB5">
              <w:rPr>
                <w:b/>
                <w:bCs/>
                <w:spacing w:val="-2"/>
                <w:sz w:val="21"/>
                <w:szCs w:val="21"/>
              </w:rPr>
              <w:t>Recommendation 6</w:t>
            </w:r>
          </w:p>
          <w:p w14:paraId="76B7099C" w14:textId="0BF53730" w:rsidR="00CE638A" w:rsidRPr="00223AB5" w:rsidRDefault="00CE638A" w:rsidP="00902DED">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sidRPr="00223AB5">
              <w:rPr>
                <w:spacing w:val="-2"/>
                <w:sz w:val="21"/>
                <w:szCs w:val="21"/>
              </w:rPr>
              <w:t xml:space="preserve">Future multiyear packages: </w:t>
            </w:r>
            <w:r>
              <w:rPr>
                <w:spacing w:val="-2"/>
                <w:sz w:val="21"/>
                <w:szCs w:val="21"/>
              </w:rPr>
              <w:t>i</w:t>
            </w:r>
            <w:r w:rsidRPr="00223AB5">
              <w:rPr>
                <w:spacing w:val="-2"/>
                <w:sz w:val="21"/>
                <w:szCs w:val="21"/>
              </w:rPr>
              <w:t xml:space="preserve">n countries where Australia does not have a development program, </w:t>
            </w:r>
            <w:r w:rsidRPr="00514D0B">
              <w:rPr>
                <w:spacing w:val="-2"/>
                <w:sz w:val="21"/>
                <w:szCs w:val="21"/>
              </w:rPr>
              <w:t>engage in no more than two sectors that seek to bridge the humanitarian</w:t>
            </w:r>
            <w:r>
              <w:rPr>
                <w:rFonts w:cs="Calibri"/>
                <w:spacing w:val="-2"/>
                <w:sz w:val="21"/>
                <w:szCs w:val="21"/>
              </w:rPr>
              <w:t>–</w:t>
            </w:r>
            <w:r w:rsidRPr="00514D0B">
              <w:rPr>
                <w:spacing w:val="-2"/>
                <w:sz w:val="21"/>
                <w:szCs w:val="21"/>
              </w:rPr>
              <w:t>development nexus</w:t>
            </w:r>
            <w:r>
              <w:rPr>
                <w:spacing w:val="-2"/>
                <w:sz w:val="21"/>
                <w:szCs w:val="21"/>
              </w:rPr>
              <w:t>.</w:t>
            </w:r>
            <w:r w:rsidRPr="00223AB5">
              <w:rPr>
                <w:spacing w:val="-2"/>
                <w:sz w:val="21"/>
                <w:szCs w:val="21"/>
              </w:rPr>
              <w:t xml:space="preserve"> </w:t>
            </w:r>
          </w:p>
          <w:p w14:paraId="66F89563" w14:textId="5952E622" w:rsidR="00CE638A" w:rsidRPr="0044355C" w:rsidRDefault="00CE638A" w:rsidP="00902DED">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lang w:val="en-AU"/>
              </w:rPr>
            </w:pPr>
            <w:r w:rsidRPr="00223AB5">
              <w:rPr>
                <w:spacing w:val="-2"/>
                <w:sz w:val="21"/>
                <w:szCs w:val="21"/>
              </w:rPr>
              <w:t>6</w:t>
            </w:r>
            <w:r>
              <w:rPr>
                <w:spacing w:val="-2"/>
                <w:sz w:val="21"/>
                <w:szCs w:val="21"/>
              </w:rPr>
              <w:t xml:space="preserve">.1. </w:t>
            </w:r>
            <w:r w:rsidRPr="00223AB5">
              <w:rPr>
                <w:spacing w:val="-2"/>
                <w:sz w:val="21"/>
                <w:szCs w:val="21"/>
              </w:rPr>
              <w:t xml:space="preserve">Syria crisis: </w:t>
            </w:r>
            <w:r>
              <w:rPr>
                <w:spacing w:val="-2"/>
                <w:sz w:val="21"/>
                <w:szCs w:val="21"/>
              </w:rPr>
              <w:t>build on</w:t>
            </w:r>
            <w:r w:rsidRPr="00514D0B">
              <w:rPr>
                <w:spacing w:val="-2"/>
                <w:sz w:val="21"/>
                <w:szCs w:val="21"/>
              </w:rPr>
              <w:t xml:space="preserve"> knowledge gained and work to date by continuing to </w:t>
            </w:r>
            <w:r w:rsidRPr="00223AB5">
              <w:rPr>
                <w:spacing w:val="-2"/>
                <w:sz w:val="21"/>
                <w:szCs w:val="21"/>
              </w:rPr>
              <w:t xml:space="preserve">focus on education and livelihoods without expanding into any new sectors. </w:t>
            </w:r>
          </w:p>
          <w:p w14:paraId="6987F092" w14:textId="09A07287" w:rsidR="00CE638A" w:rsidRPr="0044355C" w:rsidRDefault="00CE638A" w:rsidP="00902DED">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Pr>
                <w:spacing w:val="-2"/>
                <w:sz w:val="21"/>
                <w:szCs w:val="21"/>
              </w:rPr>
              <w:t xml:space="preserve">6.2. </w:t>
            </w:r>
            <w:r w:rsidRPr="00514D0B">
              <w:rPr>
                <w:spacing w:val="-2"/>
                <w:sz w:val="21"/>
                <w:szCs w:val="21"/>
              </w:rPr>
              <w:t>Support for livelihoods should be</w:t>
            </w:r>
            <w:r w:rsidRPr="00223AB5">
              <w:rPr>
                <w:spacing w:val="-2"/>
                <w:sz w:val="21"/>
                <w:szCs w:val="21"/>
              </w:rPr>
              <w:t xml:space="preserve"> more strategic</w:t>
            </w:r>
            <w:r>
              <w:rPr>
                <w:spacing w:val="-2"/>
                <w:sz w:val="21"/>
                <w:szCs w:val="21"/>
              </w:rPr>
              <w:t>,</w:t>
            </w:r>
            <w:r w:rsidRPr="00223AB5">
              <w:rPr>
                <w:spacing w:val="-2"/>
                <w:sz w:val="21"/>
                <w:szCs w:val="21"/>
              </w:rPr>
              <w:t xml:space="preserve"> buil</w:t>
            </w:r>
            <w:r w:rsidRPr="00514D0B">
              <w:rPr>
                <w:spacing w:val="-2"/>
                <w:sz w:val="21"/>
                <w:szCs w:val="21"/>
              </w:rPr>
              <w:t>t</w:t>
            </w:r>
            <w:r w:rsidRPr="00223AB5">
              <w:rPr>
                <w:spacing w:val="-2"/>
                <w:sz w:val="21"/>
                <w:szCs w:val="21"/>
              </w:rPr>
              <w:t xml:space="preserve"> on a nuanced understanding of context and partners, and</w:t>
            </w:r>
            <w:r>
              <w:rPr>
                <w:spacing w:val="-2"/>
                <w:sz w:val="21"/>
                <w:szCs w:val="21"/>
              </w:rPr>
              <w:t xml:space="preserve"> include</w:t>
            </w:r>
            <w:r w:rsidRPr="00223AB5">
              <w:rPr>
                <w:spacing w:val="-2"/>
                <w:sz w:val="21"/>
                <w:szCs w:val="21"/>
              </w:rPr>
              <w:t xml:space="preserve"> clearly articulate</w:t>
            </w:r>
            <w:r>
              <w:rPr>
                <w:spacing w:val="-2"/>
                <w:sz w:val="21"/>
                <w:szCs w:val="21"/>
              </w:rPr>
              <w:t xml:space="preserve">d </w:t>
            </w:r>
            <w:r w:rsidRPr="008B4CD2">
              <w:rPr>
                <w:spacing w:val="-2"/>
                <w:sz w:val="21"/>
                <w:szCs w:val="21"/>
              </w:rPr>
              <w:t>intended outcomes.</w:t>
            </w:r>
          </w:p>
          <w:p w14:paraId="1F2509AD" w14:textId="77777777" w:rsidR="00CE638A" w:rsidRPr="001A14CE" w:rsidRDefault="00CE638A" w:rsidP="00902DED">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p>
        </w:tc>
      </w:tr>
      <w:tr w:rsidR="00CE638A" w:rsidRPr="008878EA" w14:paraId="227A47C7" w14:textId="77777777" w:rsidTr="00CE26F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tcMar>
              <w:top w:w="85" w:type="dxa"/>
              <w:left w:w="85" w:type="dxa"/>
              <w:bottom w:w="85" w:type="dxa"/>
              <w:right w:w="85" w:type="dxa"/>
            </w:tcMar>
          </w:tcPr>
          <w:p w14:paraId="39241599" w14:textId="6D7A165C" w:rsidR="00CE638A" w:rsidRPr="00CF3A95" w:rsidRDefault="00CE638A" w:rsidP="00902DED">
            <w:pPr>
              <w:spacing w:before="0" w:line="240" w:lineRule="auto"/>
              <w:rPr>
                <w:spacing w:val="-2"/>
                <w:sz w:val="21"/>
                <w:szCs w:val="21"/>
              </w:rPr>
            </w:pPr>
            <w:r w:rsidRPr="00CF3A95">
              <w:rPr>
                <w:b/>
                <w:bCs/>
                <w:spacing w:val="-2"/>
                <w:sz w:val="21"/>
                <w:szCs w:val="21"/>
              </w:rPr>
              <w:t>Finding 7</w:t>
            </w:r>
          </w:p>
          <w:p w14:paraId="385D5D55" w14:textId="21C2329A" w:rsidR="00CE638A" w:rsidRPr="00CF3A95" w:rsidRDefault="00CE638A" w:rsidP="00902DED">
            <w:pPr>
              <w:spacing w:before="0" w:line="240" w:lineRule="auto"/>
              <w:rPr>
                <w:spacing w:val="-2"/>
                <w:sz w:val="21"/>
                <w:szCs w:val="21"/>
              </w:rPr>
            </w:pPr>
            <w:r>
              <w:rPr>
                <w:spacing w:val="-2"/>
                <w:sz w:val="21"/>
                <w:szCs w:val="21"/>
              </w:rPr>
              <w:t>DFAT</w:t>
            </w:r>
            <w:r w:rsidRPr="00CF3A95">
              <w:rPr>
                <w:spacing w:val="-2"/>
                <w:sz w:val="21"/>
                <w:szCs w:val="21"/>
              </w:rPr>
              <w:t xml:space="preserve"> </w:t>
            </w:r>
            <w:r>
              <w:rPr>
                <w:spacing w:val="-2"/>
                <w:sz w:val="21"/>
                <w:szCs w:val="21"/>
              </w:rPr>
              <w:t>did</w:t>
            </w:r>
            <w:r w:rsidRPr="00CF3A95">
              <w:rPr>
                <w:spacing w:val="-2"/>
                <w:sz w:val="21"/>
                <w:szCs w:val="21"/>
              </w:rPr>
              <w:t xml:space="preserve"> not intentionally create or capture linkages across </w:t>
            </w:r>
            <w:r>
              <w:rPr>
                <w:spacing w:val="-2"/>
                <w:sz w:val="21"/>
                <w:szCs w:val="21"/>
              </w:rPr>
              <w:t>P</w:t>
            </w:r>
            <w:r w:rsidRPr="00CF3A95">
              <w:rPr>
                <w:spacing w:val="-2"/>
                <w:sz w:val="21"/>
                <w:szCs w:val="21"/>
              </w:rPr>
              <w:t xml:space="preserve">ackage components to </w:t>
            </w:r>
            <w:r>
              <w:rPr>
                <w:spacing w:val="-2"/>
                <w:sz w:val="21"/>
                <w:szCs w:val="21"/>
              </w:rPr>
              <w:t>facilitate</w:t>
            </w:r>
            <w:r w:rsidRPr="00CF3A95">
              <w:rPr>
                <w:spacing w:val="-2"/>
                <w:sz w:val="21"/>
                <w:szCs w:val="21"/>
              </w:rPr>
              <w:t xml:space="preserve"> </w:t>
            </w:r>
            <w:r>
              <w:rPr>
                <w:spacing w:val="-2"/>
                <w:sz w:val="21"/>
                <w:szCs w:val="21"/>
              </w:rPr>
              <w:t xml:space="preserve">or quantify </w:t>
            </w:r>
            <w:r w:rsidRPr="00CF3A95">
              <w:rPr>
                <w:spacing w:val="-2"/>
                <w:sz w:val="21"/>
                <w:szCs w:val="21"/>
              </w:rPr>
              <w:t>impact</w:t>
            </w:r>
            <w:r>
              <w:rPr>
                <w:spacing w:val="-2"/>
                <w:sz w:val="21"/>
                <w:szCs w:val="21"/>
              </w:rPr>
              <w:t>s</w:t>
            </w:r>
            <w:r w:rsidRPr="00CF3A95">
              <w:rPr>
                <w:spacing w:val="-2"/>
                <w:sz w:val="21"/>
                <w:szCs w:val="21"/>
              </w:rPr>
              <w:t xml:space="preserve"> that </w:t>
            </w:r>
            <w:r>
              <w:rPr>
                <w:spacing w:val="-2"/>
                <w:sz w:val="21"/>
                <w:szCs w:val="21"/>
              </w:rPr>
              <w:t>might have been</w:t>
            </w:r>
            <w:r w:rsidRPr="00CF3A95">
              <w:rPr>
                <w:spacing w:val="-2"/>
                <w:sz w:val="21"/>
                <w:szCs w:val="21"/>
              </w:rPr>
              <w:t xml:space="preserve"> greater than the sum of the parts.</w:t>
            </w:r>
          </w:p>
        </w:tc>
        <w:tc>
          <w:tcPr>
            <w:tcW w:w="5641" w:type="dxa"/>
            <w:tcMar>
              <w:top w:w="85" w:type="dxa"/>
              <w:left w:w="85" w:type="dxa"/>
              <w:bottom w:w="85" w:type="dxa"/>
              <w:right w:w="85" w:type="dxa"/>
            </w:tcMar>
          </w:tcPr>
          <w:p w14:paraId="70D25C0B" w14:textId="75C4657F" w:rsidR="00CE638A" w:rsidRPr="00CF3A95" w:rsidRDefault="00CE638A" w:rsidP="00902DED">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r w:rsidRPr="00CF3A95">
              <w:rPr>
                <w:b/>
                <w:bCs/>
                <w:spacing w:val="-2"/>
                <w:sz w:val="21"/>
                <w:szCs w:val="21"/>
              </w:rPr>
              <w:t>Recommendation 7</w:t>
            </w:r>
          </w:p>
          <w:p w14:paraId="51220DDA" w14:textId="0CE2C7FF" w:rsidR="00CE638A" w:rsidRPr="00CF3A95" w:rsidRDefault="00CE638A" w:rsidP="00902DED">
            <w:pPr>
              <w:spacing w:before="0" w:line="240" w:lineRule="auto"/>
              <w:cnfStyle w:val="000000010000" w:firstRow="0" w:lastRow="0" w:firstColumn="0" w:lastColumn="0" w:oddVBand="0" w:evenVBand="0" w:oddHBand="0" w:evenHBand="1" w:firstRowFirstColumn="0" w:firstRowLastColumn="0" w:lastRowFirstColumn="0" w:lastRowLastColumn="0"/>
              <w:rPr>
                <w:spacing w:val="-2"/>
                <w:sz w:val="21"/>
                <w:szCs w:val="21"/>
              </w:rPr>
            </w:pPr>
            <w:r>
              <w:rPr>
                <w:spacing w:val="-2"/>
                <w:sz w:val="21"/>
                <w:szCs w:val="21"/>
              </w:rPr>
              <w:t>Future multiyear packages: c</w:t>
            </w:r>
            <w:r w:rsidRPr="00CF3A95">
              <w:rPr>
                <w:spacing w:val="-2"/>
                <w:sz w:val="21"/>
                <w:szCs w:val="21"/>
              </w:rPr>
              <w:t xml:space="preserve">reate and track more intentional linkages between different package components. This could include </w:t>
            </w:r>
            <w:r w:rsidRPr="00CF3A95">
              <w:rPr>
                <w:spacing w:val="-2"/>
                <w:sz w:val="21"/>
                <w:szCs w:val="21"/>
                <w:lang w:val="en-US"/>
              </w:rPr>
              <w:t>approaches to achieve outcomes that bridge themes</w:t>
            </w:r>
            <w:r>
              <w:rPr>
                <w:spacing w:val="-2"/>
                <w:sz w:val="21"/>
                <w:szCs w:val="21"/>
                <w:lang w:val="en-US"/>
              </w:rPr>
              <w:t xml:space="preserve"> or </w:t>
            </w:r>
            <w:r w:rsidRPr="00CF3A95">
              <w:rPr>
                <w:spacing w:val="-2"/>
                <w:sz w:val="21"/>
                <w:szCs w:val="21"/>
                <w:lang w:val="en-US"/>
              </w:rPr>
              <w:t>sector</w:t>
            </w:r>
            <w:r>
              <w:rPr>
                <w:spacing w:val="-2"/>
                <w:sz w:val="21"/>
                <w:szCs w:val="21"/>
                <w:lang w:val="en-US"/>
              </w:rPr>
              <w:t>s</w:t>
            </w:r>
            <w:r w:rsidRPr="00CF3A95">
              <w:rPr>
                <w:spacing w:val="-2"/>
                <w:sz w:val="21"/>
                <w:szCs w:val="21"/>
                <w:lang w:val="en-US"/>
              </w:rPr>
              <w:t xml:space="preserve"> </w:t>
            </w:r>
          </w:p>
        </w:tc>
      </w:tr>
      <w:tr w:rsidR="00CE638A" w:rsidRPr="008878EA" w14:paraId="4521F92D" w14:textId="77777777" w:rsidTr="008B1F4E">
        <w:tblPrEx>
          <w:tblBorders>
            <w:top w:val="single" w:sz="4" w:space="0" w:color="495965" w:themeColor="text2"/>
            <w:bottom w:val="single" w:sz="4" w:space="0" w:color="495965" w:themeColor="text2"/>
            <w:insideH w:val="single" w:sz="4" w:space="0" w:color="495965" w:themeColor="text2"/>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tcMar>
              <w:top w:w="85" w:type="dxa"/>
              <w:left w:w="85" w:type="dxa"/>
              <w:bottom w:w="85" w:type="dxa"/>
              <w:right w:w="85" w:type="dxa"/>
            </w:tcMar>
          </w:tcPr>
          <w:p w14:paraId="48206021" w14:textId="368601E9" w:rsidR="00CE638A" w:rsidRPr="00CF3A95" w:rsidRDefault="00CE638A" w:rsidP="00902DED">
            <w:pPr>
              <w:spacing w:before="0" w:line="240" w:lineRule="auto"/>
              <w:rPr>
                <w:spacing w:val="-2"/>
                <w:sz w:val="21"/>
                <w:szCs w:val="21"/>
              </w:rPr>
            </w:pPr>
            <w:r w:rsidRPr="00CF3A95">
              <w:rPr>
                <w:b/>
                <w:bCs/>
                <w:spacing w:val="-2"/>
                <w:sz w:val="21"/>
                <w:szCs w:val="21"/>
              </w:rPr>
              <w:t>Finding 8</w:t>
            </w:r>
          </w:p>
          <w:p w14:paraId="1D14ACBB" w14:textId="4E5148A5" w:rsidR="00CE638A" w:rsidRPr="00CF3A95" w:rsidRDefault="00CE638A" w:rsidP="00902DED">
            <w:pPr>
              <w:spacing w:before="0" w:line="240" w:lineRule="auto"/>
              <w:rPr>
                <w:spacing w:val="-2"/>
                <w:sz w:val="21"/>
                <w:szCs w:val="21"/>
              </w:rPr>
            </w:pPr>
            <w:r w:rsidRPr="00CF3A95">
              <w:rPr>
                <w:spacing w:val="-2"/>
                <w:sz w:val="21"/>
                <w:szCs w:val="21"/>
              </w:rPr>
              <w:t xml:space="preserve">Dedicated </w:t>
            </w:r>
            <w:r>
              <w:rPr>
                <w:spacing w:val="-2"/>
                <w:sz w:val="21"/>
                <w:szCs w:val="21"/>
              </w:rPr>
              <w:t xml:space="preserve">and stable </w:t>
            </w:r>
            <w:r w:rsidRPr="00CF3A95">
              <w:rPr>
                <w:spacing w:val="-2"/>
                <w:sz w:val="21"/>
                <w:szCs w:val="21"/>
              </w:rPr>
              <w:t xml:space="preserve">staffing at posts and in Canberra </w:t>
            </w:r>
            <w:r w:rsidRPr="00CF3A95">
              <w:rPr>
                <w:spacing w:val="-2"/>
                <w:sz w:val="21"/>
                <w:szCs w:val="21"/>
                <w:lang w:val="en-US"/>
              </w:rPr>
              <w:t xml:space="preserve">greatly supported the quality of programming and resulted in Australia being </w:t>
            </w:r>
            <w:r>
              <w:rPr>
                <w:spacing w:val="-2"/>
                <w:sz w:val="21"/>
                <w:szCs w:val="21"/>
                <w:lang w:val="en-US"/>
              </w:rPr>
              <w:t>seen as an</w:t>
            </w:r>
            <w:r w:rsidRPr="00CF3A95">
              <w:rPr>
                <w:spacing w:val="-2"/>
                <w:sz w:val="21"/>
                <w:szCs w:val="21"/>
                <w:lang w:val="en-US"/>
              </w:rPr>
              <w:t xml:space="preserve"> influential</w:t>
            </w:r>
            <w:r>
              <w:rPr>
                <w:spacing w:val="-2"/>
                <w:sz w:val="21"/>
                <w:szCs w:val="21"/>
                <w:lang w:val="en-US"/>
              </w:rPr>
              <w:t>,</w:t>
            </w:r>
            <w:r w:rsidRPr="00CF3A95">
              <w:rPr>
                <w:spacing w:val="-2"/>
                <w:sz w:val="21"/>
                <w:szCs w:val="21"/>
                <w:lang w:val="en-US"/>
              </w:rPr>
              <w:t xml:space="preserve"> valu</w:t>
            </w:r>
            <w:r>
              <w:rPr>
                <w:spacing w:val="-2"/>
                <w:sz w:val="21"/>
                <w:szCs w:val="21"/>
                <w:lang w:val="en-US"/>
              </w:rPr>
              <w:t xml:space="preserve">ed </w:t>
            </w:r>
            <w:r w:rsidRPr="00CF3A95">
              <w:rPr>
                <w:spacing w:val="-2"/>
                <w:sz w:val="21"/>
                <w:szCs w:val="21"/>
                <w:lang w:val="en-US"/>
              </w:rPr>
              <w:t>donor.</w:t>
            </w:r>
          </w:p>
        </w:tc>
        <w:tc>
          <w:tcPr>
            <w:tcW w:w="5641" w:type="dxa"/>
            <w:tcMar>
              <w:top w:w="85" w:type="dxa"/>
              <w:left w:w="85" w:type="dxa"/>
              <w:bottom w:w="85" w:type="dxa"/>
              <w:right w:w="85" w:type="dxa"/>
            </w:tcMar>
          </w:tcPr>
          <w:p w14:paraId="3D333423" w14:textId="4291655B" w:rsidR="00CE638A" w:rsidRPr="00CF3A95" w:rsidRDefault="00CE638A" w:rsidP="00902DED">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sidRPr="00CF3A95">
              <w:rPr>
                <w:b/>
                <w:bCs/>
                <w:spacing w:val="-2"/>
                <w:sz w:val="21"/>
                <w:szCs w:val="21"/>
              </w:rPr>
              <w:t>Recommendation 8</w:t>
            </w:r>
          </w:p>
          <w:p w14:paraId="7063F103" w14:textId="58D003A6" w:rsidR="00CE638A" w:rsidRPr="00CF3A95" w:rsidRDefault="00CE638A" w:rsidP="00902DED">
            <w:pPr>
              <w:spacing w:before="0" w:line="240" w:lineRule="auto"/>
              <w:cnfStyle w:val="000000100000" w:firstRow="0" w:lastRow="0" w:firstColumn="0" w:lastColumn="0" w:oddVBand="0" w:evenVBand="0" w:oddHBand="1" w:evenHBand="0" w:firstRowFirstColumn="0" w:firstRowLastColumn="0" w:lastRowFirstColumn="0" w:lastRowLastColumn="0"/>
              <w:rPr>
                <w:spacing w:val="-2"/>
                <w:sz w:val="21"/>
                <w:szCs w:val="21"/>
              </w:rPr>
            </w:pPr>
            <w:r>
              <w:rPr>
                <w:spacing w:val="-2"/>
                <w:sz w:val="21"/>
                <w:szCs w:val="21"/>
              </w:rPr>
              <w:t xml:space="preserve">Future multiyear packages: </w:t>
            </w:r>
            <w:r w:rsidRPr="000D66D4">
              <w:rPr>
                <w:spacing w:val="-2"/>
                <w:sz w:val="21"/>
                <w:szCs w:val="21"/>
              </w:rPr>
              <w:t xml:space="preserve">ensure there is </w:t>
            </w:r>
            <w:r w:rsidRPr="00CF3A95">
              <w:rPr>
                <w:spacing w:val="-2"/>
                <w:sz w:val="21"/>
                <w:szCs w:val="21"/>
              </w:rPr>
              <w:t xml:space="preserve">sufficient staffing at relevant posts and desks to provide quality management and </w:t>
            </w:r>
            <w:r>
              <w:rPr>
                <w:spacing w:val="-2"/>
                <w:sz w:val="21"/>
                <w:szCs w:val="21"/>
              </w:rPr>
              <w:t>maximise the outcomes from Australian assistance</w:t>
            </w:r>
            <w:r w:rsidRPr="00CF3A95">
              <w:rPr>
                <w:spacing w:val="-2"/>
                <w:sz w:val="21"/>
                <w:szCs w:val="21"/>
              </w:rPr>
              <w:t>.</w:t>
            </w:r>
          </w:p>
        </w:tc>
      </w:tr>
      <w:tr w:rsidR="00CE638A" w14:paraId="36175A33" w14:textId="77777777" w:rsidTr="008B1F4E">
        <w:tblPrEx>
          <w:tblBorders>
            <w:top w:val="single" w:sz="4" w:space="0" w:color="495965" w:themeColor="text2"/>
            <w:bottom w:val="single" w:sz="4" w:space="0" w:color="495965" w:themeColor="text2"/>
            <w:insideH w:val="single" w:sz="4" w:space="0" w:color="495965" w:themeColor="text2"/>
          </w:tblBorders>
        </w:tblPrEx>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tcMar>
              <w:top w:w="85" w:type="dxa"/>
              <w:left w:w="85" w:type="dxa"/>
              <w:bottom w:w="85" w:type="dxa"/>
              <w:right w:w="85" w:type="dxa"/>
            </w:tcMar>
          </w:tcPr>
          <w:p w14:paraId="4360FB34" w14:textId="1CE65EDD" w:rsidR="00CE638A" w:rsidRPr="00CF3A95" w:rsidRDefault="00CE638A" w:rsidP="00902DED">
            <w:pPr>
              <w:spacing w:before="0"/>
              <w:rPr>
                <w:sz w:val="21"/>
                <w:szCs w:val="21"/>
              </w:rPr>
            </w:pPr>
            <w:r w:rsidRPr="00CF3A95">
              <w:rPr>
                <w:b/>
                <w:bCs/>
                <w:sz w:val="21"/>
                <w:szCs w:val="21"/>
              </w:rPr>
              <w:t>Finding 9</w:t>
            </w:r>
          </w:p>
          <w:p w14:paraId="7A91DB25" w14:textId="4CD21069" w:rsidR="00CE638A" w:rsidRPr="00CF3A95" w:rsidRDefault="00CE638A" w:rsidP="00902DED">
            <w:pPr>
              <w:spacing w:before="0"/>
              <w:rPr>
                <w:sz w:val="21"/>
                <w:szCs w:val="21"/>
              </w:rPr>
            </w:pPr>
            <w:r w:rsidRPr="00CF3A95">
              <w:rPr>
                <w:sz w:val="21"/>
                <w:szCs w:val="21"/>
              </w:rPr>
              <w:t>Australia’s partners worked to maximise value for money</w:t>
            </w:r>
            <w:r>
              <w:rPr>
                <w:sz w:val="21"/>
                <w:szCs w:val="21"/>
              </w:rPr>
              <w:t>.</w:t>
            </w:r>
            <w:r w:rsidRPr="00CF3A95">
              <w:rPr>
                <w:sz w:val="21"/>
                <w:szCs w:val="21"/>
              </w:rPr>
              <w:t xml:space="preserve"> </w:t>
            </w:r>
          </w:p>
        </w:tc>
        <w:tc>
          <w:tcPr>
            <w:tcW w:w="5641" w:type="dxa"/>
            <w:tcMar>
              <w:top w:w="85" w:type="dxa"/>
              <w:left w:w="85" w:type="dxa"/>
              <w:bottom w:w="85" w:type="dxa"/>
              <w:right w:w="85" w:type="dxa"/>
            </w:tcMar>
          </w:tcPr>
          <w:p w14:paraId="489111CD" w14:textId="0C962203" w:rsidR="00CE638A" w:rsidRPr="00CF3A95" w:rsidRDefault="00CE638A" w:rsidP="00902DED">
            <w:pPr>
              <w:spacing w:before="0"/>
              <w:cnfStyle w:val="000000010000" w:firstRow="0" w:lastRow="0" w:firstColumn="0" w:lastColumn="0" w:oddVBand="0" w:evenVBand="0" w:oddHBand="0" w:evenHBand="1" w:firstRowFirstColumn="0" w:firstRowLastColumn="0" w:lastRowFirstColumn="0" w:lastRowLastColumn="0"/>
              <w:rPr>
                <w:sz w:val="21"/>
                <w:szCs w:val="21"/>
              </w:rPr>
            </w:pPr>
            <w:r w:rsidRPr="00CF3A95">
              <w:rPr>
                <w:b/>
                <w:bCs/>
                <w:sz w:val="21"/>
                <w:szCs w:val="21"/>
              </w:rPr>
              <w:t>Recommendation 9</w:t>
            </w:r>
          </w:p>
          <w:p w14:paraId="0064CCF4" w14:textId="76A37D1E" w:rsidR="00CE638A" w:rsidRPr="00CF3A95" w:rsidRDefault="00CE638A" w:rsidP="00902DED">
            <w:pPr>
              <w:spacing w:before="0"/>
              <w:cnfStyle w:val="000000010000" w:firstRow="0" w:lastRow="0" w:firstColumn="0" w:lastColumn="0" w:oddVBand="0" w:evenVBand="0" w:oddHBand="0" w:evenHBand="1" w:firstRowFirstColumn="0" w:firstRowLastColumn="0" w:lastRowFirstColumn="0" w:lastRowLastColumn="0"/>
              <w:rPr>
                <w:sz w:val="21"/>
                <w:szCs w:val="21"/>
              </w:rPr>
            </w:pPr>
            <w:r>
              <w:rPr>
                <w:spacing w:val="-2"/>
                <w:sz w:val="21"/>
                <w:szCs w:val="21"/>
              </w:rPr>
              <w:t xml:space="preserve">Future multiyear packages and Syria crisis: </w:t>
            </w:r>
            <w:r>
              <w:rPr>
                <w:sz w:val="21"/>
                <w:szCs w:val="21"/>
              </w:rPr>
              <w:t>c</w:t>
            </w:r>
            <w:r w:rsidRPr="00CF3A95">
              <w:rPr>
                <w:sz w:val="21"/>
                <w:szCs w:val="21"/>
              </w:rPr>
              <w:t>ontinue to support and encourage innovative and research-based approaches to improve value for money.</w:t>
            </w:r>
          </w:p>
        </w:tc>
      </w:tr>
      <w:tr w:rsidR="00CE638A" w14:paraId="2FA77A1A" w14:textId="77777777" w:rsidTr="008B1F4E">
        <w:tblPrEx>
          <w:tblBorders>
            <w:top w:val="single" w:sz="4" w:space="0" w:color="495965" w:themeColor="text2"/>
            <w:bottom w:val="single" w:sz="4" w:space="0" w:color="495965" w:themeColor="text2"/>
            <w:insideH w:val="single" w:sz="4" w:space="0" w:color="495965" w:themeColor="text2"/>
          </w:tblBorders>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24" w:type="dxa"/>
            <w:tcMar>
              <w:top w:w="85" w:type="dxa"/>
              <w:left w:w="85" w:type="dxa"/>
              <w:bottom w:w="85" w:type="dxa"/>
              <w:right w:w="85" w:type="dxa"/>
            </w:tcMar>
          </w:tcPr>
          <w:p w14:paraId="38EC1ACA" w14:textId="22A784C1" w:rsidR="00CE638A" w:rsidRPr="00CF3A95" w:rsidRDefault="00CE638A" w:rsidP="00902DED">
            <w:pPr>
              <w:spacing w:before="0"/>
              <w:rPr>
                <w:sz w:val="21"/>
                <w:szCs w:val="21"/>
              </w:rPr>
            </w:pPr>
            <w:r w:rsidRPr="00CF3A95">
              <w:rPr>
                <w:b/>
                <w:bCs/>
                <w:sz w:val="21"/>
                <w:szCs w:val="21"/>
              </w:rPr>
              <w:t>Finding 10</w:t>
            </w:r>
          </w:p>
          <w:p w14:paraId="54CC8B74" w14:textId="15563D36" w:rsidR="00CE638A" w:rsidRPr="00CF3A95" w:rsidRDefault="00CE638A" w:rsidP="00902DED">
            <w:pPr>
              <w:spacing w:before="0"/>
              <w:rPr>
                <w:sz w:val="21"/>
                <w:szCs w:val="21"/>
              </w:rPr>
            </w:pPr>
            <w:r w:rsidRPr="00CF3A95">
              <w:rPr>
                <w:sz w:val="21"/>
                <w:szCs w:val="21"/>
              </w:rPr>
              <w:t xml:space="preserve">Australia improved disability inclusion amongst partners through advocacy as well as by funding research and technical support. Some partners do not adopt a rights-based approach to disability inclusion and most partners </w:t>
            </w:r>
            <w:r>
              <w:rPr>
                <w:sz w:val="21"/>
                <w:szCs w:val="21"/>
              </w:rPr>
              <w:t>did</w:t>
            </w:r>
            <w:r w:rsidRPr="00CF3A95">
              <w:rPr>
                <w:sz w:val="21"/>
                <w:szCs w:val="21"/>
              </w:rPr>
              <w:t xml:space="preserve"> not consult or involve </w:t>
            </w:r>
            <w:r>
              <w:rPr>
                <w:sz w:val="21"/>
                <w:szCs w:val="21"/>
              </w:rPr>
              <w:t>disabled people’s organisations</w:t>
            </w:r>
            <w:r w:rsidRPr="00CF3A95">
              <w:rPr>
                <w:sz w:val="21"/>
                <w:szCs w:val="21"/>
              </w:rPr>
              <w:t xml:space="preserve"> in their programs.</w:t>
            </w:r>
          </w:p>
        </w:tc>
        <w:tc>
          <w:tcPr>
            <w:tcW w:w="5641" w:type="dxa"/>
            <w:tcMar>
              <w:top w:w="85" w:type="dxa"/>
              <w:left w:w="85" w:type="dxa"/>
              <w:bottom w:w="85" w:type="dxa"/>
              <w:right w:w="85" w:type="dxa"/>
            </w:tcMar>
          </w:tcPr>
          <w:p w14:paraId="460EB356" w14:textId="75DB35C2" w:rsidR="00CE638A" w:rsidRPr="00CF3A95" w:rsidRDefault="00CE638A" w:rsidP="00902DED">
            <w:pPr>
              <w:spacing w:before="0"/>
              <w:cnfStyle w:val="000000100000" w:firstRow="0" w:lastRow="0" w:firstColumn="0" w:lastColumn="0" w:oddVBand="0" w:evenVBand="0" w:oddHBand="1" w:evenHBand="0" w:firstRowFirstColumn="0" w:firstRowLastColumn="0" w:lastRowFirstColumn="0" w:lastRowLastColumn="0"/>
              <w:rPr>
                <w:sz w:val="21"/>
                <w:szCs w:val="21"/>
              </w:rPr>
            </w:pPr>
            <w:r w:rsidRPr="00CF3A95">
              <w:rPr>
                <w:b/>
                <w:bCs/>
                <w:sz w:val="21"/>
                <w:szCs w:val="21"/>
              </w:rPr>
              <w:t>Recommendation 10</w:t>
            </w:r>
          </w:p>
          <w:p w14:paraId="3D02CE0C" w14:textId="3CE3FFAD" w:rsidR="00CE638A" w:rsidRPr="00CF3A95" w:rsidRDefault="00CE638A" w:rsidP="00902DED">
            <w:pPr>
              <w:spacing w:before="0"/>
              <w:cnfStyle w:val="000000100000" w:firstRow="0" w:lastRow="0" w:firstColumn="0" w:lastColumn="0" w:oddVBand="0" w:evenVBand="0" w:oddHBand="1" w:evenHBand="0" w:firstRowFirstColumn="0" w:firstRowLastColumn="0" w:lastRowFirstColumn="0" w:lastRowLastColumn="0"/>
              <w:rPr>
                <w:sz w:val="21"/>
                <w:szCs w:val="21"/>
              </w:rPr>
            </w:pPr>
            <w:r>
              <w:rPr>
                <w:spacing w:val="-2"/>
                <w:sz w:val="21"/>
                <w:szCs w:val="21"/>
              </w:rPr>
              <w:t xml:space="preserve">Future multiyear packages and Syria crisis: </w:t>
            </w:r>
            <w:r>
              <w:rPr>
                <w:sz w:val="21"/>
                <w:szCs w:val="21"/>
              </w:rPr>
              <w:t>p</w:t>
            </w:r>
            <w:r w:rsidRPr="00CF3A95">
              <w:rPr>
                <w:sz w:val="21"/>
                <w:szCs w:val="21"/>
              </w:rPr>
              <w:t>osts delivering multiyear packages</w:t>
            </w:r>
            <w:r>
              <w:rPr>
                <w:sz w:val="21"/>
                <w:szCs w:val="21"/>
              </w:rPr>
              <w:t xml:space="preserve"> should be supported to </w:t>
            </w:r>
            <w:r w:rsidRPr="00CF3A95">
              <w:rPr>
                <w:sz w:val="21"/>
                <w:szCs w:val="21"/>
              </w:rPr>
              <w:t xml:space="preserve">strengthen their capacity to advocate for disability inclusion. </w:t>
            </w:r>
            <w:r>
              <w:rPr>
                <w:sz w:val="21"/>
                <w:szCs w:val="21"/>
              </w:rPr>
              <w:t>Australian</w:t>
            </w:r>
            <w:r w:rsidRPr="00CF3A95">
              <w:rPr>
                <w:sz w:val="21"/>
                <w:szCs w:val="21"/>
              </w:rPr>
              <w:t xml:space="preserve"> advocacy </w:t>
            </w:r>
            <w:r>
              <w:rPr>
                <w:sz w:val="21"/>
                <w:szCs w:val="21"/>
              </w:rPr>
              <w:t>f</w:t>
            </w:r>
            <w:r w:rsidRPr="00CF3A95">
              <w:rPr>
                <w:sz w:val="21"/>
                <w:szCs w:val="21"/>
              </w:rPr>
              <w:t>o</w:t>
            </w:r>
            <w:r>
              <w:rPr>
                <w:sz w:val="21"/>
                <w:szCs w:val="21"/>
              </w:rPr>
              <w:t>r</w:t>
            </w:r>
            <w:r w:rsidRPr="00CF3A95">
              <w:rPr>
                <w:sz w:val="21"/>
                <w:szCs w:val="21"/>
              </w:rPr>
              <w:t xml:space="preserve"> disability inclusion </w:t>
            </w:r>
            <w:r>
              <w:rPr>
                <w:sz w:val="21"/>
                <w:szCs w:val="21"/>
              </w:rPr>
              <w:t xml:space="preserve">should emphasise the rights-based approach </w:t>
            </w:r>
            <w:r w:rsidRPr="00CF3A95">
              <w:rPr>
                <w:sz w:val="21"/>
                <w:szCs w:val="21"/>
              </w:rPr>
              <w:t>and the need for people with disabilities to play active and meaningful roles.</w:t>
            </w:r>
            <w:r>
              <w:rPr>
                <w:sz w:val="21"/>
                <w:szCs w:val="21"/>
              </w:rPr>
              <w:t xml:space="preserve"> </w:t>
            </w:r>
          </w:p>
        </w:tc>
      </w:tr>
    </w:tbl>
    <w:p w14:paraId="6538A29C" w14:textId="77777777" w:rsidR="001B57C1" w:rsidRDefault="001B57C1" w:rsidP="001B57C1">
      <w:pPr>
        <w:pStyle w:val="BodyText"/>
        <w:sectPr w:rsidR="001B57C1" w:rsidSect="000D6D81">
          <w:pgSz w:w="11906" w:h="16838" w:code="9"/>
          <w:pgMar w:top="1985" w:right="1134" w:bottom="1247" w:left="1134" w:header="567" w:footer="567" w:gutter="0"/>
          <w:cols w:space="708"/>
          <w:titlePg/>
          <w:docGrid w:linePitch="360"/>
        </w:sectPr>
      </w:pPr>
    </w:p>
    <w:p w14:paraId="48C32273" w14:textId="77777777" w:rsidR="00982A5F" w:rsidRPr="003D6A7E" w:rsidRDefault="00863AFD" w:rsidP="003D6A7E">
      <w:pPr>
        <w:pStyle w:val="Heading1Numberedsmallspaceafter"/>
        <w:numPr>
          <w:ilvl w:val="0"/>
          <w:numId w:val="0"/>
        </w:numPr>
        <w:ind w:left="567" w:hanging="567"/>
      </w:pPr>
      <w:bookmarkStart w:id="41" w:name="_Toc9528185"/>
      <w:r w:rsidRPr="003D6A7E">
        <w:t xml:space="preserve">Annex </w:t>
      </w:r>
      <w:r w:rsidR="00FB0215">
        <w:t>one</w:t>
      </w:r>
      <w:r w:rsidRPr="003D6A7E">
        <w:t xml:space="preserve">: </w:t>
      </w:r>
      <w:r w:rsidR="00FB0215">
        <w:t>references</w:t>
      </w:r>
      <w:bookmarkEnd w:id="41"/>
    </w:p>
    <w:p w14:paraId="010D5F36" w14:textId="77777777" w:rsidR="00AD7A5F" w:rsidRDefault="00AD7A5F" w:rsidP="00A27B1F">
      <w:pPr>
        <w:pStyle w:val="Heading4"/>
      </w:pPr>
    </w:p>
    <w:p w14:paraId="790A4E64" w14:textId="77777777" w:rsidR="00975A6A" w:rsidRDefault="00975A6A" w:rsidP="00A27B1F">
      <w:pPr>
        <w:pStyle w:val="Heading4"/>
      </w:pPr>
    </w:p>
    <w:p w14:paraId="1B6E3FE1" w14:textId="77777777" w:rsidR="00FB0215" w:rsidRDefault="00FB0215" w:rsidP="00FB0215">
      <w:pPr>
        <w:rPr>
          <w:lang w:val="en-AU"/>
        </w:rPr>
      </w:pPr>
    </w:p>
    <w:p w14:paraId="6F9548D1" w14:textId="77777777" w:rsidR="00FB0215" w:rsidRPr="00FB0215" w:rsidRDefault="00FB0215" w:rsidP="00FB0215">
      <w:pPr>
        <w:rPr>
          <w:lang w:val="en-AU"/>
        </w:rPr>
      </w:pPr>
    </w:p>
    <w:p w14:paraId="175D3F01" w14:textId="77777777" w:rsidR="0040279C" w:rsidRDefault="0040279C" w:rsidP="0040279C">
      <w:pPr>
        <w:spacing w:before="100" w:beforeAutospacing="1" w:after="100" w:afterAutospacing="1" w:line="240" w:lineRule="auto"/>
        <w:rPr>
          <w:lang w:val="en-AU"/>
        </w:rPr>
      </w:pPr>
      <w:r>
        <w:rPr>
          <w:lang w:val="en-AU"/>
        </w:rPr>
        <w:t xml:space="preserve">AHP, </w:t>
      </w:r>
      <w:r>
        <w:rPr>
          <w:i/>
          <w:lang w:val="en-AU"/>
        </w:rPr>
        <w:t>Australian Humanitarian Partnership (AHP) Response Proposal: AHP Activation for Syria Response – Livelihood activities in Lebanon</w:t>
      </w:r>
      <w:r>
        <w:rPr>
          <w:lang w:val="en-AU"/>
        </w:rPr>
        <w:t>, February 2017</w:t>
      </w:r>
    </w:p>
    <w:p w14:paraId="4D176EF7" w14:textId="77777777" w:rsidR="00FB0215" w:rsidRDefault="00FB0215" w:rsidP="00FB0215">
      <w:pPr>
        <w:spacing w:before="100" w:beforeAutospacing="1" w:after="100" w:afterAutospacing="1" w:line="240" w:lineRule="auto"/>
        <w:rPr>
          <w:lang w:val="en-AU"/>
        </w:rPr>
      </w:pPr>
      <w:r>
        <w:rPr>
          <w:lang w:val="en-AU"/>
        </w:rPr>
        <w:t xml:space="preserve">AHP, </w:t>
      </w:r>
      <w:r>
        <w:rPr>
          <w:i/>
          <w:lang w:val="en-AU"/>
        </w:rPr>
        <w:t>Australian Humanitarian Partnership (AHP) Response Proposal: Syria Response – Protection activities in Lebanon</w:t>
      </w:r>
      <w:r>
        <w:rPr>
          <w:lang w:val="en-AU"/>
        </w:rPr>
        <w:t>, 2017</w:t>
      </w:r>
    </w:p>
    <w:p w14:paraId="4716EBD1" w14:textId="77777777" w:rsidR="00FB0215" w:rsidRDefault="00FB0215" w:rsidP="00FB0215">
      <w:pPr>
        <w:spacing w:before="100" w:beforeAutospacing="1" w:after="100" w:afterAutospacing="1" w:line="240" w:lineRule="auto"/>
        <w:rPr>
          <w:lang w:val="en-AU"/>
        </w:rPr>
      </w:pPr>
      <w:r>
        <w:rPr>
          <w:lang w:val="en-AU"/>
        </w:rPr>
        <w:t xml:space="preserve">AHP, </w:t>
      </w:r>
      <w:r>
        <w:rPr>
          <w:i/>
          <w:lang w:val="en-AU"/>
        </w:rPr>
        <w:t>AHP Activation – Annual Progress Report: Syria Response – Protection Activities in Lebanon</w:t>
      </w:r>
      <w:r>
        <w:rPr>
          <w:lang w:val="en-AU"/>
        </w:rPr>
        <w:t xml:space="preserve">, 2018. </w:t>
      </w:r>
    </w:p>
    <w:p w14:paraId="55618BD0" w14:textId="77777777" w:rsidR="00FB0215" w:rsidRDefault="00FB0215" w:rsidP="00FB0215">
      <w:pPr>
        <w:spacing w:before="100" w:beforeAutospacing="1" w:after="100" w:afterAutospacing="1" w:line="240" w:lineRule="auto"/>
        <w:rPr>
          <w:lang w:val="en-AU"/>
        </w:rPr>
      </w:pPr>
      <w:r>
        <w:rPr>
          <w:lang w:val="en-AU"/>
        </w:rPr>
        <w:t xml:space="preserve">AHP, </w:t>
      </w:r>
      <w:r>
        <w:rPr>
          <w:i/>
          <w:lang w:val="en-AU"/>
        </w:rPr>
        <w:t>Humanitarian Partnership Agreement: Syria Response – Livelihood Activities in Lebanon</w:t>
      </w:r>
      <w:r>
        <w:rPr>
          <w:lang w:val="en-AU"/>
        </w:rPr>
        <w:t>, July 2018</w:t>
      </w:r>
    </w:p>
    <w:p w14:paraId="1A3D9111" w14:textId="77777777" w:rsidR="00FB0215" w:rsidRDefault="00FB0215" w:rsidP="00FB0215">
      <w:pPr>
        <w:spacing w:before="100" w:beforeAutospacing="1" w:after="100" w:afterAutospacing="1" w:line="240" w:lineRule="auto"/>
        <w:rPr>
          <w:lang w:val="en-AU"/>
        </w:rPr>
      </w:pPr>
      <w:r>
        <w:rPr>
          <w:lang w:val="en-AU"/>
        </w:rPr>
        <w:t xml:space="preserve">ALNAP, </w:t>
      </w:r>
      <w:r>
        <w:rPr>
          <w:i/>
          <w:lang w:val="en-AU"/>
        </w:rPr>
        <w:t>Syria Crisis Monitoring and Evaluation Peer-Learning Workshop: Workshop Summary Report</w:t>
      </w:r>
      <w:r>
        <w:rPr>
          <w:lang w:val="en-AU"/>
        </w:rPr>
        <w:t>, March 2016</w:t>
      </w:r>
    </w:p>
    <w:p w14:paraId="46F2FF3C" w14:textId="77777777" w:rsidR="00FB0215" w:rsidRDefault="00FB0215" w:rsidP="00FB0215">
      <w:pPr>
        <w:spacing w:before="100" w:beforeAutospacing="1" w:after="100" w:afterAutospacing="1" w:line="240" w:lineRule="auto"/>
        <w:rPr>
          <w:lang w:val="en-AU"/>
        </w:rPr>
      </w:pPr>
      <w:r>
        <w:rPr>
          <w:lang w:val="en-US"/>
        </w:rPr>
        <w:t xml:space="preserve">ALNAP, </w:t>
      </w:r>
      <w:r w:rsidRPr="00457C8F">
        <w:rPr>
          <w:i/>
          <w:lang w:val="en-US"/>
        </w:rPr>
        <w:t>The state of the humanitarian system, 2018, Lebanon: Between Stability and Stagnation</w:t>
      </w:r>
      <w:r>
        <w:rPr>
          <w:lang w:val="en-US"/>
        </w:rPr>
        <w:t>, Dec 2018, accessed 29 April 2019 &lt;</w:t>
      </w:r>
      <w:hyperlink r:id="rId40" w:history="1">
        <w:r w:rsidRPr="00F032FF">
          <w:rPr>
            <w:rStyle w:val="Hyperlink"/>
          </w:rPr>
          <w:t>https://sohs.alnap.org/blogs/lebanon-between-stability-and-stagnation</w:t>
        </w:r>
      </w:hyperlink>
      <w:r>
        <w:rPr>
          <w:rStyle w:val="Hyperlink"/>
        </w:rPr>
        <w:t>&gt;</w:t>
      </w:r>
    </w:p>
    <w:p w14:paraId="73367444" w14:textId="77777777" w:rsidR="00FB0215" w:rsidRDefault="00FB0215" w:rsidP="00FB0215">
      <w:pPr>
        <w:spacing w:before="100" w:beforeAutospacing="1" w:after="100" w:afterAutospacing="1" w:line="240" w:lineRule="auto"/>
        <w:rPr>
          <w:lang w:val="en-AU"/>
        </w:rPr>
      </w:pPr>
      <w:r>
        <w:rPr>
          <w:lang w:val="en-AU"/>
        </w:rPr>
        <w:t xml:space="preserve">ARK &amp; Lebanese ministry of Social Affairs, </w:t>
      </w:r>
      <w:r w:rsidRPr="005F0093">
        <w:rPr>
          <w:i/>
          <w:lang w:val="en-AU"/>
        </w:rPr>
        <w:t>Regular Perception Surveys on Social Tensions throughout Lebanon</w:t>
      </w:r>
      <w:r>
        <w:rPr>
          <w:i/>
          <w:lang w:val="en-AU"/>
        </w:rPr>
        <w:t xml:space="preserve">, </w:t>
      </w:r>
      <w:r>
        <w:rPr>
          <w:lang w:val="en-AU"/>
        </w:rPr>
        <w:t>February 2018</w:t>
      </w:r>
    </w:p>
    <w:p w14:paraId="0B173BE2" w14:textId="77777777" w:rsidR="00FB0215" w:rsidRPr="00FB0215" w:rsidRDefault="00FB0215" w:rsidP="00FB0215">
      <w:pPr>
        <w:spacing w:before="100" w:beforeAutospacing="1" w:after="100" w:afterAutospacing="1" w:line="240" w:lineRule="auto"/>
      </w:pPr>
      <w:r>
        <w:t xml:space="preserve">Australian Department of Foreign Affairs and Trade, </w:t>
      </w:r>
      <w:r>
        <w:rPr>
          <w:i/>
        </w:rPr>
        <w:t>Australia’s Humanitarian Response to the Syria Crisis Evaluation Report</w:t>
      </w:r>
      <w:r>
        <w:t>, September 2014</w:t>
      </w:r>
    </w:p>
    <w:p w14:paraId="1561053A" w14:textId="77777777" w:rsidR="00FB0215" w:rsidRPr="00FB0215" w:rsidRDefault="00FB0215" w:rsidP="00FB0215">
      <w:pPr>
        <w:spacing w:before="100" w:beforeAutospacing="1" w:after="100" w:afterAutospacing="1" w:line="240" w:lineRule="auto"/>
      </w:pPr>
      <w:r>
        <w:t xml:space="preserve">Australian Department of Foreign Affairs and Trade, </w:t>
      </w:r>
      <w:r>
        <w:rPr>
          <w:i/>
        </w:rPr>
        <w:t>Humanitarian Strategy</w:t>
      </w:r>
      <w:r>
        <w:t>, May 2016</w:t>
      </w:r>
    </w:p>
    <w:p w14:paraId="0A094BCD" w14:textId="77777777" w:rsidR="0040279C" w:rsidRDefault="0040279C" w:rsidP="0040279C">
      <w:pPr>
        <w:spacing w:before="100" w:beforeAutospacing="1" w:after="100" w:afterAutospacing="1" w:line="240" w:lineRule="auto"/>
      </w:pPr>
      <w:r>
        <w:t xml:space="preserve">Australian Department of Foreign Affairs and Trade, </w:t>
      </w:r>
      <w:r>
        <w:rPr>
          <w:i/>
        </w:rPr>
        <w:t>Aid Quality Check for INM209 – Syria Package – Resilience-Building (Component 3)</w:t>
      </w:r>
      <w:r>
        <w:t>, 2017</w:t>
      </w:r>
    </w:p>
    <w:p w14:paraId="6C2EBA46" w14:textId="77777777" w:rsidR="0040279C" w:rsidRDefault="0040279C" w:rsidP="0040279C">
      <w:pPr>
        <w:spacing w:before="100" w:beforeAutospacing="1" w:after="100" w:afterAutospacing="1" w:line="240" w:lineRule="auto"/>
        <w:rPr>
          <w:lang w:val="en-AU"/>
        </w:rPr>
      </w:pPr>
      <w:r>
        <w:rPr>
          <w:lang w:val="en-AU"/>
        </w:rPr>
        <w:t xml:space="preserve">Australian Department of Foreign Affairs and Trade, </w:t>
      </w:r>
      <w:r>
        <w:rPr>
          <w:i/>
          <w:lang w:val="en-AU"/>
        </w:rPr>
        <w:t>Humanitarian Response Aid Quality Check for INM208 – Syria Package – Humanitarian (Components 1 and 2)</w:t>
      </w:r>
      <w:r>
        <w:rPr>
          <w:lang w:val="en-AU"/>
        </w:rPr>
        <w:t>, 2017</w:t>
      </w:r>
    </w:p>
    <w:p w14:paraId="271D5A4E" w14:textId="77777777" w:rsidR="0040279C" w:rsidRDefault="0040279C" w:rsidP="0040279C">
      <w:pPr>
        <w:spacing w:before="100" w:beforeAutospacing="1" w:after="100" w:afterAutospacing="1" w:line="240" w:lineRule="auto"/>
        <w:rPr>
          <w:lang w:val="en-AU"/>
        </w:rPr>
      </w:pPr>
      <w:r>
        <w:rPr>
          <w:lang w:val="en-AU"/>
        </w:rPr>
        <w:t xml:space="preserve">Australian Department of Foreign Affairs and Trade, </w:t>
      </w:r>
      <w:r>
        <w:rPr>
          <w:i/>
          <w:lang w:val="en-AU"/>
        </w:rPr>
        <w:t>Syria Crisis Humanitarian and Resilience Package – Design</w:t>
      </w:r>
      <w:r>
        <w:rPr>
          <w:lang w:val="en-AU"/>
        </w:rPr>
        <w:t>, February 2017</w:t>
      </w:r>
    </w:p>
    <w:p w14:paraId="31CAFDD6" w14:textId="77777777" w:rsidR="0040279C" w:rsidRDefault="0040279C" w:rsidP="0040279C">
      <w:pPr>
        <w:spacing w:before="100" w:beforeAutospacing="1" w:after="100" w:afterAutospacing="1" w:line="240" w:lineRule="auto"/>
        <w:rPr>
          <w:lang w:val="en-AU"/>
        </w:rPr>
      </w:pPr>
      <w:r>
        <w:rPr>
          <w:lang w:val="en-AU"/>
        </w:rPr>
        <w:t xml:space="preserve">Australian Department of Foreign Affairs and Trade, </w:t>
      </w:r>
      <w:r>
        <w:rPr>
          <w:i/>
          <w:lang w:val="en-AU"/>
        </w:rPr>
        <w:t>Syria Crisis Humanitarian and Resilience Package: Monitoring and Evaluation Framework</w:t>
      </w:r>
      <w:r>
        <w:rPr>
          <w:lang w:val="en-AU"/>
        </w:rPr>
        <w:t>, October 2017</w:t>
      </w:r>
    </w:p>
    <w:p w14:paraId="0D0577FD" w14:textId="77777777" w:rsidR="0040279C" w:rsidRDefault="0040279C" w:rsidP="0040279C">
      <w:pPr>
        <w:spacing w:before="100" w:beforeAutospacing="1" w:after="100" w:afterAutospacing="1" w:line="240" w:lineRule="auto"/>
        <w:rPr>
          <w:lang w:val="en-AU"/>
        </w:rPr>
      </w:pPr>
      <w:r>
        <w:rPr>
          <w:lang w:val="en-AU"/>
        </w:rPr>
        <w:t xml:space="preserve">Australian Department of Foreign Affairs and Trade &amp; Australian Aid, </w:t>
      </w:r>
      <w:r>
        <w:rPr>
          <w:i/>
          <w:lang w:val="en-AU"/>
        </w:rPr>
        <w:t>Humanitarian Response Checklist for Planning and Implementation</w:t>
      </w:r>
      <w:r>
        <w:rPr>
          <w:lang w:val="en-AU"/>
        </w:rPr>
        <w:t>, April 2019</w:t>
      </w:r>
    </w:p>
    <w:p w14:paraId="55B7776A" w14:textId="77777777" w:rsidR="0040279C" w:rsidRPr="00FB0215" w:rsidRDefault="0040279C" w:rsidP="0040279C">
      <w:pPr>
        <w:spacing w:before="100" w:beforeAutospacing="1" w:after="100" w:afterAutospacing="1" w:line="240" w:lineRule="auto"/>
        <w:rPr>
          <w:rFonts w:eastAsia="Times New Roman"/>
          <w:lang w:eastAsia="en-GB"/>
        </w:rPr>
      </w:pPr>
      <w:r>
        <w:rPr>
          <w:lang w:val="en-AU"/>
        </w:rPr>
        <w:t xml:space="preserve">Australian Department of Foreign Affairs and Trade, </w:t>
      </w:r>
      <w:r w:rsidRPr="005B72E0">
        <w:rPr>
          <w:i/>
          <w:lang w:val="en-AU"/>
        </w:rPr>
        <w:t>International Aid Transparency Initiative (IATI) data</w:t>
      </w:r>
      <w:r>
        <w:rPr>
          <w:lang w:val="en-AU"/>
        </w:rPr>
        <w:t>, viewed 29 April 2019 &lt;</w:t>
      </w:r>
      <w:hyperlink r:id="rId41" w:history="1">
        <w:r>
          <w:rPr>
            <w:rStyle w:val="Hyperlink"/>
            <w:rFonts w:eastAsia="Times New Roman"/>
          </w:rPr>
          <w:t>https://dfat.gov.au/about-us/corporate/transparency/Pages/iati-data.aspx</w:t>
        </w:r>
      </w:hyperlink>
      <w:r>
        <w:rPr>
          <w:rFonts w:eastAsia="Times New Roman"/>
          <w:lang w:eastAsia="en-GB"/>
        </w:rPr>
        <w:t>&gt;</w:t>
      </w:r>
    </w:p>
    <w:p w14:paraId="4612376B" w14:textId="77777777" w:rsidR="00FB0215" w:rsidRDefault="00FB0215" w:rsidP="00FB0215">
      <w:pPr>
        <w:spacing w:before="100" w:beforeAutospacing="1" w:after="100" w:afterAutospacing="1" w:line="240" w:lineRule="auto"/>
        <w:rPr>
          <w:lang w:val="en-AU"/>
        </w:rPr>
      </w:pPr>
      <w:r>
        <w:rPr>
          <w:lang w:val="en-AU"/>
        </w:rPr>
        <w:t xml:space="preserve">Australian Department of Foreign Affairs and Trade &amp; Project Members, </w:t>
      </w:r>
      <w:r>
        <w:rPr>
          <w:i/>
          <w:lang w:val="en-AU"/>
        </w:rPr>
        <w:t>Ways of Working Memorandum of Understanding: DFAT project ‘HPA Livelihoods Lebanon’</w:t>
      </w:r>
      <w:r>
        <w:rPr>
          <w:lang w:val="en-AU"/>
        </w:rPr>
        <w:t>, 2018</w:t>
      </w:r>
    </w:p>
    <w:p w14:paraId="3E7CA8F8" w14:textId="77777777" w:rsidR="00FB0215" w:rsidRPr="00FB0215" w:rsidRDefault="00FB0215" w:rsidP="00FB0215">
      <w:pPr>
        <w:spacing w:before="100" w:beforeAutospacing="1" w:after="100" w:afterAutospacing="1" w:line="240" w:lineRule="auto"/>
        <w:rPr>
          <w:lang w:val="en-AU"/>
        </w:rPr>
      </w:pPr>
      <w:r w:rsidRPr="00FB0215">
        <w:rPr>
          <w:lang w:val="en-AU"/>
        </w:rPr>
        <w:t xml:space="preserve">Australian Evaluation Mission, </w:t>
      </w:r>
      <w:r w:rsidRPr="00FB0215">
        <w:rPr>
          <w:i/>
          <w:lang w:val="en-AU"/>
        </w:rPr>
        <w:t>An example of Cost Efficiency and Value for Money</w:t>
      </w:r>
      <w:r w:rsidRPr="00FB0215">
        <w:rPr>
          <w:lang w:val="en-AU"/>
        </w:rPr>
        <w:t>, 2019</w:t>
      </w:r>
    </w:p>
    <w:p w14:paraId="4F6B026B" w14:textId="77777777" w:rsidR="00FB0215" w:rsidRDefault="00FB0215" w:rsidP="00FB0215">
      <w:pPr>
        <w:spacing w:before="100" w:beforeAutospacing="1" w:after="100" w:afterAutospacing="1" w:line="240" w:lineRule="auto"/>
        <w:rPr>
          <w:lang w:val="en-AU"/>
        </w:rPr>
      </w:pPr>
      <w:r w:rsidRPr="00FB0215">
        <w:rPr>
          <w:lang w:val="en-AU"/>
        </w:rPr>
        <w:t xml:space="preserve">Australian Evaluation Mission, </w:t>
      </w:r>
      <w:r w:rsidRPr="00FB0215">
        <w:rPr>
          <w:i/>
          <w:lang w:val="en-AU"/>
        </w:rPr>
        <w:t xml:space="preserve">DFAT Evaluation Mission UNICEF Lebanon, </w:t>
      </w:r>
      <w:r w:rsidRPr="00FB0215">
        <w:rPr>
          <w:lang w:val="en-AU"/>
        </w:rPr>
        <w:t>2019</w:t>
      </w:r>
    </w:p>
    <w:p w14:paraId="574891EB" w14:textId="77777777" w:rsidR="00FB0215" w:rsidRDefault="00FB0215" w:rsidP="00FB0215">
      <w:pPr>
        <w:spacing w:before="100" w:beforeAutospacing="1" w:after="100" w:afterAutospacing="1" w:line="240" w:lineRule="auto"/>
        <w:rPr>
          <w:lang w:val="en-AU"/>
        </w:rPr>
      </w:pPr>
      <w:r>
        <w:rPr>
          <w:lang w:val="en-US"/>
        </w:rPr>
        <w:t xml:space="preserve">Australian Government &amp; Jordan Ministry of Education, </w:t>
      </w:r>
      <w:r w:rsidRPr="002F13FB">
        <w:rPr>
          <w:i/>
          <w:lang w:val="en-US"/>
        </w:rPr>
        <w:t>Media Release 26 August 2018</w:t>
      </w:r>
      <w:r>
        <w:rPr>
          <w:lang w:val="en-US"/>
        </w:rPr>
        <w:t>, accessed 29 April 2019, &lt;</w:t>
      </w:r>
      <w:hyperlink r:id="rId42" w:history="1">
        <w:r w:rsidRPr="00686F16">
          <w:rPr>
            <w:rStyle w:val="Hyperlink"/>
            <w:lang w:val="en-US"/>
          </w:rPr>
          <w:t>https://jordan.embassy.gov.au/files/aman/Media%20release%20-%20AAI%20Australian%20contribution.PDF</w:t>
        </w:r>
      </w:hyperlink>
      <w:r>
        <w:rPr>
          <w:lang w:val="en-US"/>
        </w:rPr>
        <w:t xml:space="preserve"> &gt;</w:t>
      </w:r>
    </w:p>
    <w:p w14:paraId="4718F348" w14:textId="77777777" w:rsidR="0040279C" w:rsidRDefault="0040279C" w:rsidP="0040279C">
      <w:pPr>
        <w:spacing w:before="100" w:beforeAutospacing="1" w:after="100" w:afterAutospacing="1" w:line="240" w:lineRule="auto"/>
        <w:rPr>
          <w:lang w:val="en-AU"/>
        </w:rPr>
      </w:pPr>
      <w:r>
        <w:rPr>
          <w:lang w:val="en-AU"/>
        </w:rPr>
        <w:t xml:space="preserve">Caritas Australia, </w:t>
      </w:r>
      <w:r>
        <w:rPr>
          <w:i/>
          <w:lang w:val="en-AU"/>
        </w:rPr>
        <w:t>AHP Activation – Annual Progress Report</w:t>
      </w:r>
      <w:r>
        <w:rPr>
          <w:lang w:val="en-AU"/>
        </w:rPr>
        <w:t>, 2018</w:t>
      </w:r>
    </w:p>
    <w:p w14:paraId="1612D66A" w14:textId="77777777" w:rsidR="00FB0215" w:rsidRDefault="00FB0215" w:rsidP="00FB0215">
      <w:pPr>
        <w:spacing w:before="100" w:beforeAutospacing="1" w:after="100" w:afterAutospacing="1" w:line="240" w:lineRule="auto"/>
        <w:rPr>
          <w:lang w:val="en-AU"/>
        </w:rPr>
      </w:pPr>
      <w:r>
        <w:rPr>
          <w:lang w:val="en-AU"/>
        </w:rPr>
        <w:t xml:space="preserve">Caritas Jordan, </w:t>
      </w:r>
      <w:r>
        <w:rPr>
          <w:i/>
          <w:lang w:val="en-AU"/>
        </w:rPr>
        <w:t>Educational Unit Education Fact Sheet 2017/2018</w:t>
      </w:r>
      <w:r>
        <w:rPr>
          <w:lang w:val="en-AU"/>
        </w:rPr>
        <w:t>, 2018</w:t>
      </w:r>
    </w:p>
    <w:p w14:paraId="1C1B5DF5" w14:textId="77777777" w:rsidR="00FB0215" w:rsidRDefault="00FB0215" w:rsidP="00FB0215">
      <w:pPr>
        <w:spacing w:before="100" w:beforeAutospacing="1" w:after="100" w:afterAutospacing="1" w:line="240" w:lineRule="auto"/>
        <w:rPr>
          <w:lang w:val="en-AU"/>
        </w:rPr>
      </w:pPr>
      <w:r>
        <w:rPr>
          <w:lang w:val="en-AU"/>
        </w:rPr>
        <w:t xml:space="preserve">Clark, Helen, </w:t>
      </w:r>
      <w:r>
        <w:rPr>
          <w:i/>
          <w:lang w:val="en-AU"/>
        </w:rPr>
        <w:t>Speech at Closing of Resilience Development Forum</w:t>
      </w:r>
      <w:r>
        <w:rPr>
          <w:lang w:val="en-AU"/>
        </w:rPr>
        <w:t>, UNDP, viewed 30 April 2019, &lt;</w:t>
      </w:r>
      <w:hyperlink r:id="rId43" w:history="1">
        <w:r w:rsidRPr="005059AA">
          <w:rPr>
            <w:rStyle w:val="Hyperlink"/>
            <w:lang w:val="en-AU"/>
          </w:rPr>
          <w:t>https://www.undp.org/content/undp/en/home/presscenter/speeches/2015/11/09/helen-clark-speech-at-closing-of-resilience-development-forum-.html</w:t>
        </w:r>
      </w:hyperlink>
      <w:r>
        <w:rPr>
          <w:lang w:val="en-AU"/>
        </w:rPr>
        <w:t>&gt;</w:t>
      </w:r>
    </w:p>
    <w:p w14:paraId="60F05426" w14:textId="77777777" w:rsidR="00FB0215" w:rsidRDefault="00FB0215" w:rsidP="00FB0215">
      <w:pPr>
        <w:spacing w:before="100" w:beforeAutospacing="1" w:after="100" w:afterAutospacing="1" w:line="240" w:lineRule="auto"/>
        <w:rPr>
          <w:lang w:val="en-AU"/>
        </w:rPr>
      </w:pPr>
      <w:r>
        <w:rPr>
          <w:lang w:val="en-AU"/>
        </w:rPr>
        <w:t xml:space="preserve">Clutterbuck, M, Cunial, L, Barsanati, P &amp; Gewis, T, </w:t>
      </w:r>
      <w:r>
        <w:rPr>
          <w:i/>
          <w:lang w:val="en-AU"/>
        </w:rPr>
        <w:t>Establishing legal identity for displaced Syrians</w:t>
      </w:r>
      <w:r>
        <w:rPr>
          <w:lang w:val="en-AU"/>
        </w:rPr>
        <w:t>, Forced Migration Review, February 2018</w:t>
      </w:r>
    </w:p>
    <w:p w14:paraId="7ED90EF7" w14:textId="77777777" w:rsidR="00FB0215" w:rsidRPr="00FB0215" w:rsidRDefault="00FB0215" w:rsidP="00FB0215">
      <w:pPr>
        <w:spacing w:before="100" w:beforeAutospacing="1" w:after="100" w:afterAutospacing="1" w:line="240" w:lineRule="auto"/>
        <w:rPr>
          <w:i/>
          <w:lang w:val="en-AU"/>
        </w:rPr>
      </w:pPr>
      <w:r>
        <w:rPr>
          <w:lang w:val="en-AU"/>
        </w:rPr>
        <w:t xml:space="preserve">Council of the EU, </w:t>
      </w:r>
      <w:r w:rsidRPr="00002C2D">
        <w:rPr>
          <w:i/>
          <w:lang w:val="en-AU"/>
        </w:rPr>
        <w:t>Brussels III Conference on 'Supporting the future of Syria</w:t>
      </w:r>
      <w:r>
        <w:rPr>
          <w:i/>
          <w:lang w:val="en-AU"/>
        </w:rPr>
        <w:t xml:space="preserve"> </w:t>
      </w:r>
      <w:r w:rsidRPr="00002C2D">
        <w:rPr>
          <w:i/>
          <w:lang w:val="en-AU"/>
        </w:rPr>
        <w:t>and the region': co-chairs declaration</w:t>
      </w:r>
      <w:r>
        <w:rPr>
          <w:i/>
          <w:lang w:val="en-AU"/>
        </w:rPr>
        <w:t>,</w:t>
      </w:r>
      <w:r>
        <w:rPr>
          <w:lang w:val="en-AU"/>
        </w:rPr>
        <w:t xml:space="preserve"> March 2019</w:t>
      </w:r>
    </w:p>
    <w:p w14:paraId="68201FC6" w14:textId="77777777" w:rsidR="00FB0215" w:rsidRDefault="00FB0215" w:rsidP="00FB0215">
      <w:pPr>
        <w:spacing w:before="100" w:beforeAutospacing="1" w:after="100" w:afterAutospacing="1" w:line="240" w:lineRule="auto"/>
        <w:rPr>
          <w:lang w:val="en-AU"/>
        </w:rPr>
      </w:pPr>
      <w:r>
        <w:rPr>
          <w:lang w:val="en-AU"/>
        </w:rPr>
        <w:t xml:space="preserve">Francis, Alexandra, </w:t>
      </w:r>
      <w:r>
        <w:rPr>
          <w:i/>
          <w:lang w:val="en-AU"/>
        </w:rPr>
        <w:t>Jordan’s Refugee Crisis</w:t>
      </w:r>
      <w:r>
        <w:rPr>
          <w:lang w:val="en-AU"/>
        </w:rPr>
        <w:t>, Carnegie Endowment for International Peace, September 2015</w:t>
      </w:r>
    </w:p>
    <w:p w14:paraId="2F182F59" w14:textId="7630EF25" w:rsidR="0040279C" w:rsidRDefault="0040279C" w:rsidP="0040279C">
      <w:pPr>
        <w:spacing w:before="100" w:beforeAutospacing="1" w:after="100" w:afterAutospacing="1" w:line="240" w:lineRule="auto"/>
        <w:rPr>
          <w:lang w:val="en-AU"/>
        </w:rPr>
      </w:pPr>
      <w:r>
        <w:rPr>
          <w:lang w:val="en-AU"/>
        </w:rPr>
        <w:t>Government of Jordan,</w:t>
      </w:r>
      <w:r>
        <w:rPr>
          <w:i/>
          <w:lang w:val="en-AU"/>
        </w:rPr>
        <w:t xml:space="preserve"> Jordan Response Plan for the Syria Crisis</w:t>
      </w:r>
      <w:r>
        <w:rPr>
          <w:lang w:val="en-AU"/>
        </w:rPr>
        <w:t xml:space="preserve"> </w:t>
      </w:r>
      <w:r>
        <w:rPr>
          <w:i/>
          <w:lang w:val="en-AU"/>
        </w:rPr>
        <w:t>2018</w:t>
      </w:r>
      <w:r>
        <w:rPr>
          <w:rFonts w:ascii="Calibri Light" w:hAnsi="Calibri Light" w:cs="Calibri Light"/>
          <w:i/>
          <w:lang w:val="en-AU"/>
        </w:rPr>
        <w:t>–</w:t>
      </w:r>
      <w:r>
        <w:rPr>
          <w:i/>
          <w:lang w:val="en-AU"/>
        </w:rPr>
        <w:t>2020</w:t>
      </w:r>
      <w:r>
        <w:rPr>
          <w:lang w:val="en-AU"/>
        </w:rPr>
        <w:t xml:space="preserve">, </w:t>
      </w:r>
      <w:r w:rsidRPr="008E5ADD">
        <w:rPr>
          <w:lang w:val="en-AU"/>
        </w:rPr>
        <w:t>2018</w:t>
      </w:r>
    </w:p>
    <w:p w14:paraId="4DDD3C0D" w14:textId="77777777" w:rsidR="0040279C" w:rsidRDefault="0040279C" w:rsidP="0040279C">
      <w:pPr>
        <w:spacing w:before="100" w:beforeAutospacing="1" w:after="100" w:afterAutospacing="1" w:line="240" w:lineRule="auto"/>
        <w:rPr>
          <w:lang w:val="en-AU"/>
        </w:rPr>
      </w:pPr>
      <w:r>
        <w:rPr>
          <w:lang w:val="en-AU"/>
        </w:rPr>
        <w:t xml:space="preserve">Government of Jordan </w:t>
      </w:r>
      <w:r>
        <w:rPr>
          <w:lang w:val="en-US"/>
        </w:rPr>
        <w:t xml:space="preserve">Ministry of Education, </w:t>
      </w:r>
      <w:r w:rsidRPr="000A5708">
        <w:rPr>
          <w:i/>
          <w:lang w:val="en-US"/>
        </w:rPr>
        <w:t>MoE 6 month Progress Report</w:t>
      </w:r>
      <w:r>
        <w:rPr>
          <w:lang w:val="en-US"/>
        </w:rPr>
        <w:t>, Oct 2018</w:t>
      </w:r>
    </w:p>
    <w:p w14:paraId="336FED7C" w14:textId="77777777" w:rsidR="00FB0215" w:rsidRDefault="00FB0215" w:rsidP="00FB0215">
      <w:pPr>
        <w:spacing w:before="100" w:beforeAutospacing="1" w:after="100" w:afterAutospacing="1" w:line="240" w:lineRule="auto"/>
        <w:rPr>
          <w:lang w:val="en-AU"/>
        </w:rPr>
      </w:pPr>
      <w:r w:rsidRPr="00BA6BBF">
        <w:rPr>
          <w:lang w:val="en-AU"/>
        </w:rPr>
        <w:t xml:space="preserve">Government of Jordan, the EU and the United Nations, </w:t>
      </w:r>
      <w:r w:rsidRPr="00BA6BBF">
        <w:rPr>
          <w:i/>
          <w:lang w:val="en-AU"/>
        </w:rPr>
        <w:t xml:space="preserve">Supporting the future of Syria and the region: Jordan partnership paper, </w:t>
      </w:r>
      <w:r w:rsidRPr="00BA6BBF">
        <w:rPr>
          <w:lang w:val="en-AU"/>
        </w:rPr>
        <w:t>Brussels II Conference, April 2018</w:t>
      </w:r>
    </w:p>
    <w:p w14:paraId="32A692CE" w14:textId="77777777" w:rsidR="00FB0215" w:rsidRDefault="00FB0215" w:rsidP="00FB0215">
      <w:pPr>
        <w:spacing w:before="100" w:beforeAutospacing="1" w:after="100" w:afterAutospacing="1" w:line="240" w:lineRule="auto"/>
        <w:rPr>
          <w:lang w:val="en-AU"/>
        </w:rPr>
      </w:pPr>
      <w:r>
        <w:rPr>
          <w:lang w:val="en-AU"/>
        </w:rPr>
        <w:t xml:space="preserve">Government of Lebanon &amp; United Nations, </w:t>
      </w:r>
      <w:r>
        <w:rPr>
          <w:i/>
          <w:lang w:val="en-AU"/>
        </w:rPr>
        <w:t>Lebanon Crisis Response Plan 2017-2020</w:t>
      </w:r>
      <w:r>
        <w:rPr>
          <w:lang w:val="en-AU"/>
        </w:rPr>
        <w:t xml:space="preserve"> </w:t>
      </w:r>
      <w:r>
        <w:rPr>
          <w:i/>
          <w:lang w:val="en-AU"/>
        </w:rPr>
        <w:t>(2018 update),</w:t>
      </w:r>
      <w:r>
        <w:rPr>
          <w:lang w:val="en-AU"/>
        </w:rPr>
        <w:t xml:space="preserve"> 2018</w:t>
      </w:r>
    </w:p>
    <w:p w14:paraId="3B5AB57D" w14:textId="77777777" w:rsidR="00FB0215" w:rsidRDefault="00FB0215" w:rsidP="00FB0215">
      <w:pPr>
        <w:spacing w:before="100" w:beforeAutospacing="1" w:after="100" w:afterAutospacing="1" w:line="240" w:lineRule="auto"/>
        <w:rPr>
          <w:lang w:val="en-AU"/>
        </w:rPr>
      </w:pPr>
      <w:r>
        <w:rPr>
          <w:lang w:val="en-AU"/>
        </w:rPr>
        <w:t xml:space="preserve">HPA, </w:t>
      </w:r>
      <w:r>
        <w:rPr>
          <w:i/>
          <w:lang w:val="en-AU"/>
        </w:rPr>
        <w:t>Final Report: Syria Response IV – Caritas Education Program, Caritas Australia</w:t>
      </w:r>
      <w:r w:rsidRPr="008E5ADD">
        <w:rPr>
          <w:lang w:val="en-AU"/>
        </w:rPr>
        <w:t>, 2017</w:t>
      </w:r>
    </w:p>
    <w:p w14:paraId="260F46CE" w14:textId="77777777" w:rsidR="0040279C" w:rsidRDefault="0040279C" w:rsidP="0040279C">
      <w:pPr>
        <w:spacing w:before="100" w:beforeAutospacing="1" w:after="100" w:afterAutospacing="1" w:line="240" w:lineRule="auto"/>
        <w:rPr>
          <w:lang w:val="en-AU"/>
        </w:rPr>
      </w:pPr>
      <w:r>
        <w:rPr>
          <w:lang w:val="en-AU"/>
        </w:rPr>
        <w:t xml:space="preserve">Humanity &amp; Inclusion, </w:t>
      </w:r>
      <w:r>
        <w:rPr>
          <w:i/>
          <w:lang w:val="en-AU"/>
        </w:rPr>
        <w:t>Project Proposal</w:t>
      </w:r>
      <w:r>
        <w:rPr>
          <w:lang w:val="en-AU"/>
        </w:rPr>
        <w:t>, 2018</w:t>
      </w:r>
    </w:p>
    <w:p w14:paraId="332A0D4B" w14:textId="77777777" w:rsidR="00FB0215" w:rsidRDefault="00FB0215" w:rsidP="00FB0215">
      <w:pPr>
        <w:spacing w:before="100" w:beforeAutospacing="1" w:after="100" w:afterAutospacing="1" w:line="240" w:lineRule="auto"/>
        <w:rPr>
          <w:lang w:val="en-AU"/>
        </w:rPr>
      </w:pPr>
      <w:r>
        <w:rPr>
          <w:lang w:val="en-AU"/>
        </w:rPr>
        <w:t xml:space="preserve">Humanity and Inclusion &amp; iMMAP, </w:t>
      </w:r>
      <w:r>
        <w:rPr>
          <w:i/>
          <w:lang w:val="en-AU"/>
        </w:rPr>
        <w:t>Removing Barriers: The Path towards Inclusive Access – Jordan Report</w:t>
      </w:r>
      <w:r>
        <w:rPr>
          <w:lang w:val="en-AU"/>
        </w:rPr>
        <w:t>, July 2018</w:t>
      </w:r>
    </w:p>
    <w:p w14:paraId="3FF4F783" w14:textId="77777777" w:rsidR="0040279C" w:rsidRDefault="0040279C" w:rsidP="0040279C">
      <w:pPr>
        <w:spacing w:before="100" w:beforeAutospacing="1" w:after="100" w:afterAutospacing="1" w:line="240" w:lineRule="auto"/>
        <w:rPr>
          <w:lang w:val="en-AU"/>
        </w:rPr>
      </w:pPr>
      <w:r>
        <w:rPr>
          <w:lang w:val="en-AU"/>
        </w:rPr>
        <w:t xml:space="preserve">Humanity and Inclusion &amp; iMMAP, </w:t>
      </w:r>
      <w:r>
        <w:rPr>
          <w:i/>
          <w:lang w:val="en-AU"/>
        </w:rPr>
        <w:t>Removing Barriers: The Path towards Inclusive Access – Lebanon Report</w:t>
      </w:r>
      <w:r>
        <w:rPr>
          <w:lang w:val="en-AU"/>
        </w:rPr>
        <w:t>, July 2018</w:t>
      </w:r>
    </w:p>
    <w:p w14:paraId="6FA13BA1" w14:textId="77777777" w:rsidR="00FB0215" w:rsidRDefault="00FB0215" w:rsidP="00FB0215">
      <w:pPr>
        <w:spacing w:before="100" w:beforeAutospacing="1" w:after="100" w:afterAutospacing="1" w:line="240" w:lineRule="auto"/>
        <w:rPr>
          <w:lang w:val="en-AU"/>
        </w:rPr>
      </w:pPr>
      <w:r>
        <w:rPr>
          <w:lang w:val="en-AU"/>
        </w:rPr>
        <w:t xml:space="preserve">IMC, </w:t>
      </w:r>
      <w:r w:rsidRPr="006446F7">
        <w:rPr>
          <w:i/>
          <w:lang w:val="en-AU"/>
        </w:rPr>
        <w:t>Assessing the continued health needs of refugees within Jordan in light of the potential reversal in the March 2018 Government of Jordan health policy concerning Syrian Refugees</w:t>
      </w:r>
      <w:r>
        <w:rPr>
          <w:lang w:val="en-AU"/>
        </w:rPr>
        <w:t xml:space="preserve">, </w:t>
      </w:r>
      <w:r w:rsidRPr="00127943">
        <w:rPr>
          <w:lang w:val="en-AU"/>
        </w:rPr>
        <w:t>2017</w:t>
      </w:r>
    </w:p>
    <w:p w14:paraId="1779801C" w14:textId="1643CCC0" w:rsidR="00FB0215" w:rsidDel="0040279C" w:rsidRDefault="00FB0215" w:rsidP="00FB0215">
      <w:pPr>
        <w:spacing w:before="100" w:beforeAutospacing="1" w:after="100" w:afterAutospacing="1" w:line="240" w:lineRule="auto"/>
        <w:rPr>
          <w:lang w:val="en-AU"/>
        </w:rPr>
      </w:pPr>
      <w:r w:rsidDel="0040279C">
        <w:rPr>
          <w:lang w:val="en-AU"/>
        </w:rPr>
        <w:t xml:space="preserve">Inter-Agency Coordination Lebanon, </w:t>
      </w:r>
      <w:r w:rsidDel="0040279C">
        <w:rPr>
          <w:i/>
          <w:lang w:val="en-AU"/>
        </w:rPr>
        <w:t>LCRP 2018 Quarter 3 Funding Update</w:t>
      </w:r>
      <w:r w:rsidDel="0040279C">
        <w:rPr>
          <w:lang w:val="en-AU"/>
        </w:rPr>
        <w:t>, September 2018</w:t>
      </w:r>
    </w:p>
    <w:p w14:paraId="2B3465F3" w14:textId="77777777" w:rsidR="00FB0215" w:rsidRDefault="00FB0215" w:rsidP="00FB0215">
      <w:pPr>
        <w:spacing w:before="100" w:beforeAutospacing="1" w:after="100" w:afterAutospacing="1" w:line="240" w:lineRule="auto"/>
        <w:rPr>
          <w:lang w:val="en-AU"/>
        </w:rPr>
      </w:pPr>
      <w:r>
        <w:rPr>
          <w:lang w:val="en-AU"/>
        </w:rPr>
        <w:t xml:space="preserve">Inter-Agency Coordination Lebanon, </w:t>
      </w:r>
      <w:r>
        <w:rPr>
          <w:i/>
          <w:lang w:val="en-AU"/>
        </w:rPr>
        <w:t xml:space="preserve">In Focus: Child Labour in Lebanon, </w:t>
      </w:r>
      <w:r>
        <w:rPr>
          <w:lang w:val="en-AU"/>
        </w:rPr>
        <w:t>November 2018</w:t>
      </w:r>
    </w:p>
    <w:p w14:paraId="1437E276" w14:textId="3380E985" w:rsidR="00FB0215" w:rsidRPr="00FB0215" w:rsidRDefault="00FB0215" w:rsidP="00FB0215">
      <w:pPr>
        <w:spacing w:before="100" w:beforeAutospacing="1" w:after="100" w:afterAutospacing="1" w:line="240" w:lineRule="auto"/>
      </w:pPr>
      <w:r w:rsidRPr="00252641">
        <w:rPr>
          <w:i/>
        </w:rPr>
        <w:t xml:space="preserve">International Review of the Red Cross </w:t>
      </w:r>
      <w:r w:rsidR="0040279C">
        <w:rPr>
          <w:rFonts w:ascii="Calibri Light" w:hAnsi="Calibri Light" w:cs="Calibri Light"/>
          <w:i/>
        </w:rPr>
        <w:t>–</w:t>
      </w:r>
      <w:r w:rsidRPr="00252641">
        <w:rPr>
          <w:i/>
        </w:rPr>
        <w:t xml:space="preserve"> Conflict in Syria, 99 (3), 865–873, </w:t>
      </w:r>
      <w:r>
        <w:t>2017</w:t>
      </w:r>
    </w:p>
    <w:p w14:paraId="3EF791C6" w14:textId="77777777" w:rsidR="00FB0215" w:rsidRDefault="00FB0215" w:rsidP="00FB0215">
      <w:pPr>
        <w:spacing w:before="100" w:beforeAutospacing="1" w:after="100" w:afterAutospacing="1" w:line="240" w:lineRule="auto"/>
        <w:rPr>
          <w:lang w:val="en-AU"/>
        </w:rPr>
      </w:pPr>
      <w:r>
        <w:rPr>
          <w:lang w:val="en-AU"/>
        </w:rPr>
        <w:t xml:space="preserve">Knowledge, Evidence and Learning for Development, </w:t>
      </w:r>
      <w:r>
        <w:rPr>
          <w:i/>
          <w:lang w:val="en-AU"/>
        </w:rPr>
        <w:t>The current situation of persons with disabilities in Jordan</w:t>
      </w:r>
      <w:r>
        <w:rPr>
          <w:lang w:val="en-AU"/>
        </w:rPr>
        <w:t>, August 2018</w:t>
      </w:r>
    </w:p>
    <w:p w14:paraId="3AA028A7" w14:textId="77777777" w:rsidR="00FB0215" w:rsidRDefault="00FB0215" w:rsidP="00FB0215">
      <w:pPr>
        <w:spacing w:before="100" w:beforeAutospacing="1" w:after="100" w:afterAutospacing="1" w:line="240" w:lineRule="auto"/>
        <w:rPr>
          <w:lang w:val="en-AU"/>
        </w:rPr>
      </w:pPr>
      <w:r>
        <w:rPr>
          <w:lang w:val="en-AU"/>
        </w:rPr>
        <w:t xml:space="preserve">LRC, </w:t>
      </w:r>
      <w:r>
        <w:rPr>
          <w:i/>
          <w:lang w:val="en-AU"/>
        </w:rPr>
        <w:t>LebRelief – Original Project Proposal</w:t>
      </w:r>
      <w:r>
        <w:rPr>
          <w:lang w:val="en-AU"/>
        </w:rPr>
        <w:t>, 2018</w:t>
      </w:r>
    </w:p>
    <w:p w14:paraId="2D4472B3" w14:textId="77777777" w:rsidR="00FB0215" w:rsidRDefault="00FB0215" w:rsidP="00FB0215">
      <w:pPr>
        <w:spacing w:before="100" w:beforeAutospacing="1" w:after="100" w:afterAutospacing="1" w:line="240" w:lineRule="auto"/>
        <w:rPr>
          <w:lang w:val="en-AU"/>
        </w:rPr>
      </w:pPr>
      <w:r>
        <w:rPr>
          <w:lang w:val="en-AU"/>
        </w:rPr>
        <w:t xml:space="preserve">ODI &amp; UNICEF &amp; UNHCR, </w:t>
      </w:r>
      <w:r>
        <w:rPr>
          <w:i/>
          <w:lang w:val="en-AU"/>
        </w:rPr>
        <w:t>A promise of tomorrow: The effect of UNHCR and UNICEF cash assistance on Syrian refugees in Jordan</w:t>
      </w:r>
      <w:r>
        <w:rPr>
          <w:lang w:val="en-AU"/>
        </w:rPr>
        <w:t>, October 2017</w:t>
      </w:r>
    </w:p>
    <w:p w14:paraId="35F10350" w14:textId="2E509A56" w:rsidR="00FB0215" w:rsidRPr="00FB0215" w:rsidDel="0040279C" w:rsidRDefault="00FB0215" w:rsidP="00FB0215">
      <w:pPr>
        <w:spacing w:before="100" w:beforeAutospacing="1" w:after="100" w:afterAutospacing="1" w:line="240" w:lineRule="auto"/>
        <w:rPr>
          <w:lang w:val="en-AU"/>
        </w:rPr>
      </w:pPr>
      <w:r w:rsidDel="0040279C">
        <w:rPr>
          <w:lang w:val="en-AU"/>
        </w:rPr>
        <w:t>OXFAM</w:t>
      </w:r>
      <w:r w:rsidDel="0040279C">
        <w:rPr>
          <w:lang w:val="en-US"/>
        </w:rPr>
        <w:t xml:space="preserve">, </w:t>
      </w:r>
      <w:r w:rsidRPr="00BC7BC4" w:rsidDel="0040279C">
        <w:rPr>
          <w:i/>
          <w:lang w:val="en-US"/>
        </w:rPr>
        <w:t>Trash Talk: Turning waste into work in Jordan’s Za’atari refugee camp</w:t>
      </w:r>
      <w:r w:rsidDel="0040279C">
        <w:rPr>
          <w:lang w:val="en-US"/>
        </w:rPr>
        <w:t>, August 2017</w:t>
      </w:r>
    </w:p>
    <w:p w14:paraId="25D971B8" w14:textId="77777777" w:rsidR="00FB0215" w:rsidRDefault="00FB0215" w:rsidP="00FB0215">
      <w:pPr>
        <w:spacing w:before="100" w:beforeAutospacing="1" w:after="100" w:afterAutospacing="1" w:line="240" w:lineRule="auto"/>
        <w:rPr>
          <w:lang w:val="en-AU"/>
        </w:rPr>
      </w:pPr>
      <w:r>
        <w:rPr>
          <w:lang w:val="en-AU"/>
        </w:rPr>
        <w:t xml:space="preserve">OXFAM, </w:t>
      </w:r>
      <w:r>
        <w:rPr>
          <w:i/>
          <w:lang w:val="en-AU"/>
        </w:rPr>
        <w:t xml:space="preserve">DFAT-funded intervention in Lebanon to Oxfam and Care: A note on Value for </w:t>
      </w:r>
      <w:r w:rsidRPr="00127943">
        <w:rPr>
          <w:i/>
          <w:lang w:val="en-AU"/>
        </w:rPr>
        <w:t>Money</w:t>
      </w:r>
      <w:r w:rsidRPr="00127943">
        <w:rPr>
          <w:lang w:val="en-AU"/>
        </w:rPr>
        <w:t>, 2018</w:t>
      </w:r>
    </w:p>
    <w:p w14:paraId="21EC5904" w14:textId="77777777" w:rsidR="00FB0215" w:rsidRDefault="00FB0215" w:rsidP="00FB0215">
      <w:pPr>
        <w:spacing w:before="100" w:beforeAutospacing="1" w:after="100" w:afterAutospacing="1" w:line="240" w:lineRule="auto"/>
        <w:rPr>
          <w:lang w:val="en-AU"/>
        </w:rPr>
      </w:pPr>
      <w:r>
        <w:rPr>
          <w:lang w:val="en-AU"/>
        </w:rPr>
        <w:t xml:space="preserve">OXFAM, </w:t>
      </w:r>
      <w:r>
        <w:rPr>
          <w:i/>
          <w:lang w:val="en-AU"/>
        </w:rPr>
        <w:t>DFAT Project Update: Syria Response – Livelihood Activities in Lebanon</w:t>
      </w:r>
      <w:r>
        <w:rPr>
          <w:lang w:val="en-AU"/>
        </w:rPr>
        <w:t>, September 2018</w:t>
      </w:r>
    </w:p>
    <w:p w14:paraId="031FB8A3" w14:textId="0103B1EC" w:rsidR="00FB0215" w:rsidRPr="00FB0215" w:rsidDel="0040279C" w:rsidRDefault="00FB0215" w:rsidP="00FB0215">
      <w:pPr>
        <w:spacing w:before="100" w:beforeAutospacing="1" w:after="100" w:afterAutospacing="1" w:line="240" w:lineRule="auto"/>
        <w:rPr>
          <w:lang w:val="en-AU"/>
        </w:rPr>
      </w:pPr>
      <w:r w:rsidDel="0040279C">
        <w:rPr>
          <w:lang w:val="en-AU"/>
        </w:rPr>
        <w:t xml:space="preserve">OXFAM, </w:t>
      </w:r>
      <w:r w:rsidDel="0040279C">
        <w:rPr>
          <w:i/>
          <w:lang w:val="en-AU"/>
        </w:rPr>
        <w:t>Child Protection Checklist</w:t>
      </w:r>
      <w:r w:rsidDel="0040279C">
        <w:rPr>
          <w:lang w:val="en-AU"/>
        </w:rPr>
        <w:t>, 2019</w:t>
      </w:r>
    </w:p>
    <w:p w14:paraId="31203259" w14:textId="77777777" w:rsidR="0040279C" w:rsidDel="0040279C" w:rsidRDefault="0040279C" w:rsidP="0040279C">
      <w:pPr>
        <w:spacing w:before="100" w:beforeAutospacing="1" w:after="100" w:afterAutospacing="1" w:line="240" w:lineRule="auto"/>
        <w:rPr>
          <w:lang w:val="en-AU"/>
        </w:rPr>
      </w:pPr>
      <w:r w:rsidDel="0040279C">
        <w:rPr>
          <w:lang w:val="en-US"/>
        </w:rPr>
        <w:t xml:space="preserve">OXFAM Jordan, </w:t>
      </w:r>
      <w:r w:rsidRPr="006C1E2A" w:rsidDel="0040279C">
        <w:rPr>
          <w:i/>
          <w:lang w:val="en-US"/>
        </w:rPr>
        <w:t>Proposal – Oxfam Jordan livelihoods</w:t>
      </w:r>
      <w:r w:rsidDel="0040279C">
        <w:rPr>
          <w:lang w:val="en-US"/>
        </w:rPr>
        <w:t>, 2018</w:t>
      </w:r>
    </w:p>
    <w:p w14:paraId="72FAF1F2" w14:textId="77777777" w:rsidR="00FB0215" w:rsidRPr="00DE16D6" w:rsidRDefault="00FB0215" w:rsidP="00FB0215">
      <w:pPr>
        <w:spacing w:before="100" w:beforeAutospacing="1" w:after="100" w:afterAutospacing="1" w:line="240" w:lineRule="auto"/>
        <w:rPr>
          <w:lang w:val="en-AU"/>
        </w:rPr>
      </w:pPr>
      <w:r w:rsidRPr="00DE16D6">
        <w:rPr>
          <w:i/>
          <w:lang w:val="en-AU"/>
        </w:rPr>
        <w:t>Partner Performance Assessment: Humanitarian Partnership Agreement Livelihoods Lebanon (Oxfam Australia)</w:t>
      </w:r>
      <w:r>
        <w:rPr>
          <w:i/>
          <w:lang w:val="en-AU"/>
        </w:rPr>
        <w:t xml:space="preserve">. </w:t>
      </w:r>
      <w:r w:rsidRPr="00DE16D6">
        <w:rPr>
          <w:lang w:val="en-AU"/>
        </w:rPr>
        <w:t xml:space="preserve"> </w:t>
      </w:r>
    </w:p>
    <w:p w14:paraId="2020BB9E" w14:textId="77777777" w:rsidR="00FB0215" w:rsidRPr="00DE16D6" w:rsidRDefault="00FB0215" w:rsidP="00FB0215">
      <w:pPr>
        <w:spacing w:before="100" w:beforeAutospacing="1" w:after="100" w:afterAutospacing="1" w:line="240" w:lineRule="auto"/>
        <w:rPr>
          <w:lang w:val="en-AU"/>
        </w:rPr>
      </w:pPr>
      <w:r w:rsidRPr="00DE16D6">
        <w:rPr>
          <w:i/>
          <w:lang w:val="en-AU"/>
        </w:rPr>
        <w:t xml:space="preserve">Partner Performance Assessment: Humanitarian preparation funding – Caritas (Australia), </w:t>
      </w:r>
      <w:r w:rsidRPr="00DE16D6">
        <w:rPr>
          <w:lang w:val="en-AU"/>
        </w:rPr>
        <w:t>2018</w:t>
      </w:r>
    </w:p>
    <w:p w14:paraId="22CA59C4" w14:textId="77777777" w:rsidR="00FB0215" w:rsidRPr="00DE16D6" w:rsidRDefault="00FB0215" w:rsidP="00FB0215">
      <w:pPr>
        <w:spacing w:before="100" w:beforeAutospacing="1" w:after="100" w:afterAutospacing="1" w:line="240" w:lineRule="auto"/>
        <w:rPr>
          <w:lang w:val="en-AU"/>
        </w:rPr>
      </w:pPr>
      <w:r w:rsidRPr="00DE16D6">
        <w:rPr>
          <w:i/>
          <w:lang w:val="en-AU"/>
        </w:rPr>
        <w:t>Partner Performance Assessment: Lebanon Australian Humanitarian Partnership activation protection activities (Plan Australia)</w:t>
      </w:r>
      <w:r w:rsidRPr="00DE16D6">
        <w:rPr>
          <w:lang w:val="en-AU"/>
        </w:rPr>
        <w:t>, 2018</w:t>
      </w:r>
    </w:p>
    <w:p w14:paraId="47E284FA" w14:textId="77777777" w:rsidR="00FB0215" w:rsidRPr="00FB0215" w:rsidRDefault="00FB0215" w:rsidP="00FB0215">
      <w:pPr>
        <w:spacing w:before="100" w:beforeAutospacing="1" w:after="100" w:afterAutospacing="1" w:line="240" w:lineRule="auto"/>
        <w:rPr>
          <w:lang w:val="en-AU"/>
        </w:rPr>
      </w:pPr>
      <w:r>
        <w:rPr>
          <w:i/>
          <w:lang w:val="en-AU"/>
        </w:rPr>
        <w:t xml:space="preserve">Partner Performance Assessment: </w:t>
      </w:r>
      <w:r w:rsidRPr="00C84ED2">
        <w:rPr>
          <w:i/>
          <w:lang w:val="en-AU"/>
        </w:rPr>
        <w:t>Syria Package - International Committee of the Red Cross (ICRC) (Syria)</w:t>
      </w:r>
      <w:r>
        <w:rPr>
          <w:lang w:val="en-AU"/>
        </w:rPr>
        <w:t>, 2018</w:t>
      </w:r>
    </w:p>
    <w:p w14:paraId="58143D51" w14:textId="77777777" w:rsidR="00FB0215" w:rsidRPr="00DE16D6" w:rsidRDefault="00FB0215" w:rsidP="00FB0215">
      <w:pPr>
        <w:spacing w:before="100" w:beforeAutospacing="1" w:after="100" w:afterAutospacing="1" w:line="240" w:lineRule="auto"/>
        <w:rPr>
          <w:lang w:val="en-AU"/>
        </w:rPr>
      </w:pPr>
      <w:r w:rsidRPr="00DE16D6">
        <w:rPr>
          <w:i/>
          <w:lang w:val="en-AU"/>
        </w:rPr>
        <w:t xml:space="preserve">Partner Performance Assessment: Syria Package – United Nations High Commissioner for Refugees (UNHCR) (Jordan), </w:t>
      </w:r>
      <w:r w:rsidRPr="00DE16D6">
        <w:rPr>
          <w:lang w:val="en-AU"/>
        </w:rPr>
        <w:t>2018</w:t>
      </w:r>
    </w:p>
    <w:p w14:paraId="1B8125BE" w14:textId="77777777" w:rsidR="00FB0215" w:rsidRPr="00DE16D6" w:rsidRDefault="00FB0215" w:rsidP="00FB0215">
      <w:pPr>
        <w:spacing w:before="100" w:beforeAutospacing="1" w:after="100" w:afterAutospacing="1" w:line="240" w:lineRule="auto"/>
        <w:rPr>
          <w:lang w:val="en-AU"/>
        </w:rPr>
      </w:pPr>
      <w:r w:rsidRPr="00DE16D6">
        <w:rPr>
          <w:i/>
          <w:lang w:val="en-AU"/>
        </w:rPr>
        <w:t>Partner Performance Assessment: Syria Package – United National High Commissioner for Refugees (UNHCR) (Lebanon)</w:t>
      </w:r>
      <w:r w:rsidRPr="00DE16D6">
        <w:rPr>
          <w:lang w:val="en-AU"/>
        </w:rPr>
        <w:t>, 2018</w:t>
      </w:r>
    </w:p>
    <w:p w14:paraId="4491B148" w14:textId="77777777" w:rsidR="00FB0215" w:rsidRPr="00DE16D6" w:rsidRDefault="00FB0215" w:rsidP="00FB0215">
      <w:pPr>
        <w:spacing w:before="100" w:beforeAutospacing="1" w:after="100" w:afterAutospacing="1" w:line="240" w:lineRule="auto"/>
        <w:rPr>
          <w:lang w:val="en-AU"/>
        </w:rPr>
      </w:pPr>
      <w:r w:rsidRPr="00DE16D6">
        <w:rPr>
          <w:i/>
          <w:lang w:val="en-AU"/>
        </w:rPr>
        <w:t>Partner Performance Assessment: Syria Package – UNICEF – Jordan</w:t>
      </w:r>
      <w:r w:rsidRPr="00DE16D6">
        <w:rPr>
          <w:lang w:val="en-AU"/>
        </w:rPr>
        <w:t>, 2018</w:t>
      </w:r>
    </w:p>
    <w:p w14:paraId="244AE708" w14:textId="77777777" w:rsidR="00FB0215" w:rsidRPr="00FB0215" w:rsidRDefault="00FB0215" w:rsidP="00FB0215">
      <w:pPr>
        <w:spacing w:before="100" w:beforeAutospacing="1" w:after="100" w:afterAutospacing="1" w:line="240" w:lineRule="auto"/>
        <w:rPr>
          <w:lang w:val="en-AU"/>
        </w:rPr>
      </w:pPr>
      <w:r w:rsidRPr="00DE16D6">
        <w:rPr>
          <w:i/>
          <w:lang w:val="en-AU"/>
        </w:rPr>
        <w:t>Partner Performance Assessment: Syria Package – UNICEF – Lebanon</w:t>
      </w:r>
      <w:r w:rsidRPr="00DE16D6">
        <w:rPr>
          <w:lang w:val="en-AU"/>
        </w:rPr>
        <w:t>, 2018</w:t>
      </w:r>
    </w:p>
    <w:p w14:paraId="688DE982" w14:textId="77777777" w:rsidR="00FB0215" w:rsidRPr="00FB0215" w:rsidRDefault="00FB0215" w:rsidP="00FB0215">
      <w:pPr>
        <w:spacing w:before="100" w:beforeAutospacing="1" w:after="100" w:afterAutospacing="1" w:line="240" w:lineRule="auto"/>
        <w:rPr>
          <w:lang w:val="en-AU"/>
        </w:rPr>
      </w:pPr>
      <w:r w:rsidRPr="00DE16D6">
        <w:rPr>
          <w:i/>
          <w:lang w:val="en-AU"/>
        </w:rPr>
        <w:t>Partner Performance Assessment: Syria Package – World Food Programme (WFP) (Jordan)</w:t>
      </w:r>
      <w:r w:rsidRPr="00DE16D6">
        <w:rPr>
          <w:lang w:val="en-AU"/>
        </w:rPr>
        <w:t>, 2018</w:t>
      </w:r>
    </w:p>
    <w:p w14:paraId="274404A2" w14:textId="77777777" w:rsidR="00FB0215" w:rsidRPr="00FB0215" w:rsidRDefault="00FB0215" w:rsidP="00FB0215">
      <w:pPr>
        <w:spacing w:before="100" w:beforeAutospacing="1" w:after="100" w:afterAutospacing="1" w:line="240" w:lineRule="auto"/>
        <w:rPr>
          <w:lang w:val="en-AU"/>
        </w:rPr>
      </w:pPr>
      <w:r w:rsidRPr="00DE16D6">
        <w:rPr>
          <w:i/>
          <w:lang w:val="en-AU"/>
        </w:rPr>
        <w:t>Partner Performance Assessment: Syria Package – World Food Programme (WFP) (Lebanon)</w:t>
      </w:r>
      <w:r w:rsidRPr="00DE16D6">
        <w:rPr>
          <w:lang w:val="en-AU"/>
        </w:rPr>
        <w:t>, 2018</w:t>
      </w:r>
    </w:p>
    <w:p w14:paraId="77727D9C" w14:textId="77777777" w:rsidR="00FB0215" w:rsidRDefault="00FB0215" w:rsidP="00FB0215">
      <w:pPr>
        <w:spacing w:before="100" w:beforeAutospacing="1" w:after="100" w:afterAutospacing="1" w:line="240" w:lineRule="auto"/>
        <w:rPr>
          <w:lang w:val="en-AU"/>
        </w:rPr>
      </w:pPr>
      <w:r w:rsidRPr="00DE16D6">
        <w:rPr>
          <w:i/>
          <w:lang w:val="en-AU"/>
        </w:rPr>
        <w:t>Partner Performance Assessment: Syria Package – Wo</w:t>
      </w:r>
      <w:r>
        <w:rPr>
          <w:i/>
          <w:lang w:val="en-AU"/>
        </w:rPr>
        <w:t>rld Food Programme (WFP) (Syria</w:t>
      </w:r>
      <w:r w:rsidRPr="00DE16D6">
        <w:rPr>
          <w:i/>
          <w:lang w:val="en-AU"/>
        </w:rPr>
        <w:t>)</w:t>
      </w:r>
      <w:r w:rsidRPr="00DE16D6">
        <w:rPr>
          <w:lang w:val="en-AU"/>
        </w:rPr>
        <w:t>, 2018</w:t>
      </w:r>
    </w:p>
    <w:p w14:paraId="1DBE273F" w14:textId="1DBFF67F" w:rsidR="003B5009" w:rsidRDefault="003B5009" w:rsidP="003B5009">
      <w:pPr>
        <w:spacing w:before="100" w:beforeAutospacing="1" w:after="100" w:afterAutospacing="1" w:line="240" w:lineRule="auto"/>
        <w:rPr>
          <w:lang w:val="en-AU"/>
        </w:rPr>
      </w:pPr>
      <w:r>
        <w:rPr>
          <w:lang w:val="en-AU"/>
        </w:rPr>
        <w:t xml:space="preserve">Plan International &amp; IMC, </w:t>
      </w:r>
      <w:r>
        <w:rPr>
          <w:i/>
          <w:lang w:val="en-AU"/>
        </w:rPr>
        <w:t xml:space="preserve">Syria Response – Protection Activities in Lebanon: Benefits of </w:t>
      </w:r>
      <w:r w:rsidR="00585374">
        <w:rPr>
          <w:i/>
          <w:lang w:val="en-AU"/>
        </w:rPr>
        <w:t>Multiyear</w:t>
      </w:r>
      <w:r>
        <w:rPr>
          <w:i/>
          <w:lang w:val="en-AU"/>
        </w:rPr>
        <w:t xml:space="preserve"> Funding</w:t>
      </w:r>
      <w:r>
        <w:rPr>
          <w:lang w:val="en-AU"/>
        </w:rPr>
        <w:t xml:space="preserve">, </w:t>
      </w:r>
      <w:r w:rsidRPr="00D9002E">
        <w:rPr>
          <w:lang w:val="en-AU"/>
        </w:rPr>
        <w:t>2018</w:t>
      </w:r>
    </w:p>
    <w:p w14:paraId="7E49C3CD" w14:textId="77777777" w:rsidR="00FB0215" w:rsidRDefault="00FB0215" w:rsidP="00FB0215">
      <w:pPr>
        <w:spacing w:before="100" w:beforeAutospacing="1" w:after="100" w:afterAutospacing="1" w:line="240" w:lineRule="auto"/>
        <w:rPr>
          <w:lang w:val="en-AU"/>
        </w:rPr>
      </w:pPr>
      <w:r>
        <w:rPr>
          <w:lang w:val="en-AU"/>
        </w:rPr>
        <w:t xml:space="preserve">Plan International &amp; IMC, </w:t>
      </w:r>
      <w:r>
        <w:rPr>
          <w:i/>
          <w:lang w:val="en-AU"/>
        </w:rPr>
        <w:t>Protection and GBV Services for Syrian Refugees and Host Communities in Lebanon: Progress Report</w:t>
      </w:r>
      <w:r>
        <w:rPr>
          <w:lang w:val="en-AU"/>
        </w:rPr>
        <w:t>, August 2018</w:t>
      </w:r>
    </w:p>
    <w:p w14:paraId="6EE992AB" w14:textId="77777777" w:rsidR="00FB0215" w:rsidRPr="00F566BB" w:rsidRDefault="00FB0215" w:rsidP="00FB0215">
      <w:pPr>
        <w:spacing w:before="100" w:beforeAutospacing="1" w:after="100" w:afterAutospacing="1" w:line="240" w:lineRule="auto"/>
        <w:rPr>
          <w:lang w:val="en-AU"/>
        </w:rPr>
      </w:pPr>
      <w:r>
        <w:rPr>
          <w:lang w:val="en-AU"/>
        </w:rPr>
        <w:t xml:space="preserve">Plan International &amp; IMC, </w:t>
      </w:r>
      <w:r>
        <w:rPr>
          <w:i/>
          <w:lang w:val="en-AU"/>
        </w:rPr>
        <w:t>Protection and GBV Services for Syrian Refugees and Host Communities in Lebanon: Progress Report</w:t>
      </w:r>
      <w:r>
        <w:rPr>
          <w:lang w:val="en-AU"/>
        </w:rPr>
        <w:t>, January 2019</w:t>
      </w:r>
    </w:p>
    <w:p w14:paraId="285F8048" w14:textId="77777777" w:rsidR="00FB0215" w:rsidRDefault="00FB0215" w:rsidP="00FB0215">
      <w:pPr>
        <w:spacing w:before="100" w:beforeAutospacing="1" w:after="100" w:afterAutospacing="1" w:line="240" w:lineRule="auto"/>
        <w:rPr>
          <w:lang w:val="en-AU"/>
        </w:rPr>
      </w:pPr>
      <w:r w:rsidRPr="00BD7D1A">
        <w:rPr>
          <w:lang w:val="en-AU"/>
        </w:rPr>
        <w:t xml:space="preserve">Regional Refugee and Resilience Plan, </w:t>
      </w:r>
      <w:r w:rsidRPr="00BD7D1A">
        <w:rPr>
          <w:i/>
          <w:lang w:val="en-AU"/>
        </w:rPr>
        <w:t>2017 Annual Report</w:t>
      </w:r>
      <w:r w:rsidRPr="00BD7D1A">
        <w:rPr>
          <w:lang w:val="en-AU"/>
        </w:rPr>
        <w:t>, 2017</w:t>
      </w:r>
    </w:p>
    <w:p w14:paraId="72C903D9" w14:textId="26FEB5C3" w:rsidR="00FB0215" w:rsidRDefault="00FB0215" w:rsidP="00FB0215">
      <w:pPr>
        <w:spacing w:before="100" w:beforeAutospacing="1" w:after="100" w:afterAutospacing="1" w:line="240" w:lineRule="auto"/>
        <w:rPr>
          <w:lang w:val="en-AU"/>
        </w:rPr>
      </w:pPr>
      <w:r>
        <w:rPr>
          <w:lang w:val="en-AU"/>
        </w:rPr>
        <w:t xml:space="preserve">Regional Refugee and Resilience Plan, </w:t>
      </w:r>
      <w:r>
        <w:rPr>
          <w:i/>
          <w:lang w:val="en-AU"/>
        </w:rPr>
        <w:t>2018</w:t>
      </w:r>
      <w:r w:rsidR="0040279C">
        <w:rPr>
          <w:rFonts w:ascii="Calibri Light" w:hAnsi="Calibri Light" w:cs="Calibri Light"/>
          <w:i/>
          <w:lang w:val="en-AU"/>
        </w:rPr>
        <w:t>–</w:t>
      </w:r>
      <w:r>
        <w:rPr>
          <w:i/>
          <w:lang w:val="en-AU"/>
        </w:rPr>
        <w:t>2019: Regional Strategic Overview</w:t>
      </w:r>
      <w:r w:rsidR="000D66D4">
        <w:rPr>
          <w:lang w:val="en-AU"/>
        </w:rPr>
        <w:t>, 2019</w:t>
      </w:r>
    </w:p>
    <w:p w14:paraId="24A596CB" w14:textId="15272BA4" w:rsidR="00FB0215" w:rsidDel="0040279C" w:rsidRDefault="00FB0215" w:rsidP="00FB0215">
      <w:pPr>
        <w:spacing w:before="100" w:beforeAutospacing="1" w:after="100" w:afterAutospacing="1" w:line="240" w:lineRule="auto"/>
        <w:rPr>
          <w:lang w:val="en-AU"/>
        </w:rPr>
      </w:pPr>
      <w:r w:rsidRPr="00BD7D1A" w:rsidDel="0040279C">
        <w:rPr>
          <w:lang w:val="en-AU"/>
        </w:rPr>
        <w:t xml:space="preserve">Regional Refugee and Resilience Plan, </w:t>
      </w:r>
      <w:r w:rsidRPr="00BD7D1A" w:rsidDel="0040279C">
        <w:rPr>
          <w:i/>
          <w:lang w:val="en-AU"/>
        </w:rPr>
        <w:t>2018 Annual Report</w:t>
      </w:r>
      <w:r w:rsidRPr="00BD7D1A" w:rsidDel="0040279C">
        <w:rPr>
          <w:lang w:val="en-AU"/>
        </w:rPr>
        <w:t>, 2018</w:t>
      </w:r>
    </w:p>
    <w:p w14:paraId="7F96A011" w14:textId="77777777" w:rsidR="00FB0215" w:rsidRDefault="00FB0215" w:rsidP="00FB0215">
      <w:pPr>
        <w:spacing w:before="100" w:beforeAutospacing="1" w:after="100" w:afterAutospacing="1" w:line="240" w:lineRule="auto"/>
        <w:rPr>
          <w:lang w:val="en-AU"/>
        </w:rPr>
      </w:pPr>
      <w:r>
        <w:rPr>
          <w:lang w:val="en-AU"/>
        </w:rPr>
        <w:t xml:space="preserve">Regional Refugee and Resilience Plan, </w:t>
      </w:r>
      <w:r>
        <w:rPr>
          <w:i/>
          <w:lang w:val="en-AU"/>
        </w:rPr>
        <w:t>Regional Strategic Overview 2019/2020</w:t>
      </w:r>
      <w:r>
        <w:rPr>
          <w:lang w:val="en-AU"/>
        </w:rPr>
        <w:t>, 2019</w:t>
      </w:r>
    </w:p>
    <w:p w14:paraId="5087A077" w14:textId="77777777" w:rsidR="00FB0215" w:rsidRDefault="00FB0215" w:rsidP="00FB0215">
      <w:pPr>
        <w:spacing w:before="100" w:beforeAutospacing="1" w:after="100" w:afterAutospacing="1" w:line="240" w:lineRule="auto"/>
        <w:rPr>
          <w:lang w:val="en-AU"/>
        </w:rPr>
      </w:pPr>
      <w:r w:rsidRPr="00A80F5D">
        <w:rPr>
          <w:lang w:val="en-AU"/>
        </w:rPr>
        <w:t>Save the Children, Care, HelpAge, Humanity and Inclusion, Int</w:t>
      </w:r>
      <w:r>
        <w:rPr>
          <w:lang w:val="en-AU"/>
        </w:rPr>
        <w:t xml:space="preserve">ernational Rescue Committee &amp; </w:t>
      </w:r>
      <w:r w:rsidRPr="00A80F5D">
        <w:rPr>
          <w:lang w:val="en-AU"/>
        </w:rPr>
        <w:t>Oxfam</w:t>
      </w:r>
      <w:r>
        <w:rPr>
          <w:lang w:val="en-AU"/>
        </w:rPr>
        <w:t xml:space="preserve">, </w:t>
      </w:r>
      <w:r>
        <w:rPr>
          <w:i/>
          <w:lang w:val="en-AU"/>
        </w:rPr>
        <w:t>Supporting Inclusive Durable Solutions for Syrians: Position paper to the Department of Foreign Affairs and Trade</w:t>
      </w:r>
      <w:r>
        <w:rPr>
          <w:lang w:val="en-AU"/>
        </w:rPr>
        <w:t>, March 2019</w:t>
      </w:r>
    </w:p>
    <w:p w14:paraId="7E23CB78" w14:textId="77777777" w:rsidR="00FB0215" w:rsidRPr="00FB0215" w:rsidRDefault="00FB0215" w:rsidP="00FB0215">
      <w:pPr>
        <w:spacing w:before="100" w:beforeAutospacing="1" w:after="100" w:afterAutospacing="1" w:line="240" w:lineRule="auto"/>
      </w:pPr>
      <w:r>
        <w:t xml:space="preserve">Syria Humanitarian Fund, </w:t>
      </w:r>
      <w:r>
        <w:rPr>
          <w:i/>
        </w:rPr>
        <w:t>Annual Report</w:t>
      </w:r>
      <w:r>
        <w:t>, 2017</w:t>
      </w:r>
    </w:p>
    <w:p w14:paraId="68B0B897" w14:textId="77777777" w:rsidR="003B5009" w:rsidRDefault="003B5009" w:rsidP="003B5009">
      <w:pPr>
        <w:spacing w:before="100" w:beforeAutospacing="1" w:after="100" w:afterAutospacing="1" w:line="240" w:lineRule="auto"/>
        <w:rPr>
          <w:lang w:val="en-AU"/>
        </w:rPr>
      </w:pPr>
      <w:r>
        <w:rPr>
          <w:lang w:val="en-AU"/>
        </w:rPr>
        <w:t xml:space="preserve">UN Inter-Agency Coordination Lebanon, </w:t>
      </w:r>
      <w:r w:rsidRPr="00127943">
        <w:rPr>
          <w:i/>
          <w:lang w:val="en-AU"/>
        </w:rPr>
        <w:t>Protection 2018 Annual Dashboard</w:t>
      </w:r>
      <w:r w:rsidRPr="00127943">
        <w:rPr>
          <w:lang w:val="en-AU"/>
        </w:rPr>
        <w:t>, 2018</w:t>
      </w:r>
    </w:p>
    <w:p w14:paraId="5EA6687F" w14:textId="77777777" w:rsidR="003B5009" w:rsidRDefault="003B5009" w:rsidP="003B5009">
      <w:pPr>
        <w:spacing w:before="100" w:beforeAutospacing="1" w:after="100" w:afterAutospacing="1" w:line="240" w:lineRule="auto"/>
        <w:rPr>
          <w:lang w:val="en-AU"/>
        </w:rPr>
      </w:pPr>
      <w:r>
        <w:rPr>
          <w:lang w:val="en-AU"/>
        </w:rPr>
        <w:t xml:space="preserve">UN Inter-Agency Coordination Lebanon, </w:t>
      </w:r>
      <w:r>
        <w:rPr>
          <w:i/>
          <w:lang w:val="en-AU"/>
        </w:rPr>
        <w:t>Report Application Workshop Series: Introduction to conflict Sensitivity in Humanitarian Aid, Development Cooperation and Peacebuilding,</w:t>
      </w:r>
      <w:r>
        <w:rPr>
          <w:lang w:val="en-AU"/>
        </w:rPr>
        <w:t xml:space="preserve"> January 2019</w:t>
      </w:r>
    </w:p>
    <w:p w14:paraId="7D312407" w14:textId="77777777" w:rsidR="003B5009" w:rsidRPr="00FB0215" w:rsidRDefault="003B5009" w:rsidP="003B5009">
      <w:pPr>
        <w:spacing w:before="100" w:beforeAutospacing="1" w:after="100" w:afterAutospacing="1" w:line="240" w:lineRule="auto"/>
      </w:pPr>
      <w:r>
        <w:rPr>
          <w:lang w:val="en-AU"/>
        </w:rPr>
        <w:t xml:space="preserve">UN OCHA, </w:t>
      </w:r>
      <w:r w:rsidRPr="00FB0215">
        <w:rPr>
          <w:lang w:val="en-US"/>
        </w:rPr>
        <w:t>Humanitarian Needs</w:t>
      </w:r>
      <w:r>
        <w:rPr>
          <w:lang w:val="en-US"/>
        </w:rPr>
        <w:t xml:space="preserve"> Overview, 2019, </w:t>
      </w:r>
      <w:r>
        <w:rPr>
          <w:rStyle w:val="Hyperlink"/>
        </w:rPr>
        <w:t>accessed 29 April 2019 &lt;</w:t>
      </w:r>
      <w:hyperlink r:id="rId44" w:anchor="resources" w:history="1">
        <w:r w:rsidRPr="00F032FF">
          <w:rPr>
            <w:rStyle w:val="Hyperlink"/>
          </w:rPr>
          <w:t>https://hno-syria.org/#resources</w:t>
        </w:r>
      </w:hyperlink>
      <w:r>
        <w:rPr>
          <w:rStyle w:val="Hyperlink"/>
        </w:rPr>
        <w:t>&gt;</w:t>
      </w:r>
    </w:p>
    <w:p w14:paraId="61400F49" w14:textId="77777777" w:rsidR="003B5009" w:rsidRDefault="003B5009" w:rsidP="003B5009">
      <w:pPr>
        <w:spacing w:before="100" w:beforeAutospacing="1" w:after="100" w:afterAutospacing="1" w:line="240" w:lineRule="auto"/>
        <w:rPr>
          <w:lang w:val="en-AU"/>
        </w:rPr>
      </w:pPr>
      <w:r>
        <w:rPr>
          <w:lang w:val="en-AU"/>
        </w:rPr>
        <w:t xml:space="preserve">UN OCHA, </w:t>
      </w:r>
      <w:r>
        <w:rPr>
          <w:i/>
          <w:lang w:val="en-AU"/>
        </w:rPr>
        <w:t>2016 Humanitarian Response Plan: Syrian Arab Republic</w:t>
      </w:r>
      <w:r>
        <w:rPr>
          <w:lang w:val="en-AU"/>
        </w:rPr>
        <w:t>, 2016</w:t>
      </w:r>
    </w:p>
    <w:p w14:paraId="71974F57" w14:textId="77777777" w:rsidR="003B5009" w:rsidRDefault="003B5009" w:rsidP="003B5009">
      <w:pPr>
        <w:spacing w:before="100" w:beforeAutospacing="1" w:after="100" w:afterAutospacing="1" w:line="240" w:lineRule="auto"/>
        <w:rPr>
          <w:lang w:val="en-AU"/>
        </w:rPr>
      </w:pPr>
      <w:r>
        <w:rPr>
          <w:lang w:val="en-AU"/>
        </w:rPr>
        <w:t xml:space="preserve">UN OCHA, </w:t>
      </w:r>
      <w:r>
        <w:rPr>
          <w:i/>
          <w:lang w:val="en-AU"/>
        </w:rPr>
        <w:t>2017 Humanitarian Response Plan: Syrian Arab Republic</w:t>
      </w:r>
      <w:r>
        <w:rPr>
          <w:lang w:val="en-AU"/>
        </w:rPr>
        <w:t>, 2017</w:t>
      </w:r>
    </w:p>
    <w:p w14:paraId="54CBA50E" w14:textId="77777777" w:rsidR="003B5009" w:rsidRDefault="003B5009" w:rsidP="003B5009">
      <w:pPr>
        <w:spacing w:before="100" w:beforeAutospacing="1" w:after="100" w:afterAutospacing="1" w:line="240" w:lineRule="auto"/>
        <w:rPr>
          <w:lang w:val="en-AU"/>
        </w:rPr>
      </w:pPr>
      <w:r>
        <w:rPr>
          <w:lang w:val="en-AU"/>
        </w:rPr>
        <w:t xml:space="preserve">UN OCHA, </w:t>
      </w:r>
      <w:r>
        <w:rPr>
          <w:i/>
          <w:lang w:val="en-AU"/>
        </w:rPr>
        <w:t>2018 Humanitarian Response Plan: Syrian Arab Republic</w:t>
      </w:r>
      <w:r>
        <w:rPr>
          <w:lang w:val="en-AU"/>
        </w:rPr>
        <w:t>, 2018</w:t>
      </w:r>
    </w:p>
    <w:p w14:paraId="2387EC05" w14:textId="77777777" w:rsidR="003B5009" w:rsidRDefault="003B5009" w:rsidP="003B5009">
      <w:pPr>
        <w:spacing w:before="100" w:beforeAutospacing="1" w:after="100" w:afterAutospacing="1" w:line="240" w:lineRule="auto"/>
        <w:rPr>
          <w:lang w:val="en-AU"/>
        </w:rPr>
      </w:pPr>
      <w:r>
        <w:rPr>
          <w:lang w:val="en-AU"/>
        </w:rPr>
        <w:t xml:space="preserve">UN OCHA, </w:t>
      </w:r>
      <w:r>
        <w:rPr>
          <w:i/>
          <w:lang w:val="en-AU"/>
        </w:rPr>
        <w:t>Jordan Humanitarian Fund 2019 Position Paper</w:t>
      </w:r>
      <w:r>
        <w:rPr>
          <w:lang w:val="en-AU"/>
        </w:rPr>
        <w:t>, 2018</w:t>
      </w:r>
    </w:p>
    <w:p w14:paraId="30763ECE" w14:textId="77777777" w:rsidR="003B5009" w:rsidRPr="00FB0215" w:rsidRDefault="003B5009" w:rsidP="003B5009">
      <w:pPr>
        <w:spacing w:before="100" w:beforeAutospacing="1" w:after="100" w:afterAutospacing="1" w:line="240" w:lineRule="auto"/>
        <w:rPr>
          <w:lang w:val="en-AU"/>
        </w:rPr>
      </w:pPr>
      <w:r>
        <w:rPr>
          <w:lang w:val="en-AU"/>
        </w:rPr>
        <w:t xml:space="preserve">UN OCHA, </w:t>
      </w:r>
      <w:r w:rsidRPr="003839CB">
        <w:rPr>
          <w:i/>
        </w:rPr>
        <w:t>Humanitarian Response Overview</w:t>
      </w:r>
      <w:r>
        <w:t>, 2019, accessed 29 April 2019 &lt;</w:t>
      </w:r>
      <w:hyperlink r:id="rId45" w:history="1">
        <w:r w:rsidRPr="00686F16">
          <w:rPr>
            <w:rStyle w:val="Hyperlink"/>
          </w:rPr>
          <w:t>https://www.humanitarianresponse.info/en/operations/syria</w:t>
        </w:r>
      </w:hyperlink>
      <w:r>
        <w:t xml:space="preserve">&gt; </w:t>
      </w:r>
    </w:p>
    <w:p w14:paraId="43542726" w14:textId="77777777" w:rsidR="003B5009" w:rsidRDefault="003B5009" w:rsidP="003B5009">
      <w:pPr>
        <w:spacing w:before="100" w:beforeAutospacing="1" w:after="100" w:afterAutospacing="1" w:line="240" w:lineRule="auto"/>
        <w:rPr>
          <w:lang w:val="en-AU"/>
        </w:rPr>
      </w:pPr>
      <w:r>
        <w:rPr>
          <w:lang w:val="en-US"/>
        </w:rPr>
        <w:t>UN OCHA, Financial Tracking System, accessed 10 April 2019 &lt;</w:t>
      </w:r>
      <w:hyperlink r:id="rId46" w:history="1">
        <w:r w:rsidRPr="00B02AF9">
          <w:rPr>
            <w:rStyle w:val="Hyperlink"/>
          </w:rPr>
          <w:t>https://fts.unocha.org/appeals/663/clusters</w:t>
        </w:r>
      </w:hyperlink>
      <w:r>
        <w:rPr>
          <w:rStyle w:val="Hyperlink"/>
        </w:rPr>
        <w:t>&gt;</w:t>
      </w:r>
    </w:p>
    <w:p w14:paraId="3D16E156" w14:textId="77777777" w:rsidR="003B5009" w:rsidRDefault="003B5009" w:rsidP="003B5009">
      <w:pPr>
        <w:spacing w:before="100" w:beforeAutospacing="1" w:after="100" w:afterAutospacing="1" w:line="240" w:lineRule="auto"/>
        <w:rPr>
          <w:lang w:val="en-AU"/>
        </w:rPr>
      </w:pPr>
      <w:r>
        <w:rPr>
          <w:lang w:val="en-AU"/>
        </w:rPr>
        <w:t>UN Women</w:t>
      </w:r>
      <w:r>
        <w:rPr>
          <w:i/>
          <w:lang w:val="en-AU"/>
        </w:rPr>
        <w:t>, First Annual Progress Report to Government of Australia</w:t>
      </w:r>
      <w:r>
        <w:rPr>
          <w:lang w:val="en-AU"/>
        </w:rPr>
        <w:t>, 2018</w:t>
      </w:r>
    </w:p>
    <w:p w14:paraId="31CF7C55" w14:textId="77777777" w:rsidR="003B5009" w:rsidRDefault="003B5009" w:rsidP="003B5009">
      <w:pPr>
        <w:spacing w:before="100" w:beforeAutospacing="1" w:after="100" w:afterAutospacing="1" w:line="240" w:lineRule="auto"/>
      </w:pPr>
      <w:r>
        <w:rPr>
          <w:lang w:val="en-AU"/>
        </w:rPr>
        <w:t>UN Women,</w:t>
      </w:r>
      <w:r w:rsidRPr="0078283A">
        <w:t xml:space="preserve"> </w:t>
      </w:r>
      <w:r w:rsidRPr="0078283A">
        <w:rPr>
          <w:i/>
        </w:rPr>
        <w:t>UN WOMEN PROGRAMME Eid bi Eid I &amp; II</w:t>
      </w:r>
      <w:r>
        <w:rPr>
          <w:i/>
        </w:rPr>
        <w:t xml:space="preserve">: Final Evaluation, </w:t>
      </w:r>
      <w:r>
        <w:t>February 2019</w:t>
      </w:r>
    </w:p>
    <w:p w14:paraId="7FE1856B" w14:textId="77777777" w:rsidR="003B5009" w:rsidRDefault="003B5009" w:rsidP="003B5009">
      <w:pPr>
        <w:spacing w:before="100" w:beforeAutospacing="1" w:after="100" w:afterAutospacing="1" w:line="240" w:lineRule="auto"/>
      </w:pPr>
      <w:r>
        <w:t xml:space="preserve">UN Women, </w:t>
      </w:r>
      <w:r w:rsidRPr="00A6432E">
        <w:rPr>
          <w:i/>
        </w:rPr>
        <w:t>Why Gender Matters in the Discussion of Returns to Syria</w:t>
      </w:r>
      <w:r>
        <w:rPr>
          <w:i/>
        </w:rPr>
        <w:t>:</w:t>
      </w:r>
      <w:r w:rsidRPr="00A6432E">
        <w:rPr>
          <w:i/>
        </w:rPr>
        <w:t xml:space="preserve"> Policy Brief</w:t>
      </w:r>
      <w:r>
        <w:t>, 2019</w:t>
      </w:r>
    </w:p>
    <w:p w14:paraId="3E41BD6B" w14:textId="77777777" w:rsidR="00FB0215" w:rsidRDefault="00FB0215" w:rsidP="00FB0215">
      <w:pPr>
        <w:spacing w:before="100" w:beforeAutospacing="1" w:after="100" w:afterAutospacing="1" w:line="240" w:lineRule="auto"/>
        <w:rPr>
          <w:lang w:val="en-AU"/>
        </w:rPr>
      </w:pPr>
      <w:r>
        <w:rPr>
          <w:lang w:val="en-AU"/>
        </w:rPr>
        <w:t xml:space="preserve">UNDP, </w:t>
      </w:r>
      <w:r>
        <w:rPr>
          <w:i/>
          <w:lang w:val="en-AU"/>
        </w:rPr>
        <w:t xml:space="preserve">Monthly Tension Update, </w:t>
      </w:r>
      <w:r>
        <w:rPr>
          <w:lang w:val="en-AU"/>
        </w:rPr>
        <w:t>December 2018</w:t>
      </w:r>
    </w:p>
    <w:p w14:paraId="7B0C9167" w14:textId="77777777" w:rsidR="00FB0215" w:rsidRDefault="00FB0215" w:rsidP="00FB0215">
      <w:pPr>
        <w:spacing w:before="100" w:beforeAutospacing="1" w:after="100" w:afterAutospacing="1" w:line="240" w:lineRule="auto"/>
        <w:rPr>
          <w:lang w:val="en-AU"/>
        </w:rPr>
      </w:pPr>
      <w:r>
        <w:rPr>
          <w:lang w:val="en-AU"/>
        </w:rPr>
        <w:t xml:space="preserve">UNDP, </w:t>
      </w:r>
      <w:r>
        <w:rPr>
          <w:i/>
          <w:lang w:val="en-AU"/>
        </w:rPr>
        <w:t>Tensions Monitoring System: Lebanon</w:t>
      </w:r>
      <w:r>
        <w:rPr>
          <w:lang w:val="en-AU"/>
        </w:rPr>
        <w:t>, 2018</w:t>
      </w:r>
    </w:p>
    <w:p w14:paraId="2C330CF6" w14:textId="77777777" w:rsidR="00FB0215" w:rsidRDefault="00FB0215" w:rsidP="00FB0215">
      <w:pPr>
        <w:spacing w:before="100" w:beforeAutospacing="1" w:after="100" w:afterAutospacing="1" w:line="240" w:lineRule="auto"/>
        <w:rPr>
          <w:lang w:val="en-AU"/>
        </w:rPr>
      </w:pPr>
      <w:r>
        <w:rPr>
          <w:lang w:val="en-AU"/>
        </w:rPr>
        <w:t xml:space="preserve">UNDP, </w:t>
      </w:r>
      <w:r w:rsidRPr="00DD48B5">
        <w:rPr>
          <w:i/>
          <w:lang w:val="en-AU"/>
        </w:rPr>
        <w:t>Tensions Monitoring System: Review of 2018 &amp; Plan for 2019</w:t>
      </w:r>
      <w:r>
        <w:rPr>
          <w:lang w:val="en-AU"/>
        </w:rPr>
        <w:t>, March 2019</w:t>
      </w:r>
    </w:p>
    <w:p w14:paraId="3D850C9D" w14:textId="2CC0F5D0" w:rsidR="00FB0215" w:rsidRDefault="00FB0215" w:rsidP="00FB0215">
      <w:pPr>
        <w:spacing w:before="100" w:beforeAutospacing="1" w:after="100" w:afterAutospacing="1" w:line="240" w:lineRule="auto"/>
        <w:rPr>
          <w:lang w:val="en-AU"/>
        </w:rPr>
      </w:pPr>
      <w:r>
        <w:rPr>
          <w:lang w:val="en-AU"/>
        </w:rPr>
        <w:t xml:space="preserve">UNHCR, </w:t>
      </w:r>
      <w:r w:rsidRPr="000240B8">
        <w:rPr>
          <w:i/>
          <w:lang w:val="en-US"/>
        </w:rPr>
        <w:t>Regional Refugee and Resilience Plan 2016-2017 in Response to the Syria Crisis: Regional Strategic Overview</w:t>
      </w:r>
      <w:r>
        <w:rPr>
          <w:lang w:val="en-US"/>
        </w:rPr>
        <w:t>, 2016</w:t>
      </w:r>
    </w:p>
    <w:p w14:paraId="3441B54F" w14:textId="77777777" w:rsidR="00FB0215" w:rsidRDefault="00FB0215" w:rsidP="00FB0215">
      <w:pPr>
        <w:spacing w:before="100" w:beforeAutospacing="1" w:after="100" w:afterAutospacing="1" w:line="240" w:lineRule="auto"/>
        <w:rPr>
          <w:lang w:val="en-AU"/>
        </w:rPr>
      </w:pPr>
      <w:r>
        <w:rPr>
          <w:lang w:val="en-AU"/>
        </w:rPr>
        <w:t xml:space="preserve">UNHCR, </w:t>
      </w:r>
      <w:r>
        <w:rPr>
          <w:i/>
          <w:lang w:val="en-AU"/>
        </w:rPr>
        <w:t>2017 Protection and Solutions Strategy for Refugees in Lebanon,</w:t>
      </w:r>
      <w:r>
        <w:rPr>
          <w:lang w:val="en-AU"/>
        </w:rPr>
        <w:t xml:space="preserve"> June 2017</w:t>
      </w:r>
    </w:p>
    <w:p w14:paraId="57D55C1C" w14:textId="4887FF55" w:rsidR="00FB0215" w:rsidDel="0040279C" w:rsidRDefault="00FB0215" w:rsidP="00FB0215">
      <w:pPr>
        <w:spacing w:before="100" w:beforeAutospacing="1" w:after="100" w:afterAutospacing="1" w:line="240" w:lineRule="auto"/>
        <w:rPr>
          <w:lang w:val="en-AU"/>
        </w:rPr>
      </w:pPr>
      <w:r w:rsidDel="0040279C">
        <w:rPr>
          <w:lang w:val="en-AU"/>
        </w:rPr>
        <w:t xml:space="preserve">UNHCR, </w:t>
      </w:r>
      <w:r w:rsidDel="0040279C">
        <w:rPr>
          <w:i/>
          <w:lang w:val="en-AU"/>
        </w:rPr>
        <w:t xml:space="preserve">Comprehensive Protection and Solutions Strategy: Protection Thresholds and Parameters for Refugee Return to Syria, </w:t>
      </w:r>
      <w:r w:rsidDel="0040279C">
        <w:rPr>
          <w:lang w:val="en-AU"/>
        </w:rPr>
        <w:t>February 2018</w:t>
      </w:r>
    </w:p>
    <w:p w14:paraId="2F3B71CB" w14:textId="77777777" w:rsidR="00FB0215" w:rsidRDefault="00FB0215" w:rsidP="00FB0215">
      <w:pPr>
        <w:spacing w:before="100" w:beforeAutospacing="1" w:after="100" w:afterAutospacing="1" w:line="240" w:lineRule="auto"/>
      </w:pPr>
      <w:r>
        <w:rPr>
          <w:lang w:val="en-AU"/>
        </w:rPr>
        <w:t xml:space="preserve">UNHCR, </w:t>
      </w:r>
      <w:r>
        <w:rPr>
          <w:i/>
          <w:lang w:val="en-AU"/>
        </w:rPr>
        <w:t>Update: Durable Solutions for Syrian Refugees</w:t>
      </w:r>
      <w:r>
        <w:rPr>
          <w:lang w:val="en-AU"/>
        </w:rPr>
        <w:t>, August/September 2018</w:t>
      </w:r>
    </w:p>
    <w:p w14:paraId="16894780" w14:textId="5F0B9366" w:rsidR="00FB0215" w:rsidRPr="00FB0215" w:rsidRDefault="00FB0215" w:rsidP="00FB0215">
      <w:pPr>
        <w:spacing w:before="100" w:beforeAutospacing="1" w:after="100" w:afterAutospacing="1" w:line="240" w:lineRule="auto"/>
      </w:pPr>
      <w:r>
        <w:t xml:space="preserve">UNHCR, </w:t>
      </w:r>
      <w:r>
        <w:rPr>
          <w:i/>
        </w:rPr>
        <w:t xml:space="preserve">Australia’s </w:t>
      </w:r>
      <w:r w:rsidR="00585374">
        <w:rPr>
          <w:i/>
        </w:rPr>
        <w:t>Multiyear</w:t>
      </w:r>
      <w:r>
        <w:rPr>
          <w:i/>
        </w:rPr>
        <w:t xml:space="preserve"> Funding Syria and Iraq situations</w:t>
      </w:r>
      <w:r>
        <w:t>, October 2018</w:t>
      </w:r>
    </w:p>
    <w:p w14:paraId="40E4AA85" w14:textId="77777777" w:rsidR="00FB0215" w:rsidRDefault="00FB0215" w:rsidP="00FB0215">
      <w:pPr>
        <w:spacing w:before="100" w:beforeAutospacing="1" w:after="100" w:afterAutospacing="1" w:line="240" w:lineRule="auto"/>
        <w:rPr>
          <w:lang w:val="en-AU"/>
        </w:rPr>
      </w:pPr>
      <w:r>
        <w:rPr>
          <w:lang w:val="en-AU"/>
        </w:rPr>
        <w:t xml:space="preserve">UNHCR, </w:t>
      </w:r>
      <w:r>
        <w:rPr>
          <w:i/>
          <w:lang w:val="en-AU"/>
        </w:rPr>
        <w:t>Lebanon Key Advocacy Point and Messages</w:t>
      </w:r>
      <w:r>
        <w:rPr>
          <w:lang w:val="en-AU"/>
        </w:rPr>
        <w:t>, February 2019</w:t>
      </w:r>
    </w:p>
    <w:p w14:paraId="5506936D" w14:textId="77777777" w:rsidR="003B5009" w:rsidRDefault="003B5009" w:rsidP="003B5009">
      <w:pPr>
        <w:spacing w:before="100" w:beforeAutospacing="1" w:after="100" w:afterAutospacing="1" w:line="240" w:lineRule="auto"/>
        <w:rPr>
          <w:lang w:val="en-AU"/>
        </w:rPr>
      </w:pPr>
      <w:r>
        <w:rPr>
          <w:lang w:val="en-AU"/>
        </w:rPr>
        <w:t xml:space="preserve">UNHCR, </w:t>
      </w:r>
      <w:r>
        <w:rPr>
          <w:i/>
          <w:lang w:val="en-AU"/>
        </w:rPr>
        <w:t>Legal Residency Survey</w:t>
      </w:r>
      <w:r>
        <w:rPr>
          <w:lang w:val="en-AU"/>
        </w:rPr>
        <w:t>, 2019</w:t>
      </w:r>
    </w:p>
    <w:p w14:paraId="1F6E928D" w14:textId="77777777" w:rsidR="00FB0215" w:rsidRDefault="00FB0215" w:rsidP="00FB0215">
      <w:pPr>
        <w:spacing w:before="100" w:beforeAutospacing="1" w:after="100" w:afterAutospacing="1" w:line="240" w:lineRule="auto"/>
        <w:rPr>
          <w:lang w:val="en-AU"/>
        </w:rPr>
      </w:pPr>
      <w:r>
        <w:rPr>
          <w:lang w:val="en-AU"/>
        </w:rPr>
        <w:t>UNHCR,</w:t>
      </w:r>
      <w:r>
        <w:rPr>
          <w:i/>
          <w:lang w:val="en-AU"/>
        </w:rPr>
        <w:t xml:space="preserve"> Lebanon Social Protection Safety Net</w:t>
      </w:r>
      <w:r>
        <w:rPr>
          <w:lang w:val="en-AU"/>
        </w:rPr>
        <w:t>, March 2019</w:t>
      </w:r>
    </w:p>
    <w:p w14:paraId="46817D31" w14:textId="7A41C5A9" w:rsidR="003B5009" w:rsidRDefault="003B5009" w:rsidP="003B5009">
      <w:pPr>
        <w:spacing w:before="100" w:beforeAutospacing="1" w:after="100" w:afterAutospacing="1" w:line="240" w:lineRule="auto"/>
        <w:rPr>
          <w:lang w:val="en-AU"/>
        </w:rPr>
      </w:pPr>
      <w:r>
        <w:rPr>
          <w:lang w:val="en-AU"/>
        </w:rPr>
        <w:t xml:space="preserve">UNHCR &amp; Australian Aid, </w:t>
      </w:r>
      <w:r>
        <w:rPr>
          <w:i/>
          <w:lang w:val="en-AU"/>
        </w:rPr>
        <w:t xml:space="preserve">Australia’s </w:t>
      </w:r>
      <w:r w:rsidR="00585374">
        <w:rPr>
          <w:i/>
          <w:lang w:val="en-AU"/>
        </w:rPr>
        <w:t>Multiyear</w:t>
      </w:r>
      <w:r>
        <w:rPr>
          <w:i/>
          <w:lang w:val="en-AU"/>
        </w:rPr>
        <w:t xml:space="preserve"> Funding: Syria and Iraq situations</w:t>
      </w:r>
      <w:r>
        <w:rPr>
          <w:lang w:val="en-AU"/>
        </w:rPr>
        <w:t>, October 2018</w:t>
      </w:r>
    </w:p>
    <w:p w14:paraId="70ACA67A" w14:textId="77777777" w:rsidR="003B5009" w:rsidRDefault="003B5009" w:rsidP="003B5009">
      <w:pPr>
        <w:spacing w:before="100" w:beforeAutospacing="1" w:after="100" w:afterAutospacing="1" w:line="240" w:lineRule="auto"/>
        <w:rPr>
          <w:lang w:val="en-AU"/>
        </w:rPr>
      </w:pPr>
      <w:r>
        <w:rPr>
          <w:lang w:val="en-AU"/>
        </w:rPr>
        <w:t xml:space="preserve">UNHCR &amp; UNICEF &amp; WFP, </w:t>
      </w:r>
      <w:r>
        <w:rPr>
          <w:i/>
          <w:lang w:val="en-AU"/>
        </w:rPr>
        <w:t>Vulnerability Assessment of Syrian Refugees in Lebanon</w:t>
      </w:r>
      <w:r>
        <w:rPr>
          <w:lang w:val="en-AU"/>
        </w:rPr>
        <w:t>, 2018</w:t>
      </w:r>
    </w:p>
    <w:p w14:paraId="7FA0452A" w14:textId="0BC8715E" w:rsidR="00FB0215" w:rsidRPr="00FB0215" w:rsidRDefault="00FB0215" w:rsidP="00FB0215">
      <w:pPr>
        <w:spacing w:before="100" w:beforeAutospacing="1" w:after="100" w:afterAutospacing="1" w:line="240" w:lineRule="auto"/>
        <w:rPr>
          <w:lang w:val="en-AU"/>
        </w:rPr>
      </w:pPr>
      <w:r>
        <w:rPr>
          <w:lang w:val="en-AU"/>
        </w:rPr>
        <w:t xml:space="preserve">UNICEF, </w:t>
      </w:r>
      <w:r>
        <w:rPr>
          <w:i/>
          <w:lang w:val="en-AU"/>
        </w:rPr>
        <w:t>Jordan Country Programme</w:t>
      </w:r>
      <w:r>
        <w:rPr>
          <w:lang w:val="en-AU"/>
        </w:rPr>
        <w:t xml:space="preserve"> </w:t>
      </w:r>
      <w:r w:rsidRPr="00127943">
        <w:rPr>
          <w:i/>
          <w:lang w:val="en-AU"/>
        </w:rPr>
        <w:t>2018</w:t>
      </w:r>
      <w:r w:rsidR="003B5009">
        <w:rPr>
          <w:rFonts w:ascii="Calibri Light" w:hAnsi="Calibri Light" w:cs="Calibri Light"/>
          <w:i/>
          <w:lang w:val="en-AU"/>
        </w:rPr>
        <w:t>–</w:t>
      </w:r>
      <w:r w:rsidRPr="00127943">
        <w:rPr>
          <w:i/>
          <w:lang w:val="en-AU"/>
        </w:rPr>
        <w:t>2022</w:t>
      </w:r>
      <w:r w:rsidRPr="00127943">
        <w:rPr>
          <w:lang w:val="en-AU"/>
        </w:rPr>
        <w:t>, 2017</w:t>
      </w:r>
    </w:p>
    <w:p w14:paraId="51EA3F8C" w14:textId="77777777" w:rsidR="003B5009" w:rsidRDefault="003B5009" w:rsidP="003B5009">
      <w:pPr>
        <w:spacing w:before="100" w:beforeAutospacing="1" w:after="100" w:afterAutospacing="1" w:line="240" w:lineRule="auto"/>
        <w:rPr>
          <w:lang w:val="en-AU"/>
        </w:rPr>
      </w:pPr>
      <w:r>
        <w:rPr>
          <w:lang w:val="en-AU"/>
        </w:rPr>
        <w:t xml:space="preserve">UNICEF, </w:t>
      </w:r>
      <w:r>
        <w:rPr>
          <w:i/>
          <w:lang w:val="en-AU"/>
        </w:rPr>
        <w:t xml:space="preserve">Quality Inclusive Education Plan </w:t>
      </w:r>
      <w:r w:rsidRPr="00127943">
        <w:rPr>
          <w:i/>
          <w:lang w:val="en-AU"/>
        </w:rPr>
        <w:t>2018</w:t>
      </w:r>
      <w:r>
        <w:rPr>
          <w:rFonts w:ascii="Calibri Light" w:hAnsi="Calibri Light" w:cs="Calibri Light"/>
          <w:i/>
          <w:lang w:val="en-AU"/>
        </w:rPr>
        <w:t>–</w:t>
      </w:r>
      <w:r w:rsidRPr="00127943">
        <w:rPr>
          <w:i/>
          <w:lang w:val="en-AU"/>
        </w:rPr>
        <w:t>2022</w:t>
      </w:r>
      <w:r w:rsidRPr="00127943">
        <w:rPr>
          <w:lang w:val="en-AU"/>
        </w:rPr>
        <w:t>, 2018</w:t>
      </w:r>
    </w:p>
    <w:p w14:paraId="428A4A8D" w14:textId="77777777" w:rsidR="00FB0215" w:rsidRDefault="00FB0215" w:rsidP="00FB0215">
      <w:pPr>
        <w:spacing w:before="100" w:beforeAutospacing="1" w:after="100" w:afterAutospacing="1" w:line="240" w:lineRule="auto"/>
        <w:rPr>
          <w:lang w:val="en-AU"/>
        </w:rPr>
      </w:pPr>
      <w:r w:rsidRPr="002F5C08">
        <w:rPr>
          <w:lang w:val="en-AU"/>
        </w:rPr>
        <w:t xml:space="preserve">UNICEF, </w:t>
      </w:r>
      <w:r w:rsidRPr="002F5C08">
        <w:rPr>
          <w:i/>
          <w:lang w:val="en-AU"/>
        </w:rPr>
        <w:t>Agreement Indicators</w:t>
      </w:r>
      <w:r w:rsidRPr="002F5C08">
        <w:rPr>
          <w:lang w:val="en-AU"/>
        </w:rPr>
        <w:t>, September 2018</w:t>
      </w:r>
    </w:p>
    <w:p w14:paraId="110767A8" w14:textId="42B0719D" w:rsidR="00FB0215" w:rsidRDefault="00FB0215" w:rsidP="00FB0215">
      <w:pPr>
        <w:spacing w:before="100" w:beforeAutospacing="1" w:after="100" w:afterAutospacing="1" w:line="240" w:lineRule="auto"/>
        <w:rPr>
          <w:lang w:val="en-AU"/>
        </w:rPr>
      </w:pPr>
      <w:r>
        <w:rPr>
          <w:lang w:val="en-AU"/>
        </w:rPr>
        <w:t xml:space="preserve">UNICEF, </w:t>
      </w:r>
      <w:r w:rsidR="00585374">
        <w:rPr>
          <w:i/>
          <w:lang w:val="en-AU"/>
        </w:rPr>
        <w:t>Multiyear</w:t>
      </w:r>
      <w:r w:rsidRPr="002D3C6E">
        <w:rPr>
          <w:i/>
          <w:lang w:val="en-AU"/>
        </w:rPr>
        <w:t xml:space="preserve"> Flexible Funding for Protracted Humanitarian Crisis: Best Practices, Opportunities and Examples UNICEF Jordan and Lebanon</w:t>
      </w:r>
      <w:r>
        <w:rPr>
          <w:lang w:val="en-AU"/>
        </w:rPr>
        <w:t>, September 2018</w:t>
      </w:r>
    </w:p>
    <w:p w14:paraId="7FE08587" w14:textId="77777777" w:rsidR="003B5009" w:rsidRDefault="003B5009" w:rsidP="003B5009">
      <w:pPr>
        <w:spacing w:before="100" w:beforeAutospacing="1" w:after="100" w:afterAutospacing="1" w:line="240" w:lineRule="auto"/>
        <w:rPr>
          <w:lang w:val="en-AU"/>
        </w:rPr>
      </w:pPr>
      <w:r>
        <w:rPr>
          <w:lang w:val="en-AU"/>
        </w:rPr>
        <w:t xml:space="preserve">UNICEF, </w:t>
      </w:r>
      <w:r>
        <w:rPr>
          <w:i/>
          <w:lang w:val="en-AU"/>
        </w:rPr>
        <w:t>Humanitarian Funding Letter</w:t>
      </w:r>
      <w:r>
        <w:rPr>
          <w:lang w:val="en-AU"/>
        </w:rPr>
        <w:t>, October 2018</w:t>
      </w:r>
    </w:p>
    <w:p w14:paraId="605D8943" w14:textId="77777777" w:rsidR="003B5009" w:rsidRDefault="003B5009" w:rsidP="003B5009">
      <w:pPr>
        <w:spacing w:before="100" w:beforeAutospacing="1" w:after="100" w:afterAutospacing="1" w:line="240" w:lineRule="auto"/>
        <w:rPr>
          <w:lang w:val="en-AU"/>
        </w:rPr>
      </w:pPr>
      <w:r>
        <w:rPr>
          <w:lang w:val="en-AU"/>
        </w:rPr>
        <w:t xml:space="preserve">UNICEF &amp; National Council for Family Affairs, </w:t>
      </w:r>
      <w:r>
        <w:rPr>
          <w:i/>
          <w:lang w:val="en-AU"/>
        </w:rPr>
        <w:t>Situation Analysis of Children in Jordan</w:t>
      </w:r>
      <w:r>
        <w:rPr>
          <w:lang w:val="en-AU"/>
        </w:rPr>
        <w:t>, 2017</w:t>
      </w:r>
    </w:p>
    <w:p w14:paraId="3F648ADB" w14:textId="77777777" w:rsidR="00FB0215" w:rsidRPr="00FB0215" w:rsidRDefault="00FB0215" w:rsidP="00FB0215">
      <w:pPr>
        <w:spacing w:before="100" w:beforeAutospacing="1" w:after="100" w:afterAutospacing="1" w:line="240" w:lineRule="auto"/>
        <w:rPr>
          <w:lang w:val="en-US"/>
        </w:rPr>
      </w:pPr>
      <w:r>
        <w:rPr>
          <w:lang w:val="en-US"/>
        </w:rPr>
        <w:t>UNMAS, First Interim Report on the Contribution from the Government of Australia (DFAT), 2018</w:t>
      </w:r>
    </w:p>
    <w:p w14:paraId="499CF9F1" w14:textId="4AAC924A" w:rsidR="003B5009" w:rsidRPr="00FB0215" w:rsidRDefault="003B5009" w:rsidP="003B5009">
      <w:pPr>
        <w:spacing w:before="100" w:beforeAutospacing="1" w:after="100" w:afterAutospacing="1" w:line="240" w:lineRule="auto"/>
        <w:rPr>
          <w:lang w:val="en-AU"/>
        </w:rPr>
      </w:pPr>
      <w:r>
        <w:rPr>
          <w:lang w:val="en-AU"/>
        </w:rPr>
        <w:t xml:space="preserve">WFP, </w:t>
      </w:r>
      <w:r>
        <w:rPr>
          <w:i/>
          <w:lang w:val="en-AU"/>
        </w:rPr>
        <w:t xml:space="preserve">Benefits of </w:t>
      </w:r>
      <w:r w:rsidR="00585374">
        <w:rPr>
          <w:i/>
          <w:lang w:val="en-AU"/>
        </w:rPr>
        <w:t>Multiyear</w:t>
      </w:r>
      <w:r>
        <w:rPr>
          <w:i/>
          <w:lang w:val="en-AU"/>
        </w:rPr>
        <w:t xml:space="preserve"> Humanitarian Funding (MYF) for WFP Lebanon Operations</w:t>
      </w:r>
      <w:r>
        <w:rPr>
          <w:lang w:val="en-AU"/>
        </w:rPr>
        <w:t>, 2018</w:t>
      </w:r>
    </w:p>
    <w:p w14:paraId="309B4898" w14:textId="77777777" w:rsidR="00FB0215" w:rsidRDefault="00FB0215" w:rsidP="00FB0215">
      <w:pPr>
        <w:spacing w:before="100" w:beforeAutospacing="1" w:after="100" w:afterAutospacing="1" w:line="240" w:lineRule="auto"/>
        <w:rPr>
          <w:lang w:val="en-AU"/>
        </w:rPr>
      </w:pPr>
      <w:r>
        <w:rPr>
          <w:lang w:val="en-AU"/>
        </w:rPr>
        <w:t xml:space="preserve">WFP, </w:t>
      </w:r>
      <w:r>
        <w:rPr>
          <w:i/>
          <w:lang w:val="en-AU"/>
        </w:rPr>
        <w:t>Lebanon Country Strategic Plan (2018-2020)</w:t>
      </w:r>
      <w:r>
        <w:rPr>
          <w:lang w:val="en-AU"/>
        </w:rPr>
        <w:t>, June 2017</w:t>
      </w:r>
    </w:p>
    <w:p w14:paraId="5D99C20E" w14:textId="77777777" w:rsidR="003B5009" w:rsidRDefault="003B5009" w:rsidP="003B5009">
      <w:pPr>
        <w:spacing w:before="100" w:beforeAutospacing="1" w:after="100" w:afterAutospacing="1" w:line="240" w:lineRule="auto"/>
        <w:rPr>
          <w:lang w:val="en-AU"/>
        </w:rPr>
      </w:pPr>
      <w:r>
        <w:rPr>
          <w:lang w:val="en-AU"/>
        </w:rPr>
        <w:t xml:space="preserve">WFP, </w:t>
      </w:r>
      <w:r>
        <w:rPr>
          <w:i/>
          <w:lang w:val="en-AU"/>
        </w:rPr>
        <w:t>Jordan Transitional Interim Country Strategic Plan</w:t>
      </w:r>
      <w:r>
        <w:rPr>
          <w:lang w:val="en-AU"/>
        </w:rPr>
        <w:t>, 2018</w:t>
      </w:r>
    </w:p>
    <w:p w14:paraId="3AB36266" w14:textId="77777777" w:rsidR="003B5009" w:rsidRDefault="003B5009" w:rsidP="003B5009">
      <w:pPr>
        <w:spacing w:before="100" w:beforeAutospacing="1" w:after="100" w:afterAutospacing="1" w:line="240" w:lineRule="auto"/>
      </w:pPr>
      <w:r>
        <w:rPr>
          <w:lang w:val="en-AU"/>
        </w:rPr>
        <w:t xml:space="preserve">WFP, </w:t>
      </w:r>
      <w:r>
        <w:rPr>
          <w:i/>
          <w:lang w:val="en-AU"/>
        </w:rPr>
        <w:t xml:space="preserve">Jordan Country Brief, </w:t>
      </w:r>
      <w:r>
        <w:rPr>
          <w:lang w:val="en-AU"/>
        </w:rPr>
        <w:t>January 2019</w:t>
      </w:r>
    </w:p>
    <w:p w14:paraId="6EB68533" w14:textId="77777777" w:rsidR="003B5009" w:rsidRDefault="003B5009" w:rsidP="003B5009">
      <w:pPr>
        <w:spacing w:before="100" w:beforeAutospacing="1" w:after="100" w:afterAutospacing="1" w:line="240" w:lineRule="auto"/>
        <w:rPr>
          <w:lang w:val="en-AU"/>
        </w:rPr>
      </w:pPr>
      <w:r>
        <w:rPr>
          <w:lang w:val="en-AU"/>
        </w:rPr>
        <w:t xml:space="preserve">WFP, </w:t>
      </w:r>
      <w:r>
        <w:rPr>
          <w:i/>
          <w:lang w:val="en-AU"/>
        </w:rPr>
        <w:t>World Food Programme in Syria: Year in Review 2017,</w:t>
      </w:r>
      <w:r>
        <w:rPr>
          <w:lang w:val="en-AU"/>
        </w:rPr>
        <w:t xml:space="preserve"> March 2018</w:t>
      </w:r>
    </w:p>
    <w:p w14:paraId="69DEFA12" w14:textId="77777777" w:rsidR="003B5009" w:rsidRDefault="003B5009" w:rsidP="003B5009">
      <w:pPr>
        <w:spacing w:before="100" w:beforeAutospacing="1" w:after="100" w:afterAutospacing="1" w:line="240" w:lineRule="auto"/>
        <w:rPr>
          <w:rStyle w:val="Hyperlink"/>
          <w:lang w:val="en-US"/>
        </w:rPr>
      </w:pPr>
      <w:r>
        <w:rPr>
          <w:lang w:val="en-US"/>
        </w:rPr>
        <w:t xml:space="preserve">WFP, </w:t>
      </w:r>
      <w:r w:rsidRPr="00F862A3">
        <w:rPr>
          <w:i/>
          <w:lang w:val="en-US"/>
        </w:rPr>
        <w:t>Annual Country Report 2018</w:t>
      </w:r>
      <w:r>
        <w:rPr>
          <w:lang w:val="en-US"/>
        </w:rPr>
        <w:t>, accessed 15 April 2019, &lt;</w:t>
      </w:r>
      <w:hyperlink r:id="rId47" w:anchor="/11158/11161" w:history="1">
        <w:r w:rsidRPr="00A564DD">
          <w:rPr>
            <w:rStyle w:val="Hyperlink"/>
            <w:lang w:val="en-US"/>
          </w:rPr>
          <w:t>https://www1.wfp.org/operations/annual-country-report/?operation_id=SY01&amp;year=2018#/11158/11161</w:t>
        </w:r>
      </w:hyperlink>
    </w:p>
    <w:p w14:paraId="503CC550" w14:textId="35E33E6F" w:rsidR="00FB0215" w:rsidRDefault="00FB0215" w:rsidP="003B5009">
      <w:pPr>
        <w:spacing w:before="100" w:beforeAutospacing="1" w:after="100" w:afterAutospacing="1" w:line="240" w:lineRule="auto"/>
        <w:rPr>
          <w:lang w:val="en-AU"/>
        </w:rPr>
      </w:pPr>
      <w:r>
        <w:rPr>
          <w:lang w:val="en-AU"/>
        </w:rPr>
        <w:t xml:space="preserve">WFP, </w:t>
      </w:r>
      <w:r>
        <w:rPr>
          <w:i/>
          <w:lang w:val="en-AU"/>
        </w:rPr>
        <w:t>Country Strategic Plan Revision</w:t>
      </w:r>
      <w:r>
        <w:rPr>
          <w:lang w:val="en-AU"/>
        </w:rPr>
        <w:t>, July 2018</w:t>
      </w:r>
    </w:p>
    <w:p w14:paraId="376CBEEC" w14:textId="77777777" w:rsidR="003B5009" w:rsidRDefault="003B5009" w:rsidP="003B5009">
      <w:pPr>
        <w:spacing w:before="100" w:beforeAutospacing="1" w:after="100" w:afterAutospacing="1" w:line="240" w:lineRule="auto"/>
        <w:rPr>
          <w:lang w:val="en-AU"/>
        </w:rPr>
      </w:pPr>
      <w:r>
        <w:rPr>
          <w:lang w:val="en-AU"/>
        </w:rPr>
        <w:t xml:space="preserve">WFP, </w:t>
      </w:r>
      <w:r>
        <w:rPr>
          <w:i/>
          <w:lang w:val="en-AU"/>
        </w:rPr>
        <w:t>Corporate Emergency Evaluation of the WFP Regional Response to the Syrian Crisis (January 2015 – March 2018)</w:t>
      </w:r>
      <w:r>
        <w:rPr>
          <w:lang w:val="en-AU"/>
        </w:rPr>
        <w:t>, October 2018</w:t>
      </w:r>
    </w:p>
    <w:p w14:paraId="796ECE1D" w14:textId="77777777" w:rsidR="00FB0215" w:rsidRDefault="00FB0215" w:rsidP="00FB0215">
      <w:pPr>
        <w:spacing w:before="100" w:beforeAutospacing="1" w:after="100" w:afterAutospacing="1" w:line="240" w:lineRule="auto"/>
      </w:pPr>
      <w:r>
        <w:t xml:space="preserve">WFP, </w:t>
      </w:r>
      <w:r w:rsidRPr="00E16A1B">
        <w:rPr>
          <w:i/>
        </w:rPr>
        <w:t>Management response to the recommendations in the summary report on the evaluation of the WFP regional response to the Syrian Crisis (January 2015–March 2018)</w:t>
      </w:r>
      <w:r>
        <w:t>, October 2018</w:t>
      </w:r>
    </w:p>
    <w:p w14:paraId="2AE636C2" w14:textId="77777777" w:rsidR="00FB0215" w:rsidRPr="00FB0215" w:rsidRDefault="00FB0215" w:rsidP="00FB0215">
      <w:pPr>
        <w:spacing w:before="100" w:beforeAutospacing="1" w:after="100" w:afterAutospacing="1" w:line="240" w:lineRule="auto"/>
      </w:pPr>
      <w:r>
        <w:t xml:space="preserve">WFP, </w:t>
      </w:r>
      <w:r w:rsidRPr="00E16A1B">
        <w:rPr>
          <w:i/>
        </w:rPr>
        <w:t>Summary report on the evaluation of the WFP regional response to the Syrian crisis (January 2015–March 2018)</w:t>
      </w:r>
      <w:r>
        <w:t>, October 2018</w:t>
      </w:r>
    </w:p>
    <w:p w14:paraId="303DABB5" w14:textId="77777777" w:rsidR="00FB0215" w:rsidRDefault="00FB0215" w:rsidP="00FB0215">
      <w:pPr>
        <w:spacing w:before="100" w:beforeAutospacing="1" w:after="100" w:afterAutospacing="1" w:line="240" w:lineRule="auto"/>
        <w:rPr>
          <w:lang w:val="en-AU"/>
        </w:rPr>
      </w:pPr>
      <w:r>
        <w:rPr>
          <w:lang w:val="en-AU"/>
        </w:rPr>
        <w:t xml:space="preserve">WFP &amp; FAO, </w:t>
      </w:r>
      <w:r w:rsidRPr="00882762">
        <w:rPr>
          <w:i/>
          <w:lang w:val="en-AU"/>
        </w:rPr>
        <w:t>Crop and Food Security Assessment Mission to the Syrian Arab Republic</w:t>
      </w:r>
      <w:r>
        <w:rPr>
          <w:lang w:val="en-AU"/>
        </w:rPr>
        <w:t>, October 2018</w:t>
      </w:r>
    </w:p>
    <w:p w14:paraId="5A79D9A3" w14:textId="77777777" w:rsidR="009A0513" w:rsidRDefault="009A0513" w:rsidP="00C86D60">
      <w:pPr>
        <w:spacing w:before="100" w:beforeAutospacing="1" w:after="100" w:afterAutospacing="1" w:line="240" w:lineRule="auto"/>
        <w:sectPr w:rsidR="009A0513" w:rsidSect="00CE0979">
          <w:pgSz w:w="11906" w:h="16838" w:code="9"/>
          <w:pgMar w:top="1985" w:right="1134" w:bottom="1701" w:left="1134" w:header="567" w:footer="567" w:gutter="0"/>
          <w:cols w:space="708"/>
          <w:titlePg/>
          <w:docGrid w:linePitch="360"/>
        </w:sectPr>
      </w:pPr>
    </w:p>
    <w:p w14:paraId="48F0FF1E" w14:textId="0DB86FDF" w:rsidR="008B0A75" w:rsidRDefault="009A0513" w:rsidP="009A0513">
      <w:pPr>
        <w:pStyle w:val="Heading1"/>
      </w:pPr>
      <w:bookmarkStart w:id="42" w:name="_Toc9528186"/>
      <w:r>
        <w:t>Annex two: Terms of Reference</w:t>
      </w:r>
      <w:bookmarkEnd w:id="42"/>
      <w:r>
        <w:t xml:space="preserve"> </w:t>
      </w:r>
    </w:p>
    <w:p w14:paraId="3FACC78D" w14:textId="412C0FB3" w:rsidR="009A0513" w:rsidRPr="00D604AB" w:rsidRDefault="009A0513" w:rsidP="008B1F4E">
      <w:pPr>
        <w:pStyle w:val="Heading3"/>
      </w:pPr>
      <w:r w:rsidRPr="00D604AB">
        <w:t xml:space="preserve">Independent Evaluation of the Syria Crisis Humanitarian and </w:t>
      </w:r>
      <w:r w:rsidR="008B1F4E">
        <w:br/>
      </w:r>
      <w:r w:rsidRPr="00D604AB">
        <w:t>Resilience Package</w:t>
      </w:r>
    </w:p>
    <w:p w14:paraId="62703BCB" w14:textId="77777777" w:rsidR="009A0513" w:rsidRPr="00D604AB" w:rsidRDefault="009A0513" w:rsidP="008B1F4E">
      <w:pPr>
        <w:pStyle w:val="Heading4"/>
      </w:pPr>
      <w:r w:rsidRPr="00D604AB">
        <w:t>Purpose</w:t>
      </w:r>
    </w:p>
    <w:p w14:paraId="06B2D735" w14:textId="77777777" w:rsidR="009A0513" w:rsidRDefault="009A0513" w:rsidP="009A0513">
      <w:pPr>
        <w:spacing w:after="120"/>
      </w:pPr>
      <w:r>
        <w:t>The evaluation will assess whether DFAT’s humanitarian and resilience-building investments under the three-year Syria Package were effective, efficient, relevant and appropriate and met the objectives articulated in the design and Monitoring and Evaluation Framework. The findings will inform Australia’s ongoing response to the Syria crisis, including the potential design of a subsequent multi-year package of assistance. Lessons learned will be used to further refine DFAT’s response to situations of protracted conflict and displacement.</w:t>
      </w:r>
    </w:p>
    <w:p w14:paraId="15F6B46B" w14:textId="77777777" w:rsidR="009A0513" w:rsidRPr="00D604AB" w:rsidRDefault="009A0513" w:rsidP="008B1F4E">
      <w:pPr>
        <w:pStyle w:val="Heading4"/>
      </w:pPr>
      <w:r w:rsidRPr="00D604AB">
        <w:t>Background</w:t>
      </w:r>
    </w:p>
    <w:p w14:paraId="34742E22" w14:textId="77777777" w:rsidR="009A0513" w:rsidRDefault="009A0513" w:rsidP="009A0513">
      <w:pPr>
        <w:spacing w:after="120"/>
      </w:pPr>
      <w:r w:rsidRPr="00D604AB">
        <w:t>At the 2016 London Conference, Minister Bishop committed to develop a multiyear package of assistance in response to the Syria crisis to strengthen the capacity of Jordan and Lebanon to continue to host large numbers of refugees. The three-year $220 million Syria Crisis Humanitarian and Resilience Package (2016-17 to 2018-19) was subsequently announced</w:t>
      </w:r>
      <w:r>
        <w:t xml:space="preserve"> as part of the 2016-17 Budget.</w:t>
      </w:r>
      <w:r w:rsidRPr="00D604AB">
        <w:t xml:space="preserve"> This </w:t>
      </w:r>
      <w:r>
        <w:t xml:space="preserve">was DFAT’s </w:t>
      </w:r>
      <w:r w:rsidRPr="00D604AB">
        <w:t>first multiyear package in response to a protracted crisis</w:t>
      </w:r>
      <w:r>
        <w:t>, replacing the adhoc annual funding approach of previous years.</w:t>
      </w:r>
    </w:p>
    <w:p w14:paraId="681AB035" w14:textId="77777777" w:rsidR="009A0513" w:rsidRPr="00D604AB" w:rsidRDefault="009A0513" w:rsidP="009A0513">
      <w:pPr>
        <w:spacing w:after="0"/>
      </w:pPr>
      <w:r w:rsidRPr="00D604AB">
        <w:t>The Syria Crisis Humanitarian and Resilience Package consists of:</w:t>
      </w:r>
    </w:p>
    <w:p w14:paraId="62E6C3A2" w14:textId="77777777" w:rsidR="009A0513" w:rsidRPr="00E34C7C" w:rsidRDefault="009A0513" w:rsidP="009A0513">
      <w:pPr>
        <w:pStyle w:val="ListParagraph"/>
        <w:numPr>
          <w:ilvl w:val="0"/>
          <w:numId w:val="12"/>
        </w:numPr>
        <w:suppressAutoHyphens w:val="0"/>
        <w:spacing w:before="0" w:after="120" w:line="240" w:lineRule="auto"/>
      </w:pPr>
      <w:r w:rsidRPr="00E34C7C">
        <w:t>Component 1 – Humanitarian assistance and protection inside Syria</w:t>
      </w:r>
    </w:p>
    <w:p w14:paraId="49EC0AA6" w14:textId="77777777" w:rsidR="009A0513" w:rsidRPr="00E34C7C" w:rsidRDefault="009A0513" w:rsidP="009A0513">
      <w:pPr>
        <w:pStyle w:val="ListParagraph"/>
        <w:numPr>
          <w:ilvl w:val="0"/>
          <w:numId w:val="12"/>
        </w:numPr>
        <w:suppressAutoHyphens w:val="0"/>
        <w:spacing w:after="120" w:line="240" w:lineRule="auto"/>
      </w:pPr>
      <w:r w:rsidRPr="00E34C7C">
        <w:t>Component 2 – Humanitarian assistance and protection in Jordan and Lebanon</w:t>
      </w:r>
    </w:p>
    <w:p w14:paraId="7F615240" w14:textId="77777777" w:rsidR="009A0513" w:rsidRPr="00E34C7C" w:rsidRDefault="009A0513" w:rsidP="009A0513">
      <w:pPr>
        <w:pStyle w:val="ListParagraph"/>
        <w:numPr>
          <w:ilvl w:val="0"/>
          <w:numId w:val="12"/>
        </w:numPr>
        <w:suppressAutoHyphens w:val="0"/>
        <w:spacing w:after="120" w:line="240" w:lineRule="auto"/>
      </w:pPr>
      <w:r w:rsidRPr="00E34C7C">
        <w:t>Component 3 – Improved access to quality education and livelihood opportunities in Jordan and Lebanon for refugees and local populations.</w:t>
      </w:r>
    </w:p>
    <w:p w14:paraId="539D5A2F" w14:textId="77777777" w:rsidR="009A0513" w:rsidRPr="00D604AB" w:rsidRDefault="009A0513" w:rsidP="009A0513">
      <w:pPr>
        <w:spacing w:after="120"/>
      </w:pPr>
      <w:r w:rsidRPr="00D604AB">
        <w:t xml:space="preserve">Under Components 1 and 2, DFAT provides predictable, flexible and largely unearmarked funding to existing partners to meet immediate humanitarian and protection needs in Syria, Jordan and Lebanon. This allows gaps in response efforts to be filled rapidly and emerging priorities to be met. </w:t>
      </w:r>
    </w:p>
    <w:p w14:paraId="56999D82" w14:textId="77777777" w:rsidR="009A0513" w:rsidRPr="00D604AB" w:rsidRDefault="009A0513" w:rsidP="009A0513">
      <w:pPr>
        <w:spacing w:after="120"/>
      </w:pPr>
      <w:r w:rsidRPr="00D604AB">
        <w:t>Component 3 provides targeted funding for Jordan and Lebanon to support their response to the Syria refugee crisis. The bulk of this funding is focused on the education response, in line with Jordan’s and Lebanon’s education response strategies. DFAT’s livelihood investments are focused on small-scale programs that are tailored to the local context and needs of the target population.</w:t>
      </w:r>
    </w:p>
    <w:p w14:paraId="5E3C554C" w14:textId="77777777" w:rsidR="009A0513" w:rsidRPr="00D604AB" w:rsidRDefault="009A0513" w:rsidP="009A0513">
      <w:pPr>
        <w:spacing w:after="120"/>
      </w:pPr>
      <w:r w:rsidRPr="00D604AB">
        <w:t xml:space="preserve">As key thematic priorities for Australia’s humanitarian assistance, the Syria Package </w:t>
      </w:r>
      <w:r>
        <w:t xml:space="preserve">seeks to </w:t>
      </w:r>
      <w:r w:rsidRPr="00D604AB">
        <w:t xml:space="preserve">promote gender equality and women’s empowerment, disability inclusiveness and humanitarian protection across all investments. These priorities align with </w:t>
      </w:r>
      <w:r>
        <w:t>DFAT’s Humanitarian Strategy (2016)</w:t>
      </w:r>
      <w:r w:rsidRPr="00D604AB">
        <w:t xml:space="preserve">. </w:t>
      </w:r>
      <w:r>
        <w:t>The Syria Package seeks to integrate</w:t>
      </w:r>
      <w:r w:rsidRPr="00D604AB">
        <w:t xml:space="preserve"> Australia’s</w:t>
      </w:r>
      <w:r>
        <w:t xml:space="preserve"> priority Grand Bargain</w:t>
      </w:r>
      <w:r w:rsidRPr="00D604AB">
        <w:t xml:space="preserve"> commitment</w:t>
      </w:r>
      <w:r>
        <w:t>s, namely</w:t>
      </w:r>
      <w:r w:rsidRPr="00D604AB">
        <w:t xml:space="preserve"> </w:t>
      </w:r>
      <w:r>
        <w:t xml:space="preserve">greater </w:t>
      </w:r>
      <w:r w:rsidRPr="00D604AB">
        <w:t>localisation</w:t>
      </w:r>
      <w:r>
        <w:t>, cash-based programming, providing core and multi-year funding and bridging the humanitarian-development nexus</w:t>
      </w:r>
      <w:r w:rsidRPr="00D604AB">
        <w:t>.</w:t>
      </w:r>
    </w:p>
    <w:p w14:paraId="4BA132FA" w14:textId="77777777" w:rsidR="009A0513" w:rsidRPr="00E34C7C" w:rsidRDefault="009A0513" w:rsidP="008B1F4E">
      <w:pPr>
        <w:pStyle w:val="Heading4"/>
      </w:pPr>
      <w:r w:rsidRPr="00E34C7C">
        <w:t>Scope of the Evaluation</w:t>
      </w:r>
    </w:p>
    <w:p w14:paraId="022D9005" w14:textId="77777777" w:rsidR="009A0513" w:rsidRPr="00E34C7C" w:rsidRDefault="009A0513" w:rsidP="009A0513">
      <w:pPr>
        <w:spacing w:after="120"/>
      </w:pPr>
      <w:r>
        <w:t xml:space="preserve">The focus of the evaluation is Australia’s humanitarian, education and livelihoods investments in Syria, Lebanon and Jordan from January 2017 to December 2018. This </w:t>
      </w:r>
      <w:r w:rsidRPr="00E4650A">
        <w:t>evaluation should consider both the individual investment/activity level, as well as the package of</w:t>
      </w:r>
      <w:r>
        <w:t xml:space="preserve"> Australian support as a whole. It</w:t>
      </w:r>
      <w:r w:rsidRPr="00E34C7C">
        <w:t xml:space="preserve"> should conclude with forward looking recommendations</w:t>
      </w:r>
      <w:r>
        <w:t>, including areas of improvement,</w:t>
      </w:r>
      <w:r w:rsidRPr="00E34C7C">
        <w:t xml:space="preserve"> for </w:t>
      </w:r>
      <w:r>
        <w:t xml:space="preserve">both </w:t>
      </w:r>
      <w:r w:rsidRPr="00E34C7C">
        <w:t xml:space="preserve">the </w:t>
      </w:r>
      <w:r>
        <w:t xml:space="preserve">Syria </w:t>
      </w:r>
      <w:r w:rsidRPr="00E34C7C">
        <w:t>program</w:t>
      </w:r>
      <w:r>
        <w:t xml:space="preserve"> and multi-year packages of assistance in other protracted crisis settings</w:t>
      </w:r>
      <w:r w:rsidRPr="00E34C7C">
        <w:t xml:space="preserve">. </w:t>
      </w:r>
    </w:p>
    <w:p w14:paraId="28FAB236" w14:textId="77777777" w:rsidR="009A0513" w:rsidRPr="00E34C7C" w:rsidRDefault="009A0513" w:rsidP="008B1F4E">
      <w:pPr>
        <w:pStyle w:val="Heading4"/>
      </w:pPr>
      <w:r w:rsidRPr="00E34C7C">
        <w:t>Evaluation Methodology</w:t>
      </w:r>
    </w:p>
    <w:p w14:paraId="34938368" w14:textId="77777777" w:rsidR="009A0513" w:rsidRPr="00E4650A" w:rsidRDefault="009A0513" w:rsidP="009A0513">
      <w:pPr>
        <w:pStyle w:val="BodyText"/>
        <w:rPr>
          <w:rFonts w:cstheme="minorHAnsi"/>
        </w:rPr>
      </w:pPr>
      <w:r>
        <w:rPr>
          <w:rFonts w:cstheme="minorHAnsi"/>
        </w:rPr>
        <w:t xml:space="preserve">The evaluation should address the Whole of Package Objectives articulated in the Syria Package Design and Monitoring and Evaluation Framework. </w:t>
      </w:r>
      <w:r w:rsidRPr="00E4650A">
        <w:rPr>
          <w:rFonts w:cstheme="minorHAnsi"/>
        </w:rPr>
        <w:t xml:space="preserve">The evaluation questions will be refined in consultation with the selected consultant. </w:t>
      </w:r>
      <w:r>
        <w:rPr>
          <w:rFonts w:cstheme="minorHAnsi"/>
        </w:rPr>
        <w:t xml:space="preserve">Related scope and methodology considerations will be addressed in the evaluation plan. </w:t>
      </w:r>
      <w:r w:rsidRPr="00E4650A">
        <w:rPr>
          <w:rFonts w:cstheme="minorHAnsi"/>
        </w:rPr>
        <w:t>The proposed</w:t>
      </w:r>
      <w:r>
        <w:rPr>
          <w:rFonts w:cstheme="minorHAnsi"/>
        </w:rPr>
        <w:t xml:space="preserve"> key evaluation questions are as follows</w:t>
      </w:r>
      <w:r w:rsidRPr="00E4650A">
        <w:rPr>
          <w:rFonts w:cstheme="minorHAnsi"/>
        </w:rPr>
        <w:t>:</w:t>
      </w:r>
    </w:p>
    <w:p w14:paraId="1A2509B2" w14:textId="77777777" w:rsidR="009A0513" w:rsidRPr="00266709" w:rsidRDefault="009A0513" w:rsidP="009A0513">
      <w:pPr>
        <w:pStyle w:val="ListParagraph"/>
        <w:numPr>
          <w:ilvl w:val="0"/>
          <w:numId w:val="46"/>
        </w:numPr>
        <w:suppressAutoHyphens w:val="0"/>
        <w:spacing w:after="120" w:line="240" w:lineRule="auto"/>
        <w:contextualSpacing w:val="0"/>
        <w:rPr>
          <w:rFonts w:asciiTheme="majorHAnsi" w:hAnsiTheme="majorHAnsi" w:cs="Arial"/>
        </w:rPr>
      </w:pPr>
      <w:r w:rsidRPr="00266709">
        <w:rPr>
          <w:rFonts w:asciiTheme="majorHAnsi" w:hAnsiTheme="majorHAnsi" w:cs="Arial"/>
        </w:rPr>
        <w:t>To what extent are the Syria Package investments appropriate and can relevance be enhanced?</w:t>
      </w:r>
    </w:p>
    <w:p w14:paraId="19F1AE22" w14:textId="77777777" w:rsidR="009A0513" w:rsidRPr="001B43CF" w:rsidRDefault="009A0513" w:rsidP="009A0513">
      <w:pPr>
        <w:spacing w:after="120"/>
        <w:ind w:left="360"/>
        <w:rPr>
          <w:rFonts w:cs="Arial"/>
          <w:i/>
        </w:rPr>
      </w:pPr>
      <w:r>
        <w:rPr>
          <w:rFonts w:cs="Arial"/>
          <w:i/>
        </w:rPr>
        <w:t xml:space="preserve">Consider: Funding modalities, sectoral focus and scale and duration of investments. Alignment with the needs and interests of local populations, hosting governments and DFAT. Suitability of investments to cultural, political and economic conditions among target populations. Complementarity between DFAT and other donors. Impact of multiyear funding model on internal efficiencies within DFAT and implementing partners, as well as program outcomes. Appropriateness of engagement and influence with partners and other donors. </w:t>
      </w:r>
    </w:p>
    <w:p w14:paraId="67B2183B" w14:textId="1A886BF3" w:rsidR="009A0513" w:rsidRPr="00266709" w:rsidRDefault="009A0513" w:rsidP="00737712">
      <w:pPr>
        <w:pStyle w:val="ListParagraph"/>
        <w:numPr>
          <w:ilvl w:val="0"/>
          <w:numId w:val="46"/>
        </w:numPr>
        <w:suppressAutoHyphens w:val="0"/>
        <w:spacing w:before="200" w:after="120" w:line="240" w:lineRule="auto"/>
        <w:ind w:left="357" w:hanging="357"/>
        <w:contextualSpacing w:val="0"/>
        <w:rPr>
          <w:rFonts w:asciiTheme="majorHAnsi" w:hAnsiTheme="majorHAnsi" w:cs="Arial"/>
        </w:rPr>
      </w:pPr>
      <w:r w:rsidRPr="00266709">
        <w:rPr>
          <w:rFonts w:asciiTheme="majorHAnsi" w:hAnsiTheme="majorHAnsi" w:cs="Arial"/>
        </w:rPr>
        <w:t xml:space="preserve">How effectively has assistance prioritised and addressed the needs of the most vulnerable? </w:t>
      </w:r>
      <w:r w:rsidR="00266709">
        <w:rPr>
          <w:rFonts w:asciiTheme="majorHAnsi" w:hAnsiTheme="majorHAnsi" w:cs="Arial"/>
        </w:rPr>
        <w:br/>
      </w:r>
      <w:r w:rsidRPr="00266709">
        <w:rPr>
          <w:rFonts w:asciiTheme="majorHAnsi" w:hAnsiTheme="majorHAnsi" w:cs="Arial"/>
        </w:rPr>
        <w:t>(</w:t>
      </w:r>
      <w:r w:rsidRPr="00266709">
        <w:rPr>
          <w:rFonts w:asciiTheme="majorHAnsi" w:hAnsiTheme="majorHAnsi" w:cs="Arial"/>
          <w:i/>
        </w:rPr>
        <w:t>Package Outcomes 1 &amp; 2</w:t>
      </w:r>
      <w:r w:rsidRPr="00266709">
        <w:rPr>
          <w:rFonts w:asciiTheme="majorHAnsi" w:hAnsiTheme="majorHAnsi" w:cs="Arial"/>
        </w:rPr>
        <w:t>)</w:t>
      </w:r>
    </w:p>
    <w:p w14:paraId="36586D05" w14:textId="77777777" w:rsidR="009A0513" w:rsidRPr="001B43CF" w:rsidRDefault="009A0513" w:rsidP="009A0513">
      <w:pPr>
        <w:spacing w:after="120"/>
        <w:ind w:left="360"/>
        <w:rPr>
          <w:rFonts w:cs="Arial"/>
          <w:i/>
        </w:rPr>
      </w:pPr>
      <w:r>
        <w:rPr>
          <w:rFonts w:cs="Arial"/>
          <w:i/>
        </w:rPr>
        <w:t>Consider: Whether investments have strengthened protection for vulnerable populations. Whether assistance has meaningfully contributed to meeting basic needs.</w:t>
      </w:r>
      <w:r w:rsidRPr="0010410B">
        <w:rPr>
          <w:rFonts w:cs="Arial"/>
          <w:i/>
        </w:rPr>
        <w:t xml:space="preserve"> </w:t>
      </w:r>
      <w:r>
        <w:rPr>
          <w:rFonts w:cs="Arial"/>
          <w:i/>
        </w:rPr>
        <w:t>How the performance of humanitarian and protection investments can be improved.</w:t>
      </w:r>
    </w:p>
    <w:p w14:paraId="795B2DA2" w14:textId="77777777" w:rsidR="009A0513" w:rsidRPr="00552790" w:rsidRDefault="009A0513" w:rsidP="00737712">
      <w:pPr>
        <w:pStyle w:val="ListParagraph"/>
        <w:numPr>
          <w:ilvl w:val="0"/>
          <w:numId w:val="46"/>
        </w:numPr>
        <w:suppressAutoHyphens w:val="0"/>
        <w:spacing w:before="200" w:after="120" w:line="240" w:lineRule="auto"/>
        <w:ind w:left="357" w:hanging="357"/>
        <w:contextualSpacing w:val="0"/>
        <w:rPr>
          <w:rFonts w:asciiTheme="majorHAnsi" w:hAnsiTheme="majorHAnsi" w:cs="Arial"/>
        </w:rPr>
      </w:pPr>
      <w:r w:rsidRPr="00552790">
        <w:rPr>
          <w:rFonts w:asciiTheme="majorHAnsi" w:hAnsiTheme="majorHAnsi" w:cs="Arial"/>
        </w:rPr>
        <w:t>To what degree have Package investments improved access to quality education? (</w:t>
      </w:r>
      <w:r w:rsidRPr="00552790">
        <w:rPr>
          <w:rFonts w:asciiTheme="majorHAnsi" w:hAnsiTheme="majorHAnsi" w:cs="Arial"/>
          <w:i/>
        </w:rPr>
        <w:t>Package Outcome 3</w:t>
      </w:r>
      <w:r w:rsidRPr="00552790">
        <w:rPr>
          <w:rFonts w:asciiTheme="majorHAnsi" w:hAnsiTheme="majorHAnsi" w:cs="Arial"/>
        </w:rPr>
        <w:t>)</w:t>
      </w:r>
    </w:p>
    <w:p w14:paraId="39F2915E" w14:textId="77777777" w:rsidR="009A0513" w:rsidRPr="001B43CF" w:rsidRDefault="009A0513" w:rsidP="009A0513">
      <w:pPr>
        <w:pStyle w:val="ListParagraph"/>
        <w:spacing w:after="120"/>
        <w:ind w:left="360"/>
        <w:contextualSpacing w:val="0"/>
        <w:rPr>
          <w:rFonts w:cs="Arial"/>
          <w:i/>
        </w:rPr>
      </w:pPr>
      <w:r>
        <w:rPr>
          <w:rFonts w:cs="Arial"/>
          <w:i/>
        </w:rPr>
        <w:t>Consider: Improvements in quality, accessibility and inclusivity of education services. Support for the leadership of national authorities. Efforts to address social and economic factors that contribute to poor outcomes. How the performance of education investments can be improved.</w:t>
      </w:r>
    </w:p>
    <w:p w14:paraId="29BFA42F" w14:textId="77777777" w:rsidR="009A0513" w:rsidRPr="00552790" w:rsidRDefault="009A0513" w:rsidP="00737712">
      <w:pPr>
        <w:pStyle w:val="ListParagraph"/>
        <w:numPr>
          <w:ilvl w:val="0"/>
          <w:numId w:val="46"/>
        </w:numPr>
        <w:suppressAutoHyphens w:val="0"/>
        <w:spacing w:before="200" w:after="120" w:line="240" w:lineRule="auto"/>
        <w:ind w:left="357" w:hanging="357"/>
        <w:contextualSpacing w:val="0"/>
        <w:rPr>
          <w:rFonts w:asciiTheme="majorHAnsi" w:hAnsiTheme="majorHAnsi" w:cs="Arial"/>
        </w:rPr>
      </w:pPr>
      <w:r w:rsidRPr="00552790">
        <w:rPr>
          <w:rFonts w:asciiTheme="majorHAnsi" w:hAnsiTheme="majorHAnsi" w:cs="Arial"/>
        </w:rPr>
        <w:t>To what degree have livelihoods activities contributed to strengthened adaptive capacity? (</w:t>
      </w:r>
      <w:r w:rsidRPr="00552790">
        <w:rPr>
          <w:rFonts w:asciiTheme="majorHAnsi" w:hAnsiTheme="majorHAnsi" w:cs="Arial"/>
          <w:i/>
        </w:rPr>
        <w:t>Package Outcome 4</w:t>
      </w:r>
      <w:r w:rsidRPr="00552790">
        <w:rPr>
          <w:rFonts w:asciiTheme="majorHAnsi" w:hAnsiTheme="majorHAnsi" w:cs="Arial"/>
        </w:rPr>
        <w:t>)</w:t>
      </w:r>
    </w:p>
    <w:p w14:paraId="380A5B2B" w14:textId="77777777" w:rsidR="009A0513" w:rsidRPr="001B43CF" w:rsidRDefault="009A0513" w:rsidP="009A0513">
      <w:pPr>
        <w:spacing w:after="120"/>
        <w:ind w:left="360"/>
        <w:rPr>
          <w:rFonts w:cs="Arial"/>
          <w:i/>
        </w:rPr>
      </w:pPr>
      <w:r>
        <w:rPr>
          <w:rFonts w:cs="Arial"/>
          <w:i/>
        </w:rPr>
        <w:t>Consider: Increases in income and job-relevant skills. Ability to access employment. Reduction in reliance on negative coping mechanisms. Sustainability of project outcomes. How the performance of livelihoods investments can be improved.</w:t>
      </w:r>
    </w:p>
    <w:p w14:paraId="00584E07" w14:textId="77777777" w:rsidR="009A0513" w:rsidRPr="00552790" w:rsidRDefault="009A0513" w:rsidP="00737712">
      <w:pPr>
        <w:pStyle w:val="ListParagraph"/>
        <w:numPr>
          <w:ilvl w:val="0"/>
          <w:numId w:val="46"/>
        </w:numPr>
        <w:suppressAutoHyphens w:val="0"/>
        <w:spacing w:before="200" w:after="120" w:line="240" w:lineRule="auto"/>
        <w:ind w:left="357" w:hanging="357"/>
        <w:contextualSpacing w:val="0"/>
        <w:rPr>
          <w:rFonts w:asciiTheme="majorHAnsi" w:hAnsiTheme="majorHAnsi" w:cs="Arial"/>
        </w:rPr>
      </w:pPr>
      <w:r w:rsidRPr="00552790">
        <w:rPr>
          <w:rFonts w:asciiTheme="majorHAnsi" w:hAnsiTheme="majorHAnsi" w:cs="Arial"/>
        </w:rPr>
        <w:t>To what extent do investments under the Syria Package represent value for money?</w:t>
      </w:r>
    </w:p>
    <w:p w14:paraId="56B60802" w14:textId="77777777" w:rsidR="009A0513" w:rsidRPr="001B43CF" w:rsidRDefault="009A0513" w:rsidP="009A0513">
      <w:pPr>
        <w:spacing w:after="120"/>
        <w:ind w:left="360"/>
        <w:rPr>
          <w:rFonts w:cs="Arial"/>
          <w:i/>
        </w:rPr>
      </w:pPr>
      <w:r>
        <w:rPr>
          <w:rFonts w:cs="Arial"/>
          <w:i/>
        </w:rPr>
        <w:t>Consider: Whether implementation modalities utilised by partners are cost effective. Value for money of multiyear programming. Whether investments selected by DFAT are most cost effective to meet Package objectives.</w:t>
      </w:r>
    </w:p>
    <w:p w14:paraId="205E07AD" w14:textId="77777777" w:rsidR="009A0513" w:rsidRPr="00552790" w:rsidRDefault="009A0513" w:rsidP="00737712">
      <w:pPr>
        <w:pStyle w:val="ListParagraph"/>
        <w:numPr>
          <w:ilvl w:val="0"/>
          <w:numId w:val="46"/>
        </w:numPr>
        <w:suppressAutoHyphens w:val="0"/>
        <w:spacing w:before="200" w:after="120" w:line="240" w:lineRule="auto"/>
        <w:ind w:left="357" w:hanging="357"/>
        <w:contextualSpacing w:val="0"/>
        <w:rPr>
          <w:rFonts w:asciiTheme="majorHAnsi" w:hAnsiTheme="majorHAnsi" w:cs="Arial"/>
        </w:rPr>
      </w:pPr>
      <w:r w:rsidRPr="00552790">
        <w:rPr>
          <w:rFonts w:asciiTheme="majorHAnsi" w:hAnsiTheme="majorHAnsi" w:cs="Arial"/>
        </w:rPr>
        <w:t>To what extent has the Syria Package promoted diversity and inclusion?</w:t>
      </w:r>
    </w:p>
    <w:p w14:paraId="52593CA2" w14:textId="77777777" w:rsidR="009A0513" w:rsidRPr="001B43CF" w:rsidRDefault="009A0513" w:rsidP="009A0513">
      <w:pPr>
        <w:spacing w:after="120"/>
        <w:ind w:left="360"/>
        <w:rPr>
          <w:rFonts w:cs="Arial"/>
          <w:i/>
        </w:rPr>
      </w:pPr>
      <w:r w:rsidRPr="001B43CF">
        <w:rPr>
          <w:rFonts w:cs="Arial"/>
          <w:i/>
        </w:rPr>
        <w:t>Consider:</w:t>
      </w:r>
      <w:r>
        <w:rPr>
          <w:rFonts w:cs="Arial"/>
          <w:i/>
        </w:rPr>
        <w:t xml:space="preserve"> Strengthened local leadership and decision-making. Accountability to affected populations. Inclusion and empowerment of women and people with disabilities. Pursuit of gender equality.</w:t>
      </w:r>
    </w:p>
    <w:p w14:paraId="4477E2F3" w14:textId="77777777" w:rsidR="009A0513" w:rsidRPr="00552790" w:rsidRDefault="009A0513" w:rsidP="00737712">
      <w:pPr>
        <w:pStyle w:val="ListParagraph"/>
        <w:numPr>
          <w:ilvl w:val="0"/>
          <w:numId w:val="46"/>
        </w:numPr>
        <w:suppressAutoHyphens w:val="0"/>
        <w:spacing w:before="200" w:after="120" w:line="240" w:lineRule="auto"/>
        <w:ind w:left="357" w:hanging="357"/>
        <w:contextualSpacing w:val="0"/>
        <w:rPr>
          <w:rFonts w:asciiTheme="majorHAnsi" w:hAnsiTheme="majorHAnsi" w:cs="Arial"/>
        </w:rPr>
      </w:pPr>
      <w:r w:rsidRPr="00552790">
        <w:rPr>
          <w:rFonts w:asciiTheme="majorHAnsi" w:hAnsiTheme="majorHAnsi" w:cs="Arial"/>
        </w:rPr>
        <w:t>Were there any unintended impacts as a result of our assistance?</w:t>
      </w:r>
    </w:p>
    <w:p w14:paraId="464A64C9" w14:textId="77777777" w:rsidR="009A0513" w:rsidRPr="00E4650A" w:rsidRDefault="009A0513" w:rsidP="00737712">
      <w:pPr>
        <w:pStyle w:val="Heading4"/>
      </w:pPr>
      <w:r w:rsidRPr="00E4650A">
        <w:t>Outputs</w:t>
      </w:r>
    </w:p>
    <w:p w14:paraId="2F094B10" w14:textId="77777777" w:rsidR="009A0513" w:rsidRPr="00E4650A" w:rsidRDefault="009A0513" w:rsidP="009A0513">
      <w:pPr>
        <w:pStyle w:val="BodyText"/>
        <w:rPr>
          <w:rFonts w:cstheme="minorHAnsi"/>
        </w:rPr>
      </w:pPr>
      <w:r w:rsidRPr="00E4650A">
        <w:rPr>
          <w:rFonts w:cstheme="minorHAnsi"/>
        </w:rPr>
        <w:t xml:space="preserve">Outputs should align with DFAT’s monitoring and evaluation standards. </w:t>
      </w:r>
    </w:p>
    <w:p w14:paraId="129168B3" w14:textId="77777777" w:rsidR="009A0513" w:rsidRDefault="009A0513" w:rsidP="009A0513">
      <w:pPr>
        <w:pStyle w:val="BodyText"/>
        <w:numPr>
          <w:ilvl w:val="0"/>
          <w:numId w:val="47"/>
        </w:numPr>
        <w:suppressAutoHyphens w:val="0"/>
        <w:spacing w:before="60" w:line="240" w:lineRule="auto"/>
        <w:rPr>
          <w:rFonts w:cstheme="minorHAnsi"/>
        </w:rPr>
      </w:pPr>
      <w:r>
        <w:rPr>
          <w:rFonts w:cstheme="minorHAnsi"/>
        </w:rPr>
        <w:t>Revised and agreed Terms of Reference.</w:t>
      </w:r>
    </w:p>
    <w:p w14:paraId="6F6A643B"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An Evaluation Plan that will define the scope of the evaluation, articulate evaluation questions, describe methodologies to collect and analyse data, propose a timeline linked to key milestones, propose a schedule for in-country field work, outline costs and a detailed breakdown of responsibilities of all team members. The plan will be developed in close consultati</w:t>
      </w:r>
      <w:r>
        <w:rPr>
          <w:rFonts w:cstheme="minorHAnsi"/>
        </w:rPr>
        <w:t>on with the evaluation team, Beirut and Amman p</w:t>
      </w:r>
      <w:r w:rsidRPr="00E4650A">
        <w:rPr>
          <w:rFonts w:cstheme="minorHAnsi"/>
        </w:rPr>
        <w:t>ost</w:t>
      </w:r>
      <w:r>
        <w:rPr>
          <w:rFonts w:cstheme="minorHAnsi"/>
        </w:rPr>
        <w:t>s</w:t>
      </w:r>
      <w:r w:rsidRPr="00E4650A">
        <w:rPr>
          <w:rFonts w:cstheme="minorHAnsi"/>
        </w:rPr>
        <w:t xml:space="preserve">. </w:t>
      </w:r>
    </w:p>
    <w:p w14:paraId="5F941707"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An aide memoire that will present initial findings, seek verification of facts and assumptions and discuss the feasibility of initial recommendations. The audience for this document is internal.</w:t>
      </w:r>
    </w:p>
    <w:p w14:paraId="4F446173"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Draft evaluation report</w:t>
      </w:r>
      <w:r>
        <w:rPr>
          <w:rFonts w:cstheme="minorHAnsi"/>
        </w:rPr>
        <w:t>.</w:t>
      </w:r>
    </w:p>
    <w:p w14:paraId="0D5B66ED" w14:textId="77777777" w:rsidR="009A0513" w:rsidRDefault="009A0513" w:rsidP="00737712">
      <w:pPr>
        <w:pStyle w:val="BodyText"/>
        <w:numPr>
          <w:ilvl w:val="0"/>
          <w:numId w:val="47"/>
        </w:numPr>
        <w:suppressAutoHyphens w:val="0"/>
        <w:spacing w:before="60" w:after="240" w:line="240" w:lineRule="auto"/>
        <w:ind w:left="714" w:hanging="357"/>
        <w:rPr>
          <w:rFonts w:cstheme="minorHAnsi"/>
        </w:rPr>
      </w:pPr>
      <w:r w:rsidRPr="00E4650A">
        <w:rPr>
          <w:rFonts w:cstheme="minorHAnsi"/>
        </w:rPr>
        <w:t>Final Evaluation Report incorporating any agreed changes or amendments as requested by DFAT. The final evaluation report will include an executive summary (of no more than 2</w:t>
      </w:r>
      <w:r>
        <w:rPr>
          <w:rFonts w:cstheme="minorHAnsi"/>
        </w:rPr>
        <w:t> </w:t>
      </w:r>
      <w:r w:rsidRPr="00E4650A">
        <w:rPr>
          <w:rFonts w:cstheme="minorHAnsi"/>
        </w:rPr>
        <w:t>pages), a clear summary of findings and recommendations for fu</w:t>
      </w:r>
      <w:r>
        <w:rPr>
          <w:rFonts w:cstheme="minorHAnsi"/>
        </w:rPr>
        <w:t>ture programming (no more than 2</w:t>
      </w:r>
      <w:r w:rsidRPr="00E4650A">
        <w:rPr>
          <w:rFonts w:cstheme="minorHAnsi"/>
        </w:rPr>
        <w:t>0 pages) and relevant attachments. This report should be suitable for publishing</w:t>
      </w:r>
      <w:r>
        <w:rPr>
          <w:rFonts w:cstheme="minorHAnsi"/>
        </w:rPr>
        <w:t xml:space="preserve"> by 20 May 2019 in accordance with the guidance in DFAT’s Annual Evaluation Plan</w:t>
      </w:r>
      <w:r w:rsidRPr="00E4650A">
        <w:rPr>
          <w:rFonts w:cstheme="minorHAnsi"/>
        </w:rPr>
        <w:t>.</w:t>
      </w:r>
    </w:p>
    <w:p w14:paraId="78DC822E" w14:textId="77777777" w:rsidR="008A069A" w:rsidRPr="00E4650A" w:rsidRDefault="008A069A" w:rsidP="008A069A"/>
    <w:p w14:paraId="06884607" w14:textId="77777777" w:rsidR="009A0513" w:rsidRPr="00E4650A" w:rsidRDefault="009A0513" w:rsidP="008A069A">
      <w:pPr>
        <w:pStyle w:val="Heading4"/>
        <w:spacing w:after="240"/>
        <w:rPr>
          <w:rFonts w:cstheme="minorHAnsi"/>
        </w:rPr>
      </w:pPr>
      <w:r w:rsidRPr="00E4650A">
        <w:rPr>
          <w:rFonts w:cstheme="minorHAnsi"/>
        </w:rPr>
        <w:t>E</w:t>
      </w:r>
      <w:r w:rsidRPr="00E4650A">
        <w:t xml:space="preserve">valuation Timeline </w:t>
      </w:r>
    </w:p>
    <w:tbl>
      <w:tblPr>
        <w:tblStyle w:val="DFATTable1"/>
        <w:tblW w:w="5000" w:type="pct"/>
        <w:tblLook w:val="04A0" w:firstRow="1" w:lastRow="0" w:firstColumn="1" w:lastColumn="0" w:noHBand="0" w:noVBand="1"/>
      </w:tblPr>
      <w:tblGrid>
        <w:gridCol w:w="2136"/>
        <w:gridCol w:w="5663"/>
        <w:gridCol w:w="1839"/>
      </w:tblGrid>
      <w:tr w:rsidR="009A0513" w:rsidRPr="00E4650A" w14:paraId="35384D13" w14:textId="77777777" w:rsidTr="0016072C">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108" w:type="pct"/>
            <w:tcBorders>
              <w:bottom w:val="single" w:sz="4" w:space="0" w:color="495965" w:themeColor="text2"/>
            </w:tcBorders>
          </w:tcPr>
          <w:p w14:paraId="34F3294D" w14:textId="77777777" w:rsidR="009A0513" w:rsidRPr="00E4650A" w:rsidRDefault="009A0513" w:rsidP="00A74DF4">
            <w:pPr>
              <w:spacing w:before="60"/>
              <w:rPr>
                <w:rFonts w:cs="Arial"/>
                <w:b/>
              </w:rPr>
            </w:pPr>
            <w:r w:rsidRPr="00E4650A">
              <w:rPr>
                <w:rFonts w:cs="Arial"/>
                <w:b/>
              </w:rPr>
              <w:t>Indicative dates</w:t>
            </w:r>
          </w:p>
        </w:tc>
        <w:tc>
          <w:tcPr>
            <w:tcW w:w="2938" w:type="pct"/>
            <w:tcBorders>
              <w:bottom w:val="single" w:sz="4" w:space="0" w:color="495965" w:themeColor="text2"/>
            </w:tcBorders>
          </w:tcPr>
          <w:p w14:paraId="6F842FA2" w14:textId="77777777" w:rsidR="009A0513" w:rsidRPr="00E4650A" w:rsidRDefault="009A0513" w:rsidP="00A74DF4">
            <w:pPr>
              <w:spacing w:before="60"/>
              <w:cnfStyle w:val="100000000000" w:firstRow="1" w:lastRow="0" w:firstColumn="0" w:lastColumn="0" w:oddVBand="0" w:evenVBand="0" w:oddHBand="0" w:evenHBand="0" w:firstRowFirstColumn="0" w:firstRowLastColumn="0" w:lastRowFirstColumn="0" w:lastRowLastColumn="0"/>
              <w:rPr>
                <w:rFonts w:cs="Arial"/>
                <w:b/>
              </w:rPr>
            </w:pPr>
            <w:r w:rsidRPr="00E4650A">
              <w:rPr>
                <w:rFonts w:cs="Arial"/>
                <w:b/>
              </w:rPr>
              <w:t>Activity</w:t>
            </w:r>
          </w:p>
        </w:tc>
        <w:tc>
          <w:tcPr>
            <w:tcW w:w="954" w:type="pct"/>
            <w:tcBorders>
              <w:bottom w:val="single" w:sz="4" w:space="0" w:color="495965" w:themeColor="text2"/>
            </w:tcBorders>
          </w:tcPr>
          <w:p w14:paraId="3D2450B0" w14:textId="77777777" w:rsidR="009A0513" w:rsidRPr="00E4650A" w:rsidRDefault="009A0513" w:rsidP="00A74DF4">
            <w:pPr>
              <w:spacing w:before="60"/>
              <w:cnfStyle w:val="100000000000" w:firstRow="1" w:lastRow="0" w:firstColumn="0" w:lastColumn="0" w:oddVBand="0" w:evenVBand="0" w:oddHBand="0" w:evenHBand="0" w:firstRowFirstColumn="0" w:firstRowLastColumn="0" w:lastRowFirstColumn="0" w:lastRowLastColumn="0"/>
              <w:rPr>
                <w:rFonts w:cs="Arial"/>
                <w:b/>
              </w:rPr>
            </w:pPr>
            <w:r w:rsidRPr="00E4650A">
              <w:rPr>
                <w:rFonts w:cs="Arial"/>
                <w:b/>
              </w:rPr>
              <w:t>Indicative days allocated</w:t>
            </w:r>
            <w:r>
              <w:rPr>
                <w:rFonts w:cs="Arial"/>
                <w:b/>
              </w:rPr>
              <w:t xml:space="preserve"> for Team Leader</w:t>
            </w:r>
          </w:p>
        </w:tc>
      </w:tr>
      <w:tr w:rsidR="009A0513" w:rsidRPr="001B43CF" w14:paraId="20FC9F67" w14:textId="77777777" w:rsidTr="0016072C">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108" w:type="pct"/>
            <w:tcBorders>
              <w:bottom w:val="single" w:sz="4" w:space="0" w:color="495965" w:themeColor="text2"/>
            </w:tcBorders>
            <w:shd w:val="clear" w:color="auto" w:fill="E0F3EF" w:themeFill="accent1" w:themeFillTint="33"/>
          </w:tcPr>
          <w:p w14:paraId="4BF1A346" w14:textId="77777777" w:rsidR="009A0513" w:rsidRPr="001B43CF" w:rsidRDefault="009A0513" w:rsidP="00A74DF4">
            <w:pPr>
              <w:spacing w:before="60"/>
              <w:rPr>
                <w:rFonts w:cs="Arial"/>
              </w:rPr>
            </w:pPr>
          </w:p>
        </w:tc>
        <w:tc>
          <w:tcPr>
            <w:tcW w:w="2938" w:type="pct"/>
            <w:tcBorders>
              <w:bottom w:val="single" w:sz="4" w:space="0" w:color="495965" w:themeColor="text2"/>
            </w:tcBorders>
          </w:tcPr>
          <w:p w14:paraId="10119850" w14:textId="77777777" w:rsidR="009A0513" w:rsidRPr="001B43CF"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Pr>
                <w:rFonts w:cs="Arial"/>
              </w:rPr>
              <w:t>Review Terms of Reference</w:t>
            </w:r>
          </w:p>
        </w:tc>
        <w:tc>
          <w:tcPr>
            <w:tcW w:w="954" w:type="pct"/>
            <w:tcBorders>
              <w:bottom w:val="single" w:sz="4" w:space="0" w:color="495965" w:themeColor="text2"/>
            </w:tcBorders>
          </w:tcPr>
          <w:p w14:paraId="0E0CED69" w14:textId="77777777" w:rsidR="009A0513" w:rsidRPr="001B43CF"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r>
      <w:tr w:rsidR="009A0513" w:rsidRPr="001B43CF" w14:paraId="53D791AE" w14:textId="77777777" w:rsidTr="0016072C">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108" w:type="pct"/>
            <w:shd w:val="clear" w:color="auto" w:fill="C1E7E0" w:themeFill="accent1" w:themeFillTint="66"/>
          </w:tcPr>
          <w:p w14:paraId="167BE61F" w14:textId="77777777" w:rsidR="009A0513" w:rsidRPr="001B43CF" w:rsidRDefault="009A0513" w:rsidP="00A74DF4">
            <w:pPr>
              <w:spacing w:before="60"/>
              <w:rPr>
                <w:rFonts w:cs="Arial"/>
              </w:rPr>
            </w:pPr>
            <w:r>
              <w:rPr>
                <w:rFonts w:cs="Arial"/>
              </w:rPr>
              <w:t>January 2019</w:t>
            </w:r>
          </w:p>
        </w:tc>
        <w:tc>
          <w:tcPr>
            <w:tcW w:w="2938" w:type="pct"/>
          </w:tcPr>
          <w:p w14:paraId="2A37F37A" w14:textId="77777777" w:rsidR="009A0513" w:rsidRPr="001B43CF"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Pr>
                <w:rFonts w:cs="Arial"/>
              </w:rPr>
              <w:t>Reviewed Terms of Reference due to DFAT</w:t>
            </w:r>
          </w:p>
        </w:tc>
        <w:tc>
          <w:tcPr>
            <w:tcW w:w="954" w:type="pct"/>
          </w:tcPr>
          <w:p w14:paraId="3F845C59" w14:textId="77777777" w:rsidR="009A0513" w:rsidRPr="001B43CF"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p>
        </w:tc>
      </w:tr>
      <w:tr w:rsidR="009A0513" w:rsidRPr="001B43CF" w14:paraId="6EBABAF5" w14:textId="77777777" w:rsidTr="0016072C">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108" w:type="pct"/>
            <w:shd w:val="clear" w:color="auto" w:fill="E0F3EF" w:themeFill="accent1" w:themeFillTint="33"/>
          </w:tcPr>
          <w:p w14:paraId="0FFCA7C4" w14:textId="77777777" w:rsidR="009A0513" w:rsidRPr="001B43CF" w:rsidRDefault="009A0513" w:rsidP="00A74DF4">
            <w:pPr>
              <w:spacing w:before="60"/>
              <w:rPr>
                <w:rFonts w:cs="Arial"/>
              </w:rPr>
            </w:pPr>
          </w:p>
        </w:tc>
        <w:tc>
          <w:tcPr>
            <w:tcW w:w="2938" w:type="pct"/>
          </w:tcPr>
          <w:p w14:paraId="6ABCBEBA" w14:textId="77777777" w:rsidR="009A0513" w:rsidRPr="001B43CF"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Pr>
                <w:rFonts w:cs="Arial"/>
              </w:rPr>
              <w:t>Terms of Reference</w:t>
            </w:r>
            <w:r w:rsidRPr="00E4650A">
              <w:rPr>
                <w:rFonts w:cs="Arial"/>
              </w:rPr>
              <w:t xml:space="preserve"> finalised based on DFAT’s feedback</w:t>
            </w:r>
          </w:p>
        </w:tc>
        <w:tc>
          <w:tcPr>
            <w:tcW w:w="954" w:type="pct"/>
          </w:tcPr>
          <w:p w14:paraId="65EDCC12" w14:textId="77777777" w:rsidR="009A0513" w:rsidRPr="001B43CF"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sidRPr="001B43CF">
              <w:rPr>
                <w:rFonts w:cs="Arial"/>
              </w:rPr>
              <w:t>1</w:t>
            </w:r>
          </w:p>
        </w:tc>
      </w:tr>
      <w:tr w:rsidR="009A0513" w:rsidRPr="00E4650A" w14:paraId="3D744455" w14:textId="77777777" w:rsidTr="00160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E0F3EF" w:themeFill="accent1" w:themeFillTint="33"/>
          </w:tcPr>
          <w:p w14:paraId="0CA342D7" w14:textId="77777777" w:rsidR="009A0513" w:rsidRPr="00E4650A" w:rsidRDefault="009A0513" w:rsidP="00A74DF4">
            <w:pPr>
              <w:spacing w:before="60"/>
              <w:rPr>
                <w:rFonts w:cs="Arial"/>
              </w:rPr>
            </w:pPr>
          </w:p>
        </w:tc>
        <w:tc>
          <w:tcPr>
            <w:tcW w:w="2938" w:type="pct"/>
            <w:shd w:val="clear" w:color="auto" w:fill="E0F3EF" w:themeFill="accent1" w:themeFillTint="33"/>
          </w:tcPr>
          <w:p w14:paraId="6E47F311"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sidRPr="00E4650A">
              <w:rPr>
                <w:rFonts w:cs="Arial"/>
              </w:rPr>
              <w:t xml:space="preserve">Initial document review and introductory brief with </w:t>
            </w:r>
            <w:r>
              <w:rPr>
                <w:rFonts w:cs="Arial"/>
              </w:rPr>
              <w:t>posts</w:t>
            </w:r>
            <w:r w:rsidRPr="00E4650A">
              <w:rPr>
                <w:rFonts w:cs="Arial"/>
              </w:rPr>
              <w:t xml:space="preserve"> (via phone)</w:t>
            </w:r>
          </w:p>
        </w:tc>
        <w:tc>
          <w:tcPr>
            <w:tcW w:w="954" w:type="pct"/>
            <w:shd w:val="clear" w:color="auto" w:fill="E0F3EF" w:themeFill="accent1" w:themeFillTint="33"/>
          </w:tcPr>
          <w:p w14:paraId="5944BF85"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Pr>
                <w:rFonts w:cs="Arial"/>
              </w:rPr>
              <w:t>2</w:t>
            </w:r>
          </w:p>
        </w:tc>
      </w:tr>
      <w:tr w:rsidR="009A0513" w:rsidRPr="00E4650A" w14:paraId="75A34E55" w14:textId="77777777" w:rsidTr="0016072C">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08" w:type="pct"/>
            <w:shd w:val="clear" w:color="auto" w:fill="E0F3EF" w:themeFill="accent1" w:themeFillTint="33"/>
          </w:tcPr>
          <w:p w14:paraId="306E43C0" w14:textId="77777777" w:rsidR="009A0513" w:rsidRPr="00E4650A" w:rsidRDefault="009A0513" w:rsidP="00A74DF4">
            <w:pPr>
              <w:spacing w:before="60"/>
              <w:rPr>
                <w:rFonts w:cs="Arial"/>
              </w:rPr>
            </w:pPr>
          </w:p>
        </w:tc>
        <w:tc>
          <w:tcPr>
            <w:tcW w:w="2938" w:type="pct"/>
          </w:tcPr>
          <w:p w14:paraId="1129F28C"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sidRPr="00E4650A">
              <w:rPr>
                <w:rFonts w:cs="Arial"/>
              </w:rPr>
              <w:t>Write Evaluation Plan (with Evaluation Team)</w:t>
            </w:r>
          </w:p>
        </w:tc>
        <w:tc>
          <w:tcPr>
            <w:tcW w:w="954" w:type="pct"/>
          </w:tcPr>
          <w:p w14:paraId="114A9784"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r>
      <w:tr w:rsidR="009A0513" w:rsidRPr="00E4650A" w14:paraId="47E6186F" w14:textId="77777777" w:rsidTr="00160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tcBorders>
              <w:bottom w:val="single" w:sz="4" w:space="0" w:color="495965" w:themeColor="text2"/>
            </w:tcBorders>
            <w:shd w:val="clear" w:color="auto" w:fill="E0F3EF" w:themeFill="accent1" w:themeFillTint="33"/>
          </w:tcPr>
          <w:p w14:paraId="1501199A" w14:textId="77777777" w:rsidR="009A0513" w:rsidRPr="00E4650A" w:rsidRDefault="009A0513" w:rsidP="00A74DF4">
            <w:pPr>
              <w:spacing w:before="60"/>
              <w:rPr>
                <w:rFonts w:cs="Arial"/>
              </w:rPr>
            </w:pPr>
          </w:p>
        </w:tc>
        <w:tc>
          <w:tcPr>
            <w:tcW w:w="2938" w:type="pct"/>
            <w:tcBorders>
              <w:bottom w:val="single" w:sz="4" w:space="0" w:color="495965" w:themeColor="text2"/>
            </w:tcBorders>
            <w:shd w:val="clear" w:color="auto" w:fill="E0F3EF" w:themeFill="accent1" w:themeFillTint="33"/>
          </w:tcPr>
          <w:p w14:paraId="663FF332"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sidRPr="00E4650A">
              <w:rPr>
                <w:rFonts w:cs="Arial"/>
              </w:rPr>
              <w:t>Comprehensive document review</w:t>
            </w:r>
          </w:p>
        </w:tc>
        <w:tc>
          <w:tcPr>
            <w:tcW w:w="954" w:type="pct"/>
            <w:tcBorders>
              <w:bottom w:val="single" w:sz="4" w:space="0" w:color="495965" w:themeColor="text2"/>
            </w:tcBorders>
            <w:shd w:val="clear" w:color="auto" w:fill="E0F3EF" w:themeFill="accent1" w:themeFillTint="33"/>
          </w:tcPr>
          <w:p w14:paraId="3E61C597"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Pr>
                <w:rFonts w:cs="Arial"/>
              </w:rPr>
              <w:t>5</w:t>
            </w:r>
          </w:p>
        </w:tc>
      </w:tr>
      <w:tr w:rsidR="009A0513" w:rsidRPr="00E4650A" w14:paraId="47E77DBF" w14:textId="77777777" w:rsidTr="00160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C1E7E0" w:themeFill="accent1" w:themeFillTint="66"/>
          </w:tcPr>
          <w:p w14:paraId="61442759" w14:textId="77777777" w:rsidR="009A0513" w:rsidRPr="00E4650A" w:rsidRDefault="009A0513" w:rsidP="00A74DF4">
            <w:pPr>
              <w:spacing w:before="60"/>
              <w:rPr>
                <w:rFonts w:cs="Arial"/>
              </w:rPr>
            </w:pPr>
            <w:r>
              <w:rPr>
                <w:rFonts w:cs="Arial"/>
              </w:rPr>
              <w:t>January 2019</w:t>
            </w:r>
          </w:p>
        </w:tc>
        <w:tc>
          <w:tcPr>
            <w:tcW w:w="2938" w:type="pct"/>
            <w:shd w:val="clear" w:color="auto" w:fill="C1E7E0" w:themeFill="accent1" w:themeFillTint="66"/>
          </w:tcPr>
          <w:p w14:paraId="0EA6770C"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sidRPr="00E4650A">
              <w:rPr>
                <w:rFonts w:cs="Arial"/>
              </w:rPr>
              <w:t>Draft evaluation plan due to DFAT</w:t>
            </w:r>
          </w:p>
        </w:tc>
        <w:tc>
          <w:tcPr>
            <w:tcW w:w="954" w:type="pct"/>
            <w:shd w:val="clear" w:color="auto" w:fill="C1E7E0" w:themeFill="accent1" w:themeFillTint="66"/>
          </w:tcPr>
          <w:p w14:paraId="2331C88D"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p>
        </w:tc>
      </w:tr>
      <w:tr w:rsidR="009A0513" w:rsidRPr="00E4650A" w14:paraId="0C28E901" w14:textId="77777777" w:rsidTr="00160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E0F3EF" w:themeFill="accent1" w:themeFillTint="33"/>
          </w:tcPr>
          <w:p w14:paraId="16CFEEE4" w14:textId="77777777" w:rsidR="009A0513" w:rsidRPr="00E4650A" w:rsidRDefault="009A0513" w:rsidP="00A74DF4">
            <w:pPr>
              <w:spacing w:before="60"/>
              <w:rPr>
                <w:rFonts w:cs="Arial"/>
              </w:rPr>
            </w:pPr>
          </w:p>
        </w:tc>
        <w:tc>
          <w:tcPr>
            <w:tcW w:w="2938" w:type="pct"/>
            <w:shd w:val="clear" w:color="auto" w:fill="E0F3EF" w:themeFill="accent1" w:themeFillTint="33"/>
          </w:tcPr>
          <w:p w14:paraId="420C66E3"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sidRPr="00E4650A">
              <w:rPr>
                <w:rFonts w:cs="Arial"/>
              </w:rPr>
              <w:t>Evaluation Plan finalised based on DFAT’s feedback</w:t>
            </w:r>
          </w:p>
        </w:tc>
        <w:tc>
          <w:tcPr>
            <w:tcW w:w="954" w:type="pct"/>
            <w:shd w:val="clear" w:color="auto" w:fill="E0F3EF" w:themeFill="accent1" w:themeFillTint="33"/>
          </w:tcPr>
          <w:p w14:paraId="70D3E5EF"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sidRPr="00E4650A">
              <w:rPr>
                <w:rFonts w:cs="Arial"/>
              </w:rPr>
              <w:t>2</w:t>
            </w:r>
          </w:p>
        </w:tc>
      </w:tr>
      <w:tr w:rsidR="009A0513" w:rsidRPr="00E4650A" w14:paraId="57731A72" w14:textId="77777777" w:rsidTr="00160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tcBorders>
              <w:bottom w:val="single" w:sz="4" w:space="0" w:color="495965" w:themeColor="text2"/>
            </w:tcBorders>
            <w:shd w:val="clear" w:color="auto" w:fill="E0F3EF" w:themeFill="accent1" w:themeFillTint="33"/>
          </w:tcPr>
          <w:p w14:paraId="187F837D" w14:textId="77777777" w:rsidR="009A0513" w:rsidRPr="00E4650A" w:rsidRDefault="009A0513" w:rsidP="00A74DF4">
            <w:pPr>
              <w:spacing w:before="60"/>
              <w:rPr>
                <w:rFonts w:cs="Arial"/>
              </w:rPr>
            </w:pPr>
          </w:p>
        </w:tc>
        <w:tc>
          <w:tcPr>
            <w:tcW w:w="2938" w:type="pct"/>
            <w:tcBorders>
              <w:bottom w:val="single" w:sz="4" w:space="0" w:color="495965" w:themeColor="text2"/>
            </w:tcBorders>
          </w:tcPr>
          <w:p w14:paraId="6EE407C2"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sidRPr="00E4650A">
              <w:rPr>
                <w:rFonts w:cs="Arial"/>
              </w:rPr>
              <w:t xml:space="preserve">Organise interviews and in-country mission (with assistance from </w:t>
            </w:r>
            <w:r>
              <w:rPr>
                <w:rFonts w:cs="Arial"/>
              </w:rPr>
              <w:t>Beirut and Amman</w:t>
            </w:r>
            <w:r w:rsidRPr="00E4650A">
              <w:rPr>
                <w:rFonts w:cs="Arial"/>
              </w:rPr>
              <w:t xml:space="preserve"> </w:t>
            </w:r>
            <w:r>
              <w:rPr>
                <w:rFonts w:cs="Arial"/>
              </w:rPr>
              <w:t>p</w:t>
            </w:r>
            <w:r w:rsidRPr="00E4650A">
              <w:rPr>
                <w:rFonts w:cs="Arial"/>
              </w:rPr>
              <w:t>ost</w:t>
            </w:r>
            <w:r>
              <w:rPr>
                <w:rFonts w:cs="Arial"/>
              </w:rPr>
              <w:t>s</w:t>
            </w:r>
            <w:r w:rsidRPr="00E4650A">
              <w:rPr>
                <w:rFonts w:cs="Arial"/>
              </w:rPr>
              <w:t>)</w:t>
            </w:r>
          </w:p>
        </w:tc>
        <w:tc>
          <w:tcPr>
            <w:tcW w:w="954" w:type="pct"/>
            <w:tcBorders>
              <w:bottom w:val="single" w:sz="4" w:space="0" w:color="495965" w:themeColor="text2"/>
            </w:tcBorders>
          </w:tcPr>
          <w:p w14:paraId="3D0A83E7"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Pr>
                <w:rFonts w:cs="Arial"/>
              </w:rPr>
              <w:t>5</w:t>
            </w:r>
          </w:p>
        </w:tc>
      </w:tr>
      <w:tr w:rsidR="009A0513" w:rsidRPr="00E4650A" w14:paraId="43798697" w14:textId="77777777" w:rsidTr="00160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C1E7E0" w:themeFill="accent1" w:themeFillTint="66"/>
          </w:tcPr>
          <w:p w14:paraId="75CA65F8" w14:textId="77777777" w:rsidR="009A0513" w:rsidRPr="00E4650A" w:rsidRDefault="009A0513" w:rsidP="00A74DF4">
            <w:pPr>
              <w:spacing w:before="60"/>
              <w:rPr>
                <w:rFonts w:cs="Arial"/>
              </w:rPr>
            </w:pPr>
            <w:r>
              <w:rPr>
                <w:rFonts w:cs="Arial"/>
              </w:rPr>
              <w:t>Mid-late March 2019</w:t>
            </w:r>
          </w:p>
        </w:tc>
        <w:tc>
          <w:tcPr>
            <w:tcW w:w="2938" w:type="pct"/>
          </w:tcPr>
          <w:p w14:paraId="70B6E423"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sidRPr="00E4650A">
              <w:rPr>
                <w:rFonts w:cs="Arial"/>
              </w:rPr>
              <w:t xml:space="preserve">In-country Mission </w:t>
            </w:r>
          </w:p>
        </w:tc>
        <w:tc>
          <w:tcPr>
            <w:tcW w:w="954" w:type="pct"/>
          </w:tcPr>
          <w:p w14:paraId="335AF519"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sidRPr="00E4650A">
              <w:rPr>
                <w:rFonts w:cs="Arial"/>
              </w:rPr>
              <w:t>1</w:t>
            </w:r>
            <w:r>
              <w:rPr>
                <w:rFonts w:cs="Arial"/>
              </w:rPr>
              <w:t>3</w:t>
            </w:r>
          </w:p>
        </w:tc>
      </w:tr>
      <w:tr w:rsidR="009A0513" w:rsidRPr="00E4650A" w14:paraId="48EFDF2B" w14:textId="77777777" w:rsidTr="00160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tcBorders>
              <w:bottom w:val="single" w:sz="4" w:space="0" w:color="495965" w:themeColor="text2"/>
            </w:tcBorders>
            <w:shd w:val="clear" w:color="auto" w:fill="E0F3EF" w:themeFill="accent1" w:themeFillTint="33"/>
          </w:tcPr>
          <w:p w14:paraId="282D25C6" w14:textId="77777777" w:rsidR="009A0513" w:rsidRPr="00E4650A" w:rsidRDefault="009A0513" w:rsidP="00A74DF4">
            <w:pPr>
              <w:spacing w:before="60"/>
              <w:rPr>
                <w:rFonts w:cs="Arial"/>
              </w:rPr>
            </w:pPr>
          </w:p>
        </w:tc>
        <w:tc>
          <w:tcPr>
            <w:tcW w:w="2938" w:type="pct"/>
            <w:tcBorders>
              <w:bottom w:val="single" w:sz="4" w:space="0" w:color="495965" w:themeColor="text2"/>
            </w:tcBorders>
          </w:tcPr>
          <w:p w14:paraId="670EEB61"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sidRPr="00E4650A">
              <w:rPr>
                <w:rFonts w:cs="Arial"/>
              </w:rPr>
              <w:t>Travel days</w:t>
            </w:r>
          </w:p>
        </w:tc>
        <w:tc>
          <w:tcPr>
            <w:tcW w:w="954" w:type="pct"/>
            <w:tcBorders>
              <w:bottom w:val="single" w:sz="4" w:space="0" w:color="495965" w:themeColor="text2"/>
            </w:tcBorders>
          </w:tcPr>
          <w:p w14:paraId="4268C8E5"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Pr>
                <w:rFonts w:cs="Arial"/>
              </w:rPr>
              <w:t>3</w:t>
            </w:r>
          </w:p>
        </w:tc>
      </w:tr>
      <w:tr w:rsidR="009A0513" w:rsidRPr="00E4650A" w14:paraId="00D01A03" w14:textId="77777777" w:rsidTr="00160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C1E7E0" w:themeFill="accent1" w:themeFillTint="66"/>
          </w:tcPr>
          <w:p w14:paraId="355156A1" w14:textId="77777777" w:rsidR="009A0513" w:rsidRPr="00E4650A" w:rsidRDefault="009A0513" w:rsidP="00A74DF4">
            <w:pPr>
              <w:spacing w:before="60"/>
              <w:rPr>
                <w:rFonts w:cs="Arial"/>
              </w:rPr>
            </w:pPr>
            <w:r>
              <w:rPr>
                <w:rFonts w:cs="Arial"/>
              </w:rPr>
              <w:t>Late March/early April 2019</w:t>
            </w:r>
          </w:p>
        </w:tc>
        <w:tc>
          <w:tcPr>
            <w:tcW w:w="2938" w:type="pct"/>
          </w:tcPr>
          <w:p w14:paraId="0C752872"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sidRPr="00E4650A">
              <w:rPr>
                <w:rFonts w:cs="Arial"/>
              </w:rPr>
              <w:t>Aide memoire with initial findings (for internal DFAT audience)</w:t>
            </w:r>
          </w:p>
        </w:tc>
        <w:tc>
          <w:tcPr>
            <w:tcW w:w="954" w:type="pct"/>
          </w:tcPr>
          <w:p w14:paraId="059D5B9C"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Pr>
                <w:rFonts w:cs="Arial"/>
              </w:rPr>
              <w:t>1</w:t>
            </w:r>
          </w:p>
        </w:tc>
      </w:tr>
      <w:tr w:rsidR="009A0513" w:rsidRPr="00E4650A" w14:paraId="693673EA" w14:textId="77777777" w:rsidTr="00160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tcBorders>
              <w:bottom w:val="single" w:sz="4" w:space="0" w:color="495965" w:themeColor="text2"/>
            </w:tcBorders>
            <w:shd w:val="clear" w:color="auto" w:fill="E0F3EF" w:themeFill="accent1" w:themeFillTint="33"/>
          </w:tcPr>
          <w:p w14:paraId="4A828A41" w14:textId="77777777" w:rsidR="009A0513" w:rsidRPr="00E4650A" w:rsidRDefault="009A0513" w:rsidP="00A74DF4">
            <w:pPr>
              <w:spacing w:before="60"/>
              <w:rPr>
                <w:rFonts w:cs="Arial"/>
              </w:rPr>
            </w:pPr>
          </w:p>
        </w:tc>
        <w:tc>
          <w:tcPr>
            <w:tcW w:w="2938" w:type="pct"/>
            <w:tcBorders>
              <w:bottom w:val="single" w:sz="4" w:space="0" w:color="495965" w:themeColor="text2"/>
            </w:tcBorders>
          </w:tcPr>
          <w:p w14:paraId="0CFEBD0E"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sidRPr="00E4650A">
              <w:rPr>
                <w:rFonts w:cs="Arial"/>
              </w:rPr>
              <w:t>Report writing</w:t>
            </w:r>
          </w:p>
        </w:tc>
        <w:tc>
          <w:tcPr>
            <w:tcW w:w="954" w:type="pct"/>
            <w:tcBorders>
              <w:bottom w:val="single" w:sz="4" w:space="0" w:color="495965" w:themeColor="text2"/>
            </w:tcBorders>
          </w:tcPr>
          <w:p w14:paraId="23A76E12"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Pr>
                <w:rFonts w:cs="Arial"/>
              </w:rPr>
              <w:t>10</w:t>
            </w:r>
          </w:p>
        </w:tc>
      </w:tr>
      <w:tr w:rsidR="009A0513" w:rsidRPr="00E4650A" w14:paraId="09A768AD" w14:textId="77777777" w:rsidTr="00160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C1E7E0" w:themeFill="accent1" w:themeFillTint="66"/>
          </w:tcPr>
          <w:p w14:paraId="6909CDDE" w14:textId="77777777" w:rsidR="009A0513" w:rsidRPr="00E4650A" w:rsidRDefault="009A0513" w:rsidP="00A74DF4">
            <w:pPr>
              <w:spacing w:before="60"/>
              <w:rPr>
                <w:rFonts w:cs="Arial"/>
              </w:rPr>
            </w:pPr>
            <w:r>
              <w:rPr>
                <w:rFonts w:cs="Arial"/>
              </w:rPr>
              <w:t>End of April 2019</w:t>
            </w:r>
          </w:p>
        </w:tc>
        <w:tc>
          <w:tcPr>
            <w:tcW w:w="2938" w:type="pct"/>
          </w:tcPr>
          <w:p w14:paraId="382BB323"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sidRPr="00E4650A">
              <w:rPr>
                <w:rFonts w:cs="Arial"/>
              </w:rPr>
              <w:t>Draft report to DFAT</w:t>
            </w:r>
          </w:p>
        </w:tc>
        <w:tc>
          <w:tcPr>
            <w:tcW w:w="954" w:type="pct"/>
          </w:tcPr>
          <w:p w14:paraId="7F84185B"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p>
        </w:tc>
      </w:tr>
      <w:tr w:rsidR="009A0513" w:rsidRPr="00E4650A" w14:paraId="52A2BCAB" w14:textId="77777777" w:rsidTr="00160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tcBorders>
              <w:bottom w:val="single" w:sz="4" w:space="0" w:color="495965" w:themeColor="text2"/>
            </w:tcBorders>
            <w:shd w:val="clear" w:color="auto" w:fill="E0F3EF" w:themeFill="accent1" w:themeFillTint="33"/>
          </w:tcPr>
          <w:p w14:paraId="76677402" w14:textId="77777777" w:rsidR="009A0513" w:rsidRPr="00E4650A" w:rsidRDefault="009A0513" w:rsidP="00A74DF4">
            <w:pPr>
              <w:spacing w:before="60"/>
              <w:rPr>
                <w:rFonts w:cs="Arial"/>
              </w:rPr>
            </w:pPr>
          </w:p>
        </w:tc>
        <w:tc>
          <w:tcPr>
            <w:tcW w:w="2938" w:type="pct"/>
            <w:tcBorders>
              <w:bottom w:val="single" w:sz="4" w:space="0" w:color="495965" w:themeColor="text2"/>
            </w:tcBorders>
          </w:tcPr>
          <w:p w14:paraId="79DA75A5"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sidRPr="00E4650A">
              <w:rPr>
                <w:rFonts w:cs="Arial"/>
              </w:rPr>
              <w:t>Finalise report based on DFAT’s feedback</w:t>
            </w:r>
          </w:p>
        </w:tc>
        <w:tc>
          <w:tcPr>
            <w:tcW w:w="954" w:type="pct"/>
            <w:tcBorders>
              <w:bottom w:val="single" w:sz="4" w:space="0" w:color="495965" w:themeColor="text2"/>
            </w:tcBorders>
          </w:tcPr>
          <w:p w14:paraId="4CE04422" w14:textId="77777777" w:rsidR="009A0513" w:rsidRPr="00E4650A"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rPr>
            </w:pPr>
            <w:r>
              <w:rPr>
                <w:rFonts w:cs="Arial"/>
              </w:rPr>
              <w:t>4</w:t>
            </w:r>
          </w:p>
        </w:tc>
      </w:tr>
      <w:tr w:rsidR="009A0513" w:rsidRPr="00E4650A" w14:paraId="43181667" w14:textId="77777777" w:rsidTr="00160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tcBorders>
              <w:bottom w:val="single" w:sz="4" w:space="0" w:color="495965" w:themeColor="text2"/>
            </w:tcBorders>
            <w:shd w:val="clear" w:color="auto" w:fill="C1E7E0" w:themeFill="accent1" w:themeFillTint="66"/>
          </w:tcPr>
          <w:p w14:paraId="482CD0AD" w14:textId="77777777" w:rsidR="009A0513" w:rsidRPr="00E4650A" w:rsidRDefault="009A0513" w:rsidP="00A74DF4">
            <w:pPr>
              <w:spacing w:before="60"/>
              <w:rPr>
                <w:rFonts w:cs="Arial"/>
              </w:rPr>
            </w:pPr>
            <w:r>
              <w:rPr>
                <w:rFonts w:cs="Arial"/>
              </w:rPr>
              <w:t>May 2019</w:t>
            </w:r>
          </w:p>
        </w:tc>
        <w:tc>
          <w:tcPr>
            <w:tcW w:w="2938" w:type="pct"/>
            <w:tcBorders>
              <w:bottom w:val="single" w:sz="4" w:space="0" w:color="495965" w:themeColor="text2"/>
            </w:tcBorders>
          </w:tcPr>
          <w:p w14:paraId="7A4E4D8B"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r w:rsidRPr="00E4650A">
              <w:rPr>
                <w:rFonts w:cs="Arial"/>
              </w:rPr>
              <w:t>Final report due to DFAT</w:t>
            </w:r>
          </w:p>
        </w:tc>
        <w:tc>
          <w:tcPr>
            <w:tcW w:w="954" w:type="pct"/>
            <w:tcBorders>
              <w:bottom w:val="single" w:sz="4" w:space="0" w:color="495965" w:themeColor="text2"/>
            </w:tcBorders>
          </w:tcPr>
          <w:p w14:paraId="2901BF64" w14:textId="77777777" w:rsidR="009A0513" w:rsidRPr="00E4650A" w:rsidRDefault="009A0513" w:rsidP="00A74DF4">
            <w:pPr>
              <w:spacing w:before="60"/>
              <w:cnfStyle w:val="000000010000" w:firstRow="0" w:lastRow="0" w:firstColumn="0" w:lastColumn="0" w:oddVBand="0" w:evenVBand="0" w:oddHBand="0" w:evenHBand="1" w:firstRowFirstColumn="0" w:firstRowLastColumn="0" w:lastRowFirstColumn="0" w:lastRowLastColumn="0"/>
              <w:rPr>
                <w:rFonts w:cs="Arial"/>
              </w:rPr>
            </w:pPr>
          </w:p>
        </w:tc>
      </w:tr>
      <w:tr w:rsidR="009A0513" w:rsidRPr="00E4650A" w14:paraId="6574EC96" w14:textId="77777777" w:rsidTr="00160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495965" w:themeFill="text2"/>
          </w:tcPr>
          <w:p w14:paraId="0E20344E" w14:textId="77777777" w:rsidR="009A0513" w:rsidRPr="0041117F" w:rsidRDefault="009A0513" w:rsidP="00A74DF4">
            <w:pPr>
              <w:spacing w:before="60"/>
              <w:rPr>
                <w:rFonts w:cs="Arial"/>
                <w:b/>
                <w:color w:val="FFFFFF" w:themeColor="background1"/>
              </w:rPr>
            </w:pPr>
            <w:r w:rsidRPr="0041117F">
              <w:rPr>
                <w:rFonts w:cs="Arial"/>
                <w:b/>
                <w:color w:val="FFFFFF" w:themeColor="background1"/>
              </w:rPr>
              <w:t>Total</w:t>
            </w:r>
          </w:p>
        </w:tc>
        <w:tc>
          <w:tcPr>
            <w:tcW w:w="2938" w:type="pct"/>
            <w:shd w:val="clear" w:color="auto" w:fill="495965" w:themeFill="text2"/>
          </w:tcPr>
          <w:p w14:paraId="0483415F" w14:textId="77777777" w:rsidR="009A0513" w:rsidRPr="0041117F"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color w:val="FFFFFF" w:themeColor="background1"/>
              </w:rPr>
            </w:pPr>
          </w:p>
        </w:tc>
        <w:tc>
          <w:tcPr>
            <w:tcW w:w="954" w:type="pct"/>
            <w:shd w:val="clear" w:color="auto" w:fill="495965" w:themeFill="text2"/>
          </w:tcPr>
          <w:p w14:paraId="3A6F935B" w14:textId="77777777" w:rsidR="009A0513" w:rsidRPr="0041117F" w:rsidRDefault="009A0513" w:rsidP="00A74DF4">
            <w:pPr>
              <w:spacing w:before="60"/>
              <w:cnfStyle w:val="000000100000" w:firstRow="0" w:lastRow="0" w:firstColumn="0" w:lastColumn="0" w:oddVBand="0" w:evenVBand="0" w:oddHBand="1" w:evenHBand="0" w:firstRowFirstColumn="0" w:firstRowLastColumn="0" w:lastRowFirstColumn="0" w:lastRowLastColumn="0"/>
              <w:rPr>
                <w:rFonts w:cs="Arial"/>
                <w:color w:val="FFFFFF" w:themeColor="background1"/>
              </w:rPr>
            </w:pPr>
            <w:r w:rsidRPr="0041117F">
              <w:rPr>
                <w:rFonts w:cs="Arial"/>
                <w:color w:val="FFFFFF" w:themeColor="background1"/>
              </w:rPr>
              <w:t>50</w:t>
            </w:r>
          </w:p>
        </w:tc>
      </w:tr>
    </w:tbl>
    <w:p w14:paraId="20DE0EE0" w14:textId="77777777" w:rsidR="00BD11DA" w:rsidRDefault="00BD11DA" w:rsidP="00737712">
      <w:pPr>
        <w:pStyle w:val="Heading4"/>
        <w:spacing w:before="360"/>
      </w:pPr>
    </w:p>
    <w:p w14:paraId="51A53139" w14:textId="77777777" w:rsidR="009A0513" w:rsidRPr="00E4650A" w:rsidRDefault="009A0513" w:rsidP="00737712">
      <w:pPr>
        <w:pStyle w:val="Heading4"/>
        <w:spacing w:before="360"/>
      </w:pPr>
      <w:r w:rsidRPr="00E4650A">
        <w:t>Team Composition</w:t>
      </w:r>
    </w:p>
    <w:p w14:paraId="495E45C7" w14:textId="77777777" w:rsidR="009A0513" w:rsidRPr="00E4650A" w:rsidRDefault="009A0513" w:rsidP="009A0513">
      <w:pPr>
        <w:spacing w:after="120"/>
        <w:rPr>
          <w:rFonts w:cs="Arial"/>
        </w:rPr>
      </w:pPr>
      <w:r w:rsidRPr="00E4650A">
        <w:rPr>
          <w:rFonts w:cs="Arial"/>
        </w:rPr>
        <w:t>The consultant will be the Team Leader for the evaluation. DFAT offic</w:t>
      </w:r>
      <w:r>
        <w:rPr>
          <w:rFonts w:cs="Arial"/>
        </w:rPr>
        <w:t>ers will also be on the team from the Office of Development Effectiveness (ODE) and Humanitarian Reform and Performance Section (HRP).</w:t>
      </w:r>
      <w:r w:rsidRPr="00E4650A">
        <w:rPr>
          <w:rFonts w:cs="Arial"/>
        </w:rPr>
        <w:t xml:space="preserve"> The team will be supported by officers </w:t>
      </w:r>
      <w:r>
        <w:rPr>
          <w:rFonts w:cs="Arial"/>
        </w:rPr>
        <w:t>from Middle East Development Section (MDS), Protracted Crises and Refugees Section (PRS), Beirut and Amman p</w:t>
      </w:r>
      <w:r w:rsidRPr="00E4650A">
        <w:rPr>
          <w:rFonts w:cs="Arial"/>
        </w:rPr>
        <w:t>ost</w:t>
      </w:r>
      <w:r>
        <w:rPr>
          <w:rFonts w:cs="Arial"/>
        </w:rPr>
        <w:t>s</w:t>
      </w:r>
      <w:r w:rsidRPr="00E4650A">
        <w:rPr>
          <w:rFonts w:cs="Arial"/>
        </w:rPr>
        <w:t xml:space="preserve"> and other specialists within DFAT</w:t>
      </w:r>
      <w:r>
        <w:rPr>
          <w:rFonts w:cs="Arial"/>
        </w:rPr>
        <w:t>. The Syria Package Steering Committee will be consulted on the Terms of Reference and Draft Report prior to finalisation.</w:t>
      </w:r>
    </w:p>
    <w:p w14:paraId="40A7B69D" w14:textId="77777777" w:rsidR="009A0513" w:rsidRPr="00E4650A" w:rsidRDefault="009A0513" w:rsidP="009A0513">
      <w:pPr>
        <w:rPr>
          <w:rFonts w:cs="Arial"/>
        </w:rPr>
      </w:pPr>
      <w:r w:rsidRPr="00E4650A">
        <w:rPr>
          <w:rFonts w:cs="Arial"/>
        </w:rPr>
        <w:t>The Team Leader (Humanitarian/ Evaluation Specialist) will:</w:t>
      </w:r>
    </w:p>
    <w:p w14:paraId="7D157E45"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Plan, guide and develop the overall approach and methodology for the evaluation;</w:t>
      </w:r>
    </w:p>
    <w:p w14:paraId="3C9A2A15"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Ensure that the evaluation meets the requirements of the Terms of Reference and contractual obligations;</w:t>
      </w:r>
    </w:p>
    <w:p w14:paraId="014D3BC7"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Manage and direct evaluation activities; lead interviews/consultations with evaluation participants;</w:t>
      </w:r>
    </w:p>
    <w:p w14:paraId="0AFAF419"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Collate and analyse data collected during the evaluation;</w:t>
      </w:r>
    </w:p>
    <w:p w14:paraId="58731C67"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Lead team discussions and reflection;</w:t>
      </w:r>
    </w:p>
    <w:p w14:paraId="53157F09"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Lead on the development of each deliverable;</w:t>
      </w:r>
    </w:p>
    <w:p w14:paraId="7AB755BB"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Manage, compile and edit inputs from the other team members to ensure high quality of reporting outputs;</w:t>
      </w:r>
    </w:p>
    <w:p w14:paraId="6660E27D"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Ensure that the evaluation process and report aligns with DFAT’s M&amp;E Standards;</w:t>
      </w:r>
    </w:p>
    <w:p w14:paraId="2DDDC37B" w14:textId="77777777" w:rsidR="009A0513" w:rsidRPr="00E4650A" w:rsidRDefault="009A0513" w:rsidP="00BD11DA">
      <w:pPr>
        <w:pStyle w:val="BodyText"/>
        <w:numPr>
          <w:ilvl w:val="0"/>
          <w:numId w:val="47"/>
        </w:numPr>
        <w:suppressAutoHyphens w:val="0"/>
        <w:spacing w:before="60" w:after="240" w:line="240" w:lineRule="auto"/>
        <w:ind w:left="714" w:hanging="357"/>
        <w:rPr>
          <w:rFonts w:cstheme="minorHAnsi"/>
        </w:rPr>
      </w:pPr>
      <w:r w:rsidRPr="00E4650A">
        <w:rPr>
          <w:rFonts w:cstheme="minorHAnsi"/>
        </w:rPr>
        <w:t>Finalise a succinct evaluation report.</w:t>
      </w:r>
    </w:p>
    <w:p w14:paraId="609E2180" w14:textId="77777777" w:rsidR="00BD11DA" w:rsidRDefault="009A0513" w:rsidP="00BD11DA">
      <w:pPr>
        <w:spacing w:after="120"/>
        <w:rPr>
          <w:rFonts w:cs="Arial"/>
          <w:b/>
        </w:rPr>
      </w:pPr>
      <w:r w:rsidRPr="00E4650A">
        <w:rPr>
          <w:rFonts w:cs="Arial"/>
        </w:rPr>
        <w:t xml:space="preserve">A local team member from Post will assist with translation and consultations. </w:t>
      </w:r>
    </w:p>
    <w:p w14:paraId="7082EB80" w14:textId="77777777" w:rsidR="00BD11DA" w:rsidRDefault="00BD11DA">
      <w:pPr>
        <w:suppressAutoHyphens w:val="0"/>
        <w:spacing w:before="0" w:after="120" w:line="440" w:lineRule="atLeast"/>
        <w:rPr>
          <w:rFonts w:cs="Arial"/>
          <w:b/>
        </w:rPr>
      </w:pPr>
      <w:r>
        <w:rPr>
          <w:rFonts w:cs="Arial"/>
          <w:b/>
        </w:rPr>
        <w:br w:type="page"/>
      </w:r>
    </w:p>
    <w:p w14:paraId="5249149A" w14:textId="2D7805CA" w:rsidR="009A0513" w:rsidRPr="00E4650A" w:rsidRDefault="009A0513" w:rsidP="00BD11DA">
      <w:pPr>
        <w:pStyle w:val="Heading4"/>
      </w:pPr>
      <w:r w:rsidRPr="00E4650A">
        <w:t>Key Documents</w:t>
      </w:r>
    </w:p>
    <w:p w14:paraId="58A83E99" w14:textId="77777777" w:rsidR="009A0513" w:rsidRDefault="009A0513" w:rsidP="009A0513">
      <w:pPr>
        <w:rPr>
          <w:rFonts w:cs="Arial"/>
        </w:rPr>
      </w:pPr>
      <w:r w:rsidRPr="00E4650A">
        <w:rPr>
          <w:rFonts w:cs="Arial"/>
        </w:rPr>
        <w:t xml:space="preserve">DFAT will make available to the team information, documents and particulars relating to DFAT’s response to </w:t>
      </w:r>
      <w:r>
        <w:rPr>
          <w:rFonts w:cs="Arial"/>
        </w:rPr>
        <w:t>situations of protracted conflict and displacement, with a focus on efforts relating to the Syria Crisis</w:t>
      </w:r>
      <w:r w:rsidRPr="00E4650A">
        <w:rPr>
          <w:rFonts w:cs="Arial"/>
        </w:rPr>
        <w:t xml:space="preserve">. These will include, but not be </w:t>
      </w:r>
      <w:r>
        <w:rPr>
          <w:rFonts w:cs="Arial"/>
        </w:rPr>
        <w:t>limited</w:t>
      </w:r>
      <w:r w:rsidRPr="00E4650A">
        <w:rPr>
          <w:rFonts w:cs="Arial"/>
        </w:rPr>
        <w:t xml:space="preserve"> </w:t>
      </w:r>
      <w:r>
        <w:rPr>
          <w:rFonts w:cs="Arial"/>
        </w:rPr>
        <w:t>to, the following documents:</w:t>
      </w:r>
    </w:p>
    <w:p w14:paraId="49764794" w14:textId="77777777" w:rsidR="009A0513" w:rsidRPr="00623B90" w:rsidRDefault="009A0513" w:rsidP="009A0513">
      <w:pPr>
        <w:pStyle w:val="BodyText"/>
        <w:numPr>
          <w:ilvl w:val="0"/>
          <w:numId w:val="47"/>
        </w:numPr>
        <w:suppressAutoHyphens w:val="0"/>
        <w:spacing w:before="60" w:line="240" w:lineRule="auto"/>
        <w:rPr>
          <w:rFonts w:cstheme="minorHAnsi"/>
        </w:rPr>
      </w:pPr>
      <w:r w:rsidRPr="00623B90">
        <w:rPr>
          <w:rFonts w:cstheme="minorHAnsi"/>
        </w:rPr>
        <w:t>DFAT quality reporting (AQCs, HAQCs, PPAs covering the 2016-19 reporting cycles)</w:t>
      </w:r>
    </w:p>
    <w:p w14:paraId="59A4C3FE" w14:textId="77777777" w:rsidR="009A0513" w:rsidRDefault="009A0513" w:rsidP="009A0513">
      <w:pPr>
        <w:pStyle w:val="BodyText"/>
        <w:numPr>
          <w:ilvl w:val="0"/>
          <w:numId w:val="47"/>
        </w:numPr>
        <w:suppressAutoHyphens w:val="0"/>
        <w:spacing w:before="60" w:line="240" w:lineRule="auto"/>
        <w:rPr>
          <w:rFonts w:cstheme="minorHAnsi"/>
        </w:rPr>
      </w:pPr>
      <w:r>
        <w:rPr>
          <w:rFonts w:cstheme="minorHAnsi"/>
        </w:rPr>
        <w:t>Syria Crisis Humanitarian and Resilience Package Design (2016)</w:t>
      </w:r>
    </w:p>
    <w:p w14:paraId="20FFCF34" w14:textId="77777777" w:rsidR="009A0513" w:rsidRDefault="009A0513" w:rsidP="009A0513">
      <w:pPr>
        <w:pStyle w:val="BodyText"/>
        <w:numPr>
          <w:ilvl w:val="0"/>
          <w:numId w:val="47"/>
        </w:numPr>
        <w:suppressAutoHyphens w:val="0"/>
        <w:spacing w:before="60" w:line="240" w:lineRule="auto"/>
        <w:rPr>
          <w:rFonts w:cstheme="minorHAnsi"/>
        </w:rPr>
      </w:pPr>
      <w:r>
        <w:rPr>
          <w:rFonts w:cstheme="minorHAnsi"/>
        </w:rPr>
        <w:t>Syria Package Monitoring and Evaluation Framework (2017)</w:t>
      </w:r>
    </w:p>
    <w:p w14:paraId="10BCAEE6" w14:textId="77777777" w:rsidR="009A0513" w:rsidRPr="00E4650A" w:rsidRDefault="009A0513" w:rsidP="009A0513">
      <w:pPr>
        <w:pStyle w:val="BodyText"/>
        <w:numPr>
          <w:ilvl w:val="0"/>
          <w:numId w:val="47"/>
        </w:numPr>
        <w:suppressAutoHyphens w:val="0"/>
        <w:spacing w:before="60" w:line="240" w:lineRule="auto"/>
        <w:rPr>
          <w:rFonts w:cstheme="minorHAnsi"/>
        </w:rPr>
      </w:pPr>
      <w:r>
        <w:rPr>
          <w:rFonts w:cstheme="minorHAnsi"/>
        </w:rPr>
        <w:t>Relevant i</w:t>
      </w:r>
      <w:r w:rsidRPr="00E4650A">
        <w:rPr>
          <w:rFonts w:cstheme="minorHAnsi"/>
        </w:rPr>
        <w:t>mplementing partner proposals, appeals, funding agreements, reports</w:t>
      </w:r>
    </w:p>
    <w:p w14:paraId="318E5917"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Relevant unclassified DFAT cable reporting</w:t>
      </w:r>
      <w:r>
        <w:rPr>
          <w:rFonts w:cstheme="minorHAnsi"/>
        </w:rPr>
        <w:t>, including in relation to Australia’s humanitarian system reform commitments</w:t>
      </w:r>
    </w:p>
    <w:p w14:paraId="3CFC8F4A"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DFAT M&amp;E Standards</w:t>
      </w:r>
    </w:p>
    <w:p w14:paraId="4011CBBF"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 xml:space="preserve">DFAT Humanitarian Strategy (2016) </w:t>
      </w:r>
    </w:p>
    <w:p w14:paraId="05C22B44" w14:textId="77777777" w:rsidR="009A0513" w:rsidRDefault="009A0513" w:rsidP="009A0513">
      <w:pPr>
        <w:pStyle w:val="BodyText"/>
        <w:numPr>
          <w:ilvl w:val="0"/>
          <w:numId w:val="47"/>
        </w:numPr>
        <w:suppressAutoHyphens w:val="0"/>
        <w:spacing w:before="60" w:line="240" w:lineRule="auto"/>
        <w:rPr>
          <w:rFonts w:cstheme="minorHAnsi"/>
        </w:rPr>
      </w:pPr>
      <w:r w:rsidRPr="00E4650A">
        <w:rPr>
          <w:rFonts w:cstheme="minorHAnsi"/>
        </w:rPr>
        <w:t>DFAT Protection Framework (2013)</w:t>
      </w:r>
    </w:p>
    <w:p w14:paraId="0502911F" w14:textId="77777777" w:rsidR="009A0513" w:rsidRPr="00E4650A" w:rsidRDefault="009A0513" w:rsidP="009A0513">
      <w:pPr>
        <w:pStyle w:val="BodyText"/>
        <w:numPr>
          <w:ilvl w:val="0"/>
          <w:numId w:val="47"/>
        </w:numPr>
        <w:suppressAutoHyphens w:val="0"/>
        <w:spacing w:before="60" w:line="240" w:lineRule="auto"/>
        <w:rPr>
          <w:rFonts w:cstheme="minorHAnsi"/>
        </w:rPr>
      </w:pPr>
      <w:r>
        <w:rPr>
          <w:rFonts w:cstheme="minorHAnsi"/>
        </w:rPr>
        <w:t>Evaluation of DFAT Protection Framework (2018)</w:t>
      </w:r>
    </w:p>
    <w:p w14:paraId="4E85F554" w14:textId="77777777" w:rsidR="009A0513" w:rsidRPr="00E4650A" w:rsidRDefault="009A0513" w:rsidP="009A0513">
      <w:pPr>
        <w:pStyle w:val="BodyText"/>
        <w:numPr>
          <w:ilvl w:val="0"/>
          <w:numId w:val="47"/>
        </w:numPr>
        <w:suppressAutoHyphens w:val="0"/>
        <w:spacing w:before="60" w:line="240" w:lineRule="auto"/>
        <w:rPr>
          <w:rFonts w:cstheme="minorHAnsi"/>
        </w:rPr>
      </w:pPr>
      <w:r w:rsidRPr="00E4650A">
        <w:rPr>
          <w:rFonts w:cstheme="minorHAnsi"/>
        </w:rPr>
        <w:t xml:space="preserve">Humanitarian </w:t>
      </w:r>
      <w:r>
        <w:rPr>
          <w:rFonts w:cstheme="minorHAnsi"/>
        </w:rPr>
        <w:t>Strategy</w:t>
      </w:r>
      <w:r w:rsidRPr="00E4650A">
        <w:rPr>
          <w:rFonts w:cstheme="minorHAnsi"/>
        </w:rPr>
        <w:t xml:space="preserve"> Guidance Notes (</w:t>
      </w:r>
      <w:r>
        <w:rPr>
          <w:rFonts w:cstheme="minorHAnsi"/>
        </w:rPr>
        <w:t xml:space="preserve">Cash Transfers, </w:t>
      </w:r>
      <w:r w:rsidRPr="00E4650A">
        <w:rPr>
          <w:rFonts w:cstheme="minorHAnsi"/>
        </w:rPr>
        <w:t>Protection, Gender, Disability Inclusion) (2017)</w:t>
      </w:r>
    </w:p>
    <w:p w14:paraId="042171A9" w14:textId="77777777" w:rsidR="009A0513" w:rsidRPr="00E4650A" w:rsidRDefault="009A0513" w:rsidP="009A0513">
      <w:pPr>
        <w:pStyle w:val="BodyText"/>
        <w:numPr>
          <w:ilvl w:val="0"/>
          <w:numId w:val="47"/>
        </w:numPr>
        <w:tabs>
          <w:tab w:val="right" w:pos="9214"/>
        </w:tabs>
        <w:suppressAutoHyphens w:val="0"/>
        <w:spacing w:before="60" w:line="240" w:lineRule="auto"/>
        <w:rPr>
          <w:rFonts w:cstheme="minorHAnsi"/>
        </w:rPr>
      </w:pPr>
      <w:r w:rsidRPr="00E4650A">
        <w:rPr>
          <w:rFonts w:cstheme="minorHAnsi"/>
        </w:rPr>
        <w:t>DFAT’s gender and M&amp;E guidance (on the intranet under the aid programming guide)</w:t>
      </w:r>
    </w:p>
    <w:p w14:paraId="12120137" w14:textId="77777777" w:rsidR="009A0513" w:rsidRPr="00E4650A" w:rsidRDefault="009A0513" w:rsidP="009A0513">
      <w:pPr>
        <w:pStyle w:val="BodyText"/>
        <w:spacing w:before="60"/>
        <w:ind w:left="720"/>
        <w:rPr>
          <w:rFonts w:cstheme="minorHAnsi"/>
        </w:rPr>
      </w:pPr>
      <w:r w:rsidRPr="00E4650A">
        <w:rPr>
          <w:rFonts w:cstheme="minorHAnsi"/>
        </w:rPr>
        <w:t>http://collaboration.titan.satin.lo/kmu/gender/Gender%20in%20Development%20DFAT%20Resources/Forms/AllItems.aspx</w:t>
      </w:r>
    </w:p>
    <w:p w14:paraId="57C563E2" w14:textId="77777777" w:rsidR="009A0513" w:rsidRPr="00E4650A" w:rsidRDefault="009A0513" w:rsidP="009A0513">
      <w:pPr>
        <w:pStyle w:val="BodyText"/>
        <w:numPr>
          <w:ilvl w:val="0"/>
          <w:numId w:val="47"/>
        </w:numPr>
        <w:tabs>
          <w:tab w:val="right" w:pos="9214"/>
        </w:tabs>
        <w:suppressAutoHyphens w:val="0"/>
        <w:spacing w:before="60" w:line="240" w:lineRule="auto"/>
        <w:rPr>
          <w:rFonts w:cstheme="minorHAnsi"/>
        </w:rPr>
      </w:pPr>
      <w:r w:rsidRPr="00E4650A">
        <w:rPr>
          <w:rFonts w:cstheme="minorHAnsi"/>
        </w:rPr>
        <w:t>The Gender Equality and Women’s Empowerment Strategy http://dfat.gov.au/about-us/publications/Pages/gender-equality-and-womens-empowerment-strategy.aspx</w:t>
      </w:r>
    </w:p>
    <w:p w14:paraId="4A95CB30" w14:textId="77777777" w:rsidR="009A0513" w:rsidRPr="00E4650A" w:rsidRDefault="009A0513" w:rsidP="009A0513">
      <w:pPr>
        <w:pStyle w:val="BodyText"/>
        <w:numPr>
          <w:ilvl w:val="0"/>
          <w:numId w:val="47"/>
        </w:numPr>
        <w:tabs>
          <w:tab w:val="right" w:pos="9214"/>
        </w:tabs>
        <w:suppressAutoHyphens w:val="0"/>
        <w:spacing w:before="60" w:line="240" w:lineRule="auto"/>
        <w:rPr>
          <w:rFonts w:cstheme="minorHAnsi"/>
        </w:rPr>
      </w:pPr>
      <w:r w:rsidRPr="00E4650A">
        <w:rPr>
          <w:rFonts w:cstheme="minorHAnsi"/>
        </w:rPr>
        <w:t>Australian National Action Plan on Women, Peace and Security 2012-2018</w:t>
      </w:r>
    </w:p>
    <w:p w14:paraId="6FA0D477" w14:textId="77777777" w:rsidR="009A0513" w:rsidRPr="00402919" w:rsidRDefault="009A0513" w:rsidP="00DA58AB">
      <w:pPr>
        <w:pStyle w:val="BodyText"/>
        <w:spacing w:before="60" w:after="240"/>
        <w:ind w:left="720"/>
        <w:rPr>
          <w:rFonts w:cstheme="minorHAnsi"/>
        </w:rPr>
      </w:pPr>
      <w:r w:rsidRPr="00E4650A">
        <w:rPr>
          <w:rFonts w:cstheme="minorHAnsi"/>
        </w:rPr>
        <w:t>https://www.dss.gov.au/our-responsibilities/women/publications-articles/government-international/australian-national-action-plan-on-women-peace-and-security-2012-2018</w:t>
      </w:r>
    </w:p>
    <w:p w14:paraId="0803C5E1" w14:textId="77777777" w:rsidR="009A0513" w:rsidRDefault="009A0513" w:rsidP="009A0513">
      <w:pPr>
        <w:spacing w:after="120"/>
      </w:pPr>
      <w:r w:rsidRPr="00E4650A">
        <w:rPr>
          <w:rFonts w:cs="Arial"/>
        </w:rPr>
        <w:t xml:space="preserve">DFAT </w:t>
      </w:r>
      <w:r>
        <w:rPr>
          <w:rFonts w:cs="Arial"/>
        </w:rPr>
        <w:t>will respond to</w:t>
      </w:r>
      <w:r w:rsidRPr="00E4650A">
        <w:rPr>
          <w:rFonts w:cs="Arial"/>
        </w:rPr>
        <w:t xml:space="preserve"> other reasonable requests for information and documentation relating to the evaluation</w:t>
      </w:r>
      <w:r>
        <w:rPr>
          <w:rFonts w:cs="Arial"/>
        </w:rPr>
        <w:t xml:space="preserve"> made by the evaluation team</w:t>
      </w:r>
      <w:r w:rsidRPr="00E4650A">
        <w:rPr>
          <w:rFonts w:cs="Arial"/>
        </w:rPr>
        <w:t>. The evaluation team is also expected to independently source relevant material and literature.</w:t>
      </w:r>
    </w:p>
    <w:p w14:paraId="77A87A67" w14:textId="77777777" w:rsidR="009A0513" w:rsidRPr="009A0513" w:rsidRDefault="009A0513" w:rsidP="009A0513"/>
    <w:sectPr w:rsidR="009A0513" w:rsidRPr="009A0513" w:rsidSect="00737712">
      <w:pgSz w:w="11906" w:h="16838" w:code="9"/>
      <w:pgMar w:top="1985"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ECA2D" w14:textId="77777777" w:rsidR="00B76E6E" w:rsidRDefault="00B76E6E" w:rsidP="003A5358">
      <w:r>
        <w:separator/>
      </w:r>
    </w:p>
  </w:endnote>
  <w:endnote w:type="continuationSeparator" w:id="0">
    <w:p w14:paraId="1AD3538F" w14:textId="77777777" w:rsidR="00B76E6E" w:rsidRDefault="00B76E6E"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EC3E1" w14:textId="77777777" w:rsidR="00223B45" w:rsidRDefault="00223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CCAB" w14:textId="77777777" w:rsidR="00223B45" w:rsidRDefault="00223B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C077" w14:textId="77777777" w:rsidR="00223B45" w:rsidRDefault="00223B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72FA2" w14:textId="77777777" w:rsidR="00A74DF4" w:rsidRDefault="00A74DF4" w:rsidP="00D203EB">
    <w:pPr>
      <w:pStyle w:val="Classification"/>
    </w:pPr>
  </w:p>
  <w:p w14:paraId="1F2B2AB4" w14:textId="227B911E" w:rsidR="00A74DF4" w:rsidRDefault="00A74DF4" w:rsidP="003A5358">
    <w:pPr>
      <w:pStyle w:val="Footer"/>
    </w:pPr>
    <w:r>
      <w:tab/>
    </w:r>
    <w:r w:rsidRPr="00B92E1E">
      <w:fldChar w:fldCharType="begin"/>
    </w:r>
    <w:r>
      <w:instrText xml:space="preserve"> STYLEREF  Title  \* MERGEFORMAT </w:instrText>
    </w:r>
    <w:r w:rsidRPr="00B92E1E">
      <w:fldChar w:fldCharType="separate"/>
    </w:r>
    <w:r w:rsidR="00223B45">
      <w:rPr>
        <w:noProof/>
      </w:rPr>
      <w:t>Independent evaluation of the Syria crisis humanitarian and resilience package</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223B45">
      <w:rPr>
        <w:rStyle w:val="PageNumber"/>
        <w:noProof/>
      </w:rPr>
      <w:t>3</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0C4EC" w14:textId="77777777" w:rsidR="00A74DF4" w:rsidRDefault="00A74DF4" w:rsidP="00D203EB">
    <w:pPr>
      <w:pStyle w:val="Classification"/>
    </w:pPr>
  </w:p>
  <w:p w14:paraId="15AF6F19" w14:textId="5BB0B877" w:rsidR="00A74DF4" w:rsidRDefault="00A74DF4" w:rsidP="003A5358">
    <w:pPr>
      <w:pStyle w:val="Footer"/>
    </w:pPr>
    <w:r>
      <w:tab/>
    </w:r>
    <w:r w:rsidRPr="005B583F">
      <w:fldChar w:fldCharType="begin"/>
    </w:r>
    <w:r>
      <w:instrText xml:space="preserve"> STYLEREF  Title  \* MERGEFORMAT </w:instrText>
    </w:r>
    <w:r w:rsidRPr="005B583F">
      <w:fldChar w:fldCharType="separate"/>
    </w:r>
    <w:r w:rsidR="00223B45">
      <w:rPr>
        <w:noProof/>
      </w:rPr>
      <w:t>Independent evaluation of the Syria crisis humanitarian and resilience package</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223B45">
      <w:rPr>
        <w:rStyle w:val="PageNumber"/>
        <w:noProof/>
      </w:rPr>
      <w:t>1</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50317" w14:textId="77777777" w:rsidR="00B76E6E" w:rsidRPr="008C5A0E" w:rsidRDefault="00B76E6E" w:rsidP="003A5358">
      <w:pPr>
        <w:pStyle w:val="FootnoteSeparator"/>
      </w:pPr>
    </w:p>
  </w:footnote>
  <w:footnote w:type="continuationSeparator" w:id="0">
    <w:p w14:paraId="30FD3D87" w14:textId="77777777" w:rsidR="00B76E6E" w:rsidRDefault="00B76E6E" w:rsidP="003A5358">
      <w:r>
        <w:continuationSeparator/>
      </w:r>
    </w:p>
  </w:footnote>
  <w:footnote w:id="1">
    <w:p w14:paraId="442AC00E" w14:textId="77777777" w:rsidR="00A74DF4" w:rsidRPr="001E645A" w:rsidRDefault="00A74DF4" w:rsidP="00627D79">
      <w:pPr>
        <w:pStyle w:val="FootnoteText"/>
        <w:rPr>
          <w:lang w:val="en-US"/>
        </w:rPr>
      </w:pPr>
      <w:r>
        <w:rPr>
          <w:rStyle w:val="FootnoteReference"/>
        </w:rPr>
        <w:footnoteRef/>
      </w:r>
      <w:r>
        <w:t xml:space="preserve"> Humanitarian Response Overview, 2019 </w:t>
      </w:r>
      <w:hyperlink r:id="rId1" w:history="1">
        <w:r w:rsidRPr="00686F16">
          <w:rPr>
            <w:rStyle w:val="Hyperlink"/>
            <w:rFonts w:cstheme="minorBidi"/>
          </w:rPr>
          <w:t>https://www.humanitarianresponse.info/en/operations/syria</w:t>
        </w:r>
      </w:hyperlink>
      <w:r>
        <w:t xml:space="preserve"> accessed 29 April 2019 </w:t>
      </w:r>
    </w:p>
  </w:footnote>
  <w:footnote w:id="2">
    <w:p w14:paraId="3716A3DE" w14:textId="6502A063" w:rsidR="00A74DF4" w:rsidRPr="001E645A" w:rsidRDefault="00A74DF4" w:rsidP="00627D79">
      <w:pPr>
        <w:pStyle w:val="FootnoteText"/>
        <w:rPr>
          <w:lang w:val="en-US"/>
        </w:rPr>
      </w:pPr>
      <w:r>
        <w:rPr>
          <w:rStyle w:val="FootnoteReference"/>
        </w:rPr>
        <w:footnoteRef/>
      </w:r>
      <w:r>
        <w:t xml:space="preserve"> UN-led Regional Refugee and Resilience Plan, 2019 </w:t>
      </w:r>
      <w:hyperlink r:id="rId2" w:history="1">
        <w:r w:rsidRPr="00686F16">
          <w:rPr>
            <w:rStyle w:val="Hyperlink"/>
            <w:rFonts w:cstheme="minorBidi"/>
          </w:rPr>
          <w:t>http://www.</w:t>
        </w:r>
        <w:r>
          <w:rPr>
            <w:rStyle w:val="Hyperlink"/>
            <w:rFonts w:cstheme="minorBidi"/>
          </w:rPr>
          <w:t>UN-led 3RP</w:t>
        </w:r>
        <w:r w:rsidRPr="00686F16">
          <w:rPr>
            <w:rStyle w:val="Hyperlink"/>
            <w:rFonts w:cstheme="minorBidi"/>
          </w:rPr>
          <w:t>syriacrisis.org</w:t>
        </w:r>
      </w:hyperlink>
      <w:r>
        <w:t xml:space="preserve"> accessed 29 April 2019 </w:t>
      </w:r>
    </w:p>
  </w:footnote>
  <w:footnote w:id="3">
    <w:p w14:paraId="15C6DD8A" w14:textId="77777777" w:rsidR="00A74DF4" w:rsidRPr="005E1CEB" w:rsidRDefault="00A74DF4" w:rsidP="00A1338F">
      <w:pPr>
        <w:pStyle w:val="FootnoteText"/>
        <w:rPr>
          <w:lang w:val="en-AU"/>
        </w:rPr>
      </w:pPr>
      <w:r>
        <w:rPr>
          <w:rStyle w:val="FootnoteReference"/>
        </w:rPr>
        <w:footnoteRef/>
      </w:r>
      <w:r>
        <w:t xml:space="preserve"> </w:t>
      </w:r>
      <w:r w:rsidRPr="00223AB5">
        <w:rPr>
          <w:lang w:val="en-US"/>
        </w:rPr>
        <w:t>OCHA Syria Access Analysis Donor Briefing, Feb 2019</w:t>
      </w:r>
    </w:p>
  </w:footnote>
  <w:footnote w:id="4">
    <w:p w14:paraId="7A9939C3" w14:textId="77777777" w:rsidR="00A74DF4" w:rsidRPr="00087A49" w:rsidRDefault="00A74DF4" w:rsidP="00627D79">
      <w:pPr>
        <w:pStyle w:val="FootnoteText"/>
        <w:rPr>
          <w:lang w:val="en-US"/>
        </w:rPr>
      </w:pPr>
      <w:r>
        <w:rPr>
          <w:rStyle w:val="FootnoteReference"/>
        </w:rPr>
        <w:footnoteRef/>
      </w:r>
      <w:r>
        <w:t xml:space="preserve"> </w:t>
      </w:r>
      <w:r>
        <w:rPr>
          <w:lang w:val="en-US"/>
        </w:rPr>
        <w:t xml:space="preserve">Humanitarian Needs Overview, 2019, </w:t>
      </w:r>
      <w:hyperlink r:id="rId3" w:anchor="resources" w:history="1">
        <w:r w:rsidRPr="00F032FF">
          <w:rPr>
            <w:rStyle w:val="Hyperlink"/>
            <w:rFonts w:cstheme="minorBidi"/>
          </w:rPr>
          <w:t>https://hno-syria.org/#resources</w:t>
        </w:r>
      </w:hyperlink>
      <w:r>
        <w:rPr>
          <w:rStyle w:val="Hyperlink"/>
          <w:rFonts w:cstheme="minorBidi"/>
        </w:rPr>
        <w:t xml:space="preserve"> accessed 29 April 2019 </w:t>
      </w:r>
    </w:p>
  </w:footnote>
  <w:footnote w:id="5">
    <w:p w14:paraId="6349DDEE" w14:textId="77777777" w:rsidR="00A74DF4" w:rsidRPr="0090171F" w:rsidRDefault="00A74DF4" w:rsidP="00627D79">
      <w:pPr>
        <w:pStyle w:val="FootnoteText"/>
        <w:rPr>
          <w:lang w:val="en-US"/>
        </w:rPr>
      </w:pPr>
      <w:r>
        <w:rPr>
          <w:rStyle w:val="FootnoteReference"/>
        </w:rPr>
        <w:footnoteRef/>
      </w:r>
      <w:r>
        <w:t xml:space="preserve"> </w:t>
      </w:r>
      <w:r>
        <w:rPr>
          <w:lang w:val="en-US"/>
        </w:rPr>
        <w:t>DFAT, Australia’s Humanitarian Response to the Syria Crisis: Evaluation Report, Sept 2014, page 2</w:t>
      </w:r>
    </w:p>
  </w:footnote>
  <w:footnote w:id="6">
    <w:p w14:paraId="00BDD61E" w14:textId="697BD8ED" w:rsidR="00A74DF4" w:rsidRPr="004F07B6" w:rsidRDefault="00A74DF4" w:rsidP="00BC4813">
      <w:pPr>
        <w:pStyle w:val="FootnoteText"/>
        <w:rPr>
          <w:lang w:val="en-US"/>
        </w:rPr>
      </w:pPr>
      <w:r>
        <w:rPr>
          <w:rStyle w:val="FootnoteReference"/>
        </w:rPr>
        <w:footnoteRef/>
      </w:r>
      <w:r w:rsidR="00BC4813">
        <w:t xml:space="preserve"> </w:t>
      </w:r>
      <w:r>
        <w:rPr>
          <w:lang w:val="en-US"/>
        </w:rPr>
        <w:t>DFAT, Terms of Reference: Independent Evaluation of the Syria Crisis Humanitarian and Resilience Package, 2019, page 1; DFAT, Syria Crisis Humanitarian and Resilience Package – Design, February 2017; DFAT, Syria Crisis Humanitarian and Resilience Package – Monitoring and Evaluation Framework, October 2017</w:t>
      </w:r>
    </w:p>
  </w:footnote>
  <w:footnote w:id="7">
    <w:p w14:paraId="0DCBDED8" w14:textId="174CEFED" w:rsidR="00A74DF4" w:rsidRPr="00046F34" w:rsidRDefault="00A74DF4" w:rsidP="00BC4813">
      <w:pPr>
        <w:pStyle w:val="FootnoteText"/>
        <w:rPr>
          <w:lang w:val="en-US"/>
        </w:rPr>
      </w:pPr>
      <w:r w:rsidRPr="0027729C">
        <w:rPr>
          <w:rStyle w:val="FootnoteReference"/>
        </w:rPr>
        <w:footnoteRef/>
      </w:r>
      <w:r w:rsidR="00BC4813">
        <w:t xml:space="preserve"> </w:t>
      </w:r>
      <w:r>
        <w:t>Organisation for Economic Co-operation and Development</w:t>
      </w:r>
      <w:r>
        <w:rPr>
          <w:lang w:val="en-US"/>
        </w:rPr>
        <w:t>, Development Assistance Committee, Principles for Evaluation Development Assistance, 1991</w:t>
      </w:r>
    </w:p>
  </w:footnote>
  <w:footnote w:id="8">
    <w:p w14:paraId="6130C2CF" w14:textId="6340DF51" w:rsidR="00A74DF4" w:rsidRPr="00536D0E" w:rsidRDefault="00A74DF4" w:rsidP="004F07B6">
      <w:pPr>
        <w:pStyle w:val="FootnoteText"/>
        <w:rPr>
          <w:lang w:val="en-US"/>
        </w:rPr>
      </w:pPr>
      <w:r w:rsidRPr="0027729C">
        <w:rPr>
          <w:rStyle w:val="FootnoteReference"/>
        </w:rPr>
        <w:footnoteRef/>
      </w:r>
      <w:r>
        <w:t xml:space="preserve"> DFAT, </w:t>
      </w:r>
      <w:r>
        <w:rPr>
          <w:lang w:val="en-US"/>
        </w:rPr>
        <w:t xml:space="preserve">Humanitarian Strategy, 2016; Gender Equality and Women’s Empowerment Strategy, 2016; </w:t>
      </w:r>
      <w:r w:rsidRPr="00C23294">
        <w:rPr>
          <w:lang w:val="en-US"/>
        </w:rPr>
        <w:t>Development for All 2015–2020: Strategy for stre</w:t>
      </w:r>
      <w:r>
        <w:rPr>
          <w:lang w:val="en-US"/>
        </w:rPr>
        <w:t>ngthening disability-inclusive</w:t>
      </w:r>
      <w:r w:rsidRPr="00C23294">
        <w:rPr>
          <w:lang w:val="en-US"/>
        </w:rPr>
        <w:t xml:space="preserve"> development in Australia’s aid program</w:t>
      </w:r>
      <w:r>
        <w:rPr>
          <w:lang w:val="en-US"/>
        </w:rPr>
        <w:t xml:space="preserve">; Child Protection Policy, 2017; </w:t>
      </w:r>
      <w:r w:rsidRPr="00C23294">
        <w:rPr>
          <w:lang w:val="en-US"/>
        </w:rPr>
        <w:t xml:space="preserve">Australian National Action </w:t>
      </w:r>
      <w:r>
        <w:rPr>
          <w:lang w:val="en-US"/>
        </w:rPr>
        <w:t>Plan</w:t>
      </w:r>
      <w:r w:rsidRPr="00C23294">
        <w:rPr>
          <w:lang w:val="en-US"/>
        </w:rPr>
        <w:t xml:space="preserve"> on Women, Peace and Security 2012</w:t>
      </w:r>
      <w:r>
        <w:rPr>
          <w:lang w:val="en-US"/>
        </w:rPr>
        <w:t>–</w:t>
      </w:r>
      <w:r w:rsidRPr="00C23294">
        <w:rPr>
          <w:lang w:val="en-US"/>
        </w:rPr>
        <w:t>2018</w:t>
      </w:r>
      <w:r>
        <w:rPr>
          <w:lang w:val="en-US"/>
        </w:rPr>
        <w:t xml:space="preserve">; MFAT-DFAT Humanitarian Monitoring and Evaluation Framework for the Pacific, December 2018 </w:t>
      </w:r>
    </w:p>
  </w:footnote>
  <w:footnote w:id="9">
    <w:p w14:paraId="424C05F9" w14:textId="77777777" w:rsidR="00A74DF4" w:rsidRPr="000B6EC1" w:rsidRDefault="00A74DF4" w:rsidP="00501DEE">
      <w:pPr>
        <w:pStyle w:val="FootnoteText"/>
        <w:rPr>
          <w:lang w:val="en-US"/>
        </w:rPr>
      </w:pPr>
      <w:r>
        <w:rPr>
          <w:rStyle w:val="FootnoteReference"/>
        </w:rPr>
        <w:footnoteRef/>
      </w:r>
      <w:r>
        <w:t xml:space="preserve"> </w:t>
      </w:r>
      <w:r>
        <w:rPr>
          <w:lang w:val="en-US"/>
        </w:rPr>
        <w:t>Supporting Syria Conference, London 2016; Syria Humanitarian Response Plans 2016, 2017 and 2018; Refugee Response and Resilience Plans 2016, 2017 and 2018.</w:t>
      </w:r>
    </w:p>
  </w:footnote>
  <w:footnote w:id="10">
    <w:p w14:paraId="6CDC21D7" w14:textId="77777777" w:rsidR="00A74DF4" w:rsidRPr="00661A24" w:rsidRDefault="00A74DF4" w:rsidP="0082113C">
      <w:pPr>
        <w:pStyle w:val="FootnoteText"/>
        <w:rPr>
          <w:lang w:val="en-US"/>
        </w:rPr>
      </w:pPr>
      <w:r>
        <w:rPr>
          <w:rStyle w:val="FootnoteReference"/>
        </w:rPr>
        <w:footnoteRef/>
      </w:r>
      <w:r>
        <w:t xml:space="preserve"> </w:t>
      </w:r>
      <w:r>
        <w:rPr>
          <w:lang w:val="en-US"/>
        </w:rPr>
        <w:t xml:space="preserve">Humanitarian Needs Overview, 2019, </w:t>
      </w:r>
      <w:hyperlink r:id="rId4" w:anchor="resources" w:history="1">
        <w:r w:rsidRPr="00F032FF">
          <w:rPr>
            <w:rStyle w:val="Hyperlink"/>
            <w:rFonts w:cstheme="minorBidi"/>
          </w:rPr>
          <w:t>https://hno-syria.org/#resources</w:t>
        </w:r>
      </w:hyperlink>
      <w:r>
        <w:rPr>
          <w:rStyle w:val="Hyperlink"/>
          <w:rFonts w:cstheme="minorBidi"/>
        </w:rPr>
        <w:t xml:space="preserve"> accessed 29 April 2019</w:t>
      </w:r>
    </w:p>
  </w:footnote>
  <w:footnote w:id="11">
    <w:p w14:paraId="167CD325" w14:textId="4004BA15" w:rsidR="00A74DF4" w:rsidRPr="002008F4" w:rsidRDefault="00A74DF4" w:rsidP="00845709">
      <w:pPr>
        <w:pStyle w:val="FootnoteText"/>
        <w:rPr>
          <w:lang w:val="en-US"/>
        </w:rPr>
      </w:pPr>
      <w:r>
        <w:rPr>
          <w:rStyle w:val="FootnoteReference"/>
        </w:rPr>
        <w:footnoteRef/>
      </w:r>
      <w:r>
        <w:t xml:space="preserve"> </w:t>
      </w:r>
      <w:r>
        <w:rPr>
          <w:lang w:val="en-US"/>
        </w:rPr>
        <w:t xml:space="preserve">Lebanon has the highest total appeal for funding in the UN-led 3RP financial requirements and Jordan has the second highest appeal; Regional Refugee and Resilience Plan 2018-2019: Regional Strategic Overview, page 28 </w:t>
      </w:r>
    </w:p>
  </w:footnote>
  <w:footnote w:id="12">
    <w:p w14:paraId="4B25FF2C" w14:textId="10638303" w:rsidR="00A74DF4" w:rsidRPr="002008F4" w:rsidRDefault="00A74DF4" w:rsidP="00AB7A7E">
      <w:pPr>
        <w:pStyle w:val="FootnoteText"/>
        <w:rPr>
          <w:lang w:val="en-US"/>
        </w:rPr>
      </w:pPr>
      <w:r>
        <w:rPr>
          <w:rStyle w:val="FootnoteReference"/>
        </w:rPr>
        <w:footnoteRef/>
      </w:r>
      <w:r>
        <w:t xml:space="preserve"> </w:t>
      </w:r>
      <w:r>
        <w:rPr>
          <w:lang w:val="en-US"/>
        </w:rPr>
        <w:t xml:space="preserve">Interviews 47, 48 </w:t>
      </w:r>
    </w:p>
  </w:footnote>
  <w:footnote w:id="13">
    <w:p w14:paraId="0BBB1D25" w14:textId="73B454B7" w:rsidR="00A74DF4" w:rsidRPr="00AD62D7" w:rsidRDefault="00A74DF4">
      <w:pPr>
        <w:pStyle w:val="FootnoteText"/>
        <w:rPr>
          <w:lang w:val="en-US"/>
        </w:rPr>
      </w:pPr>
      <w:r>
        <w:rPr>
          <w:rStyle w:val="FootnoteReference"/>
        </w:rPr>
        <w:footnoteRef/>
      </w:r>
      <w:r>
        <w:t xml:space="preserve"> </w:t>
      </w:r>
      <w:r>
        <w:rPr>
          <w:lang w:val="en-US"/>
        </w:rPr>
        <w:t xml:space="preserve">Lebanon has 948,849 registered refugees, compared to 671,551 registered in Jordan (UN-led 3RP 2018 Annual report, page 2); ALNAP, The State of the Humanitarian System, 2018, Lebanon: Between Stability and Stagnation, Dec 2018  </w:t>
      </w:r>
      <w:hyperlink r:id="rId5" w:history="1">
        <w:r w:rsidRPr="00F032FF">
          <w:rPr>
            <w:rStyle w:val="Hyperlink"/>
            <w:rFonts w:cstheme="minorBidi"/>
          </w:rPr>
          <w:t>https://sohs.alnap.org/blogs/lebanon-between-stability-and-stagnation</w:t>
        </w:r>
      </w:hyperlink>
      <w:r>
        <w:rPr>
          <w:rStyle w:val="Hyperlink"/>
          <w:rFonts w:cstheme="minorBidi"/>
        </w:rPr>
        <w:t xml:space="preserve"> </w:t>
      </w:r>
      <w:r>
        <w:rPr>
          <w:lang w:val="en-US"/>
        </w:rPr>
        <w:t>accessed 29 April 2019 and interview 30</w:t>
      </w:r>
    </w:p>
  </w:footnote>
  <w:footnote w:id="14">
    <w:p w14:paraId="2459C5F9" w14:textId="746156DD" w:rsidR="00A74DF4" w:rsidRPr="0068613C" w:rsidRDefault="00A74DF4" w:rsidP="009D4083">
      <w:pPr>
        <w:pStyle w:val="FootnoteText"/>
        <w:rPr>
          <w:lang w:val="en-US"/>
        </w:rPr>
      </w:pPr>
      <w:r>
        <w:rPr>
          <w:rStyle w:val="FootnoteReference"/>
        </w:rPr>
        <w:footnoteRef/>
      </w:r>
      <w:r>
        <w:t xml:space="preserve"> </w:t>
      </w:r>
      <w:r>
        <w:rPr>
          <w:lang w:val="en-US"/>
        </w:rPr>
        <w:t>Regional Refugee and Resilience Plan 2018</w:t>
      </w:r>
      <w:r>
        <w:rPr>
          <w:rFonts w:ascii="Calibri Light" w:hAnsi="Calibri Light" w:cs="Calibri Light"/>
          <w:lang w:val="en-US"/>
        </w:rPr>
        <w:t>–</w:t>
      </w:r>
      <w:r>
        <w:rPr>
          <w:lang w:val="en-US"/>
        </w:rPr>
        <w:t xml:space="preserve">2019: Regional Strategic Overview; Humanitarian Response Plan, Syrian Arab Republic, 2018; </w:t>
      </w:r>
      <w:r w:rsidR="001B510F">
        <w:rPr>
          <w:lang w:val="en-US"/>
        </w:rPr>
        <w:br/>
      </w:r>
      <w:r>
        <w:rPr>
          <w:lang w:val="en-US"/>
        </w:rPr>
        <w:t xml:space="preserve">Interview 30 </w:t>
      </w:r>
    </w:p>
  </w:footnote>
  <w:footnote w:id="15">
    <w:p w14:paraId="3519423B" w14:textId="54A5B339" w:rsidR="00A74DF4" w:rsidRPr="00C36325" w:rsidRDefault="00A74DF4" w:rsidP="005773EB">
      <w:pPr>
        <w:pStyle w:val="FootnoteText"/>
        <w:rPr>
          <w:lang w:val="en-US"/>
        </w:rPr>
      </w:pPr>
      <w:r>
        <w:rPr>
          <w:rStyle w:val="FootnoteReference"/>
        </w:rPr>
        <w:footnoteRef/>
      </w:r>
      <w:r>
        <w:t xml:space="preserve"> </w:t>
      </w:r>
      <w:r>
        <w:rPr>
          <w:lang w:val="en-US"/>
        </w:rPr>
        <w:t>Regional Refugee and Resilience Plan 2018</w:t>
      </w:r>
      <w:r>
        <w:rPr>
          <w:rFonts w:ascii="Calibri Light" w:hAnsi="Calibri Light" w:cs="Calibri Light"/>
          <w:lang w:val="en-US"/>
        </w:rPr>
        <w:t>–</w:t>
      </w:r>
      <w:r>
        <w:rPr>
          <w:lang w:val="en-US"/>
        </w:rPr>
        <w:t xml:space="preserve">2019: Regional Strategic Overview, page 9 </w:t>
      </w:r>
    </w:p>
  </w:footnote>
  <w:footnote w:id="16">
    <w:p w14:paraId="250E95EC" w14:textId="73D98731" w:rsidR="00A74DF4" w:rsidRPr="009D4083" w:rsidRDefault="00A74DF4">
      <w:pPr>
        <w:pStyle w:val="FootnoteText"/>
        <w:rPr>
          <w:lang w:val="en-US"/>
        </w:rPr>
      </w:pPr>
      <w:r>
        <w:rPr>
          <w:rStyle w:val="FootnoteReference"/>
        </w:rPr>
        <w:footnoteRef/>
      </w:r>
      <w:r>
        <w:t xml:space="preserve"> </w:t>
      </w:r>
      <w:r>
        <w:rPr>
          <w:lang w:val="en-US"/>
        </w:rPr>
        <w:t>Helen Clark, Address to the Resilience Development Forum, 9 November 2015, referenced in UNHCR, Regional Refugee and Resilience Plan 2016</w:t>
      </w:r>
      <w:r>
        <w:rPr>
          <w:rFonts w:ascii="Calibri Light" w:hAnsi="Calibri Light" w:cs="Calibri Light"/>
          <w:lang w:val="en-US"/>
        </w:rPr>
        <w:t>–</w:t>
      </w:r>
      <w:r>
        <w:rPr>
          <w:lang w:val="en-US"/>
        </w:rPr>
        <w:t>2017 in Response to the Syria Crisis: Regional Strategic Overview, 2015, page 4</w:t>
      </w:r>
    </w:p>
  </w:footnote>
  <w:footnote w:id="17">
    <w:p w14:paraId="3B9A32F6" w14:textId="7B245BCF" w:rsidR="00A74DF4" w:rsidRPr="0009538B" w:rsidRDefault="00A74DF4" w:rsidP="0009538B">
      <w:pPr>
        <w:pStyle w:val="FootnoteSeparator"/>
      </w:pPr>
      <w:r>
        <w:rPr>
          <w:rStyle w:val="FootnoteReference"/>
        </w:rPr>
        <w:footnoteRef/>
      </w:r>
      <w:r>
        <w:t xml:space="preserve"> The </w:t>
      </w:r>
      <w:r>
        <w:rPr>
          <w:lang w:val="en-US"/>
        </w:rPr>
        <w:t xml:space="preserve">Financial Tracking System, </w:t>
      </w:r>
      <w:hyperlink r:id="rId6" w:history="1">
        <w:r w:rsidRPr="00B02AF9">
          <w:rPr>
            <w:rStyle w:val="Hyperlink"/>
            <w:rFonts w:cstheme="minorBidi"/>
          </w:rPr>
          <w:t>https://fts.un</w:t>
        </w:r>
        <w:r>
          <w:rPr>
            <w:rStyle w:val="Hyperlink"/>
            <w:rFonts w:cstheme="minorBidi"/>
          </w:rPr>
          <w:t>23</w:t>
        </w:r>
        <w:r w:rsidRPr="00B02AF9">
          <w:rPr>
            <w:rStyle w:val="Hyperlink"/>
            <w:rFonts w:cstheme="minorBidi"/>
          </w:rPr>
          <w:t>.org/appeals/663/clusters accessed 10.04.2019</w:t>
        </w:r>
      </w:hyperlink>
      <w:r>
        <w:rPr>
          <w:rStyle w:val="Hyperlink"/>
          <w:rFonts w:cstheme="minorBidi"/>
        </w:rPr>
        <w:t xml:space="preserve"> </w:t>
      </w:r>
      <w:r>
        <w:rPr>
          <w:lang w:val="en-US"/>
        </w:rPr>
        <w:t xml:space="preserve">shows protection was </w:t>
      </w:r>
      <w:r>
        <w:t xml:space="preserve">24% funded in 2017, 10% funded in 2018, and only 0.9% funded to date for 2019; see also interviews </w:t>
      </w:r>
      <w:r>
        <w:rPr>
          <w:lang w:val="en-US"/>
        </w:rPr>
        <w:t>23, 38</w:t>
      </w:r>
    </w:p>
  </w:footnote>
  <w:footnote w:id="18">
    <w:p w14:paraId="25A1D1FF" w14:textId="3CE2FB87" w:rsidR="00A74DF4" w:rsidRPr="00823E6B" w:rsidRDefault="00A74DF4">
      <w:pPr>
        <w:pStyle w:val="FootnoteText"/>
        <w:rPr>
          <w:lang w:val="en-US"/>
        </w:rPr>
      </w:pPr>
      <w:r>
        <w:rPr>
          <w:rStyle w:val="FootnoteReference"/>
        </w:rPr>
        <w:footnoteRef/>
      </w:r>
      <w:r>
        <w:t xml:space="preserve"> </w:t>
      </w:r>
      <w:r>
        <w:rPr>
          <w:lang w:val="en-US"/>
        </w:rPr>
        <w:t>Lebanon Crisis Response Plan 2017</w:t>
      </w:r>
      <w:r>
        <w:rPr>
          <w:rFonts w:ascii="Calibri Light" w:hAnsi="Calibri Light" w:cs="Calibri Light"/>
          <w:lang w:val="en-US"/>
        </w:rPr>
        <w:t>–</w:t>
      </w:r>
      <w:r>
        <w:rPr>
          <w:lang w:val="en-US"/>
        </w:rPr>
        <w:t xml:space="preserve">2020 (2018 Update), 2018, page 5 </w:t>
      </w:r>
    </w:p>
  </w:footnote>
  <w:footnote w:id="19">
    <w:p w14:paraId="4C01FA2E" w14:textId="77777777" w:rsidR="00A74DF4" w:rsidRPr="00C36325" w:rsidRDefault="00A74DF4" w:rsidP="00823E6B">
      <w:pPr>
        <w:pStyle w:val="FootnoteText"/>
        <w:rPr>
          <w:lang w:val="en-US"/>
        </w:rPr>
      </w:pPr>
      <w:r>
        <w:rPr>
          <w:rStyle w:val="FootnoteReference"/>
        </w:rPr>
        <w:footnoteRef/>
      </w:r>
      <w:r>
        <w:t xml:space="preserve"> </w:t>
      </w:r>
      <w:r>
        <w:rPr>
          <w:lang w:val="en-US"/>
        </w:rPr>
        <w:t>WFP, World Food Programme in Syria: Year in Review, March 2018, page 16 and interview 31</w:t>
      </w:r>
    </w:p>
  </w:footnote>
  <w:footnote w:id="20">
    <w:p w14:paraId="02E788B0" w14:textId="77777777" w:rsidR="00A74DF4" w:rsidRPr="004A3ACB" w:rsidRDefault="00A74DF4">
      <w:pPr>
        <w:pStyle w:val="FootnoteText"/>
        <w:rPr>
          <w:lang w:val="en-US"/>
        </w:rPr>
      </w:pPr>
      <w:r>
        <w:rPr>
          <w:rStyle w:val="FootnoteReference"/>
        </w:rPr>
        <w:footnoteRef/>
      </w:r>
      <w:r>
        <w:t xml:space="preserve"> </w:t>
      </w:r>
      <w:r>
        <w:rPr>
          <w:lang w:val="en-US"/>
        </w:rPr>
        <w:t xml:space="preserve">Interview 22 </w:t>
      </w:r>
    </w:p>
  </w:footnote>
  <w:footnote w:id="21">
    <w:p w14:paraId="0773707A" w14:textId="77777777" w:rsidR="00A74DF4" w:rsidRPr="008543CA" w:rsidRDefault="00A74DF4" w:rsidP="005959EB">
      <w:pPr>
        <w:pStyle w:val="FootnoteText"/>
        <w:rPr>
          <w:lang w:val="en-US"/>
        </w:rPr>
      </w:pPr>
      <w:r>
        <w:rPr>
          <w:rStyle w:val="FootnoteReference"/>
        </w:rPr>
        <w:footnoteRef/>
      </w:r>
      <w:r>
        <w:t xml:space="preserve"> </w:t>
      </w:r>
      <w:r>
        <w:rPr>
          <w:lang w:val="en-US"/>
        </w:rPr>
        <w:t xml:space="preserve">DFAT, Syria Crisis Humanitarian and Resilience Package Design, 2017, page 14 </w:t>
      </w:r>
    </w:p>
  </w:footnote>
  <w:footnote w:id="22">
    <w:p w14:paraId="72AEB610" w14:textId="77777777" w:rsidR="00A74DF4" w:rsidRPr="0057051D" w:rsidRDefault="00A74DF4">
      <w:pPr>
        <w:pStyle w:val="FootnoteText"/>
        <w:rPr>
          <w:lang w:val="en-US"/>
        </w:rPr>
      </w:pPr>
      <w:r>
        <w:rPr>
          <w:rStyle w:val="FootnoteReference"/>
        </w:rPr>
        <w:footnoteRef/>
      </w:r>
      <w:r>
        <w:t xml:space="preserve"> </w:t>
      </w:r>
      <w:hyperlink r:id="rId7" w:history="1">
        <w:r w:rsidRPr="008F207C">
          <w:rPr>
            <w:rStyle w:val="Hyperlink"/>
            <w:rFonts w:cstheme="minorBidi"/>
          </w:rPr>
          <w:t>https://nolostgeneration.org</w:t>
        </w:r>
      </w:hyperlink>
      <w:r>
        <w:t xml:space="preserve"> accessed 29 April 2019</w:t>
      </w:r>
    </w:p>
  </w:footnote>
  <w:footnote w:id="23">
    <w:p w14:paraId="21A55C2A" w14:textId="5C42DB2B" w:rsidR="00A74DF4" w:rsidRPr="00D1024F" w:rsidRDefault="00A74DF4">
      <w:pPr>
        <w:pStyle w:val="FootnoteText"/>
        <w:rPr>
          <w:lang w:val="en-US"/>
        </w:rPr>
      </w:pPr>
      <w:r>
        <w:rPr>
          <w:rStyle w:val="FootnoteReference"/>
        </w:rPr>
        <w:footnoteRef/>
      </w:r>
      <w:r>
        <w:t xml:space="preserve"> </w:t>
      </w:r>
      <w:r>
        <w:rPr>
          <w:lang w:val="en-US"/>
        </w:rPr>
        <w:t>FGD 4</w:t>
      </w:r>
    </w:p>
  </w:footnote>
  <w:footnote w:id="24">
    <w:p w14:paraId="62458281" w14:textId="46DDD19F" w:rsidR="00A74DF4" w:rsidRPr="00D1024F" w:rsidRDefault="00A74DF4">
      <w:pPr>
        <w:pStyle w:val="FootnoteText"/>
        <w:rPr>
          <w:lang w:val="en-US"/>
        </w:rPr>
      </w:pPr>
      <w:r>
        <w:rPr>
          <w:rStyle w:val="FootnoteReference"/>
        </w:rPr>
        <w:footnoteRef/>
      </w:r>
      <w:r>
        <w:t xml:space="preserve"> </w:t>
      </w:r>
      <w:r>
        <w:rPr>
          <w:lang w:val="en-US"/>
        </w:rPr>
        <w:t>FGD 6</w:t>
      </w:r>
    </w:p>
  </w:footnote>
  <w:footnote w:id="25">
    <w:p w14:paraId="0623D381" w14:textId="0DB57D4E" w:rsidR="00A74DF4" w:rsidRPr="004E2A30" w:rsidRDefault="00A74DF4" w:rsidP="00097C04">
      <w:pPr>
        <w:pStyle w:val="FootnoteText"/>
        <w:rPr>
          <w:lang w:val="en-US"/>
        </w:rPr>
      </w:pPr>
      <w:r>
        <w:rPr>
          <w:rStyle w:val="FootnoteReference"/>
        </w:rPr>
        <w:footnoteRef/>
      </w:r>
      <w:r>
        <w:t xml:space="preserve"> </w:t>
      </w:r>
      <w:r>
        <w:rPr>
          <w:lang w:val="en-US"/>
        </w:rPr>
        <w:t xml:space="preserve">DFAT, Syria Crisis Humanitarian and Resilience Package Design, 2017, page 7; Grand Bargain commitment 7: Increase collaborative humanitarian multiyear Planning and funding </w:t>
      </w:r>
    </w:p>
  </w:footnote>
  <w:footnote w:id="26">
    <w:p w14:paraId="2775BD5A" w14:textId="6457E29A" w:rsidR="00A74DF4" w:rsidRPr="00E23ECF" w:rsidRDefault="00A74DF4" w:rsidP="00002871">
      <w:pPr>
        <w:pStyle w:val="FootnoteText"/>
        <w:rPr>
          <w:lang w:val="en-US"/>
        </w:rPr>
      </w:pPr>
      <w:r>
        <w:rPr>
          <w:rStyle w:val="FootnoteReference"/>
        </w:rPr>
        <w:footnoteRef/>
      </w:r>
      <w:r>
        <w:t xml:space="preserve"> </w:t>
      </w:r>
      <w:r>
        <w:rPr>
          <w:lang w:val="en-US"/>
        </w:rPr>
        <w:t>Interviews 8, 16, 17, 20, 21, 30, 36, 40</w:t>
      </w:r>
      <w:r w:rsidRPr="00232989">
        <w:rPr>
          <w:lang w:val="en-US"/>
        </w:rPr>
        <w:t xml:space="preserve"> </w:t>
      </w:r>
    </w:p>
  </w:footnote>
  <w:footnote w:id="27">
    <w:p w14:paraId="4606CCBD" w14:textId="02227994" w:rsidR="00A74DF4" w:rsidRPr="000A5057" w:rsidRDefault="00A74DF4">
      <w:pPr>
        <w:pStyle w:val="FootnoteText"/>
        <w:rPr>
          <w:lang w:val="en-US"/>
        </w:rPr>
      </w:pPr>
      <w:r>
        <w:rPr>
          <w:rStyle w:val="FootnoteReference"/>
        </w:rPr>
        <w:footnoteRef/>
      </w:r>
      <w:r>
        <w:t xml:space="preserve"> </w:t>
      </w:r>
      <w:r>
        <w:rPr>
          <w:lang w:val="en-US"/>
        </w:rPr>
        <w:t>Figure calculated based on two AHP agencies’</w:t>
      </w:r>
      <w:r w:rsidDel="00A91A47">
        <w:rPr>
          <w:lang w:val="en-US"/>
        </w:rPr>
        <w:t xml:space="preserve"> </w:t>
      </w:r>
      <w:r>
        <w:rPr>
          <w:lang w:val="en-US"/>
        </w:rPr>
        <w:t xml:space="preserve">estimates for proposal writing costs. The average cost for one agency for one proposal is $11,133. The program saved one year of proposal writing for one project and two years of proposal writing for four projects. </w:t>
      </w:r>
    </w:p>
  </w:footnote>
  <w:footnote w:id="28">
    <w:p w14:paraId="76FE8D2C" w14:textId="3126F94E" w:rsidR="00A74DF4" w:rsidRPr="00124B3E" w:rsidRDefault="00A74DF4" w:rsidP="00C61333">
      <w:pPr>
        <w:pStyle w:val="FootnoteText"/>
        <w:rPr>
          <w:lang w:val="en-US"/>
        </w:rPr>
      </w:pPr>
      <w:r>
        <w:rPr>
          <w:rStyle w:val="FootnoteReference"/>
        </w:rPr>
        <w:footnoteRef/>
      </w:r>
      <w:r>
        <w:t xml:space="preserve"> Plan and IMC, Benefits of Multiyear Funding, 2018; WFP, Benefits of Multiyear Funding (MYF) for WFP Lebanon Operations, 2018; Caritas, Value of Multiyear Funding for Caritas, September 2018. </w:t>
      </w:r>
    </w:p>
  </w:footnote>
  <w:footnote w:id="29">
    <w:p w14:paraId="0DE93638" w14:textId="2DBC8467" w:rsidR="00A74DF4" w:rsidRPr="009D0AD7" w:rsidRDefault="00A74DF4" w:rsidP="00002871">
      <w:pPr>
        <w:pStyle w:val="FootnoteText"/>
        <w:rPr>
          <w:lang w:val="en-US"/>
        </w:rPr>
      </w:pPr>
      <w:r>
        <w:rPr>
          <w:rStyle w:val="FootnoteReference"/>
        </w:rPr>
        <w:footnoteRef/>
      </w:r>
      <w:r>
        <w:t xml:space="preserve"> Interviews </w:t>
      </w:r>
      <w:r>
        <w:rPr>
          <w:lang w:val="en-US"/>
        </w:rPr>
        <w:t>8, 36</w:t>
      </w:r>
    </w:p>
  </w:footnote>
  <w:footnote w:id="30">
    <w:p w14:paraId="46D1C7BA" w14:textId="7F9EDEA1" w:rsidR="00A74DF4" w:rsidRPr="003D0EB5" w:rsidRDefault="00A74DF4" w:rsidP="00002871">
      <w:pPr>
        <w:pStyle w:val="FootnoteText"/>
        <w:rPr>
          <w:lang w:val="en-US"/>
        </w:rPr>
      </w:pPr>
      <w:r>
        <w:rPr>
          <w:rStyle w:val="FootnoteReference"/>
        </w:rPr>
        <w:footnoteRef/>
      </w:r>
      <w:r>
        <w:t xml:space="preserve"> Plan and IMC, Benefits of Multiyear Funding, 2018; WFP, Benefits of Multiyear Funding (MYF) for WFP Lebanon Operations, 2018; interviews 1, 31</w:t>
      </w:r>
    </w:p>
  </w:footnote>
  <w:footnote w:id="31">
    <w:p w14:paraId="0BE015B9" w14:textId="4ABCEC58" w:rsidR="00A74DF4" w:rsidRPr="003D2066" w:rsidRDefault="00A74DF4">
      <w:pPr>
        <w:pStyle w:val="FootnoteText"/>
        <w:rPr>
          <w:lang w:val="en-US"/>
        </w:rPr>
      </w:pPr>
      <w:r>
        <w:rPr>
          <w:rStyle w:val="FootnoteReference"/>
        </w:rPr>
        <w:footnoteRef/>
      </w:r>
      <w:r>
        <w:t xml:space="preserve"> </w:t>
      </w:r>
      <w:r>
        <w:rPr>
          <w:lang w:val="en-US"/>
        </w:rPr>
        <w:t>Interview 41</w:t>
      </w:r>
    </w:p>
  </w:footnote>
  <w:footnote w:id="32">
    <w:p w14:paraId="093EFD97" w14:textId="77777777" w:rsidR="00DF38B6" w:rsidRPr="003D2066" w:rsidRDefault="00DF38B6" w:rsidP="00DF38B6">
      <w:pPr>
        <w:pStyle w:val="FootnoteText"/>
        <w:rPr>
          <w:lang w:val="en-US"/>
        </w:rPr>
      </w:pPr>
      <w:r>
        <w:rPr>
          <w:rStyle w:val="FootnoteReference"/>
        </w:rPr>
        <w:footnoteRef/>
      </w:r>
      <w:r>
        <w:t xml:space="preserve"> </w:t>
      </w:r>
      <w:r>
        <w:rPr>
          <w:lang w:val="en-US"/>
        </w:rPr>
        <w:t>Strength of evidence was considered in the following categories: Weak – Limited data from 1-2 partners from only one source (document review); Moderate: Data from 3-4 partners from at least two different sources (document review and interviews); Strong – Data from multiple partners from two or more different sources (document review, interviews and quantitative analysis)</w:t>
      </w:r>
    </w:p>
  </w:footnote>
  <w:footnote w:id="33">
    <w:p w14:paraId="14937A16" w14:textId="77777777" w:rsidR="00A74DF4" w:rsidRPr="002B67A2" w:rsidRDefault="00A74DF4" w:rsidP="00524039">
      <w:pPr>
        <w:pStyle w:val="FootnoteText"/>
        <w:rPr>
          <w:lang w:val="en-US"/>
        </w:rPr>
      </w:pPr>
      <w:r>
        <w:rPr>
          <w:rStyle w:val="FootnoteReference"/>
        </w:rPr>
        <w:footnoteRef/>
      </w:r>
      <w:r>
        <w:t xml:space="preserve"> </w:t>
      </w:r>
      <w:r>
        <w:rPr>
          <w:lang w:val="en-US"/>
        </w:rPr>
        <w:t xml:space="preserve">Interview 31 </w:t>
      </w:r>
    </w:p>
  </w:footnote>
  <w:footnote w:id="34">
    <w:p w14:paraId="7923349F" w14:textId="1AC6F463" w:rsidR="00A74DF4" w:rsidRPr="00D068E0" w:rsidRDefault="00A74DF4">
      <w:pPr>
        <w:pStyle w:val="FootnoteText"/>
        <w:rPr>
          <w:lang w:val="en-US"/>
        </w:rPr>
      </w:pPr>
      <w:r>
        <w:rPr>
          <w:rStyle w:val="FootnoteReference"/>
        </w:rPr>
        <w:footnoteRef/>
      </w:r>
      <w:r>
        <w:t xml:space="preserve"> </w:t>
      </w:r>
      <w:r>
        <w:rPr>
          <w:lang w:val="en-US"/>
        </w:rPr>
        <w:t>This data is drawn from figures provided by 11 implementing partner organisations (six NGO and five UN)</w:t>
      </w:r>
    </w:p>
  </w:footnote>
  <w:footnote w:id="35">
    <w:p w14:paraId="551A4E68" w14:textId="54F92011" w:rsidR="00A74DF4" w:rsidRPr="00D068E0" w:rsidRDefault="00A74DF4" w:rsidP="00DA5009">
      <w:pPr>
        <w:pStyle w:val="FootnoteText"/>
        <w:rPr>
          <w:lang w:val="en-US"/>
        </w:rPr>
      </w:pPr>
      <w:r>
        <w:rPr>
          <w:rStyle w:val="FootnoteReference"/>
        </w:rPr>
        <w:footnoteRef/>
      </w:r>
      <w:r>
        <w:t xml:space="preserve"> The increase is from 34 per cent in 2016 to 46 per cent in 2018. </w:t>
      </w:r>
      <w:r>
        <w:rPr>
          <w:lang w:val="en-US"/>
        </w:rPr>
        <w:t>This data is drawn from figures provided by nine implementing partner organisations (four NGO and five UN)</w:t>
      </w:r>
    </w:p>
  </w:footnote>
  <w:footnote w:id="36">
    <w:p w14:paraId="6D3ED6ED" w14:textId="0C54A6C4" w:rsidR="00A74DF4" w:rsidRPr="00E45C89" w:rsidRDefault="00A74DF4" w:rsidP="00002871">
      <w:pPr>
        <w:pStyle w:val="FootnoteText"/>
        <w:rPr>
          <w:lang w:val="en-US"/>
        </w:rPr>
      </w:pPr>
      <w:r>
        <w:rPr>
          <w:rStyle w:val="FootnoteReference"/>
        </w:rPr>
        <w:footnoteRef/>
      </w:r>
      <w:r>
        <w:t xml:space="preserve"> </w:t>
      </w:r>
      <w:r>
        <w:rPr>
          <w:lang w:val="en-US"/>
        </w:rPr>
        <w:t xml:space="preserve">WFP, Benefits of Multiyear Humanitarian Financing (MYF) for WFP Lebanon Operations, 2018 </w:t>
      </w:r>
    </w:p>
  </w:footnote>
  <w:footnote w:id="37">
    <w:p w14:paraId="1EC83890" w14:textId="77777777" w:rsidR="00A74DF4" w:rsidRPr="00A91FD6" w:rsidRDefault="00A74DF4" w:rsidP="00002871">
      <w:pPr>
        <w:pStyle w:val="FootnoteText"/>
        <w:rPr>
          <w:lang w:val="en-US"/>
        </w:rPr>
      </w:pPr>
      <w:r>
        <w:rPr>
          <w:rStyle w:val="FootnoteReference"/>
        </w:rPr>
        <w:footnoteRef/>
      </w:r>
      <w:r>
        <w:t xml:space="preserve"> </w:t>
      </w:r>
      <w:r>
        <w:rPr>
          <w:lang w:val="en-US"/>
        </w:rPr>
        <w:t xml:space="preserve">Interview 37 </w:t>
      </w:r>
    </w:p>
  </w:footnote>
  <w:footnote w:id="38">
    <w:p w14:paraId="52B78E6A" w14:textId="10B33425" w:rsidR="00A74DF4" w:rsidRPr="00E23ECF" w:rsidRDefault="00A74DF4" w:rsidP="007C06F6">
      <w:pPr>
        <w:pStyle w:val="FootnoteText"/>
        <w:rPr>
          <w:lang w:val="en-US"/>
        </w:rPr>
      </w:pPr>
      <w:r>
        <w:rPr>
          <w:rStyle w:val="FootnoteReference"/>
        </w:rPr>
        <w:footnoteRef/>
      </w:r>
      <w:r>
        <w:t xml:space="preserve"> </w:t>
      </w:r>
      <w:r>
        <w:rPr>
          <w:lang w:val="en-US"/>
        </w:rPr>
        <w:t xml:space="preserve">Interviews 9, 30, 35 </w:t>
      </w:r>
    </w:p>
  </w:footnote>
  <w:footnote w:id="39">
    <w:p w14:paraId="66DF5EA3" w14:textId="5E73C083" w:rsidR="00A74DF4" w:rsidRPr="0097190B" w:rsidRDefault="00A74DF4" w:rsidP="00753D7D">
      <w:pPr>
        <w:pStyle w:val="FootnoteText"/>
        <w:rPr>
          <w:lang w:val="en-US"/>
        </w:rPr>
      </w:pPr>
      <w:r>
        <w:rPr>
          <w:rStyle w:val="FootnoteReference"/>
        </w:rPr>
        <w:footnoteRef/>
      </w:r>
      <w:r>
        <w:t xml:space="preserve"> </w:t>
      </w:r>
      <w:r>
        <w:rPr>
          <w:lang w:val="en-US"/>
        </w:rPr>
        <w:t xml:space="preserve">Interviews 19, 40, 42 </w:t>
      </w:r>
    </w:p>
  </w:footnote>
  <w:footnote w:id="40">
    <w:p w14:paraId="223E73CD" w14:textId="77777777" w:rsidR="00A74DF4" w:rsidRPr="006A4AD3" w:rsidRDefault="00A74DF4" w:rsidP="00753D7D">
      <w:pPr>
        <w:pStyle w:val="FootnoteText"/>
        <w:rPr>
          <w:lang w:val="en-US"/>
        </w:rPr>
      </w:pPr>
      <w:r>
        <w:rPr>
          <w:rStyle w:val="FootnoteReference"/>
        </w:rPr>
        <w:footnoteRef/>
      </w:r>
      <w:r>
        <w:t xml:space="preserve"> </w:t>
      </w:r>
      <w:r>
        <w:rPr>
          <w:lang w:val="en-US"/>
        </w:rPr>
        <w:t>Interview 30</w:t>
      </w:r>
    </w:p>
  </w:footnote>
  <w:footnote w:id="41">
    <w:p w14:paraId="50ED381E" w14:textId="77777777" w:rsidR="00A74DF4" w:rsidRPr="00FC16D9" w:rsidRDefault="00A74DF4">
      <w:pPr>
        <w:pStyle w:val="FootnoteText"/>
        <w:rPr>
          <w:lang w:val="en-US"/>
        </w:rPr>
      </w:pPr>
      <w:r>
        <w:rPr>
          <w:rStyle w:val="FootnoteReference"/>
        </w:rPr>
        <w:footnoteRef/>
      </w:r>
      <w:r>
        <w:t xml:space="preserve"> </w:t>
      </w:r>
      <w:r>
        <w:rPr>
          <w:lang w:val="en-US"/>
        </w:rPr>
        <w:t xml:space="preserve">DFAT, Syria Crisis Humanitarian and Resilience Package Design, February 2017, page 21 </w:t>
      </w:r>
    </w:p>
  </w:footnote>
  <w:footnote w:id="42">
    <w:p w14:paraId="378EBD07" w14:textId="77777777" w:rsidR="00A74DF4" w:rsidRPr="009228CF" w:rsidRDefault="00A74DF4" w:rsidP="000A3C04">
      <w:pPr>
        <w:pStyle w:val="FootnoteText"/>
        <w:rPr>
          <w:lang w:val="en-US"/>
        </w:rPr>
      </w:pPr>
      <w:r>
        <w:rPr>
          <w:rStyle w:val="FootnoteReference"/>
        </w:rPr>
        <w:footnoteRef/>
      </w:r>
      <w:r>
        <w:t xml:space="preserve"> </w:t>
      </w:r>
      <w:r>
        <w:rPr>
          <w:lang w:val="en-US"/>
        </w:rPr>
        <w:t xml:space="preserve">Interviews 1, 8, 25 </w:t>
      </w:r>
    </w:p>
  </w:footnote>
  <w:footnote w:id="43">
    <w:p w14:paraId="79F67F1F" w14:textId="1B5A240E" w:rsidR="00A74DF4" w:rsidRPr="009228CF" w:rsidRDefault="00A74DF4" w:rsidP="00002871">
      <w:pPr>
        <w:pStyle w:val="FootnoteText"/>
        <w:rPr>
          <w:lang w:val="en-US"/>
        </w:rPr>
      </w:pPr>
      <w:r>
        <w:rPr>
          <w:rStyle w:val="FootnoteReference"/>
        </w:rPr>
        <w:footnoteRef/>
      </w:r>
      <w:r>
        <w:t xml:space="preserve"> </w:t>
      </w:r>
      <w:r>
        <w:rPr>
          <w:lang w:val="en-US"/>
        </w:rPr>
        <w:t xml:space="preserve">Interviews 1, 30 </w:t>
      </w:r>
    </w:p>
  </w:footnote>
  <w:footnote w:id="44">
    <w:p w14:paraId="0077B057" w14:textId="3C3B6248" w:rsidR="00A74DF4" w:rsidRPr="007B4520" w:rsidRDefault="00A74DF4" w:rsidP="00A403E3">
      <w:pPr>
        <w:pStyle w:val="FootnoteText"/>
        <w:rPr>
          <w:lang w:val="en-US"/>
        </w:rPr>
      </w:pPr>
      <w:r>
        <w:rPr>
          <w:rStyle w:val="FootnoteReference"/>
        </w:rPr>
        <w:footnoteRef/>
      </w:r>
      <w:r>
        <w:t xml:space="preserve"> </w:t>
      </w:r>
      <w:r>
        <w:rPr>
          <w:lang w:val="en-US"/>
        </w:rPr>
        <w:t>Interviews 16, 36</w:t>
      </w:r>
    </w:p>
  </w:footnote>
  <w:footnote w:id="45">
    <w:p w14:paraId="0AB4B8A0" w14:textId="77777777" w:rsidR="00A74DF4" w:rsidRPr="00A403E3" w:rsidRDefault="00A74DF4" w:rsidP="00A403E3">
      <w:pPr>
        <w:pStyle w:val="FootnoteText"/>
        <w:rPr>
          <w:lang w:val="en-US"/>
        </w:rPr>
      </w:pPr>
      <w:r>
        <w:rPr>
          <w:rStyle w:val="FootnoteReference"/>
        </w:rPr>
        <w:footnoteRef/>
      </w:r>
      <w:r>
        <w:t xml:space="preserve"> </w:t>
      </w:r>
      <w:r>
        <w:rPr>
          <w:lang w:val="en-US"/>
        </w:rPr>
        <w:t>Interview 9</w:t>
      </w:r>
    </w:p>
  </w:footnote>
  <w:footnote w:id="46">
    <w:p w14:paraId="521B7C63" w14:textId="77777777" w:rsidR="00A74DF4" w:rsidRPr="00BC457F" w:rsidRDefault="00A74DF4" w:rsidP="00002871">
      <w:pPr>
        <w:pStyle w:val="FootnoteText"/>
        <w:rPr>
          <w:lang w:val="en-US"/>
        </w:rPr>
      </w:pPr>
      <w:r>
        <w:rPr>
          <w:rStyle w:val="FootnoteReference"/>
        </w:rPr>
        <w:footnoteRef/>
      </w:r>
      <w:r>
        <w:t xml:space="preserve"> </w:t>
      </w:r>
      <w:r>
        <w:rPr>
          <w:lang w:val="en-US"/>
        </w:rPr>
        <w:t xml:space="preserve">Interview 3; noting that year 3 implementation and funding decisions are outside the scope of this evaluation. </w:t>
      </w:r>
    </w:p>
  </w:footnote>
  <w:footnote w:id="47">
    <w:p w14:paraId="5CD1C684" w14:textId="77777777" w:rsidR="00A74DF4" w:rsidRPr="001A65AC" w:rsidRDefault="00A74DF4" w:rsidP="00F36E37">
      <w:pPr>
        <w:pStyle w:val="FootnoteText"/>
        <w:rPr>
          <w:lang w:val="en-US"/>
        </w:rPr>
      </w:pPr>
      <w:r>
        <w:rPr>
          <w:rStyle w:val="FootnoteReference"/>
        </w:rPr>
        <w:footnoteRef/>
      </w:r>
      <w:r>
        <w:t xml:space="preserve"> </w:t>
      </w:r>
      <w:r>
        <w:rPr>
          <w:lang w:val="en-US"/>
        </w:rPr>
        <w:t>Interview 9</w:t>
      </w:r>
    </w:p>
  </w:footnote>
  <w:footnote w:id="48">
    <w:p w14:paraId="76B9A226" w14:textId="77777777" w:rsidR="00A74DF4" w:rsidRPr="00BC457F" w:rsidRDefault="00A74DF4" w:rsidP="00F36E37">
      <w:pPr>
        <w:pStyle w:val="FootnoteText"/>
        <w:rPr>
          <w:lang w:val="en-US"/>
        </w:rPr>
      </w:pPr>
      <w:r>
        <w:rPr>
          <w:rStyle w:val="FootnoteReference"/>
        </w:rPr>
        <w:footnoteRef/>
      </w:r>
      <w:r>
        <w:t xml:space="preserve"> </w:t>
      </w:r>
      <w:r>
        <w:rPr>
          <w:lang w:val="en-US"/>
        </w:rPr>
        <w:t>Interview 1</w:t>
      </w:r>
    </w:p>
  </w:footnote>
  <w:footnote w:id="49">
    <w:p w14:paraId="77BB6B2E" w14:textId="77777777" w:rsidR="00A74DF4" w:rsidRPr="008D63F4" w:rsidRDefault="00A74DF4">
      <w:pPr>
        <w:pStyle w:val="FootnoteText"/>
        <w:rPr>
          <w:lang w:val="en-AU"/>
        </w:rPr>
      </w:pPr>
      <w:r>
        <w:rPr>
          <w:rStyle w:val="FootnoteReference"/>
        </w:rPr>
        <w:footnoteRef/>
      </w:r>
      <w:r>
        <w:t xml:space="preserve"> </w:t>
      </w:r>
      <w:r>
        <w:rPr>
          <w:lang w:val="en-US"/>
        </w:rPr>
        <w:t>DFAT, Syria Crisis Humanitarian and Resilience Package – Design, February 2017</w:t>
      </w:r>
    </w:p>
  </w:footnote>
  <w:footnote w:id="50">
    <w:p w14:paraId="6C0BCC9A" w14:textId="745002A4" w:rsidR="00A74DF4" w:rsidRPr="008653EF" w:rsidRDefault="00A74DF4">
      <w:pPr>
        <w:pStyle w:val="FootnoteText"/>
        <w:rPr>
          <w:lang w:val="en-US"/>
        </w:rPr>
      </w:pPr>
      <w:r>
        <w:rPr>
          <w:rStyle w:val="FootnoteReference"/>
        </w:rPr>
        <w:footnoteRef/>
      </w:r>
      <w:r>
        <w:t xml:space="preserve"> </w:t>
      </w:r>
      <w:r>
        <w:rPr>
          <w:lang w:val="en-US"/>
        </w:rPr>
        <w:t>WFP, World Food Programme in Syria: Year in Review 2017, pages 5</w:t>
      </w:r>
      <w:r>
        <w:rPr>
          <w:rFonts w:ascii="Calibri Light" w:hAnsi="Calibri Light" w:cs="Calibri Light"/>
          <w:lang w:val="en-US"/>
        </w:rPr>
        <w:t>–</w:t>
      </w:r>
      <w:r>
        <w:rPr>
          <w:lang w:val="en-US"/>
        </w:rPr>
        <w:t>6 and International Implementing Partner Report, 2018</w:t>
      </w:r>
    </w:p>
  </w:footnote>
  <w:footnote w:id="51">
    <w:p w14:paraId="1BB52AC1" w14:textId="77A5ED8D" w:rsidR="00A74DF4" w:rsidRPr="008653EF" w:rsidRDefault="00A74DF4">
      <w:pPr>
        <w:pStyle w:val="FootnoteText"/>
        <w:rPr>
          <w:lang w:val="en-US"/>
        </w:rPr>
      </w:pPr>
      <w:r>
        <w:rPr>
          <w:rStyle w:val="FootnoteReference"/>
        </w:rPr>
        <w:footnoteRef/>
      </w:r>
      <w:r>
        <w:t xml:space="preserve"> </w:t>
      </w:r>
      <w:r>
        <w:rPr>
          <w:lang w:val="en-US"/>
        </w:rPr>
        <w:t xml:space="preserve">International Implementing Partner Report, 2018 </w:t>
      </w:r>
    </w:p>
  </w:footnote>
  <w:footnote w:id="52">
    <w:p w14:paraId="1035FCDE" w14:textId="29E56B6C" w:rsidR="00A74DF4" w:rsidRPr="008653EF" w:rsidRDefault="00A74DF4">
      <w:pPr>
        <w:pStyle w:val="FootnoteText"/>
        <w:rPr>
          <w:lang w:val="en-US"/>
        </w:rPr>
      </w:pPr>
      <w:r>
        <w:rPr>
          <w:rStyle w:val="FootnoteReference"/>
        </w:rPr>
        <w:footnoteRef/>
      </w:r>
      <w:r>
        <w:t xml:space="preserve"> </w:t>
      </w:r>
      <w:r>
        <w:rPr>
          <w:lang w:val="en-US"/>
        </w:rPr>
        <w:t>UNMAS, First Interim Report on the Contribution from the Government of Australia (DFAT), 2018 and International Implementing Partner Report, 2018</w:t>
      </w:r>
    </w:p>
  </w:footnote>
  <w:footnote w:id="53">
    <w:p w14:paraId="02328075" w14:textId="77777777" w:rsidR="00A74DF4" w:rsidRPr="008653EF" w:rsidRDefault="00A74DF4">
      <w:pPr>
        <w:pStyle w:val="FootnoteText"/>
        <w:rPr>
          <w:lang w:val="en-US"/>
        </w:rPr>
      </w:pPr>
      <w:r>
        <w:rPr>
          <w:rStyle w:val="FootnoteReference"/>
        </w:rPr>
        <w:footnoteRef/>
      </w:r>
      <w:r>
        <w:t xml:space="preserve"> </w:t>
      </w:r>
      <w:r>
        <w:rPr>
          <w:lang w:val="en-US"/>
        </w:rPr>
        <w:t>International implementing partner report, 2018</w:t>
      </w:r>
    </w:p>
  </w:footnote>
  <w:footnote w:id="54">
    <w:p w14:paraId="6676B7A2" w14:textId="77777777" w:rsidR="00A74DF4" w:rsidRPr="00C75B45" w:rsidRDefault="00A74DF4" w:rsidP="003554FC">
      <w:pPr>
        <w:pStyle w:val="FootnoteText"/>
        <w:rPr>
          <w:lang w:val="en-US"/>
        </w:rPr>
      </w:pPr>
      <w:r>
        <w:rPr>
          <w:rStyle w:val="FootnoteReference"/>
        </w:rPr>
        <w:footnoteRef/>
      </w:r>
      <w:r>
        <w:t xml:space="preserve"> </w:t>
      </w:r>
      <w:r>
        <w:rPr>
          <w:lang w:val="en-US"/>
        </w:rPr>
        <w:t xml:space="preserve">Interviews 1, 24  </w:t>
      </w:r>
    </w:p>
  </w:footnote>
  <w:footnote w:id="55">
    <w:p w14:paraId="736FA55B" w14:textId="77777777" w:rsidR="00A74DF4" w:rsidRPr="00C75B45" w:rsidRDefault="00A74DF4" w:rsidP="003554FC">
      <w:pPr>
        <w:pStyle w:val="FootnoteText"/>
        <w:rPr>
          <w:lang w:val="en-US"/>
        </w:rPr>
      </w:pPr>
      <w:r>
        <w:rPr>
          <w:rStyle w:val="FootnoteReference"/>
        </w:rPr>
        <w:footnoteRef/>
      </w:r>
      <w:r>
        <w:t xml:space="preserve"> </w:t>
      </w:r>
      <w:r>
        <w:rPr>
          <w:lang w:val="en-US"/>
        </w:rPr>
        <w:t>Interviews 1, 24</w:t>
      </w:r>
    </w:p>
  </w:footnote>
  <w:footnote w:id="56">
    <w:p w14:paraId="5ECD2438" w14:textId="6F57FE13" w:rsidR="00A74DF4" w:rsidRPr="00A71727" w:rsidRDefault="00A74DF4">
      <w:pPr>
        <w:pStyle w:val="FootnoteText"/>
        <w:rPr>
          <w:lang w:val="en-US"/>
        </w:rPr>
      </w:pPr>
      <w:r>
        <w:rPr>
          <w:rStyle w:val="FootnoteReference"/>
        </w:rPr>
        <w:footnoteRef/>
      </w:r>
      <w:r>
        <w:t xml:space="preserve"> </w:t>
      </w:r>
      <w:r>
        <w:rPr>
          <w:lang w:val="en-US"/>
        </w:rPr>
        <w:t xml:space="preserve">WFP, Annual Country Report: Syrian Arab Republic, 2018; interview 43 </w:t>
      </w:r>
    </w:p>
  </w:footnote>
  <w:footnote w:id="57">
    <w:p w14:paraId="1D278D4C" w14:textId="77777777" w:rsidR="00A74DF4" w:rsidRPr="00570AEF" w:rsidRDefault="00A74DF4">
      <w:pPr>
        <w:pStyle w:val="FootnoteText"/>
        <w:rPr>
          <w:lang w:val="en-US"/>
        </w:rPr>
      </w:pPr>
      <w:r>
        <w:rPr>
          <w:rStyle w:val="FootnoteReference"/>
        </w:rPr>
        <w:footnoteRef/>
      </w:r>
      <w:r>
        <w:t xml:space="preserve"> Interview 30</w:t>
      </w:r>
    </w:p>
  </w:footnote>
  <w:footnote w:id="58">
    <w:p w14:paraId="11644C31" w14:textId="77777777" w:rsidR="00A74DF4" w:rsidRPr="00F57E01" w:rsidRDefault="00A74DF4">
      <w:pPr>
        <w:pStyle w:val="FootnoteText"/>
        <w:rPr>
          <w:lang w:val="en-US"/>
        </w:rPr>
      </w:pPr>
      <w:r>
        <w:rPr>
          <w:rStyle w:val="FootnoteReference"/>
        </w:rPr>
        <w:footnoteRef/>
      </w:r>
      <w:r>
        <w:t xml:space="preserve"> </w:t>
      </w:r>
      <w:r>
        <w:rPr>
          <w:lang w:val="en-US"/>
        </w:rPr>
        <w:t xml:space="preserve">Interview 18, 42 </w:t>
      </w:r>
    </w:p>
  </w:footnote>
  <w:footnote w:id="59">
    <w:p w14:paraId="4FCBB463" w14:textId="77777777" w:rsidR="00A74DF4" w:rsidRPr="00243A5B" w:rsidRDefault="00A74DF4">
      <w:pPr>
        <w:pStyle w:val="FootnoteText"/>
        <w:rPr>
          <w:lang w:val="en-US"/>
        </w:rPr>
      </w:pPr>
      <w:r>
        <w:rPr>
          <w:rStyle w:val="FootnoteReference"/>
        </w:rPr>
        <w:footnoteRef/>
      </w:r>
      <w:r>
        <w:t xml:space="preserve"> </w:t>
      </w:r>
      <w:r>
        <w:rPr>
          <w:lang w:val="en-US"/>
        </w:rPr>
        <w:t xml:space="preserve">UNMAS, First Interim Report on the Contribution from the Government of Australia (DFAT) </w:t>
      </w:r>
    </w:p>
  </w:footnote>
  <w:footnote w:id="60">
    <w:p w14:paraId="54D429D5" w14:textId="1425150B" w:rsidR="00A74DF4" w:rsidRPr="001E4570" w:rsidRDefault="00A74DF4" w:rsidP="001E4570">
      <w:pPr>
        <w:pStyle w:val="FootnoteText"/>
        <w:rPr>
          <w:lang w:val="en-US"/>
        </w:rPr>
      </w:pPr>
      <w:r>
        <w:rPr>
          <w:rStyle w:val="FootnoteReference"/>
        </w:rPr>
        <w:footnoteRef/>
      </w:r>
      <w:r>
        <w:t xml:space="preserve"> </w:t>
      </w:r>
      <w:r>
        <w:rPr>
          <w:lang w:val="en-US"/>
        </w:rPr>
        <w:t>UN-led 3RP 2017 Report, page 43</w:t>
      </w:r>
    </w:p>
  </w:footnote>
  <w:footnote w:id="61">
    <w:p w14:paraId="6A55B17C" w14:textId="6C12F22C" w:rsidR="00A74DF4" w:rsidRPr="001E4570" w:rsidRDefault="00A74DF4" w:rsidP="001E4570">
      <w:pPr>
        <w:pStyle w:val="FootnoteText"/>
        <w:rPr>
          <w:lang w:val="en-US"/>
        </w:rPr>
      </w:pPr>
      <w:r>
        <w:rPr>
          <w:rStyle w:val="FootnoteReference"/>
        </w:rPr>
        <w:footnoteRef/>
      </w:r>
      <w:r>
        <w:t xml:space="preserve"> </w:t>
      </w:r>
      <w:r>
        <w:rPr>
          <w:lang w:val="en-US"/>
        </w:rPr>
        <w:t>UN-led 3RP 2017 Report, page 43</w:t>
      </w:r>
    </w:p>
  </w:footnote>
  <w:footnote w:id="62">
    <w:p w14:paraId="7486CB78" w14:textId="3BE8243E" w:rsidR="00A74DF4" w:rsidRPr="001E4570" w:rsidRDefault="00A74DF4" w:rsidP="001E4570">
      <w:pPr>
        <w:pStyle w:val="FootnoteText"/>
        <w:rPr>
          <w:lang w:val="en-US"/>
        </w:rPr>
      </w:pPr>
      <w:r>
        <w:rPr>
          <w:rStyle w:val="FootnoteReference"/>
        </w:rPr>
        <w:footnoteRef/>
      </w:r>
      <w:r>
        <w:t xml:space="preserve"> </w:t>
      </w:r>
      <w:r>
        <w:rPr>
          <w:lang w:val="en-US"/>
        </w:rPr>
        <w:t>UN-led 3RP 2017 Report, page 43</w:t>
      </w:r>
    </w:p>
  </w:footnote>
  <w:footnote w:id="63">
    <w:p w14:paraId="7238AA3C" w14:textId="011A1332" w:rsidR="00A74DF4" w:rsidRPr="001E4570" w:rsidRDefault="00A74DF4" w:rsidP="00B005F4">
      <w:pPr>
        <w:pStyle w:val="FootnoteText"/>
        <w:rPr>
          <w:lang w:val="en-US"/>
        </w:rPr>
      </w:pPr>
      <w:r>
        <w:rPr>
          <w:rStyle w:val="FootnoteReference"/>
        </w:rPr>
        <w:footnoteRef/>
      </w:r>
      <w:r>
        <w:t xml:space="preserve"> </w:t>
      </w:r>
      <w:r>
        <w:rPr>
          <w:lang w:val="en-US"/>
        </w:rPr>
        <w:t xml:space="preserve">UN-led 3RP 2018 Report, </w:t>
      </w:r>
      <w:r w:rsidRPr="001E4570">
        <w:rPr>
          <w:lang w:val="en-US"/>
        </w:rPr>
        <w:t xml:space="preserve">page 8  </w:t>
      </w:r>
    </w:p>
  </w:footnote>
  <w:footnote w:id="64">
    <w:p w14:paraId="02E7B284" w14:textId="3D5AA511" w:rsidR="00A74DF4" w:rsidRPr="00166A61" w:rsidRDefault="00A74DF4" w:rsidP="00B005F4">
      <w:pPr>
        <w:pStyle w:val="FootnoteText"/>
        <w:rPr>
          <w:lang w:val="en-US"/>
        </w:rPr>
      </w:pPr>
      <w:r w:rsidRPr="001E4570">
        <w:rPr>
          <w:rStyle w:val="FootnoteReference"/>
        </w:rPr>
        <w:footnoteRef/>
      </w:r>
      <w:r w:rsidRPr="001E4570">
        <w:t xml:space="preserve"> </w:t>
      </w:r>
      <w:r>
        <w:rPr>
          <w:lang w:val="en-US"/>
        </w:rPr>
        <w:t>UN-led 3RP</w:t>
      </w:r>
      <w:r w:rsidRPr="001E4570">
        <w:rPr>
          <w:lang w:val="en-US"/>
        </w:rPr>
        <w:t xml:space="preserve"> 2018 Report, page 8</w:t>
      </w:r>
      <w:r>
        <w:rPr>
          <w:lang w:val="en-US"/>
        </w:rPr>
        <w:t xml:space="preserve"> </w:t>
      </w:r>
    </w:p>
  </w:footnote>
  <w:footnote w:id="65">
    <w:p w14:paraId="0DB82907" w14:textId="77777777" w:rsidR="00A74DF4" w:rsidRPr="00174AE7" w:rsidRDefault="00A74DF4">
      <w:pPr>
        <w:pStyle w:val="FootnoteText"/>
        <w:rPr>
          <w:lang w:val="en-US"/>
        </w:rPr>
      </w:pPr>
      <w:r>
        <w:rPr>
          <w:rStyle w:val="FootnoteReference"/>
        </w:rPr>
        <w:footnoteRef/>
      </w:r>
      <w:r>
        <w:t xml:space="preserve"> Caritas Australia, AHP Activation Progress Report, 2018, page 2</w:t>
      </w:r>
    </w:p>
  </w:footnote>
  <w:footnote w:id="66">
    <w:p w14:paraId="6D0AB86D" w14:textId="77777777" w:rsidR="00A74DF4" w:rsidRPr="00174AE7" w:rsidRDefault="00A74DF4">
      <w:pPr>
        <w:pStyle w:val="FootnoteText"/>
        <w:rPr>
          <w:lang w:val="en-US"/>
        </w:rPr>
      </w:pPr>
      <w:r>
        <w:rPr>
          <w:rStyle w:val="FootnoteReference"/>
        </w:rPr>
        <w:footnoteRef/>
      </w:r>
      <w:r>
        <w:t xml:space="preserve"> </w:t>
      </w:r>
      <w:r>
        <w:rPr>
          <w:lang w:val="en-US"/>
        </w:rPr>
        <w:t>Plan and IMC, Protection and GBV Services for Syrian Refugees and Host Communities in Lebanon, 2018, page 2</w:t>
      </w:r>
    </w:p>
  </w:footnote>
  <w:footnote w:id="67">
    <w:p w14:paraId="4F5217FF" w14:textId="6CEB38EE" w:rsidR="00A74DF4" w:rsidRPr="00394CBE" w:rsidRDefault="00A74DF4" w:rsidP="0066606B">
      <w:pPr>
        <w:pStyle w:val="FootnoteText"/>
        <w:rPr>
          <w:lang w:val="en-US"/>
        </w:rPr>
      </w:pPr>
      <w:r>
        <w:rPr>
          <w:rStyle w:val="FootnoteReference"/>
        </w:rPr>
        <w:footnoteRef/>
      </w:r>
      <w:r>
        <w:t xml:space="preserve"> </w:t>
      </w:r>
      <w:r>
        <w:rPr>
          <w:lang w:val="en-US"/>
        </w:rPr>
        <w:t>UN-led 3RP 2017 Report, page 51</w:t>
      </w:r>
    </w:p>
  </w:footnote>
  <w:footnote w:id="68">
    <w:p w14:paraId="1B6F68C8" w14:textId="2A450370" w:rsidR="00A74DF4" w:rsidRPr="00394CBE" w:rsidRDefault="00A74DF4" w:rsidP="0066606B">
      <w:pPr>
        <w:pStyle w:val="FootnoteText"/>
        <w:rPr>
          <w:lang w:val="en-US"/>
        </w:rPr>
      </w:pPr>
      <w:r>
        <w:rPr>
          <w:rStyle w:val="FootnoteReference"/>
        </w:rPr>
        <w:footnoteRef/>
      </w:r>
      <w:r>
        <w:t xml:space="preserve"> </w:t>
      </w:r>
      <w:r>
        <w:rPr>
          <w:lang w:val="en-US"/>
        </w:rPr>
        <w:t>UN-led 3RP 2017 Report, page 51</w:t>
      </w:r>
    </w:p>
  </w:footnote>
  <w:footnote w:id="69">
    <w:p w14:paraId="1C137DA7" w14:textId="382F860E" w:rsidR="00A74DF4" w:rsidRPr="00394CBE" w:rsidRDefault="00A74DF4" w:rsidP="0066606B">
      <w:pPr>
        <w:pStyle w:val="FootnoteText"/>
        <w:rPr>
          <w:lang w:val="en-US"/>
        </w:rPr>
      </w:pPr>
      <w:r>
        <w:rPr>
          <w:rStyle w:val="FootnoteReference"/>
        </w:rPr>
        <w:footnoteRef/>
      </w:r>
      <w:r>
        <w:t xml:space="preserve"> </w:t>
      </w:r>
      <w:r>
        <w:rPr>
          <w:lang w:val="en-US"/>
        </w:rPr>
        <w:t>UN-led 3RP 2017 Report, page 51</w:t>
      </w:r>
    </w:p>
  </w:footnote>
  <w:footnote w:id="70">
    <w:p w14:paraId="32C81D9A" w14:textId="55C84A42" w:rsidR="00A74DF4" w:rsidRPr="00394CBE" w:rsidRDefault="00A74DF4" w:rsidP="00394CBE">
      <w:pPr>
        <w:pStyle w:val="FootnoteText"/>
        <w:rPr>
          <w:lang w:val="en-US"/>
        </w:rPr>
      </w:pPr>
      <w:r>
        <w:rPr>
          <w:rStyle w:val="FootnoteReference"/>
        </w:rPr>
        <w:footnoteRef/>
      </w:r>
      <w:r>
        <w:t xml:space="preserve"> </w:t>
      </w:r>
      <w:r>
        <w:rPr>
          <w:lang w:val="en-US"/>
        </w:rPr>
        <w:t>UN-led 3RP 2017 Report, page 51</w:t>
      </w:r>
    </w:p>
  </w:footnote>
  <w:footnote w:id="71">
    <w:p w14:paraId="42245DAF" w14:textId="43D66A46" w:rsidR="00A74DF4" w:rsidRPr="00394CBE" w:rsidRDefault="00A74DF4" w:rsidP="00394CBE">
      <w:pPr>
        <w:pStyle w:val="FootnoteText"/>
        <w:rPr>
          <w:lang w:val="en-US"/>
        </w:rPr>
      </w:pPr>
      <w:r>
        <w:rPr>
          <w:rStyle w:val="FootnoteReference"/>
        </w:rPr>
        <w:footnoteRef/>
      </w:r>
      <w:r>
        <w:t xml:space="preserve"> </w:t>
      </w:r>
      <w:r>
        <w:rPr>
          <w:lang w:val="en-US"/>
        </w:rPr>
        <w:t>UN-led 3RP 2017 Report, page 51</w:t>
      </w:r>
    </w:p>
  </w:footnote>
  <w:footnote w:id="72">
    <w:p w14:paraId="082ADA05" w14:textId="11C31EF6" w:rsidR="00A74DF4" w:rsidRPr="00166A61" w:rsidRDefault="00A74DF4" w:rsidP="0066606B">
      <w:pPr>
        <w:pStyle w:val="FootnoteText"/>
        <w:rPr>
          <w:lang w:val="en-US"/>
        </w:rPr>
      </w:pPr>
      <w:r>
        <w:rPr>
          <w:rStyle w:val="FootnoteReference"/>
        </w:rPr>
        <w:footnoteRef/>
      </w:r>
      <w:r>
        <w:t xml:space="preserve"> </w:t>
      </w:r>
      <w:r>
        <w:rPr>
          <w:lang w:val="en-US"/>
        </w:rPr>
        <w:t xml:space="preserve">UN-led 3RP 2018 Report, page </w:t>
      </w:r>
      <w:r w:rsidRPr="00174AE7">
        <w:rPr>
          <w:lang w:val="en-US"/>
        </w:rPr>
        <w:t>9</w:t>
      </w:r>
      <w:r>
        <w:rPr>
          <w:lang w:val="en-US"/>
        </w:rPr>
        <w:t xml:space="preserve"> </w:t>
      </w:r>
    </w:p>
  </w:footnote>
  <w:footnote w:id="73">
    <w:p w14:paraId="6EFAA451" w14:textId="3B53F235" w:rsidR="00A74DF4" w:rsidRPr="00174AE7" w:rsidRDefault="00A74DF4" w:rsidP="0066606B">
      <w:pPr>
        <w:pStyle w:val="FootnoteText"/>
        <w:rPr>
          <w:lang w:val="en-US"/>
        </w:rPr>
      </w:pPr>
      <w:r>
        <w:rPr>
          <w:rStyle w:val="FootnoteReference"/>
        </w:rPr>
        <w:footnoteRef/>
      </w:r>
      <w:r>
        <w:t xml:space="preserve"> </w:t>
      </w:r>
      <w:r>
        <w:rPr>
          <w:lang w:val="en-US"/>
        </w:rPr>
        <w:t>UN-led 3RP</w:t>
      </w:r>
      <w:r w:rsidRPr="001E4570">
        <w:rPr>
          <w:lang w:val="en-US"/>
        </w:rPr>
        <w:t xml:space="preserve"> 2018 Report, page </w:t>
      </w:r>
      <w:r>
        <w:rPr>
          <w:lang w:val="en-US"/>
        </w:rPr>
        <w:t>9</w:t>
      </w:r>
    </w:p>
  </w:footnote>
  <w:footnote w:id="74">
    <w:p w14:paraId="207EA19A" w14:textId="2316F99E" w:rsidR="00A74DF4" w:rsidRPr="00174AE7" w:rsidRDefault="00A74DF4" w:rsidP="0066606B">
      <w:pPr>
        <w:pStyle w:val="FootnoteText"/>
        <w:rPr>
          <w:lang w:val="en-US"/>
        </w:rPr>
      </w:pPr>
      <w:r>
        <w:rPr>
          <w:rStyle w:val="FootnoteReference"/>
        </w:rPr>
        <w:footnoteRef/>
      </w:r>
      <w:r>
        <w:t xml:space="preserve"> </w:t>
      </w:r>
      <w:r>
        <w:rPr>
          <w:lang w:val="en-US"/>
        </w:rPr>
        <w:t>UN-led 3RP</w:t>
      </w:r>
      <w:r w:rsidRPr="001E4570">
        <w:rPr>
          <w:lang w:val="en-US"/>
        </w:rPr>
        <w:t xml:space="preserve"> 2018 Report, page </w:t>
      </w:r>
      <w:r>
        <w:rPr>
          <w:lang w:val="en-US"/>
        </w:rPr>
        <w:t>9</w:t>
      </w:r>
    </w:p>
  </w:footnote>
  <w:footnote w:id="75">
    <w:p w14:paraId="350A5342" w14:textId="1C132135" w:rsidR="00A74DF4" w:rsidRPr="00A27537" w:rsidRDefault="00A74DF4">
      <w:pPr>
        <w:pStyle w:val="FootnoteText"/>
        <w:rPr>
          <w:lang w:val="en-US"/>
        </w:rPr>
      </w:pPr>
      <w:r>
        <w:rPr>
          <w:rStyle w:val="FootnoteReference"/>
        </w:rPr>
        <w:footnoteRef/>
      </w:r>
      <w:r>
        <w:t xml:space="preserve"> </w:t>
      </w:r>
      <w:r>
        <w:rPr>
          <w:lang w:val="en-US"/>
        </w:rPr>
        <w:t>Interviews 19, 27, 40</w:t>
      </w:r>
    </w:p>
  </w:footnote>
  <w:footnote w:id="76">
    <w:p w14:paraId="6828DB4C" w14:textId="3806A04F" w:rsidR="00A74DF4" w:rsidRPr="00BE5695" w:rsidRDefault="00A74DF4">
      <w:pPr>
        <w:pStyle w:val="FootnoteText"/>
        <w:rPr>
          <w:lang w:val="en-US"/>
        </w:rPr>
      </w:pPr>
      <w:r>
        <w:rPr>
          <w:rStyle w:val="FootnoteReference"/>
        </w:rPr>
        <w:footnoteRef/>
      </w:r>
      <w:r>
        <w:t xml:space="preserve"> </w:t>
      </w:r>
      <w:r>
        <w:rPr>
          <w:lang w:val="en-US"/>
        </w:rPr>
        <w:t xml:space="preserve">WFP Country Brief, January 2019, page 2; WFP Lebanon PowerPoint (PPT) presentation to evaluation team March 2019; and interview 30 </w:t>
      </w:r>
    </w:p>
  </w:footnote>
  <w:footnote w:id="77">
    <w:p w14:paraId="0271E807" w14:textId="282FA408" w:rsidR="00A74DF4" w:rsidRPr="00BE5695" w:rsidRDefault="00A74DF4">
      <w:pPr>
        <w:pStyle w:val="FootnoteText"/>
        <w:rPr>
          <w:lang w:val="en-US"/>
        </w:rPr>
      </w:pPr>
      <w:r>
        <w:rPr>
          <w:rStyle w:val="FootnoteReference"/>
        </w:rPr>
        <w:footnoteRef/>
      </w:r>
      <w:r>
        <w:t xml:space="preserve"> </w:t>
      </w:r>
      <w:r>
        <w:rPr>
          <w:lang w:val="en-US"/>
        </w:rPr>
        <w:t xml:space="preserve">Interviews 1, 30, 31 </w:t>
      </w:r>
    </w:p>
  </w:footnote>
  <w:footnote w:id="78">
    <w:p w14:paraId="3A06C12F" w14:textId="3B142A85" w:rsidR="00A74DF4" w:rsidRPr="006C19D8" w:rsidRDefault="00A74DF4">
      <w:pPr>
        <w:pStyle w:val="FootnoteText"/>
        <w:rPr>
          <w:lang w:val="en-US"/>
        </w:rPr>
      </w:pPr>
      <w:r>
        <w:rPr>
          <w:rStyle w:val="FootnoteReference"/>
        </w:rPr>
        <w:footnoteRef/>
      </w:r>
      <w:r>
        <w:t xml:space="preserve"> </w:t>
      </w:r>
      <w:r>
        <w:rPr>
          <w:lang w:val="en-US"/>
        </w:rPr>
        <w:t>FGD 7</w:t>
      </w:r>
    </w:p>
  </w:footnote>
  <w:footnote w:id="79">
    <w:p w14:paraId="66DEF9DB" w14:textId="3C823EF2" w:rsidR="00A74DF4" w:rsidRPr="003415D8" w:rsidRDefault="00A74DF4">
      <w:pPr>
        <w:pStyle w:val="FootnoteText"/>
        <w:rPr>
          <w:lang w:val="en-US"/>
        </w:rPr>
      </w:pPr>
      <w:r>
        <w:rPr>
          <w:rStyle w:val="FootnoteReference"/>
        </w:rPr>
        <w:footnoteRef/>
      </w:r>
      <w:r>
        <w:t xml:space="preserve"> </w:t>
      </w:r>
      <w:r>
        <w:rPr>
          <w:lang w:val="en-US"/>
        </w:rPr>
        <w:t xml:space="preserve">Interviews 8 and 30 and </w:t>
      </w:r>
      <w:r>
        <w:t>FGD 8</w:t>
      </w:r>
    </w:p>
  </w:footnote>
  <w:footnote w:id="80">
    <w:p w14:paraId="132431F0" w14:textId="77777777" w:rsidR="00A74DF4" w:rsidRPr="002B67A2" w:rsidRDefault="00A74DF4" w:rsidP="00BE5695">
      <w:pPr>
        <w:pStyle w:val="FootnoteText"/>
        <w:rPr>
          <w:lang w:val="en-US"/>
        </w:rPr>
      </w:pPr>
      <w:r>
        <w:rPr>
          <w:rStyle w:val="FootnoteReference"/>
        </w:rPr>
        <w:footnoteRef/>
      </w:r>
      <w:r>
        <w:t xml:space="preserve"> </w:t>
      </w:r>
      <w:r>
        <w:rPr>
          <w:lang w:val="en-US"/>
        </w:rPr>
        <w:t xml:space="preserve">Interview 31 </w:t>
      </w:r>
    </w:p>
  </w:footnote>
  <w:footnote w:id="81">
    <w:p w14:paraId="6E9C7377" w14:textId="45F3DA3F" w:rsidR="00A74DF4" w:rsidRPr="00CB7013" w:rsidRDefault="00A74DF4" w:rsidP="007F7923">
      <w:pPr>
        <w:pStyle w:val="FootnoteText"/>
        <w:rPr>
          <w:lang w:val="en-US"/>
        </w:rPr>
      </w:pPr>
      <w:r>
        <w:rPr>
          <w:rStyle w:val="FootnoteReference"/>
        </w:rPr>
        <w:footnoteRef/>
      </w:r>
      <w:r>
        <w:t xml:space="preserve"> </w:t>
      </w:r>
      <w:r>
        <w:rPr>
          <w:lang w:val="en-US"/>
        </w:rPr>
        <w:t>Interviews 13, 27, 29, 30</w:t>
      </w:r>
    </w:p>
  </w:footnote>
  <w:footnote w:id="82">
    <w:p w14:paraId="03068DAD" w14:textId="5FF7268D" w:rsidR="00A74DF4" w:rsidRPr="000167C1" w:rsidRDefault="00A74DF4">
      <w:pPr>
        <w:pStyle w:val="FootnoteText"/>
        <w:rPr>
          <w:lang w:val="en-US"/>
        </w:rPr>
      </w:pPr>
      <w:r>
        <w:rPr>
          <w:rStyle w:val="FootnoteReference"/>
        </w:rPr>
        <w:footnoteRef/>
      </w:r>
      <w:r>
        <w:t xml:space="preserve"> </w:t>
      </w:r>
      <w:r>
        <w:rPr>
          <w:lang w:val="en-US"/>
        </w:rPr>
        <w:t>Interviews 9, 29, 30</w:t>
      </w:r>
    </w:p>
  </w:footnote>
  <w:footnote w:id="83">
    <w:p w14:paraId="2D75D9A0" w14:textId="77777777" w:rsidR="00A74DF4" w:rsidRPr="000167C1" w:rsidRDefault="00A74DF4">
      <w:pPr>
        <w:pStyle w:val="FootnoteText"/>
        <w:rPr>
          <w:lang w:val="en-US"/>
        </w:rPr>
      </w:pPr>
      <w:r>
        <w:rPr>
          <w:rStyle w:val="FootnoteReference"/>
        </w:rPr>
        <w:footnoteRef/>
      </w:r>
      <w:r>
        <w:t xml:space="preserve"> </w:t>
      </w:r>
      <w:r>
        <w:rPr>
          <w:lang w:val="en-US"/>
        </w:rPr>
        <w:t xml:space="preserve">Interview 8 </w:t>
      </w:r>
    </w:p>
  </w:footnote>
  <w:footnote w:id="84">
    <w:p w14:paraId="1D2A9650" w14:textId="74F37C83" w:rsidR="00A74DF4" w:rsidRPr="00743C19" w:rsidRDefault="00A74DF4">
      <w:pPr>
        <w:pStyle w:val="FootnoteText"/>
        <w:rPr>
          <w:lang w:val="en-US"/>
        </w:rPr>
      </w:pPr>
      <w:r>
        <w:rPr>
          <w:rStyle w:val="FootnoteReference"/>
        </w:rPr>
        <w:footnoteRef/>
      </w:r>
      <w:r>
        <w:t xml:space="preserve"> </w:t>
      </w:r>
      <w:r>
        <w:rPr>
          <w:lang w:val="en-US"/>
        </w:rPr>
        <w:t>UN-led 3RP 2017 Report, page 44; UN-led 3RP</w:t>
      </w:r>
      <w:r w:rsidRPr="001E4570">
        <w:rPr>
          <w:lang w:val="en-US"/>
        </w:rPr>
        <w:t xml:space="preserve"> 2018 Report, page </w:t>
      </w:r>
      <w:r>
        <w:rPr>
          <w:lang w:val="en-US"/>
        </w:rPr>
        <w:t>8</w:t>
      </w:r>
    </w:p>
  </w:footnote>
  <w:footnote w:id="85">
    <w:p w14:paraId="05D5349C" w14:textId="77777777" w:rsidR="00A74DF4" w:rsidRPr="009B4AFA" w:rsidRDefault="00A74DF4" w:rsidP="00743C19">
      <w:pPr>
        <w:pStyle w:val="FootnoteText"/>
        <w:rPr>
          <w:lang w:val="en-US"/>
        </w:rPr>
      </w:pPr>
      <w:r>
        <w:rPr>
          <w:rStyle w:val="FootnoteReference"/>
        </w:rPr>
        <w:footnoteRef/>
      </w:r>
      <w:r>
        <w:t xml:space="preserve"> </w:t>
      </w:r>
      <w:r>
        <w:rPr>
          <w:lang w:val="en-US"/>
        </w:rPr>
        <w:t xml:space="preserve">UNICEF PPT presentation to the Australian evaluation team, 2019. </w:t>
      </w:r>
    </w:p>
  </w:footnote>
  <w:footnote w:id="86">
    <w:p w14:paraId="5F500B54" w14:textId="77777777" w:rsidR="00A74DF4" w:rsidRPr="00897AE5" w:rsidRDefault="00A74DF4" w:rsidP="00611E69">
      <w:pPr>
        <w:pStyle w:val="FootnoteText"/>
        <w:rPr>
          <w:lang w:val="en-US"/>
        </w:rPr>
      </w:pPr>
      <w:r>
        <w:rPr>
          <w:rStyle w:val="FootnoteReference"/>
        </w:rPr>
        <w:footnoteRef/>
      </w:r>
      <w:r>
        <w:t xml:space="preserve"> </w:t>
      </w:r>
      <w:r>
        <w:rPr>
          <w:lang w:val="en-AU"/>
        </w:rPr>
        <w:t xml:space="preserve">Government of Lebanon &amp; United Nations, </w:t>
      </w:r>
      <w:r>
        <w:rPr>
          <w:i/>
          <w:lang w:val="en-AU"/>
        </w:rPr>
        <w:t>Lebanon Crisis Response Plan 2017-2020</w:t>
      </w:r>
      <w:r>
        <w:rPr>
          <w:lang w:val="en-AU"/>
        </w:rPr>
        <w:t xml:space="preserve"> </w:t>
      </w:r>
      <w:r>
        <w:rPr>
          <w:i/>
          <w:lang w:val="en-AU"/>
        </w:rPr>
        <w:t>(2018 update),</w:t>
      </w:r>
      <w:r>
        <w:rPr>
          <w:lang w:val="en-AU"/>
        </w:rPr>
        <w:t xml:space="preserve"> 2018</w:t>
      </w:r>
      <w:r>
        <w:rPr>
          <w:lang w:val="en-US"/>
        </w:rPr>
        <w:t xml:space="preserve">, page 50 </w:t>
      </w:r>
    </w:p>
  </w:footnote>
  <w:footnote w:id="87">
    <w:p w14:paraId="1CCF7A5F" w14:textId="3DBF5594" w:rsidR="00A74DF4" w:rsidRPr="00897AE5" w:rsidRDefault="00A74DF4" w:rsidP="00611E69">
      <w:pPr>
        <w:pStyle w:val="FootnoteText"/>
        <w:rPr>
          <w:lang w:val="en-US"/>
        </w:rPr>
      </w:pPr>
      <w:r>
        <w:rPr>
          <w:rStyle w:val="FootnoteReference"/>
        </w:rPr>
        <w:footnoteRef/>
      </w:r>
      <w:r>
        <w:t xml:space="preserve"> </w:t>
      </w:r>
      <w:r>
        <w:rPr>
          <w:lang w:val="en-US"/>
        </w:rPr>
        <w:t>Interviews 29, 30, 50</w:t>
      </w:r>
    </w:p>
  </w:footnote>
  <w:footnote w:id="88">
    <w:p w14:paraId="5E9654B8" w14:textId="0BA2051F" w:rsidR="00A74DF4" w:rsidRPr="002D4118" w:rsidRDefault="00A74DF4" w:rsidP="00611E69">
      <w:pPr>
        <w:pStyle w:val="FootnoteText"/>
        <w:rPr>
          <w:lang w:val="en-US"/>
        </w:rPr>
      </w:pPr>
      <w:r>
        <w:rPr>
          <w:rStyle w:val="FootnoteReference"/>
        </w:rPr>
        <w:footnoteRef/>
      </w:r>
      <w:r>
        <w:t xml:space="preserve"> </w:t>
      </w:r>
      <w:r>
        <w:rPr>
          <w:lang w:val="en-US"/>
        </w:rPr>
        <w:t xml:space="preserve">Interviews 33, 34, 35 </w:t>
      </w:r>
    </w:p>
  </w:footnote>
  <w:footnote w:id="89">
    <w:p w14:paraId="483CF840" w14:textId="77777777" w:rsidR="00A74DF4" w:rsidRPr="00087C67" w:rsidRDefault="00A74DF4" w:rsidP="00611E69">
      <w:pPr>
        <w:pStyle w:val="FootnoteText"/>
        <w:rPr>
          <w:lang w:val="en-US"/>
        </w:rPr>
      </w:pPr>
      <w:r>
        <w:rPr>
          <w:rStyle w:val="FootnoteReference"/>
        </w:rPr>
        <w:footnoteRef/>
      </w:r>
      <w:r>
        <w:t xml:space="preserve"> </w:t>
      </w:r>
      <w:r>
        <w:rPr>
          <w:lang w:val="en-US"/>
        </w:rPr>
        <w:t>Australian Evaluation Mission_19MAR2019 PPT</w:t>
      </w:r>
    </w:p>
  </w:footnote>
  <w:footnote w:id="90">
    <w:p w14:paraId="660C8E2F" w14:textId="77777777" w:rsidR="00A74DF4" w:rsidRPr="00611E69" w:rsidRDefault="00A74DF4" w:rsidP="00611E69">
      <w:pPr>
        <w:pStyle w:val="FootnoteText"/>
        <w:rPr>
          <w:lang w:val="en-US"/>
        </w:rPr>
      </w:pPr>
      <w:r>
        <w:rPr>
          <w:rStyle w:val="FootnoteReference"/>
        </w:rPr>
        <w:footnoteRef/>
      </w:r>
      <w:r>
        <w:t xml:space="preserve"> </w:t>
      </w:r>
      <w:r>
        <w:rPr>
          <w:lang w:val="en-US"/>
        </w:rPr>
        <w:t xml:space="preserve">Interview 36 </w:t>
      </w:r>
    </w:p>
  </w:footnote>
  <w:footnote w:id="91">
    <w:p w14:paraId="4B4E2D65" w14:textId="0C8A1E7F" w:rsidR="00A74DF4" w:rsidRPr="006C19D8" w:rsidRDefault="00A74DF4">
      <w:pPr>
        <w:pStyle w:val="FootnoteText"/>
        <w:rPr>
          <w:lang w:val="en-US"/>
        </w:rPr>
      </w:pPr>
      <w:r>
        <w:rPr>
          <w:rStyle w:val="FootnoteReference"/>
        </w:rPr>
        <w:footnoteRef/>
      </w:r>
      <w:r>
        <w:t xml:space="preserve"> </w:t>
      </w:r>
      <w:r>
        <w:rPr>
          <w:lang w:val="en-US"/>
        </w:rPr>
        <w:t>FGD 7</w:t>
      </w:r>
    </w:p>
  </w:footnote>
  <w:footnote w:id="92">
    <w:p w14:paraId="0AB7803D" w14:textId="5DDC8EFD" w:rsidR="00A74DF4" w:rsidRPr="00743C19" w:rsidRDefault="00A74DF4">
      <w:pPr>
        <w:pStyle w:val="FootnoteText"/>
        <w:rPr>
          <w:lang w:val="en-US"/>
        </w:rPr>
      </w:pPr>
      <w:r>
        <w:rPr>
          <w:rStyle w:val="FootnoteReference"/>
        </w:rPr>
        <w:footnoteRef/>
      </w:r>
      <w:r>
        <w:t xml:space="preserve"> </w:t>
      </w:r>
      <w:r>
        <w:rPr>
          <w:lang w:val="en-US"/>
        </w:rPr>
        <w:t>UN-led 3RP</w:t>
      </w:r>
      <w:r w:rsidRPr="001E4570">
        <w:rPr>
          <w:lang w:val="en-US"/>
        </w:rPr>
        <w:t xml:space="preserve"> 2018 Report, page </w:t>
      </w:r>
      <w:r>
        <w:rPr>
          <w:lang w:val="en-US"/>
        </w:rPr>
        <w:t>9; UN-led 3RP 2017 Report, page 52</w:t>
      </w:r>
    </w:p>
  </w:footnote>
  <w:footnote w:id="93">
    <w:p w14:paraId="3CBF4B7F" w14:textId="012BAE4B" w:rsidR="00A74DF4" w:rsidRPr="00743C19" w:rsidRDefault="00A74DF4" w:rsidP="00743C19">
      <w:pPr>
        <w:pStyle w:val="FootnoteText"/>
        <w:rPr>
          <w:lang w:val="en-US"/>
        </w:rPr>
      </w:pPr>
      <w:r>
        <w:rPr>
          <w:rStyle w:val="FootnoteReference"/>
        </w:rPr>
        <w:footnoteRef/>
      </w:r>
      <w:r>
        <w:t xml:space="preserve"> </w:t>
      </w:r>
      <w:r>
        <w:rPr>
          <w:lang w:val="en-US"/>
        </w:rPr>
        <w:t>UN-led 3RP 2017 Report, page 52</w:t>
      </w:r>
    </w:p>
  </w:footnote>
  <w:footnote w:id="94">
    <w:p w14:paraId="11C02ED7" w14:textId="77777777" w:rsidR="00A74DF4" w:rsidRPr="00DC6BDF" w:rsidRDefault="00A74DF4">
      <w:pPr>
        <w:pStyle w:val="FootnoteText"/>
        <w:rPr>
          <w:lang w:val="en-AU"/>
        </w:rPr>
      </w:pPr>
      <w:r>
        <w:rPr>
          <w:rStyle w:val="FootnoteReference"/>
        </w:rPr>
        <w:footnoteRef/>
      </w:r>
      <w:r>
        <w:t xml:space="preserve"> AHP Activation Annual Progress report for ‘Syria Response – Education Activities in Jordan’, Caritas Australia, Oct 2018, page 2</w:t>
      </w:r>
    </w:p>
  </w:footnote>
  <w:footnote w:id="95">
    <w:p w14:paraId="14D1B092" w14:textId="77777777" w:rsidR="00A74DF4" w:rsidRPr="00A147E5" w:rsidRDefault="00A74DF4">
      <w:pPr>
        <w:pStyle w:val="FootnoteText"/>
        <w:rPr>
          <w:lang w:val="en-US"/>
        </w:rPr>
      </w:pPr>
      <w:r>
        <w:rPr>
          <w:rStyle w:val="FootnoteReference"/>
        </w:rPr>
        <w:footnoteRef/>
      </w:r>
      <w:r>
        <w:t xml:space="preserve"> </w:t>
      </w:r>
      <w:r>
        <w:rPr>
          <w:lang w:val="en-US"/>
        </w:rPr>
        <w:t xml:space="preserve">Interview Ministry of Education Jordan;  Australian Government &amp; Jordan Ministry of Education, Media Release 26 August 2018, </w:t>
      </w:r>
      <w:hyperlink r:id="rId8" w:history="1">
        <w:r w:rsidRPr="00686F16">
          <w:rPr>
            <w:rStyle w:val="Hyperlink"/>
            <w:rFonts w:cstheme="minorBidi"/>
            <w:lang w:val="en-US"/>
          </w:rPr>
          <w:t>https://jordan.embassy.gov.au/files/aman/Media%20release%20-%20AAI%20Australian%20contribution.PDF</w:t>
        </w:r>
      </w:hyperlink>
      <w:r>
        <w:rPr>
          <w:lang w:val="en-US"/>
        </w:rPr>
        <w:t xml:space="preserve"> accessed 29 April 2019 </w:t>
      </w:r>
    </w:p>
  </w:footnote>
  <w:footnote w:id="96">
    <w:p w14:paraId="4B6F88EF" w14:textId="77777777" w:rsidR="00A74DF4" w:rsidRPr="00CB7013" w:rsidRDefault="00A74DF4">
      <w:pPr>
        <w:pStyle w:val="FootnoteText"/>
        <w:rPr>
          <w:lang w:val="en-US"/>
        </w:rPr>
      </w:pPr>
      <w:r>
        <w:rPr>
          <w:rStyle w:val="FootnoteReference"/>
        </w:rPr>
        <w:footnoteRef/>
      </w:r>
      <w:r>
        <w:t xml:space="preserve"> </w:t>
      </w:r>
      <w:r>
        <w:rPr>
          <w:lang w:val="en-US"/>
        </w:rPr>
        <w:t xml:space="preserve">Interview 13, 27 </w:t>
      </w:r>
    </w:p>
  </w:footnote>
  <w:footnote w:id="97">
    <w:p w14:paraId="10E525FF" w14:textId="77777777" w:rsidR="00A74DF4" w:rsidRPr="00166B42" w:rsidRDefault="00A74DF4">
      <w:pPr>
        <w:pStyle w:val="FootnoteText"/>
        <w:rPr>
          <w:lang w:val="en-US"/>
        </w:rPr>
      </w:pPr>
      <w:r>
        <w:rPr>
          <w:rStyle w:val="FootnoteReference"/>
        </w:rPr>
        <w:footnoteRef/>
      </w:r>
      <w:r>
        <w:t xml:space="preserve"> </w:t>
      </w:r>
      <w:r>
        <w:rPr>
          <w:lang w:val="en-US"/>
        </w:rPr>
        <w:t>Ministry of Education, MoE 6 month Progress Report, Oct 2018, page 2</w:t>
      </w:r>
    </w:p>
  </w:footnote>
  <w:footnote w:id="98">
    <w:p w14:paraId="41EF7410" w14:textId="77777777" w:rsidR="00A74DF4" w:rsidRPr="00191B06" w:rsidRDefault="00A74DF4">
      <w:pPr>
        <w:pStyle w:val="FootnoteText"/>
        <w:rPr>
          <w:lang w:val="en-US"/>
        </w:rPr>
      </w:pPr>
      <w:r>
        <w:rPr>
          <w:rStyle w:val="FootnoteReference"/>
        </w:rPr>
        <w:footnoteRef/>
      </w:r>
      <w:r>
        <w:t xml:space="preserve"> </w:t>
      </w:r>
      <w:r>
        <w:rPr>
          <w:lang w:val="en-US"/>
        </w:rPr>
        <w:t xml:space="preserve">Interview 17 </w:t>
      </w:r>
    </w:p>
  </w:footnote>
  <w:footnote w:id="99">
    <w:p w14:paraId="1A446E25" w14:textId="77777777" w:rsidR="00A74DF4" w:rsidRPr="00166B42" w:rsidRDefault="00A74DF4">
      <w:pPr>
        <w:pStyle w:val="FootnoteText"/>
        <w:rPr>
          <w:lang w:val="en-US"/>
        </w:rPr>
      </w:pPr>
      <w:r>
        <w:rPr>
          <w:rStyle w:val="FootnoteReference"/>
        </w:rPr>
        <w:footnoteRef/>
      </w:r>
      <w:r>
        <w:t xml:space="preserve"> </w:t>
      </w:r>
      <w:r>
        <w:rPr>
          <w:lang w:val="en-US"/>
        </w:rPr>
        <w:t>Ministry of Education, MoE 6 month Progress Report, Oct 2018, page 5</w:t>
      </w:r>
    </w:p>
  </w:footnote>
  <w:footnote w:id="100">
    <w:p w14:paraId="4E423D3C" w14:textId="77777777" w:rsidR="00A74DF4" w:rsidRPr="00B636C1" w:rsidRDefault="00A74DF4">
      <w:pPr>
        <w:pStyle w:val="FootnoteText"/>
        <w:rPr>
          <w:lang w:val="en-US"/>
        </w:rPr>
      </w:pPr>
      <w:r>
        <w:rPr>
          <w:rStyle w:val="FootnoteReference"/>
        </w:rPr>
        <w:footnoteRef/>
      </w:r>
      <w:r>
        <w:t xml:space="preserve"> </w:t>
      </w:r>
      <w:r>
        <w:rPr>
          <w:lang w:val="en-US"/>
        </w:rPr>
        <w:t xml:space="preserve">Interview 13 </w:t>
      </w:r>
    </w:p>
  </w:footnote>
  <w:footnote w:id="101">
    <w:p w14:paraId="625676C6" w14:textId="518D08D5" w:rsidR="00A74DF4" w:rsidRPr="00887D56" w:rsidRDefault="00A74DF4">
      <w:pPr>
        <w:pStyle w:val="FootnoteText"/>
        <w:rPr>
          <w:lang w:val="en-US"/>
        </w:rPr>
      </w:pPr>
      <w:r>
        <w:rPr>
          <w:rStyle w:val="FootnoteReference"/>
        </w:rPr>
        <w:footnoteRef/>
      </w:r>
      <w:r>
        <w:t xml:space="preserve"> </w:t>
      </w:r>
      <w:r>
        <w:rPr>
          <w:lang w:val="en-US"/>
        </w:rPr>
        <w:t xml:space="preserve">Caritas Australia, HPA 2017 Report – Caritas Education Program, page 15 </w:t>
      </w:r>
    </w:p>
  </w:footnote>
  <w:footnote w:id="102">
    <w:p w14:paraId="5E33FEB0" w14:textId="77777777" w:rsidR="00A74DF4" w:rsidRPr="002265FA" w:rsidRDefault="00A74DF4">
      <w:pPr>
        <w:pStyle w:val="FootnoteText"/>
        <w:rPr>
          <w:lang w:val="en-US"/>
        </w:rPr>
      </w:pPr>
      <w:r>
        <w:rPr>
          <w:rStyle w:val="FootnoteReference"/>
        </w:rPr>
        <w:footnoteRef/>
      </w:r>
      <w:r>
        <w:t xml:space="preserve"> </w:t>
      </w:r>
      <w:r>
        <w:rPr>
          <w:lang w:val="en-US"/>
        </w:rPr>
        <w:t xml:space="preserve">Jordan Response Plan for the Syria Crisis, 2019, page 10 </w:t>
      </w:r>
    </w:p>
  </w:footnote>
  <w:footnote w:id="103">
    <w:p w14:paraId="0BBE8241" w14:textId="77777777" w:rsidR="00A74DF4" w:rsidRPr="00445F52" w:rsidRDefault="00A74DF4">
      <w:pPr>
        <w:pStyle w:val="FootnoteText"/>
        <w:rPr>
          <w:lang w:val="en-US"/>
        </w:rPr>
      </w:pPr>
      <w:r>
        <w:rPr>
          <w:rStyle w:val="FootnoteReference"/>
        </w:rPr>
        <w:footnoteRef/>
      </w:r>
      <w:r>
        <w:t xml:space="preserve"> </w:t>
      </w:r>
      <w:r>
        <w:rPr>
          <w:lang w:val="en-US"/>
        </w:rPr>
        <w:t>Jordan Response Plan for the Syria Crisis, 2019, page 10 and interview 17</w:t>
      </w:r>
    </w:p>
  </w:footnote>
  <w:footnote w:id="104">
    <w:p w14:paraId="2697A2B3" w14:textId="77777777" w:rsidR="00A74DF4" w:rsidRPr="00DC1376" w:rsidRDefault="00A74DF4">
      <w:pPr>
        <w:pStyle w:val="FootnoteText"/>
        <w:rPr>
          <w:lang w:val="en-US"/>
        </w:rPr>
      </w:pPr>
      <w:r>
        <w:rPr>
          <w:rStyle w:val="FootnoteReference"/>
        </w:rPr>
        <w:footnoteRef/>
      </w:r>
      <w:r>
        <w:t xml:space="preserve"> </w:t>
      </w:r>
      <w:r>
        <w:rPr>
          <w:lang w:val="en-US"/>
        </w:rPr>
        <w:t xml:space="preserve">LebRelief, Original Project Proposal, 2017, page 5 </w:t>
      </w:r>
    </w:p>
  </w:footnote>
  <w:footnote w:id="105">
    <w:p w14:paraId="22497184" w14:textId="77777777" w:rsidR="00A74DF4" w:rsidRPr="00DC1376" w:rsidRDefault="00A74DF4">
      <w:pPr>
        <w:pStyle w:val="FootnoteText"/>
        <w:rPr>
          <w:lang w:val="en-US"/>
        </w:rPr>
      </w:pPr>
      <w:r>
        <w:rPr>
          <w:rStyle w:val="FootnoteReference"/>
        </w:rPr>
        <w:footnoteRef/>
      </w:r>
      <w:r>
        <w:t xml:space="preserve"> </w:t>
      </w:r>
      <w:r>
        <w:rPr>
          <w:lang w:val="en-US"/>
        </w:rPr>
        <w:t xml:space="preserve">Oxfam, DFAT Project Update, Sept 2018, page 1 </w:t>
      </w:r>
    </w:p>
  </w:footnote>
  <w:footnote w:id="106">
    <w:p w14:paraId="7694892D" w14:textId="77777777" w:rsidR="00A74DF4" w:rsidRPr="00904341" w:rsidRDefault="00A74DF4" w:rsidP="009D0D47">
      <w:pPr>
        <w:pStyle w:val="FootnoteText"/>
        <w:rPr>
          <w:lang w:val="en-US"/>
        </w:rPr>
      </w:pPr>
      <w:r>
        <w:rPr>
          <w:rStyle w:val="FootnoteReference"/>
        </w:rPr>
        <w:footnoteRef/>
      </w:r>
      <w:r>
        <w:t xml:space="preserve"> </w:t>
      </w:r>
      <w:r>
        <w:rPr>
          <w:lang w:val="en-US"/>
        </w:rPr>
        <w:t xml:space="preserve">UN Women email 07.04.2018 UN Women update report </w:t>
      </w:r>
    </w:p>
  </w:footnote>
  <w:footnote w:id="107">
    <w:p w14:paraId="3B5F7457" w14:textId="77777777" w:rsidR="00A74DF4" w:rsidRPr="00AB09A4" w:rsidRDefault="00A74DF4">
      <w:pPr>
        <w:pStyle w:val="FootnoteText"/>
        <w:rPr>
          <w:lang w:val="en-US"/>
        </w:rPr>
      </w:pPr>
      <w:r>
        <w:rPr>
          <w:rStyle w:val="FootnoteReference"/>
        </w:rPr>
        <w:footnoteRef/>
      </w:r>
      <w:r>
        <w:t xml:space="preserve"> </w:t>
      </w:r>
      <w:r>
        <w:rPr>
          <w:lang w:val="en-US"/>
        </w:rPr>
        <w:t xml:space="preserve">Oxfam Jordan, Proposal – livelihoods, 2018, page 6  </w:t>
      </w:r>
    </w:p>
  </w:footnote>
  <w:footnote w:id="108">
    <w:p w14:paraId="57FF0426" w14:textId="77777777" w:rsidR="00A74DF4" w:rsidRPr="002028BE" w:rsidRDefault="00A74DF4">
      <w:pPr>
        <w:pStyle w:val="FootnoteText"/>
        <w:rPr>
          <w:lang w:val="en-US"/>
        </w:rPr>
      </w:pPr>
      <w:r>
        <w:rPr>
          <w:rStyle w:val="FootnoteReference"/>
        </w:rPr>
        <w:footnoteRef/>
      </w:r>
      <w:r>
        <w:t xml:space="preserve"> </w:t>
      </w:r>
      <w:r>
        <w:rPr>
          <w:lang w:val="en-US"/>
        </w:rPr>
        <w:t xml:space="preserve">Oxfam Jordan, Proposal – livelihoods, 2018, page 6  </w:t>
      </w:r>
    </w:p>
  </w:footnote>
  <w:footnote w:id="109">
    <w:p w14:paraId="21C30E35" w14:textId="77777777" w:rsidR="00A74DF4" w:rsidRPr="00757299" w:rsidRDefault="00A74DF4" w:rsidP="00254DEC">
      <w:pPr>
        <w:pStyle w:val="FootnoteText"/>
        <w:rPr>
          <w:lang w:val="en-US"/>
        </w:rPr>
      </w:pPr>
      <w:r>
        <w:rPr>
          <w:rStyle w:val="FootnoteReference"/>
        </w:rPr>
        <w:footnoteRef/>
      </w:r>
      <w:r>
        <w:t xml:space="preserve"> </w:t>
      </w:r>
      <w:r>
        <w:rPr>
          <w:lang w:val="en-US"/>
        </w:rPr>
        <w:t xml:space="preserve">Interview 1 </w:t>
      </w:r>
    </w:p>
  </w:footnote>
  <w:footnote w:id="110">
    <w:p w14:paraId="1A696A39" w14:textId="77777777" w:rsidR="00A74DF4" w:rsidRPr="00E062FF" w:rsidRDefault="00A74DF4" w:rsidP="003F6B90">
      <w:pPr>
        <w:pStyle w:val="FootnoteText"/>
        <w:rPr>
          <w:lang w:val="en-US"/>
        </w:rPr>
      </w:pPr>
      <w:r>
        <w:rPr>
          <w:rStyle w:val="FootnoteReference"/>
        </w:rPr>
        <w:footnoteRef/>
      </w:r>
      <w:r>
        <w:t xml:space="preserve"> </w:t>
      </w:r>
      <w:r>
        <w:rPr>
          <w:lang w:val="en-US"/>
        </w:rPr>
        <w:t xml:space="preserve">DFAT, Syria Crisis Humanitarian and Resilience Package Design, February 2017 </w:t>
      </w:r>
    </w:p>
  </w:footnote>
  <w:footnote w:id="111">
    <w:p w14:paraId="1486CEB1" w14:textId="77777777" w:rsidR="00A74DF4" w:rsidRPr="00E83EA7" w:rsidRDefault="00A74DF4" w:rsidP="00887D56">
      <w:pPr>
        <w:pStyle w:val="FootnoteText"/>
        <w:rPr>
          <w:lang w:val="en-US"/>
        </w:rPr>
      </w:pPr>
      <w:r>
        <w:rPr>
          <w:rStyle w:val="FootnoteReference"/>
        </w:rPr>
        <w:footnoteRef/>
      </w:r>
      <w:r>
        <w:t xml:space="preserve"> </w:t>
      </w:r>
      <w:r>
        <w:rPr>
          <w:lang w:val="en-US"/>
        </w:rPr>
        <w:t xml:space="preserve">Interviews 7, 9, 37 </w:t>
      </w:r>
    </w:p>
  </w:footnote>
  <w:footnote w:id="112">
    <w:p w14:paraId="5CC82D68" w14:textId="022FB8FB" w:rsidR="00A74DF4" w:rsidRPr="00757299" w:rsidRDefault="00A74DF4" w:rsidP="00E51D0B">
      <w:pPr>
        <w:pStyle w:val="FootnoteText"/>
        <w:rPr>
          <w:lang w:val="en-US"/>
        </w:rPr>
      </w:pPr>
      <w:r>
        <w:rPr>
          <w:rStyle w:val="FootnoteReference"/>
        </w:rPr>
        <w:footnoteRef/>
      </w:r>
      <w:r>
        <w:t xml:space="preserve"> </w:t>
      </w:r>
      <w:r>
        <w:rPr>
          <w:lang w:val="en-US"/>
        </w:rPr>
        <w:t xml:space="preserve">Interviews 1, 2, 37  </w:t>
      </w:r>
    </w:p>
  </w:footnote>
  <w:footnote w:id="113">
    <w:p w14:paraId="455A7B38" w14:textId="05D2A806" w:rsidR="00A74DF4" w:rsidRPr="0082441E" w:rsidRDefault="00A74DF4" w:rsidP="00492968">
      <w:pPr>
        <w:pStyle w:val="FootnoteText"/>
        <w:rPr>
          <w:lang w:val="en-US"/>
        </w:rPr>
      </w:pPr>
      <w:r>
        <w:rPr>
          <w:rStyle w:val="FootnoteReference"/>
        </w:rPr>
        <w:footnoteRef/>
      </w:r>
      <w:r>
        <w:t xml:space="preserve"> </w:t>
      </w:r>
      <w:r>
        <w:rPr>
          <w:lang w:val="en-US"/>
        </w:rPr>
        <w:t xml:space="preserve">FGDs 1, 3 and interviews 15, 22 </w:t>
      </w:r>
    </w:p>
  </w:footnote>
  <w:footnote w:id="114">
    <w:p w14:paraId="09845C32" w14:textId="0BA8E9E2" w:rsidR="00A74DF4" w:rsidRPr="00897AE5" w:rsidRDefault="00A74DF4" w:rsidP="009C60B2">
      <w:pPr>
        <w:pStyle w:val="FootnoteText"/>
        <w:rPr>
          <w:lang w:val="en-US"/>
        </w:rPr>
      </w:pPr>
      <w:r>
        <w:rPr>
          <w:rStyle w:val="FootnoteReference"/>
        </w:rPr>
        <w:footnoteRef/>
      </w:r>
      <w:r>
        <w:t xml:space="preserve"> </w:t>
      </w:r>
      <w:r>
        <w:rPr>
          <w:lang w:val="en-US"/>
        </w:rPr>
        <w:t>LebRelief, Original Project Proposal, 2017, page 5 and interviews 29, 36</w:t>
      </w:r>
    </w:p>
  </w:footnote>
  <w:footnote w:id="115">
    <w:p w14:paraId="641A964F" w14:textId="55E66745" w:rsidR="00A74DF4" w:rsidRPr="006C19D8" w:rsidRDefault="00A74DF4" w:rsidP="00075889">
      <w:pPr>
        <w:pStyle w:val="FootnoteText"/>
        <w:rPr>
          <w:lang w:val="en-US"/>
        </w:rPr>
      </w:pPr>
      <w:r>
        <w:rPr>
          <w:rStyle w:val="FootnoteReference"/>
        </w:rPr>
        <w:footnoteRef/>
      </w:r>
      <w:r>
        <w:t xml:space="preserve"> </w:t>
      </w:r>
      <w:r>
        <w:rPr>
          <w:lang w:val="en-US"/>
        </w:rPr>
        <w:t>FGD 4</w:t>
      </w:r>
    </w:p>
  </w:footnote>
  <w:footnote w:id="116">
    <w:p w14:paraId="47261C67" w14:textId="77777777" w:rsidR="00A74DF4" w:rsidRPr="00085F30" w:rsidRDefault="00A74DF4" w:rsidP="009C60B2">
      <w:pPr>
        <w:pStyle w:val="FootnoteText"/>
        <w:rPr>
          <w:lang w:val="en-US"/>
        </w:rPr>
      </w:pPr>
      <w:r>
        <w:rPr>
          <w:rStyle w:val="FootnoteReference"/>
        </w:rPr>
        <w:footnoteRef/>
      </w:r>
      <w:r>
        <w:t xml:space="preserve"> </w:t>
      </w:r>
      <w:r>
        <w:rPr>
          <w:lang w:val="en-US"/>
        </w:rPr>
        <w:t>Interview 1</w:t>
      </w:r>
    </w:p>
  </w:footnote>
  <w:footnote w:id="117">
    <w:p w14:paraId="70C766EB" w14:textId="5A53BC80" w:rsidR="00A74DF4" w:rsidRPr="00A078C6" w:rsidRDefault="00A74DF4">
      <w:pPr>
        <w:pStyle w:val="FootnoteText"/>
        <w:rPr>
          <w:lang w:val="en-US"/>
        </w:rPr>
      </w:pPr>
      <w:r>
        <w:rPr>
          <w:rStyle w:val="FootnoteReference"/>
        </w:rPr>
        <w:footnoteRef/>
      </w:r>
      <w:r>
        <w:t xml:space="preserve"> </w:t>
      </w:r>
      <w:r>
        <w:rPr>
          <w:lang w:val="en-US"/>
        </w:rPr>
        <w:t>Interviews 16, 19, 26</w:t>
      </w:r>
    </w:p>
  </w:footnote>
  <w:footnote w:id="118">
    <w:p w14:paraId="2CC44294" w14:textId="5C245415" w:rsidR="00A74DF4" w:rsidRPr="00CB3580" w:rsidRDefault="00A74DF4">
      <w:pPr>
        <w:pStyle w:val="FootnoteText"/>
        <w:rPr>
          <w:lang w:val="en-US"/>
        </w:rPr>
      </w:pPr>
      <w:r>
        <w:rPr>
          <w:rStyle w:val="FootnoteReference"/>
        </w:rPr>
        <w:footnoteRef/>
      </w:r>
      <w:r>
        <w:t xml:space="preserve"> </w:t>
      </w:r>
      <w:r>
        <w:rPr>
          <w:lang w:val="en-US"/>
        </w:rPr>
        <w:t xml:space="preserve">Interviews 9, 16, 22, 25 </w:t>
      </w:r>
    </w:p>
  </w:footnote>
  <w:footnote w:id="119">
    <w:p w14:paraId="32E05141" w14:textId="77777777" w:rsidR="00A74DF4" w:rsidRPr="005F5934" w:rsidRDefault="00A74DF4">
      <w:pPr>
        <w:pStyle w:val="FootnoteText"/>
        <w:rPr>
          <w:lang w:val="en-US"/>
        </w:rPr>
      </w:pPr>
      <w:r>
        <w:rPr>
          <w:rStyle w:val="FootnoteReference"/>
        </w:rPr>
        <w:footnoteRef/>
      </w:r>
      <w:r>
        <w:t xml:space="preserve"> </w:t>
      </w:r>
      <w:r w:rsidRPr="00F95C33">
        <w:rPr>
          <w:lang w:val="en-US"/>
        </w:rPr>
        <w:t xml:space="preserve">Interview </w:t>
      </w:r>
      <w:r>
        <w:rPr>
          <w:lang w:val="en-US"/>
        </w:rPr>
        <w:t xml:space="preserve">13, 15, </w:t>
      </w:r>
      <w:r w:rsidRPr="00F95C33">
        <w:rPr>
          <w:lang w:val="en-US"/>
        </w:rPr>
        <w:t>22</w:t>
      </w:r>
      <w:r>
        <w:rPr>
          <w:lang w:val="en-US"/>
        </w:rPr>
        <w:t>, 34 and FGD 1, 3, 6</w:t>
      </w:r>
    </w:p>
  </w:footnote>
  <w:footnote w:id="120">
    <w:p w14:paraId="6299F89D" w14:textId="77777777" w:rsidR="00A74DF4" w:rsidRPr="00287FEA" w:rsidRDefault="00A74DF4" w:rsidP="00AA741D">
      <w:pPr>
        <w:pStyle w:val="FootnoteText"/>
        <w:rPr>
          <w:lang w:val="en-US"/>
        </w:rPr>
      </w:pPr>
      <w:r>
        <w:rPr>
          <w:rStyle w:val="FootnoteReference"/>
        </w:rPr>
        <w:footnoteRef/>
      </w:r>
      <w:r>
        <w:t xml:space="preserve"> </w:t>
      </w:r>
      <w:r>
        <w:rPr>
          <w:lang w:val="en-US"/>
        </w:rPr>
        <w:t>interview 9</w:t>
      </w:r>
    </w:p>
  </w:footnote>
  <w:footnote w:id="121">
    <w:p w14:paraId="47E37C3F" w14:textId="77777777" w:rsidR="00A74DF4" w:rsidRPr="00287FEA" w:rsidRDefault="00A74DF4" w:rsidP="00AA741D">
      <w:pPr>
        <w:pStyle w:val="FootnoteText"/>
        <w:rPr>
          <w:lang w:val="en-US"/>
        </w:rPr>
      </w:pPr>
      <w:r>
        <w:rPr>
          <w:rStyle w:val="FootnoteReference"/>
        </w:rPr>
        <w:footnoteRef/>
      </w:r>
      <w:r>
        <w:t xml:space="preserve"> </w:t>
      </w:r>
      <w:r>
        <w:rPr>
          <w:lang w:val="en-US"/>
        </w:rPr>
        <w:t>interview 9</w:t>
      </w:r>
    </w:p>
  </w:footnote>
  <w:footnote w:id="122">
    <w:p w14:paraId="7D225539" w14:textId="77777777" w:rsidR="00A74DF4" w:rsidRPr="009A7FF6" w:rsidRDefault="00A74DF4" w:rsidP="005A1D12">
      <w:pPr>
        <w:pStyle w:val="FootnoteText"/>
        <w:rPr>
          <w:lang w:val="en-US"/>
        </w:rPr>
      </w:pPr>
      <w:r>
        <w:rPr>
          <w:rStyle w:val="FootnoteReference"/>
        </w:rPr>
        <w:footnoteRef/>
      </w:r>
      <w:r>
        <w:t xml:space="preserve"> </w:t>
      </w:r>
      <w:r>
        <w:rPr>
          <w:lang w:val="en-US"/>
        </w:rPr>
        <w:t xml:space="preserve">Interview 35, 36 </w:t>
      </w:r>
    </w:p>
  </w:footnote>
  <w:footnote w:id="123">
    <w:p w14:paraId="292C71D5" w14:textId="77777777" w:rsidR="00A74DF4" w:rsidRPr="009A7FF6" w:rsidRDefault="00A74DF4" w:rsidP="005A1D12">
      <w:pPr>
        <w:pStyle w:val="FootnoteText"/>
        <w:rPr>
          <w:lang w:val="en-US"/>
        </w:rPr>
      </w:pPr>
      <w:r>
        <w:rPr>
          <w:rStyle w:val="FootnoteReference"/>
        </w:rPr>
        <w:footnoteRef/>
      </w:r>
      <w:r>
        <w:t xml:space="preserve"> </w:t>
      </w:r>
      <w:r>
        <w:rPr>
          <w:lang w:val="en-US"/>
        </w:rPr>
        <w:t xml:space="preserve">Interview 36 </w:t>
      </w:r>
    </w:p>
  </w:footnote>
  <w:footnote w:id="124">
    <w:p w14:paraId="2917B140" w14:textId="77777777" w:rsidR="00A74DF4" w:rsidRPr="00BB49F6" w:rsidRDefault="00A74DF4">
      <w:pPr>
        <w:pStyle w:val="FootnoteText"/>
        <w:rPr>
          <w:lang w:val="en-US"/>
        </w:rPr>
      </w:pPr>
      <w:r>
        <w:rPr>
          <w:rStyle w:val="FootnoteReference"/>
        </w:rPr>
        <w:footnoteRef/>
      </w:r>
      <w:r>
        <w:t xml:space="preserve"> Interview 9</w:t>
      </w:r>
    </w:p>
  </w:footnote>
  <w:footnote w:id="125">
    <w:p w14:paraId="167DF2F4" w14:textId="77777777" w:rsidR="00A74DF4" w:rsidRPr="00CB7013" w:rsidRDefault="00A74DF4" w:rsidP="009C7061">
      <w:pPr>
        <w:pStyle w:val="FootnoteText"/>
        <w:rPr>
          <w:lang w:val="en-US"/>
        </w:rPr>
      </w:pPr>
      <w:r>
        <w:rPr>
          <w:rStyle w:val="FootnoteReference"/>
        </w:rPr>
        <w:footnoteRef/>
      </w:r>
      <w:r>
        <w:t xml:space="preserve"> </w:t>
      </w:r>
      <w:r>
        <w:rPr>
          <w:lang w:val="en-US"/>
        </w:rPr>
        <w:t xml:space="preserve">Interview 13 </w:t>
      </w:r>
    </w:p>
  </w:footnote>
  <w:footnote w:id="126">
    <w:p w14:paraId="409E8A11" w14:textId="77777777" w:rsidR="00A74DF4" w:rsidRPr="00070A9B" w:rsidRDefault="00A74DF4" w:rsidP="000D6A62">
      <w:pPr>
        <w:pStyle w:val="FootnoteText"/>
        <w:rPr>
          <w:lang w:val="en-US"/>
        </w:rPr>
      </w:pPr>
      <w:r>
        <w:rPr>
          <w:rStyle w:val="FootnoteReference"/>
        </w:rPr>
        <w:footnoteRef/>
      </w:r>
      <w:r>
        <w:t xml:space="preserve"> </w:t>
      </w:r>
      <w:r>
        <w:rPr>
          <w:lang w:val="en-US"/>
        </w:rPr>
        <w:t>Oxfam, Trash Talk: Turning waste into work in Jordan’s Za’atari refugee camp, August 2017, page 11</w:t>
      </w:r>
    </w:p>
  </w:footnote>
  <w:footnote w:id="127">
    <w:p w14:paraId="1D239235" w14:textId="77777777" w:rsidR="00A74DF4" w:rsidRPr="00897AE5" w:rsidRDefault="00A74DF4" w:rsidP="000D6A62">
      <w:pPr>
        <w:pStyle w:val="FootnoteText"/>
        <w:rPr>
          <w:lang w:val="en-US"/>
        </w:rPr>
      </w:pPr>
      <w:r>
        <w:rPr>
          <w:rStyle w:val="FootnoteReference"/>
        </w:rPr>
        <w:footnoteRef/>
      </w:r>
      <w:r>
        <w:t xml:space="preserve"> </w:t>
      </w:r>
      <w:r>
        <w:rPr>
          <w:lang w:val="en-US"/>
        </w:rPr>
        <w:t>Interview 29, FGD 6</w:t>
      </w:r>
    </w:p>
  </w:footnote>
  <w:footnote w:id="128">
    <w:p w14:paraId="7C24FA78" w14:textId="77777777" w:rsidR="00A74DF4" w:rsidRPr="00CB46FA" w:rsidRDefault="00A74DF4" w:rsidP="00DE567B">
      <w:pPr>
        <w:pStyle w:val="FootnoteText"/>
        <w:rPr>
          <w:lang w:val="en-US"/>
        </w:rPr>
      </w:pPr>
      <w:r>
        <w:rPr>
          <w:rStyle w:val="FootnoteReference"/>
        </w:rPr>
        <w:footnoteRef/>
      </w:r>
      <w:r>
        <w:t xml:space="preserve"> </w:t>
      </w:r>
      <w:r>
        <w:rPr>
          <w:lang w:val="en-US"/>
        </w:rPr>
        <w:t xml:space="preserve">Interview 40 </w:t>
      </w:r>
    </w:p>
  </w:footnote>
  <w:footnote w:id="129">
    <w:p w14:paraId="1117B418" w14:textId="1FF399CF" w:rsidR="00A74DF4" w:rsidRPr="007F0D05" w:rsidRDefault="00A74DF4" w:rsidP="003F38AA">
      <w:pPr>
        <w:pStyle w:val="FootnoteText"/>
        <w:rPr>
          <w:lang w:val="en-US"/>
        </w:rPr>
      </w:pPr>
      <w:r>
        <w:rPr>
          <w:rStyle w:val="FootnoteReference"/>
        </w:rPr>
        <w:footnoteRef/>
      </w:r>
      <w:r>
        <w:t xml:space="preserve"> </w:t>
      </w:r>
      <w:r>
        <w:rPr>
          <w:lang w:val="en-US"/>
        </w:rPr>
        <w:t>Interviews 10, 13, 19, 20, 31, 32, 33, 35, 36, 40, 47</w:t>
      </w:r>
    </w:p>
  </w:footnote>
  <w:footnote w:id="130">
    <w:p w14:paraId="5564ABA0" w14:textId="01CC4DDB" w:rsidR="00A74DF4" w:rsidRPr="00607E31" w:rsidRDefault="00A74DF4" w:rsidP="003F38AA">
      <w:pPr>
        <w:pStyle w:val="FootnoteText"/>
        <w:rPr>
          <w:lang w:val="en-US"/>
        </w:rPr>
      </w:pPr>
      <w:r>
        <w:rPr>
          <w:rStyle w:val="FootnoteReference"/>
        </w:rPr>
        <w:footnoteRef/>
      </w:r>
      <w:r>
        <w:t xml:space="preserve"> </w:t>
      </w:r>
      <w:r>
        <w:rPr>
          <w:lang w:val="en-US"/>
        </w:rPr>
        <w:t xml:space="preserve">Interviews 38, 50 </w:t>
      </w:r>
    </w:p>
  </w:footnote>
  <w:footnote w:id="131">
    <w:p w14:paraId="1218F33B" w14:textId="77777777" w:rsidR="00A74DF4" w:rsidRPr="007F4985" w:rsidRDefault="00A74DF4">
      <w:pPr>
        <w:pStyle w:val="FootnoteText"/>
        <w:rPr>
          <w:lang w:val="en-US"/>
        </w:rPr>
      </w:pPr>
      <w:r>
        <w:rPr>
          <w:rStyle w:val="FootnoteReference"/>
        </w:rPr>
        <w:footnoteRef/>
      </w:r>
      <w:r>
        <w:t xml:space="preserve"> Interview 9</w:t>
      </w:r>
    </w:p>
  </w:footnote>
  <w:footnote w:id="132">
    <w:p w14:paraId="120C8E5D" w14:textId="255C006C" w:rsidR="00A74DF4" w:rsidRPr="00607E31" w:rsidRDefault="00A74DF4" w:rsidP="004A3ACB">
      <w:pPr>
        <w:pStyle w:val="FootnoteText"/>
        <w:rPr>
          <w:lang w:val="en-US"/>
        </w:rPr>
      </w:pPr>
      <w:r>
        <w:rPr>
          <w:rStyle w:val="FootnoteReference"/>
        </w:rPr>
        <w:footnoteRef/>
      </w:r>
      <w:r>
        <w:t xml:space="preserve"> </w:t>
      </w:r>
      <w:r>
        <w:rPr>
          <w:lang w:val="en-US"/>
        </w:rPr>
        <w:t xml:space="preserve">Interviews 11, 47, 50 </w:t>
      </w:r>
    </w:p>
  </w:footnote>
  <w:footnote w:id="133">
    <w:p w14:paraId="4BAD253E" w14:textId="77777777" w:rsidR="00A74DF4" w:rsidRPr="004E6361" w:rsidRDefault="00A74DF4" w:rsidP="0057323E">
      <w:pPr>
        <w:pStyle w:val="FootnoteText"/>
        <w:rPr>
          <w:lang w:val="en-US"/>
        </w:rPr>
      </w:pPr>
      <w:r>
        <w:rPr>
          <w:rStyle w:val="FootnoteReference"/>
        </w:rPr>
        <w:footnoteRef/>
      </w:r>
      <w:r>
        <w:t xml:space="preserve"> </w:t>
      </w:r>
      <w:r>
        <w:rPr>
          <w:lang w:val="en-US"/>
        </w:rPr>
        <w:t xml:space="preserve">WFP Partner Performance Assessment </w:t>
      </w:r>
      <w:r w:rsidRPr="0057323E">
        <w:rPr>
          <w:lang w:val="en-US"/>
        </w:rPr>
        <w:t>2017</w:t>
      </w:r>
      <w:r>
        <w:rPr>
          <w:lang w:val="en-US"/>
        </w:rPr>
        <w:t xml:space="preserve"> and</w:t>
      </w:r>
      <w:r w:rsidRPr="0057323E">
        <w:rPr>
          <w:lang w:val="en-US"/>
        </w:rPr>
        <w:t xml:space="preserve"> interview</w:t>
      </w:r>
      <w:r w:rsidRPr="0094266C">
        <w:rPr>
          <w:lang w:val="en-US"/>
        </w:rPr>
        <w:t xml:space="preserve"> </w:t>
      </w:r>
      <w:r>
        <w:rPr>
          <w:lang w:val="en-US"/>
        </w:rPr>
        <w:t>19</w:t>
      </w:r>
      <w:r w:rsidRPr="0094266C">
        <w:rPr>
          <w:lang w:val="en-US"/>
        </w:rPr>
        <w:t xml:space="preserve"> </w:t>
      </w:r>
    </w:p>
  </w:footnote>
  <w:footnote w:id="134">
    <w:p w14:paraId="4C7A9D87" w14:textId="77777777" w:rsidR="00A74DF4" w:rsidRPr="0057323E" w:rsidRDefault="00A74DF4">
      <w:pPr>
        <w:pStyle w:val="FootnoteText"/>
        <w:rPr>
          <w:lang w:val="en-US"/>
        </w:rPr>
      </w:pPr>
      <w:r>
        <w:rPr>
          <w:rStyle w:val="FootnoteReference"/>
        </w:rPr>
        <w:footnoteRef/>
      </w:r>
      <w:r>
        <w:t xml:space="preserve"> </w:t>
      </w:r>
      <w:r>
        <w:rPr>
          <w:lang w:val="en-US"/>
        </w:rPr>
        <w:t xml:space="preserve">UNICEF changed partners to reduce costs as a result of budget cuts. The impact on quality of programming is not yet documented and there were process concerns associated with the change of partners. </w:t>
      </w:r>
    </w:p>
  </w:footnote>
  <w:footnote w:id="135">
    <w:p w14:paraId="16FA345D" w14:textId="77777777" w:rsidR="00A74DF4" w:rsidRPr="004E6361" w:rsidRDefault="00A74DF4" w:rsidP="0057323E">
      <w:pPr>
        <w:pStyle w:val="FootnoteText"/>
        <w:rPr>
          <w:lang w:val="en-US"/>
        </w:rPr>
      </w:pPr>
      <w:r>
        <w:rPr>
          <w:rStyle w:val="FootnoteReference"/>
        </w:rPr>
        <w:footnoteRef/>
      </w:r>
      <w:r>
        <w:t xml:space="preserve"> </w:t>
      </w:r>
      <w:r>
        <w:rPr>
          <w:lang w:val="en-US"/>
        </w:rPr>
        <w:t xml:space="preserve">Interview 17 </w:t>
      </w:r>
    </w:p>
  </w:footnote>
  <w:footnote w:id="136">
    <w:p w14:paraId="17B791FA" w14:textId="77777777" w:rsidR="00A74DF4" w:rsidRPr="004E6361" w:rsidRDefault="00A74DF4">
      <w:pPr>
        <w:pStyle w:val="FootnoteText"/>
        <w:rPr>
          <w:lang w:val="en-US"/>
        </w:rPr>
      </w:pPr>
      <w:r>
        <w:rPr>
          <w:rStyle w:val="FootnoteReference"/>
        </w:rPr>
        <w:footnoteRef/>
      </w:r>
      <w:r>
        <w:rPr>
          <w:lang w:val="en-US"/>
        </w:rPr>
        <w:t xml:space="preserve"> PPT Briefing to Australian evaluation team, March 2019 and </w:t>
      </w:r>
      <w:r>
        <w:t xml:space="preserve">Interview </w:t>
      </w:r>
      <w:r>
        <w:rPr>
          <w:lang w:val="en-US"/>
        </w:rPr>
        <w:t>35</w:t>
      </w:r>
    </w:p>
  </w:footnote>
  <w:footnote w:id="137">
    <w:p w14:paraId="7867F484" w14:textId="77777777" w:rsidR="00A74DF4" w:rsidRPr="008F2AD4" w:rsidRDefault="00A74DF4">
      <w:pPr>
        <w:pStyle w:val="FootnoteText"/>
        <w:rPr>
          <w:lang w:val="en-US"/>
        </w:rPr>
      </w:pPr>
      <w:r>
        <w:rPr>
          <w:rStyle w:val="FootnoteReference"/>
        </w:rPr>
        <w:footnoteRef/>
      </w:r>
      <w:r>
        <w:t xml:space="preserve"> </w:t>
      </w:r>
      <w:r>
        <w:rPr>
          <w:lang w:val="en-US"/>
        </w:rPr>
        <w:t>Oxfam, Trash Talk: Turning waste into work in Jordan’s Za’atari refugee camp, August 2017, page 12</w:t>
      </w:r>
    </w:p>
  </w:footnote>
  <w:footnote w:id="138">
    <w:p w14:paraId="471C5DD8" w14:textId="77777777" w:rsidR="00A74DF4" w:rsidRPr="00D66575" w:rsidRDefault="00A74DF4">
      <w:pPr>
        <w:pStyle w:val="FootnoteText"/>
        <w:rPr>
          <w:lang w:val="en-US"/>
        </w:rPr>
      </w:pPr>
      <w:r>
        <w:rPr>
          <w:rStyle w:val="FootnoteReference"/>
        </w:rPr>
        <w:footnoteRef/>
      </w:r>
      <w:r>
        <w:t xml:space="preserve"> </w:t>
      </w:r>
      <w:r>
        <w:rPr>
          <w:lang w:val="en-US"/>
        </w:rPr>
        <w:t>PPT Briefing to Australian evaluation team, March 2019 and interview 40</w:t>
      </w:r>
    </w:p>
  </w:footnote>
  <w:footnote w:id="139">
    <w:p w14:paraId="264904E8" w14:textId="673CE313" w:rsidR="00A74DF4" w:rsidRPr="00135E30" w:rsidRDefault="00A74DF4">
      <w:pPr>
        <w:pStyle w:val="FootnoteText"/>
        <w:rPr>
          <w:lang w:val="en-US"/>
        </w:rPr>
      </w:pPr>
    </w:p>
  </w:footnote>
  <w:footnote w:id="140">
    <w:p w14:paraId="5A4DFF2A" w14:textId="3ACB64A4" w:rsidR="00A74DF4" w:rsidRPr="0094266C" w:rsidRDefault="00A74DF4">
      <w:pPr>
        <w:pStyle w:val="FootnoteText"/>
        <w:rPr>
          <w:lang w:val="en-US"/>
        </w:rPr>
      </w:pPr>
    </w:p>
  </w:footnote>
  <w:footnote w:id="141">
    <w:p w14:paraId="050C03E1" w14:textId="77777777" w:rsidR="00A74DF4" w:rsidRPr="00E20327" w:rsidRDefault="00A74DF4" w:rsidP="004E6361">
      <w:pPr>
        <w:pStyle w:val="FootnoteText"/>
        <w:rPr>
          <w:lang w:val="en-US"/>
        </w:rPr>
      </w:pPr>
    </w:p>
  </w:footnote>
  <w:footnote w:id="142">
    <w:p w14:paraId="566B6D1A" w14:textId="77777777" w:rsidR="00A74DF4" w:rsidRPr="00A51DE2" w:rsidRDefault="00A74DF4" w:rsidP="00891895">
      <w:pPr>
        <w:pStyle w:val="FootnoteText"/>
        <w:rPr>
          <w:lang w:val="en-US"/>
        </w:rPr>
      </w:pPr>
      <w:r>
        <w:rPr>
          <w:rStyle w:val="FootnoteReference"/>
        </w:rPr>
        <w:footnoteRef/>
      </w:r>
      <w:r>
        <w:t xml:space="preserve"> </w:t>
      </w:r>
      <w:hyperlink r:id="rId9" w:history="1">
        <w:r w:rsidRPr="00F032FF">
          <w:rPr>
            <w:rStyle w:val="Hyperlink"/>
            <w:rFonts w:cstheme="minorBidi"/>
          </w:rPr>
          <w:t>https://dfat.gov.au/about-us/corporate/transparency/Pages/iati-data.aspx</w:t>
        </w:r>
      </w:hyperlink>
      <w:r>
        <w:rPr>
          <w:rStyle w:val="Hyperlink"/>
          <w:rFonts w:cstheme="minorBidi"/>
        </w:rPr>
        <w:t xml:space="preserve"> accessed 29 April 2019</w:t>
      </w:r>
    </w:p>
  </w:footnote>
  <w:footnote w:id="143">
    <w:p w14:paraId="38FD8AE8" w14:textId="77777777" w:rsidR="00A74DF4" w:rsidRPr="00612668" w:rsidRDefault="00A74DF4">
      <w:pPr>
        <w:pStyle w:val="FootnoteText"/>
        <w:rPr>
          <w:lang w:val="en-US"/>
        </w:rPr>
      </w:pPr>
      <w:r>
        <w:rPr>
          <w:rStyle w:val="FootnoteReference"/>
        </w:rPr>
        <w:footnoteRef/>
      </w:r>
      <w:r>
        <w:t xml:space="preserve"> </w:t>
      </w:r>
      <w:r>
        <w:rPr>
          <w:lang w:val="en-US"/>
        </w:rPr>
        <w:t xml:space="preserve">Interview 36 </w:t>
      </w:r>
    </w:p>
  </w:footnote>
  <w:footnote w:id="144">
    <w:p w14:paraId="71C6BAA6" w14:textId="0094EDF3" w:rsidR="00A74DF4" w:rsidRPr="00897AE5" w:rsidRDefault="00A74DF4">
      <w:pPr>
        <w:pStyle w:val="FootnoteText"/>
        <w:rPr>
          <w:lang w:val="en-US"/>
        </w:rPr>
      </w:pPr>
      <w:r>
        <w:rPr>
          <w:rStyle w:val="FootnoteReference"/>
        </w:rPr>
        <w:footnoteRef/>
      </w:r>
      <w:r>
        <w:t xml:space="preserve"> </w:t>
      </w:r>
      <w:r>
        <w:rPr>
          <w:lang w:val="en-US"/>
        </w:rPr>
        <w:t xml:space="preserve">Interviews 29, 31, 17, 49  </w:t>
      </w:r>
    </w:p>
  </w:footnote>
  <w:footnote w:id="145">
    <w:p w14:paraId="6FF3605F" w14:textId="2E956240" w:rsidR="00A74DF4" w:rsidRPr="00897AE5" w:rsidRDefault="00A74DF4">
      <w:pPr>
        <w:pStyle w:val="FootnoteText"/>
        <w:rPr>
          <w:lang w:val="en-US"/>
        </w:rPr>
      </w:pPr>
      <w:r>
        <w:rPr>
          <w:rStyle w:val="FootnoteReference"/>
        </w:rPr>
        <w:footnoteRef/>
      </w:r>
      <w:r>
        <w:t xml:space="preserve"> </w:t>
      </w:r>
      <w:r>
        <w:rPr>
          <w:lang w:val="en-US"/>
        </w:rPr>
        <w:t>Datasets provided by 10 implementing partners (four UN and six NGO)</w:t>
      </w:r>
    </w:p>
  </w:footnote>
  <w:footnote w:id="146">
    <w:p w14:paraId="66C51645" w14:textId="77777777" w:rsidR="00A74DF4" w:rsidRPr="00897AE5" w:rsidRDefault="00A74DF4">
      <w:pPr>
        <w:pStyle w:val="FootnoteText"/>
        <w:rPr>
          <w:lang w:val="en-US"/>
        </w:rPr>
      </w:pPr>
      <w:r>
        <w:rPr>
          <w:rStyle w:val="FootnoteReference"/>
        </w:rPr>
        <w:footnoteRef/>
      </w:r>
      <w:r>
        <w:t xml:space="preserve"> </w:t>
      </w:r>
      <w:r>
        <w:rPr>
          <w:lang w:val="en-US"/>
        </w:rPr>
        <w:t>Interview 29, FGD 6</w:t>
      </w:r>
    </w:p>
  </w:footnote>
  <w:footnote w:id="147">
    <w:p w14:paraId="31F4355A" w14:textId="77777777" w:rsidR="00A74DF4" w:rsidRPr="00196E1D" w:rsidRDefault="00A74DF4">
      <w:pPr>
        <w:pStyle w:val="FootnoteText"/>
        <w:rPr>
          <w:lang w:val="en-US"/>
        </w:rPr>
      </w:pPr>
      <w:r>
        <w:rPr>
          <w:rStyle w:val="FootnoteReference"/>
        </w:rPr>
        <w:footnoteRef/>
      </w:r>
      <w:r>
        <w:t xml:space="preserve"> </w:t>
      </w:r>
      <w:r>
        <w:rPr>
          <w:lang w:val="en-US"/>
        </w:rPr>
        <w:t xml:space="preserve">MYF questions from WFP Lebanon, page 3 </w:t>
      </w:r>
    </w:p>
  </w:footnote>
  <w:footnote w:id="148">
    <w:p w14:paraId="00AF80D6" w14:textId="77777777" w:rsidR="00A74DF4" w:rsidRPr="003D1AE5" w:rsidRDefault="00A74DF4">
      <w:pPr>
        <w:pStyle w:val="FootnoteText"/>
        <w:rPr>
          <w:lang w:val="en-US"/>
        </w:rPr>
      </w:pPr>
      <w:r>
        <w:rPr>
          <w:rStyle w:val="FootnoteReference"/>
        </w:rPr>
        <w:footnoteRef/>
      </w:r>
      <w:r>
        <w:t xml:space="preserve"> </w:t>
      </w:r>
      <w:r>
        <w:rPr>
          <w:lang w:val="en-US"/>
        </w:rPr>
        <w:t>Syria Humanitarian Fund, Annual Report 2017 (all data as of 31 December 2017)</w:t>
      </w:r>
    </w:p>
  </w:footnote>
  <w:footnote w:id="149">
    <w:p w14:paraId="67EE3BA0" w14:textId="77777777" w:rsidR="00A74DF4" w:rsidRPr="005548A5" w:rsidRDefault="00A74DF4">
      <w:pPr>
        <w:pStyle w:val="FootnoteText"/>
        <w:rPr>
          <w:lang w:val="en-US"/>
        </w:rPr>
      </w:pPr>
      <w:r>
        <w:rPr>
          <w:rStyle w:val="FootnoteReference"/>
        </w:rPr>
        <w:footnoteRef/>
      </w:r>
      <w:r>
        <w:t xml:space="preserve"> </w:t>
      </w:r>
      <w:r>
        <w:rPr>
          <w:lang w:val="en-US"/>
        </w:rPr>
        <w:t xml:space="preserve">Jordan Humanitarian Fund 2019 Position Paper, page 3 and interview 23 </w:t>
      </w:r>
    </w:p>
  </w:footnote>
  <w:footnote w:id="150">
    <w:p w14:paraId="39725792" w14:textId="4E08449A" w:rsidR="00A74DF4" w:rsidRPr="005548A5" w:rsidRDefault="00A74DF4" w:rsidP="005548A5">
      <w:pPr>
        <w:pStyle w:val="FootnoteText"/>
        <w:rPr>
          <w:lang w:val="en-US"/>
        </w:rPr>
      </w:pPr>
      <w:r>
        <w:rPr>
          <w:rStyle w:val="FootnoteReference"/>
        </w:rPr>
        <w:footnoteRef/>
      </w:r>
      <w:r>
        <w:t xml:space="preserve"> </w:t>
      </w:r>
      <w:r>
        <w:rPr>
          <w:lang w:val="en-US"/>
        </w:rPr>
        <w:t>Interviews 18, 23, 24, 47, 48</w:t>
      </w:r>
    </w:p>
  </w:footnote>
  <w:footnote w:id="151">
    <w:p w14:paraId="7296574D" w14:textId="17F5F25B" w:rsidR="00A74DF4" w:rsidRPr="00095349" w:rsidRDefault="00A74DF4">
      <w:pPr>
        <w:pStyle w:val="FootnoteText"/>
        <w:rPr>
          <w:lang w:val="en-US"/>
        </w:rPr>
      </w:pPr>
      <w:r>
        <w:rPr>
          <w:rStyle w:val="FootnoteReference"/>
        </w:rPr>
        <w:footnoteRef/>
      </w:r>
      <w:r>
        <w:t xml:space="preserve"> </w:t>
      </w:r>
      <w:r>
        <w:rPr>
          <w:lang w:val="en-US"/>
        </w:rPr>
        <w:t xml:space="preserve">Interviews 1, 36 and FGDs 1, 3 </w:t>
      </w:r>
    </w:p>
  </w:footnote>
  <w:footnote w:id="152">
    <w:p w14:paraId="0CA007F5" w14:textId="77777777" w:rsidR="00A74DF4" w:rsidRPr="00D86D36" w:rsidRDefault="00A74DF4">
      <w:pPr>
        <w:pStyle w:val="FootnoteText"/>
        <w:rPr>
          <w:lang w:val="en-US"/>
        </w:rPr>
      </w:pPr>
      <w:r>
        <w:rPr>
          <w:rStyle w:val="FootnoteReference"/>
        </w:rPr>
        <w:footnoteRef/>
      </w:r>
      <w:r>
        <w:t xml:space="preserve"> DFAT, Australia’s Humanitarian Response to the Syria Crisis: Evaluation Report, September 2014, page 21 </w:t>
      </w:r>
    </w:p>
  </w:footnote>
  <w:footnote w:id="153">
    <w:p w14:paraId="725DF387" w14:textId="77777777" w:rsidR="00A74DF4" w:rsidRPr="001B7B70" w:rsidRDefault="00A74DF4">
      <w:pPr>
        <w:pStyle w:val="FootnoteText"/>
        <w:rPr>
          <w:lang w:val="en-US"/>
        </w:rPr>
      </w:pPr>
      <w:r>
        <w:rPr>
          <w:rStyle w:val="FootnoteReference"/>
        </w:rPr>
        <w:footnoteRef/>
      </w:r>
      <w:r>
        <w:t xml:space="preserve"> </w:t>
      </w:r>
      <w:r>
        <w:rPr>
          <w:lang w:val="en-US"/>
        </w:rPr>
        <w:t>Interview 40</w:t>
      </w:r>
    </w:p>
  </w:footnote>
  <w:footnote w:id="154">
    <w:p w14:paraId="195484B8" w14:textId="4CBB86C2" w:rsidR="00A74DF4" w:rsidRPr="00876052" w:rsidRDefault="00A74DF4">
      <w:pPr>
        <w:pStyle w:val="FootnoteText"/>
        <w:rPr>
          <w:lang w:val="en-US"/>
        </w:rPr>
      </w:pPr>
      <w:r>
        <w:rPr>
          <w:rStyle w:val="FootnoteReference"/>
        </w:rPr>
        <w:footnoteRef/>
      </w:r>
      <w:r>
        <w:t xml:space="preserve"> </w:t>
      </w:r>
      <w:r>
        <w:rPr>
          <w:lang w:val="en-US"/>
        </w:rPr>
        <w:t xml:space="preserve">WFP, Corporate Emergency Evaluation of the WFP Regional Response to the Syrian Crisis, October 2018, page 48; and FGD 2 </w:t>
      </w:r>
    </w:p>
  </w:footnote>
  <w:footnote w:id="155">
    <w:p w14:paraId="5A74584A" w14:textId="77777777" w:rsidR="00A74DF4" w:rsidRPr="00C75B45" w:rsidRDefault="00A74DF4">
      <w:pPr>
        <w:pStyle w:val="FootnoteText"/>
        <w:rPr>
          <w:lang w:val="en-US"/>
        </w:rPr>
      </w:pPr>
      <w:r>
        <w:rPr>
          <w:rStyle w:val="FootnoteReference"/>
        </w:rPr>
        <w:footnoteRef/>
      </w:r>
      <w:r>
        <w:t xml:space="preserve"> </w:t>
      </w:r>
      <w:r>
        <w:rPr>
          <w:lang w:val="en-US"/>
        </w:rPr>
        <w:t xml:space="preserve">Interview 1 </w:t>
      </w:r>
    </w:p>
  </w:footnote>
  <w:footnote w:id="156">
    <w:p w14:paraId="3C6BF9BB" w14:textId="77777777" w:rsidR="00A74DF4" w:rsidRPr="00095349" w:rsidRDefault="00A74DF4">
      <w:pPr>
        <w:pStyle w:val="FootnoteText"/>
        <w:rPr>
          <w:lang w:val="en-US"/>
        </w:rPr>
      </w:pPr>
      <w:r>
        <w:rPr>
          <w:rStyle w:val="FootnoteReference"/>
        </w:rPr>
        <w:footnoteRef/>
      </w:r>
      <w:r>
        <w:t xml:space="preserve"> </w:t>
      </w:r>
      <w:r>
        <w:rPr>
          <w:lang w:val="en-US"/>
        </w:rPr>
        <w:t>Interview 36</w:t>
      </w:r>
    </w:p>
  </w:footnote>
  <w:footnote w:id="157">
    <w:p w14:paraId="15585586" w14:textId="4AC8D264" w:rsidR="00A74DF4" w:rsidRPr="00095349" w:rsidRDefault="00A74DF4">
      <w:pPr>
        <w:pStyle w:val="FootnoteText"/>
        <w:rPr>
          <w:lang w:val="en-US"/>
        </w:rPr>
      </w:pPr>
      <w:r>
        <w:rPr>
          <w:rStyle w:val="FootnoteReference"/>
        </w:rPr>
        <w:footnoteRef/>
      </w:r>
      <w:r>
        <w:t xml:space="preserve"> </w:t>
      </w:r>
      <w:r>
        <w:rPr>
          <w:lang w:val="en-US"/>
        </w:rPr>
        <w:t>Interviews 36, 45</w:t>
      </w:r>
    </w:p>
  </w:footnote>
  <w:footnote w:id="158">
    <w:p w14:paraId="78D5C04E" w14:textId="77777777" w:rsidR="00A74DF4" w:rsidRPr="00876052" w:rsidRDefault="00A74DF4">
      <w:pPr>
        <w:pStyle w:val="FootnoteText"/>
        <w:rPr>
          <w:lang w:val="en-US"/>
        </w:rPr>
      </w:pPr>
      <w:r>
        <w:rPr>
          <w:rStyle w:val="FootnoteReference"/>
        </w:rPr>
        <w:footnoteRef/>
      </w:r>
      <w:r>
        <w:t xml:space="preserve"> </w:t>
      </w:r>
      <w:r>
        <w:rPr>
          <w:lang w:val="en-US"/>
        </w:rPr>
        <w:t>Interview 45</w:t>
      </w:r>
    </w:p>
  </w:footnote>
  <w:footnote w:id="159">
    <w:p w14:paraId="3B3F6D3E" w14:textId="33E7041F" w:rsidR="00A74DF4" w:rsidRPr="006C7CD9" w:rsidRDefault="00A74DF4">
      <w:pPr>
        <w:pStyle w:val="FootnoteText"/>
        <w:rPr>
          <w:lang w:val="en-US"/>
        </w:rPr>
      </w:pPr>
      <w:r>
        <w:rPr>
          <w:rStyle w:val="FootnoteReference"/>
        </w:rPr>
        <w:footnoteRef/>
      </w:r>
      <w:r>
        <w:t xml:space="preserve"> </w:t>
      </w:r>
      <w:r>
        <w:rPr>
          <w:lang w:val="en-US"/>
        </w:rPr>
        <w:t>WFP, Corporate Emergency Evaluation of the WFP Regional Response to the Syrian Crisis, October 2018, pages 46</w:t>
      </w:r>
      <w:r>
        <w:rPr>
          <w:rFonts w:ascii="Calibri Light" w:hAnsi="Calibri Light" w:cs="Calibri Light"/>
          <w:lang w:val="en-US"/>
        </w:rPr>
        <w:t>–</w:t>
      </w:r>
      <w:r>
        <w:rPr>
          <w:lang w:val="en-US"/>
        </w:rPr>
        <w:t>48</w:t>
      </w:r>
    </w:p>
  </w:footnote>
  <w:footnote w:id="160">
    <w:p w14:paraId="0B4EB593" w14:textId="77777777" w:rsidR="00A74DF4" w:rsidRPr="00485AAF" w:rsidRDefault="00A74DF4" w:rsidP="00797A98">
      <w:pPr>
        <w:pStyle w:val="FootnoteText"/>
        <w:rPr>
          <w:lang w:val="en-US"/>
        </w:rPr>
      </w:pPr>
      <w:r>
        <w:rPr>
          <w:rStyle w:val="FootnoteReference"/>
        </w:rPr>
        <w:footnoteRef/>
      </w:r>
      <w:r>
        <w:t xml:space="preserve"> </w:t>
      </w:r>
      <w:r>
        <w:rPr>
          <w:lang w:val="en-US"/>
        </w:rPr>
        <w:t xml:space="preserve">WFP, World Food Programme in Syria: Year in Review 2017, March 2018, page 18 </w:t>
      </w:r>
    </w:p>
  </w:footnote>
  <w:footnote w:id="161">
    <w:p w14:paraId="659877E8" w14:textId="77777777" w:rsidR="00A74DF4" w:rsidRPr="00485AAF" w:rsidRDefault="00A74DF4" w:rsidP="00797A98">
      <w:pPr>
        <w:pStyle w:val="FootnoteText"/>
        <w:rPr>
          <w:lang w:val="en-US"/>
        </w:rPr>
      </w:pPr>
      <w:r>
        <w:rPr>
          <w:rStyle w:val="FootnoteReference"/>
        </w:rPr>
        <w:footnoteRef/>
      </w:r>
      <w:r>
        <w:t xml:space="preserve"> </w:t>
      </w:r>
      <w:r>
        <w:rPr>
          <w:lang w:val="en-US"/>
        </w:rPr>
        <w:t xml:space="preserve">WFP, Annual Country Report 2018, </w:t>
      </w:r>
      <w:hyperlink r:id="rId10" w:anchor="/11158/11161" w:history="1">
        <w:r w:rsidRPr="00A564DD">
          <w:rPr>
            <w:rStyle w:val="Hyperlink"/>
            <w:rFonts w:cstheme="minorBidi"/>
            <w:lang w:val="en-US"/>
          </w:rPr>
          <w:t>https://www1.wfp.org/operations/annual-country-report/?operation_id=SY01&amp;year=2018#/11158/11161</w:t>
        </w:r>
      </w:hyperlink>
      <w:r>
        <w:rPr>
          <w:lang w:val="en-US"/>
        </w:rPr>
        <w:t xml:space="preserve">  accessed 15 April 2019 and interview 43 </w:t>
      </w:r>
    </w:p>
  </w:footnote>
  <w:footnote w:id="162">
    <w:p w14:paraId="253CDF44" w14:textId="77777777" w:rsidR="00A74DF4" w:rsidRPr="0094266C" w:rsidRDefault="00A74DF4" w:rsidP="00797A98">
      <w:pPr>
        <w:pStyle w:val="FootnoteText"/>
        <w:rPr>
          <w:lang w:val="en-US"/>
        </w:rPr>
      </w:pPr>
      <w:r>
        <w:rPr>
          <w:rStyle w:val="FootnoteReference"/>
        </w:rPr>
        <w:footnoteRef/>
      </w:r>
      <w:r>
        <w:t xml:space="preserve"> </w:t>
      </w:r>
      <w:r>
        <w:rPr>
          <w:lang w:val="en-US"/>
        </w:rPr>
        <w:t xml:space="preserve">Interview 19 </w:t>
      </w:r>
    </w:p>
  </w:footnote>
  <w:footnote w:id="163">
    <w:p w14:paraId="2B4E0155" w14:textId="77777777" w:rsidR="00A74DF4" w:rsidRPr="003064B4" w:rsidRDefault="00A74DF4" w:rsidP="00E424F7">
      <w:pPr>
        <w:pStyle w:val="FootnoteText"/>
        <w:rPr>
          <w:lang w:val="en-US"/>
        </w:rPr>
      </w:pPr>
      <w:r>
        <w:rPr>
          <w:rStyle w:val="FootnoteReference"/>
        </w:rPr>
        <w:footnoteRef/>
      </w:r>
      <w:r>
        <w:t xml:space="preserve"> </w:t>
      </w:r>
      <w:r>
        <w:rPr>
          <w:lang w:val="en-US"/>
        </w:rPr>
        <w:t>DFAT, Humanitarian Strategy, May 2016, page 22-23</w:t>
      </w:r>
    </w:p>
  </w:footnote>
  <w:footnote w:id="164">
    <w:p w14:paraId="6A95D43F" w14:textId="77777777" w:rsidR="00A74DF4" w:rsidRPr="003064B4" w:rsidRDefault="00A74DF4" w:rsidP="00E424F7">
      <w:pPr>
        <w:pStyle w:val="FootnoteText"/>
        <w:rPr>
          <w:lang w:val="en-US"/>
        </w:rPr>
      </w:pPr>
      <w:r>
        <w:rPr>
          <w:rStyle w:val="FootnoteReference"/>
        </w:rPr>
        <w:footnoteRef/>
      </w:r>
      <w:r>
        <w:t xml:space="preserve"> </w:t>
      </w:r>
      <w:r>
        <w:rPr>
          <w:lang w:val="en-US"/>
        </w:rPr>
        <w:t>UN Women email 07.04.2018 UN Women update report and FGD 3</w:t>
      </w:r>
    </w:p>
  </w:footnote>
  <w:footnote w:id="165">
    <w:p w14:paraId="10FC61D6" w14:textId="77777777" w:rsidR="00A74DF4" w:rsidRPr="003064B4" w:rsidRDefault="00A74DF4" w:rsidP="00E424F7">
      <w:pPr>
        <w:pStyle w:val="FootnoteText"/>
        <w:rPr>
          <w:lang w:val="en-US"/>
        </w:rPr>
      </w:pPr>
      <w:r>
        <w:rPr>
          <w:rStyle w:val="FootnoteReference"/>
        </w:rPr>
        <w:footnoteRef/>
      </w:r>
      <w:r>
        <w:t xml:space="preserve"> </w:t>
      </w:r>
      <w:r>
        <w:rPr>
          <w:lang w:val="en-US"/>
        </w:rPr>
        <w:t xml:space="preserve">FGD 3 </w:t>
      </w:r>
    </w:p>
  </w:footnote>
  <w:footnote w:id="166">
    <w:p w14:paraId="3D420644" w14:textId="77777777" w:rsidR="00A74DF4" w:rsidRPr="00485AAF" w:rsidRDefault="00A74DF4" w:rsidP="00E424F7">
      <w:pPr>
        <w:pStyle w:val="FootnoteText"/>
        <w:rPr>
          <w:lang w:val="en-US"/>
        </w:rPr>
      </w:pPr>
      <w:r>
        <w:rPr>
          <w:rStyle w:val="FootnoteReference"/>
        </w:rPr>
        <w:footnoteRef/>
      </w:r>
      <w:r>
        <w:t xml:space="preserve"> </w:t>
      </w:r>
      <w:r>
        <w:rPr>
          <w:lang w:val="en-US"/>
        </w:rPr>
        <w:t>WFP and FAO, 2018 Crop and Food Security Assessment Mission to The Syrian Arab Republic, October 2018, page vi</w:t>
      </w:r>
    </w:p>
  </w:footnote>
  <w:footnote w:id="167">
    <w:p w14:paraId="28F72909" w14:textId="77777777" w:rsidR="00A74DF4" w:rsidRPr="00CA478A" w:rsidRDefault="00A74DF4" w:rsidP="00E424F7">
      <w:pPr>
        <w:pStyle w:val="FootnoteText"/>
        <w:rPr>
          <w:lang w:val="en-US"/>
        </w:rPr>
      </w:pPr>
      <w:r>
        <w:rPr>
          <w:rStyle w:val="FootnoteReference"/>
        </w:rPr>
        <w:footnoteRef/>
      </w:r>
      <w:r>
        <w:t xml:space="preserve"> </w:t>
      </w:r>
      <w:r>
        <w:rPr>
          <w:lang w:val="en-US"/>
        </w:rPr>
        <w:t xml:space="preserve">WFP, Annual Country Report Syria, 2018 </w:t>
      </w:r>
      <w:hyperlink r:id="rId11" w:anchor="/11158/11159" w:history="1">
        <w:r w:rsidRPr="00A564DD">
          <w:rPr>
            <w:rStyle w:val="Hyperlink"/>
            <w:rFonts w:cstheme="minorBidi"/>
            <w:lang w:val="en-US"/>
          </w:rPr>
          <w:t>https://www1.wfp.org/operations/annual-country-report/?operation_id=SY01&amp;year=2018#/11158/11159</w:t>
        </w:r>
      </w:hyperlink>
      <w:r>
        <w:rPr>
          <w:lang w:val="en-US"/>
        </w:rPr>
        <w:t xml:space="preserve">  accessed 15 April 2019 </w:t>
      </w:r>
    </w:p>
  </w:footnote>
  <w:footnote w:id="168">
    <w:p w14:paraId="2CEDF8F1" w14:textId="77777777" w:rsidR="00A74DF4" w:rsidRPr="0094266C" w:rsidRDefault="00A74DF4" w:rsidP="00E424F7">
      <w:pPr>
        <w:pStyle w:val="FootnoteText"/>
        <w:rPr>
          <w:lang w:val="en-US"/>
        </w:rPr>
      </w:pPr>
      <w:r>
        <w:rPr>
          <w:rStyle w:val="FootnoteReference"/>
        </w:rPr>
        <w:footnoteRef/>
      </w:r>
      <w:r>
        <w:t xml:space="preserve"> </w:t>
      </w:r>
      <w:r>
        <w:rPr>
          <w:lang w:val="en-US"/>
        </w:rPr>
        <w:t xml:space="preserve">Interview 19 </w:t>
      </w:r>
    </w:p>
  </w:footnote>
  <w:footnote w:id="169">
    <w:p w14:paraId="4073F1A5" w14:textId="4095EF0E" w:rsidR="00A74DF4" w:rsidRPr="00A6432E" w:rsidRDefault="00A74DF4">
      <w:pPr>
        <w:pStyle w:val="FootnoteText"/>
        <w:rPr>
          <w:lang w:val="en-US"/>
        </w:rPr>
      </w:pPr>
      <w:r>
        <w:rPr>
          <w:rStyle w:val="FootnoteReference"/>
        </w:rPr>
        <w:footnoteRef/>
      </w:r>
      <w:r>
        <w:t xml:space="preserve"> UN Women, Why Gender Matters in the Discussion of Returns to Syria, Policy Brief, 2019, pages 1</w:t>
      </w:r>
      <w:r>
        <w:rPr>
          <w:rFonts w:ascii="Calibri Light" w:hAnsi="Calibri Light" w:cs="Calibri Light"/>
        </w:rPr>
        <w:t>–</w:t>
      </w:r>
      <w:r>
        <w:t>2 and interview 11</w:t>
      </w:r>
    </w:p>
  </w:footnote>
  <w:footnote w:id="170">
    <w:p w14:paraId="3B0A1458" w14:textId="77777777" w:rsidR="00A74DF4" w:rsidRPr="00757299" w:rsidRDefault="00A74DF4">
      <w:pPr>
        <w:pStyle w:val="FootnoteText"/>
        <w:rPr>
          <w:lang w:val="en-US"/>
        </w:rPr>
      </w:pPr>
      <w:r>
        <w:rPr>
          <w:rStyle w:val="FootnoteReference"/>
        </w:rPr>
        <w:footnoteRef/>
      </w:r>
      <w:r>
        <w:t xml:space="preserve"> </w:t>
      </w:r>
      <w:r>
        <w:rPr>
          <w:lang w:val="en-US"/>
        </w:rPr>
        <w:t xml:space="preserve">Interview 1 </w:t>
      </w:r>
    </w:p>
  </w:footnote>
  <w:footnote w:id="171">
    <w:p w14:paraId="43D9AA70" w14:textId="11B30324" w:rsidR="00A74DF4" w:rsidRPr="004122E5" w:rsidRDefault="00A74DF4">
      <w:pPr>
        <w:pStyle w:val="FootnoteText"/>
        <w:rPr>
          <w:lang w:val="en-US"/>
        </w:rPr>
      </w:pPr>
      <w:r>
        <w:rPr>
          <w:rStyle w:val="FootnoteReference"/>
        </w:rPr>
        <w:footnoteRef/>
      </w:r>
      <w:r>
        <w:t xml:space="preserve"> </w:t>
      </w:r>
      <w:r>
        <w:rPr>
          <w:lang w:val="en-US"/>
        </w:rPr>
        <w:t>Interviews 9, 29, 32</w:t>
      </w:r>
    </w:p>
  </w:footnote>
  <w:footnote w:id="172">
    <w:p w14:paraId="46FBCF0E" w14:textId="5FD050F9" w:rsidR="00A74DF4" w:rsidRPr="004122E5" w:rsidRDefault="00A74DF4">
      <w:pPr>
        <w:pStyle w:val="FootnoteText"/>
        <w:rPr>
          <w:lang w:val="en-US"/>
        </w:rPr>
      </w:pPr>
      <w:r>
        <w:rPr>
          <w:rStyle w:val="FootnoteReference"/>
        </w:rPr>
        <w:footnoteRef/>
      </w:r>
      <w:r>
        <w:t xml:space="preserve"> </w:t>
      </w:r>
      <w:r>
        <w:rPr>
          <w:lang w:val="en-US"/>
        </w:rPr>
        <w:t>Interview 20</w:t>
      </w:r>
    </w:p>
  </w:footnote>
  <w:footnote w:id="173">
    <w:p w14:paraId="577DE2BA" w14:textId="5300C51A" w:rsidR="00A74DF4" w:rsidRPr="00743C33" w:rsidRDefault="00A74DF4" w:rsidP="00AB66F0">
      <w:pPr>
        <w:pStyle w:val="FootnoteText"/>
        <w:rPr>
          <w:lang w:val="en-US"/>
        </w:rPr>
      </w:pPr>
      <w:r>
        <w:rPr>
          <w:rStyle w:val="FootnoteReference"/>
        </w:rPr>
        <w:footnoteRef/>
      </w:r>
      <w:r>
        <w:t xml:space="preserve"> </w:t>
      </w:r>
      <w:r>
        <w:rPr>
          <w:lang w:val="en-US"/>
        </w:rPr>
        <w:t>Humanity and Inclusion &amp; IMMAP, Removing Barriers: Disability Assessment of Syrian refugees in Jordan and Lebanon, 2018 and interviews 9, 32</w:t>
      </w:r>
    </w:p>
  </w:footnote>
  <w:footnote w:id="174">
    <w:p w14:paraId="136FCBB2" w14:textId="77777777" w:rsidR="00A74DF4" w:rsidRPr="00AB66F0" w:rsidRDefault="00A74DF4">
      <w:pPr>
        <w:pStyle w:val="FootnoteText"/>
        <w:rPr>
          <w:lang w:val="en-US"/>
        </w:rPr>
      </w:pPr>
      <w:r>
        <w:rPr>
          <w:rStyle w:val="FootnoteReference"/>
        </w:rPr>
        <w:footnoteRef/>
      </w:r>
      <w:r>
        <w:t xml:space="preserve"> </w:t>
      </w:r>
      <w:hyperlink r:id="rId12" w:history="1">
        <w:r w:rsidRPr="00B02AF9">
          <w:rPr>
            <w:rStyle w:val="Hyperlink"/>
            <w:rFonts w:cstheme="minorBidi"/>
          </w:rPr>
          <w:t>https://www.unicef.org/statistics/index_24302.html</w:t>
        </w:r>
      </w:hyperlink>
      <w:r>
        <w:t xml:space="preserve"> and </w:t>
      </w:r>
      <w:r>
        <w:rPr>
          <w:lang w:val="en-US"/>
        </w:rPr>
        <w:t>interview 32</w:t>
      </w:r>
    </w:p>
  </w:footnote>
  <w:footnote w:id="175">
    <w:p w14:paraId="11B87495" w14:textId="5F964831" w:rsidR="00A74DF4" w:rsidRPr="005E2022" w:rsidRDefault="00A74DF4" w:rsidP="005E2022">
      <w:pPr>
        <w:pStyle w:val="FootnoteText"/>
        <w:rPr>
          <w:lang w:val="en-US"/>
        </w:rPr>
      </w:pPr>
      <w:r>
        <w:rPr>
          <w:rStyle w:val="FootnoteReference"/>
        </w:rPr>
        <w:footnoteRef/>
      </w:r>
      <w:r>
        <w:t xml:space="preserve"> </w:t>
      </w:r>
      <w:r>
        <w:rPr>
          <w:lang w:val="en-US"/>
        </w:rPr>
        <w:t>Interview 47</w:t>
      </w:r>
    </w:p>
  </w:footnote>
  <w:footnote w:id="176">
    <w:p w14:paraId="2EE00BA7" w14:textId="77777777" w:rsidR="00A74DF4" w:rsidRPr="00F05FE3" w:rsidRDefault="00A74DF4" w:rsidP="00D63B50">
      <w:pPr>
        <w:pStyle w:val="FootnoteText"/>
        <w:rPr>
          <w:lang w:val="en-US"/>
        </w:rPr>
      </w:pPr>
      <w:r>
        <w:rPr>
          <w:rStyle w:val="FootnoteReference"/>
        </w:rPr>
        <w:footnoteRef/>
      </w:r>
      <w:r>
        <w:t xml:space="preserve"> </w:t>
      </w:r>
      <w:r>
        <w:rPr>
          <w:lang w:val="en-US"/>
        </w:rPr>
        <w:t xml:space="preserve">DFAT, Syria Crisis Humanitarian and Resilience Package – Design, February 2017, page 8 </w:t>
      </w:r>
    </w:p>
  </w:footnote>
  <w:footnote w:id="177">
    <w:p w14:paraId="642BC9DA" w14:textId="77777777" w:rsidR="00A74DF4" w:rsidRPr="006A4694" w:rsidRDefault="00A74DF4" w:rsidP="00D63B50">
      <w:pPr>
        <w:pStyle w:val="FootnoteText"/>
        <w:rPr>
          <w:lang w:val="en-US"/>
        </w:rPr>
      </w:pPr>
      <w:r>
        <w:rPr>
          <w:rStyle w:val="FootnoteReference"/>
        </w:rPr>
        <w:footnoteRef/>
      </w:r>
      <w:r>
        <w:t xml:space="preserve"> </w:t>
      </w:r>
      <w:r>
        <w:rPr>
          <w:lang w:val="en-US"/>
        </w:rPr>
        <w:t xml:space="preserve">Interview 30, 32 </w:t>
      </w:r>
    </w:p>
  </w:footnote>
  <w:footnote w:id="178">
    <w:p w14:paraId="098980E7" w14:textId="5A2E66DB" w:rsidR="00A74DF4" w:rsidRPr="00B11D40" w:rsidRDefault="00A74DF4">
      <w:pPr>
        <w:pStyle w:val="FootnoteText"/>
        <w:rPr>
          <w:lang w:val="en-US"/>
        </w:rPr>
      </w:pPr>
      <w:r>
        <w:rPr>
          <w:rStyle w:val="FootnoteReference"/>
        </w:rPr>
        <w:footnoteRef/>
      </w:r>
      <w:r>
        <w:t xml:space="preserve"> </w:t>
      </w:r>
      <w:r>
        <w:rPr>
          <w:lang w:val="en-US"/>
        </w:rPr>
        <w:t xml:space="preserve">FGD 4 </w:t>
      </w:r>
    </w:p>
  </w:footnote>
  <w:footnote w:id="179">
    <w:p w14:paraId="2DC23003" w14:textId="5B4A7AA9" w:rsidR="00A74DF4" w:rsidRPr="009D46D0" w:rsidRDefault="00A74DF4">
      <w:pPr>
        <w:pStyle w:val="FootnoteText"/>
        <w:rPr>
          <w:lang w:val="en-US"/>
        </w:rPr>
      </w:pPr>
      <w:r>
        <w:rPr>
          <w:rStyle w:val="FootnoteReference"/>
        </w:rPr>
        <w:footnoteRef/>
      </w:r>
      <w:r>
        <w:t xml:space="preserve"> </w:t>
      </w:r>
      <w:r>
        <w:rPr>
          <w:lang w:val="en-US"/>
        </w:rPr>
        <w:t>FGD 1</w:t>
      </w:r>
    </w:p>
  </w:footnote>
  <w:footnote w:id="180">
    <w:p w14:paraId="182EB5FD" w14:textId="77777777" w:rsidR="00A74DF4" w:rsidRPr="00987C30" w:rsidRDefault="00A74DF4" w:rsidP="00ED548E">
      <w:pPr>
        <w:pStyle w:val="FootnoteText"/>
        <w:rPr>
          <w:lang w:val="en-US"/>
        </w:rPr>
      </w:pPr>
      <w:r>
        <w:rPr>
          <w:rStyle w:val="FootnoteReference"/>
        </w:rPr>
        <w:footnoteRef/>
      </w:r>
      <w:r>
        <w:t xml:space="preserve"> </w:t>
      </w:r>
      <w:r>
        <w:rPr>
          <w:lang w:val="en-US"/>
        </w:rPr>
        <w:t>Interview 39</w:t>
      </w:r>
    </w:p>
  </w:footnote>
  <w:footnote w:id="181">
    <w:p w14:paraId="0C02EBA1" w14:textId="77777777" w:rsidR="00A74DF4" w:rsidRPr="00A81512" w:rsidRDefault="00A74DF4" w:rsidP="004865B6">
      <w:pPr>
        <w:pStyle w:val="FootnoteText"/>
        <w:rPr>
          <w:lang w:val="en-US"/>
        </w:rPr>
      </w:pPr>
      <w:r>
        <w:rPr>
          <w:rStyle w:val="FootnoteReference"/>
        </w:rPr>
        <w:footnoteRef/>
      </w:r>
      <w:r>
        <w:t xml:space="preserve"> </w:t>
      </w:r>
      <w:r>
        <w:rPr>
          <w:lang w:val="en-US"/>
        </w:rPr>
        <w:t>PPT shared from deployee presentation to WFP in Jordan ‘CRPD, definition of disability and WFP commits to charter’ and Interview 1, 19</w:t>
      </w:r>
    </w:p>
  </w:footnote>
  <w:footnote w:id="182">
    <w:p w14:paraId="67162879" w14:textId="77777777" w:rsidR="00A74DF4" w:rsidRPr="00EE4536" w:rsidRDefault="00A74DF4" w:rsidP="004865B6">
      <w:pPr>
        <w:pStyle w:val="FootnoteText"/>
        <w:rPr>
          <w:lang w:val="en-US"/>
        </w:rPr>
      </w:pPr>
      <w:r>
        <w:rPr>
          <w:rStyle w:val="FootnoteReference"/>
        </w:rPr>
        <w:footnoteRef/>
      </w:r>
      <w:r>
        <w:t xml:space="preserve"> </w:t>
      </w:r>
      <w:r>
        <w:rPr>
          <w:lang w:val="en-US"/>
        </w:rPr>
        <w:t xml:space="preserve">Interview 19 </w:t>
      </w:r>
    </w:p>
  </w:footnote>
  <w:footnote w:id="183">
    <w:p w14:paraId="4C36A97F" w14:textId="77777777" w:rsidR="00A74DF4" w:rsidRPr="009B01ED" w:rsidRDefault="00A74DF4" w:rsidP="009D46D0">
      <w:pPr>
        <w:pStyle w:val="FootnoteText"/>
        <w:rPr>
          <w:lang w:val="en-US"/>
        </w:rPr>
      </w:pPr>
      <w:r>
        <w:rPr>
          <w:rStyle w:val="FootnoteReference"/>
        </w:rPr>
        <w:footnoteRef/>
      </w:r>
      <w:r>
        <w:t xml:space="preserve"> </w:t>
      </w:r>
      <w:r>
        <w:rPr>
          <w:lang w:val="en-US"/>
        </w:rPr>
        <w:t>Interview 12</w:t>
      </w:r>
    </w:p>
  </w:footnote>
  <w:footnote w:id="184">
    <w:p w14:paraId="44024A34" w14:textId="0C731C37" w:rsidR="00A74DF4" w:rsidRPr="0086673F" w:rsidRDefault="00A74DF4">
      <w:pPr>
        <w:pStyle w:val="FootnoteText"/>
        <w:rPr>
          <w:lang w:val="en-US"/>
        </w:rPr>
      </w:pPr>
      <w:r>
        <w:rPr>
          <w:rStyle w:val="FootnoteReference"/>
        </w:rPr>
        <w:footnoteRef/>
      </w:r>
      <w:r>
        <w:t xml:space="preserve"> </w:t>
      </w:r>
      <w:r>
        <w:rPr>
          <w:lang w:val="en-US"/>
        </w:rPr>
        <w:t>Interview 30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8F4AA" w14:textId="77777777" w:rsidR="00223B45" w:rsidRDefault="00223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0B5F4" w14:textId="77777777" w:rsidR="00A74DF4" w:rsidRPr="00806503" w:rsidRDefault="00A74DF4" w:rsidP="00057479">
    <w:pPr>
      <w:pStyle w:val="Classification"/>
    </w:pPr>
    <w:r w:rsidRPr="00B92E1E">
      <w:rPr>
        <w:noProof/>
        <w:lang w:val="en-AU" w:eastAsia="en-AU"/>
      </w:rPr>
      <w:drawing>
        <wp:anchor distT="0" distB="0" distL="114300" distR="114300" simplePos="0" relativeHeight="251683840" behindDoc="1" locked="1" layoutInCell="1" allowOverlap="1" wp14:anchorId="77D0E700" wp14:editId="243AD10E">
          <wp:simplePos x="0" y="0"/>
          <wp:positionH relativeFrom="page">
            <wp:posOffset>720090</wp:posOffset>
          </wp:positionH>
          <wp:positionV relativeFrom="page">
            <wp:posOffset>1584325</wp:posOffset>
          </wp:positionV>
          <wp:extent cx="3168000" cy="554400"/>
          <wp:effectExtent l="0" t="0" r="0" b="0"/>
          <wp:wrapNone/>
          <wp:docPr id="21" name="Picture 21"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82816" behindDoc="1" locked="1" layoutInCell="1" allowOverlap="1" wp14:anchorId="7F72C8D8" wp14:editId="71900099">
          <wp:simplePos x="0" y="0"/>
          <wp:positionH relativeFrom="page">
            <wp:align>left</wp:align>
          </wp:positionH>
          <wp:positionV relativeFrom="page">
            <wp:align>center</wp:align>
          </wp:positionV>
          <wp:extent cx="7559040" cy="10692765"/>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FC064" w14:textId="77777777" w:rsidR="00A74DF4" w:rsidRDefault="00A74DF4" w:rsidP="00A75A27">
    <w:pPr>
      <w:pStyle w:val="Classification"/>
    </w:pPr>
    <w:r w:rsidRPr="00B92E1E">
      <w:rPr>
        <w:noProof/>
        <w:lang w:val="en-AU" w:eastAsia="en-AU"/>
      </w:rPr>
      <w:drawing>
        <wp:anchor distT="0" distB="0" distL="114300" distR="114300" simplePos="0" relativeHeight="251684864" behindDoc="1" locked="1" layoutInCell="1" allowOverlap="1" wp14:anchorId="3C73F0C8" wp14:editId="46E90498">
          <wp:simplePos x="0" y="0"/>
          <wp:positionH relativeFrom="page">
            <wp:posOffset>720090</wp:posOffset>
          </wp:positionH>
          <wp:positionV relativeFrom="page">
            <wp:posOffset>1584325</wp:posOffset>
          </wp:positionV>
          <wp:extent cx="3168000" cy="554400"/>
          <wp:effectExtent l="0" t="0" r="0" b="0"/>
          <wp:wrapNone/>
          <wp:docPr id="23" name="Picture 23"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3419" behindDoc="1" locked="1" layoutInCell="1" allowOverlap="1" wp14:anchorId="7462102F" wp14:editId="7113DA86">
          <wp:simplePos x="0" y="0"/>
          <wp:positionH relativeFrom="page">
            <wp:posOffset>0</wp:posOffset>
          </wp:positionH>
          <wp:positionV relativeFrom="page">
            <wp:posOffset>5168265</wp:posOffset>
          </wp:positionV>
          <wp:extent cx="5039995" cy="377952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377952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85888" behindDoc="1" locked="1" layoutInCell="1" allowOverlap="1" wp14:anchorId="21B345D6" wp14:editId="758ADFA8">
          <wp:simplePos x="0" y="0"/>
          <wp:positionH relativeFrom="page">
            <wp:align>left</wp:align>
          </wp:positionH>
          <wp:positionV relativeFrom="page">
            <wp:align>center</wp:align>
          </wp:positionV>
          <wp:extent cx="7559040" cy="10692765"/>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DC78F" w14:textId="77777777" w:rsidR="00A74DF4" w:rsidRPr="00806503" w:rsidRDefault="00A74DF4" w:rsidP="00057479">
    <w:pPr>
      <w:pStyle w:val="Classification"/>
    </w:pPr>
    <w:r w:rsidRPr="00B92E1E">
      <w:rPr>
        <w:noProof/>
        <w:lang w:val="en-AU" w:eastAsia="en-AU"/>
      </w:rPr>
      <w:drawing>
        <wp:anchor distT="0" distB="0" distL="114300" distR="114300" simplePos="0" relativeHeight="251640832" behindDoc="1" locked="1" layoutInCell="1" allowOverlap="1" wp14:anchorId="6BB323B8" wp14:editId="526E3511">
          <wp:simplePos x="0" y="0"/>
          <wp:positionH relativeFrom="page">
            <wp:posOffset>720090</wp:posOffset>
          </wp:positionH>
          <wp:positionV relativeFrom="page">
            <wp:posOffset>1584325</wp:posOffset>
          </wp:positionV>
          <wp:extent cx="3168000" cy="554400"/>
          <wp:effectExtent l="0" t="0" r="0" b="0"/>
          <wp:wrapNone/>
          <wp:docPr id="2" name="Picture 2"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28544" behindDoc="1" locked="1" layoutInCell="1" allowOverlap="1" wp14:anchorId="68F6A451" wp14:editId="590A9AC8">
          <wp:simplePos x="0" y="0"/>
          <wp:positionH relativeFrom="page">
            <wp:align>left</wp:align>
          </wp:positionH>
          <wp:positionV relativeFrom="page">
            <wp:align>center</wp:align>
          </wp:positionV>
          <wp:extent cx="7559040" cy="1069276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91ACA" w14:textId="77777777" w:rsidR="00A74DF4" w:rsidRDefault="00A74DF4" w:rsidP="00A75A27">
    <w:pPr>
      <w:pStyle w:val="Classification"/>
    </w:pPr>
    <w:r w:rsidRPr="00B92E1E">
      <w:rPr>
        <w:noProof/>
        <w:lang w:val="en-AU" w:eastAsia="en-AU"/>
      </w:rPr>
      <w:drawing>
        <wp:anchor distT="0" distB="0" distL="114300" distR="114300" simplePos="0" relativeHeight="251625469" behindDoc="1" locked="1" layoutInCell="1" allowOverlap="1" wp14:anchorId="06E0BEF4" wp14:editId="770A5760">
          <wp:simplePos x="0" y="0"/>
          <wp:positionH relativeFrom="page">
            <wp:align>center</wp:align>
          </wp:positionH>
          <wp:positionV relativeFrom="page">
            <wp:align>center</wp:align>
          </wp:positionV>
          <wp:extent cx="7560000" cy="10692000"/>
          <wp:effectExtent l="0" t="0" r="952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678720" behindDoc="1" locked="1" layoutInCell="1" allowOverlap="1" wp14:anchorId="62C6FBAE" wp14:editId="06B21B28">
          <wp:simplePos x="0" y="0"/>
          <wp:positionH relativeFrom="page">
            <wp:posOffset>720090</wp:posOffset>
          </wp:positionH>
          <wp:positionV relativeFrom="page">
            <wp:posOffset>1584325</wp:posOffset>
          </wp:positionV>
          <wp:extent cx="3168000" cy="554400"/>
          <wp:effectExtent l="0" t="0" r="0" b="0"/>
          <wp:wrapNone/>
          <wp:docPr id="5" name="Picture 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A9133" w14:textId="77777777" w:rsidR="00A74DF4" w:rsidRPr="00806503" w:rsidRDefault="00A74DF4" w:rsidP="00D203EB">
    <w:pPr>
      <w:pStyle w:val="Classification"/>
    </w:pPr>
    <w:r w:rsidRPr="00B92E1E">
      <w:rPr>
        <w:noProof/>
        <w:lang w:val="en-AU" w:eastAsia="en-AU"/>
      </w:rPr>
      <w:drawing>
        <wp:anchor distT="0" distB="0" distL="114300" distR="114300" simplePos="0" relativeHeight="251653632" behindDoc="1" locked="1" layoutInCell="1" allowOverlap="1" wp14:anchorId="79C871F1" wp14:editId="19C83565">
          <wp:simplePos x="0" y="0"/>
          <wp:positionH relativeFrom="page">
            <wp:align>left</wp:align>
          </wp:positionH>
          <wp:positionV relativeFrom="page">
            <wp:align>center</wp:align>
          </wp:positionV>
          <wp:extent cx="7558405" cy="1069213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72CF8" w14:textId="77777777" w:rsidR="00A74DF4" w:rsidRPr="00806503" w:rsidRDefault="00A74DF4" w:rsidP="00D203EB">
    <w:pPr>
      <w:pStyle w:val="Classification"/>
    </w:pPr>
    <w:r w:rsidRPr="00B92E1E">
      <w:rPr>
        <w:noProof/>
        <w:lang w:val="en-AU" w:eastAsia="en-AU"/>
      </w:rPr>
      <w:drawing>
        <wp:anchor distT="0" distB="0" distL="114300" distR="114300" simplePos="0" relativeHeight="251654656" behindDoc="1" locked="1" layoutInCell="1" allowOverlap="1" wp14:anchorId="30B52D7F" wp14:editId="319F37C1">
          <wp:simplePos x="0" y="0"/>
          <wp:positionH relativeFrom="page">
            <wp:align>left</wp:align>
          </wp:positionH>
          <wp:positionV relativeFrom="page">
            <wp:align>center</wp:align>
          </wp:positionV>
          <wp:extent cx="7558405" cy="1069213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43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5B88"/>
    <w:multiLevelType w:val="hybridMultilevel"/>
    <w:tmpl w:val="5BE49F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7C425A5"/>
    <w:multiLevelType w:val="multilevel"/>
    <w:tmpl w:val="0DF6E6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B24065B"/>
    <w:multiLevelType w:val="hybridMultilevel"/>
    <w:tmpl w:val="0E2E5200"/>
    <w:lvl w:ilvl="0" w:tplc="0CAED2F6">
      <w:start w:val="1"/>
      <w:numFmt w:val="bullet"/>
      <w:lvlText w:val=""/>
      <w:lvlJc w:val="left"/>
      <w:pPr>
        <w:ind w:left="720" w:hanging="360"/>
      </w:pPr>
      <w:rPr>
        <w:rFonts w:ascii="Wingdings" w:hAnsi="Wingdings" w:cs="Wingdings" w:hint="default"/>
        <w:color w:val="65C5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550DC"/>
    <w:multiLevelType w:val="hybridMultilevel"/>
    <w:tmpl w:val="834A509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6" w15:restartNumberingAfterBreak="0">
    <w:nsid w:val="19645599"/>
    <w:multiLevelType w:val="hybridMultilevel"/>
    <w:tmpl w:val="2D6608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713A0"/>
    <w:multiLevelType w:val="hybridMultilevel"/>
    <w:tmpl w:val="0EA40A80"/>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55A19"/>
    <w:multiLevelType w:val="hybridMultilevel"/>
    <w:tmpl w:val="AA0C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52210"/>
    <w:multiLevelType w:val="hybridMultilevel"/>
    <w:tmpl w:val="0DF6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76450"/>
    <w:multiLevelType w:val="hybridMultilevel"/>
    <w:tmpl w:val="40EA9BB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73F4D"/>
    <w:multiLevelType w:val="hybridMultilevel"/>
    <w:tmpl w:val="074C57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8877407"/>
    <w:multiLevelType w:val="hybridMultilevel"/>
    <w:tmpl w:val="1D7EC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932"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32F92501"/>
    <w:multiLevelType w:val="hybridMultilevel"/>
    <w:tmpl w:val="95B6E924"/>
    <w:lvl w:ilvl="0" w:tplc="0CAED2F6">
      <w:start w:val="1"/>
      <w:numFmt w:val="bullet"/>
      <w:lvlText w:val=""/>
      <w:lvlJc w:val="left"/>
      <w:pPr>
        <w:ind w:left="720" w:hanging="360"/>
      </w:pPr>
      <w:rPr>
        <w:rFonts w:ascii="Wingdings" w:hAnsi="Wingdings" w:cs="Wingdings" w:hint="default"/>
        <w:color w:val="65C5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413D9"/>
    <w:multiLevelType w:val="hybridMultilevel"/>
    <w:tmpl w:val="2C946EDE"/>
    <w:lvl w:ilvl="0" w:tplc="0C09000F">
      <w:start w:val="1"/>
      <w:numFmt w:val="decimal"/>
      <w:lvlText w:val="%1."/>
      <w:lvlJc w:val="left"/>
      <w:pPr>
        <w:ind w:left="360" w:hanging="360"/>
      </w:pPr>
      <w:rPr>
        <w:rFonts w:hint="default"/>
      </w:rPr>
    </w:lvl>
    <w:lvl w:ilvl="1" w:tplc="0C090019">
      <w:start w:val="1"/>
      <w:numFmt w:val="lowerLetter"/>
      <w:lvlText w:val="%2."/>
      <w:lvlJc w:val="left"/>
      <w:pPr>
        <w:ind w:left="192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D692A9B"/>
    <w:multiLevelType w:val="hybridMultilevel"/>
    <w:tmpl w:val="7F205858"/>
    <w:lvl w:ilvl="0" w:tplc="0CAED2F6">
      <w:start w:val="1"/>
      <w:numFmt w:val="bullet"/>
      <w:lvlText w:val=""/>
      <w:lvlJc w:val="left"/>
      <w:pPr>
        <w:ind w:left="1080" w:hanging="360"/>
      </w:pPr>
      <w:rPr>
        <w:rFonts w:ascii="Wingdings" w:hAnsi="Wingdings" w:cs="Wingdings" w:hint="default"/>
        <w:color w:val="65C5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F597A5A"/>
    <w:multiLevelType w:val="hybridMultilevel"/>
    <w:tmpl w:val="67882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722E3D"/>
    <w:multiLevelType w:val="hybridMultilevel"/>
    <w:tmpl w:val="1D824348"/>
    <w:lvl w:ilvl="0" w:tplc="0CAED2F6">
      <w:start w:val="1"/>
      <w:numFmt w:val="bullet"/>
      <w:lvlText w:val=""/>
      <w:lvlJc w:val="left"/>
      <w:pPr>
        <w:ind w:left="720" w:hanging="360"/>
      </w:pPr>
      <w:rPr>
        <w:rFonts w:ascii="Wingdings" w:hAnsi="Wingdings" w:cs="Wingdings" w:hint="default"/>
        <w:color w:val="65C5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46D1E"/>
    <w:multiLevelType w:val="hybridMultilevel"/>
    <w:tmpl w:val="B1DA70BE"/>
    <w:lvl w:ilvl="0" w:tplc="0CAED2F6">
      <w:start w:val="1"/>
      <w:numFmt w:val="bullet"/>
      <w:lvlText w:val=""/>
      <w:lvlJc w:val="left"/>
      <w:pPr>
        <w:ind w:left="1080" w:hanging="360"/>
      </w:pPr>
      <w:rPr>
        <w:rFonts w:ascii="Wingdings" w:hAnsi="Wingdings" w:cs="Wingdings" w:hint="default"/>
        <w:color w:val="65C5B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D79A1"/>
    <w:multiLevelType w:val="hybridMultilevel"/>
    <w:tmpl w:val="2AB004B4"/>
    <w:lvl w:ilvl="0" w:tplc="6D98DA52">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565667"/>
    <w:multiLevelType w:val="multilevel"/>
    <w:tmpl w:val="5D9A3B7C"/>
    <w:numStyleLink w:val="BulletsList"/>
  </w:abstractNum>
  <w:abstractNum w:abstractNumId="22" w15:restartNumberingAfterBreak="0">
    <w:nsid w:val="4D4E7D3B"/>
    <w:multiLevelType w:val="hybridMultilevel"/>
    <w:tmpl w:val="3D322CA0"/>
    <w:lvl w:ilvl="0" w:tplc="0CAED2F6">
      <w:start w:val="1"/>
      <w:numFmt w:val="bullet"/>
      <w:lvlText w:val=""/>
      <w:lvlJc w:val="left"/>
      <w:pPr>
        <w:ind w:left="720" w:hanging="360"/>
      </w:pPr>
      <w:rPr>
        <w:rFonts w:ascii="Wingdings" w:hAnsi="Wingdings" w:cs="Wingdings" w:hint="default"/>
        <w:color w:val="65C5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3A4A26"/>
    <w:multiLevelType w:val="hybridMultilevel"/>
    <w:tmpl w:val="ACD631D8"/>
    <w:lvl w:ilvl="0" w:tplc="0CAED2F6">
      <w:start w:val="1"/>
      <w:numFmt w:val="bullet"/>
      <w:lvlText w:val=""/>
      <w:lvlJc w:val="left"/>
      <w:pPr>
        <w:ind w:left="720" w:hanging="360"/>
      </w:pPr>
      <w:rPr>
        <w:rFonts w:ascii="Wingdings" w:hAnsi="Wingdings" w:cs="Wingdings" w:hint="default"/>
        <w:color w:val="65C5B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7F21D1"/>
    <w:multiLevelType w:val="hybridMultilevel"/>
    <w:tmpl w:val="2EF27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314DCE"/>
    <w:multiLevelType w:val="hybridMultilevel"/>
    <w:tmpl w:val="BCF47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E5365C"/>
    <w:multiLevelType w:val="hybridMultilevel"/>
    <w:tmpl w:val="2FE84262"/>
    <w:lvl w:ilvl="0" w:tplc="0CAED2F6">
      <w:start w:val="1"/>
      <w:numFmt w:val="bullet"/>
      <w:lvlText w:val=""/>
      <w:lvlJc w:val="left"/>
      <w:pPr>
        <w:ind w:left="720" w:hanging="360"/>
      </w:pPr>
      <w:rPr>
        <w:rFonts w:ascii="Wingdings" w:hAnsi="Wingdings" w:cs="Wingdings" w:hint="default"/>
        <w:color w:val="65C5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C002A8"/>
    <w:multiLevelType w:val="hybridMultilevel"/>
    <w:tmpl w:val="0770B018"/>
    <w:lvl w:ilvl="0" w:tplc="0CAED2F6">
      <w:start w:val="1"/>
      <w:numFmt w:val="bullet"/>
      <w:lvlText w:val=""/>
      <w:lvlJc w:val="left"/>
      <w:pPr>
        <w:ind w:left="720" w:hanging="360"/>
      </w:pPr>
      <w:rPr>
        <w:rFonts w:ascii="Wingdings" w:hAnsi="Wingdings" w:cs="Wingdings" w:hint="default"/>
        <w:color w:val="65C5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1E0DD5"/>
    <w:multiLevelType w:val="multilevel"/>
    <w:tmpl w:val="2D6608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0" w15:restartNumberingAfterBreak="0">
    <w:nsid w:val="5A8A3368"/>
    <w:multiLevelType w:val="hybridMultilevel"/>
    <w:tmpl w:val="89D0588E"/>
    <w:lvl w:ilvl="0" w:tplc="04090001">
      <w:start w:val="1"/>
      <w:numFmt w:val="bullet"/>
      <w:lvlText w:val=""/>
      <w:lvlJc w:val="left"/>
      <w:pPr>
        <w:ind w:left="720" w:hanging="360"/>
      </w:pPr>
      <w:rPr>
        <w:rFonts w:ascii="Symbol" w:hAnsi="Symbol" w:hint="default"/>
      </w:rPr>
    </w:lvl>
    <w:lvl w:ilvl="1" w:tplc="BCE8A10E" w:tentative="1">
      <w:start w:val="1"/>
      <w:numFmt w:val="bullet"/>
      <w:lvlText w:val="-"/>
      <w:lvlJc w:val="left"/>
      <w:pPr>
        <w:tabs>
          <w:tab w:val="num" w:pos="1440"/>
        </w:tabs>
        <w:ind w:left="1440" w:hanging="360"/>
      </w:pPr>
      <w:rPr>
        <w:rFonts w:ascii="Calibri" w:hAnsi="Calibri" w:hint="default"/>
      </w:rPr>
    </w:lvl>
    <w:lvl w:ilvl="2" w:tplc="4162D526" w:tentative="1">
      <w:start w:val="1"/>
      <w:numFmt w:val="bullet"/>
      <w:lvlText w:val="-"/>
      <w:lvlJc w:val="left"/>
      <w:pPr>
        <w:tabs>
          <w:tab w:val="num" w:pos="2160"/>
        </w:tabs>
        <w:ind w:left="2160" w:hanging="360"/>
      </w:pPr>
      <w:rPr>
        <w:rFonts w:ascii="Calibri" w:hAnsi="Calibri" w:hint="default"/>
      </w:rPr>
    </w:lvl>
    <w:lvl w:ilvl="3" w:tplc="CD6C2776" w:tentative="1">
      <w:start w:val="1"/>
      <w:numFmt w:val="bullet"/>
      <w:lvlText w:val="-"/>
      <w:lvlJc w:val="left"/>
      <w:pPr>
        <w:tabs>
          <w:tab w:val="num" w:pos="2880"/>
        </w:tabs>
        <w:ind w:left="2880" w:hanging="360"/>
      </w:pPr>
      <w:rPr>
        <w:rFonts w:ascii="Calibri" w:hAnsi="Calibri" w:hint="default"/>
      </w:rPr>
    </w:lvl>
    <w:lvl w:ilvl="4" w:tplc="5D784B7E" w:tentative="1">
      <w:start w:val="1"/>
      <w:numFmt w:val="bullet"/>
      <w:lvlText w:val="-"/>
      <w:lvlJc w:val="left"/>
      <w:pPr>
        <w:tabs>
          <w:tab w:val="num" w:pos="3600"/>
        </w:tabs>
        <w:ind w:left="3600" w:hanging="360"/>
      </w:pPr>
      <w:rPr>
        <w:rFonts w:ascii="Calibri" w:hAnsi="Calibri" w:hint="default"/>
      </w:rPr>
    </w:lvl>
    <w:lvl w:ilvl="5" w:tplc="A72CB772" w:tentative="1">
      <w:start w:val="1"/>
      <w:numFmt w:val="bullet"/>
      <w:lvlText w:val="-"/>
      <w:lvlJc w:val="left"/>
      <w:pPr>
        <w:tabs>
          <w:tab w:val="num" w:pos="4320"/>
        </w:tabs>
        <w:ind w:left="4320" w:hanging="360"/>
      </w:pPr>
      <w:rPr>
        <w:rFonts w:ascii="Calibri" w:hAnsi="Calibri" w:hint="default"/>
      </w:rPr>
    </w:lvl>
    <w:lvl w:ilvl="6" w:tplc="2AA42F6A" w:tentative="1">
      <w:start w:val="1"/>
      <w:numFmt w:val="bullet"/>
      <w:lvlText w:val="-"/>
      <w:lvlJc w:val="left"/>
      <w:pPr>
        <w:tabs>
          <w:tab w:val="num" w:pos="5040"/>
        </w:tabs>
        <w:ind w:left="5040" w:hanging="360"/>
      </w:pPr>
      <w:rPr>
        <w:rFonts w:ascii="Calibri" w:hAnsi="Calibri" w:hint="default"/>
      </w:rPr>
    </w:lvl>
    <w:lvl w:ilvl="7" w:tplc="7E4EE9CE" w:tentative="1">
      <w:start w:val="1"/>
      <w:numFmt w:val="bullet"/>
      <w:lvlText w:val="-"/>
      <w:lvlJc w:val="left"/>
      <w:pPr>
        <w:tabs>
          <w:tab w:val="num" w:pos="5760"/>
        </w:tabs>
        <w:ind w:left="5760" w:hanging="360"/>
      </w:pPr>
      <w:rPr>
        <w:rFonts w:ascii="Calibri" w:hAnsi="Calibri" w:hint="default"/>
      </w:rPr>
    </w:lvl>
    <w:lvl w:ilvl="8" w:tplc="02945A20"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5AE42EEE"/>
    <w:multiLevelType w:val="hybridMultilevel"/>
    <w:tmpl w:val="5DF6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3" w15:restartNumberingAfterBreak="0">
    <w:nsid w:val="60306B77"/>
    <w:multiLevelType w:val="hybridMultilevel"/>
    <w:tmpl w:val="0C30089A"/>
    <w:lvl w:ilvl="0" w:tplc="0CAED2F6">
      <w:start w:val="1"/>
      <w:numFmt w:val="bullet"/>
      <w:lvlText w:val=""/>
      <w:lvlJc w:val="left"/>
      <w:pPr>
        <w:ind w:left="1080" w:hanging="360"/>
      </w:pPr>
      <w:rPr>
        <w:rFonts w:ascii="Wingdings" w:hAnsi="Wingdings" w:cs="Wingdings" w:hint="default"/>
        <w:color w:val="65C5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7BA0CE5"/>
    <w:multiLevelType w:val="hybridMultilevel"/>
    <w:tmpl w:val="2EA626B6"/>
    <w:lvl w:ilvl="0" w:tplc="33B280D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444AAA"/>
    <w:multiLevelType w:val="hybridMultilevel"/>
    <w:tmpl w:val="41082FD6"/>
    <w:lvl w:ilvl="0" w:tplc="0CAED2F6">
      <w:start w:val="1"/>
      <w:numFmt w:val="bullet"/>
      <w:lvlText w:val=""/>
      <w:lvlJc w:val="left"/>
      <w:pPr>
        <w:ind w:left="720" w:hanging="360"/>
      </w:pPr>
      <w:rPr>
        <w:rFonts w:ascii="Wingdings" w:hAnsi="Wingdings" w:cs="Wingdings" w:hint="default"/>
        <w:color w:val="65C5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F77AF"/>
    <w:multiLevelType w:val="hybridMultilevel"/>
    <w:tmpl w:val="8FB809BC"/>
    <w:lvl w:ilvl="0" w:tplc="0CAED2F6">
      <w:start w:val="1"/>
      <w:numFmt w:val="bullet"/>
      <w:lvlText w:val=""/>
      <w:lvlJc w:val="left"/>
      <w:pPr>
        <w:ind w:left="720" w:hanging="360"/>
      </w:pPr>
      <w:rPr>
        <w:rFonts w:ascii="Wingdings" w:hAnsi="Wingdings" w:cs="Wingdings" w:hint="default"/>
        <w:color w:val="65C5B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509E6"/>
    <w:multiLevelType w:val="hybridMultilevel"/>
    <w:tmpl w:val="D450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2A7D5C"/>
    <w:multiLevelType w:val="hybridMultilevel"/>
    <w:tmpl w:val="2A2C52D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AC117A"/>
    <w:multiLevelType w:val="hybridMultilevel"/>
    <w:tmpl w:val="30CA0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41" w15:restartNumberingAfterBreak="0">
    <w:nsid w:val="749715E0"/>
    <w:multiLevelType w:val="hybridMultilevel"/>
    <w:tmpl w:val="F0F8FF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823419"/>
    <w:multiLevelType w:val="hybridMultilevel"/>
    <w:tmpl w:val="BC325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4" w15:restartNumberingAfterBreak="0">
    <w:nsid w:val="7F7A528B"/>
    <w:multiLevelType w:val="hybridMultilevel"/>
    <w:tmpl w:val="EC480494"/>
    <w:lvl w:ilvl="0" w:tplc="DF78C01E">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2"/>
  </w:num>
  <w:num w:numId="3">
    <w:abstractNumId w:val="13"/>
  </w:num>
  <w:num w:numId="4">
    <w:abstractNumId w:val="29"/>
  </w:num>
  <w:num w:numId="5">
    <w:abstractNumId w:val="32"/>
  </w:num>
  <w:num w:numId="6">
    <w:abstractNumId w:val="2"/>
  </w:num>
  <w:num w:numId="7">
    <w:abstractNumId w:val="13"/>
  </w:num>
  <w:num w:numId="8">
    <w:abstractNumId w:val="5"/>
  </w:num>
  <w:num w:numId="9">
    <w:abstractNumId w:val="43"/>
  </w:num>
  <w:num w:numId="10">
    <w:abstractNumId w:val="21"/>
  </w:num>
  <w:num w:numId="11">
    <w:abstractNumId w:val="44"/>
  </w:num>
  <w:num w:numId="12">
    <w:abstractNumId w:val="34"/>
  </w:num>
  <w:num w:numId="13">
    <w:abstractNumId w:val="8"/>
  </w:num>
  <w:num w:numId="14">
    <w:abstractNumId w:val="30"/>
  </w:num>
  <w:num w:numId="15">
    <w:abstractNumId w:val="9"/>
  </w:num>
  <w:num w:numId="16">
    <w:abstractNumId w:val="17"/>
  </w:num>
  <w:num w:numId="17">
    <w:abstractNumId w:val="39"/>
  </w:num>
  <w:num w:numId="18">
    <w:abstractNumId w:val="12"/>
  </w:num>
  <w:num w:numId="19">
    <w:abstractNumId w:val="38"/>
  </w:num>
  <w:num w:numId="20">
    <w:abstractNumId w:val="7"/>
  </w:num>
  <w:num w:numId="21">
    <w:abstractNumId w:val="4"/>
  </w:num>
  <w:num w:numId="22">
    <w:abstractNumId w:val="10"/>
  </w:num>
  <w:num w:numId="23">
    <w:abstractNumId w:val="6"/>
  </w:num>
  <w:num w:numId="24">
    <w:abstractNumId w:val="28"/>
  </w:num>
  <w:num w:numId="25">
    <w:abstractNumId w:val="35"/>
  </w:num>
  <w:num w:numId="26">
    <w:abstractNumId w:val="18"/>
  </w:num>
  <w:num w:numId="27">
    <w:abstractNumId w:val="22"/>
  </w:num>
  <w:num w:numId="28">
    <w:abstractNumId w:val="14"/>
  </w:num>
  <w:num w:numId="29">
    <w:abstractNumId w:val="27"/>
  </w:num>
  <w:num w:numId="30">
    <w:abstractNumId w:val="1"/>
  </w:num>
  <w:num w:numId="31">
    <w:abstractNumId w:val="36"/>
  </w:num>
  <w:num w:numId="32">
    <w:abstractNumId w:val="26"/>
  </w:num>
  <w:num w:numId="33">
    <w:abstractNumId w:val="3"/>
  </w:num>
  <w:num w:numId="34">
    <w:abstractNumId w:val="23"/>
  </w:num>
  <w:num w:numId="35">
    <w:abstractNumId w:val="33"/>
  </w:num>
  <w:num w:numId="36">
    <w:abstractNumId w:val="16"/>
  </w:num>
  <w:num w:numId="37">
    <w:abstractNumId w:val="19"/>
  </w:num>
  <w:num w:numId="38">
    <w:abstractNumId w:val="41"/>
  </w:num>
  <w:num w:numId="39">
    <w:abstractNumId w:val="20"/>
  </w:num>
  <w:num w:numId="40">
    <w:abstractNumId w:val="25"/>
  </w:num>
  <w:num w:numId="41">
    <w:abstractNumId w:val="42"/>
  </w:num>
  <w:num w:numId="42">
    <w:abstractNumId w:val="37"/>
  </w:num>
  <w:num w:numId="43">
    <w:abstractNumId w:val="0"/>
  </w:num>
  <w:num w:numId="44">
    <w:abstractNumId w:val="31"/>
  </w:num>
  <w:num w:numId="45">
    <w:abstractNumId w:val="11"/>
  </w:num>
  <w:num w:numId="46">
    <w:abstractNumId w:val="15"/>
  </w:num>
  <w:num w:numId="47">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65F"/>
    <w:rsid w:val="00002871"/>
    <w:rsid w:val="00002A71"/>
    <w:rsid w:val="00003B1C"/>
    <w:rsid w:val="00005642"/>
    <w:rsid w:val="000059DB"/>
    <w:rsid w:val="00006F16"/>
    <w:rsid w:val="000072CC"/>
    <w:rsid w:val="00007911"/>
    <w:rsid w:val="00010A66"/>
    <w:rsid w:val="000111C0"/>
    <w:rsid w:val="00013F0E"/>
    <w:rsid w:val="00015044"/>
    <w:rsid w:val="000167C1"/>
    <w:rsid w:val="00016958"/>
    <w:rsid w:val="0002024E"/>
    <w:rsid w:val="0002080A"/>
    <w:rsid w:val="00021D04"/>
    <w:rsid w:val="000228A0"/>
    <w:rsid w:val="00023D9F"/>
    <w:rsid w:val="0002608C"/>
    <w:rsid w:val="00027287"/>
    <w:rsid w:val="0002782F"/>
    <w:rsid w:val="00030682"/>
    <w:rsid w:val="000319F8"/>
    <w:rsid w:val="000356C3"/>
    <w:rsid w:val="00042A8E"/>
    <w:rsid w:val="00043466"/>
    <w:rsid w:val="000435D6"/>
    <w:rsid w:val="00044D85"/>
    <w:rsid w:val="00045534"/>
    <w:rsid w:val="000463F5"/>
    <w:rsid w:val="00047840"/>
    <w:rsid w:val="00050957"/>
    <w:rsid w:val="00050F30"/>
    <w:rsid w:val="00052044"/>
    <w:rsid w:val="000524C5"/>
    <w:rsid w:val="0005265C"/>
    <w:rsid w:val="0005417E"/>
    <w:rsid w:val="000549CC"/>
    <w:rsid w:val="00054E4D"/>
    <w:rsid w:val="000567C7"/>
    <w:rsid w:val="000567EA"/>
    <w:rsid w:val="00057479"/>
    <w:rsid w:val="0005779F"/>
    <w:rsid w:val="00060073"/>
    <w:rsid w:val="0006094A"/>
    <w:rsid w:val="00061F97"/>
    <w:rsid w:val="000630EF"/>
    <w:rsid w:val="0006416E"/>
    <w:rsid w:val="0006569B"/>
    <w:rsid w:val="000663E2"/>
    <w:rsid w:val="00070A9B"/>
    <w:rsid w:val="0007191F"/>
    <w:rsid w:val="000737D6"/>
    <w:rsid w:val="00074113"/>
    <w:rsid w:val="00074BE4"/>
    <w:rsid w:val="00075889"/>
    <w:rsid w:val="000759E5"/>
    <w:rsid w:val="00080608"/>
    <w:rsid w:val="00082DB4"/>
    <w:rsid w:val="0008516F"/>
    <w:rsid w:val="00085F30"/>
    <w:rsid w:val="00087A49"/>
    <w:rsid w:val="00087C67"/>
    <w:rsid w:val="00091F88"/>
    <w:rsid w:val="00092D01"/>
    <w:rsid w:val="00093022"/>
    <w:rsid w:val="00093EC2"/>
    <w:rsid w:val="000940FA"/>
    <w:rsid w:val="00095349"/>
    <w:rsid w:val="0009538B"/>
    <w:rsid w:val="000954CC"/>
    <w:rsid w:val="00097C04"/>
    <w:rsid w:val="000A0409"/>
    <w:rsid w:val="000A0DE3"/>
    <w:rsid w:val="000A22F7"/>
    <w:rsid w:val="000A3007"/>
    <w:rsid w:val="000A3C04"/>
    <w:rsid w:val="000A4459"/>
    <w:rsid w:val="000A4787"/>
    <w:rsid w:val="000A5057"/>
    <w:rsid w:val="000A53F9"/>
    <w:rsid w:val="000B2DCE"/>
    <w:rsid w:val="000B3155"/>
    <w:rsid w:val="000B321A"/>
    <w:rsid w:val="000B50A6"/>
    <w:rsid w:val="000B6915"/>
    <w:rsid w:val="000B6EC1"/>
    <w:rsid w:val="000C1331"/>
    <w:rsid w:val="000C25A4"/>
    <w:rsid w:val="000C5F5C"/>
    <w:rsid w:val="000C75AE"/>
    <w:rsid w:val="000D0AE8"/>
    <w:rsid w:val="000D102E"/>
    <w:rsid w:val="000D5FA6"/>
    <w:rsid w:val="000D66D4"/>
    <w:rsid w:val="000D6A62"/>
    <w:rsid w:val="000D6D81"/>
    <w:rsid w:val="000E0693"/>
    <w:rsid w:val="000E1344"/>
    <w:rsid w:val="000E66F1"/>
    <w:rsid w:val="000E6C8B"/>
    <w:rsid w:val="000E7048"/>
    <w:rsid w:val="000E79F6"/>
    <w:rsid w:val="000E7AB9"/>
    <w:rsid w:val="000E7D8A"/>
    <w:rsid w:val="000E7DF5"/>
    <w:rsid w:val="000F51F1"/>
    <w:rsid w:val="000F6679"/>
    <w:rsid w:val="000F7A70"/>
    <w:rsid w:val="0010016C"/>
    <w:rsid w:val="00101798"/>
    <w:rsid w:val="00102A5D"/>
    <w:rsid w:val="00103606"/>
    <w:rsid w:val="00105FDB"/>
    <w:rsid w:val="0010741A"/>
    <w:rsid w:val="00111FF6"/>
    <w:rsid w:val="00112074"/>
    <w:rsid w:val="001133C0"/>
    <w:rsid w:val="00114211"/>
    <w:rsid w:val="00115E8C"/>
    <w:rsid w:val="00116D24"/>
    <w:rsid w:val="00117F66"/>
    <w:rsid w:val="001226AF"/>
    <w:rsid w:val="00124B3E"/>
    <w:rsid w:val="001250CF"/>
    <w:rsid w:val="00126302"/>
    <w:rsid w:val="00126C6C"/>
    <w:rsid w:val="00127E48"/>
    <w:rsid w:val="001336B3"/>
    <w:rsid w:val="00133D3C"/>
    <w:rsid w:val="00134637"/>
    <w:rsid w:val="00135E30"/>
    <w:rsid w:val="00137E5A"/>
    <w:rsid w:val="00141E3E"/>
    <w:rsid w:val="00142E45"/>
    <w:rsid w:val="00143A37"/>
    <w:rsid w:val="001440E4"/>
    <w:rsid w:val="00144227"/>
    <w:rsid w:val="001447D4"/>
    <w:rsid w:val="0014670D"/>
    <w:rsid w:val="001536D9"/>
    <w:rsid w:val="001541EA"/>
    <w:rsid w:val="00154F41"/>
    <w:rsid w:val="0015772F"/>
    <w:rsid w:val="00157C34"/>
    <w:rsid w:val="00160417"/>
    <w:rsid w:val="0016072C"/>
    <w:rsid w:val="00162D51"/>
    <w:rsid w:val="001634F8"/>
    <w:rsid w:val="00165E3E"/>
    <w:rsid w:val="00166B42"/>
    <w:rsid w:val="00171F68"/>
    <w:rsid w:val="001732FA"/>
    <w:rsid w:val="00174646"/>
    <w:rsid w:val="001748CC"/>
    <w:rsid w:val="00174AE7"/>
    <w:rsid w:val="00176709"/>
    <w:rsid w:val="00176E06"/>
    <w:rsid w:val="00183BC2"/>
    <w:rsid w:val="00185FAB"/>
    <w:rsid w:val="0018796C"/>
    <w:rsid w:val="00190DA8"/>
    <w:rsid w:val="00190FD4"/>
    <w:rsid w:val="00191B06"/>
    <w:rsid w:val="00191CCA"/>
    <w:rsid w:val="001925BE"/>
    <w:rsid w:val="0019385D"/>
    <w:rsid w:val="001965D6"/>
    <w:rsid w:val="00196A0B"/>
    <w:rsid w:val="00196E1D"/>
    <w:rsid w:val="0019731C"/>
    <w:rsid w:val="001A0FB2"/>
    <w:rsid w:val="001A14CE"/>
    <w:rsid w:val="001A32A5"/>
    <w:rsid w:val="001A6337"/>
    <w:rsid w:val="001A65AC"/>
    <w:rsid w:val="001A7B36"/>
    <w:rsid w:val="001B0139"/>
    <w:rsid w:val="001B055B"/>
    <w:rsid w:val="001B2A5A"/>
    <w:rsid w:val="001B2B3E"/>
    <w:rsid w:val="001B2F5B"/>
    <w:rsid w:val="001B3A3E"/>
    <w:rsid w:val="001B434F"/>
    <w:rsid w:val="001B510F"/>
    <w:rsid w:val="001B57C1"/>
    <w:rsid w:val="001B7B70"/>
    <w:rsid w:val="001C013B"/>
    <w:rsid w:val="001C1243"/>
    <w:rsid w:val="001C351B"/>
    <w:rsid w:val="001C5720"/>
    <w:rsid w:val="001C5F8D"/>
    <w:rsid w:val="001C700A"/>
    <w:rsid w:val="001C7935"/>
    <w:rsid w:val="001D04CF"/>
    <w:rsid w:val="001D245C"/>
    <w:rsid w:val="001D27A3"/>
    <w:rsid w:val="001D28FA"/>
    <w:rsid w:val="001D3AD9"/>
    <w:rsid w:val="001D44AE"/>
    <w:rsid w:val="001D52EE"/>
    <w:rsid w:val="001D62E0"/>
    <w:rsid w:val="001D663E"/>
    <w:rsid w:val="001D71FC"/>
    <w:rsid w:val="001E086F"/>
    <w:rsid w:val="001E1DC0"/>
    <w:rsid w:val="001E2ED0"/>
    <w:rsid w:val="001E3320"/>
    <w:rsid w:val="001E3B91"/>
    <w:rsid w:val="001E4570"/>
    <w:rsid w:val="001E592E"/>
    <w:rsid w:val="001E645A"/>
    <w:rsid w:val="001E7861"/>
    <w:rsid w:val="001F0BE2"/>
    <w:rsid w:val="001F597E"/>
    <w:rsid w:val="001F676F"/>
    <w:rsid w:val="001F6BDF"/>
    <w:rsid w:val="00200359"/>
    <w:rsid w:val="002008F4"/>
    <w:rsid w:val="00201B74"/>
    <w:rsid w:val="00201FC2"/>
    <w:rsid w:val="0020229B"/>
    <w:rsid w:val="002028BE"/>
    <w:rsid w:val="002029DC"/>
    <w:rsid w:val="0020307F"/>
    <w:rsid w:val="00203A79"/>
    <w:rsid w:val="00203BF7"/>
    <w:rsid w:val="00210C92"/>
    <w:rsid w:val="00212DBB"/>
    <w:rsid w:val="00212E3D"/>
    <w:rsid w:val="0021593E"/>
    <w:rsid w:val="0021743C"/>
    <w:rsid w:val="00217C26"/>
    <w:rsid w:val="00221021"/>
    <w:rsid w:val="0022157A"/>
    <w:rsid w:val="0022186C"/>
    <w:rsid w:val="002220DF"/>
    <w:rsid w:val="00223AB5"/>
    <w:rsid w:val="00223B45"/>
    <w:rsid w:val="0022477A"/>
    <w:rsid w:val="002265FA"/>
    <w:rsid w:val="00227023"/>
    <w:rsid w:val="00227E43"/>
    <w:rsid w:val="0023061A"/>
    <w:rsid w:val="00230778"/>
    <w:rsid w:val="00232989"/>
    <w:rsid w:val="002345CA"/>
    <w:rsid w:val="0023481D"/>
    <w:rsid w:val="0023647E"/>
    <w:rsid w:val="002378F7"/>
    <w:rsid w:val="00237929"/>
    <w:rsid w:val="00240B1D"/>
    <w:rsid w:val="00241C51"/>
    <w:rsid w:val="00242724"/>
    <w:rsid w:val="002431D5"/>
    <w:rsid w:val="00243A5B"/>
    <w:rsid w:val="00243D25"/>
    <w:rsid w:val="00243DCA"/>
    <w:rsid w:val="002450B0"/>
    <w:rsid w:val="002459A9"/>
    <w:rsid w:val="0024653B"/>
    <w:rsid w:val="00250DAE"/>
    <w:rsid w:val="0025108B"/>
    <w:rsid w:val="0025346C"/>
    <w:rsid w:val="00253DDF"/>
    <w:rsid w:val="00254DEC"/>
    <w:rsid w:val="00255F97"/>
    <w:rsid w:val="00261485"/>
    <w:rsid w:val="00261D63"/>
    <w:rsid w:val="002626AC"/>
    <w:rsid w:val="00266709"/>
    <w:rsid w:val="00267ABA"/>
    <w:rsid w:val="00267AF6"/>
    <w:rsid w:val="00267DB0"/>
    <w:rsid w:val="0027099B"/>
    <w:rsid w:val="00271503"/>
    <w:rsid w:val="00271768"/>
    <w:rsid w:val="002722B5"/>
    <w:rsid w:val="00274202"/>
    <w:rsid w:val="002747A8"/>
    <w:rsid w:val="00275A2E"/>
    <w:rsid w:val="00275D5E"/>
    <w:rsid w:val="00276B76"/>
    <w:rsid w:val="0027729C"/>
    <w:rsid w:val="002773CF"/>
    <w:rsid w:val="0027774D"/>
    <w:rsid w:val="00281783"/>
    <w:rsid w:val="00281CC0"/>
    <w:rsid w:val="00282C96"/>
    <w:rsid w:val="002848DF"/>
    <w:rsid w:val="00285951"/>
    <w:rsid w:val="0028602A"/>
    <w:rsid w:val="00286491"/>
    <w:rsid w:val="00287691"/>
    <w:rsid w:val="00287FEA"/>
    <w:rsid w:val="00295703"/>
    <w:rsid w:val="002A0893"/>
    <w:rsid w:val="002A235C"/>
    <w:rsid w:val="002A41A4"/>
    <w:rsid w:val="002A5902"/>
    <w:rsid w:val="002A6AFB"/>
    <w:rsid w:val="002B0D7A"/>
    <w:rsid w:val="002B1400"/>
    <w:rsid w:val="002B19AD"/>
    <w:rsid w:val="002B2E63"/>
    <w:rsid w:val="002B3356"/>
    <w:rsid w:val="002B4F3D"/>
    <w:rsid w:val="002B56FB"/>
    <w:rsid w:val="002B6503"/>
    <w:rsid w:val="002B67A2"/>
    <w:rsid w:val="002B71A6"/>
    <w:rsid w:val="002C0ED5"/>
    <w:rsid w:val="002C1585"/>
    <w:rsid w:val="002C294A"/>
    <w:rsid w:val="002C6B29"/>
    <w:rsid w:val="002D0572"/>
    <w:rsid w:val="002D2653"/>
    <w:rsid w:val="002D2E84"/>
    <w:rsid w:val="002D2F2A"/>
    <w:rsid w:val="002D33DB"/>
    <w:rsid w:val="002D4018"/>
    <w:rsid w:val="002D4118"/>
    <w:rsid w:val="002D484F"/>
    <w:rsid w:val="002D54BE"/>
    <w:rsid w:val="002D5D4D"/>
    <w:rsid w:val="002D65DD"/>
    <w:rsid w:val="002D6925"/>
    <w:rsid w:val="002D6E3D"/>
    <w:rsid w:val="002E3C7F"/>
    <w:rsid w:val="002E699A"/>
    <w:rsid w:val="002E79C1"/>
    <w:rsid w:val="002F3019"/>
    <w:rsid w:val="002F3D6B"/>
    <w:rsid w:val="002F3EAC"/>
    <w:rsid w:val="002F5DDA"/>
    <w:rsid w:val="002F7D42"/>
    <w:rsid w:val="003002C0"/>
    <w:rsid w:val="00300923"/>
    <w:rsid w:val="00300F15"/>
    <w:rsid w:val="00301144"/>
    <w:rsid w:val="003017D9"/>
    <w:rsid w:val="00301D27"/>
    <w:rsid w:val="00302CB4"/>
    <w:rsid w:val="003031A7"/>
    <w:rsid w:val="00303B9B"/>
    <w:rsid w:val="00304F04"/>
    <w:rsid w:val="00305238"/>
    <w:rsid w:val="003064B4"/>
    <w:rsid w:val="003138DF"/>
    <w:rsid w:val="003141C9"/>
    <w:rsid w:val="003148B7"/>
    <w:rsid w:val="003158C3"/>
    <w:rsid w:val="003158EC"/>
    <w:rsid w:val="00317A4B"/>
    <w:rsid w:val="00323620"/>
    <w:rsid w:val="00323DD5"/>
    <w:rsid w:val="00324DFB"/>
    <w:rsid w:val="00327422"/>
    <w:rsid w:val="003274CD"/>
    <w:rsid w:val="003279C0"/>
    <w:rsid w:val="00327CF7"/>
    <w:rsid w:val="00327E72"/>
    <w:rsid w:val="003324BE"/>
    <w:rsid w:val="00332C47"/>
    <w:rsid w:val="0033315A"/>
    <w:rsid w:val="00333501"/>
    <w:rsid w:val="003339DC"/>
    <w:rsid w:val="00333E7E"/>
    <w:rsid w:val="00335A8B"/>
    <w:rsid w:val="00335E47"/>
    <w:rsid w:val="00335F0D"/>
    <w:rsid w:val="00336581"/>
    <w:rsid w:val="00336BE9"/>
    <w:rsid w:val="003415D8"/>
    <w:rsid w:val="003418F9"/>
    <w:rsid w:val="003422C1"/>
    <w:rsid w:val="00342D77"/>
    <w:rsid w:val="00343665"/>
    <w:rsid w:val="00343998"/>
    <w:rsid w:val="00343AA9"/>
    <w:rsid w:val="00343E79"/>
    <w:rsid w:val="00344A0A"/>
    <w:rsid w:val="003457C4"/>
    <w:rsid w:val="00346CA1"/>
    <w:rsid w:val="0035119D"/>
    <w:rsid w:val="00352E80"/>
    <w:rsid w:val="003554FC"/>
    <w:rsid w:val="00355730"/>
    <w:rsid w:val="003567C7"/>
    <w:rsid w:val="00357634"/>
    <w:rsid w:val="00357D0F"/>
    <w:rsid w:val="00357E5D"/>
    <w:rsid w:val="00363940"/>
    <w:rsid w:val="00363B3C"/>
    <w:rsid w:val="0036585D"/>
    <w:rsid w:val="00365BE2"/>
    <w:rsid w:val="00370605"/>
    <w:rsid w:val="0037295D"/>
    <w:rsid w:val="00372B62"/>
    <w:rsid w:val="0037350C"/>
    <w:rsid w:val="003814AB"/>
    <w:rsid w:val="00381515"/>
    <w:rsid w:val="00384464"/>
    <w:rsid w:val="0038649D"/>
    <w:rsid w:val="00387381"/>
    <w:rsid w:val="00390CE1"/>
    <w:rsid w:val="003942B6"/>
    <w:rsid w:val="003949E0"/>
    <w:rsid w:val="00394CBE"/>
    <w:rsid w:val="00395EFB"/>
    <w:rsid w:val="003A0258"/>
    <w:rsid w:val="003A18C3"/>
    <w:rsid w:val="003A328E"/>
    <w:rsid w:val="003A3A77"/>
    <w:rsid w:val="003A5358"/>
    <w:rsid w:val="003A7C46"/>
    <w:rsid w:val="003B0F16"/>
    <w:rsid w:val="003B4048"/>
    <w:rsid w:val="003B4F12"/>
    <w:rsid w:val="003B5009"/>
    <w:rsid w:val="003B68A5"/>
    <w:rsid w:val="003B75B2"/>
    <w:rsid w:val="003C25A0"/>
    <w:rsid w:val="003C2B54"/>
    <w:rsid w:val="003C3126"/>
    <w:rsid w:val="003D039E"/>
    <w:rsid w:val="003D0EB5"/>
    <w:rsid w:val="003D1AE5"/>
    <w:rsid w:val="003D2066"/>
    <w:rsid w:val="003D6A7E"/>
    <w:rsid w:val="003D73F4"/>
    <w:rsid w:val="003E0442"/>
    <w:rsid w:val="003E126F"/>
    <w:rsid w:val="003E220B"/>
    <w:rsid w:val="003E2695"/>
    <w:rsid w:val="003E5F20"/>
    <w:rsid w:val="003E5FD2"/>
    <w:rsid w:val="003E7F43"/>
    <w:rsid w:val="003F317F"/>
    <w:rsid w:val="003F38AA"/>
    <w:rsid w:val="003F475F"/>
    <w:rsid w:val="003F4B82"/>
    <w:rsid w:val="003F6B90"/>
    <w:rsid w:val="003F72D2"/>
    <w:rsid w:val="00400781"/>
    <w:rsid w:val="00400CB9"/>
    <w:rsid w:val="0040279C"/>
    <w:rsid w:val="00402DF2"/>
    <w:rsid w:val="0040420E"/>
    <w:rsid w:val="00406C8B"/>
    <w:rsid w:val="004072F1"/>
    <w:rsid w:val="0041077F"/>
    <w:rsid w:val="00410F0C"/>
    <w:rsid w:val="0041117F"/>
    <w:rsid w:val="00411449"/>
    <w:rsid w:val="004122E5"/>
    <w:rsid w:val="00412724"/>
    <w:rsid w:val="0041488F"/>
    <w:rsid w:val="00416AB9"/>
    <w:rsid w:val="0041771E"/>
    <w:rsid w:val="00417E6F"/>
    <w:rsid w:val="004215E7"/>
    <w:rsid w:val="004230ED"/>
    <w:rsid w:val="004238B4"/>
    <w:rsid w:val="00423E6A"/>
    <w:rsid w:val="00423F31"/>
    <w:rsid w:val="00425CB9"/>
    <w:rsid w:val="00426C51"/>
    <w:rsid w:val="00430BEB"/>
    <w:rsid w:val="00431899"/>
    <w:rsid w:val="00431DF1"/>
    <w:rsid w:val="00436E53"/>
    <w:rsid w:val="00437213"/>
    <w:rsid w:val="00437FD6"/>
    <w:rsid w:val="00440B49"/>
    <w:rsid w:val="00440FB3"/>
    <w:rsid w:val="0044355C"/>
    <w:rsid w:val="00443827"/>
    <w:rsid w:val="00445F52"/>
    <w:rsid w:val="00452202"/>
    <w:rsid w:val="00453043"/>
    <w:rsid w:val="00453084"/>
    <w:rsid w:val="004536BC"/>
    <w:rsid w:val="0045494F"/>
    <w:rsid w:val="00455AA7"/>
    <w:rsid w:val="00456C7B"/>
    <w:rsid w:val="00462AC9"/>
    <w:rsid w:val="00464B7A"/>
    <w:rsid w:val="00465A62"/>
    <w:rsid w:val="00467695"/>
    <w:rsid w:val="00471222"/>
    <w:rsid w:val="004719E6"/>
    <w:rsid w:val="00471D0E"/>
    <w:rsid w:val="004727C1"/>
    <w:rsid w:val="004746CD"/>
    <w:rsid w:val="00475AE4"/>
    <w:rsid w:val="004760CC"/>
    <w:rsid w:val="0048065E"/>
    <w:rsid w:val="00480DD1"/>
    <w:rsid w:val="00481BB8"/>
    <w:rsid w:val="00481CA0"/>
    <w:rsid w:val="004823E1"/>
    <w:rsid w:val="00485AAF"/>
    <w:rsid w:val="004865B6"/>
    <w:rsid w:val="00486804"/>
    <w:rsid w:val="00487F6E"/>
    <w:rsid w:val="00490958"/>
    <w:rsid w:val="00491658"/>
    <w:rsid w:val="00491A69"/>
    <w:rsid w:val="00492968"/>
    <w:rsid w:val="00495F8E"/>
    <w:rsid w:val="004966AD"/>
    <w:rsid w:val="00497068"/>
    <w:rsid w:val="004975CB"/>
    <w:rsid w:val="004A13BE"/>
    <w:rsid w:val="004A3597"/>
    <w:rsid w:val="004A3ACB"/>
    <w:rsid w:val="004A3E15"/>
    <w:rsid w:val="004A7046"/>
    <w:rsid w:val="004B04D9"/>
    <w:rsid w:val="004B17FA"/>
    <w:rsid w:val="004B2B6A"/>
    <w:rsid w:val="004B32EB"/>
    <w:rsid w:val="004B3633"/>
    <w:rsid w:val="004B3775"/>
    <w:rsid w:val="004B7E45"/>
    <w:rsid w:val="004C0C91"/>
    <w:rsid w:val="004C11EF"/>
    <w:rsid w:val="004C16F1"/>
    <w:rsid w:val="004C1C48"/>
    <w:rsid w:val="004C4545"/>
    <w:rsid w:val="004C6EF8"/>
    <w:rsid w:val="004D085C"/>
    <w:rsid w:val="004D0AEE"/>
    <w:rsid w:val="004D1655"/>
    <w:rsid w:val="004D336E"/>
    <w:rsid w:val="004D38EF"/>
    <w:rsid w:val="004D4445"/>
    <w:rsid w:val="004D6312"/>
    <w:rsid w:val="004D633C"/>
    <w:rsid w:val="004D6416"/>
    <w:rsid w:val="004D67E8"/>
    <w:rsid w:val="004E058F"/>
    <w:rsid w:val="004E2A30"/>
    <w:rsid w:val="004E3B87"/>
    <w:rsid w:val="004E4EBD"/>
    <w:rsid w:val="004E6361"/>
    <w:rsid w:val="004F07B6"/>
    <w:rsid w:val="004F1010"/>
    <w:rsid w:val="004F1969"/>
    <w:rsid w:val="004F1B17"/>
    <w:rsid w:val="004F1BEB"/>
    <w:rsid w:val="004F5A28"/>
    <w:rsid w:val="004F68A0"/>
    <w:rsid w:val="00501DEE"/>
    <w:rsid w:val="00501EA3"/>
    <w:rsid w:val="0050405D"/>
    <w:rsid w:val="0050635B"/>
    <w:rsid w:val="005074A0"/>
    <w:rsid w:val="0051052C"/>
    <w:rsid w:val="00510921"/>
    <w:rsid w:val="00510AD3"/>
    <w:rsid w:val="005110DB"/>
    <w:rsid w:val="00511D90"/>
    <w:rsid w:val="0051207D"/>
    <w:rsid w:val="005129E8"/>
    <w:rsid w:val="00513348"/>
    <w:rsid w:val="005146A6"/>
    <w:rsid w:val="00514D0B"/>
    <w:rsid w:val="00515E31"/>
    <w:rsid w:val="005160EE"/>
    <w:rsid w:val="00522910"/>
    <w:rsid w:val="00523A42"/>
    <w:rsid w:val="00524039"/>
    <w:rsid w:val="005243D7"/>
    <w:rsid w:val="00524693"/>
    <w:rsid w:val="005257A1"/>
    <w:rsid w:val="00530E80"/>
    <w:rsid w:val="0053157E"/>
    <w:rsid w:val="00532B34"/>
    <w:rsid w:val="005331E2"/>
    <w:rsid w:val="00533B5D"/>
    <w:rsid w:val="00536587"/>
    <w:rsid w:val="00537DF5"/>
    <w:rsid w:val="00540D77"/>
    <w:rsid w:val="005451BC"/>
    <w:rsid w:val="0054744D"/>
    <w:rsid w:val="00550208"/>
    <w:rsid w:val="00552790"/>
    <w:rsid w:val="005547D7"/>
    <w:rsid w:val="005548A5"/>
    <w:rsid w:val="005571EC"/>
    <w:rsid w:val="00561E55"/>
    <w:rsid w:val="005623B2"/>
    <w:rsid w:val="005624CC"/>
    <w:rsid w:val="00562D06"/>
    <w:rsid w:val="00563699"/>
    <w:rsid w:val="00563F7F"/>
    <w:rsid w:val="00564E81"/>
    <w:rsid w:val="005657FF"/>
    <w:rsid w:val="005665EC"/>
    <w:rsid w:val="0057051D"/>
    <w:rsid w:val="00570AEF"/>
    <w:rsid w:val="00572AF9"/>
    <w:rsid w:val="0057323E"/>
    <w:rsid w:val="00573FF6"/>
    <w:rsid w:val="00576B0A"/>
    <w:rsid w:val="00576C6A"/>
    <w:rsid w:val="005773EB"/>
    <w:rsid w:val="00580043"/>
    <w:rsid w:val="005814B8"/>
    <w:rsid w:val="00581BD3"/>
    <w:rsid w:val="0058458D"/>
    <w:rsid w:val="00585374"/>
    <w:rsid w:val="005871FA"/>
    <w:rsid w:val="0059037D"/>
    <w:rsid w:val="00591DBF"/>
    <w:rsid w:val="00592A4A"/>
    <w:rsid w:val="00594B17"/>
    <w:rsid w:val="005950CA"/>
    <w:rsid w:val="005959EB"/>
    <w:rsid w:val="00596B55"/>
    <w:rsid w:val="00596DED"/>
    <w:rsid w:val="005A1D12"/>
    <w:rsid w:val="005A263B"/>
    <w:rsid w:val="005A3501"/>
    <w:rsid w:val="005A3CEE"/>
    <w:rsid w:val="005A68FD"/>
    <w:rsid w:val="005A726E"/>
    <w:rsid w:val="005A77A4"/>
    <w:rsid w:val="005A7C7B"/>
    <w:rsid w:val="005B0983"/>
    <w:rsid w:val="005B1AB2"/>
    <w:rsid w:val="005B24F7"/>
    <w:rsid w:val="005B4559"/>
    <w:rsid w:val="005B583F"/>
    <w:rsid w:val="005B5ABF"/>
    <w:rsid w:val="005C07E1"/>
    <w:rsid w:val="005C1ACA"/>
    <w:rsid w:val="005C5770"/>
    <w:rsid w:val="005C6370"/>
    <w:rsid w:val="005C6541"/>
    <w:rsid w:val="005C7BC7"/>
    <w:rsid w:val="005D238E"/>
    <w:rsid w:val="005D3322"/>
    <w:rsid w:val="005D33A3"/>
    <w:rsid w:val="005D485E"/>
    <w:rsid w:val="005D54B5"/>
    <w:rsid w:val="005E0A9A"/>
    <w:rsid w:val="005E0C8D"/>
    <w:rsid w:val="005E1CEB"/>
    <w:rsid w:val="005E2022"/>
    <w:rsid w:val="005E40CE"/>
    <w:rsid w:val="005E4782"/>
    <w:rsid w:val="005E52D9"/>
    <w:rsid w:val="005E721F"/>
    <w:rsid w:val="005F0743"/>
    <w:rsid w:val="005F0B8B"/>
    <w:rsid w:val="005F22DF"/>
    <w:rsid w:val="005F312C"/>
    <w:rsid w:val="005F36D4"/>
    <w:rsid w:val="005F3BC2"/>
    <w:rsid w:val="005F3FA8"/>
    <w:rsid w:val="005F5934"/>
    <w:rsid w:val="005F5968"/>
    <w:rsid w:val="005F6A04"/>
    <w:rsid w:val="005F6AD7"/>
    <w:rsid w:val="006031F6"/>
    <w:rsid w:val="00607E31"/>
    <w:rsid w:val="00610F93"/>
    <w:rsid w:val="00611E69"/>
    <w:rsid w:val="00612668"/>
    <w:rsid w:val="00613E1B"/>
    <w:rsid w:val="00615DD0"/>
    <w:rsid w:val="00617926"/>
    <w:rsid w:val="0062024C"/>
    <w:rsid w:val="00621F0A"/>
    <w:rsid w:val="00622CC0"/>
    <w:rsid w:val="00623BA1"/>
    <w:rsid w:val="00624B84"/>
    <w:rsid w:val="006253AA"/>
    <w:rsid w:val="00627558"/>
    <w:rsid w:val="00627D79"/>
    <w:rsid w:val="006303E4"/>
    <w:rsid w:val="00630470"/>
    <w:rsid w:val="00630AD7"/>
    <w:rsid w:val="0063113D"/>
    <w:rsid w:val="006312C3"/>
    <w:rsid w:val="006330C1"/>
    <w:rsid w:val="006346BC"/>
    <w:rsid w:val="00635844"/>
    <w:rsid w:val="00636D4D"/>
    <w:rsid w:val="0063782D"/>
    <w:rsid w:val="00637B0B"/>
    <w:rsid w:val="00637B36"/>
    <w:rsid w:val="00641052"/>
    <w:rsid w:val="0064387C"/>
    <w:rsid w:val="00645CDF"/>
    <w:rsid w:val="00646129"/>
    <w:rsid w:val="00646EF2"/>
    <w:rsid w:val="006502D2"/>
    <w:rsid w:val="006506AD"/>
    <w:rsid w:val="006506F2"/>
    <w:rsid w:val="00651A6A"/>
    <w:rsid w:val="00654E32"/>
    <w:rsid w:val="00655169"/>
    <w:rsid w:val="00655A58"/>
    <w:rsid w:val="006560E8"/>
    <w:rsid w:val="006566BE"/>
    <w:rsid w:val="00660AF5"/>
    <w:rsid w:val="00660B66"/>
    <w:rsid w:val="00660D10"/>
    <w:rsid w:val="00661A24"/>
    <w:rsid w:val="0066253F"/>
    <w:rsid w:val="00664457"/>
    <w:rsid w:val="00665144"/>
    <w:rsid w:val="0066606B"/>
    <w:rsid w:val="0066652A"/>
    <w:rsid w:val="0067017F"/>
    <w:rsid w:val="00672E4B"/>
    <w:rsid w:val="00674888"/>
    <w:rsid w:val="006757CD"/>
    <w:rsid w:val="006771F5"/>
    <w:rsid w:val="006779C7"/>
    <w:rsid w:val="00681648"/>
    <w:rsid w:val="006820E3"/>
    <w:rsid w:val="00682167"/>
    <w:rsid w:val="00682B35"/>
    <w:rsid w:val="00682F91"/>
    <w:rsid w:val="00684ABB"/>
    <w:rsid w:val="00685FD6"/>
    <w:rsid w:val="0068696B"/>
    <w:rsid w:val="00687B3B"/>
    <w:rsid w:val="00690D8D"/>
    <w:rsid w:val="00693869"/>
    <w:rsid w:val="00694B87"/>
    <w:rsid w:val="00694D36"/>
    <w:rsid w:val="00695108"/>
    <w:rsid w:val="00695422"/>
    <w:rsid w:val="00696AE0"/>
    <w:rsid w:val="006A1771"/>
    <w:rsid w:val="006A1BF5"/>
    <w:rsid w:val="006A3D09"/>
    <w:rsid w:val="006A3E75"/>
    <w:rsid w:val="006A4694"/>
    <w:rsid w:val="006A4AD3"/>
    <w:rsid w:val="006A5EBF"/>
    <w:rsid w:val="006A7C94"/>
    <w:rsid w:val="006B0E2A"/>
    <w:rsid w:val="006B2CC0"/>
    <w:rsid w:val="006B3942"/>
    <w:rsid w:val="006B4CF0"/>
    <w:rsid w:val="006C19D8"/>
    <w:rsid w:val="006C1C63"/>
    <w:rsid w:val="006C1FE9"/>
    <w:rsid w:val="006C21CA"/>
    <w:rsid w:val="006C42AF"/>
    <w:rsid w:val="006C483E"/>
    <w:rsid w:val="006C49F2"/>
    <w:rsid w:val="006C5060"/>
    <w:rsid w:val="006C5957"/>
    <w:rsid w:val="006C734E"/>
    <w:rsid w:val="006C7CD9"/>
    <w:rsid w:val="006C7CE0"/>
    <w:rsid w:val="006D062D"/>
    <w:rsid w:val="006D5B51"/>
    <w:rsid w:val="006D5F7B"/>
    <w:rsid w:val="006D6CE5"/>
    <w:rsid w:val="006D6D06"/>
    <w:rsid w:val="006D7D37"/>
    <w:rsid w:val="006E05FD"/>
    <w:rsid w:val="006E07F0"/>
    <w:rsid w:val="006E0E67"/>
    <w:rsid w:val="006E2A12"/>
    <w:rsid w:val="006E4E75"/>
    <w:rsid w:val="006E797F"/>
    <w:rsid w:val="006E7FC3"/>
    <w:rsid w:val="006F0229"/>
    <w:rsid w:val="006F0606"/>
    <w:rsid w:val="006F0BC6"/>
    <w:rsid w:val="006F5B8B"/>
    <w:rsid w:val="00700B3A"/>
    <w:rsid w:val="007040D2"/>
    <w:rsid w:val="00705FE7"/>
    <w:rsid w:val="00706073"/>
    <w:rsid w:val="0071086E"/>
    <w:rsid w:val="00711D8E"/>
    <w:rsid w:val="00712672"/>
    <w:rsid w:val="00712901"/>
    <w:rsid w:val="00713BF0"/>
    <w:rsid w:val="00715AD9"/>
    <w:rsid w:val="00715F56"/>
    <w:rsid w:val="00717CF2"/>
    <w:rsid w:val="00721B41"/>
    <w:rsid w:val="00721F2E"/>
    <w:rsid w:val="007246D9"/>
    <w:rsid w:val="007253B1"/>
    <w:rsid w:val="00727C5B"/>
    <w:rsid w:val="007308E8"/>
    <w:rsid w:val="00732972"/>
    <w:rsid w:val="00733368"/>
    <w:rsid w:val="007336AF"/>
    <w:rsid w:val="00733902"/>
    <w:rsid w:val="00734E3F"/>
    <w:rsid w:val="0073518C"/>
    <w:rsid w:val="00736985"/>
    <w:rsid w:val="007375B6"/>
    <w:rsid w:val="00737712"/>
    <w:rsid w:val="00741A95"/>
    <w:rsid w:val="00743C19"/>
    <w:rsid w:val="00743C33"/>
    <w:rsid w:val="0074510A"/>
    <w:rsid w:val="0074563D"/>
    <w:rsid w:val="00745DF5"/>
    <w:rsid w:val="007474E3"/>
    <w:rsid w:val="00747B3E"/>
    <w:rsid w:val="00750DBA"/>
    <w:rsid w:val="00751AC6"/>
    <w:rsid w:val="00753941"/>
    <w:rsid w:val="00753D7D"/>
    <w:rsid w:val="00755559"/>
    <w:rsid w:val="00755BA4"/>
    <w:rsid w:val="00756044"/>
    <w:rsid w:val="00756BB4"/>
    <w:rsid w:val="00757299"/>
    <w:rsid w:val="0075792D"/>
    <w:rsid w:val="00761D95"/>
    <w:rsid w:val="00761FBB"/>
    <w:rsid w:val="007626E7"/>
    <w:rsid w:val="00762BEB"/>
    <w:rsid w:val="00764D0C"/>
    <w:rsid w:val="007660BA"/>
    <w:rsid w:val="0076755D"/>
    <w:rsid w:val="00767D1B"/>
    <w:rsid w:val="00770E49"/>
    <w:rsid w:val="007717AA"/>
    <w:rsid w:val="00771829"/>
    <w:rsid w:val="00772975"/>
    <w:rsid w:val="00774263"/>
    <w:rsid w:val="00774489"/>
    <w:rsid w:val="007747E4"/>
    <w:rsid w:val="007773F6"/>
    <w:rsid w:val="00782911"/>
    <w:rsid w:val="00782D9C"/>
    <w:rsid w:val="00782E1D"/>
    <w:rsid w:val="00790080"/>
    <w:rsid w:val="00790921"/>
    <w:rsid w:val="00794D55"/>
    <w:rsid w:val="0079676C"/>
    <w:rsid w:val="0079738A"/>
    <w:rsid w:val="00797A98"/>
    <w:rsid w:val="00797B8E"/>
    <w:rsid w:val="007A0359"/>
    <w:rsid w:val="007A05F4"/>
    <w:rsid w:val="007A28F9"/>
    <w:rsid w:val="007A4482"/>
    <w:rsid w:val="007A6522"/>
    <w:rsid w:val="007A6D68"/>
    <w:rsid w:val="007A7501"/>
    <w:rsid w:val="007B1EE9"/>
    <w:rsid w:val="007B2728"/>
    <w:rsid w:val="007B4520"/>
    <w:rsid w:val="007B4F25"/>
    <w:rsid w:val="007B5DC8"/>
    <w:rsid w:val="007B6200"/>
    <w:rsid w:val="007B64B4"/>
    <w:rsid w:val="007B7987"/>
    <w:rsid w:val="007C06F3"/>
    <w:rsid w:val="007C06F6"/>
    <w:rsid w:val="007C185A"/>
    <w:rsid w:val="007C2A32"/>
    <w:rsid w:val="007C495E"/>
    <w:rsid w:val="007C4F5B"/>
    <w:rsid w:val="007C5F5D"/>
    <w:rsid w:val="007C68E4"/>
    <w:rsid w:val="007C6B67"/>
    <w:rsid w:val="007C79F6"/>
    <w:rsid w:val="007D17AC"/>
    <w:rsid w:val="007D1C55"/>
    <w:rsid w:val="007D2B29"/>
    <w:rsid w:val="007D520B"/>
    <w:rsid w:val="007D74B7"/>
    <w:rsid w:val="007E06BD"/>
    <w:rsid w:val="007E0A78"/>
    <w:rsid w:val="007E26EE"/>
    <w:rsid w:val="007E311D"/>
    <w:rsid w:val="007E3380"/>
    <w:rsid w:val="007E4515"/>
    <w:rsid w:val="007E4525"/>
    <w:rsid w:val="007E4ABB"/>
    <w:rsid w:val="007E4CF3"/>
    <w:rsid w:val="007E55D3"/>
    <w:rsid w:val="007E5CA4"/>
    <w:rsid w:val="007E7865"/>
    <w:rsid w:val="007E7ADD"/>
    <w:rsid w:val="007F0D05"/>
    <w:rsid w:val="007F1139"/>
    <w:rsid w:val="007F2868"/>
    <w:rsid w:val="007F3395"/>
    <w:rsid w:val="007F4080"/>
    <w:rsid w:val="007F4263"/>
    <w:rsid w:val="007F448D"/>
    <w:rsid w:val="007F4985"/>
    <w:rsid w:val="007F4FEA"/>
    <w:rsid w:val="007F5071"/>
    <w:rsid w:val="007F5FE5"/>
    <w:rsid w:val="007F66A2"/>
    <w:rsid w:val="007F7923"/>
    <w:rsid w:val="007F7D51"/>
    <w:rsid w:val="00801B9F"/>
    <w:rsid w:val="00802FAD"/>
    <w:rsid w:val="00805D98"/>
    <w:rsid w:val="00805FC3"/>
    <w:rsid w:val="00806503"/>
    <w:rsid w:val="00807D39"/>
    <w:rsid w:val="00810F0F"/>
    <w:rsid w:val="00812C2C"/>
    <w:rsid w:val="00815E05"/>
    <w:rsid w:val="00816062"/>
    <w:rsid w:val="00816198"/>
    <w:rsid w:val="00817729"/>
    <w:rsid w:val="0082113C"/>
    <w:rsid w:val="00822E37"/>
    <w:rsid w:val="008230F0"/>
    <w:rsid w:val="00823E6B"/>
    <w:rsid w:val="0082441E"/>
    <w:rsid w:val="008255C6"/>
    <w:rsid w:val="008262A9"/>
    <w:rsid w:val="00826300"/>
    <w:rsid w:val="008316CD"/>
    <w:rsid w:val="00833A46"/>
    <w:rsid w:val="00834336"/>
    <w:rsid w:val="008346C0"/>
    <w:rsid w:val="00834BAF"/>
    <w:rsid w:val="00836404"/>
    <w:rsid w:val="00845709"/>
    <w:rsid w:val="0084667C"/>
    <w:rsid w:val="0084703E"/>
    <w:rsid w:val="0085011E"/>
    <w:rsid w:val="00850AAB"/>
    <w:rsid w:val="00851BAC"/>
    <w:rsid w:val="008543CA"/>
    <w:rsid w:val="00855899"/>
    <w:rsid w:val="00856E28"/>
    <w:rsid w:val="00862989"/>
    <w:rsid w:val="00863AFD"/>
    <w:rsid w:val="00863C7E"/>
    <w:rsid w:val="00864989"/>
    <w:rsid w:val="00864D13"/>
    <w:rsid w:val="008653EF"/>
    <w:rsid w:val="0086673F"/>
    <w:rsid w:val="00870A4C"/>
    <w:rsid w:val="0087250E"/>
    <w:rsid w:val="0087375C"/>
    <w:rsid w:val="008737DC"/>
    <w:rsid w:val="00876052"/>
    <w:rsid w:val="008766EB"/>
    <w:rsid w:val="008827E5"/>
    <w:rsid w:val="008830D2"/>
    <w:rsid w:val="00883CC6"/>
    <w:rsid w:val="008844E0"/>
    <w:rsid w:val="008853EA"/>
    <w:rsid w:val="0088677A"/>
    <w:rsid w:val="008878EA"/>
    <w:rsid w:val="00887D56"/>
    <w:rsid w:val="00891895"/>
    <w:rsid w:val="00892441"/>
    <w:rsid w:val="00893C94"/>
    <w:rsid w:val="0089498C"/>
    <w:rsid w:val="0089564E"/>
    <w:rsid w:val="008975DC"/>
    <w:rsid w:val="00897AE5"/>
    <w:rsid w:val="008A069A"/>
    <w:rsid w:val="008A15F7"/>
    <w:rsid w:val="008A21C0"/>
    <w:rsid w:val="008A665E"/>
    <w:rsid w:val="008A72AA"/>
    <w:rsid w:val="008B0A75"/>
    <w:rsid w:val="008B1F4E"/>
    <w:rsid w:val="008B2039"/>
    <w:rsid w:val="008B2196"/>
    <w:rsid w:val="008B229C"/>
    <w:rsid w:val="008B32D3"/>
    <w:rsid w:val="008B475D"/>
    <w:rsid w:val="008B4AE8"/>
    <w:rsid w:val="008B4CD2"/>
    <w:rsid w:val="008B7EF7"/>
    <w:rsid w:val="008C03A3"/>
    <w:rsid w:val="008C1CB4"/>
    <w:rsid w:val="008C455D"/>
    <w:rsid w:val="008C5A0E"/>
    <w:rsid w:val="008C604E"/>
    <w:rsid w:val="008C6689"/>
    <w:rsid w:val="008D47DF"/>
    <w:rsid w:val="008D491E"/>
    <w:rsid w:val="008D63F4"/>
    <w:rsid w:val="008D6799"/>
    <w:rsid w:val="008E032F"/>
    <w:rsid w:val="008E065C"/>
    <w:rsid w:val="008E1088"/>
    <w:rsid w:val="008E1C40"/>
    <w:rsid w:val="008E2226"/>
    <w:rsid w:val="008E4586"/>
    <w:rsid w:val="008E64CB"/>
    <w:rsid w:val="008F07CA"/>
    <w:rsid w:val="008F106B"/>
    <w:rsid w:val="008F2487"/>
    <w:rsid w:val="008F2AD4"/>
    <w:rsid w:val="008F33C2"/>
    <w:rsid w:val="008F3513"/>
    <w:rsid w:val="008F4016"/>
    <w:rsid w:val="008F4224"/>
    <w:rsid w:val="008F516A"/>
    <w:rsid w:val="008F6791"/>
    <w:rsid w:val="00900D69"/>
    <w:rsid w:val="0090171F"/>
    <w:rsid w:val="0090243F"/>
    <w:rsid w:val="00902DED"/>
    <w:rsid w:val="00904529"/>
    <w:rsid w:val="00906CD3"/>
    <w:rsid w:val="0090703F"/>
    <w:rsid w:val="0091026E"/>
    <w:rsid w:val="00910AFC"/>
    <w:rsid w:val="00910B33"/>
    <w:rsid w:val="00917703"/>
    <w:rsid w:val="009228CF"/>
    <w:rsid w:val="00924AB4"/>
    <w:rsid w:val="00924F2F"/>
    <w:rsid w:val="00934FDF"/>
    <w:rsid w:val="00937041"/>
    <w:rsid w:val="0093752E"/>
    <w:rsid w:val="009408A0"/>
    <w:rsid w:val="0094266C"/>
    <w:rsid w:val="00943043"/>
    <w:rsid w:val="009442C7"/>
    <w:rsid w:val="00945527"/>
    <w:rsid w:val="009462C4"/>
    <w:rsid w:val="00947489"/>
    <w:rsid w:val="009550EF"/>
    <w:rsid w:val="00961895"/>
    <w:rsid w:val="009623BE"/>
    <w:rsid w:val="0096557B"/>
    <w:rsid w:val="00965878"/>
    <w:rsid w:val="00966B8B"/>
    <w:rsid w:val="00970DEB"/>
    <w:rsid w:val="00971573"/>
    <w:rsid w:val="0097190B"/>
    <w:rsid w:val="00971DE1"/>
    <w:rsid w:val="00973ECB"/>
    <w:rsid w:val="009752FB"/>
    <w:rsid w:val="00975A6A"/>
    <w:rsid w:val="00976EE1"/>
    <w:rsid w:val="0098089A"/>
    <w:rsid w:val="0098251E"/>
    <w:rsid w:val="00982A5F"/>
    <w:rsid w:val="00983D62"/>
    <w:rsid w:val="00984E30"/>
    <w:rsid w:val="009853F1"/>
    <w:rsid w:val="009856AD"/>
    <w:rsid w:val="00987C30"/>
    <w:rsid w:val="009902BD"/>
    <w:rsid w:val="00991F3D"/>
    <w:rsid w:val="0099297A"/>
    <w:rsid w:val="00993781"/>
    <w:rsid w:val="00993CFE"/>
    <w:rsid w:val="009946C6"/>
    <w:rsid w:val="00995000"/>
    <w:rsid w:val="00996940"/>
    <w:rsid w:val="009A0513"/>
    <w:rsid w:val="009A06AC"/>
    <w:rsid w:val="009A39FB"/>
    <w:rsid w:val="009A4C22"/>
    <w:rsid w:val="009A7FF6"/>
    <w:rsid w:val="009B01ED"/>
    <w:rsid w:val="009B12CA"/>
    <w:rsid w:val="009B35A9"/>
    <w:rsid w:val="009B462E"/>
    <w:rsid w:val="009B4D3B"/>
    <w:rsid w:val="009B5795"/>
    <w:rsid w:val="009B61BB"/>
    <w:rsid w:val="009C2E8A"/>
    <w:rsid w:val="009C3141"/>
    <w:rsid w:val="009C51D0"/>
    <w:rsid w:val="009C60B2"/>
    <w:rsid w:val="009C6229"/>
    <w:rsid w:val="009C698C"/>
    <w:rsid w:val="009C7061"/>
    <w:rsid w:val="009D0AD7"/>
    <w:rsid w:val="009D0D47"/>
    <w:rsid w:val="009D4083"/>
    <w:rsid w:val="009D46D0"/>
    <w:rsid w:val="009D6C5D"/>
    <w:rsid w:val="009D7407"/>
    <w:rsid w:val="009E06DC"/>
    <w:rsid w:val="009E0866"/>
    <w:rsid w:val="009E16E7"/>
    <w:rsid w:val="009E3592"/>
    <w:rsid w:val="009E3F2E"/>
    <w:rsid w:val="009E4684"/>
    <w:rsid w:val="009E4DDF"/>
    <w:rsid w:val="009E53DD"/>
    <w:rsid w:val="009E6183"/>
    <w:rsid w:val="009F0C60"/>
    <w:rsid w:val="009F0EF6"/>
    <w:rsid w:val="009F2B3D"/>
    <w:rsid w:val="009F3AE9"/>
    <w:rsid w:val="009F5CBA"/>
    <w:rsid w:val="009F6423"/>
    <w:rsid w:val="00A0086F"/>
    <w:rsid w:val="00A01421"/>
    <w:rsid w:val="00A0437A"/>
    <w:rsid w:val="00A05151"/>
    <w:rsid w:val="00A05FE4"/>
    <w:rsid w:val="00A06851"/>
    <w:rsid w:val="00A06BBD"/>
    <w:rsid w:val="00A078C6"/>
    <w:rsid w:val="00A111CB"/>
    <w:rsid w:val="00A11E37"/>
    <w:rsid w:val="00A1338F"/>
    <w:rsid w:val="00A13AD6"/>
    <w:rsid w:val="00A13E4D"/>
    <w:rsid w:val="00A147E5"/>
    <w:rsid w:val="00A15544"/>
    <w:rsid w:val="00A165EA"/>
    <w:rsid w:val="00A22CC5"/>
    <w:rsid w:val="00A24100"/>
    <w:rsid w:val="00A2486C"/>
    <w:rsid w:val="00A24A62"/>
    <w:rsid w:val="00A2504A"/>
    <w:rsid w:val="00A25F04"/>
    <w:rsid w:val="00A26CFC"/>
    <w:rsid w:val="00A27537"/>
    <w:rsid w:val="00A27B1F"/>
    <w:rsid w:val="00A31C9F"/>
    <w:rsid w:val="00A3244B"/>
    <w:rsid w:val="00A35ACA"/>
    <w:rsid w:val="00A370CB"/>
    <w:rsid w:val="00A37D59"/>
    <w:rsid w:val="00A403D0"/>
    <w:rsid w:val="00A403E3"/>
    <w:rsid w:val="00A40A0C"/>
    <w:rsid w:val="00A4144F"/>
    <w:rsid w:val="00A4262D"/>
    <w:rsid w:val="00A43FD9"/>
    <w:rsid w:val="00A4402E"/>
    <w:rsid w:val="00A44BF9"/>
    <w:rsid w:val="00A450A2"/>
    <w:rsid w:val="00A46A05"/>
    <w:rsid w:val="00A47243"/>
    <w:rsid w:val="00A47FA9"/>
    <w:rsid w:val="00A51C56"/>
    <w:rsid w:val="00A51DE2"/>
    <w:rsid w:val="00A52882"/>
    <w:rsid w:val="00A52BE0"/>
    <w:rsid w:val="00A53AF1"/>
    <w:rsid w:val="00A53CF1"/>
    <w:rsid w:val="00A55DE9"/>
    <w:rsid w:val="00A56686"/>
    <w:rsid w:val="00A60D20"/>
    <w:rsid w:val="00A62041"/>
    <w:rsid w:val="00A6241D"/>
    <w:rsid w:val="00A63ACB"/>
    <w:rsid w:val="00A6432E"/>
    <w:rsid w:val="00A64AE8"/>
    <w:rsid w:val="00A656F0"/>
    <w:rsid w:val="00A65EC0"/>
    <w:rsid w:val="00A65F96"/>
    <w:rsid w:val="00A712EF"/>
    <w:rsid w:val="00A71727"/>
    <w:rsid w:val="00A7398C"/>
    <w:rsid w:val="00A74DF4"/>
    <w:rsid w:val="00A75A27"/>
    <w:rsid w:val="00A767D9"/>
    <w:rsid w:val="00A76BD6"/>
    <w:rsid w:val="00A81512"/>
    <w:rsid w:val="00A83BF6"/>
    <w:rsid w:val="00A83C36"/>
    <w:rsid w:val="00A8644C"/>
    <w:rsid w:val="00A86B38"/>
    <w:rsid w:val="00A91A47"/>
    <w:rsid w:val="00A91FD6"/>
    <w:rsid w:val="00A9260A"/>
    <w:rsid w:val="00A93036"/>
    <w:rsid w:val="00A931EE"/>
    <w:rsid w:val="00A95082"/>
    <w:rsid w:val="00A954EF"/>
    <w:rsid w:val="00A9661D"/>
    <w:rsid w:val="00A975CF"/>
    <w:rsid w:val="00AA1895"/>
    <w:rsid w:val="00AA3D89"/>
    <w:rsid w:val="00AA4412"/>
    <w:rsid w:val="00AA4781"/>
    <w:rsid w:val="00AA4950"/>
    <w:rsid w:val="00AA6240"/>
    <w:rsid w:val="00AA741D"/>
    <w:rsid w:val="00AB09A4"/>
    <w:rsid w:val="00AB2889"/>
    <w:rsid w:val="00AB388E"/>
    <w:rsid w:val="00AB3B15"/>
    <w:rsid w:val="00AB551E"/>
    <w:rsid w:val="00AB577C"/>
    <w:rsid w:val="00AB6561"/>
    <w:rsid w:val="00AB66F0"/>
    <w:rsid w:val="00AB7A7E"/>
    <w:rsid w:val="00AC164A"/>
    <w:rsid w:val="00AC1736"/>
    <w:rsid w:val="00AC5C34"/>
    <w:rsid w:val="00AD5F9D"/>
    <w:rsid w:val="00AD62D7"/>
    <w:rsid w:val="00AD660A"/>
    <w:rsid w:val="00AD68E6"/>
    <w:rsid w:val="00AD6CB2"/>
    <w:rsid w:val="00AD7A5F"/>
    <w:rsid w:val="00AE17B4"/>
    <w:rsid w:val="00AE5747"/>
    <w:rsid w:val="00AE64DD"/>
    <w:rsid w:val="00AE7D33"/>
    <w:rsid w:val="00AF2050"/>
    <w:rsid w:val="00AF6D5E"/>
    <w:rsid w:val="00B005F4"/>
    <w:rsid w:val="00B01DE2"/>
    <w:rsid w:val="00B02BB3"/>
    <w:rsid w:val="00B02CFD"/>
    <w:rsid w:val="00B035B4"/>
    <w:rsid w:val="00B03CA8"/>
    <w:rsid w:val="00B044C5"/>
    <w:rsid w:val="00B052CA"/>
    <w:rsid w:val="00B061D5"/>
    <w:rsid w:val="00B06E49"/>
    <w:rsid w:val="00B07EE1"/>
    <w:rsid w:val="00B11D40"/>
    <w:rsid w:val="00B1534B"/>
    <w:rsid w:val="00B16BFB"/>
    <w:rsid w:val="00B20DD0"/>
    <w:rsid w:val="00B21FA7"/>
    <w:rsid w:val="00B23180"/>
    <w:rsid w:val="00B26491"/>
    <w:rsid w:val="00B266B7"/>
    <w:rsid w:val="00B26867"/>
    <w:rsid w:val="00B3073D"/>
    <w:rsid w:val="00B32022"/>
    <w:rsid w:val="00B350F0"/>
    <w:rsid w:val="00B364BB"/>
    <w:rsid w:val="00B3697A"/>
    <w:rsid w:val="00B411FE"/>
    <w:rsid w:val="00B42158"/>
    <w:rsid w:val="00B42F08"/>
    <w:rsid w:val="00B459A2"/>
    <w:rsid w:val="00B46444"/>
    <w:rsid w:val="00B50CD7"/>
    <w:rsid w:val="00B55E19"/>
    <w:rsid w:val="00B6019B"/>
    <w:rsid w:val="00B61877"/>
    <w:rsid w:val="00B62740"/>
    <w:rsid w:val="00B636C1"/>
    <w:rsid w:val="00B63793"/>
    <w:rsid w:val="00B6406F"/>
    <w:rsid w:val="00B640AD"/>
    <w:rsid w:val="00B65702"/>
    <w:rsid w:val="00B70BBF"/>
    <w:rsid w:val="00B7159F"/>
    <w:rsid w:val="00B717F4"/>
    <w:rsid w:val="00B737B0"/>
    <w:rsid w:val="00B73A5F"/>
    <w:rsid w:val="00B73B04"/>
    <w:rsid w:val="00B7522E"/>
    <w:rsid w:val="00B754E0"/>
    <w:rsid w:val="00B75886"/>
    <w:rsid w:val="00B76E6E"/>
    <w:rsid w:val="00B80C1F"/>
    <w:rsid w:val="00B84DA3"/>
    <w:rsid w:val="00B851FD"/>
    <w:rsid w:val="00B86650"/>
    <w:rsid w:val="00B878C8"/>
    <w:rsid w:val="00B92E1E"/>
    <w:rsid w:val="00B93505"/>
    <w:rsid w:val="00BA3A29"/>
    <w:rsid w:val="00BA3BA6"/>
    <w:rsid w:val="00BA4B6D"/>
    <w:rsid w:val="00BA74CA"/>
    <w:rsid w:val="00BB09AB"/>
    <w:rsid w:val="00BB1118"/>
    <w:rsid w:val="00BB19CD"/>
    <w:rsid w:val="00BB26C5"/>
    <w:rsid w:val="00BB398A"/>
    <w:rsid w:val="00BB3E28"/>
    <w:rsid w:val="00BB49F6"/>
    <w:rsid w:val="00BB690F"/>
    <w:rsid w:val="00BB7C8E"/>
    <w:rsid w:val="00BC1984"/>
    <w:rsid w:val="00BC457F"/>
    <w:rsid w:val="00BC4813"/>
    <w:rsid w:val="00BC6964"/>
    <w:rsid w:val="00BD11DA"/>
    <w:rsid w:val="00BD15A1"/>
    <w:rsid w:val="00BD2137"/>
    <w:rsid w:val="00BD2A12"/>
    <w:rsid w:val="00BD55F9"/>
    <w:rsid w:val="00BE057A"/>
    <w:rsid w:val="00BE0891"/>
    <w:rsid w:val="00BE0B38"/>
    <w:rsid w:val="00BE1790"/>
    <w:rsid w:val="00BE1868"/>
    <w:rsid w:val="00BE1FD9"/>
    <w:rsid w:val="00BE5204"/>
    <w:rsid w:val="00BE5695"/>
    <w:rsid w:val="00BE62CB"/>
    <w:rsid w:val="00BE7BBB"/>
    <w:rsid w:val="00BF0C8D"/>
    <w:rsid w:val="00BF14D0"/>
    <w:rsid w:val="00BF29D2"/>
    <w:rsid w:val="00BF3A17"/>
    <w:rsid w:val="00BF4DE6"/>
    <w:rsid w:val="00BF5939"/>
    <w:rsid w:val="00BF5B2B"/>
    <w:rsid w:val="00BF7452"/>
    <w:rsid w:val="00BF7808"/>
    <w:rsid w:val="00BF7C95"/>
    <w:rsid w:val="00C00C98"/>
    <w:rsid w:val="00C036B1"/>
    <w:rsid w:val="00C03A25"/>
    <w:rsid w:val="00C03EC0"/>
    <w:rsid w:val="00C04CAA"/>
    <w:rsid w:val="00C0548C"/>
    <w:rsid w:val="00C0678F"/>
    <w:rsid w:val="00C117E4"/>
    <w:rsid w:val="00C119D1"/>
    <w:rsid w:val="00C1361C"/>
    <w:rsid w:val="00C13DBF"/>
    <w:rsid w:val="00C14DFD"/>
    <w:rsid w:val="00C15869"/>
    <w:rsid w:val="00C16478"/>
    <w:rsid w:val="00C221D1"/>
    <w:rsid w:val="00C22912"/>
    <w:rsid w:val="00C22AC9"/>
    <w:rsid w:val="00C25042"/>
    <w:rsid w:val="00C25C05"/>
    <w:rsid w:val="00C26361"/>
    <w:rsid w:val="00C268E1"/>
    <w:rsid w:val="00C2728D"/>
    <w:rsid w:val="00C30C3B"/>
    <w:rsid w:val="00C32FD5"/>
    <w:rsid w:val="00C33FB7"/>
    <w:rsid w:val="00C34BE2"/>
    <w:rsid w:val="00C35392"/>
    <w:rsid w:val="00C36325"/>
    <w:rsid w:val="00C3731C"/>
    <w:rsid w:val="00C377EC"/>
    <w:rsid w:val="00C40AA1"/>
    <w:rsid w:val="00C42CDE"/>
    <w:rsid w:val="00C455FA"/>
    <w:rsid w:val="00C46073"/>
    <w:rsid w:val="00C527C4"/>
    <w:rsid w:val="00C5282B"/>
    <w:rsid w:val="00C535C5"/>
    <w:rsid w:val="00C539DB"/>
    <w:rsid w:val="00C54DD9"/>
    <w:rsid w:val="00C55411"/>
    <w:rsid w:val="00C6120B"/>
    <w:rsid w:val="00C61333"/>
    <w:rsid w:val="00C6331B"/>
    <w:rsid w:val="00C63EE9"/>
    <w:rsid w:val="00C67DB5"/>
    <w:rsid w:val="00C70F16"/>
    <w:rsid w:val="00C7445C"/>
    <w:rsid w:val="00C7465F"/>
    <w:rsid w:val="00C75B45"/>
    <w:rsid w:val="00C75D57"/>
    <w:rsid w:val="00C763A4"/>
    <w:rsid w:val="00C8030A"/>
    <w:rsid w:val="00C80380"/>
    <w:rsid w:val="00C83E4B"/>
    <w:rsid w:val="00C86007"/>
    <w:rsid w:val="00C86253"/>
    <w:rsid w:val="00C86898"/>
    <w:rsid w:val="00C86D60"/>
    <w:rsid w:val="00C91865"/>
    <w:rsid w:val="00C93A6A"/>
    <w:rsid w:val="00C95BA7"/>
    <w:rsid w:val="00C96A1E"/>
    <w:rsid w:val="00CA0951"/>
    <w:rsid w:val="00CA1F44"/>
    <w:rsid w:val="00CA24AF"/>
    <w:rsid w:val="00CA37B1"/>
    <w:rsid w:val="00CA478A"/>
    <w:rsid w:val="00CA6EC9"/>
    <w:rsid w:val="00CA6EF6"/>
    <w:rsid w:val="00CA717B"/>
    <w:rsid w:val="00CA7805"/>
    <w:rsid w:val="00CB0AAD"/>
    <w:rsid w:val="00CB1308"/>
    <w:rsid w:val="00CB1924"/>
    <w:rsid w:val="00CB1959"/>
    <w:rsid w:val="00CB33E2"/>
    <w:rsid w:val="00CB3580"/>
    <w:rsid w:val="00CB46FA"/>
    <w:rsid w:val="00CB57C3"/>
    <w:rsid w:val="00CB7013"/>
    <w:rsid w:val="00CC09E1"/>
    <w:rsid w:val="00CC1C57"/>
    <w:rsid w:val="00CC2738"/>
    <w:rsid w:val="00CC2D55"/>
    <w:rsid w:val="00CC3457"/>
    <w:rsid w:val="00CC429B"/>
    <w:rsid w:val="00CC431B"/>
    <w:rsid w:val="00CC6649"/>
    <w:rsid w:val="00CC7468"/>
    <w:rsid w:val="00CC7C37"/>
    <w:rsid w:val="00CD0373"/>
    <w:rsid w:val="00CD2BEC"/>
    <w:rsid w:val="00CD2F34"/>
    <w:rsid w:val="00CD6100"/>
    <w:rsid w:val="00CD64D0"/>
    <w:rsid w:val="00CD749A"/>
    <w:rsid w:val="00CD7799"/>
    <w:rsid w:val="00CE0979"/>
    <w:rsid w:val="00CE129A"/>
    <w:rsid w:val="00CE214F"/>
    <w:rsid w:val="00CE26FD"/>
    <w:rsid w:val="00CE2AEC"/>
    <w:rsid w:val="00CE2F01"/>
    <w:rsid w:val="00CE5464"/>
    <w:rsid w:val="00CE5681"/>
    <w:rsid w:val="00CE638A"/>
    <w:rsid w:val="00CE6F73"/>
    <w:rsid w:val="00CF0471"/>
    <w:rsid w:val="00CF3A95"/>
    <w:rsid w:val="00CF57C5"/>
    <w:rsid w:val="00CF5EE8"/>
    <w:rsid w:val="00CF664F"/>
    <w:rsid w:val="00CF69EF"/>
    <w:rsid w:val="00D0085D"/>
    <w:rsid w:val="00D00CD8"/>
    <w:rsid w:val="00D00D8C"/>
    <w:rsid w:val="00D0185D"/>
    <w:rsid w:val="00D0296C"/>
    <w:rsid w:val="00D058EB"/>
    <w:rsid w:val="00D06492"/>
    <w:rsid w:val="00D068E0"/>
    <w:rsid w:val="00D1024F"/>
    <w:rsid w:val="00D1150D"/>
    <w:rsid w:val="00D1264E"/>
    <w:rsid w:val="00D13263"/>
    <w:rsid w:val="00D1387C"/>
    <w:rsid w:val="00D171FE"/>
    <w:rsid w:val="00D201AF"/>
    <w:rsid w:val="00D203EB"/>
    <w:rsid w:val="00D204C7"/>
    <w:rsid w:val="00D225A2"/>
    <w:rsid w:val="00D25FDE"/>
    <w:rsid w:val="00D318C0"/>
    <w:rsid w:val="00D322E6"/>
    <w:rsid w:val="00D335AA"/>
    <w:rsid w:val="00D33D1C"/>
    <w:rsid w:val="00D34B31"/>
    <w:rsid w:val="00D35291"/>
    <w:rsid w:val="00D37AF9"/>
    <w:rsid w:val="00D409EB"/>
    <w:rsid w:val="00D40C15"/>
    <w:rsid w:val="00D43D8F"/>
    <w:rsid w:val="00D46247"/>
    <w:rsid w:val="00D46798"/>
    <w:rsid w:val="00D47546"/>
    <w:rsid w:val="00D500E9"/>
    <w:rsid w:val="00D532A9"/>
    <w:rsid w:val="00D5667A"/>
    <w:rsid w:val="00D61158"/>
    <w:rsid w:val="00D6123E"/>
    <w:rsid w:val="00D62904"/>
    <w:rsid w:val="00D62FCB"/>
    <w:rsid w:val="00D63B50"/>
    <w:rsid w:val="00D657EC"/>
    <w:rsid w:val="00D66575"/>
    <w:rsid w:val="00D66DF2"/>
    <w:rsid w:val="00D704DE"/>
    <w:rsid w:val="00D73C6D"/>
    <w:rsid w:val="00D77046"/>
    <w:rsid w:val="00D81AEE"/>
    <w:rsid w:val="00D830FC"/>
    <w:rsid w:val="00D8548A"/>
    <w:rsid w:val="00D864EE"/>
    <w:rsid w:val="00D868D2"/>
    <w:rsid w:val="00D86D36"/>
    <w:rsid w:val="00D904BF"/>
    <w:rsid w:val="00D92101"/>
    <w:rsid w:val="00D939A0"/>
    <w:rsid w:val="00D95DB0"/>
    <w:rsid w:val="00D97B32"/>
    <w:rsid w:val="00D97CBE"/>
    <w:rsid w:val="00DA237D"/>
    <w:rsid w:val="00DA3D62"/>
    <w:rsid w:val="00DA5009"/>
    <w:rsid w:val="00DA503B"/>
    <w:rsid w:val="00DA51DE"/>
    <w:rsid w:val="00DA58AB"/>
    <w:rsid w:val="00DA66DB"/>
    <w:rsid w:val="00DB0C0B"/>
    <w:rsid w:val="00DB16E1"/>
    <w:rsid w:val="00DB1BE3"/>
    <w:rsid w:val="00DB28B5"/>
    <w:rsid w:val="00DB2EBE"/>
    <w:rsid w:val="00DB493C"/>
    <w:rsid w:val="00DB5EDD"/>
    <w:rsid w:val="00DB6FF6"/>
    <w:rsid w:val="00DC129B"/>
    <w:rsid w:val="00DC1376"/>
    <w:rsid w:val="00DC1F3A"/>
    <w:rsid w:val="00DC6131"/>
    <w:rsid w:val="00DC6BDF"/>
    <w:rsid w:val="00DC7998"/>
    <w:rsid w:val="00DD1ED6"/>
    <w:rsid w:val="00DD24C3"/>
    <w:rsid w:val="00DD2B81"/>
    <w:rsid w:val="00DD46CE"/>
    <w:rsid w:val="00DD68B5"/>
    <w:rsid w:val="00DD6AD8"/>
    <w:rsid w:val="00DD6B08"/>
    <w:rsid w:val="00DE03FB"/>
    <w:rsid w:val="00DE0731"/>
    <w:rsid w:val="00DE07CF"/>
    <w:rsid w:val="00DE0C52"/>
    <w:rsid w:val="00DE1880"/>
    <w:rsid w:val="00DE1CA7"/>
    <w:rsid w:val="00DE36CD"/>
    <w:rsid w:val="00DE3979"/>
    <w:rsid w:val="00DE3E29"/>
    <w:rsid w:val="00DE567B"/>
    <w:rsid w:val="00DE6B5E"/>
    <w:rsid w:val="00DF0543"/>
    <w:rsid w:val="00DF161B"/>
    <w:rsid w:val="00DF16BB"/>
    <w:rsid w:val="00DF38B6"/>
    <w:rsid w:val="00DF3E16"/>
    <w:rsid w:val="00DF545F"/>
    <w:rsid w:val="00DF729F"/>
    <w:rsid w:val="00E00B14"/>
    <w:rsid w:val="00E02C62"/>
    <w:rsid w:val="00E04A12"/>
    <w:rsid w:val="00E062FF"/>
    <w:rsid w:val="00E07C68"/>
    <w:rsid w:val="00E07ED2"/>
    <w:rsid w:val="00E1033C"/>
    <w:rsid w:val="00E130F5"/>
    <w:rsid w:val="00E17C0E"/>
    <w:rsid w:val="00E17DFD"/>
    <w:rsid w:val="00E202FE"/>
    <w:rsid w:val="00E20327"/>
    <w:rsid w:val="00E2278A"/>
    <w:rsid w:val="00E23ECF"/>
    <w:rsid w:val="00E25654"/>
    <w:rsid w:val="00E26004"/>
    <w:rsid w:val="00E26934"/>
    <w:rsid w:val="00E3055F"/>
    <w:rsid w:val="00E30576"/>
    <w:rsid w:val="00E30AC8"/>
    <w:rsid w:val="00E30CB1"/>
    <w:rsid w:val="00E3356F"/>
    <w:rsid w:val="00E357B7"/>
    <w:rsid w:val="00E367F7"/>
    <w:rsid w:val="00E377D5"/>
    <w:rsid w:val="00E37F31"/>
    <w:rsid w:val="00E40A67"/>
    <w:rsid w:val="00E40E9F"/>
    <w:rsid w:val="00E4139D"/>
    <w:rsid w:val="00E41B2B"/>
    <w:rsid w:val="00E424F7"/>
    <w:rsid w:val="00E425BB"/>
    <w:rsid w:val="00E45C89"/>
    <w:rsid w:val="00E46B1A"/>
    <w:rsid w:val="00E46FC4"/>
    <w:rsid w:val="00E4711A"/>
    <w:rsid w:val="00E47E14"/>
    <w:rsid w:val="00E50265"/>
    <w:rsid w:val="00E51D0B"/>
    <w:rsid w:val="00E53800"/>
    <w:rsid w:val="00E549CC"/>
    <w:rsid w:val="00E5553D"/>
    <w:rsid w:val="00E56294"/>
    <w:rsid w:val="00E5723E"/>
    <w:rsid w:val="00E6081F"/>
    <w:rsid w:val="00E60A1F"/>
    <w:rsid w:val="00E60B0F"/>
    <w:rsid w:val="00E60E69"/>
    <w:rsid w:val="00E622D5"/>
    <w:rsid w:val="00E643D7"/>
    <w:rsid w:val="00E659B3"/>
    <w:rsid w:val="00E6738F"/>
    <w:rsid w:val="00E6753E"/>
    <w:rsid w:val="00E67984"/>
    <w:rsid w:val="00E70D58"/>
    <w:rsid w:val="00E71321"/>
    <w:rsid w:val="00E7311C"/>
    <w:rsid w:val="00E81563"/>
    <w:rsid w:val="00E816B3"/>
    <w:rsid w:val="00E816ED"/>
    <w:rsid w:val="00E82491"/>
    <w:rsid w:val="00E831FC"/>
    <w:rsid w:val="00E837B2"/>
    <w:rsid w:val="00E839A4"/>
    <w:rsid w:val="00E83EA7"/>
    <w:rsid w:val="00E845AA"/>
    <w:rsid w:val="00E8498C"/>
    <w:rsid w:val="00E8637D"/>
    <w:rsid w:val="00E86880"/>
    <w:rsid w:val="00E9198F"/>
    <w:rsid w:val="00E9284A"/>
    <w:rsid w:val="00E92D8C"/>
    <w:rsid w:val="00E93020"/>
    <w:rsid w:val="00E94CE7"/>
    <w:rsid w:val="00E95069"/>
    <w:rsid w:val="00E95787"/>
    <w:rsid w:val="00E95CBE"/>
    <w:rsid w:val="00E97C4E"/>
    <w:rsid w:val="00EA04B2"/>
    <w:rsid w:val="00EA0BCE"/>
    <w:rsid w:val="00EA1BD3"/>
    <w:rsid w:val="00EA20F3"/>
    <w:rsid w:val="00EA2B7A"/>
    <w:rsid w:val="00EA2C90"/>
    <w:rsid w:val="00EA47FB"/>
    <w:rsid w:val="00EA5771"/>
    <w:rsid w:val="00EB2303"/>
    <w:rsid w:val="00EB356C"/>
    <w:rsid w:val="00EB39AE"/>
    <w:rsid w:val="00EB3B94"/>
    <w:rsid w:val="00EB3E81"/>
    <w:rsid w:val="00EB77CE"/>
    <w:rsid w:val="00EB7875"/>
    <w:rsid w:val="00EC0E5A"/>
    <w:rsid w:val="00EC117B"/>
    <w:rsid w:val="00EC14EC"/>
    <w:rsid w:val="00EC18D5"/>
    <w:rsid w:val="00EC1BE1"/>
    <w:rsid w:val="00EC306E"/>
    <w:rsid w:val="00EC4BB0"/>
    <w:rsid w:val="00EC5A04"/>
    <w:rsid w:val="00EC76F0"/>
    <w:rsid w:val="00ED253A"/>
    <w:rsid w:val="00ED2B2F"/>
    <w:rsid w:val="00ED35A9"/>
    <w:rsid w:val="00ED43D1"/>
    <w:rsid w:val="00ED548E"/>
    <w:rsid w:val="00ED54C0"/>
    <w:rsid w:val="00EE1DD1"/>
    <w:rsid w:val="00EE1EA7"/>
    <w:rsid w:val="00EE4536"/>
    <w:rsid w:val="00EE4EE1"/>
    <w:rsid w:val="00EE727A"/>
    <w:rsid w:val="00EF0EBD"/>
    <w:rsid w:val="00EF16F3"/>
    <w:rsid w:val="00EF23EA"/>
    <w:rsid w:val="00EF415D"/>
    <w:rsid w:val="00EF4574"/>
    <w:rsid w:val="00EF6F99"/>
    <w:rsid w:val="00F000F1"/>
    <w:rsid w:val="00F05CE7"/>
    <w:rsid w:val="00F05FE3"/>
    <w:rsid w:val="00F0701E"/>
    <w:rsid w:val="00F10315"/>
    <w:rsid w:val="00F129F6"/>
    <w:rsid w:val="00F1318C"/>
    <w:rsid w:val="00F1611E"/>
    <w:rsid w:val="00F171C6"/>
    <w:rsid w:val="00F20E5E"/>
    <w:rsid w:val="00F22E77"/>
    <w:rsid w:val="00F233CD"/>
    <w:rsid w:val="00F238AB"/>
    <w:rsid w:val="00F2658D"/>
    <w:rsid w:val="00F2684E"/>
    <w:rsid w:val="00F305E5"/>
    <w:rsid w:val="00F313BC"/>
    <w:rsid w:val="00F31869"/>
    <w:rsid w:val="00F32EDD"/>
    <w:rsid w:val="00F33D5D"/>
    <w:rsid w:val="00F3481E"/>
    <w:rsid w:val="00F35AE8"/>
    <w:rsid w:val="00F36364"/>
    <w:rsid w:val="00F36E37"/>
    <w:rsid w:val="00F42CD8"/>
    <w:rsid w:val="00F430F4"/>
    <w:rsid w:val="00F44674"/>
    <w:rsid w:val="00F4791C"/>
    <w:rsid w:val="00F479E0"/>
    <w:rsid w:val="00F505C9"/>
    <w:rsid w:val="00F508CB"/>
    <w:rsid w:val="00F516A9"/>
    <w:rsid w:val="00F5404C"/>
    <w:rsid w:val="00F54518"/>
    <w:rsid w:val="00F54C90"/>
    <w:rsid w:val="00F551B2"/>
    <w:rsid w:val="00F56733"/>
    <w:rsid w:val="00F57E01"/>
    <w:rsid w:val="00F57F64"/>
    <w:rsid w:val="00F6064C"/>
    <w:rsid w:val="00F60920"/>
    <w:rsid w:val="00F61210"/>
    <w:rsid w:val="00F618A9"/>
    <w:rsid w:val="00F636E0"/>
    <w:rsid w:val="00F63911"/>
    <w:rsid w:val="00F64DB9"/>
    <w:rsid w:val="00F64DDF"/>
    <w:rsid w:val="00F674DD"/>
    <w:rsid w:val="00F7024E"/>
    <w:rsid w:val="00F70E8E"/>
    <w:rsid w:val="00F71359"/>
    <w:rsid w:val="00F729EF"/>
    <w:rsid w:val="00F74837"/>
    <w:rsid w:val="00F75E33"/>
    <w:rsid w:val="00F77095"/>
    <w:rsid w:val="00F77443"/>
    <w:rsid w:val="00F77CAE"/>
    <w:rsid w:val="00F81E2D"/>
    <w:rsid w:val="00F85EA0"/>
    <w:rsid w:val="00F868ED"/>
    <w:rsid w:val="00F87662"/>
    <w:rsid w:val="00F90D63"/>
    <w:rsid w:val="00F934E0"/>
    <w:rsid w:val="00F94785"/>
    <w:rsid w:val="00F9556C"/>
    <w:rsid w:val="00F958AE"/>
    <w:rsid w:val="00F95C33"/>
    <w:rsid w:val="00F96BB9"/>
    <w:rsid w:val="00FA1364"/>
    <w:rsid w:val="00FA1380"/>
    <w:rsid w:val="00FA1730"/>
    <w:rsid w:val="00FA2FE4"/>
    <w:rsid w:val="00FA5627"/>
    <w:rsid w:val="00FA6261"/>
    <w:rsid w:val="00FA7580"/>
    <w:rsid w:val="00FB0215"/>
    <w:rsid w:val="00FB0FB5"/>
    <w:rsid w:val="00FB24D6"/>
    <w:rsid w:val="00FB35DE"/>
    <w:rsid w:val="00FB66F8"/>
    <w:rsid w:val="00FB6A8A"/>
    <w:rsid w:val="00FC1183"/>
    <w:rsid w:val="00FC16D9"/>
    <w:rsid w:val="00FC233A"/>
    <w:rsid w:val="00FC345F"/>
    <w:rsid w:val="00FC4838"/>
    <w:rsid w:val="00FC4890"/>
    <w:rsid w:val="00FC519B"/>
    <w:rsid w:val="00FC529C"/>
    <w:rsid w:val="00FC5C82"/>
    <w:rsid w:val="00FC750D"/>
    <w:rsid w:val="00FD1DF4"/>
    <w:rsid w:val="00FD22B7"/>
    <w:rsid w:val="00FD5554"/>
    <w:rsid w:val="00FE20A8"/>
    <w:rsid w:val="00FE4640"/>
    <w:rsid w:val="00FE6829"/>
    <w:rsid w:val="00FE6896"/>
    <w:rsid w:val="00FE6D51"/>
    <w:rsid w:val="00FE7052"/>
    <w:rsid w:val="00FE7887"/>
    <w:rsid w:val="00FF15EF"/>
    <w:rsid w:val="00FF32A1"/>
    <w:rsid w:val="00FF5182"/>
    <w:rsid w:val="00FF5AB4"/>
    <w:rsid w:val="00FF5F1D"/>
    <w:rsid w:val="00FF7628"/>
    <w:rsid w:val="00FF782D"/>
    <w:rsid w:val="00FF786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5F8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6BB"/>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10"/>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9902BD"/>
    <w:pPr>
      <w:numPr>
        <w:ilvl w:val="2"/>
        <w:numId w:val="7"/>
      </w:numPr>
      <w:spacing w:before="300" w:after="60"/>
      <w:ind w:left="851"/>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501EA3"/>
    <w:pPr>
      <w:spacing w:before="400" w:after="400" w:line="280" w:lineRule="exact"/>
    </w:pPr>
    <w:rPr>
      <w:b/>
      <w:caps/>
      <w:color w:val="ACD08C" w:themeColor="accent3"/>
      <w:sz w:val="28"/>
    </w:rPr>
  </w:style>
  <w:style w:type="table" w:styleId="TableGrid">
    <w:name w:val="Table Grid"/>
    <w:basedOn w:val="TableNormal"/>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aliases w:val="ftref,16 Point,Superscript 6 Point, BVI fnr,BVI fnr, BVI fnr Car Car,BVI fnr Car, BVI fnr Car Car Car Car, BVI fnr Car Car Car Car Char,BVI fnr Car Car,BVI fnr Car Car Car Car,Footnotes refss,Footnote Reference1,Знак сноски-,16 Poin"/>
    <w:basedOn w:val="DefaultParagraphFont"/>
    <w:link w:val="Char2"/>
    <w:unhideWhenUsed/>
    <w:qFormat/>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aliases w:val="Recommendation,L,List Paragraph1,List Paragraph11,Medium Grid 1 - Accent 21,Numbered Paragraph,CV text,Table text,F5 List Paragraph,Dot pt,Bulleted Para,NFP GP Bulleted List,FooterText,numbered,Paragraphe de liste1,Bulletr List Paragraph"/>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TableTextEntries">
    <w:name w:val="Table Text Entries"/>
    <w:basedOn w:val="Normal"/>
    <w:rsid w:val="00863AFD"/>
    <w:pPr>
      <w:suppressAutoHyphens w:val="0"/>
      <w:spacing w:before="40" w:after="40" w:line="200" w:lineRule="atLeast"/>
    </w:pPr>
    <w:rPr>
      <w:rFonts w:ascii="Franklin Gothic Book" w:eastAsia="Calibri" w:hAnsi="Franklin Gothic Book" w:cs="Times New Roman"/>
      <w:color w:val="auto"/>
      <w:sz w:val="17"/>
      <w:szCs w:val="17"/>
      <w:lang w:val="en-AU"/>
    </w:rPr>
  </w:style>
  <w:style w:type="paragraph" w:customStyle="1" w:styleId="TableHeading1">
    <w:name w:val="Table Heading 1"/>
    <w:basedOn w:val="Normal"/>
    <w:next w:val="TableTextEntries"/>
    <w:rsid w:val="00863AFD"/>
    <w:pPr>
      <w:suppressAutoHyphens w:val="0"/>
      <w:spacing w:before="80" w:after="80" w:line="200" w:lineRule="atLeast"/>
    </w:pPr>
    <w:rPr>
      <w:rFonts w:ascii="Franklin Gothic Book" w:eastAsia="Calibri" w:hAnsi="Franklin Gothic Book" w:cs="Times New Roman"/>
      <w:b/>
      <w:color w:val="auto"/>
      <w:sz w:val="17"/>
      <w:szCs w:val="17"/>
      <w:lang w:val="en-AU"/>
    </w:rPr>
  </w:style>
  <w:style w:type="paragraph" w:customStyle="1" w:styleId="TableHeading2">
    <w:name w:val="Table Heading 2"/>
    <w:basedOn w:val="Normal"/>
    <w:next w:val="TableTextEntries"/>
    <w:rsid w:val="00863AFD"/>
    <w:pPr>
      <w:suppressAutoHyphens w:val="0"/>
      <w:spacing w:before="40" w:after="40" w:line="200" w:lineRule="atLeast"/>
    </w:pPr>
    <w:rPr>
      <w:rFonts w:ascii="Franklin Gothic Book" w:eastAsia="Calibri" w:hAnsi="Franklin Gothic Book" w:cs="Times New Roman"/>
      <w:b/>
      <w:i/>
      <w:color w:val="auto"/>
      <w:sz w:val="17"/>
      <w:szCs w:val="17"/>
      <w:lang w:val="en-AU"/>
    </w:rPr>
  </w:style>
  <w:style w:type="table" w:customStyle="1" w:styleId="DFATTable">
    <w:name w:val="DFAT Table"/>
    <w:basedOn w:val="TableNormal"/>
    <w:uiPriority w:val="99"/>
    <w:rsid w:val="00863AFD"/>
    <w:pPr>
      <w:spacing w:after="0" w:line="240" w:lineRule="auto"/>
    </w:pPr>
    <w:rPr>
      <w:rFonts w:ascii="Helvetica" w:eastAsia="Calibri" w:hAnsi="Helvetica" w:cs="Times New Roman"/>
      <w:sz w:val="17"/>
      <w:lang w:eastAsia="en-AU"/>
    </w:rPr>
    <w:tblPr>
      <w:tblBorders>
        <w:top w:val="single" w:sz="12" w:space="0" w:color="auto"/>
        <w:bottom w:val="single" w:sz="12" w:space="0" w:color="auto"/>
      </w:tblBorders>
    </w:tblPr>
  </w:style>
  <w:style w:type="paragraph" w:styleId="ListBullet">
    <w:name w:val="List Bullet"/>
    <w:basedOn w:val="BodyText"/>
    <w:locked/>
    <w:rsid w:val="00F22E77"/>
    <w:pPr>
      <w:numPr>
        <w:numId w:val="11"/>
      </w:numPr>
      <w:suppressAutoHyphens w:val="0"/>
      <w:spacing w:before="0" w:after="120" w:line="280" w:lineRule="exact"/>
    </w:pPr>
    <w:rPr>
      <w:rFonts w:ascii="Franklin Gothic Book" w:eastAsia="Times New Roman" w:hAnsi="Franklin Gothic Book" w:cs="Times New Roman"/>
      <w:color w:val="auto"/>
      <w:sz w:val="21"/>
      <w:szCs w:val="24"/>
      <w:lang w:val="en-AU" w:eastAsia="en-AU"/>
    </w:rPr>
  </w:style>
  <w:style w:type="paragraph" w:customStyle="1" w:styleId="p1">
    <w:name w:val="p1"/>
    <w:basedOn w:val="Normal"/>
    <w:rsid w:val="00D81AEE"/>
    <w:pPr>
      <w:suppressAutoHyphens w:val="0"/>
      <w:spacing w:before="0" w:after="0" w:line="240" w:lineRule="auto"/>
    </w:pPr>
    <w:rPr>
      <w:rFonts w:ascii="Arial" w:hAnsi="Arial" w:cs="Arial"/>
      <w:color w:val="000000"/>
      <w:sz w:val="12"/>
      <w:szCs w:val="12"/>
      <w:lang w:eastAsia="en-GB"/>
    </w:rPr>
  </w:style>
  <w:style w:type="paragraph" w:styleId="Revision">
    <w:name w:val="Revision"/>
    <w:hidden/>
    <w:uiPriority w:val="99"/>
    <w:semiHidden/>
    <w:rsid w:val="0054744D"/>
    <w:pPr>
      <w:spacing w:after="0" w:line="240" w:lineRule="auto"/>
    </w:pPr>
    <w:rPr>
      <w:color w:val="495965" w:themeColor="text2"/>
      <w:lang w:val="en-GB"/>
    </w:rPr>
  </w:style>
  <w:style w:type="paragraph" w:styleId="DocumentMap">
    <w:name w:val="Document Map"/>
    <w:basedOn w:val="Normal"/>
    <w:link w:val="DocumentMapChar"/>
    <w:uiPriority w:val="99"/>
    <w:semiHidden/>
    <w:unhideWhenUsed/>
    <w:locked/>
    <w:rsid w:val="00A4402E"/>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4402E"/>
    <w:rPr>
      <w:rFonts w:ascii="Times New Roman" w:hAnsi="Times New Roman" w:cs="Times New Roman"/>
      <w:color w:val="495965" w:themeColor="text2"/>
      <w:sz w:val="24"/>
      <w:szCs w:val="24"/>
      <w:lang w:val="en-GB"/>
    </w:rPr>
  </w:style>
  <w:style w:type="character" w:customStyle="1" w:styleId="ListParagraphChar">
    <w:name w:val="List Paragraph Char"/>
    <w:aliases w:val="Recommendation Char,L Char,List Paragraph1 Char,List Paragraph11 Char,Medium Grid 1 - Accent 21 Char,Numbered Paragraph Char,CV text Char,Table text Char,F5 List Paragraph Char,Dot pt Char,Bulleted Para Char,NFP GP Bulleted List Char"/>
    <w:basedOn w:val="DefaultParagraphFont"/>
    <w:link w:val="ListParagraph"/>
    <w:uiPriority w:val="34"/>
    <w:qFormat/>
    <w:locked/>
    <w:rsid w:val="008B4AE8"/>
    <w:rPr>
      <w:color w:val="495965" w:themeColor="text2"/>
      <w:lang w:val="en-GB"/>
    </w:rPr>
  </w:style>
  <w:style w:type="paragraph" w:customStyle="1" w:styleId="Default">
    <w:name w:val="Default"/>
    <w:rsid w:val="00CC2D55"/>
    <w:pPr>
      <w:autoSpaceDE w:val="0"/>
      <w:autoSpaceDN w:val="0"/>
      <w:adjustRightInd w:val="0"/>
      <w:spacing w:after="0" w:line="240" w:lineRule="auto"/>
    </w:pPr>
    <w:rPr>
      <w:rFonts w:ascii="Calibri" w:hAnsi="Calibri" w:cs="Calibri"/>
      <w:color w:val="000000"/>
      <w:sz w:val="24"/>
      <w:szCs w:val="24"/>
      <w:lang w:val="en-US"/>
    </w:rPr>
  </w:style>
  <w:style w:type="character" w:customStyle="1" w:styleId="apple-converted-space">
    <w:name w:val="apple-converted-space"/>
    <w:basedOn w:val="DefaultParagraphFont"/>
    <w:rsid w:val="00261485"/>
  </w:style>
  <w:style w:type="character" w:customStyle="1" w:styleId="UnresolvedMention1">
    <w:name w:val="Unresolved Mention1"/>
    <w:basedOn w:val="DefaultParagraphFont"/>
    <w:uiPriority w:val="99"/>
    <w:locked/>
    <w:rsid w:val="00AB66F0"/>
    <w:rPr>
      <w:color w:val="605E5C"/>
      <w:shd w:val="clear" w:color="auto" w:fill="E1DFDD"/>
    </w:rPr>
  </w:style>
  <w:style w:type="character" w:customStyle="1" w:styleId="UnresolvedMention2">
    <w:name w:val="Unresolved Mention2"/>
    <w:basedOn w:val="DefaultParagraphFont"/>
    <w:uiPriority w:val="99"/>
    <w:semiHidden/>
    <w:unhideWhenUsed/>
    <w:rsid w:val="00E845AA"/>
    <w:rPr>
      <w:color w:val="605E5C"/>
      <w:shd w:val="clear" w:color="auto" w:fill="E1DFDD"/>
    </w:rPr>
  </w:style>
  <w:style w:type="character" w:styleId="FollowedHyperlink">
    <w:name w:val="FollowedHyperlink"/>
    <w:basedOn w:val="DefaultParagraphFont"/>
    <w:uiPriority w:val="99"/>
    <w:semiHidden/>
    <w:unhideWhenUsed/>
    <w:rsid w:val="00DB0C0B"/>
    <w:rPr>
      <w:color w:val="800080" w:themeColor="followedHyperlink"/>
      <w:u w:val="single"/>
    </w:rPr>
  </w:style>
  <w:style w:type="paragraph" w:customStyle="1" w:styleId="Char2">
    <w:name w:val="Char2"/>
    <w:basedOn w:val="Normal"/>
    <w:link w:val="FootnoteReference"/>
    <w:rsid w:val="00B26867"/>
    <w:pPr>
      <w:suppressAutoHyphens w:val="0"/>
      <w:spacing w:before="0" w:after="160" w:line="240" w:lineRule="exact"/>
    </w:pPr>
    <w:rPr>
      <w:color w:val="auto"/>
      <w:vertAlign w:val="superscript"/>
      <w:lang w:val="en-AU"/>
    </w:rPr>
  </w:style>
  <w:style w:type="character" w:customStyle="1" w:styleId="UnresolvedMention3">
    <w:name w:val="Unresolved Mention3"/>
    <w:basedOn w:val="DefaultParagraphFont"/>
    <w:uiPriority w:val="99"/>
    <w:semiHidden/>
    <w:unhideWhenUsed/>
    <w:rsid w:val="00087A49"/>
    <w:rPr>
      <w:color w:val="605E5C"/>
      <w:shd w:val="clear" w:color="auto" w:fill="E1DFDD"/>
    </w:rPr>
  </w:style>
  <w:style w:type="character" w:styleId="IntenseReference">
    <w:name w:val="Intense Reference"/>
    <w:basedOn w:val="DefaultParagraphFont"/>
    <w:uiPriority w:val="32"/>
    <w:qFormat/>
    <w:locked/>
    <w:rsid w:val="008F33C2"/>
    <w:rPr>
      <w:b/>
      <w:bCs/>
      <w:smallCaps/>
      <w:color w:val="65C5B4" w:themeColor="accent1"/>
      <w:spacing w:val="5"/>
    </w:rPr>
  </w:style>
  <w:style w:type="paragraph" w:styleId="IntenseQuote">
    <w:name w:val="Intense Quote"/>
    <w:basedOn w:val="Normal"/>
    <w:next w:val="Normal"/>
    <w:link w:val="IntenseQuoteChar"/>
    <w:uiPriority w:val="30"/>
    <w:qFormat/>
    <w:locked/>
    <w:rsid w:val="008F33C2"/>
    <w:pPr>
      <w:pBdr>
        <w:top w:val="single" w:sz="4" w:space="10" w:color="65C5B4" w:themeColor="accent1"/>
        <w:bottom w:val="single" w:sz="4" w:space="10" w:color="65C5B4" w:themeColor="accent1"/>
      </w:pBdr>
      <w:spacing w:before="360" w:after="360"/>
      <w:ind w:left="864" w:right="864"/>
      <w:jc w:val="center"/>
    </w:pPr>
    <w:rPr>
      <w:i/>
      <w:iCs/>
      <w:color w:val="65C5B4" w:themeColor="accent1"/>
    </w:rPr>
  </w:style>
  <w:style w:type="character" w:customStyle="1" w:styleId="IntenseQuoteChar">
    <w:name w:val="Intense Quote Char"/>
    <w:basedOn w:val="DefaultParagraphFont"/>
    <w:link w:val="IntenseQuote"/>
    <w:uiPriority w:val="30"/>
    <w:rsid w:val="008F33C2"/>
    <w:rPr>
      <w:i/>
      <w:iCs/>
      <w:color w:val="65C5B4" w:themeColor="accent1"/>
      <w:lang w:val="en-GB"/>
    </w:rPr>
  </w:style>
  <w:style w:type="character" w:customStyle="1" w:styleId="UnresolvedMention4">
    <w:name w:val="Unresolved Mention4"/>
    <w:basedOn w:val="DefaultParagraphFont"/>
    <w:uiPriority w:val="99"/>
    <w:locked/>
    <w:rsid w:val="007B64B4"/>
    <w:rPr>
      <w:color w:val="605E5C"/>
      <w:shd w:val="clear" w:color="auto" w:fill="E1DFDD"/>
    </w:rPr>
  </w:style>
  <w:style w:type="table" w:customStyle="1" w:styleId="DFATtable0">
    <w:name w:val="DFAT table"/>
    <w:basedOn w:val="TableNormal"/>
    <w:uiPriority w:val="99"/>
    <w:rsid w:val="00212DBB"/>
    <w:pPr>
      <w:spacing w:after="0" w:line="240" w:lineRule="auto"/>
    </w:pPr>
    <w:rPr>
      <w:rFonts w:ascii="Times New Roman" w:eastAsia="Times New Roman" w:hAnsi="Times New Roman" w:cs="Times New Roman"/>
      <w:sz w:val="20"/>
      <w:szCs w:val="20"/>
      <w:lang w:eastAsia="en-AU"/>
    </w:rPr>
    <w:tblPr>
      <w:tblBorders>
        <w:bottom w:val="single" w:sz="4" w:space="0" w:color="auto"/>
      </w:tblBorders>
      <w:tblCellMar>
        <w:top w:w="85" w:type="dxa"/>
        <w:left w:w="85" w:type="dxa"/>
        <w:right w:w="85" w:type="dxa"/>
      </w:tblCellMar>
    </w:tblPr>
    <w:tblStylePr w:type="firstRow">
      <w:pPr>
        <w:jc w:val="left"/>
      </w:pPr>
      <w:tblPr/>
      <w:tcPr>
        <w:tcBorders>
          <w:bottom w:val="nil"/>
          <w:insideH w:val="nil"/>
        </w:tcBorders>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61114">
      <w:bodyDiv w:val="1"/>
      <w:marLeft w:val="0"/>
      <w:marRight w:val="0"/>
      <w:marTop w:val="0"/>
      <w:marBottom w:val="0"/>
      <w:divBdr>
        <w:top w:val="none" w:sz="0" w:space="0" w:color="auto"/>
        <w:left w:val="none" w:sz="0" w:space="0" w:color="auto"/>
        <w:bottom w:val="none" w:sz="0" w:space="0" w:color="auto"/>
        <w:right w:val="none" w:sz="0" w:space="0" w:color="auto"/>
      </w:divBdr>
    </w:div>
    <w:div w:id="324863957">
      <w:bodyDiv w:val="1"/>
      <w:marLeft w:val="0"/>
      <w:marRight w:val="0"/>
      <w:marTop w:val="0"/>
      <w:marBottom w:val="0"/>
      <w:divBdr>
        <w:top w:val="none" w:sz="0" w:space="0" w:color="auto"/>
        <w:left w:val="none" w:sz="0" w:space="0" w:color="auto"/>
        <w:bottom w:val="none" w:sz="0" w:space="0" w:color="auto"/>
        <w:right w:val="none" w:sz="0" w:space="0" w:color="auto"/>
      </w:divBdr>
    </w:div>
    <w:div w:id="350693210">
      <w:bodyDiv w:val="1"/>
      <w:marLeft w:val="0"/>
      <w:marRight w:val="0"/>
      <w:marTop w:val="0"/>
      <w:marBottom w:val="0"/>
      <w:divBdr>
        <w:top w:val="none" w:sz="0" w:space="0" w:color="auto"/>
        <w:left w:val="none" w:sz="0" w:space="0" w:color="auto"/>
        <w:bottom w:val="none" w:sz="0" w:space="0" w:color="auto"/>
        <w:right w:val="none" w:sz="0" w:space="0" w:color="auto"/>
      </w:divBdr>
    </w:div>
    <w:div w:id="435948970">
      <w:bodyDiv w:val="1"/>
      <w:marLeft w:val="0"/>
      <w:marRight w:val="0"/>
      <w:marTop w:val="0"/>
      <w:marBottom w:val="0"/>
      <w:divBdr>
        <w:top w:val="none" w:sz="0" w:space="0" w:color="auto"/>
        <w:left w:val="none" w:sz="0" w:space="0" w:color="auto"/>
        <w:bottom w:val="none" w:sz="0" w:space="0" w:color="auto"/>
        <w:right w:val="none" w:sz="0" w:space="0" w:color="auto"/>
      </w:divBdr>
    </w:div>
    <w:div w:id="474639487">
      <w:bodyDiv w:val="1"/>
      <w:marLeft w:val="0"/>
      <w:marRight w:val="0"/>
      <w:marTop w:val="0"/>
      <w:marBottom w:val="0"/>
      <w:divBdr>
        <w:top w:val="none" w:sz="0" w:space="0" w:color="auto"/>
        <w:left w:val="none" w:sz="0" w:space="0" w:color="auto"/>
        <w:bottom w:val="none" w:sz="0" w:space="0" w:color="auto"/>
        <w:right w:val="none" w:sz="0" w:space="0" w:color="auto"/>
      </w:divBdr>
      <w:divsChild>
        <w:div w:id="814950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5884065">
              <w:marLeft w:val="0"/>
              <w:marRight w:val="0"/>
              <w:marTop w:val="0"/>
              <w:marBottom w:val="0"/>
              <w:divBdr>
                <w:top w:val="none" w:sz="0" w:space="0" w:color="auto"/>
                <w:left w:val="none" w:sz="0" w:space="0" w:color="auto"/>
                <w:bottom w:val="none" w:sz="0" w:space="0" w:color="auto"/>
                <w:right w:val="none" w:sz="0" w:space="0" w:color="auto"/>
              </w:divBdr>
              <w:divsChild>
                <w:div w:id="103010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51445">
      <w:bodyDiv w:val="1"/>
      <w:marLeft w:val="0"/>
      <w:marRight w:val="0"/>
      <w:marTop w:val="0"/>
      <w:marBottom w:val="0"/>
      <w:divBdr>
        <w:top w:val="none" w:sz="0" w:space="0" w:color="auto"/>
        <w:left w:val="none" w:sz="0" w:space="0" w:color="auto"/>
        <w:bottom w:val="none" w:sz="0" w:space="0" w:color="auto"/>
        <w:right w:val="none" w:sz="0" w:space="0" w:color="auto"/>
      </w:divBdr>
    </w:div>
    <w:div w:id="741489799">
      <w:bodyDiv w:val="1"/>
      <w:marLeft w:val="0"/>
      <w:marRight w:val="0"/>
      <w:marTop w:val="0"/>
      <w:marBottom w:val="0"/>
      <w:divBdr>
        <w:top w:val="none" w:sz="0" w:space="0" w:color="auto"/>
        <w:left w:val="none" w:sz="0" w:space="0" w:color="auto"/>
        <w:bottom w:val="none" w:sz="0" w:space="0" w:color="auto"/>
        <w:right w:val="none" w:sz="0" w:space="0" w:color="auto"/>
      </w:divBdr>
    </w:div>
    <w:div w:id="786390866">
      <w:bodyDiv w:val="1"/>
      <w:marLeft w:val="0"/>
      <w:marRight w:val="0"/>
      <w:marTop w:val="0"/>
      <w:marBottom w:val="0"/>
      <w:divBdr>
        <w:top w:val="none" w:sz="0" w:space="0" w:color="auto"/>
        <w:left w:val="none" w:sz="0" w:space="0" w:color="auto"/>
        <w:bottom w:val="none" w:sz="0" w:space="0" w:color="auto"/>
        <w:right w:val="none" w:sz="0" w:space="0" w:color="auto"/>
      </w:divBdr>
    </w:div>
    <w:div w:id="884802457">
      <w:bodyDiv w:val="1"/>
      <w:marLeft w:val="0"/>
      <w:marRight w:val="0"/>
      <w:marTop w:val="0"/>
      <w:marBottom w:val="0"/>
      <w:divBdr>
        <w:top w:val="none" w:sz="0" w:space="0" w:color="auto"/>
        <w:left w:val="none" w:sz="0" w:space="0" w:color="auto"/>
        <w:bottom w:val="none" w:sz="0" w:space="0" w:color="auto"/>
        <w:right w:val="none" w:sz="0" w:space="0" w:color="auto"/>
      </w:divBdr>
      <w:divsChild>
        <w:div w:id="1571621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068286">
              <w:marLeft w:val="0"/>
              <w:marRight w:val="0"/>
              <w:marTop w:val="0"/>
              <w:marBottom w:val="0"/>
              <w:divBdr>
                <w:top w:val="none" w:sz="0" w:space="0" w:color="auto"/>
                <w:left w:val="none" w:sz="0" w:space="0" w:color="auto"/>
                <w:bottom w:val="none" w:sz="0" w:space="0" w:color="auto"/>
                <w:right w:val="none" w:sz="0" w:space="0" w:color="auto"/>
              </w:divBdr>
              <w:divsChild>
                <w:div w:id="650060224">
                  <w:marLeft w:val="0"/>
                  <w:marRight w:val="0"/>
                  <w:marTop w:val="0"/>
                  <w:marBottom w:val="0"/>
                  <w:divBdr>
                    <w:top w:val="none" w:sz="0" w:space="0" w:color="auto"/>
                    <w:left w:val="none" w:sz="0" w:space="0" w:color="auto"/>
                    <w:bottom w:val="none" w:sz="0" w:space="0" w:color="auto"/>
                    <w:right w:val="none" w:sz="0" w:space="0" w:color="auto"/>
                  </w:divBdr>
                  <w:divsChild>
                    <w:div w:id="873276592">
                      <w:marLeft w:val="0"/>
                      <w:marRight w:val="0"/>
                      <w:marTop w:val="0"/>
                      <w:marBottom w:val="0"/>
                      <w:divBdr>
                        <w:top w:val="none" w:sz="0" w:space="0" w:color="auto"/>
                        <w:left w:val="none" w:sz="0" w:space="0" w:color="auto"/>
                        <w:bottom w:val="none" w:sz="0" w:space="0" w:color="auto"/>
                        <w:right w:val="none" w:sz="0" w:space="0" w:color="auto"/>
                      </w:divBdr>
                    </w:div>
                    <w:div w:id="272640740">
                      <w:marLeft w:val="0"/>
                      <w:marRight w:val="0"/>
                      <w:marTop w:val="0"/>
                      <w:marBottom w:val="0"/>
                      <w:divBdr>
                        <w:top w:val="none" w:sz="0" w:space="0" w:color="auto"/>
                        <w:left w:val="none" w:sz="0" w:space="0" w:color="auto"/>
                        <w:bottom w:val="none" w:sz="0" w:space="0" w:color="auto"/>
                        <w:right w:val="none" w:sz="0" w:space="0" w:color="auto"/>
                      </w:divBdr>
                    </w:div>
                    <w:div w:id="1983731040">
                      <w:marLeft w:val="0"/>
                      <w:marRight w:val="0"/>
                      <w:marTop w:val="0"/>
                      <w:marBottom w:val="0"/>
                      <w:divBdr>
                        <w:top w:val="none" w:sz="0" w:space="0" w:color="auto"/>
                        <w:left w:val="none" w:sz="0" w:space="0" w:color="auto"/>
                        <w:bottom w:val="none" w:sz="0" w:space="0" w:color="auto"/>
                        <w:right w:val="none" w:sz="0" w:space="0" w:color="auto"/>
                      </w:divBdr>
                    </w:div>
                    <w:div w:id="1387147025">
                      <w:marLeft w:val="0"/>
                      <w:marRight w:val="0"/>
                      <w:marTop w:val="0"/>
                      <w:marBottom w:val="0"/>
                      <w:divBdr>
                        <w:top w:val="none" w:sz="0" w:space="0" w:color="auto"/>
                        <w:left w:val="none" w:sz="0" w:space="0" w:color="auto"/>
                        <w:bottom w:val="none" w:sz="0" w:space="0" w:color="auto"/>
                        <w:right w:val="none" w:sz="0" w:space="0" w:color="auto"/>
                      </w:divBdr>
                    </w:div>
                    <w:div w:id="746803511">
                      <w:marLeft w:val="0"/>
                      <w:marRight w:val="0"/>
                      <w:marTop w:val="0"/>
                      <w:marBottom w:val="0"/>
                      <w:divBdr>
                        <w:top w:val="none" w:sz="0" w:space="0" w:color="auto"/>
                        <w:left w:val="none" w:sz="0" w:space="0" w:color="auto"/>
                        <w:bottom w:val="none" w:sz="0" w:space="0" w:color="auto"/>
                        <w:right w:val="none" w:sz="0" w:space="0" w:color="auto"/>
                      </w:divBdr>
                    </w:div>
                    <w:div w:id="999114496">
                      <w:marLeft w:val="0"/>
                      <w:marRight w:val="0"/>
                      <w:marTop w:val="0"/>
                      <w:marBottom w:val="0"/>
                      <w:divBdr>
                        <w:top w:val="none" w:sz="0" w:space="0" w:color="auto"/>
                        <w:left w:val="none" w:sz="0" w:space="0" w:color="auto"/>
                        <w:bottom w:val="none" w:sz="0" w:space="0" w:color="auto"/>
                        <w:right w:val="none" w:sz="0" w:space="0" w:color="auto"/>
                      </w:divBdr>
                    </w:div>
                    <w:div w:id="1847749860">
                      <w:marLeft w:val="0"/>
                      <w:marRight w:val="0"/>
                      <w:marTop w:val="0"/>
                      <w:marBottom w:val="0"/>
                      <w:divBdr>
                        <w:top w:val="none" w:sz="0" w:space="0" w:color="auto"/>
                        <w:left w:val="none" w:sz="0" w:space="0" w:color="auto"/>
                        <w:bottom w:val="none" w:sz="0" w:space="0" w:color="auto"/>
                        <w:right w:val="none" w:sz="0" w:space="0" w:color="auto"/>
                      </w:divBdr>
                    </w:div>
                    <w:div w:id="187375802">
                      <w:marLeft w:val="0"/>
                      <w:marRight w:val="0"/>
                      <w:marTop w:val="0"/>
                      <w:marBottom w:val="0"/>
                      <w:divBdr>
                        <w:top w:val="none" w:sz="0" w:space="0" w:color="auto"/>
                        <w:left w:val="none" w:sz="0" w:space="0" w:color="auto"/>
                        <w:bottom w:val="none" w:sz="0" w:space="0" w:color="auto"/>
                        <w:right w:val="none" w:sz="0" w:space="0" w:color="auto"/>
                      </w:divBdr>
                    </w:div>
                    <w:div w:id="285089548">
                      <w:marLeft w:val="0"/>
                      <w:marRight w:val="0"/>
                      <w:marTop w:val="0"/>
                      <w:marBottom w:val="0"/>
                      <w:divBdr>
                        <w:top w:val="none" w:sz="0" w:space="0" w:color="auto"/>
                        <w:left w:val="none" w:sz="0" w:space="0" w:color="auto"/>
                        <w:bottom w:val="none" w:sz="0" w:space="0" w:color="auto"/>
                        <w:right w:val="none" w:sz="0" w:space="0" w:color="auto"/>
                      </w:divBdr>
                    </w:div>
                    <w:div w:id="846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78907">
      <w:bodyDiv w:val="1"/>
      <w:marLeft w:val="0"/>
      <w:marRight w:val="0"/>
      <w:marTop w:val="0"/>
      <w:marBottom w:val="0"/>
      <w:divBdr>
        <w:top w:val="none" w:sz="0" w:space="0" w:color="auto"/>
        <w:left w:val="none" w:sz="0" w:space="0" w:color="auto"/>
        <w:bottom w:val="none" w:sz="0" w:space="0" w:color="auto"/>
        <w:right w:val="none" w:sz="0" w:space="0" w:color="auto"/>
      </w:divBdr>
    </w:div>
    <w:div w:id="1017149853">
      <w:bodyDiv w:val="1"/>
      <w:marLeft w:val="0"/>
      <w:marRight w:val="0"/>
      <w:marTop w:val="0"/>
      <w:marBottom w:val="0"/>
      <w:divBdr>
        <w:top w:val="none" w:sz="0" w:space="0" w:color="auto"/>
        <w:left w:val="none" w:sz="0" w:space="0" w:color="auto"/>
        <w:bottom w:val="none" w:sz="0" w:space="0" w:color="auto"/>
        <w:right w:val="none" w:sz="0" w:space="0" w:color="auto"/>
      </w:divBdr>
    </w:div>
    <w:div w:id="1028414041">
      <w:bodyDiv w:val="1"/>
      <w:marLeft w:val="0"/>
      <w:marRight w:val="0"/>
      <w:marTop w:val="0"/>
      <w:marBottom w:val="0"/>
      <w:divBdr>
        <w:top w:val="none" w:sz="0" w:space="0" w:color="auto"/>
        <w:left w:val="none" w:sz="0" w:space="0" w:color="auto"/>
        <w:bottom w:val="none" w:sz="0" w:space="0" w:color="auto"/>
        <w:right w:val="none" w:sz="0" w:space="0" w:color="auto"/>
      </w:divBdr>
      <w:divsChild>
        <w:div w:id="610431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647039">
              <w:marLeft w:val="0"/>
              <w:marRight w:val="0"/>
              <w:marTop w:val="0"/>
              <w:marBottom w:val="0"/>
              <w:divBdr>
                <w:top w:val="none" w:sz="0" w:space="0" w:color="auto"/>
                <w:left w:val="none" w:sz="0" w:space="0" w:color="auto"/>
                <w:bottom w:val="none" w:sz="0" w:space="0" w:color="auto"/>
                <w:right w:val="none" w:sz="0" w:space="0" w:color="auto"/>
              </w:divBdr>
              <w:divsChild>
                <w:div w:id="799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03567">
      <w:bodyDiv w:val="1"/>
      <w:marLeft w:val="0"/>
      <w:marRight w:val="0"/>
      <w:marTop w:val="0"/>
      <w:marBottom w:val="0"/>
      <w:divBdr>
        <w:top w:val="none" w:sz="0" w:space="0" w:color="auto"/>
        <w:left w:val="none" w:sz="0" w:space="0" w:color="auto"/>
        <w:bottom w:val="none" w:sz="0" w:space="0" w:color="auto"/>
        <w:right w:val="none" w:sz="0" w:space="0" w:color="auto"/>
      </w:divBdr>
    </w:div>
    <w:div w:id="1174341090">
      <w:bodyDiv w:val="1"/>
      <w:marLeft w:val="0"/>
      <w:marRight w:val="0"/>
      <w:marTop w:val="0"/>
      <w:marBottom w:val="0"/>
      <w:divBdr>
        <w:top w:val="none" w:sz="0" w:space="0" w:color="auto"/>
        <w:left w:val="none" w:sz="0" w:space="0" w:color="auto"/>
        <w:bottom w:val="none" w:sz="0" w:space="0" w:color="auto"/>
        <w:right w:val="none" w:sz="0" w:space="0" w:color="auto"/>
      </w:divBdr>
    </w:div>
    <w:div w:id="1221551451">
      <w:bodyDiv w:val="1"/>
      <w:marLeft w:val="0"/>
      <w:marRight w:val="0"/>
      <w:marTop w:val="0"/>
      <w:marBottom w:val="0"/>
      <w:divBdr>
        <w:top w:val="none" w:sz="0" w:space="0" w:color="auto"/>
        <w:left w:val="none" w:sz="0" w:space="0" w:color="auto"/>
        <w:bottom w:val="none" w:sz="0" w:space="0" w:color="auto"/>
        <w:right w:val="none" w:sz="0" w:space="0" w:color="auto"/>
      </w:divBdr>
      <w:divsChild>
        <w:div w:id="765929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7687919">
              <w:marLeft w:val="0"/>
              <w:marRight w:val="0"/>
              <w:marTop w:val="0"/>
              <w:marBottom w:val="0"/>
              <w:divBdr>
                <w:top w:val="none" w:sz="0" w:space="0" w:color="auto"/>
                <w:left w:val="none" w:sz="0" w:space="0" w:color="auto"/>
                <w:bottom w:val="none" w:sz="0" w:space="0" w:color="auto"/>
                <w:right w:val="none" w:sz="0" w:space="0" w:color="auto"/>
              </w:divBdr>
              <w:divsChild>
                <w:div w:id="70683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054">
      <w:bodyDiv w:val="1"/>
      <w:marLeft w:val="0"/>
      <w:marRight w:val="0"/>
      <w:marTop w:val="0"/>
      <w:marBottom w:val="0"/>
      <w:divBdr>
        <w:top w:val="none" w:sz="0" w:space="0" w:color="auto"/>
        <w:left w:val="none" w:sz="0" w:space="0" w:color="auto"/>
        <w:bottom w:val="none" w:sz="0" w:space="0" w:color="auto"/>
        <w:right w:val="none" w:sz="0" w:space="0" w:color="auto"/>
      </w:divBdr>
    </w:div>
    <w:div w:id="1397971901">
      <w:bodyDiv w:val="1"/>
      <w:marLeft w:val="0"/>
      <w:marRight w:val="0"/>
      <w:marTop w:val="0"/>
      <w:marBottom w:val="0"/>
      <w:divBdr>
        <w:top w:val="none" w:sz="0" w:space="0" w:color="auto"/>
        <w:left w:val="none" w:sz="0" w:space="0" w:color="auto"/>
        <w:bottom w:val="none" w:sz="0" w:space="0" w:color="auto"/>
        <w:right w:val="none" w:sz="0" w:space="0" w:color="auto"/>
      </w:divBdr>
      <w:divsChild>
        <w:div w:id="1110661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743216">
              <w:marLeft w:val="0"/>
              <w:marRight w:val="0"/>
              <w:marTop w:val="0"/>
              <w:marBottom w:val="0"/>
              <w:divBdr>
                <w:top w:val="none" w:sz="0" w:space="0" w:color="auto"/>
                <w:left w:val="none" w:sz="0" w:space="0" w:color="auto"/>
                <w:bottom w:val="none" w:sz="0" w:space="0" w:color="auto"/>
                <w:right w:val="none" w:sz="0" w:space="0" w:color="auto"/>
              </w:divBdr>
              <w:divsChild>
                <w:div w:id="11693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18633">
      <w:bodyDiv w:val="1"/>
      <w:marLeft w:val="0"/>
      <w:marRight w:val="0"/>
      <w:marTop w:val="0"/>
      <w:marBottom w:val="0"/>
      <w:divBdr>
        <w:top w:val="none" w:sz="0" w:space="0" w:color="auto"/>
        <w:left w:val="none" w:sz="0" w:space="0" w:color="auto"/>
        <w:bottom w:val="none" w:sz="0" w:space="0" w:color="auto"/>
        <w:right w:val="none" w:sz="0" w:space="0" w:color="auto"/>
      </w:divBdr>
    </w:div>
    <w:div w:id="1433670972">
      <w:bodyDiv w:val="1"/>
      <w:marLeft w:val="0"/>
      <w:marRight w:val="0"/>
      <w:marTop w:val="0"/>
      <w:marBottom w:val="0"/>
      <w:divBdr>
        <w:top w:val="none" w:sz="0" w:space="0" w:color="auto"/>
        <w:left w:val="none" w:sz="0" w:space="0" w:color="auto"/>
        <w:bottom w:val="none" w:sz="0" w:space="0" w:color="auto"/>
        <w:right w:val="none" w:sz="0" w:space="0" w:color="auto"/>
      </w:divBdr>
    </w:div>
    <w:div w:id="1434127064">
      <w:bodyDiv w:val="1"/>
      <w:marLeft w:val="0"/>
      <w:marRight w:val="0"/>
      <w:marTop w:val="0"/>
      <w:marBottom w:val="0"/>
      <w:divBdr>
        <w:top w:val="none" w:sz="0" w:space="0" w:color="auto"/>
        <w:left w:val="none" w:sz="0" w:space="0" w:color="auto"/>
        <w:bottom w:val="none" w:sz="0" w:space="0" w:color="auto"/>
        <w:right w:val="none" w:sz="0" w:space="0" w:color="auto"/>
      </w:divBdr>
    </w:div>
    <w:div w:id="1507134240">
      <w:bodyDiv w:val="1"/>
      <w:marLeft w:val="0"/>
      <w:marRight w:val="0"/>
      <w:marTop w:val="0"/>
      <w:marBottom w:val="0"/>
      <w:divBdr>
        <w:top w:val="none" w:sz="0" w:space="0" w:color="auto"/>
        <w:left w:val="none" w:sz="0" w:space="0" w:color="auto"/>
        <w:bottom w:val="none" w:sz="0" w:space="0" w:color="auto"/>
        <w:right w:val="none" w:sz="0" w:space="0" w:color="auto"/>
      </w:divBdr>
    </w:div>
    <w:div w:id="1857377345">
      <w:bodyDiv w:val="1"/>
      <w:marLeft w:val="0"/>
      <w:marRight w:val="0"/>
      <w:marTop w:val="0"/>
      <w:marBottom w:val="0"/>
      <w:divBdr>
        <w:top w:val="none" w:sz="0" w:space="0" w:color="auto"/>
        <w:left w:val="none" w:sz="0" w:space="0" w:color="auto"/>
        <w:bottom w:val="none" w:sz="0" w:space="0" w:color="auto"/>
        <w:right w:val="none" w:sz="0" w:space="0" w:color="auto"/>
      </w:divBdr>
    </w:div>
    <w:div w:id="1884632840">
      <w:bodyDiv w:val="1"/>
      <w:marLeft w:val="0"/>
      <w:marRight w:val="0"/>
      <w:marTop w:val="0"/>
      <w:marBottom w:val="0"/>
      <w:divBdr>
        <w:top w:val="none" w:sz="0" w:space="0" w:color="auto"/>
        <w:left w:val="none" w:sz="0" w:space="0" w:color="auto"/>
        <w:bottom w:val="none" w:sz="0" w:space="0" w:color="auto"/>
        <w:right w:val="none" w:sz="0" w:space="0" w:color="auto"/>
      </w:divBdr>
    </w:div>
    <w:div w:id="1924338330">
      <w:bodyDiv w:val="1"/>
      <w:marLeft w:val="0"/>
      <w:marRight w:val="0"/>
      <w:marTop w:val="0"/>
      <w:marBottom w:val="0"/>
      <w:divBdr>
        <w:top w:val="none" w:sz="0" w:space="0" w:color="auto"/>
        <w:left w:val="none" w:sz="0" w:space="0" w:color="auto"/>
        <w:bottom w:val="none" w:sz="0" w:space="0" w:color="auto"/>
        <w:right w:val="none" w:sz="0" w:space="0" w:color="auto"/>
      </w:divBdr>
    </w:div>
    <w:div w:id="1945065083">
      <w:bodyDiv w:val="1"/>
      <w:marLeft w:val="0"/>
      <w:marRight w:val="0"/>
      <w:marTop w:val="0"/>
      <w:marBottom w:val="0"/>
      <w:divBdr>
        <w:top w:val="none" w:sz="0" w:space="0" w:color="auto"/>
        <w:left w:val="none" w:sz="0" w:space="0" w:color="auto"/>
        <w:bottom w:val="none" w:sz="0" w:space="0" w:color="auto"/>
        <w:right w:val="none" w:sz="0" w:space="0" w:color="auto"/>
      </w:divBdr>
      <w:divsChild>
        <w:div w:id="1435974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80667">
              <w:marLeft w:val="0"/>
              <w:marRight w:val="0"/>
              <w:marTop w:val="0"/>
              <w:marBottom w:val="0"/>
              <w:divBdr>
                <w:top w:val="none" w:sz="0" w:space="0" w:color="auto"/>
                <w:left w:val="none" w:sz="0" w:space="0" w:color="auto"/>
                <w:bottom w:val="none" w:sz="0" w:space="0" w:color="auto"/>
                <w:right w:val="none" w:sz="0" w:space="0" w:color="auto"/>
              </w:divBdr>
              <w:divsChild>
                <w:div w:id="955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9903">
      <w:bodyDiv w:val="1"/>
      <w:marLeft w:val="0"/>
      <w:marRight w:val="0"/>
      <w:marTop w:val="0"/>
      <w:marBottom w:val="0"/>
      <w:divBdr>
        <w:top w:val="none" w:sz="0" w:space="0" w:color="auto"/>
        <w:left w:val="none" w:sz="0" w:space="0" w:color="auto"/>
        <w:bottom w:val="none" w:sz="0" w:space="0" w:color="auto"/>
        <w:right w:val="none" w:sz="0" w:space="0" w:color="auto"/>
      </w:divBdr>
    </w:div>
    <w:div w:id="1999993880">
      <w:bodyDiv w:val="1"/>
      <w:marLeft w:val="0"/>
      <w:marRight w:val="0"/>
      <w:marTop w:val="0"/>
      <w:marBottom w:val="0"/>
      <w:divBdr>
        <w:top w:val="none" w:sz="0" w:space="0" w:color="auto"/>
        <w:left w:val="none" w:sz="0" w:space="0" w:color="auto"/>
        <w:bottom w:val="none" w:sz="0" w:space="0" w:color="auto"/>
        <w:right w:val="none" w:sz="0" w:space="0" w:color="auto"/>
      </w:divBdr>
      <w:divsChild>
        <w:div w:id="837576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794385">
              <w:marLeft w:val="0"/>
              <w:marRight w:val="0"/>
              <w:marTop w:val="0"/>
              <w:marBottom w:val="0"/>
              <w:divBdr>
                <w:top w:val="none" w:sz="0" w:space="0" w:color="auto"/>
                <w:left w:val="none" w:sz="0" w:space="0" w:color="auto"/>
                <w:bottom w:val="none" w:sz="0" w:space="0" w:color="auto"/>
                <w:right w:val="none" w:sz="0" w:space="0" w:color="auto"/>
              </w:divBdr>
              <w:divsChild>
                <w:div w:id="15016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5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image" Target="media/image12.emf"/><Relationship Id="rId39" Type="http://schemas.openxmlformats.org/officeDocument/2006/relationships/image" Target="media/image21.jpeg"/><Relationship Id="rId21" Type="http://schemas.openxmlformats.org/officeDocument/2006/relationships/image" Target="media/image8.jpg"/><Relationship Id="rId34" Type="http://schemas.openxmlformats.org/officeDocument/2006/relationships/image" Target="media/image18.jpeg"/><Relationship Id="rId42" Type="http://schemas.openxmlformats.org/officeDocument/2006/relationships/hyperlink" Target="https://jordan.embassy.gov.au/files/aman/Media%20release%20-%20AAI%20Australian%20contribution.PDF" TargetMode="External"/><Relationship Id="rId47" Type="http://schemas.openxmlformats.org/officeDocument/2006/relationships/hyperlink" Target="https://www1.wfp.org/operations/annual-country-report/?operation_id=SY01&amp;year=2018" TargetMode="Externa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9.jpeg"/><Relationship Id="rId37" Type="http://schemas.openxmlformats.org/officeDocument/2006/relationships/image" Target="media/image19.emf"/><Relationship Id="rId40" Type="http://schemas.openxmlformats.org/officeDocument/2006/relationships/hyperlink" Target="https://sohs.alnap.org/blogs/lebanon-between-stability-and-stagnation" TargetMode="External"/><Relationship Id="rId45" Type="http://schemas.openxmlformats.org/officeDocument/2006/relationships/hyperlink" Target="https://www.humanitarianresponse.info/en/operations/syria"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emf"/><Relationship Id="rId28" Type="http://schemas.openxmlformats.org/officeDocument/2006/relationships/image" Target="media/image14.jpg"/><Relationship Id="rId36" Type="http://schemas.openxmlformats.org/officeDocument/2006/relationships/image" Target="media/image180.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6.jpg"/><Relationship Id="rId44" Type="http://schemas.openxmlformats.org/officeDocument/2006/relationships/hyperlink" Target="https://hno-syria.org/" TargetMode="Externa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jpg"/><Relationship Id="rId43" Type="http://schemas.openxmlformats.org/officeDocument/2006/relationships/hyperlink" Target="https://www.undp.org/content/undp/en/home/presscenter/speeches/2015/11/09/helen-clark-speech-at-closing-of-resilience-development-forum-.html" TargetMode="External"/><Relationship Id="rId4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1.emf"/><Relationship Id="rId33" Type="http://schemas.openxmlformats.org/officeDocument/2006/relationships/image" Target="media/image17.jpg"/><Relationship Id="rId38" Type="http://schemas.openxmlformats.org/officeDocument/2006/relationships/image" Target="media/image20.jpg"/><Relationship Id="rId46" Type="http://schemas.openxmlformats.org/officeDocument/2006/relationships/hyperlink" Target="https://fts.unocha.org/appeals/663/clusters%20accessed%2010.04.2019" TargetMode="External"/><Relationship Id="rId20" Type="http://schemas.openxmlformats.org/officeDocument/2006/relationships/image" Target="media/image7.emf"/><Relationship Id="rId41" Type="http://schemas.openxmlformats.org/officeDocument/2006/relationships/hyperlink" Target="https://dfat.gov.au/about-us/corporate/transparency/Pages/iati-data.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jordan.embassy.gov.au/files/aman/Media%20release%20-%20AAI%20Australian%20contribution.PDF" TargetMode="External"/><Relationship Id="rId3" Type="http://schemas.openxmlformats.org/officeDocument/2006/relationships/hyperlink" Target="https://hno-syria.org/" TargetMode="External"/><Relationship Id="rId7" Type="http://schemas.openxmlformats.org/officeDocument/2006/relationships/hyperlink" Target="https://nolostgeneration.org" TargetMode="External"/><Relationship Id="rId12" Type="http://schemas.openxmlformats.org/officeDocument/2006/relationships/hyperlink" Target="https://www.unicef.org/statistics/index_24302.html" TargetMode="External"/><Relationship Id="rId2" Type="http://schemas.openxmlformats.org/officeDocument/2006/relationships/hyperlink" Target="http://www.3rpsyriacrisis.org" TargetMode="External"/><Relationship Id="rId1" Type="http://schemas.openxmlformats.org/officeDocument/2006/relationships/hyperlink" Target="https://www.humanitarianresponse.info/en/operations/syria" TargetMode="External"/><Relationship Id="rId6" Type="http://schemas.openxmlformats.org/officeDocument/2006/relationships/hyperlink" Target="https://fts.unocha.org/appeals/663/clusters%20accessed%2010.04.2019" TargetMode="External"/><Relationship Id="rId11" Type="http://schemas.openxmlformats.org/officeDocument/2006/relationships/hyperlink" Target="https://www1.wfp.org/operations/annual-country-report/?operation_id=SY01&amp;year=2018" TargetMode="External"/><Relationship Id="rId5" Type="http://schemas.openxmlformats.org/officeDocument/2006/relationships/hyperlink" Target="https://sohs.alnap.org/blogs/lebanon-between-stability-and-stagnation" TargetMode="External"/><Relationship Id="rId10" Type="http://schemas.openxmlformats.org/officeDocument/2006/relationships/hyperlink" Target="https://www1.wfp.org/operations/annual-country-report/?operation_id=SY01&amp;year=2018" TargetMode="External"/><Relationship Id="rId4" Type="http://schemas.openxmlformats.org/officeDocument/2006/relationships/hyperlink" Target="https://hno-syria.org/" TargetMode="External"/><Relationship Id="rId9" Type="http://schemas.openxmlformats.org/officeDocument/2006/relationships/hyperlink" Target="https://dfat.gov.au/about-us/corporate/transparency/Pages/iati-data.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7D0F46C-F170-4BD2-8878-EF450F5F7970}"/>
</file>

<file path=customXml/itemProps2.xml><?xml version="1.0" encoding="utf-8"?>
<ds:datastoreItem xmlns:ds="http://schemas.openxmlformats.org/officeDocument/2006/customXml" ds:itemID="{632B7B48-F68F-4ECA-8A3C-DA799B48E9A7}"/>
</file>

<file path=customXml/itemProps3.xml><?xml version="1.0" encoding="utf-8"?>
<ds:datastoreItem xmlns:ds="http://schemas.openxmlformats.org/officeDocument/2006/customXml" ds:itemID="{36D7A30E-EF4B-4B0D-9869-3B8D610B459D}"/>
</file>

<file path=customXml/itemProps4.xml><?xml version="1.0" encoding="utf-8"?>
<ds:datastoreItem xmlns:ds="http://schemas.openxmlformats.org/officeDocument/2006/customXml" ds:itemID="{052BD095-A200-437C-A9F6-1DEAFA9F09BF}"/>
</file>

<file path=docProps/app.xml><?xml version="1.0" encoding="utf-8"?>
<Properties xmlns="http://schemas.openxmlformats.org/officeDocument/2006/extended-properties" xmlns:vt="http://schemas.openxmlformats.org/officeDocument/2006/docPropsVTypes">
  <Template>Normal.dotm</Template>
  <TotalTime>0</TotalTime>
  <Pages>56</Pages>
  <Words>17236</Words>
  <Characters>98248</Characters>
  <Application>Microsoft Office Word</Application>
  <DocSecurity>0</DocSecurity>
  <Lines>818</Lines>
  <Paragraphs>230</Paragraphs>
  <ScaleCrop>false</ScaleCrop>
  <Company/>
  <LinksUpToDate>false</LinksUpToDate>
  <CharactersWithSpaces>115254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2019-09-26T01:19:00Z</dcterms:created>
  <dcterms:modified xsi:type="dcterms:W3CDTF">2019-09-26T01:19:00Z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d6714c22-ef54-43d4-9d9a-433827e874ec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1266700</vt:r8>
  </property>
  <property fmtid="{D5CDD505-2E9C-101B-9397-08002B2CF9AE}" pid="7" name="TemplateUrl">
    <vt:lpwstr/>
  </property>
  <property fmtid="{D5CDD505-2E9C-101B-9397-08002B2CF9AE}" pid="8" name="_SourceUrl">
    <vt:lpwstr/>
  </property>
  <property fmtid="{D5CDD505-2E9C-101B-9397-08002B2CF9AE}" pid="9" name="_SharedFileIndex">
    <vt:lpwstr/>
  </property>
  <property fmtid="{D5CDD505-2E9C-101B-9397-08002B2CF9AE}" pid="10" name="xd_Signature">
    <vt:bool>false</vt:bool>
  </property>
  <property fmtid="{D5CDD505-2E9C-101B-9397-08002B2CF9AE}" pid="11" name="xd_ProgID">
    <vt:lpwstr/>
  </property>
</Properties>
</file>