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985C65">
      <w:pPr>
        <w:spacing w:after="600"/>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A15CC5" w:rsidRDefault="00985C65" w:rsidP="008D784E">
      <w:pPr>
        <w:spacing w:after="480"/>
        <w:ind w:right="-113" w:firstLine="0"/>
      </w:pPr>
      <w:r w:rsidRPr="00A15CC5">
        <w:t>8 March 2018</w:t>
      </w:r>
    </w:p>
    <w:p w14:paraId="6BD7947D" w14:textId="766429F5" w:rsidR="00985C65" w:rsidRPr="00A15CC5" w:rsidRDefault="00985C65" w:rsidP="008D784E">
      <w:pPr>
        <w:spacing w:after="0"/>
        <w:ind w:right="-113" w:firstLine="0"/>
      </w:pPr>
      <w:r w:rsidRPr="00A15CC5">
        <w:t>The Honourable Francois-Philippe Champagne</w:t>
      </w:r>
    </w:p>
    <w:p w14:paraId="48686769" w14:textId="77777777" w:rsidR="00985C65" w:rsidRPr="00A15CC5" w:rsidRDefault="00985C65" w:rsidP="008D784E">
      <w:pPr>
        <w:spacing w:after="0"/>
        <w:ind w:right="-113" w:firstLine="0"/>
      </w:pPr>
      <w:r w:rsidRPr="00A15CC5">
        <w:t>Minister of International Trade</w:t>
      </w:r>
    </w:p>
    <w:p w14:paraId="6854057A" w14:textId="77777777" w:rsidR="00985C65" w:rsidRPr="00A15CC5" w:rsidRDefault="00985C65" w:rsidP="008D784E">
      <w:pPr>
        <w:spacing w:after="480"/>
        <w:ind w:right="-113" w:firstLine="0"/>
      </w:pPr>
      <w:r w:rsidRPr="00A15CC5">
        <w:t>Canada</w:t>
      </w:r>
    </w:p>
    <w:p w14:paraId="7A630D75" w14:textId="77777777" w:rsidR="00985C65" w:rsidRPr="00A15CC5" w:rsidRDefault="00985C65" w:rsidP="008D784E">
      <w:pPr>
        <w:ind w:right="-113" w:firstLine="0"/>
      </w:pPr>
      <w:r w:rsidRPr="00A15CC5">
        <w:t>Dear Minister</w:t>
      </w:r>
    </w:p>
    <w:p w14:paraId="5EEDE14E" w14:textId="2B499BB9" w:rsidR="002E2C0B" w:rsidRPr="00A15CC5" w:rsidRDefault="002E2C0B" w:rsidP="008D784E">
      <w:pPr>
        <w:ind w:right="-113" w:firstLine="0"/>
      </w:pPr>
      <w:r w:rsidRPr="00A15CC5">
        <w:t xml:space="preserve">In connection with the signing on this date of the Comprehensive and Progressive Agreement for Trans-Pacific Partnership (the </w:t>
      </w:r>
      <w:r w:rsidR="00ED0179">
        <w:t>“</w:t>
      </w:r>
      <w:r w:rsidRPr="00A15CC5">
        <w:t>Agreement</w:t>
      </w:r>
      <w:r w:rsidR="00ED0179">
        <w:t>”</w:t>
      </w:r>
      <w:r w:rsidRPr="00A15CC5">
        <w:t>), I have the honour to confirm the following agreement reached between the Government of Canada (Canada) and the Government of Australia (Australia):</w:t>
      </w:r>
    </w:p>
    <w:p w14:paraId="2383BFA9" w14:textId="0330D950" w:rsidR="002E2C0B" w:rsidRPr="00A15CC5" w:rsidRDefault="002E2C0B" w:rsidP="008D784E">
      <w:pPr>
        <w:ind w:right="-113" w:firstLine="0"/>
      </w:pPr>
      <w:r w:rsidRPr="00A15CC5">
        <w:t>For the purposes of determining whether a good of heading 87.03 qualifies as originating in accordance with Chapter 3 (Rules of Origin and Origin Procedures) of the Agreement, the applicable product specific rule of origin shall be:</w:t>
      </w:r>
    </w:p>
    <w:p w14:paraId="4841948C" w14:textId="040D7DD3" w:rsidR="002E2C0B" w:rsidRPr="00A15CC5" w:rsidRDefault="002E2C0B" w:rsidP="008D784E">
      <w:pPr>
        <w:ind w:left="1134" w:right="-113" w:hanging="567"/>
      </w:pPr>
      <w:r w:rsidRPr="00A15CC5">
        <w:t>(</w:t>
      </w:r>
      <w:proofErr w:type="spellStart"/>
      <w:r w:rsidRPr="00A15CC5">
        <w:t>i</w:t>
      </w:r>
      <w:proofErr w:type="spellEnd"/>
      <w:r w:rsidRPr="00A15CC5">
        <w:t>)</w:t>
      </w:r>
      <w:r w:rsidRPr="00A15CC5">
        <w:tab/>
        <w:t>A change to a good of subheading 87.03 from any other heading; or</w:t>
      </w:r>
    </w:p>
    <w:p w14:paraId="1087DBB9" w14:textId="14A0C9A1" w:rsidR="002E2C0B" w:rsidRPr="00A15CC5" w:rsidRDefault="002E2C0B" w:rsidP="008D784E">
      <w:pPr>
        <w:ind w:left="1134" w:right="-113" w:hanging="567"/>
      </w:pPr>
      <w:r w:rsidRPr="00A15CC5">
        <w:t>(ii)</w:t>
      </w:r>
      <w:r w:rsidRPr="00A15CC5">
        <w:tab/>
        <w:t>No change in tariff classification required for a good of heading 87.03, provided there is a regional value content of not less than:</w:t>
      </w:r>
    </w:p>
    <w:p w14:paraId="47051289" w14:textId="77777777" w:rsidR="002E2C0B" w:rsidRPr="00A15CC5" w:rsidRDefault="002E2C0B" w:rsidP="007F5C50">
      <w:pPr>
        <w:spacing w:after="0"/>
        <w:ind w:left="1701" w:right="-113" w:hanging="567"/>
      </w:pPr>
      <w:r w:rsidRPr="00A15CC5">
        <w:t>(a)</w:t>
      </w:r>
      <w:r w:rsidRPr="00A15CC5">
        <w:tab/>
        <w:t>40 per cent under the net cost method; or</w:t>
      </w:r>
    </w:p>
    <w:p w14:paraId="5B0384ED" w14:textId="7763D2A4" w:rsidR="002E2C0B" w:rsidRPr="00A15CC5" w:rsidRDefault="002E2C0B" w:rsidP="008D784E">
      <w:pPr>
        <w:ind w:left="1701" w:right="-113" w:hanging="567"/>
      </w:pPr>
      <w:r w:rsidRPr="00A15CC5">
        <w:t>(b)</w:t>
      </w:r>
      <w:r w:rsidRPr="00A15CC5">
        <w:tab/>
        <w:t>50 per cent under the build-down method.</w:t>
      </w:r>
    </w:p>
    <w:p w14:paraId="3713C3FE" w14:textId="6DEC75F0" w:rsidR="00985C65" w:rsidRPr="00A15CC5" w:rsidRDefault="002E2C0B" w:rsidP="008D784E">
      <w:pPr>
        <w:ind w:right="-113" w:firstLine="0"/>
      </w:pPr>
      <w:r w:rsidRPr="00A15CC5">
        <w:t>I have the further honour of proposing that this letter and your letter of confirmation in reply, equally valid in English and French, shall constitute an agreement between our Governments subject to dispute settlement under Chapter 28 (Dispute Settlement) of the Agreement, which shall enter into force on the date of entry into force of the Agreement as between Canada and Australia.</w:t>
      </w:r>
    </w:p>
    <w:p w14:paraId="508A0034" w14:textId="22C8A2E9" w:rsidR="00985C65" w:rsidRPr="00A15CC5" w:rsidRDefault="00985C65" w:rsidP="008D784E">
      <w:pPr>
        <w:spacing w:after="0"/>
        <w:ind w:right="-113" w:firstLine="0"/>
      </w:pPr>
      <w:r w:rsidRPr="00A15CC5">
        <w:t>Yours sincerely</w:t>
      </w:r>
    </w:p>
    <w:p w14:paraId="061E8011" w14:textId="49D490D2" w:rsidR="00EE7049" w:rsidRPr="00A15CC5" w:rsidRDefault="008D784E" w:rsidP="00317354">
      <w:pPr>
        <w:spacing w:before="360" w:after="0"/>
        <w:ind w:left="-1276" w:firstLine="0"/>
      </w:pPr>
      <w:r w:rsidRPr="00A15CC5">
        <w:rPr>
          <w:noProof/>
        </w:rPr>
        <w:drawing>
          <wp:inline distT="0" distB="0" distL="0" distR="0" wp14:anchorId="1FBD6AE1" wp14:editId="653458B1">
            <wp:extent cx="3560400" cy="1036800"/>
            <wp:effectExtent l="0" t="0" r="2540" b="0"/>
            <wp:docPr id="2" name="Picture 2"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560400" cy="1036800"/>
                    </a:xfrm>
                    <a:prstGeom prst="rect">
                      <a:avLst/>
                    </a:prstGeom>
                  </pic:spPr>
                </pic:pic>
              </a:graphicData>
            </a:graphic>
          </wp:inline>
        </w:drawing>
      </w:r>
    </w:p>
    <w:p w14:paraId="315130F1" w14:textId="54A829D0" w:rsidR="00EE7049" w:rsidRPr="00A15CC5" w:rsidRDefault="00EE7049" w:rsidP="008D784E">
      <w:pPr>
        <w:spacing w:before="600"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49B6FAC5" w14:textId="7D37F55C" w:rsidR="00EE7049" w:rsidRPr="00A15CC5" w:rsidRDefault="00EE7049" w:rsidP="00EE7049">
      <w:pPr>
        <w:spacing w:after="60"/>
        <w:ind w:firstLine="0"/>
        <w:jc w:val="center"/>
        <w:rPr>
          <w:sz w:val="18"/>
          <w:szCs w:val="18"/>
        </w:rPr>
      </w:pPr>
      <w:r w:rsidRPr="00A15CC5">
        <w:rPr>
          <w:sz w:val="18"/>
          <w:szCs w:val="18"/>
        </w:rPr>
        <w:t>Telephone (02) 6277 7420   E-mail Trade.Minister@dfat.gov.au</w:t>
      </w:r>
    </w:p>
    <w:p w14:paraId="5A42C696" w14:textId="0085BC86" w:rsidR="007F5C50" w:rsidRDefault="007F5C50">
      <w:pPr>
        <w:spacing w:after="0"/>
        <w:ind w:firstLine="0"/>
        <w:jc w:val="left"/>
        <w:rPr>
          <w:rFonts w:ascii="Arial" w:hAnsi="Arial" w:cs="Arial"/>
          <w:sz w:val="18"/>
          <w:szCs w:val="18"/>
        </w:rPr>
      </w:pPr>
      <w:r>
        <w:rPr>
          <w:rFonts w:ascii="Arial" w:hAnsi="Arial" w:cs="Arial"/>
          <w:sz w:val="18"/>
          <w:szCs w:val="18"/>
        </w:rPr>
        <w:br w:type="page"/>
      </w:r>
    </w:p>
    <w:p w14:paraId="259E07F2" w14:textId="77777777" w:rsidR="00F34438" w:rsidRPr="00A15CC5" w:rsidRDefault="00F34438" w:rsidP="00F34438">
      <w:pPr>
        <w:spacing w:after="60"/>
        <w:ind w:left="-851" w:firstLine="0"/>
        <w:jc w:val="left"/>
        <w:rPr>
          <w:rFonts w:ascii="Arial" w:hAnsi="Arial" w:cs="Arial"/>
          <w:sz w:val="18"/>
          <w:szCs w:val="1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304"/>
        <w:gridCol w:w="1304"/>
      </w:tblGrid>
      <w:tr w:rsidR="00A95C67" w:rsidRPr="00A15CC5" w14:paraId="5C08CF2B" w14:textId="77777777" w:rsidTr="00F34438">
        <w:trPr>
          <w:trHeight w:hRule="exact" w:val="454"/>
          <w:tblHeader/>
        </w:trPr>
        <w:tc>
          <w:tcPr>
            <w:tcW w:w="964" w:type="dxa"/>
            <w:tcMar>
              <w:left w:w="0" w:type="dxa"/>
              <w:right w:w="0" w:type="dxa"/>
            </w:tcMar>
            <w:vAlign w:val="center"/>
          </w:tcPr>
          <w:p w14:paraId="2190D2A2" w14:textId="354E1D87" w:rsidR="00A95C67" w:rsidRPr="00A15CC5" w:rsidRDefault="00A95C67" w:rsidP="00F34438">
            <w:pPr>
              <w:spacing w:after="0"/>
              <w:ind w:firstLine="0"/>
              <w:rPr>
                <w:rFonts w:ascii="Arial" w:hAnsi="Arial" w:cs="Arial"/>
                <w:sz w:val="18"/>
                <w:szCs w:val="18"/>
              </w:rPr>
            </w:pPr>
            <w:r w:rsidRPr="00A15CC5">
              <w:rPr>
                <w:noProof/>
                <w:sz w:val="18"/>
                <w:szCs w:val="18"/>
              </w:rPr>
              <w:drawing>
                <wp:inline distT="0" distB="0" distL="0" distR="0" wp14:anchorId="10CF81DD" wp14:editId="03B5A925">
                  <wp:extent cx="468000" cy="234000"/>
                  <wp:effectExtent l="0" t="0" r="8255" b="0"/>
                  <wp:docPr id="6" name="Picture 6" descr="Flag of Cana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g of Canada&#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 cy="234000"/>
                          </a:xfrm>
                          <a:prstGeom prst="rect">
                            <a:avLst/>
                          </a:prstGeom>
                        </pic:spPr>
                      </pic:pic>
                    </a:graphicData>
                  </a:graphic>
                </wp:inline>
              </w:drawing>
            </w:r>
          </w:p>
        </w:tc>
        <w:tc>
          <w:tcPr>
            <w:tcW w:w="1304" w:type="dxa"/>
            <w:tcMar>
              <w:left w:w="0" w:type="dxa"/>
              <w:right w:w="0" w:type="dxa"/>
            </w:tcMar>
            <w:vAlign w:val="center"/>
          </w:tcPr>
          <w:p w14:paraId="73DBF13D" w14:textId="77777777" w:rsidR="00A95C67" w:rsidRPr="00A15CC5" w:rsidRDefault="00A95C67" w:rsidP="00F34438">
            <w:pPr>
              <w:spacing w:after="0"/>
              <w:ind w:firstLine="0"/>
              <w:rPr>
                <w:rFonts w:ascii="Arial" w:hAnsi="Arial" w:cs="Arial"/>
                <w:sz w:val="18"/>
                <w:szCs w:val="18"/>
              </w:rPr>
            </w:pPr>
            <w:r w:rsidRPr="00A15CC5">
              <w:rPr>
                <w:rFonts w:ascii="Arial" w:hAnsi="Arial" w:cs="Arial"/>
                <w:sz w:val="18"/>
                <w:szCs w:val="18"/>
              </w:rPr>
              <w:t xml:space="preserve">Government </w:t>
            </w:r>
          </w:p>
          <w:p w14:paraId="4BED60E0" w14:textId="57C2A3A6" w:rsidR="00A95C67" w:rsidRPr="00A15CC5" w:rsidRDefault="00A95C67" w:rsidP="00F34438">
            <w:pPr>
              <w:spacing w:after="0"/>
              <w:ind w:firstLine="0"/>
              <w:rPr>
                <w:rFonts w:ascii="Arial" w:hAnsi="Arial" w:cs="Arial"/>
                <w:sz w:val="18"/>
                <w:szCs w:val="18"/>
              </w:rPr>
            </w:pPr>
            <w:r w:rsidRPr="00A15CC5">
              <w:rPr>
                <w:rFonts w:ascii="Arial" w:hAnsi="Arial" w:cs="Arial"/>
                <w:sz w:val="18"/>
                <w:szCs w:val="18"/>
              </w:rPr>
              <w:t>of Canada</w:t>
            </w:r>
          </w:p>
        </w:tc>
        <w:tc>
          <w:tcPr>
            <w:tcW w:w="1304" w:type="dxa"/>
            <w:tcMar>
              <w:left w:w="0" w:type="dxa"/>
              <w:right w:w="0" w:type="dxa"/>
            </w:tcMar>
            <w:vAlign w:val="center"/>
          </w:tcPr>
          <w:p w14:paraId="1E363D8F" w14:textId="77777777" w:rsidR="00A95C67" w:rsidRPr="00A15CC5" w:rsidRDefault="00A95C67" w:rsidP="00F34438">
            <w:pPr>
              <w:spacing w:after="0"/>
              <w:ind w:firstLine="0"/>
              <w:rPr>
                <w:rFonts w:ascii="Arial" w:hAnsi="Arial" w:cs="Arial"/>
                <w:sz w:val="18"/>
                <w:szCs w:val="18"/>
              </w:rPr>
            </w:pPr>
            <w:r w:rsidRPr="00A15CC5">
              <w:rPr>
                <w:rFonts w:ascii="Arial" w:hAnsi="Arial" w:cs="Arial"/>
                <w:sz w:val="18"/>
                <w:szCs w:val="18"/>
              </w:rPr>
              <w:t xml:space="preserve">Government </w:t>
            </w:r>
          </w:p>
          <w:p w14:paraId="6CAA4AE9" w14:textId="21E45FA2" w:rsidR="00A95C67" w:rsidRPr="00A15CC5" w:rsidRDefault="00A95C67" w:rsidP="00F34438">
            <w:pPr>
              <w:spacing w:after="0"/>
              <w:ind w:firstLine="0"/>
              <w:rPr>
                <w:rFonts w:ascii="Arial" w:hAnsi="Arial" w:cs="Arial"/>
                <w:sz w:val="18"/>
                <w:szCs w:val="18"/>
              </w:rPr>
            </w:pPr>
            <w:r w:rsidRPr="00A15CC5">
              <w:rPr>
                <w:rFonts w:ascii="Arial" w:hAnsi="Arial" w:cs="Arial"/>
                <w:sz w:val="18"/>
                <w:szCs w:val="18"/>
              </w:rPr>
              <w:t>du Canada</w:t>
            </w:r>
          </w:p>
        </w:tc>
      </w:tr>
    </w:tbl>
    <w:p w14:paraId="203EC54E" w14:textId="74269435" w:rsidR="00F34438" w:rsidRPr="00A15CC5" w:rsidRDefault="00F34438" w:rsidP="007F5C50">
      <w:pPr>
        <w:spacing w:before="1920" w:after="480"/>
        <w:ind w:left="454" w:right="283" w:firstLine="0"/>
        <w:jc w:val="right"/>
      </w:pPr>
      <w:r w:rsidRPr="00A15CC5">
        <w:t>8 March 2018</w:t>
      </w:r>
    </w:p>
    <w:p w14:paraId="3AE2B05E" w14:textId="271D4803" w:rsidR="00F34438" w:rsidRPr="00A15CC5" w:rsidRDefault="00F34438" w:rsidP="002C498A">
      <w:pPr>
        <w:spacing w:after="0"/>
        <w:ind w:right="-170" w:firstLine="0"/>
        <w:jc w:val="left"/>
      </w:pPr>
      <w:r w:rsidRPr="00A15CC5">
        <w:t xml:space="preserve">The Hon Steven </w:t>
      </w:r>
      <w:proofErr w:type="spellStart"/>
      <w:r w:rsidRPr="00A15CC5">
        <w:t>Ciobo</w:t>
      </w:r>
      <w:proofErr w:type="spellEnd"/>
      <w:r w:rsidR="000B3D3C" w:rsidRPr="00A15CC5">
        <w:t>,</w:t>
      </w:r>
      <w:r w:rsidRPr="00A15CC5">
        <w:t xml:space="preserve"> MP</w:t>
      </w:r>
    </w:p>
    <w:p w14:paraId="5B422001" w14:textId="77777777" w:rsidR="00F34438" w:rsidRPr="00A15CC5" w:rsidRDefault="00F34438" w:rsidP="002C498A">
      <w:pPr>
        <w:spacing w:after="0"/>
        <w:ind w:right="-170" w:firstLine="0"/>
        <w:jc w:val="left"/>
      </w:pPr>
      <w:r w:rsidRPr="00A15CC5">
        <w:t xml:space="preserve">Minister for Trade, </w:t>
      </w:r>
      <w:proofErr w:type="gramStart"/>
      <w:r w:rsidRPr="00A15CC5">
        <w:t>Tourism</w:t>
      </w:r>
      <w:proofErr w:type="gramEnd"/>
      <w:r w:rsidRPr="00A15CC5">
        <w:t xml:space="preserve"> and Investment </w:t>
      </w:r>
    </w:p>
    <w:p w14:paraId="646F67DF" w14:textId="2594DF2A" w:rsidR="00F34438" w:rsidRPr="00A15CC5" w:rsidRDefault="00F34438" w:rsidP="002C498A">
      <w:pPr>
        <w:spacing w:after="480"/>
        <w:ind w:right="-170" w:firstLine="0"/>
        <w:jc w:val="left"/>
      </w:pPr>
      <w:r w:rsidRPr="00A15CC5">
        <w:t>Australia</w:t>
      </w:r>
    </w:p>
    <w:p w14:paraId="75657E5B" w14:textId="77777777" w:rsidR="00F34438" w:rsidRPr="00A15CC5" w:rsidRDefault="00F34438" w:rsidP="002C498A">
      <w:pPr>
        <w:ind w:right="-170" w:firstLine="0"/>
        <w:jc w:val="left"/>
      </w:pPr>
      <w:r w:rsidRPr="00A15CC5">
        <w:t>Dear Minister,</w:t>
      </w:r>
    </w:p>
    <w:p w14:paraId="07F9EAE1" w14:textId="4F5B49A1" w:rsidR="008D784E" w:rsidRPr="00A15CC5" w:rsidRDefault="008D784E" w:rsidP="002C498A">
      <w:pPr>
        <w:ind w:right="-170" w:firstLine="709"/>
        <w:jc w:val="left"/>
      </w:pPr>
      <w:r w:rsidRPr="00A15CC5">
        <w:t>I am pleased to acknowledge receipt of your letter of</w:t>
      </w:r>
      <w:r w:rsidR="00ED0179">
        <w:t xml:space="preserve"> </w:t>
      </w:r>
      <w:r w:rsidRPr="00A15CC5">
        <w:t>8 March 2018, which reads as follows:</w:t>
      </w:r>
    </w:p>
    <w:p w14:paraId="2E383029" w14:textId="251CD340" w:rsidR="008D784E" w:rsidRPr="00A15CC5" w:rsidRDefault="00ED0179" w:rsidP="0055096D">
      <w:pPr>
        <w:ind w:left="680" w:right="-170" w:firstLine="0"/>
        <w:jc w:val="left"/>
      </w:pPr>
      <w:r>
        <w:t>“</w:t>
      </w:r>
      <w:r w:rsidR="008D784E" w:rsidRPr="00A15CC5">
        <w:t xml:space="preserve">In connection with the signing on this date of the Comprehensive and Progressive Agreement for Trans-Pacific Partnership (the </w:t>
      </w:r>
      <w:r>
        <w:t>“</w:t>
      </w:r>
      <w:r w:rsidR="008D784E" w:rsidRPr="00A15CC5">
        <w:t>Agreement</w:t>
      </w:r>
      <w:r>
        <w:t>”</w:t>
      </w:r>
      <w:r w:rsidR="008D784E" w:rsidRPr="00A15CC5">
        <w:t>), I have the honour to confirm the following agreement reached between the Government of Canada (Canada) and the Government of Australia (Australia):</w:t>
      </w:r>
    </w:p>
    <w:p w14:paraId="554BB6C2" w14:textId="2F357AAA" w:rsidR="008D784E" w:rsidRPr="00A15CC5" w:rsidRDefault="008D784E" w:rsidP="0055096D">
      <w:pPr>
        <w:ind w:left="680" w:right="-283" w:firstLine="29"/>
        <w:jc w:val="left"/>
      </w:pPr>
      <w:r w:rsidRPr="00A15CC5">
        <w:t>For the purposes of determining whether a good of heading 87.03 qualifies as originating in accordance with Chapter 3 (Rules of Origin and Origin Procedures) of the Agreement, the applicable product specific rule of origin shall be:</w:t>
      </w:r>
    </w:p>
    <w:p w14:paraId="5981FEBA" w14:textId="31AF9916" w:rsidR="008D784E" w:rsidRPr="00A15CC5" w:rsidRDefault="008D784E" w:rsidP="00D45FF1">
      <w:pPr>
        <w:ind w:left="2436" w:right="-170" w:hanging="735"/>
        <w:jc w:val="left"/>
      </w:pPr>
      <w:r w:rsidRPr="00A15CC5">
        <w:t>(</w:t>
      </w:r>
      <w:proofErr w:type="spellStart"/>
      <w:r w:rsidRPr="00A15CC5">
        <w:t>i</w:t>
      </w:r>
      <w:proofErr w:type="spellEnd"/>
      <w:r w:rsidRPr="00A15CC5">
        <w:t>)</w:t>
      </w:r>
      <w:r w:rsidRPr="00A15CC5">
        <w:tab/>
        <w:t>A change to a good of subheading 87.03 from any other heading; or</w:t>
      </w:r>
    </w:p>
    <w:p w14:paraId="47D43B38" w14:textId="3890A5DA" w:rsidR="008D784E" w:rsidRPr="00A15CC5" w:rsidRDefault="008D784E" w:rsidP="00D45FF1">
      <w:pPr>
        <w:ind w:left="2464" w:right="-170" w:hanging="742"/>
        <w:jc w:val="left"/>
      </w:pPr>
      <w:r w:rsidRPr="00A15CC5">
        <w:t>(ii)</w:t>
      </w:r>
      <w:r w:rsidRPr="00A15CC5">
        <w:tab/>
        <w:t>No change in tariff classification required for a good of heading 87.03, provided there is a regional value content of not less than:</w:t>
      </w:r>
    </w:p>
    <w:p w14:paraId="337B7262" w14:textId="20377344" w:rsidR="008D784E" w:rsidRPr="00A15CC5" w:rsidRDefault="008D784E" w:rsidP="00D45FF1">
      <w:pPr>
        <w:ind w:left="1701" w:right="-170" w:hanging="735"/>
        <w:jc w:val="left"/>
      </w:pPr>
      <w:r w:rsidRPr="00A15CC5">
        <w:t>(a)</w:t>
      </w:r>
      <w:r w:rsidRPr="00A15CC5">
        <w:tab/>
        <w:t>40 per cent under the net cost method; or</w:t>
      </w:r>
    </w:p>
    <w:p w14:paraId="4C2A5DD3" w14:textId="3BF17E1B" w:rsidR="000B3D3C" w:rsidRPr="00A15CC5" w:rsidRDefault="008D784E" w:rsidP="00D45FF1">
      <w:pPr>
        <w:ind w:left="1701" w:right="-170" w:hanging="721"/>
        <w:jc w:val="left"/>
      </w:pPr>
      <w:r w:rsidRPr="00A15CC5">
        <w:t>(b)</w:t>
      </w:r>
      <w:r w:rsidRPr="00A15CC5">
        <w:tab/>
        <w:t>50 per cent under the build-down method.</w:t>
      </w:r>
    </w:p>
    <w:p w14:paraId="6696ABEE" w14:textId="49533E74" w:rsidR="00F34438" w:rsidRPr="00A15CC5" w:rsidRDefault="00F34438" w:rsidP="0055096D">
      <w:pPr>
        <w:tabs>
          <w:tab w:val="right" w:pos="8789"/>
        </w:tabs>
        <w:spacing w:before="1200"/>
        <w:ind w:left="567" w:right="283" w:firstLine="0"/>
        <w:jc w:val="left"/>
      </w:pPr>
      <w:r w:rsidRPr="00A15CC5">
        <w:tab/>
      </w:r>
      <w:r w:rsidR="00D45FF1">
        <w:t>.</w:t>
      </w:r>
      <w:r w:rsidR="00455C0C" w:rsidRPr="00A15CC5">
        <w:t>../2</w:t>
      </w:r>
    </w:p>
    <w:p w14:paraId="20968F65" w14:textId="71F8E8F0" w:rsidR="00455C0C" w:rsidRPr="00A15CC5" w:rsidRDefault="00455C0C" w:rsidP="00455C0C">
      <w:pPr>
        <w:tabs>
          <w:tab w:val="right" w:pos="8789"/>
        </w:tabs>
        <w:ind w:left="142" w:right="283" w:firstLine="0"/>
        <w:jc w:val="left"/>
      </w:pPr>
      <w:r w:rsidRPr="00A15CC5">
        <w:rPr>
          <w:noProof/>
        </w:rPr>
        <w:drawing>
          <wp:inline distT="0" distB="0" distL="0" distR="0" wp14:anchorId="0791A7B5" wp14:editId="0F40BBCD">
            <wp:extent cx="900000" cy="223200"/>
            <wp:effectExtent l="0" t="0" r="0" b="5715"/>
            <wp:docPr id="7" name="Picture 7"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223200"/>
                    </a:xfrm>
                    <a:prstGeom prst="rect">
                      <a:avLst/>
                    </a:prstGeom>
                  </pic:spPr>
                </pic:pic>
              </a:graphicData>
            </a:graphic>
          </wp:inline>
        </w:drawing>
      </w:r>
    </w:p>
    <w:p w14:paraId="10222827" w14:textId="096B1752" w:rsidR="000B3111" w:rsidRPr="00A15CC5" w:rsidRDefault="00455C0C" w:rsidP="000B3111">
      <w:pPr>
        <w:spacing w:after="0"/>
        <w:ind w:firstLine="0"/>
        <w:jc w:val="left"/>
      </w:pPr>
      <w:r w:rsidRPr="00A15CC5">
        <w:br w:type="page"/>
      </w:r>
    </w:p>
    <w:p w14:paraId="599EA27D" w14:textId="1AE82FC3" w:rsidR="0055096D" w:rsidRPr="00A15CC5" w:rsidRDefault="0055096D" w:rsidP="000B3111">
      <w:pPr>
        <w:spacing w:before="480"/>
        <w:ind w:left="709" w:right="-283" w:firstLine="0"/>
        <w:jc w:val="left"/>
      </w:pPr>
      <w:r w:rsidRPr="00A15CC5">
        <w:lastRenderedPageBreak/>
        <w:t>I have the honour of proposing that this letter and your letter of confirmation in reply, equally valid in English and French, shall constitute an agreement between our Governments, subject to dispute settlement under Chapter 28 (Dispute Settlement) of the Agreement, which shall enter into force on the date of entry into force of the Agreement as between Canada and Australia.</w:t>
      </w:r>
      <w:r w:rsidR="00ED0179">
        <w:t>”</w:t>
      </w:r>
    </w:p>
    <w:p w14:paraId="492E2784" w14:textId="7064622B" w:rsidR="0055096D" w:rsidRPr="00A15CC5" w:rsidRDefault="0055096D" w:rsidP="0055096D">
      <w:pPr>
        <w:ind w:right="-283" w:firstLine="709"/>
        <w:jc w:val="left"/>
      </w:pPr>
      <w:r w:rsidRPr="00A15CC5">
        <w:t>I have the honour to confirm that the above reflects the agreement reached between our Governments during the course of negotiations on the Agreement and that your letter and this letter in reply, equally valid in English and French, shall constitute an agreement between our Governments, subject to dispute settlement under Chapter 28 (Dispute Settlement) of the Agreement, which shall enter into force on the date of entry into force of the Agreement as between Australia and Canada.</w:t>
      </w:r>
    </w:p>
    <w:p w14:paraId="07AB6AC2" w14:textId="5815BA28" w:rsidR="0055096D" w:rsidRPr="00A15CC5" w:rsidRDefault="0055096D" w:rsidP="00A15CC5">
      <w:pPr>
        <w:ind w:right="397" w:firstLine="709"/>
        <w:jc w:val="right"/>
      </w:pPr>
      <w:r w:rsidRPr="00A15CC5">
        <w:rPr>
          <w:noProof/>
        </w:rPr>
        <w:drawing>
          <wp:inline distT="0" distB="0" distL="0" distR="0" wp14:anchorId="225F1392" wp14:editId="16863B79">
            <wp:extent cx="3015221" cy="1532965"/>
            <wp:effectExtent l="0" t="0" r="0" b="0"/>
            <wp:docPr id="5" name="Picture 5" descr="Sincerely,&#10;&#10;(Signature)&#10;&#10;The Honourable Francois-Philippe Champagne&#10;Minister of International Trade&#10;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ncerely,&#10;&#10;(Signature)&#10;&#10;The Honourable Francois-Philippe Champagne&#10;Minister of International Trade&#10;Canada"/>
                    <pic:cNvPicPr/>
                  </pic:nvPicPr>
                  <pic:blipFill>
                    <a:blip r:embed="rId12">
                      <a:extLst>
                        <a:ext uri="{28A0092B-C50C-407E-A947-70E740481C1C}">
                          <a14:useLocalDpi xmlns:a14="http://schemas.microsoft.com/office/drawing/2010/main" val="0"/>
                        </a:ext>
                      </a:extLst>
                    </a:blip>
                    <a:stretch>
                      <a:fillRect/>
                    </a:stretch>
                  </pic:blipFill>
                  <pic:spPr>
                    <a:xfrm>
                      <a:off x="0" y="0"/>
                      <a:ext cx="3025397" cy="1538138"/>
                    </a:xfrm>
                    <a:prstGeom prst="rect">
                      <a:avLst/>
                    </a:prstGeom>
                  </pic:spPr>
                </pic:pic>
              </a:graphicData>
            </a:graphic>
          </wp:inline>
        </w:drawing>
      </w:r>
    </w:p>
    <w:p w14:paraId="32B44112" w14:textId="5FFCB089" w:rsidR="0055096D" w:rsidRPr="00A15CC5" w:rsidRDefault="0055096D">
      <w:pPr>
        <w:spacing w:after="0"/>
        <w:ind w:firstLine="0"/>
        <w:jc w:val="left"/>
      </w:pPr>
      <w:r w:rsidRPr="00A15CC5">
        <w:br w:type="page"/>
      </w:r>
    </w:p>
    <w:p w14:paraId="7C0D68E8" w14:textId="77777777" w:rsidR="00455C0C" w:rsidRPr="00A15CC5" w:rsidRDefault="00455C0C" w:rsidP="00984477">
      <w:pPr>
        <w:spacing w:after="0"/>
        <w:ind w:firstLine="0"/>
        <w:jc w:val="left"/>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304"/>
        <w:gridCol w:w="1304"/>
      </w:tblGrid>
      <w:tr w:rsidR="00455C0C" w:rsidRPr="00A15CC5" w14:paraId="78F380E8" w14:textId="77777777" w:rsidTr="00395664">
        <w:trPr>
          <w:trHeight w:hRule="exact" w:val="454"/>
          <w:tblHeader/>
        </w:trPr>
        <w:tc>
          <w:tcPr>
            <w:tcW w:w="964" w:type="dxa"/>
            <w:tcMar>
              <w:left w:w="0" w:type="dxa"/>
              <w:right w:w="0" w:type="dxa"/>
            </w:tcMar>
            <w:vAlign w:val="center"/>
          </w:tcPr>
          <w:p w14:paraId="0AAECD9F" w14:textId="77777777" w:rsidR="00455C0C" w:rsidRPr="00A15CC5" w:rsidRDefault="00455C0C" w:rsidP="00395664">
            <w:pPr>
              <w:spacing w:after="0"/>
              <w:ind w:firstLine="0"/>
              <w:rPr>
                <w:rFonts w:ascii="Arial" w:hAnsi="Arial" w:cs="Arial"/>
                <w:sz w:val="18"/>
                <w:szCs w:val="18"/>
              </w:rPr>
            </w:pPr>
            <w:r w:rsidRPr="00A15CC5">
              <w:rPr>
                <w:noProof/>
                <w:sz w:val="18"/>
                <w:szCs w:val="18"/>
              </w:rPr>
              <w:drawing>
                <wp:inline distT="0" distB="0" distL="0" distR="0" wp14:anchorId="4E3DA5A1" wp14:editId="2E07F4EB">
                  <wp:extent cx="468000" cy="234000"/>
                  <wp:effectExtent l="0" t="0" r="8255" b="0"/>
                  <wp:docPr id="15" name="Picture 15" descr="Flag of Cana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g of Canada&#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 cy="234000"/>
                          </a:xfrm>
                          <a:prstGeom prst="rect">
                            <a:avLst/>
                          </a:prstGeom>
                        </pic:spPr>
                      </pic:pic>
                    </a:graphicData>
                  </a:graphic>
                </wp:inline>
              </w:drawing>
            </w:r>
          </w:p>
        </w:tc>
        <w:tc>
          <w:tcPr>
            <w:tcW w:w="1304" w:type="dxa"/>
            <w:tcMar>
              <w:left w:w="0" w:type="dxa"/>
              <w:right w:w="0" w:type="dxa"/>
            </w:tcMar>
            <w:vAlign w:val="center"/>
          </w:tcPr>
          <w:p w14:paraId="6F12F7FE" w14:textId="77777777" w:rsidR="00455C0C" w:rsidRPr="00A15CC5" w:rsidRDefault="00455C0C" w:rsidP="00395664">
            <w:pPr>
              <w:spacing w:after="0"/>
              <w:ind w:firstLine="0"/>
              <w:rPr>
                <w:rFonts w:ascii="Arial" w:hAnsi="Arial" w:cs="Arial"/>
                <w:sz w:val="18"/>
                <w:szCs w:val="18"/>
              </w:rPr>
            </w:pPr>
            <w:r w:rsidRPr="00A15CC5">
              <w:rPr>
                <w:rFonts w:ascii="Arial" w:hAnsi="Arial" w:cs="Arial"/>
                <w:sz w:val="18"/>
                <w:szCs w:val="18"/>
              </w:rPr>
              <w:t xml:space="preserve">Government </w:t>
            </w:r>
          </w:p>
          <w:p w14:paraId="45C0C40F" w14:textId="77777777" w:rsidR="00455C0C" w:rsidRPr="00A15CC5" w:rsidRDefault="00455C0C" w:rsidP="00395664">
            <w:pPr>
              <w:spacing w:after="0"/>
              <w:ind w:firstLine="0"/>
              <w:rPr>
                <w:rFonts w:ascii="Arial" w:hAnsi="Arial" w:cs="Arial"/>
                <w:sz w:val="18"/>
                <w:szCs w:val="18"/>
              </w:rPr>
            </w:pPr>
            <w:r w:rsidRPr="00A15CC5">
              <w:rPr>
                <w:rFonts w:ascii="Arial" w:hAnsi="Arial" w:cs="Arial"/>
                <w:sz w:val="18"/>
                <w:szCs w:val="18"/>
              </w:rPr>
              <w:t>of Canada</w:t>
            </w:r>
          </w:p>
        </w:tc>
        <w:tc>
          <w:tcPr>
            <w:tcW w:w="1304" w:type="dxa"/>
            <w:tcMar>
              <w:left w:w="0" w:type="dxa"/>
              <w:right w:w="0" w:type="dxa"/>
            </w:tcMar>
            <w:vAlign w:val="center"/>
          </w:tcPr>
          <w:p w14:paraId="0F2E45CC" w14:textId="77777777" w:rsidR="00455C0C" w:rsidRPr="00A15CC5" w:rsidRDefault="00455C0C" w:rsidP="00395664">
            <w:pPr>
              <w:spacing w:after="0"/>
              <w:ind w:firstLine="0"/>
              <w:rPr>
                <w:rFonts w:ascii="Arial" w:hAnsi="Arial" w:cs="Arial"/>
                <w:sz w:val="18"/>
                <w:szCs w:val="18"/>
              </w:rPr>
            </w:pPr>
            <w:r w:rsidRPr="00A15CC5">
              <w:rPr>
                <w:rFonts w:ascii="Arial" w:hAnsi="Arial" w:cs="Arial"/>
                <w:sz w:val="18"/>
                <w:szCs w:val="18"/>
              </w:rPr>
              <w:t xml:space="preserve">Government </w:t>
            </w:r>
          </w:p>
          <w:p w14:paraId="7D386E7C" w14:textId="77777777" w:rsidR="00455C0C" w:rsidRPr="00A15CC5" w:rsidRDefault="00455C0C" w:rsidP="00395664">
            <w:pPr>
              <w:spacing w:after="0"/>
              <w:ind w:firstLine="0"/>
              <w:rPr>
                <w:rFonts w:ascii="Arial" w:hAnsi="Arial" w:cs="Arial"/>
                <w:sz w:val="18"/>
                <w:szCs w:val="18"/>
              </w:rPr>
            </w:pPr>
            <w:r w:rsidRPr="00A15CC5">
              <w:rPr>
                <w:rFonts w:ascii="Arial" w:hAnsi="Arial" w:cs="Arial"/>
                <w:sz w:val="18"/>
                <w:szCs w:val="18"/>
              </w:rPr>
              <w:t>du Canada</w:t>
            </w:r>
          </w:p>
        </w:tc>
      </w:tr>
    </w:tbl>
    <w:p w14:paraId="30A539D8" w14:textId="5CDBFD9D" w:rsidR="00455C0C" w:rsidRPr="00A15CC5" w:rsidRDefault="00A15CC5" w:rsidP="000B3111">
      <w:pPr>
        <w:tabs>
          <w:tab w:val="left" w:pos="548"/>
        </w:tabs>
        <w:spacing w:before="2400" w:after="600"/>
        <w:ind w:left="283" w:right="283" w:firstLine="0"/>
        <w:jc w:val="right"/>
      </w:pPr>
      <w:r w:rsidRPr="00A15CC5">
        <w:t>l</w:t>
      </w:r>
      <w:r w:rsidR="006D2014" w:rsidRPr="00A15CC5">
        <w:t>e 8 mars 2018</w:t>
      </w:r>
    </w:p>
    <w:p w14:paraId="4A6775D5" w14:textId="4EC8ECC5" w:rsidR="006D2014" w:rsidRPr="00A15CC5" w:rsidRDefault="006D2014" w:rsidP="00ED0179">
      <w:pPr>
        <w:spacing w:after="0"/>
        <w:ind w:right="283" w:firstLine="0"/>
        <w:jc w:val="left"/>
      </w:pPr>
      <w:proofErr w:type="spellStart"/>
      <w:r w:rsidRPr="00A15CC5">
        <w:t>L</w:t>
      </w:r>
      <w:r w:rsidR="00ED0179">
        <w:t>’</w:t>
      </w:r>
      <w:r w:rsidRPr="00A15CC5">
        <w:t>honorable</w:t>
      </w:r>
      <w:proofErr w:type="spellEnd"/>
      <w:r w:rsidRPr="00A15CC5">
        <w:t xml:space="preserve"> Steven </w:t>
      </w:r>
      <w:proofErr w:type="spellStart"/>
      <w:r w:rsidRPr="00A15CC5">
        <w:t>Ciobo</w:t>
      </w:r>
      <w:proofErr w:type="spellEnd"/>
      <w:r w:rsidRPr="00A15CC5">
        <w:t>, depute</w:t>
      </w:r>
    </w:p>
    <w:p w14:paraId="0B1FA1A9" w14:textId="08228745" w:rsidR="006D2014" w:rsidRPr="00A15CC5" w:rsidRDefault="006D2014" w:rsidP="00ED0179">
      <w:pPr>
        <w:spacing w:after="0"/>
        <w:ind w:right="283" w:firstLine="0"/>
        <w:jc w:val="left"/>
      </w:pPr>
      <w:proofErr w:type="spellStart"/>
      <w:r w:rsidRPr="00A15CC5">
        <w:t>Ministre</w:t>
      </w:r>
      <w:proofErr w:type="spellEnd"/>
      <w:r w:rsidRPr="00A15CC5">
        <w:t xml:space="preserve"> du Commerce. du </w:t>
      </w:r>
      <w:proofErr w:type="spellStart"/>
      <w:r w:rsidRPr="00A15CC5">
        <w:t>Tourisme</w:t>
      </w:r>
      <w:proofErr w:type="spellEnd"/>
      <w:r w:rsidRPr="00A15CC5">
        <w:t xml:space="preserve"> et de </w:t>
      </w:r>
      <w:proofErr w:type="spellStart"/>
      <w:r w:rsidR="00AD5346" w:rsidRPr="00A15CC5">
        <w:t>l</w:t>
      </w:r>
      <w:r w:rsidR="00ED0179">
        <w:t>’</w:t>
      </w:r>
      <w:r w:rsidRPr="00A15CC5">
        <w:t>Investissement</w:t>
      </w:r>
      <w:proofErr w:type="spellEnd"/>
      <w:r w:rsidRPr="00A15CC5">
        <w:t xml:space="preserve"> </w:t>
      </w:r>
    </w:p>
    <w:p w14:paraId="1963F5BE" w14:textId="458C9CD7" w:rsidR="00455C0C" w:rsidRPr="00A15CC5" w:rsidRDefault="006D2014" w:rsidP="00ED0179">
      <w:pPr>
        <w:spacing w:after="480"/>
        <w:ind w:right="283" w:firstLine="0"/>
        <w:jc w:val="left"/>
      </w:pPr>
      <w:proofErr w:type="spellStart"/>
      <w:r w:rsidRPr="00A15CC5">
        <w:t>Australie</w:t>
      </w:r>
      <w:proofErr w:type="spellEnd"/>
    </w:p>
    <w:p w14:paraId="2AD72675" w14:textId="7B3F3624" w:rsidR="00455C0C" w:rsidRPr="00A15CC5" w:rsidRDefault="006D2014" w:rsidP="00ED0179">
      <w:pPr>
        <w:ind w:firstLine="0"/>
        <w:jc w:val="left"/>
      </w:pPr>
      <w:r w:rsidRPr="00A15CC5">
        <w:t xml:space="preserve">Monsieur le </w:t>
      </w:r>
      <w:proofErr w:type="spellStart"/>
      <w:r w:rsidRPr="00A15CC5">
        <w:t>Ministre</w:t>
      </w:r>
      <w:proofErr w:type="spellEnd"/>
      <w:r w:rsidRPr="00A15CC5">
        <w:t>,</w:t>
      </w:r>
    </w:p>
    <w:p w14:paraId="6AB1CBD9" w14:textId="73A81ED2" w:rsidR="00A15CC5" w:rsidRDefault="00A15CC5" w:rsidP="00ED0179">
      <w:pPr>
        <w:ind w:firstLine="567"/>
        <w:jc w:val="left"/>
      </w:pPr>
      <w:proofErr w:type="spellStart"/>
      <w:r>
        <w:t>J</w:t>
      </w:r>
      <w:r w:rsidR="00ED0179">
        <w:t>’</w:t>
      </w:r>
      <w:r>
        <w:t>ai</w:t>
      </w:r>
      <w:proofErr w:type="spellEnd"/>
      <w:r>
        <w:t xml:space="preserve"> </w:t>
      </w:r>
      <w:proofErr w:type="spellStart"/>
      <w:r>
        <w:t>l</w:t>
      </w:r>
      <w:r w:rsidR="00ED0179">
        <w:t>’</w:t>
      </w:r>
      <w:r>
        <w:t>honneur</w:t>
      </w:r>
      <w:proofErr w:type="spellEnd"/>
      <w:r>
        <w:t xml:space="preserve"> </w:t>
      </w:r>
      <w:proofErr w:type="spellStart"/>
      <w:r>
        <w:t>d</w:t>
      </w:r>
      <w:r w:rsidR="00ED0179">
        <w:t>’</w:t>
      </w:r>
      <w:r>
        <w:t>accuser</w:t>
      </w:r>
      <w:proofErr w:type="spellEnd"/>
      <w:r>
        <w:t xml:space="preserve"> reception de </w:t>
      </w:r>
      <w:proofErr w:type="spellStart"/>
      <w:r>
        <w:t>votre</w:t>
      </w:r>
      <w:proofErr w:type="spellEnd"/>
      <w:r>
        <w:t xml:space="preserve"> </w:t>
      </w:r>
      <w:proofErr w:type="spellStart"/>
      <w:r>
        <w:t>lettre</w:t>
      </w:r>
      <w:proofErr w:type="spellEnd"/>
      <w:r>
        <w:t xml:space="preserve"> du 8 mars 2018, </w:t>
      </w:r>
      <w:proofErr w:type="spellStart"/>
      <w:r>
        <w:t>dont</w:t>
      </w:r>
      <w:proofErr w:type="spellEnd"/>
      <w:r>
        <w:t xml:space="preserve"> la </w:t>
      </w:r>
      <w:proofErr w:type="spellStart"/>
      <w:r>
        <w:t>teneur</w:t>
      </w:r>
      <w:proofErr w:type="spellEnd"/>
      <w:r>
        <w:t xml:space="preserve"> </w:t>
      </w:r>
      <w:proofErr w:type="spellStart"/>
      <w:r>
        <w:t>est</w:t>
      </w:r>
      <w:proofErr w:type="spellEnd"/>
      <w:r>
        <w:t xml:space="preserve"> la </w:t>
      </w:r>
      <w:proofErr w:type="spellStart"/>
      <w:proofErr w:type="gramStart"/>
      <w:r>
        <w:t>suivante</w:t>
      </w:r>
      <w:proofErr w:type="spellEnd"/>
      <w:r>
        <w:t xml:space="preserve"> :</w:t>
      </w:r>
      <w:proofErr w:type="gramEnd"/>
    </w:p>
    <w:p w14:paraId="379F3808" w14:textId="5B255252" w:rsidR="00A15CC5" w:rsidRDefault="00A15CC5" w:rsidP="00ED0179">
      <w:pPr>
        <w:ind w:left="567" w:firstLine="1"/>
        <w:jc w:val="left"/>
      </w:pPr>
      <w:r>
        <w:t xml:space="preserve">« Dans le cadre de la signature </w:t>
      </w:r>
      <w:proofErr w:type="spellStart"/>
      <w:r>
        <w:t>en</w:t>
      </w:r>
      <w:proofErr w:type="spellEnd"/>
      <w:r>
        <w:t xml:space="preserve"> </w:t>
      </w:r>
      <w:proofErr w:type="spellStart"/>
      <w:r>
        <w:t>ce</w:t>
      </w:r>
      <w:proofErr w:type="spellEnd"/>
      <w:r>
        <w:t xml:space="preserve"> jour de </w:t>
      </w:r>
      <w:r w:rsidR="000C6EAF">
        <w:t>l</w:t>
      </w:r>
      <w:r w:rsidR="00ED0179">
        <w:t>’</w:t>
      </w:r>
      <w:r>
        <w:t xml:space="preserve"> Accord de </w:t>
      </w:r>
      <w:proofErr w:type="spellStart"/>
      <w:r>
        <w:t>partenariat</w:t>
      </w:r>
      <w:proofErr w:type="spellEnd"/>
      <w:r>
        <w:t xml:space="preserve"> </w:t>
      </w:r>
      <w:proofErr w:type="spellStart"/>
      <w:r>
        <w:t>transpacifique</w:t>
      </w:r>
      <w:proofErr w:type="spellEnd"/>
      <w:r>
        <w:t xml:space="preserve"> global et </w:t>
      </w:r>
      <w:proofErr w:type="spellStart"/>
      <w:r>
        <w:t>progressiste</w:t>
      </w:r>
      <w:proofErr w:type="spellEnd"/>
      <w:r>
        <w:t xml:space="preserve"> (</w:t>
      </w:r>
      <w:r w:rsidR="000C6EAF">
        <w:t>l</w:t>
      </w:r>
      <w:r w:rsidR="00ED0179">
        <w:t>’</w:t>
      </w:r>
      <w:r>
        <w:t xml:space="preserve">« Accord »), </w:t>
      </w:r>
      <w:proofErr w:type="spellStart"/>
      <w:r>
        <w:t>j</w:t>
      </w:r>
      <w:r w:rsidR="00ED0179">
        <w:t>’</w:t>
      </w:r>
      <w:r>
        <w:t>ai</w:t>
      </w:r>
      <w:proofErr w:type="spellEnd"/>
      <w:r>
        <w:t xml:space="preserve"> </w:t>
      </w:r>
      <w:proofErr w:type="spellStart"/>
      <w:r>
        <w:t>l</w:t>
      </w:r>
      <w:r w:rsidR="00ED0179">
        <w:t>’</w:t>
      </w:r>
      <w:r>
        <w:t>honneur</w:t>
      </w:r>
      <w:proofErr w:type="spellEnd"/>
      <w:r>
        <w:t xml:space="preserve"> de confirmer </w:t>
      </w:r>
      <w:proofErr w:type="spellStart"/>
      <w:r w:rsidR="000C6EAF">
        <w:t>l</w:t>
      </w:r>
      <w:r w:rsidR="00ED0179">
        <w:t>’</w:t>
      </w:r>
      <w:r>
        <w:t>accord</w:t>
      </w:r>
      <w:proofErr w:type="spellEnd"/>
      <w:r>
        <w:t xml:space="preserve"> </w:t>
      </w:r>
      <w:proofErr w:type="spellStart"/>
      <w:r>
        <w:t>suivant</w:t>
      </w:r>
      <w:proofErr w:type="spellEnd"/>
      <w:r>
        <w:t xml:space="preserve"> </w:t>
      </w:r>
      <w:proofErr w:type="spellStart"/>
      <w:r>
        <w:t>conclu</w:t>
      </w:r>
      <w:proofErr w:type="spellEnd"/>
      <w:r>
        <w:t xml:space="preserve"> entre le </w:t>
      </w:r>
      <w:proofErr w:type="spellStart"/>
      <w:r>
        <w:t>Gouvernement</w:t>
      </w:r>
      <w:proofErr w:type="spellEnd"/>
      <w:r>
        <w:t xml:space="preserve"> du Canada (Canada) et le </w:t>
      </w:r>
      <w:proofErr w:type="spellStart"/>
      <w:r>
        <w:t>Gouvernement</w:t>
      </w:r>
      <w:proofErr w:type="spellEnd"/>
      <w:r>
        <w:t xml:space="preserve"> de </w:t>
      </w:r>
      <w:proofErr w:type="spellStart"/>
      <w:r w:rsidR="000C6EAF">
        <w:t>l</w:t>
      </w:r>
      <w:r w:rsidR="00ED0179">
        <w:t>’</w:t>
      </w:r>
      <w:r>
        <w:t>Australie</w:t>
      </w:r>
      <w:proofErr w:type="spellEnd"/>
      <w:r>
        <w:t xml:space="preserve"> (</w:t>
      </w:r>
      <w:proofErr w:type="spellStart"/>
      <w:r>
        <w:t>Australie</w:t>
      </w:r>
      <w:proofErr w:type="spellEnd"/>
      <w:proofErr w:type="gramStart"/>
      <w:r>
        <w:t>) :</w:t>
      </w:r>
      <w:proofErr w:type="gramEnd"/>
    </w:p>
    <w:p w14:paraId="72355E26" w14:textId="3A892031" w:rsidR="00A15CC5" w:rsidRDefault="00A15CC5" w:rsidP="00ED0179">
      <w:pPr>
        <w:ind w:left="567" w:right="-113" w:firstLine="1"/>
        <w:jc w:val="left"/>
      </w:pPr>
      <w:r>
        <w:t xml:space="preserve">Afin de determiner </w:t>
      </w:r>
      <w:proofErr w:type="spellStart"/>
      <w:r>
        <w:t>si</w:t>
      </w:r>
      <w:proofErr w:type="spellEnd"/>
      <w:r>
        <w:t xml:space="preserve"> un </w:t>
      </w:r>
      <w:proofErr w:type="spellStart"/>
      <w:r>
        <w:t>produit</w:t>
      </w:r>
      <w:proofErr w:type="spellEnd"/>
      <w:r>
        <w:t xml:space="preserve"> de la position 87.03 </w:t>
      </w:r>
      <w:proofErr w:type="spellStart"/>
      <w:r>
        <w:t>est</w:t>
      </w:r>
      <w:proofErr w:type="spellEnd"/>
      <w:r>
        <w:t xml:space="preserve"> </w:t>
      </w:r>
      <w:proofErr w:type="spellStart"/>
      <w:r>
        <w:t>ou</w:t>
      </w:r>
      <w:proofErr w:type="spellEnd"/>
      <w:r>
        <w:t xml:space="preserve"> non admissible a titre de </w:t>
      </w:r>
      <w:proofErr w:type="spellStart"/>
      <w:r>
        <w:t>produit</w:t>
      </w:r>
      <w:proofErr w:type="spellEnd"/>
      <w:r>
        <w:t xml:space="preserve"> </w:t>
      </w:r>
      <w:proofErr w:type="spellStart"/>
      <w:r>
        <w:t>originaire</w:t>
      </w:r>
      <w:proofErr w:type="spellEnd"/>
      <w:r>
        <w:t xml:space="preserve"> aux </w:t>
      </w:r>
      <w:proofErr w:type="spellStart"/>
      <w:r>
        <w:t>termes</w:t>
      </w:r>
      <w:proofErr w:type="spellEnd"/>
      <w:r>
        <w:t xml:space="preserve"> du </w:t>
      </w:r>
      <w:proofErr w:type="spellStart"/>
      <w:r>
        <w:t>chapitre</w:t>
      </w:r>
      <w:proofErr w:type="spellEnd"/>
      <w:r>
        <w:t xml:space="preserve"> 3 (</w:t>
      </w:r>
      <w:proofErr w:type="spellStart"/>
      <w:r>
        <w:t>Regles</w:t>
      </w:r>
      <w:proofErr w:type="spellEnd"/>
      <w:r>
        <w:t xml:space="preserve"> </w:t>
      </w:r>
      <w:proofErr w:type="spellStart"/>
      <w:r>
        <w:t>d</w:t>
      </w:r>
      <w:r w:rsidR="00ED0179">
        <w:t>’</w:t>
      </w:r>
      <w:r>
        <w:t>origine</w:t>
      </w:r>
      <w:proofErr w:type="spellEnd"/>
      <w:r>
        <w:t xml:space="preserve"> et procedures </w:t>
      </w:r>
      <w:proofErr w:type="spellStart"/>
      <w:r>
        <w:t>d</w:t>
      </w:r>
      <w:r w:rsidR="00ED0179">
        <w:t>’</w:t>
      </w:r>
      <w:r>
        <w:t>origine</w:t>
      </w:r>
      <w:proofErr w:type="spellEnd"/>
      <w:r>
        <w:t xml:space="preserve">) de </w:t>
      </w:r>
      <w:proofErr w:type="spellStart"/>
      <w:r w:rsidR="000C6EAF">
        <w:t>l</w:t>
      </w:r>
      <w:r w:rsidR="00ED0179">
        <w:t>’</w:t>
      </w:r>
      <w:r>
        <w:t>Accord</w:t>
      </w:r>
      <w:proofErr w:type="spellEnd"/>
      <w:r>
        <w:t xml:space="preserve"> la </w:t>
      </w:r>
      <w:proofErr w:type="spellStart"/>
      <w:r>
        <w:t>regle</w:t>
      </w:r>
      <w:proofErr w:type="spellEnd"/>
      <w:r>
        <w:t xml:space="preserve"> </w:t>
      </w:r>
      <w:proofErr w:type="spellStart"/>
      <w:r>
        <w:t>d</w:t>
      </w:r>
      <w:r w:rsidR="00ED0179">
        <w:t>’</w:t>
      </w:r>
      <w:r>
        <w:t>origine</w:t>
      </w:r>
      <w:proofErr w:type="spellEnd"/>
      <w:r>
        <w:t xml:space="preserve"> </w:t>
      </w:r>
      <w:proofErr w:type="spellStart"/>
      <w:r>
        <w:t>specifique</w:t>
      </w:r>
      <w:proofErr w:type="spellEnd"/>
      <w:r>
        <w:t xml:space="preserve"> applicable au </w:t>
      </w:r>
      <w:proofErr w:type="spellStart"/>
      <w:r>
        <w:t>produit</w:t>
      </w:r>
      <w:proofErr w:type="spellEnd"/>
      <w:r>
        <w:t xml:space="preserve"> </w:t>
      </w:r>
      <w:proofErr w:type="spellStart"/>
      <w:r>
        <w:t>est</w:t>
      </w:r>
      <w:proofErr w:type="spellEnd"/>
      <w:r>
        <w:t xml:space="preserve"> la </w:t>
      </w:r>
      <w:proofErr w:type="spellStart"/>
      <w:proofErr w:type="gramStart"/>
      <w:r>
        <w:t>suivante</w:t>
      </w:r>
      <w:proofErr w:type="spellEnd"/>
      <w:r>
        <w:t xml:space="preserve"> :</w:t>
      </w:r>
      <w:proofErr w:type="gramEnd"/>
    </w:p>
    <w:p w14:paraId="0469D071" w14:textId="77777777" w:rsidR="00A15CC5" w:rsidRDefault="00A15CC5" w:rsidP="0049336A">
      <w:pPr>
        <w:ind w:left="2694" w:hanging="709"/>
        <w:jc w:val="left"/>
      </w:pPr>
      <w:proofErr w:type="spellStart"/>
      <w:r>
        <w:t>i</w:t>
      </w:r>
      <w:proofErr w:type="spellEnd"/>
      <w:r>
        <w:t>)</w:t>
      </w:r>
      <w:r>
        <w:tab/>
        <w:t xml:space="preserve">Un </w:t>
      </w:r>
      <w:proofErr w:type="spellStart"/>
      <w:r>
        <w:t>changement</w:t>
      </w:r>
      <w:proofErr w:type="spellEnd"/>
      <w:r>
        <w:t xml:space="preserve"> a un </w:t>
      </w:r>
      <w:proofErr w:type="spellStart"/>
      <w:r>
        <w:t>produit</w:t>
      </w:r>
      <w:proofErr w:type="spellEnd"/>
      <w:r>
        <w:t xml:space="preserve"> de la </w:t>
      </w:r>
      <w:proofErr w:type="spellStart"/>
      <w:r>
        <w:t>sous</w:t>
      </w:r>
      <w:proofErr w:type="spellEnd"/>
      <w:r>
        <w:t xml:space="preserve">-position 87.03 de </w:t>
      </w:r>
      <w:proofErr w:type="spellStart"/>
      <w:r>
        <w:t>toute</w:t>
      </w:r>
      <w:proofErr w:type="spellEnd"/>
      <w:r>
        <w:t xml:space="preserve"> </w:t>
      </w:r>
      <w:proofErr w:type="spellStart"/>
      <w:r>
        <w:t>autre</w:t>
      </w:r>
      <w:proofErr w:type="spellEnd"/>
      <w:r>
        <w:t xml:space="preserve"> position; </w:t>
      </w:r>
      <w:proofErr w:type="spellStart"/>
      <w:r>
        <w:t>ou</w:t>
      </w:r>
      <w:proofErr w:type="spellEnd"/>
    </w:p>
    <w:p w14:paraId="4E1732F1" w14:textId="1B9C7485" w:rsidR="00A15CC5" w:rsidRDefault="00A15CC5" w:rsidP="0049336A">
      <w:pPr>
        <w:ind w:left="2694" w:hanging="709"/>
        <w:jc w:val="left"/>
      </w:pPr>
      <w:r>
        <w:t>ii)</w:t>
      </w:r>
      <w:r>
        <w:tab/>
      </w:r>
      <w:proofErr w:type="spellStart"/>
      <w:r>
        <w:t>Aucun</w:t>
      </w:r>
      <w:proofErr w:type="spellEnd"/>
      <w:r>
        <w:t xml:space="preserve"> </w:t>
      </w:r>
      <w:proofErr w:type="spellStart"/>
      <w:r>
        <w:t>changement</w:t>
      </w:r>
      <w:proofErr w:type="spellEnd"/>
      <w:r>
        <w:t xml:space="preserve"> de la classification </w:t>
      </w:r>
      <w:proofErr w:type="spellStart"/>
      <w:r>
        <w:t>tarifaire</w:t>
      </w:r>
      <w:proofErr w:type="spellEnd"/>
      <w:r>
        <w:t xml:space="preserve"> necessaire pour un </w:t>
      </w:r>
      <w:proofErr w:type="spellStart"/>
      <w:r>
        <w:t>produit</w:t>
      </w:r>
      <w:proofErr w:type="spellEnd"/>
      <w:r>
        <w:t xml:space="preserve"> de la position 87.03, a la</w:t>
      </w:r>
      <w:r w:rsidR="00ED0179">
        <w:t xml:space="preserve"> </w:t>
      </w:r>
      <w:r>
        <w:t xml:space="preserve">condition que la </w:t>
      </w:r>
      <w:proofErr w:type="spellStart"/>
      <w:r>
        <w:t>teneur</w:t>
      </w:r>
      <w:proofErr w:type="spellEnd"/>
      <w:r>
        <w:t xml:space="preserve"> </w:t>
      </w:r>
      <w:proofErr w:type="spellStart"/>
      <w:r>
        <w:t>en</w:t>
      </w:r>
      <w:proofErr w:type="spellEnd"/>
      <w:r>
        <w:t xml:space="preserve"> </w:t>
      </w:r>
      <w:proofErr w:type="spellStart"/>
      <w:r>
        <w:t>valeur</w:t>
      </w:r>
      <w:proofErr w:type="spellEnd"/>
      <w:r>
        <w:t xml:space="preserve"> </w:t>
      </w:r>
      <w:proofErr w:type="spellStart"/>
      <w:r>
        <w:t>regionale</w:t>
      </w:r>
      <w:proofErr w:type="spellEnd"/>
      <w:r>
        <w:t xml:space="preserve"> ne </w:t>
      </w:r>
      <w:proofErr w:type="spellStart"/>
      <w:r>
        <w:t>soit</w:t>
      </w:r>
      <w:proofErr w:type="spellEnd"/>
      <w:r>
        <w:t xml:space="preserve"> pas </w:t>
      </w:r>
      <w:proofErr w:type="spellStart"/>
      <w:r>
        <w:t>inferieure</w:t>
      </w:r>
      <w:proofErr w:type="spellEnd"/>
      <w:r>
        <w:t xml:space="preserve"> </w:t>
      </w:r>
      <w:proofErr w:type="gramStart"/>
      <w:r>
        <w:t>a :</w:t>
      </w:r>
      <w:proofErr w:type="gramEnd"/>
    </w:p>
    <w:p w14:paraId="7E3FB00A" w14:textId="77777777" w:rsidR="00A15CC5" w:rsidRDefault="00A15CC5" w:rsidP="0049336A">
      <w:pPr>
        <w:ind w:left="1985" w:hanging="709"/>
        <w:jc w:val="left"/>
      </w:pPr>
      <w:r>
        <w:t>a)</w:t>
      </w:r>
      <w:r>
        <w:tab/>
        <w:t xml:space="preserve">40 p. l 00 </w:t>
      </w:r>
      <w:proofErr w:type="spellStart"/>
      <w:r>
        <w:t>selon</w:t>
      </w:r>
      <w:proofErr w:type="spellEnd"/>
      <w:r>
        <w:t xml:space="preserve"> la </w:t>
      </w:r>
      <w:proofErr w:type="spellStart"/>
      <w:r>
        <w:t>methode</w:t>
      </w:r>
      <w:proofErr w:type="spellEnd"/>
      <w:r>
        <w:t xml:space="preserve"> du </w:t>
      </w:r>
      <w:proofErr w:type="spellStart"/>
      <w:r>
        <w:t>cout</w:t>
      </w:r>
      <w:proofErr w:type="spellEnd"/>
      <w:r>
        <w:t xml:space="preserve"> net </w:t>
      </w:r>
      <w:proofErr w:type="spellStart"/>
      <w:r>
        <w:t>ou</w:t>
      </w:r>
      <w:proofErr w:type="spellEnd"/>
    </w:p>
    <w:p w14:paraId="2556EBF9" w14:textId="39A4C9D9" w:rsidR="00A15221" w:rsidRPr="00A15CC5" w:rsidRDefault="00A15CC5" w:rsidP="0049336A">
      <w:pPr>
        <w:ind w:left="1985" w:hanging="709"/>
        <w:jc w:val="left"/>
      </w:pPr>
      <w:r>
        <w:t>b)</w:t>
      </w:r>
      <w:r>
        <w:tab/>
        <w:t xml:space="preserve">50 p. l 00 </w:t>
      </w:r>
      <w:proofErr w:type="spellStart"/>
      <w:r>
        <w:t>selon</w:t>
      </w:r>
      <w:proofErr w:type="spellEnd"/>
      <w:r>
        <w:t xml:space="preserve"> la </w:t>
      </w:r>
      <w:proofErr w:type="spellStart"/>
      <w:r>
        <w:t>methode</w:t>
      </w:r>
      <w:proofErr w:type="spellEnd"/>
      <w:r>
        <w:t xml:space="preserve"> regressive.</w:t>
      </w:r>
      <w:r w:rsidR="000C6EAF">
        <w:t xml:space="preserve"> </w:t>
      </w:r>
      <w:r w:rsidR="00A15221" w:rsidRPr="00A15CC5">
        <w:t xml:space="preserve">Je </w:t>
      </w:r>
      <w:proofErr w:type="spellStart"/>
      <w:r w:rsidR="00A15221" w:rsidRPr="00A15CC5">
        <w:t>vous</w:t>
      </w:r>
      <w:proofErr w:type="spellEnd"/>
      <w:r w:rsidR="00A15221" w:rsidRPr="00A15CC5">
        <w:t xml:space="preserve"> </w:t>
      </w:r>
      <w:proofErr w:type="spellStart"/>
      <w:r w:rsidR="00A15221" w:rsidRPr="00A15CC5">
        <w:t>prie</w:t>
      </w:r>
      <w:proofErr w:type="spellEnd"/>
      <w:r w:rsidR="00A15221" w:rsidRPr="00A15CC5">
        <w:t xml:space="preserve"> </w:t>
      </w:r>
      <w:proofErr w:type="spellStart"/>
      <w:r w:rsidR="00A15221" w:rsidRPr="00A15CC5">
        <w:t>d</w:t>
      </w:r>
      <w:r w:rsidR="00ED0179">
        <w:t>’</w:t>
      </w:r>
      <w:r w:rsidR="00A15221" w:rsidRPr="00A15CC5">
        <w:t>agreer</w:t>
      </w:r>
      <w:proofErr w:type="spellEnd"/>
      <w:r w:rsidR="00A15221" w:rsidRPr="00A15CC5">
        <w:t xml:space="preserve">, Monsieur le </w:t>
      </w:r>
      <w:proofErr w:type="spellStart"/>
      <w:r w:rsidR="00A15221" w:rsidRPr="00A15CC5">
        <w:t>Ministre</w:t>
      </w:r>
      <w:proofErr w:type="spellEnd"/>
      <w:r w:rsidR="00A15221" w:rsidRPr="00A15CC5">
        <w:t xml:space="preserve">, les assurances de ma </w:t>
      </w:r>
      <w:proofErr w:type="spellStart"/>
      <w:r w:rsidR="00A15221" w:rsidRPr="00A15CC5">
        <w:t>tres</w:t>
      </w:r>
      <w:proofErr w:type="spellEnd"/>
      <w:r w:rsidR="00A15221" w:rsidRPr="00A15CC5">
        <w:t xml:space="preserve"> haute consideration.</w:t>
      </w:r>
    </w:p>
    <w:p w14:paraId="1267AC0B" w14:textId="235C0894" w:rsidR="00455C0C" w:rsidRPr="00A15CC5" w:rsidRDefault="00A15CC5" w:rsidP="00A15CC5">
      <w:pPr>
        <w:spacing w:before="1800" w:after="0"/>
        <w:ind w:left="283" w:right="283" w:firstLine="710"/>
        <w:jc w:val="right"/>
      </w:pPr>
      <w:proofErr w:type="gramStart"/>
      <w:r>
        <w:t>..</w:t>
      </w:r>
      <w:proofErr w:type="gramEnd"/>
      <w:r>
        <w:t>/2</w:t>
      </w:r>
    </w:p>
    <w:p w14:paraId="3B9D9A4A" w14:textId="5931502D" w:rsidR="000B3111" w:rsidRDefault="00455C0C" w:rsidP="000B3111">
      <w:pPr>
        <w:tabs>
          <w:tab w:val="right" w:pos="8789"/>
        </w:tabs>
        <w:spacing w:before="120"/>
        <w:ind w:left="142" w:right="283" w:firstLine="0"/>
        <w:jc w:val="left"/>
      </w:pPr>
      <w:r w:rsidRPr="00A15CC5">
        <w:rPr>
          <w:noProof/>
        </w:rPr>
        <w:drawing>
          <wp:inline distT="0" distB="0" distL="0" distR="0" wp14:anchorId="024BB6A3" wp14:editId="2DAA47D5">
            <wp:extent cx="900000" cy="223200"/>
            <wp:effectExtent l="0" t="0" r="0" b="5715"/>
            <wp:docPr id="16" name="Picture 16"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223200"/>
                    </a:xfrm>
                    <a:prstGeom prst="rect">
                      <a:avLst/>
                    </a:prstGeom>
                  </pic:spPr>
                </pic:pic>
              </a:graphicData>
            </a:graphic>
          </wp:inline>
        </w:drawing>
      </w:r>
      <w:r w:rsidR="000B3111">
        <w:br w:type="page"/>
      </w:r>
    </w:p>
    <w:p w14:paraId="7FDF9279" w14:textId="00130763" w:rsidR="00ED0179" w:rsidRDefault="00ED0179" w:rsidP="000B3111">
      <w:pPr>
        <w:spacing w:before="1080"/>
        <w:ind w:left="567" w:right="-57" w:firstLine="0"/>
        <w:jc w:val="left"/>
      </w:pPr>
      <w:proofErr w:type="spellStart"/>
      <w:r>
        <w:lastRenderedPageBreak/>
        <w:t>J’ai</w:t>
      </w:r>
      <w:proofErr w:type="spellEnd"/>
      <w:r>
        <w:t xml:space="preserve"> </w:t>
      </w:r>
      <w:proofErr w:type="spellStart"/>
      <w:r>
        <w:t>egalement</w:t>
      </w:r>
      <w:proofErr w:type="spellEnd"/>
      <w:r>
        <w:t xml:space="preserve"> </w:t>
      </w:r>
      <w:proofErr w:type="spellStart"/>
      <w:r>
        <w:t>l’honneur</w:t>
      </w:r>
      <w:proofErr w:type="spellEnd"/>
      <w:r>
        <w:t xml:space="preserve"> de proposer que la </w:t>
      </w:r>
      <w:proofErr w:type="spellStart"/>
      <w:r>
        <w:t>presente</w:t>
      </w:r>
      <w:proofErr w:type="spellEnd"/>
      <w:r>
        <w:t xml:space="preserve"> </w:t>
      </w:r>
      <w:proofErr w:type="spellStart"/>
      <w:r>
        <w:t>lenre</w:t>
      </w:r>
      <w:proofErr w:type="spellEnd"/>
      <w:r>
        <w:t xml:space="preserve"> et </w:t>
      </w:r>
      <w:proofErr w:type="spellStart"/>
      <w:r>
        <w:t>votre</w:t>
      </w:r>
      <w:proofErr w:type="spellEnd"/>
      <w:r>
        <w:t xml:space="preserve"> </w:t>
      </w:r>
      <w:proofErr w:type="spellStart"/>
      <w:r>
        <w:t>lettre</w:t>
      </w:r>
      <w:proofErr w:type="spellEnd"/>
      <w:r>
        <w:t xml:space="preserve"> de confirmation </w:t>
      </w:r>
      <w:proofErr w:type="spellStart"/>
      <w:r>
        <w:t>en</w:t>
      </w:r>
      <w:proofErr w:type="spellEnd"/>
      <w:r>
        <w:t xml:space="preserve"> </w:t>
      </w:r>
      <w:proofErr w:type="spellStart"/>
      <w:r>
        <w:t>reponse</w:t>
      </w:r>
      <w:proofErr w:type="spellEnd"/>
      <w:r>
        <w:t xml:space="preserve"> a </w:t>
      </w:r>
      <w:proofErr w:type="spellStart"/>
      <w:r>
        <w:t>celle</w:t>
      </w:r>
      <w:proofErr w:type="spellEnd"/>
      <w:r>
        <w:t xml:space="preserve">-ci, </w:t>
      </w:r>
      <w:proofErr w:type="spellStart"/>
      <w:r>
        <w:t>dont</w:t>
      </w:r>
      <w:proofErr w:type="spellEnd"/>
      <w:r>
        <w:t xml:space="preserve"> les versions </w:t>
      </w:r>
      <w:proofErr w:type="spellStart"/>
      <w:r>
        <w:t>fran</w:t>
      </w:r>
      <w:proofErr w:type="spellEnd"/>
      <w:r>
        <w:t xml:space="preserve"> </w:t>
      </w:r>
      <w:proofErr w:type="spellStart"/>
      <w:r>
        <w:t>aise</w:t>
      </w:r>
      <w:proofErr w:type="spellEnd"/>
      <w:r>
        <w:t xml:space="preserve"> et anglaise font </w:t>
      </w:r>
      <w:proofErr w:type="spellStart"/>
      <w:r>
        <w:t>egalement</w:t>
      </w:r>
      <w:proofErr w:type="spellEnd"/>
      <w:r>
        <w:t xml:space="preserve"> </w:t>
      </w:r>
      <w:proofErr w:type="spellStart"/>
      <w:r>
        <w:t>foi</w:t>
      </w:r>
      <w:proofErr w:type="spellEnd"/>
      <w:r>
        <w:t xml:space="preserve">, constituent entre </w:t>
      </w:r>
      <w:proofErr w:type="spellStart"/>
      <w:r>
        <w:t>nos</w:t>
      </w:r>
      <w:proofErr w:type="spellEnd"/>
      <w:r>
        <w:t xml:space="preserve"> </w:t>
      </w:r>
      <w:proofErr w:type="spellStart"/>
      <w:r>
        <w:t>gouvernements</w:t>
      </w:r>
      <w:proofErr w:type="spellEnd"/>
      <w:r>
        <w:t xml:space="preserve"> un accord </w:t>
      </w:r>
      <w:proofErr w:type="spellStart"/>
      <w:r>
        <w:t>assujetti</w:t>
      </w:r>
      <w:proofErr w:type="spellEnd"/>
      <w:r>
        <w:t xml:space="preserve">, a la procedure de </w:t>
      </w:r>
      <w:proofErr w:type="spellStart"/>
      <w:r>
        <w:t>reglement</w:t>
      </w:r>
      <w:proofErr w:type="spellEnd"/>
      <w:r>
        <w:t xml:space="preserve"> des </w:t>
      </w:r>
      <w:proofErr w:type="spellStart"/>
      <w:r>
        <w:t>differends</w:t>
      </w:r>
      <w:proofErr w:type="spellEnd"/>
      <w:r>
        <w:t xml:space="preserve"> prevue au </w:t>
      </w:r>
      <w:proofErr w:type="spellStart"/>
      <w:r>
        <w:t>chapitre</w:t>
      </w:r>
      <w:proofErr w:type="spellEnd"/>
      <w:r>
        <w:t xml:space="preserve"> 28 (</w:t>
      </w:r>
      <w:proofErr w:type="spellStart"/>
      <w:r>
        <w:t>Reglement</w:t>
      </w:r>
      <w:proofErr w:type="spellEnd"/>
      <w:r>
        <w:t xml:space="preserve"> des </w:t>
      </w:r>
      <w:proofErr w:type="spellStart"/>
      <w:r>
        <w:t>differends</w:t>
      </w:r>
      <w:proofErr w:type="spellEnd"/>
      <w:r>
        <w:t xml:space="preserve">) de </w:t>
      </w:r>
      <w:r w:rsidR="000C6EAF">
        <w:t>l</w:t>
      </w:r>
      <w:r>
        <w:t xml:space="preserve">’ Accord, </w:t>
      </w:r>
      <w:proofErr w:type="spellStart"/>
      <w:r>
        <w:t>lequel</w:t>
      </w:r>
      <w:proofErr w:type="spellEnd"/>
      <w:r>
        <w:t xml:space="preserve"> </w:t>
      </w:r>
      <w:proofErr w:type="spellStart"/>
      <w:r>
        <w:t>entrera</w:t>
      </w:r>
      <w:proofErr w:type="spellEnd"/>
      <w:r>
        <w:t xml:space="preserve"> </w:t>
      </w:r>
      <w:proofErr w:type="spellStart"/>
      <w:r>
        <w:t>en</w:t>
      </w:r>
      <w:proofErr w:type="spellEnd"/>
      <w:r>
        <w:t xml:space="preserve"> </w:t>
      </w:r>
      <w:proofErr w:type="spellStart"/>
      <w:r>
        <w:t>vigueur</w:t>
      </w:r>
      <w:proofErr w:type="spellEnd"/>
      <w:r>
        <w:t xml:space="preserve"> a la date </w:t>
      </w:r>
      <w:proofErr w:type="spellStart"/>
      <w:r>
        <w:t>d’entree</w:t>
      </w:r>
      <w:proofErr w:type="spellEnd"/>
      <w:r>
        <w:t xml:space="preserve"> </w:t>
      </w:r>
      <w:proofErr w:type="spellStart"/>
      <w:r>
        <w:t>en</w:t>
      </w:r>
      <w:proofErr w:type="spellEnd"/>
      <w:r>
        <w:t xml:space="preserve"> </w:t>
      </w:r>
      <w:proofErr w:type="spellStart"/>
      <w:r>
        <w:t>vigueur</w:t>
      </w:r>
      <w:proofErr w:type="spellEnd"/>
      <w:r>
        <w:t xml:space="preserve"> de </w:t>
      </w:r>
      <w:proofErr w:type="spellStart"/>
      <w:r w:rsidR="000C6EAF">
        <w:t>l</w:t>
      </w:r>
      <w:r>
        <w:t>’Accord</w:t>
      </w:r>
      <w:proofErr w:type="spellEnd"/>
      <w:r>
        <w:t xml:space="preserve"> entre le Canada et</w:t>
      </w:r>
      <w:r w:rsidR="000C6EAF">
        <w:t xml:space="preserve"> </w:t>
      </w:r>
      <w:proofErr w:type="spellStart"/>
      <w:r w:rsidR="000C6EAF">
        <w:t>l</w:t>
      </w:r>
      <w:r>
        <w:t>’Australie</w:t>
      </w:r>
      <w:proofErr w:type="spellEnd"/>
      <w:r>
        <w:t xml:space="preserve">. </w:t>
      </w:r>
    </w:p>
    <w:p w14:paraId="02A8A612" w14:textId="1AC6A459" w:rsidR="00ED0179" w:rsidRDefault="00ED0179" w:rsidP="0049336A">
      <w:pPr>
        <w:tabs>
          <w:tab w:val="right" w:pos="8789"/>
        </w:tabs>
        <w:spacing w:before="120"/>
        <w:ind w:right="-283" w:firstLine="567"/>
        <w:jc w:val="left"/>
      </w:pPr>
      <w:proofErr w:type="spellStart"/>
      <w:r>
        <w:t>J’ai</w:t>
      </w:r>
      <w:proofErr w:type="spellEnd"/>
      <w:r>
        <w:t xml:space="preserve"> </w:t>
      </w:r>
      <w:proofErr w:type="spellStart"/>
      <w:r>
        <w:t>l’honneur</w:t>
      </w:r>
      <w:proofErr w:type="spellEnd"/>
      <w:r>
        <w:t xml:space="preserve"> de confirmer que la </w:t>
      </w:r>
      <w:proofErr w:type="spellStart"/>
      <w:r>
        <w:t>lettre</w:t>
      </w:r>
      <w:proofErr w:type="spellEnd"/>
      <w:r>
        <w:t xml:space="preserve"> qui precede </w:t>
      </w:r>
      <w:proofErr w:type="spellStart"/>
      <w:r>
        <w:t>reflete</w:t>
      </w:r>
      <w:proofErr w:type="spellEnd"/>
      <w:r>
        <w:t xml:space="preserve"> </w:t>
      </w:r>
      <w:proofErr w:type="spellStart"/>
      <w:r>
        <w:t>l’accord</w:t>
      </w:r>
      <w:proofErr w:type="spellEnd"/>
      <w:r>
        <w:t xml:space="preserve"> </w:t>
      </w:r>
      <w:proofErr w:type="spellStart"/>
      <w:r>
        <w:t>conclu</w:t>
      </w:r>
      <w:proofErr w:type="spellEnd"/>
      <w:r>
        <w:t xml:space="preserve"> entre </w:t>
      </w:r>
      <w:proofErr w:type="spellStart"/>
      <w:r>
        <w:t>nos</w:t>
      </w:r>
      <w:proofErr w:type="spellEnd"/>
      <w:r>
        <w:t xml:space="preserve"> </w:t>
      </w:r>
      <w:proofErr w:type="spellStart"/>
      <w:r>
        <w:t>gouvernements</w:t>
      </w:r>
      <w:proofErr w:type="spellEnd"/>
      <w:r>
        <w:t xml:space="preserve"> </w:t>
      </w:r>
      <w:proofErr w:type="spellStart"/>
      <w:r>
        <w:t>durant</w:t>
      </w:r>
      <w:proofErr w:type="spellEnd"/>
      <w:r>
        <w:t xml:space="preserve"> les </w:t>
      </w:r>
      <w:proofErr w:type="spellStart"/>
      <w:r>
        <w:t>negociations</w:t>
      </w:r>
      <w:proofErr w:type="spellEnd"/>
      <w:r>
        <w:t xml:space="preserve"> de </w:t>
      </w:r>
      <w:proofErr w:type="spellStart"/>
      <w:r>
        <w:t>l’Accord</w:t>
      </w:r>
      <w:proofErr w:type="spellEnd"/>
      <w:r>
        <w:t xml:space="preserve">, et que </w:t>
      </w:r>
      <w:proofErr w:type="spellStart"/>
      <w:r>
        <w:t>votre</w:t>
      </w:r>
      <w:proofErr w:type="spellEnd"/>
      <w:r>
        <w:t xml:space="preserve"> </w:t>
      </w:r>
      <w:proofErr w:type="spellStart"/>
      <w:r>
        <w:t>lettre</w:t>
      </w:r>
      <w:proofErr w:type="spellEnd"/>
      <w:r>
        <w:t xml:space="preserve"> et la </w:t>
      </w:r>
      <w:proofErr w:type="spellStart"/>
      <w:r>
        <w:t>presente</w:t>
      </w:r>
      <w:proofErr w:type="spellEnd"/>
      <w:r>
        <w:t xml:space="preserve"> </w:t>
      </w:r>
      <w:proofErr w:type="spellStart"/>
      <w:r>
        <w:t>lettre</w:t>
      </w:r>
      <w:proofErr w:type="spellEnd"/>
      <w:r>
        <w:t xml:space="preserve"> </w:t>
      </w:r>
      <w:proofErr w:type="spellStart"/>
      <w:r>
        <w:t>en</w:t>
      </w:r>
      <w:proofErr w:type="spellEnd"/>
      <w:r>
        <w:t xml:space="preserve"> </w:t>
      </w:r>
      <w:proofErr w:type="spellStart"/>
      <w:r>
        <w:t>reponse</w:t>
      </w:r>
      <w:proofErr w:type="spellEnd"/>
      <w:r>
        <w:t xml:space="preserve">, </w:t>
      </w:r>
      <w:proofErr w:type="spellStart"/>
      <w:r>
        <w:t>dont</w:t>
      </w:r>
      <w:proofErr w:type="spellEnd"/>
      <w:r>
        <w:t xml:space="preserve"> </w:t>
      </w:r>
      <w:proofErr w:type="spellStart"/>
      <w:r>
        <w:t>Jes</w:t>
      </w:r>
      <w:proofErr w:type="spellEnd"/>
      <w:r>
        <w:t xml:space="preserve"> versions </w:t>
      </w:r>
      <w:proofErr w:type="spellStart"/>
      <w:r>
        <w:t>fran</w:t>
      </w:r>
      <w:proofErr w:type="spellEnd"/>
      <w:r>
        <w:t xml:space="preserve"> </w:t>
      </w:r>
      <w:proofErr w:type="spellStart"/>
      <w:r>
        <w:t>aise</w:t>
      </w:r>
      <w:proofErr w:type="spellEnd"/>
      <w:r>
        <w:t xml:space="preserve"> et anglaise font </w:t>
      </w:r>
      <w:proofErr w:type="spellStart"/>
      <w:r>
        <w:t>egalement</w:t>
      </w:r>
      <w:proofErr w:type="spellEnd"/>
      <w:r>
        <w:t xml:space="preserve"> </w:t>
      </w:r>
      <w:proofErr w:type="spellStart"/>
      <w:r>
        <w:t>foi</w:t>
      </w:r>
      <w:proofErr w:type="spellEnd"/>
      <w:r>
        <w:t xml:space="preserve"> constituent un accord entre </w:t>
      </w:r>
      <w:proofErr w:type="spellStart"/>
      <w:r>
        <w:t>nos</w:t>
      </w:r>
      <w:proofErr w:type="spellEnd"/>
      <w:r>
        <w:t xml:space="preserve"> </w:t>
      </w:r>
      <w:proofErr w:type="spellStart"/>
      <w:r>
        <w:t>gouvernements</w:t>
      </w:r>
      <w:proofErr w:type="spellEnd"/>
      <w:r>
        <w:t xml:space="preserve">, </w:t>
      </w:r>
      <w:proofErr w:type="spellStart"/>
      <w:r>
        <w:t>assujetti</w:t>
      </w:r>
      <w:proofErr w:type="spellEnd"/>
      <w:r>
        <w:t xml:space="preserve"> a la procedure de </w:t>
      </w:r>
      <w:proofErr w:type="spellStart"/>
      <w:r>
        <w:t>reglement</w:t>
      </w:r>
      <w:proofErr w:type="spellEnd"/>
      <w:r>
        <w:t xml:space="preserve"> des </w:t>
      </w:r>
      <w:proofErr w:type="spellStart"/>
      <w:r>
        <w:t>differends</w:t>
      </w:r>
      <w:proofErr w:type="spellEnd"/>
      <w:r>
        <w:t xml:space="preserve"> prevue au </w:t>
      </w:r>
      <w:proofErr w:type="spellStart"/>
      <w:r>
        <w:t>chapitre</w:t>
      </w:r>
      <w:proofErr w:type="spellEnd"/>
      <w:r>
        <w:t xml:space="preserve"> 28 (</w:t>
      </w:r>
      <w:proofErr w:type="spellStart"/>
      <w:r>
        <w:t>Reglement</w:t>
      </w:r>
      <w:proofErr w:type="spellEnd"/>
      <w:r>
        <w:t xml:space="preserve"> des </w:t>
      </w:r>
      <w:proofErr w:type="spellStart"/>
      <w:r>
        <w:t>differends</w:t>
      </w:r>
      <w:proofErr w:type="spellEnd"/>
      <w:r>
        <w:t xml:space="preserve">) de </w:t>
      </w:r>
      <w:proofErr w:type="spellStart"/>
      <w:r w:rsidR="000C6EAF">
        <w:t>l</w:t>
      </w:r>
      <w:r>
        <w:t>’Accord</w:t>
      </w:r>
      <w:proofErr w:type="spellEnd"/>
      <w:r>
        <w:t xml:space="preserve">, </w:t>
      </w:r>
      <w:proofErr w:type="spellStart"/>
      <w:r>
        <w:t>lequel</w:t>
      </w:r>
      <w:proofErr w:type="spellEnd"/>
      <w:r>
        <w:t xml:space="preserve"> </w:t>
      </w:r>
      <w:proofErr w:type="spellStart"/>
      <w:r>
        <w:t>entrera</w:t>
      </w:r>
      <w:proofErr w:type="spellEnd"/>
      <w:r>
        <w:t xml:space="preserve"> </w:t>
      </w:r>
      <w:proofErr w:type="spellStart"/>
      <w:r>
        <w:t>en</w:t>
      </w:r>
      <w:proofErr w:type="spellEnd"/>
      <w:r>
        <w:t xml:space="preserve"> </w:t>
      </w:r>
      <w:proofErr w:type="spellStart"/>
      <w:r>
        <w:t>vigueur</w:t>
      </w:r>
      <w:proofErr w:type="spellEnd"/>
      <w:r>
        <w:t xml:space="preserve"> a la date </w:t>
      </w:r>
      <w:proofErr w:type="spellStart"/>
      <w:r>
        <w:t>d’entree</w:t>
      </w:r>
      <w:proofErr w:type="spellEnd"/>
      <w:r>
        <w:t xml:space="preserve"> </w:t>
      </w:r>
      <w:proofErr w:type="spellStart"/>
      <w:r>
        <w:t>en</w:t>
      </w:r>
      <w:proofErr w:type="spellEnd"/>
      <w:r>
        <w:t xml:space="preserve"> </w:t>
      </w:r>
      <w:proofErr w:type="spellStart"/>
      <w:r>
        <w:t>vigueur</w:t>
      </w:r>
      <w:proofErr w:type="spellEnd"/>
      <w:r>
        <w:t xml:space="preserve"> de </w:t>
      </w:r>
      <w:proofErr w:type="spellStart"/>
      <w:r w:rsidR="000C6EAF">
        <w:t>l</w:t>
      </w:r>
      <w:r>
        <w:t>’Accord</w:t>
      </w:r>
      <w:proofErr w:type="spellEnd"/>
      <w:r>
        <w:t xml:space="preserve"> entre </w:t>
      </w:r>
      <w:proofErr w:type="spellStart"/>
      <w:r w:rsidR="000C6EAF">
        <w:t>l</w:t>
      </w:r>
      <w:r>
        <w:t>’Australie</w:t>
      </w:r>
      <w:proofErr w:type="spellEnd"/>
      <w:r>
        <w:t xml:space="preserve"> et le Canada.</w:t>
      </w:r>
    </w:p>
    <w:p w14:paraId="25774AB4" w14:textId="57D5B193" w:rsidR="0049336A" w:rsidRDefault="0049336A" w:rsidP="0049336A">
      <w:pPr>
        <w:tabs>
          <w:tab w:val="right" w:pos="8789"/>
        </w:tabs>
        <w:spacing w:before="120"/>
        <w:ind w:right="-283" w:firstLine="567"/>
        <w:jc w:val="left"/>
      </w:pPr>
      <w:r>
        <w:t xml:space="preserve">Je </w:t>
      </w:r>
      <w:proofErr w:type="spellStart"/>
      <w:r>
        <w:t>vous</w:t>
      </w:r>
      <w:proofErr w:type="spellEnd"/>
      <w:r>
        <w:t xml:space="preserve"> </w:t>
      </w:r>
      <w:proofErr w:type="spellStart"/>
      <w:r>
        <w:t>prie</w:t>
      </w:r>
      <w:proofErr w:type="spellEnd"/>
      <w:r>
        <w:t xml:space="preserve"> </w:t>
      </w:r>
      <w:proofErr w:type="spellStart"/>
      <w:r>
        <w:t>d’agreer</w:t>
      </w:r>
      <w:proofErr w:type="spellEnd"/>
      <w:r>
        <w:t xml:space="preserve">, Monsieur le </w:t>
      </w:r>
      <w:proofErr w:type="spellStart"/>
      <w:r>
        <w:t>Ministre</w:t>
      </w:r>
      <w:proofErr w:type="spellEnd"/>
      <w:r>
        <w:t xml:space="preserve">, les assurances de ma </w:t>
      </w:r>
      <w:proofErr w:type="spellStart"/>
      <w:r>
        <w:t>tres</w:t>
      </w:r>
      <w:proofErr w:type="spellEnd"/>
      <w:r>
        <w:t xml:space="preserve"> haute consideration.</w:t>
      </w:r>
    </w:p>
    <w:p w14:paraId="21AFEB3B" w14:textId="4ADC4A16" w:rsidR="00455C0C" w:rsidRPr="00A15CC5" w:rsidRDefault="0049336A" w:rsidP="000B3111">
      <w:pPr>
        <w:tabs>
          <w:tab w:val="right" w:pos="8789"/>
        </w:tabs>
        <w:spacing w:before="120"/>
        <w:ind w:right="170" w:firstLine="567"/>
        <w:jc w:val="right"/>
      </w:pPr>
      <w:r>
        <w:rPr>
          <w:noProof/>
        </w:rPr>
        <w:drawing>
          <wp:inline distT="0" distB="0" distL="0" distR="0" wp14:anchorId="0F613553" wp14:editId="57D4AE9E">
            <wp:extent cx="2833222" cy="1896588"/>
            <wp:effectExtent l="0" t="0" r="5715" b="8890"/>
            <wp:docPr id="10" name="Picture 10" descr="(Signature)&#10;&#10;L'honorable Francois-Philippe Champagne&#10;Ministre du Commerce international&#10;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gnature)&#10;&#10;L'honorable Francois-Philippe Champagne&#10;Ministre du Commerce international&#10;Canada"/>
                    <pic:cNvPicPr/>
                  </pic:nvPicPr>
                  <pic:blipFill>
                    <a:blip r:embed="rId13">
                      <a:extLst>
                        <a:ext uri="{28A0092B-C50C-407E-A947-70E740481C1C}">
                          <a14:useLocalDpi xmlns:a14="http://schemas.microsoft.com/office/drawing/2010/main" val="0"/>
                        </a:ext>
                      </a:extLst>
                    </a:blip>
                    <a:stretch>
                      <a:fillRect/>
                    </a:stretch>
                  </pic:blipFill>
                  <pic:spPr>
                    <a:xfrm>
                      <a:off x="0" y="0"/>
                      <a:ext cx="2843698" cy="1903601"/>
                    </a:xfrm>
                    <a:prstGeom prst="rect">
                      <a:avLst/>
                    </a:prstGeom>
                  </pic:spPr>
                </pic:pic>
              </a:graphicData>
            </a:graphic>
          </wp:inline>
        </w:drawing>
      </w:r>
    </w:p>
    <w:sectPr w:rsidR="00455C0C" w:rsidRPr="00A15CC5" w:rsidSect="000B3111">
      <w:headerReference w:type="first" r:id="rId14"/>
      <w:pgSz w:w="11910" w:h="16840" w:code="9"/>
      <w:pgMar w:top="1135" w:right="1987" w:bottom="567" w:left="1985"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7D0B" w14:textId="77777777" w:rsidR="006240C1" w:rsidRDefault="006240C1" w:rsidP="008343E4">
      <w:r>
        <w:separator/>
      </w:r>
    </w:p>
  </w:endnote>
  <w:endnote w:type="continuationSeparator" w:id="0">
    <w:p w14:paraId="75668AB5" w14:textId="77777777" w:rsidR="006240C1" w:rsidRDefault="006240C1"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4AD7" w14:textId="77777777" w:rsidR="006240C1" w:rsidRDefault="006240C1" w:rsidP="009035ED">
      <w:pPr>
        <w:spacing w:after="0"/>
        <w:ind w:firstLine="0"/>
      </w:pPr>
      <w:r>
        <w:separator/>
      </w:r>
    </w:p>
  </w:footnote>
  <w:footnote w:type="continuationSeparator" w:id="0">
    <w:p w14:paraId="495D1524" w14:textId="77777777" w:rsidR="006240C1" w:rsidRDefault="006240C1"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170035E6"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60EF"/>
    <w:rsid w:val="00096184"/>
    <w:rsid w:val="000B3111"/>
    <w:rsid w:val="000B378E"/>
    <w:rsid w:val="000B3D3C"/>
    <w:rsid w:val="000B798A"/>
    <w:rsid w:val="000C6EAF"/>
    <w:rsid w:val="000E0519"/>
    <w:rsid w:val="000E3A06"/>
    <w:rsid w:val="001111BF"/>
    <w:rsid w:val="00116E51"/>
    <w:rsid w:val="00167D4C"/>
    <w:rsid w:val="001E0C23"/>
    <w:rsid w:val="00222ED2"/>
    <w:rsid w:val="002549DC"/>
    <w:rsid w:val="00254D95"/>
    <w:rsid w:val="00297AD2"/>
    <w:rsid w:val="002B404D"/>
    <w:rsid w:val="002B7EF9"/>
    <w:rsid w:val="002C19F3"/>
    <w:rsid w:val="002C498A"/>
    <w:rsid w:val="002E2C0B"/>
    <w:rsid w:val="00301C65"/>
    <w:rsid w:val="00317354"/>
    <w:rsid w:val="0032168E"/>
    <w:rsid w:val="003376AE"/>
    <w:rsid w:val="00360AC2"/>
    <w:rsid w:val="00381922"/>
    <w:rsid w:val="003A03B7"/>
    <w:rsid w:val="003A42E8"/>
    <w:rsid w:val="004016B6"/>
    <w:rsid w:val="00410445"/>
    <w:rsid w:val="0043510D"/>
    <w:rsid w:val="0045038C"/>
    <w:rsid w:val="00454E6C"/>
    <w:rsid w:val="00455C0C"/>
    <w:rsid w:val="0046437F"/>
    <w:rsid w:val="00473F0E"/>
    <w:rsid w:val="0049336A"/>
    <w:rsid w:val="004B3DE8"/>
    <w:rsid w:val="004E4CE2"/>
    <w:rsid w:val="004F47B1"/>
    <w:rsid w:val="00506E46"/>
    <w:rsid w:val="0051524E"/>
    <w:rsid w:val="00531131"/>
    <w:rsid w:val="00532742"/>
    <w:rsid w:val="00542CCA"/>
    <w:rsid w:val="0055096D"/>
    <w:rsid w:val="00552D09"/>
    <w:rsid w:val="00556336"/>
    <w:rsid w:val="005B7139"/>
    <w:rsid w:val="005C550A"/>
    <w:rsid w:val="005C7056"/>
    <w:rsid w:val="005D33AB"/>
    <w:rsid w:val="005F1FCC"/>
    <w:rsid w:val="005F78C4"/>
    <w:rsid w:val="00604579"/>
    <w:rsid w:val="006240C1"/>
    <w:rsid w:val="00625487"/>
    <w:rsid w:val="006375C4"/>
    <w:rsid w:val="0066044E"/>
    <w:rsid w:val="00665084"/>
    <w:rsid w:val="00697317"/>
    <w:rsid w:val="006A43E8"/>
    <w:rsid w:val="006C6FED"/>
    <w:rsid w:val="006D2014"/>
    <w:rsid w:val="006F02C8"/>
    <w:rsid w:val="006F7160"/>
    <w:rsid w:val="00741225"/>
    <w:rsid w:val="00756ED0"/>
    <w:rsid w:val="007A79DE"/>
    <w:rsid w:val="007F5C50"/>
    <w:rsid w:val="007F777F"/>
    <w:rsid w:val="0080461C"/>
    <w:rsid w:val="0081677E"/>
    <w:rsid w:val="0082720D"/>
    <w:rsid w:val="008343E4"/>
    <w:rsid w:val="00857CBA"/>
    <w:rsid w:val="00860A8C"/>
    <w:rsid w:val="00874E6E"/>
    <w:rsid w:val="008D784E"/>
    <w:rsid w:val="009035ED"/>
    <w:rsid w:val="00921993"/>
    <w:rsid w:val="00933A67"/>
    <w:rsid w:val="00937AF6"/>
    <w:rsid w:val="00955A74"/>
    <w:rsid w:val="00971B8C"/>
    <w:rsid w:val="00984477"/>
    <w:rsid w:val="00985C65"/>
    <w:rsid w:val="009A4584"/>
    <w:rsid w:val="009D3E68"/>
    <w:rsid w:val="009F10AB"/>
    <w:rsid w:val="00A0470C"/>
    <w:rsid w:val="00A06998"/>
    <w:rsid w:val="00A15221"/>
    <w:rsid w:val="00A15CC5"/>
    <w:rsid w:val="00A172F4"/>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B7129"/>
    <w:rsid w:val="00BD3938"/>
    <w:rsid w:val="00C02806"/>
    <w:rsid w:val="00C07241"/>
    <w:rsid w:val="00C4363E"/>
    <w:rsid w:val="00C819B9"/>
    <w:rsid w:val="00C95C81"/>
    <w:rsid w:val="00CA69D1"/>
    <w:rsid w:val="00CC2AF2"/>
    <w:rsid w:val="00CE2A8E"/>
    <w:rsid w:val="00D17244"/>
    <w:rsid w:val="00D45FF1"/>
    <w:rsid w:val="00D65CFB"/>
    <w:rsid w:val="00D75F95"/>
    <w:rsid w:val="00D93FD9"/>
    <w:rsid w:val="00D96398"/>
    <w:rsid w:val="00DA5A79"/>
    <w:rsid w:val="00DA5BFA"/>
    <w:rsid w:val="00DD0C73"/>
    <w:rsid w:val="00DF50FF"/>
    <w:rsid w:val="00DF6F0F"/>
    <w:rsid w:val="00E24807"/>
    <w:rsid w:val="00E513D7"/>
    <w:rsid w:val="00E74936"/>
    <w:rsid w:val="00E8073E"/>
    <w:rsid w:val="00EB0D91"/>
    <w:rsid w:val="00ED0179"/>
    <w:rsid w:val="00EE7049"/>
    <w:rsid w:val="00F03652"/>
    <w:rsid w:val="00F2776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Comprehensive and Progressive Agreement for Trans-Pacific Partnership (CPTPP) - Agreement between Australia and Canada regarding automotive rules of origin</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Canada regarding automotive rules of origin</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9</cp:revision>
  <cp:lastPrinted>2022-06-03T02:34:00Z</cp:lastPrinted>
  <dcterms:created xsi:type="dcterms:W3CDTF">2022-06-29T21:23:00Z</dcterms:created>
  <dcterms:modified xsi:type="dcterms:W3CDTF">2022-07-04T23:58:00Z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