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08D3B" w14:textId="77777777" w:rsidR="0086143F" w:rsidRPr="00A15CC5" w:rsidRDefault="0086143F" w:rsidP="0086143F">
      <w:pPr>
        <w:ind w:firstLine="0"/>
        <w:jc w:val="center"/>
      </w:pPr>
      <w:r w:rsidRPr="00A15CC5">
        <w:rPr>
          <w:noProof/>
        </w:rPr>
        <w:drawing>
          <wp:inline distT="0" distB="0" distL="0" distR="0" wp14:anchorId="0C141C7D" wp14:editId="7A9596D6">
            <wp:extent cx="1080000" cy="781200"/>
            <wp:effectExtent l="0" t="0" r="6350" b="0"/>
            <wp:docPr id="10" name="Picture 10" descr="Australian Government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Emblem"/>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0" cy="781200"/>
                    </a:xfrm>
                    <a:prstGeom prst="rect">
                      <a:avLst/>
                    </a:prstGeom>
                  </pic:spPr>
                </pic:pic>
              </a:graphicData>
            </a:graphic>
          </wp:inline>
        </w:drawing>
      </w:r>
    </w:p>
    <w:p w14:paraId="3C36F836" w14:textId="77777777" w:rsidR="0086143F" w:rsidRPr="00A15CC5" w:rsidRDefault="0086143F" w:rsidP="00FC130D">
      <w:pPr>
        <w:spacing w:after="60"/>
        <w:ind w:firstLine="0"/>
        <w:jc w:val="center"/>
        <w:rPr>
          <w:b/>
          <w:bCs/>
          <w:sz w:val="28"/>
          <w:szCs w:val="28"/>
        </w:rPr>
      </w:pPr>
      <w:r w:rsidRPr="00A15CC5">
        <w:rPr>
          <w:b/>
          <w:bCs/>
          <w:sz w:val="28"/>
          <w:szCs w:val="28"/>
        </w:rPr>
        <w:t>THE HON STEVEN CIOBO MP</w:t>
      </w:r>
    </w:p>
    <w:p w14:paraId="23DCF920" w14:textId="77777777" w:rsidR="0086143F" w:rsidRPr="00A15CC5" w:rsidRDefault="0086143F" w:rsidP="0086143F">
      <w:pPr>
        <w:ind w:firstLine="0"/>
        <w:jc w:val="center"/>
        <w:rPr>
          <w:rFonts w:eastAsiaTheme="minorHAnsi"/>
          <w:sz w:val="26"/>
          <w:szCs w:val="26"/>
        </w:rPr>
      </w:pPr>
      <w:r w:rsidRPr="00A15CC5">
        <w:rPr>
          <w:rFonts w:eastAsiaTheme="minorHAnsi"/>
          <w:sz w:val="26"/>
          <w:szCs w:val="26"/>
        </w:rPr>
        <w:t xml:space="preserve">Minister for Trade, </w:t>
      </w:r>
      <w:proofErr w:type="gramStart"/>
      <w:r w:rsidRPr="00A15CC5">
        <w:rPr>
          <w:rFonts w:eastAsiaTheme="minorHAnsi"/>
          <w:sz w:val="26"/>
          <w:szCs w:val="26"/>
        </w:rPr>
        <w:t>Tourism</w:t>
      </w:r>
      <w:proofErr w:type="gramEnd"/>
      <w:r w:rsidRPr="00A15CC5">
        <w:rPr>
          <w:rFonts w:eastAsiaTheme="minorHAnsi"/>
          <w:sz w:val="26"/>
          <w:szCs w:val="26"/>
        </w:rPr>
        <w:t xml:space="preserve"> and Investment</w:t>
      </w:r>
    </w:p>
    <w:p w14:paraId="6F4DFB5E" w14:textId="0FC19A1D" w:rsidR="0086143F" w:rsidRPr="00D96845" w:rsidRDefault="0086143F" w:rsidP="00041197">
      <w:pPr>
        <w:ind w:right="-57" w:firstLine="0"/>
        <w:jc w:val="left"/>
      </w:pPr>
      <w:bookmarkStart w:id="0" w:name="_Hlk107490171"/>
      <w:r w:rsidRPr="00D96845">
        <w:t>8 March 2018</w:t>
      </w:r>
    </w:p>
    <w:p w14:paraId="20426EEB" w14:textId="0F7AD9B6" w:rsidR="00B145C9" w:rsidRDefault="00B145C9" w:rsidP="00041197">
      <w:pPr>
        <w:spacing w:after="0"/>
        <w:ind w:right="-57" w:firstLine="0"/>
        <w:jc w:val="left"/>
      </w:pPr>
      <w:r w:rsidRPr="00B145C9">
        <w:t xml:space="preserve">Mr. Eduardo </w:t>
      </w:r>
      <w:proofErr w:type="spellStart"/>
      <w:r w:rsidRPr="00B145C9">
        <w:t>Ferreyros</w:t>
      </w:r>
      <w:proofErr w:type="spellEnd"/>
      <w:r w:rsidRPr="00B145C9">
        <w:t xml:space="preserve"> </w:t>
      </w:r>
      <w:proofErr w:type="spellStart"/>
      <w:r w:rsidRPr="00B145C9">
        <w:t>K</w:t>
      </w:r>
      <w:r w:rsidR="009A6C8B">
        <w:t>u</w:t>
      </w:r>
      <w:r w:rsidRPr="00B145C9">
        <w:t>ppers</w:t>
      </w:r>
      <w:proofErr w:type="spellEnd"/>
    </w:p>
    <w:p w14:paraId="0E2D82C7" w14:textId="71CE3958" w:rsidR="00B145C9" w:rsidRDefault="00B145C9" w:rsidP="00041197">
      <w:pPr>
        <w:spacing w:after="0"/>
        <w:ind w:right="-57" w:firstLine="0"/>
        <w:jc w:val="left"/>
      </w:pPr>
      <w:r w:rsidRPr="00B145C9">
        <w:t>Minister of Foreign Trade and Tourism</w:t>
      </w:r>
    </w:p>
    <w:p w14:paraId="022C78F3" w14:textId="77777777" w:rsidR="00B145C9" w:rsidRDefault="00B145C9" w:rsidP="00FC130D">
      <w:pPr>
        <w:ind w:right="-57" w:firstLine="0"/>
        <w:jc w:val="left"/>
      </w:pPr>
      <w:r w:rsidRPr="00B145C9">
        <w:t>Peru</w:t>
      </w:r>
    </w:p>
    <w:p w14:paraId="7DAF5BB9" w14:textId="14419939" w:rsidR="00B145C9" w:rsidRDefault="00B145C9" w:rsidP="00B145C9">
      <w:pPr>
        <w:ind w:right="-57" w:firstLine="0"/>
        <w:jc w:val="left"/>
      </w:pPr>
      <w:r>
        <w:t>Dear Minister</w:t>
      </w:r>
    </w:p>
    <w:p w14:paraId="0E5DB458" w14:textId="4A6AB862" w:rsidR="00B145C9" w:rsidRDefault="00B145C9" w:rsidP="00B145C9">
      <w:pPr>
        <w:ind w:right="-57" w:firstLine="0"/>
        <w:jc w:val="left"/>
      </w:pPr>
      <w:r>
        <w:t xml:space="preserve">In connection with the signing on this date of the Comprehensive and Progressive Agreement for Trans-Pacific Partnership (the </w:t>
      </w:r>
      <w:r w:rsidR="00F56CB4">
        <w:t>“</w:t>
      </w:r>
      <w:r>
        <w:t>Agreement</w:t>
      </w:r>
      <w:r w:rsidR="00F56CB4">
        <w:t>”</w:t>
      </w:r>
      <w:r>
        <w:t>), and in the context of the Trans-Pacific Partnership Agreement signed in Auckland on 4 February 2016 (</w:t>
      </w:r>
      <w:r w:rsidR="00F56CB4">
        <w:t>“</w:t>
      </w:r>
      <w:r>
        <w:t>TPP</w:t>
      </w:r>
      <w:r w:rsidR="00F56CB4">
        <w:t>”</w:t>
      </w:r>
      <w:r>
        <w:t xml:space="preserve">), I have the honour to confirm the following agreement reached between the Government of Australia and the Government of Peru </w:t>
      </w:r>
      <w:proofErr w:type="gramStart"/>
      <w:r>
        <w:t>during the course of</w:t>
      </w:r>
      <w:proofErr w:type="gramEnd"/>
      <w:r>
        <w:t xml:space="preserve"> negotiations on the Agreement:</w:t>
      </w:r>
    </w:p>
    <w:p w14:paraId="3BDC42E0" w14:textId="77777777" w:rsidR="00B145C9" w:rsidRDefault="00B145C9" w:rsidP="00B145C9">
      <w:pPr>
        <w:ind w:left="567" w:firstLine="0"/>
        <w:jc w:val="left"/>
      </w:pPr>
      <w:r>
        <w:t>Australia and Peru agree to maintain the following agreement signed in connection with the signature of the TPP, and that this agreement shall enter into force on the date on which the Agreement enters into force for both Australia and Peru:</w:t>
      </w:r>
    </w:p>
    <w:p w14:paraId="37CE940D" w14:textId="42CAA9F7" w:rsidR="00B145C9" w:rsidRDefault="00B145C9" w:rsidP="00B145C9">
      <w:pPr>
        <w:ind w:left="1560" w:hanging="426"/>
        <w:jc w:val="left"/>
      </w:pPr>
      <w:r>
        <w:t>1.</w:t>
      </w:r>
      <w:r>
        <w:tab/>
      </w:r>
      <w:r w:rsidRPr="00B145C9">
        <w:rPr>
          <w:i/>
          <w:iCs/>
        </w:rPr>
        <w:t>Australia - Peru: Distinctive Products (Letters between Ms Magali Silva Velarde-Alvarez and the Hon Andrew Robb MP dated</w:t>
      </w:r>
      <w:r w:rsidR="009A6C8B">
        <w:rPr>
          <w:i/>
          <w:iCs/>
        </w:rPr>
        <w:t xml:space="preserve"> 4 </w:t>
      </w:r>
      <w:r w:rsidRPr="00B145C9">
        <w:rPr>
          <w:i/>
          <w:iCs/>
        </w:rPr>
        <w:t>February 2016).</w:t>
      </w:r>
    </w:p>
    <w:p w14:paraId="0B129476" w14:textId="77777777" w:rsidR="00B145C9" w:rsidRDefault="00B145C9" w:rsidP="00B145C9">
      <w:pPr>
        <w:ind w:left="567" w:firstLine="0"/>
        <w:jc w:val="left"/>
      </w:pPr>
      <w:r>
        <w:t>Noting the Peru-Australia Free Trade Agreement (PAFTA) and its related Notes of agreement to terminate the Agreement between Australia and the Republic of Peru on the Promotion and Protection of Investments, Australia and Peru further agree to maintain the following agreement signed in connection with the signature of the TPP, which shall enter into force on the date on which the Agreement enters into force for both Australia and Peru, in the event the PAFTA and its related side letter have not already entered into force:</w:t>
      </w:r>
    </w:p>
    <w:p w14:paraId="4DDFE040" w14:textId="1006D2C8" w:rsidR="00B145C9" w:rsidRDefault="00B145C9" w:rsidP="00B145C9">
      <w:pPr>
        <w:ind w:left="1560" w:hanging="426"/>
        <w:jc w:val="left"/>
      </w:pPr>
      <w:r>
        <w:t>2.</w:t>
      </w:r>
      <w:r>
        <w:tab/>
      </w:r>
      <w:r w:rsidRPr="00B145C9">
        <w:rPr>
          <w:i/>
          <w:iCs/>
        </w:rPr>
        <w:t xml:space="preserve">Australia - Peru: Termination of Investment Promotion and Protection Agreement (Notes between The Hon Mrs Ana Maria Sanchez de Rios and the Hon Andrew Robb MP dated 4 </w:t>
      </w:r>
      <w:r w:rsidR="00F37557">
        <w:rPr>
          <w:i/>
          <w:iCs/>
        </w:rPr>
        <w:t>February</w:t>
      </w:r>
      <w:r w:rsidRPr="00B145C9">
        <w:rPr>
          <w:i/>
          <w:iCs/>
        </w:rPr>
        <w:t xml:space="preserve"> 2016).</w:t>
      </w:r>
    </w:p>
    <w:p w14:paraId="28FD7DAC" w14:textId="11FCECAA" w:rsidR="00B145C9" w:rsidRDefault="00B145C9" w:rsidP="00B145C9">
      <w:pPr>
        <w:ind w:right="-57" w:firstLine="0"/>
        <w:jc w:val="left"/>
      </w:pPr>
      <w:r>
        <w:t>I have the honour to propose that this letter and your letter of confirmation in reply, both equally authentic in the English and the Spanish languages, shall constitute an agreement between the Government of Australia and the Government of Peru, which shall enter into force on the date on which the Agreement enters into force for both Australia and Peru.</w:t>
      </w:r>
      <w:bookmarkEnd w:id="0"/>
    </w:p>
    <w:p w14:paraId="7A0001FC" w14:textId="3E24E8A3" w:rsidR="0086143F" w:rsidRPr="00D96845" w:rsidRDefault="0086143F" w:rsidP="00B145C9">
      <w:pPr>
        <w:ind w:right="-57" w:firstLine="0"/>
        <w:jc w:val="left"/>
      </w:pPr>
      <w:r w:rsidRPr="00D96845">
        <w:t>Yours sincerely</w:t>
      </w:r>
    </w:p>
    <w:p w14:paraId="6D590B51" w14:textId="4D35FF98" w:rsidR="0086143F" w:rsidRDefault="00595A5A" w:rsidP="00041197">
      <w:pPr>
        <w:spacing w:after="0"/>
        <w:ind w:left="-907" w:firstLine="0"/>
        <w:jc w:val="left"/>
        <w:rPr>
          <w:sz w:val="18"/>
          <w:szCs w:val="18"/>
        </w:rPr>
      </w:pPr>
      <w:r>
        <w:rPr>
          <w:noProof/>
          <w:sz w:val="18"/>
          <w:szCs w:val="18"/>
        </w:rPr>
        <w:drawing>
          <wp:inline distT="0" distB="0" distL="0" distR="0" wp14:anchorId="2B9B5691" wp14:editId="3882F044">
            <wp:extent cx="3099600" cy="1058400"/>
            <wp:effectExtent l="0" t="0" r="5715" b="8890"/>
            <wp:docPr id="4" name="Picture 4" descr="(Signature)&#10;&#10;Steven Cio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ignature)&#10;&#10;Steven Ciobo"/>
                    <pic:cNvPicPr/>
                  </pic:nvPicPr>
                  <pic:blipFill>
                    <a:blip r:embed="rId9">
                      <a:extLst>
                        <a:ext uri="{28A0092B-C50C-407E-A947-70E740481C1C}">
                          <a14:useLocalDpi xmlns:a14="http://schemas.microsoft.com/office/drawing/2010/main" val="0"/>
                        </a:ext>
                      </a:extLst>
                    </a:blip>
                    <a:stretch>
                      <a:fillRect/>
                    </a:stretch>
                  </pic:blipFill>
                  <pic:spPr>
                    <a:xfrm>
                      <a:off x="0" y="0"/>
                      <a:ext cx="3099600" cy="1058400"/>
                    </a:xfrm>
                    <a:prstGeom prst="rect">
                      <a:avLst/>
                    </a:prstGeom>
                  </pic:spPr>
                </pic:pic>
              </a:graphicData>
            </a:graphic>
          </wp:inline>
        </w:drawing>
      </w:r>
    </w:p>
    <w:p w14:paraId="2E154B55" w14:textId="5BF300C5" w:rsidR="0086143F" w:rsidRDefault="0086143F" w:rsidP="00041197">
      <w:pPr>
        <w:ind w:left="-1276" w:firstLine="0"/>
        <w:jc w:val="left"/>
        <w:rPr>
          <w:sz w:val="18"/>
          <w:szCs w:val="18"/>
        </w:rPr>
        <w:sectPr w:rsidR="0086143F" w:rsidSect="00041197">
          <w:footerReference w:type="default" r:id="rId10"/>
          <w:headerReference w:type="first" r:id="rId11"/>
          <w:footerReference w:type="first" r:id="rId12"/>
          <w:pgSz w:w="11910" w:h="16840" w:code="9"/>
          <w:pgMar w:top="567" w:right="1418" w:bottom="567" w:left="1418" w:header="567" w:footer="454" w:gutter="0"/>
          <w:pgNumType w:start="1"/>
          <w:cols w:space="720"/>
          <w:titlePg/>
          <w:docGrid w:linePitch="326"/>
        </w:sectPr>
      </w:pPr>
    </w:p>
    <w:p w14:paraId="0E4736A6" w14:textId="77777777" w:rsidR="00162990" w:rsidRDefault="00595A5A" w:rsidP="00F37557">
      <w:pPr>
        <w:spacing w:before="240"/>
        <w:ind w:left="-1418" w:firstLine="0"/>
        <w:jc w:val="left"/>
        <w:rPr>
          <w:sz w:val="18"/>
          <w:szCs w:val="18"/>
        </w:rPr>
      </w:pPr>
      <w:r>
        <w:rPr>
          <w:noProof/>
          <w:sz w:val="18"/>
          <w:szCs w:val="18"/>
        </w:rPr>
        <w:lastRenderedPageBreak/>
        <w:drawing>
          <wp:inline distT="0" distB="0" distL="0" distR="0" wp14:anchorId="36049DC6" wp14:editId="1181ADA6">
            <wp:extent cx="7372402" cy="569595"/>
            <wp:effectExtent l="0" t="0" r="0" b="1905"/>
            <wp:docPr id="5" name="Picture 5" descr="Emblem of Peru&#10;Ministerio de Comercio Exterior y Tur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Emblem of Peru&#10;Ministerio de Comercio Exterior y Turismo"/>
                    <pic:cNvPicPr/>
                  </pic:nvPicPr>
                  <pic:blipFill rotWithShape="1">
                    <a:blip r:embed="rId13">
                      <a:extLst>
                        <a:ext uri="{28A0092B-C50C-407E-A947-70E740481C1C}">
                          <a14:useLocalDpi xmlns:a14="http://schemas.microsoft.com/office/drawing/2010/main" val="0"/>
                        </a:ext>
                      </a:extLst>
                    </a:blip>
                    <a:srcRect l="2403" t="45880" b="3529"/>
                    <a:stretch/>
                  </pic:blipFill>
                  <pic:spPr bwMode="auto">
                    <a:xfrm>
                      <a:off x="0" y="0"/>
                      <a:ext cx="7372402" cy="569595"/>
                    </a:xfrm>
                    <a:prstGeom prst="rect">
                      <a:avLst/>
                    </a:prstGeom>
                    <a:ln>
                      <a:noFill/>
                    </a:ln>
                    <a:extLst>
                      <a:ext uri="{53640926-AAD7-44D8-BBD7-CCE9431645EC}">
                        <a14:shadowObscured xmlns:a14="http://schemas.microsoft.com/office/drawing/2010/main"/>
                      </a:ext>
                    </a:extLst>
                  </pic:spPr>
                </pic:pic>
              </a:graphicData>
            </a:graphic>
          </wp:inline>
        </w:drawing>
      </w:r>
    </w:p>
    <w:p w14:paraId="24140988" w14:textId="77777777" w:rsidR="00595A5A" w:rsidRPr="00D96845" w:rsidRDefault="00595A5A" w:rsidP="00FA04CC">
      <w:pPr>
        <w:spacing w:before="480"/>
        <w:ind w:left="284" w:right="283" w:firstLine="0"/>
        <w:jc w:val="left"/>
      </w:pPr>
      <w:r w:rsidRPr="00D96845">
        <w:t>8 March 2018</w:t>
      </w:r>
    </w:p>
    <w:p w14:paraId="365858C4" w14:textId="77777777" w:rsidR="00595A5A" w:rsidRDefault="00595A5A" w:rsidP="00FA04CC">
      <w:pPr>
        <w:spacing w:after="0"/>
        <w:ind w:left="284" w:right="283" w:firstLine="0"/>
        <w:jc w:val="left"/>
      </w:pPr>
      <w:r>
        <w:t xml:space="preserve">The Hon Steven </w:t>
      </w:r>
      <w:proofErr w:type="spellStart"/>
      <w:r>
        <w:t>Ciobo</w:t>
      </w:r>
      <w:proofErr w:type="spellEnd"/>
      <w:r>
        <w:t>, MP</w:t>
      </w:r>
    </w:p>
    <w:p w14:paraId="1E6512FC" w14:textId="77777777" w:rsidR="00595A5A" w:rsidRDefault="00595A5A" w:rsidP="00FA04CC">
      <w:pPr>
        <w:spacing w:after="0"/>
        <w:ind w:left="284" w:right="283" w:firstLine="0"/>
        <w:jc w:val="left"/>
      </w:pPr>
      <w:r>
        <w:t xml:space="preserve">Minister for Trade, </w:t>
      </w:r>
      <w:proofErr w:type="gramStart"/>
      <w:r>
        <w:t>Tourism</w:t>
      </w:r>
      <w:proofErr w:type="gramEnd"/>
      <w:r>
        <w:t xml:space="preserve"> and Investment </w:t>
      </w:r>
    </w:p>
    <w:p w14:paraId="1A10DDDE" w14:textId="55FD9545" w:rsidR="00595A5A" w:rsidRDefault="00595A5A" w:rsidP="00FA04CC">
      <w:pPr>
        <w:spacing w:after="480"/>
        <w:ind w:left="284" w:right="283" w:firstLine="0"/>
        <w:jc w:val="left"/>
      </w:pPr>
      <w:r>
        <w:t>Australia</w:t>
      </w:r>
    </w:p>
    <w:p w14:paraId="21747B49" w14:textId="77777777" w:rsidR="00595A5A" w:rsidRDefault="00595A5A" w:rsidP="00FA04CC">
      <w:pPr>
        <w:ind w:left="284" w:right="283" w:firstLine="0"/>
        <w:jc w:val="left"/>
      </w:pPr>
      <w:r>
        <w:t>Dear Minister</w:t>
      </w:r>
    </w:p>
    <w:p w14:paraId="04A88E33" w14:textId="5157D8CB" w:rsidR="00595A5A" w:rsidRDefault="00595A5A" w:rsidP="00FA04CC">
      <w:pPr>
        <w:ind w:left="284" w:right="113" w:firstLine="567"/>
      </w:pPr>
      <w:r>
        <w:t>I have the honour to acknowledge receipt of your letter of 8 March 2018, which reads as follows:</w:t>
      </w:r>
    </w:p>
    <w:p w14:paraId="00DF775A" w14:textId="4A2033F9" w:rsidR="00595A5A" w:rsidRDefault="00F56CB4" w:rsidP="00FA04CC">
      <w:pPr>
        <w:ind w:left="851" w:right="113" w:firstLine="0"/>
      </w:pPr>
      <w:r>
        <w:t>“</w:t>
      </w:r>
      <w:r w:rsidR="00595A5A">
        <w:t xml:space="preserve">In connection with the signing on this date of the Comprehensive and Progressive Agreement for Trans-Pacific Partnership (the </w:t>
      </w:r>
      <w:r>
        <w:t>“</w:t>
      </w:r>
      <w:r w:rsidR="00595A5A">
        <w:t>Agreement</w:t>
      </w:r>
      <w:r>
        <w:t>”</w:t>
      </w:r>
      <w:r w:rsidR="00595A5A">
        <w:t>), and in the context of the Trans-Pacific Partnership Agreement signed in Auckland on 4 February 2016 (</w:t>
      </w:r>
      <w:r>
        <w:t>“</w:t>
      </w:r>
      <w:r w:rsidR="00595A5A">
        <w:t>TPP</w:t>
      </w:r>
      <w:r>
        <w:t>”</w:t>
      </w:r>
      <w:r w:rsidR="00595A5A">
        <w:t xml:space="preserve">), I have the honour to confirm the following agreement reached between the Government of Australia and the Government of Peru </w:t>
      </w:r>
      <w:proofErr w:type="gramStart"/>
      <w:r w:rsidR="00595A5A">
        <w:t>during the course of</w:t>
      </w:r>
      <w:proofErr w:type="gramEnd"/>
      <w:r w:rsidR="00595A5A">
        <w:t xml:space="preserve"> negotiations on the Agreement:</w:t>
      </w:r>
    </w:p>
    <w:p w14:paraId="17F26089" w14:textId="71BEE75E" w:rsidR="00595A5A" w:rsidRDefault="00FA04CC" w:rsidP="00FA04CC">
      <w:pPr>
        <w:ind w:left="1304" w:right="113" w:firstLine="0"/>
      </w:pPr>
      <w:r>
        <w:rPr>
          <w:rFonts w:ascii="Cambria" w:hAnsi="Cambria"/>
          <w:i/>
          <w:iCs/>
          <w:noProof/>
          <w:szCs w:val="23"/>
        </w:rPr>
        <w:drawing>
          <wp:anchor distT="0" distB="0" distL="114300" distR="114300" simplePos="0" relativeHeight="251658240" behindDoc="0" locked="0" layoutInCell="1" allowOverlap="1" wp14:anchorId="2018AFD1" wp14:editId="1C7DA028">
            <wp:simplePos x="0" y="0"/>
            <wp:positionH relativeFrom="column">
              <wp:posOffset>-167916</wp:posOffset>
            </wp:positionH>
            <wp:positionV relativeFrom="paragraph">
              <wp:posOffset>38783</wp:posOffset>
            </wp:positionV>
            <wp:extent cx="540000" cy="110880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540000" cy="1108800"/>
                    </a:xfrm>
                    <a:prstGeom prst="rect">
                      <a:avLst/>
                    </a:prstGeom>
                  </pic:spPr>
                </pic:pic>
              </a:graphicData>
            </a:graphic>
            <wp14:sizeRelH relativeFrom="page">
              <wp14:pctWidth>0</wp14:pctWidth>
            </wp14:sizeRelH>
            <wp14:sizeRelV relativeFrom="page">
              <wp14:pctHeight>0</wp14:pctHeight>
            </wp14:sizeRelV>
          </wp:anchor>
        </w:drawing>
      </w:r>
      <w:r w:rsidR="00595A5A">
        <w:t>Australia and Peru agree to maintain the following agreement signed in connection with the signature of the TPP, and that this agreement shall enter into force on the date on which the Agreement enters into force for both Australia and Peru:</w:t>
      </w:r>
    </w:p>
    <w:p w14:paraId="430F7D73" w14:textId="1D7E4F77" w:rsidR="00595A5A" w:rsidRPr="00FA04CC" w:rsidRDefault="00595A5A" w:rsidP="00FA04CC">
      <w:pPr>
        <w:ind w:left="2410" w:right="170" w:hanging="425"/>
        <w:rPr>
          <w:i/>
          <w:iCs/>
        </w:rPr>
      </w:pPr>
      <w:r w:rsidRPr="009A6C8B">
        <w:t>1</w:t>
      </w:r>
      <w:r w:rsidRPr="00FA04CC">
        <w:rPr>
          <w:i/>
          <w:iCs/>
        </w:rPr>
        <w:t>.</w:t>
      </w:r>
      <w:r w:rsidRPr="00FA04CC">
        <w:rPr>
          <w:i/>
          <w:iCs/>
        </w:rPr>
        <w:tab/>
        <w:t>Australia - Peru: Distinctive Products (Letters between Ms Magali Silva Velarde-Alvarez and the Hon Andrew Robb MP dated 4 February 2016).</w:t>
      </w:r>
    </w:p>
    <w:p w14:paraId="444C72DA" w14:textId="3EBB546E" w:rsidR="00595A5A" w:rsidRDefault="00595A5A" w:rsidP="00FA04CC">
      <w:pPr>
        <w:ind w:left="1304" w:right="113" w:firstLine="0"/>
      </w:pPr>
      <w:r>
        <w:t>Noting the Peru-Australia Free Trade Agreement (PAFTA) and its related Notes of agreement to terminate the Agreement between Australia and the</w:t>
      </w:r>
      <w:r w:rsidR="00FA04CC">
        <w:t xml:space="preserve"> </w:t>
      </w:r>
      <w:r>
        <w:t>Republic of Peru on the Promotion and Protection of Investments, Australia and Peru further agree to maintain the following agreement signed in connection with the signature of the TPP, which shall enter into force on the date on which the Agreement enters into force for both Australia and Peru, in the event the PAF</w:t>
      </w:r>
      <w:r w:rsidR="00FA04CC">
        <w:t>T</w:t>
      </w:r>
      <w:r>
        <w:t>A and its related side letter have not already entered into force:</w:t>
      </w:r>
    </w:p>
    <w:p w14:paraId="344CCA0D" w14:textId="02903858" w:rsidR="00F56CB4" w:rsidRDefault="00595A5A" w:rsidP="003E2812">
      <w:pPr>
        <w:ind w:left="2410" w:right="170" w:hanging="425"/>
        <w:rPr>
          <w:i/>
          <w:iCs/>
        </w:rPr>
      </w:pPr>
      <w:r w:rsidRPr="009A6C8B">
        <w:t>2</w:t>
      </w:r>
      <w:r w:rsidRPr="00FA04CC">
        <w:rPr>
          <w:i/>
          <w:iCs/>
        </w:rPr>
        <w:t>.</w:t>
      </w:r>
      <w:r w:rsidRPr="00FA04CC">
        <w:rPr>
          <w:i/>
          <w:iCs/>
        </w:rPr>
        <w:tab/>
        <w:t>Australia - Peru: Termination of Investment Promotion and Protection Agreement (Notes between The Hon Mrs Ana Maria Sanchez de Rios and the Hon Andrew Robb MP dated 4 February 2016).</w:t>
      </w:r>
      <w:r w:rsidR="00F56CB4">
        <w:rPr>
          <w:i/>
          <w:iCs/>
        </w:rPr>
        <w:br w:type="page"/>
      </w:r>
    </w:p>
    <w:p w14:paraId="2BA6AEE9" w14:textId="777936E1" w:rsidR="00F56CB4" w:rsidRPr="00F56CB4" w:rsidRDefault="00F56CB4" w:rsidP="00F56CB4">
      <w:pPr>
        <w:ind w:left="851" w:right="170" w:firstLine="0"/>
      </w:pPr>
      <w:r w:rsidRPr="00F56CB4">
        <w:lastRenderedPageBreak/>
        <w:t>I have the honour to propose that this letter and your letter of confirmation in reply, both equally authentic in the English and the Spanish languages, shall constitute an agreement between the Government of Australia and the Government of Peru, which shall enter into force on the date on which the Agreement enters into force for both Australia and Peru.</w:t>
      </w:r>
      <w:r>
        <w:t>”</w:t>
      </w:r>
    </w:p>
    <w:p w14:paraId="38BB1AA9" w14:textId="77777777" w:rsidR="00F56CB4" w:rsidRPr="00F56CB4" w:rsidRDefault="00F56CB4" w:rsidP="00F56CB4">
      <w:pPr>
        <w:ind w:left="284" w:right="170" w:firstLine="567"/>
      </w:pPr>
      <w:r w:rsidRPr="00F56CB4">
        <w:t xml:space="preserve">I have the further honour to confirm that the above reflects the agreement reached between the Government of Australia and the Government of Peru </w:t>
      </w:r>
      <w:proofErr w:type="gramStart"/>
      <w:r w:rsidRPr="00F56CB4">
        <w:t>during the course of</w:t>
      </w:r>
      <w:proofErr w:type="gramEnd"/>
      <w:r w:rsidRPr="00F56CB4">
        <w:t xml:space="preserve"> negotiations on the Agreement, and that your letter and this letter in reply, both equally authentic in the English and the Spanish languages, shall constitute an agreement between the Government of Australia and the Government of Peru.</w:t>
      </w:r>
    </w:p>
    <w:p w14:paraId="7BA259F5" w14:textId="21AA21F8" w:rsidR="00EE37F2" w:rsidRDefault="00F56CB4" w:rsidP="00F56CB4">
      <w:pPr>
        <w:ind w:left="284" w:right="170" w:firstLine="0"/>
      </w:pPr>
      <w:r w:rsidRPr="00F56CB4">
        <w:t>Yours sincerely</w:t>
      </w:r>
    </w:p>
    <w:p w14:paraId="028E6A29" w14:textId="2B7F7021" w:rsidR="00FA04CC" w:rsidRPr="00F56CB4" w:rsidRDefault="00F56CB4" w:rsidP="00F56CB4">
      <w:pPr>
        <w:ind w:left="142" w:right="170" w:firstLine="0"/>
      </w:pPr>
      <w:r>
        <w:rPr>
          <w:noProof/>
        </w:rPr>
        <w:drawing>
          <wp:inline distT="0" distB="0" distL="0" distR="0" wp14:anchorId="52FD6E57" wp14:editId="1FC38377">
            <wp:extent cx="2408400" cy="1476000"/>
            <wp:effectExtent l="0" t="0" r="0" b="0"/>
            <wp:docPr id="9" name="Picture 9" descr="(Signature)&#10;&#10;Eduardo Ferreryros Kuppers&#10;Minister of Foreign Trade and Tourism&#10;Pe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ignature)&#10;&#10;Eduardo Ferreryros Kuppers&#10;Minister of Foreign Trade and Tourism&#10;Peru"/>
                    <pic:cNvPicPr/>
                  </pic:nvPicPr>
                  <pic:blipFill>
                    <a:blip r:embed="rId15">
                      <a:extLst>
                        <a:ext uri="{28A0092B-C50C-407E-A947-70E740481C1C}">
                          <a14:useLocalDpi xmlns:a14="http://schemas.microsoft.com/office/drawing/2010/main" val="0"/>
                        </a:ext>
                      </a:extLst>
                    </a:blip>
                    <a:stretch>
                      <a:fillRect/>
                    </a:stretch>
                  </pic:blipFill>
                  <pic:spPr>
                    <a:xfrm>
                      <a:off x="0" y="0"/>
                      <a:ext cx="2408400" cy="1476000"/>
                    </a:xfrm>
                    <a:prstGeom prst="rect">
                      <a:avLst/>
                    </a:prstGeom>
                  </pic:spPr>
                </pic:pic>
              </a:graphicData>
            </a:graphic>
          </wp:inline>
        </w:drawing>
      </w:r>
    </w:p>
    <w:sectPr w:rsidR="00FA04CC" w:rsidRPr="00F56CB4" w:rsidSect="00F20751">
      <w:pgSz w:w="11910" w:h="16840" w:code="9"/>
      <w:pgMar w:top="851" w:right="1418" w:bottom="244" w:left="1418" w:header="567"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E690F" w14:textId="77777777" w:rsidR="00924DB5" w:rsidRDefault="00924DB5" w:rsidP="008343E4">
      <w:r>
        <w:separator/>
      </w:r>
    </w:p>
  </w:endnote>
  <w:endnote w:type="continuationSeparator" w:id="0">
    <w:p w14:paraId="09EFE6B0" w14:textId="77777777" w:rsidR="00924DB5" w:rsidRDefault="00924DB5"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D2456" w14:textId="6301A94D" w:rsidR="0086143F" w:rsidRPr="00A15CC5" w:rsidRDefault="00F20751" w:rsidP="0086143F">
    <w:pPr>
      <w:spacing w:after="60"/>
      <w:ind w:firstLine="0"/>
      <w:jc w:val="center"/>
      <w:rPr>
        <w:sz w:val="18"/>
        <w:szCs w:val="18"/>
      </w:rPr>
    </w:pPr>
    <w:r>
      <w:rPr>
        <w:sz w:val="18"/>
        <w:szCs w:val="18"/>
      </w:rPr>
      <w:t xml:space="preserve"> </w:t>
    </w:r>
  </w:p>
  <w:p w14:paraId="2E38BEBC" w14:textId="2216DF58" w:rsidR="0086143F" w:rsidRPr="0086143F" w:rsidRDefault="00F20751" w:rsidP="0086143F">
    <w:pPr>
      <w:spacing w:after="0"/>
      <w:ind w:firstLine="0"/>
      <w:jc w:val="center"/>
      <w:rPr>
        <w:sz w:val="18"/>
        <w:szCs w:val="18"/>
      </w:rPr>
    </w:pPr>
    <w:r>
      <w:rPr>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6D13B" w14:textId="77777777" w:rsidR="006D286F" w:rsidRPr="00A15CC5" w:rsidRDefault="006D286F" w:rsidP="006D286F">
    <w:pPr>
      <w:spacing w:after="60"/>
      <w:ind w:firstLine="0"/>
      <w:jc w:val="center"/>
      <w:rPr>
        <w:sz w:val="18"/>
        <w:szCs w:val="18"/>
      </w:rPr>
    </w:pPr>
    <w:r w:rsidRPr="00A15CC5">
      <w:rPr>
        <w:sz w:val="18"/>
        <w:szCs w:val="18"/>
      </w:rPr>
      <w:t xml:space="preserve">Parliament </w:t>
    </w:r>
    <w:proofErr w:type="gramStart"/>
    <w:r w:rsidRPr="00A15CC5">
      <w:rPr>
        <w:sz w:val="18"/>
        <w:szCs w:val="18"/>
      </w:rPr>
      <w:t>House  Canberra</w:t>
    </w:r>
    <w:proofErr w:type="gramEnd"/>
    <w:r w:rsidRPr="00A15CC5">
      <w:rPr>
        <w:sz w:val="18"/>
        <w:szCs w:val="18"/>
      </w:rPr>
      <w:t xml:space="preserve">  ACT  2600  Australia</w:t>
    </w:r>
  </w:p>
  <w:p w14:paraId="4538DD7E" w14:textId="2B6B25E6" w:rsidR="00D96845" w:rsidRPr="006D286F" w:rsidRDefault="006D286F" w:rsidP="00443688">
    <w:pPr>
      <w:spacing w:after="0"/>
      <w:ind w:firstLine="0"/>
      <w:jc w:val="center"/>
      <w:rPr>
        <w:sz w:val="18"/>
        <w:szCs w:val="18"/>
      </w:rPr>
    </w:pPr>
    <w:r w:rsidRPr="00A15CC5">
      <w:rPr>
        <w:sz w:val="18"/>
        <w:szCs w:val="18"/>
      </w:rPr>
      <w:t>Telephone (02) 6277 7420   E-mail Trade.Minister@dfat.gov.au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B88F7" w14:textId="77777777" w:rsidR="00924DB5" w:rsidRDefault="00924DB5" w:rsidP="009035ED">
      <w:pPr>
        <w:spacing w:after="0"/>
        <w:ind w:firstLine="0"/>
      </w:pPr>
      <w:r>
        <w:separator/>
      </w:r>
    </w:p>
  </w:footnote>
  <w:footnote w:type="continuationSeparator" w:id="0">
    <w:p w14:paraId="41E7ACE5" w14:textId="77777777" w:rsidR="00924DB5" w:rsidRDefault="00924DB5" w:rsidP="00834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BD83" w14:textId="3E9E0113" w:rsidR="006F7160" w:rsidRPr="006F7160" w:rsidRDefault="006F7160" w:rsidP="006F7160">
    <w:pPr>
      <w:pStyle w:val="Header"/>
      <w:ind w:firstLine="0"/>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0B77"/>
    <w:multiLevelType w:val="hybridMultilevel"/>
    <w:tmpl w:val="275C7B0A"/>
    <w:lvl w:ilvl="0" w:tplc="A61C05A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6CAE138">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9EA190E">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7BA4DEBE">
      <w:numFmt w:val="bullet"/>
      <w:lvlText w:val="•"/>
      <w:lvlJc w:val="left"/>
      <w:pPr>
        <w:ind w:left="3063" w:hanging="720"/>
      </w:pPr>
      <w:rPr>
        <w:rFonts w:hint="default"/>
        <w:lang w:val="en-AU" w:eastAsia="en-US" w:bidi="ar-SA"/>
      </w:rPr>
    </w:lvl>
    <w:lvl w:ilvl="4" w:tplc="DBACE65C">
      <w:numFmt w:val="bullet"/>
      <w:lvlText w:val="•"/>
      <w:lvlJc w:val="left"/>
      <w:pPr>
        <w:ind w:left="3846" w:hanging="720"/>
      </w:pPr>
      <w:rPr>
        <w:rFonts w:hint="default"/>
        <w:lang w:val="en-AU" w:eastAsia="en-US" w:bidi="ar-SA"/>
      </w:rPr>
    </w:lvl>
    <w:lvl w:ilvl="5" w:tplc="E24AF62E">
      <w:numFmt w:val="bullet"/>
      <w:lvlText w:val="•"/>
      <w:lvlJc w:val="left"/>
      <w:pPr>
        <w:ind w:left="4629" w:hanging="720"/>
      </w:pPr>
      <w:rPr>
        <w:rFonts w:hint="default"/>
        <w:lang w:val="en-AU" w:eastAsia="en-US" w:bidi="ar-SA"/>
      </w:rPr>
    </w:lvl>
    <w:lvl w:ilvl="6" w:tplc="DFD0B384">
      <w:numFmt w:val="bullet"/>
      <w:lvlText w:val="•"/>
      <w:lvlJc w:val="left"/>
      <w:pPr>
        <w:ind w:left="5412" w:hanging="720"/>
      </w:pPr>
      <w:rPr>
        <w:rFonts w:hint="default"/>
        <w:lang w:val="en-AU" w:eastAsia="en-US" w:bidi="ar-SA"/>
      </w:rPr>
    </w:lvl>
    <w:lvl w:ilvl="7" w:tplc="6A166D2A">
      <w:numFmt w:val="bullet"/>
      <w:lvlText w:val="•"/>
      <w:lvlJc w:val="left"/>
      <w:pPr>
        <w:ind w:left="6195" w:hanging="720"/>
      </w:pPr>
      <w:rPr>
        <w:rFonts w:hint="default"/>
        <w:lang w:val="en-AU" w:eastAsia="en-US" w:bidi="ar-SA"/>
      </w:rPr>
    </w:lvl>
    <w:lvl w:ilvl="8" w:tplc="4E5A6192">
      <w:numFmt w:val="bullet"/>
      <w:lvlText w:val="•"/>
      <w:lvlJc w:val="left"/>
      <w:pPr>
        <w:ind w:left="6978" w:hanging="720"/>
      </w:pPr>
      <w:rPr>
        <w:rFonts w:hint="default"/>
        <w:lang w:val="en-AU" w:eastAsia="en-US" w:bidi="ar-SA"/>
      </w:rPr>
    </w:lvl>
  </w:abstractNum>
  <w:abstractNum w:abstractNumId="1"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2" w15:restartNumberingAfterBreak="0">
    <w:nsid w:val="1EA014C0"/>
    <w:multiLevelType w:val="hybridMultilevel"/>
    <w:tmpl w:val="6FAE00A6"/>
    <w:lvl w:ilvl="0" w:tplc="53D46706">
      <w:start w:val="1"/>
      <w:numFmt w:val="decimal"/>
      <w:pStyle w:val="ListParagraph1"/>
      <w:lvlText w:val="%1."/>
      <w:lvlJc w:val="left"/>
      <w:pPr>
        <w:ind w:left="1038"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2479"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3254" w:hanging="721"/>
      </w:pPr>
      <w:rPr>
        <w:rFonts w:hint="default"/>
        <w:lang w:val="en-AU" w:eastAsia="en-US" w:bidi="ar-SA"/>
      </w:rPr>
    </w:lvl>
    <w:lvl w:ilvl="3" w:tplc="0FA0E544">
      <w:numFmt w:val="bullet"/>
      <w:lvlText w:val="•"/>
      <w:lvlJc w:val="left"/>
      <w:pPr>
        <w:ind w:left="4030" w:hanging="721"/>
      </w:pPr>
      <w:rPr>
        <w:rFonts w:hint="default"/>
        <w:lang w:val="en-AU" w:eastAsia="en-US" w:bidi="ar-SA"/>
      </w:rPr>
    </w:lvl>
    <w:lvl w:ilvl="4" w:tplc="E8FA4744">
      <w:numFmt w:val="bullet"/>
      <w:lvlText w:val="•"/>
      <w:lvlJc w:val="left"/>
      <w:pPr>
        <w:ind w:left="4806" w:hanging="721"/>
      </w:pPr>
      <w:rPr>
        <w:rFonts w:hint="default"/>
        <w:lang w:val="en-AU" w:eastAsia="en-US" w:bidi="ar-SA"/>
      </w:rPr>
    </w:lvl>
    <w:lvl w:ilvl="5" w:tplc="7856EDA0">
      <w:numFmt w:val="bullet"/>
      <w:lvlText w:val="•"/>
      <w:lvlJc w:val="left"/>
      <w:pPr>
        <w:ind w:left="5582" w:hanging="721"/>
      </w:pPr>
      <w:rPr>
        <w:rFonts w:hint="default"/>
        <w:lang w:val="en-AU" w:eastAsia="en-US" w:bidi="ar-SA"/>
      </w:rPr>
    </w:lvl>
    <w:lvl w:ilvl="6" w:tplc="A6E429BE">
      <w:numFmt w:val="bullet"/>
      <w:lvlText w:val="•"/>
      <w:lvlJc w:val="left"/>
      <w:pPr>
        <w:ind w:left="6358" w:hanging="721"/>
      </w:pPr>
      <w:rPr>
        <w:rFonts w:hint="default"/>
        <w:lang w:val="en-AU" w:eastAsia="en-US" w:bidi="ar-SA"/>
      </w:rPr>
    </w:lvl>
    <w:lvl w:ilvl="7" w:tplc="D898BC5E">
      <w:numFmt w:val="bullet"/>
      <w:lvlText w:val="•"/>
      <w:lvlJc w:val="left"/>
      <w:pPr>
        <w:ind w:left="7134" w:hanging="721"/>
      </w:pPr>
      <w:rPr>
        <w:rFonts w:hint="default"/>
        <w:lang w:val="en-AU" w:eastAsia="en-US" w:bidi="ar-SA"/>
      </w:rPr>
    </w:lvl>
    <w:lvl w:ilvl="8" w:tplc="0C98A972">
      <w:numFmt w:val="bullet"/>
      <w:lvlText w:val="•"/>
      <w:lvlJc w:val="left"/>
      <w:pPr>
        <w:ind w:left="7910" w:hanging="721"/>
      </w:pPr>
      <w:rPr>
        <w:rFonts w:hint="default"/>
        <w:lang w:val="en-AU" w:eastAsia="en-US" w:bidi="ar-SA"/>
      </w:rPr>
    </w:lvl>
  </w:abstractNum>
  <w:abstractNum w:abstractNumId="3" w15:restartNumberingAfterBreak="0">
    <w:nsid w:val="27AD62FF"/>
    <w:multiLevelType w:val="hybridMultilevel"/>
    <w:tmpl w:val="5DB8D7C8"/>
    <w:lvl w:ilvl="0" w:tplc="92BCE33A">
      <w:start w:val="1"/>
      <w:numFmt w:val="decimal"/>
      <w:lvlText w:val="%1."/>
      <w:lvlJc w:val="left"/>
      <w:pPr>
        <w:ind w:left="841" w:hanging="721"/>
      </w:pPr>
      <w:rPr>
        <w:rFonts w:ascii="Times New Roman" w:eastAsia="Times New Roman" w:hAnsi="Times New Roman" w:cs="Times New Roman" w:hint="default"/>
        <w:b w:val="0"/>
        <w:bCs w:val="0"/>
        <w:i w:val="0"/>
        <w:iCs w:val="0"/>
        <w:w w:val="100"/>
        <w:sz w:val="24"/>
        <w:szCs w:val="24"/>
        <w:lang w:val="en-AU" w:eastAsia="en-US" w:bidi="ar-SA"/>
      </w:rPr>
    </w:lvl>
    <w:lvl w:ilvl="1" w:tplc="C152E91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05A1F0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66DA4752">
      <w:numFmt w:val="bullet"/>
      <w:lvlText w:val="•"/>
      <w:lvlJc w:val="left"/>
      <w:pPr>
        <w:ind w:left="3063" w:hanging="720"/>
      </w:pPr>
      <w:rPr>
        <w:rFonts w:hint="default"/>
        <w:lang w:val="en-AU" w:eastAsia="en-US" w:bidi="ar-SA"/>
      </w:rPr>
    </w:lvl>
    <w:lvl w:ilvl="4" w:tplc="6606742C">
      <w:numFmt w:val="bullet"/>
      <w:lvlText w:val="•"/>
      <w:lvlJc w:val="left"/>
      <w:pPr>
        <w:ind w:left="3846" w:hanging="720"/>
      </w:pPr>
      <w:rPr>
        <w:rFonts w:hint="default"/>
        <w:lang w:val="en-AU" w:eastAsia="en-US" w:bidi="ar-SA"/>
      </w:rPr>
    </w:lvl>
    <w:lvl w:ilvl="5" w:tplc="3A7E7824">
      <w:numFmt w:val="bullet"/>
      <w:lvlText w:val="•"/>
      <w:lvlJc w:val="left"/>
      <w:pPr>
        <w:ind w:left="4629" w:hanging="720"/>
      </w:pPr>
      <w:rPr>
        <w:rFonts w:hint="default"/>
        <w:lang w:val="en-AU" w:eastAsia="en-US" w:bidi="ar-SA"/>
      </w:rPr>
    </w:lvl>
    <w:lvl w:ilvl="6" w:tplc="A29CD730">
      <w:numFmt w:val="bullet"/>
      <w:lvlText w:val="•"/>
      <w:lvlJc w:val="left"/>
      <w:pPr>
        <w:ind w:left="5412" w:hanging="720"/>
      </w:pPr>
      <w:rPr>
        <w:rFonts w:hint="default"/>
        <w:lang w:val="en-AU" w:eastAsia="en-US" w:bidi="ar-SA"/>
      </w:rPr>
    </w:lvl>
    <w:lvl w:ilvl="7" w:tplc="E73ECD6C">
      <w:numFmt w:val="bullet"/>
      <w:lvlText w:val="•"/>
      <w:lvlJc w:val="left"/>
      <w:pPr>
        <w:ind w:left="6195" w:hanging="720"/>
      </w:pPr>
      <w:rPr>
        <w:rFonts w:hint="default"/>
        <w:lang w:val="en-AU" w:eastAsia="en-US" w:bidi="ar-SA"/>
      </w:rPr>
    </w:lvl>
    <w:lvl w:ilvl="8" w:tplc="27E4AE60">
      <w:numFmt w:val="bullet"/>
      <w:lvlText w:val="•"/>
      <w:lvlJc w:val="left"/>
      <w:pPr>
        <w:ind w:left="6978" w:hanging="720"/>
      </w:pPr>
      <w:rPr>
        <w:rFonts w:hint="default"/>
        <w:lang w:val="en-AU" w:eastAsia="en-US" w:bidi="ar-SA"/>
      </w:rPr>
    </w:lvl>
  </w:abstractNum>
  <w:abstractNum w:abstractNumId="4"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5" w15:restartNumberingAfterBreak="0">
    <w:nsid w:val="5AA06C68"/>
    <w:multiLevelType w:val="hybridMultilevel"/>
    <w:tmpl w:val="30741784"/>
    <w:lvl w:ilvl="0" w:tplc="97681178">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BDAFEA4">
      <w:start w:val="1"/>
      <w:numFmt w:val="lowerLetter"/>
      <w:lvlText w:val="(%2)"/>
      <w:lvlJc w:val="left"/>
      <w:pPr>
        <w:ind w:left="1537" w:hanging="706"/>
      </w:pPr>
      <w:rPr>
        <w:rFonts w:ascii="Times New Roman" w:eastAsia="Times New Roman" w:hAnsi="Times New Roman" w:cs="Times New Roman" w:hint="default"/>
        <w:b w:val="0"/>
        <w:bCs w:val="0"/>
        <w:i w:val="0"/>
        <w:iCs w:val="0"/>
        <w:spacing w:val="-1"/>
        <w:w w:val="99"/>
        <w:sz w:val="24"/>
        <w:szCs w:val="24"/>
        <w:lang w:val="en-AU" w:eastAsia="en-US" w:bidi="ar-SA"/>
      </w:rPr>
    </w:lvl>
    <w:lvl w:ilvl="2" w:tplc="8376A75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F822C1A8">
      <w:numFmt w:val="bullet"/>
      <w:lvlText w:val="•"/>
      <w:lvlJc w:val="left"/>
      <w:pPr>
        <w:ind w:left="2280" w:hanging="720"/>
      </w:pPr>
      <w:rPr>
        <w:rFonts w:hint="default"/>
        <w:lang w:val="en-AU" w:eastAsia="en-US" w:bidi="ar-SA"/>
      </w:rPr>
    </w:lvl>
    <w:lvl w:ilvl="4" w:tplc="FE9A1634">
      <w:numFmt w:val="bullet"/>
      <w:lvlText w:val="•"/>
      <w:lvlJc w:val="left"/>
      <w:pPr>
        <w:ind w:left="3174" w:hanging="720"/>
      </w:pPr>
      <w:rPr>
        <w:rFonts w:hint="default"/>
        <w:lang w:val="en-AU" w:eastAsia="en-US" w:bidi="ar-SA"/>
      </w:rPr>
    </w:lvl>
    <w:lvl w:ilvl="5" w:tplc="468CCBF4">
      <w:numFmt w:val="bullet"/>
      <w:lvlText w:val="•"/>
      <w:lvlJc w:val="left"/>
      <w:pPr>
        <w:ind w:left="4069" w:hanging="720"/>
      </w:pPr>
      <w:rPr>
        <w:rFonts w:hint="default"/>
        <w:lang w:val="en-AU" w:eastAsia="en-US" w:bidi="ar-SA"/>
      </w:rPr>
    </w:lvl>
    <w:lvl w:ilvl="6" w:tplc="08E484CE">
      <w:numFmt w:val="bullet"/>
      <w:lvlText w:val="•"/>
      <w:lvlJc w:val="left"/>
      <w:pPr>
        <w:ind w:left="4964" w:hanging="720"/>
      </w:pPr>
      <w:rPr>
        <w:rFonts w:hint="default"/>
        <w:lang w:val="en-AU" w:eastAsia="en-US" w:bidi="ar-SA"/>
      </w:rPr>
    </w:lvl>
    <w:lvl w:ilvl="7" w:tplc="677C9C64">
      <w:numFmt w:val="bullet"/>
      <w:lvlText w:val="•"/>
      <w:lvlJc w:val="left"/>
      <w:pPr>
        <w:ind w:left="5859" w:hanging="720"/>
      </w:pPr>
      <w:rPr>
        <w:rFonts w:hint="default"/>
        <w:lang w:val="en-AU" w:eastAsia="en-US" w:bidi="ar-SA"/>
      </w:rPr>
    </w:lvl>
    <w:lvl w:ilvl="8" w:tplc="4380FDD6">
      <w:numFmt w:val="bullet"/>
      <w:lvlText w:val="•"/>
      <w:lvlJc w:val="left"/>
      <w:pPr>
        <w:ind w:left="6754" w:hanging="720"/>
      </w:pPr>
      <w:rPr>
        <w:rFonts w:hint="default"/>
        <w:lang w:val="en-AU" w:eastAsia="en-US" w:bidi="ar-SA"/>
      </w:rPr>
    </w:lvl>
  </w:abstractNum>
  <w:abstractNum w:abstractNumId="6" w15:restartNumberingAfterBreak="0">
    <w:nsid w:val="60B55357"/>
    <w:multiLevelType w:val="hybridMultilevel"/>
    <w:tmpl w:val="CAD04040"/>
    <w:lvl w:ilvl="0" w:tplc="676AEE3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B596A92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E49255BC">
      <w:numFmt w:val="bullet"/>
      <w:lvlText w:val="•"/>
      <w:lvlJc w:val="left"/>
      <w:pPr>
        <w:ind w:left="2336" w:hanging="721"/>
      </w:pPr>
      <w:rPr>
        <w:rFonts w:hint="default"/>
        <w:lang w:val="en-AU" w:eastAsia="en-US" w:bidi="ar-SA"/>
      </w:rPr>
    </w:lvl>
    <w:lvl w:ilvl="3" w:tplc="9DCAEC04">
      <w:numFmt w:val="bullet"/>
      <w:lvlText w:val="•"/>
      <w:lvlJc w:val="left"/>
      <w:pPr>
        <w:ind w:left="3112" w:hanging="721"/>
      </w:pPr>
      <w:rPr>
        <w:rFonts w:hint="default"/>
        <w:lang w:val="en-AU" w:eastAsia="en-US" w:bidi="ar-SA"/>
      </w:rPr>
    </w:lvl>
    <w:lvl w:ilvl="4" w:tplc="ECD2FCE6">
      <w:numFmt w:val="bullet"/>
      <w:lvlText w:val="•"/>
      <w:lvlJc w:val="left"/>
      <w:pPr>
        <w:ind w:left="3888" w:hanging="721"/>
      </w:pPr>
      <w:rPr>
        <w:rFonts w:hint="default"/>
        <w:lang w:val="en-AU" w:eastAsia="en-US" w:bidi="ar-SA"/>
      </w:rPr>
    </w:lvl>
    <w:lvl w:ilvl="5" w:tplc="93D847D6">
      <w:numFmt w:val="bullet"/>
      <w:lvlText w:val="•"/>
      <w:lvlJc w:val="left"/>
      <w:pPr>
        <w:ind w:left="4664" w:hanging="721"/>
      </w:pPr>
      <w:rPr>
        <w:rFonts w:hint="default"/>
        <w:lang w:val="en-AU" w:eastAsia="en-US" w:bidi="ar-SA"/>
      </w:rPr>
    </w:lvl>
    <w:lvl w:ilvl="6" w:tplc="39C80F88">
      <w:numFmt w:val="bullet"/>
      <w:lvlText w:val="•"/>
      <w:lvlJc w:val="left"/>
      <w:pPr>
        <w:ind w:left="5440" w:hanging="721"/>
      </w:pPr>
      <w:rPr>
        <w:rFonts w:hint="default"/>
        <w:lang w:val="en-AU" w:eastAsia="en-US" w:bidi="ar-SA"/>
      </w:rPr>
    </w:lvl>
    <w:lvl w:ilvl="7" w:tplc="4EF8085C">
      <w:numFmt w:val="bullet"/>
      <w:lvlText w:val="•"/>
      <w:lvlJc w:val="left"/>
      <w:pPr>
        <w:ind w:left="6216" w:hanging="721"/>
      </w:pPr>
      <w:rPr>
        <w:rFonts w:hint="default"/>
        <w:lang w:val="en-AU" w:eastAsia="en-US" w:bidi="ar-SA"/>
      </w:rPr>
    </w:lvl>
    <w:lvl w:ilvl="8" w:tplc="FA203F40">
      <w:numFmt w:val="bullet"/>
      <w:lvlText w:val="•"/>
      <w:lvlJc w:val="left"/>
      <w:pPr>
        <w:ind w:left="6992" w:hanging="721"/>
      </w:pPr>
      <w:rPr>
        <w:rFonts w:hint="default"/>
        <w:lang w:val="en-AU" w:eastAsia="en-US" w:bidi="ar-SA"/>
      </w:rPr>
    </w:lvl>
  </w:abstractNum>
  <w:abstractNum w:abstractNumId="7" w15:restartNumberingAfterBreak="0">
    <w:nsid w:val="61BB0353"/>
    <w:multiLevelType w:val="hybridMultilevel"/>
    <w:tmpl w:val="546E9320"/>
    <w:lvl w:ilvl="0" w:tplc="AC12E1C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F5CE636A">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7550E478">
      <w:numFmt w:val="bullet"/>
      <w:lvlText w:val="•"/>
      <w:lvlJc w:val="left"/>
      <w:pPr>
        <w:ind w:left="2336" w:hanging="721"/>
      </w:pPr>
      <w:rPr>
        <w:rFonts w:hint="default"/>
        <w:lang w:val="en-AU" w:eastAsia="en-US" w:bidi="ar-SA"/>
      </w:rPr>
    </w:lvl>
    <w:lvl w:ilvl="3" w:tplc="53E046B4">
      <w:numFmt w:val="bullet"/>
      <w:lvlText w:val="•"/>
      <w:lvlJc w:val="left"/>
      <w:pPr>
        <w:ind w:left="3112" w:hanging="721"/>
      </w:pPr>
      <w:rPr>
        <w:rFonts w:hint="default"/>
        <w:lang w:val="en-AU" w:eastAsia="en-US" w:bidi="ar-SA"/>
      </w:rPr>
    </w:lvl>
    <w:lvl w:ilvl="4" w:tplc="DE2E2022">
      <w:numFmt w:val="bullet"/>
      <w:lvlText w:val="•"/>
      <w:lvlJc w:val="left"/>
      <w:pPr>
        <w:ind w:left="3888" w:hanging="721"/>
      </w:pPr>
      <w:rPr>
        <w:rFonts w:hint="default"/>
        <w:lang w:val="en-AU" w:eastAsia="en-US" w:bidi="ar-SA"/>
      </w:rPr>
    </w:lvl>
    <w:lvl w:ilvl="5" w:tplc="1CAAEB90">
      <w:numFmt w:val="bullet"/>
      <w:lvlText w:val="•"/>
      <w:lvlJc w:val="left"/>
      <w:pPr>
        <w:ind w:left="4664" w:hanging="721"/>
      </w:pPr>
      <w:rPr>
        <w:rFonts w:hint="default"/>
        <w:lang w:val="en-AU" w:eastAsia="en-US" w:bidi="ar-SA"/>
      </w:rPr>
    </w:lvl>
    <w:lvl w:ilvl="6" w:tplc="75EA2942">
      <w:numFmt w:val="bullet"/>
      <w:lvlText w:val="•"/>
      <w:lvlJc w:val="left"/>
      <w:pPr>
        <w:ind w:left="5440" w:hanging="721"/>
      </w:pPr>
      <w:rPr>
        <w:rFonts w:hint="default"/>
        <w:lang w:val="en-AU" w:eastAsia="en-US" w:bidi="ar-SA"/>
      </w:rPr>
    </w:lvl>
    <w:lvl w:ilvl="7" w:tplc="10D89B24">
      <w:numFmt w:val="bullet"/>
      <w:lvlText w:val="•"/>
      <w:lvlJc w:val="left"/>
      <w:pPr>
        <w:ind w:left="6216" w:hanging="721"/>
      </w:pPr>
      <w:rPr>
        <w:rFonts w:hint="default"/>
        <w:lang w:val="en-AU" w:eastAsia="en-US" w:bidi="ar-SA"/>
      </w:rPr>
    </w:lvl>
    <w:lvl w:ilvl="8" w:tplc="51802E86">
      <w:numFmt w:val="bullet"/>
      <w:lvlText w:val="•"/>
      <w:lvlJc w:val="left"/>
      <w:pPr>
        <w:ind w:left="6992" w:hanging="721"/>
      </w:pPr>
      <w:rPr>
        <w:rFonts w:hint="default"/>
        <w:lang w:val="en-AU" w:eastAsia="en-US" w:bidi="ar-SA"/>
      </w:rPr>
    </w:lvl>
  </w:abstractNum>
  <w:abstractNum w:abstractNumId="8" w15:restartNumberingAfterBreak="0">
    <w:nsid w:val="7A8219FF"/>
    <w:multiLevelType w:val="hybridMultilevel"/>
    <w:tmpl w:val="F6780A0E"/>
    <w:lvl w:ilvl="0" w:tplc="212054C0">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A4A2BF2">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2D9C0160">
      <w:numFmt w:val="bullet"/>
      <w:lvlText w:val="•"/>
      <w:lvlJc w:val="left"/>
      <w:pPr>
        <w:ind w:left="2336" w:hanging="721"/>
      </w:pPr>
      <w:rPr>
        <w:rFonts w:hint="default"/>
        <w:lang w:val="en-AU" w:eastAsia="en-US" w:bidi="ar-SA"/>
      </w:rPr>
    </w:lvl>
    <w:lvl w:ilvl="3" w:tplc="422CE36A">
      <w:numFmt w:val="bullet"/>
      <w:lvlText w:val="•"/>
      <w:lvlJc w:val="left"/>
      <w:pPr>
        <w:ind w:left="3112" w:hanging="721"/>
      </w:pPr>
      <w:rPr>
        <w:rFonts w:hint="default"/>
        <w:lang w:val="en-AU" w:eastAsia="en-US" w:bidi="ar-SA"/>
      </w:rPr>
    </w:lvl>
    <w:lvl w:ilvl="4" w:tplc="0B90D9BC">
      <w:numFmt w:val="bullet"/>
      <w:lvlText w:val="•"/>
      <w:lvlJc w:val="left"/>
      <w:pPr>
        <w:ind w:left="3888" w:hanging="721"/>
      </w:pPr>
      <w:rPr>
        <w:rFonts w:hint="default"/>
        <w:lang w:val="en-AU" w:eastAsia="en-US" w:bidi="ar-SA"/>
      </w:rPr>
    </w:lvl>
    <w:lvl w:ilvl="5" w:tplc="7DBC38D2">
      <w:numFmt w:val="bullet"/>
      <w:lvlText w:val="•"/>
      <w:lvlJc w:val="left"/>
      <w:pPr>
        <w:ind w:left="4664" w:hanging="721"/>
      </w:pPr>
      <w:rPr>
        <w:rFonts w:hint="default"/>
        <w:lang w:val="en-AU" w:eastAsia="en-US" w:bidi="ar-SA"/>
      </w:rPr>
    </w:lvl>
    <w:lvl w:ilvl="6" w:tplc="37924914">
      <w:numFmt w:val="bullet"/>
      <w:lvlText w:val="•"/>
      <w:lvlJc w:val="left"/>
      <w:pPr>
        <w:ind w:left="5440" w:hanging="721"/>
      </w:pPr>
      <w:rPr>
        <w:rFonts w:hint="default"/>
        <w:lang w:val="en-AU" w:eastAsia="en-US" w:bidi="ar-SA"/>
      </w:rPr>
    </w:lvl>
    <w:lvl w:ilvl="7" w:tplc="D618DC9A">
      <w:numFmt w:val="bullet"/>
      <w:lvlText w:val="•"/>
      <w:lvlJc w:val="left"/>
      <w:pPr>
        <w:ind w:left="6216" w:hanging="721"/>
      </w:pPr>
      <w:rPr>
        <w:rFonts w:hint="default"/>
        <w:lang w:val="en-AU" w:eastAsia="en-US" w:bidi="ar-SA"/>
      </w:rPr>
    </w:lvl>
    <w:lvl w:ilvl="8" w:tplc="8D2C439E">
      <w:numFmt w:val="bullet"/>
      <w:lvlText w:val="•"/>
      <w:lvlJc w:val="left"/>
      <w:pPr>
        <w:ind w:left="6992" w:hanging="721"/>
      </w:pPr>
      <w:rPr>
        <w:rFonts w:hint="default"/>
        <w:lang w:val="en-AU" w:eastAsia="en-US" w:bidi="ar-SA"/>
      </w:rPr>
    </w:lvl>
  </w:abstractNum>
  <w:num w:numId="1" w16cid:durableId="1367831965">
    <w:abstractNumId w:val="5"/>
  </w:num>
  <w:num w:numId="2" w16cid:durableId="1110779094">
    <w:abstractNumId w:val="7"/>
  </w:num>
  <w:num w:numId="3" w16cid:durableId="1350332211">
    <w:abstractNumId w:val="0"/>
  </w:num>
  <w:num w:numId="4" w16cid:durableId="105539659">
    <w:abstractNumId w:val="6"/>
  </w:num>
  <w:num w:numId="5" w16cid:durableId="960765640">
    <w:abstractNumId w:val="8"/>
  </w:num>
  <w:num w:numId="6" w16cid:durableId="2024167424">
    <w:abstractNumId w:val="3"/>
  </w:num>
  <w:num w:numId="7" w16cid:durableId="2114855007">
    <w:abstractNumId w:val="1"/>
  </w:num>
  <w:num w:numId="8" w16cid:durableId="467941177">
    <w:abstractNumId w:val="2"/>
  </w:num>
  <w:num w:numId="9" w16cid:durableId="1107507213">
    <w:abstractNumId w:val="4"/>
  </w:num>
  <w:num w:numId="10" w16cid:durableId="1028335210">
    <w:abstractNumId w:val="4"/>
    <w:lvlOverride w:ilvl="0">
      <w:startOverride w:val="1"/>
    </w:lvlOverride>
  </w:num>
  <w:num w:numId="11" w16cid:durableId="1557930720">
    <w:abstractNumId w:val="4"/>
    <w:lvlOverride w:ilvl="0">
      <w:startOverride w:val="1"/>
    </w:lvlOverride>
  </w:num>
  <w:num w:numId="12" w16cid:durableId="1586180771">
    <w:abstractNumId w:val="4"/>
    <w:lvlOverride w:ilvl="0">
      <w:startOverride w:val="1"/>
    </w:lvlOverride>
  </w:num>
  <w:num w:numId="13" w16cid:durableId="1579897027">
    <w:abstractNumId w:val="2"/>
    <w:lvlOverride w:ilvl="0">
      <w:startOverride w:val="1"/>
    </w:lvlOverride>
  </w:num>
  <w:num w:numId="14" w16cid:durableId="1659992616">
    <w:abstractNumId w:val="2"/>
    <w:lvlOverride w:ilvl="0">
      <w:startOverride w:val="1"/>
    </w:lvlOverride>
  </w:num>
  <w:num w:numId="15" w16cid:durableId="1894658327">
    <w:abstractNumId w:val="4"/>
    <w:lvlOverride w:ilvl="0">
      <w:startOverride w:val="1"/>
    </w:lvlOverride>
  </w:num>
  <w:num w:numId="16" w16cid:durableId="895091811">
    <w:abstractNumId w:val="2"/>
    <w:lvlOverride w:ilvl="0">
      <w:startOverride w:val="1"/>
    </w:lvlOverride>
  </w:num>
  <w:num w:numId="17" w16cid:durableId="2048406963">
    <w:abstractNumId w:val="2"/>
    <w:lvlOverride w:ilvl="0">
      <w:startOverride w:val="1"/>
    </w:lvlOverride>
  </w:num>
  <w:num w:numId="18" w16cid:durableId="235631618">
    <w:abstractNumId w:val="2"/>
    <w:lvlOverride w:ilvl="0">
      <w:startOverride w:val="1"/>
    </w:lvlOverride>
  </w:num>
  <w:num w:numId="19" w16cid:durableId="222179529">
    <w:abstractNumId w:val="4"/>
    <w:lvlOverride w:ilvl="0">
      <w:startOverride w:val="1"/>
    </w:lvlOverride>
  </w:num>
  <w:num w:numId="20" w16cid:durableId="1432893328">
    <w:abstractNumId w:val="2"/>
    <w:lvlOverride w:ilvl="0">
      <w:startOverride w:val="1"/>
    </w:lvlOverride>
  </w:num>
  <w:num w:numId="21" w16cid:durableId="922027680">
    <w:abstractNumId w:val="2"/>
    <w:lvlOverride w:ilvl="0">
      <w:startOverride w:val="1"/>
    </w:lvlOverride>
  </w:num>
  <w:num w:numId="22" w16cid:durableId="850267599">
    <w:abstractNumId w:val="4"/>
    <w:lvlOverride w:ilvl="0">
      <w:startOverride w:val="1"/>
    </w:lvlOverride>
  </w:num>
  <w:num w:numId="23" w16cid:durableId="224267361">
    <w:abstractNumId w:val="2"/>
    <w:lvlOverride w:ilvl="0">
      <w:startOverride w:val="1"/>
    </w:lvlOverride>
  </w:num>
  <w:num w:numId="24" w16cid:durableId="1036465780">
    <w:abstractNumId w:val="2"/>
    <w:lvlOverride w:ilvl="0">
      <w:startOverride w:val="1"/>
    </w:lvlOverride>
  </w:num>
  <w:num w:numId="25" w16cid:durableId="699549174">
    <w:abstractNumId w:val="2"/>
    <w:lvlOverride w:ilvl="0">
      <w:startOverride w:val="1"/>
    </w:lvlOverride>
  </w:num>
  <w:num w:numId="26" w16cid:durableId="2049600264">
    <w:abstractNumId w:val="4"/>
    <w:lvlOverride w:ilvl="0">
      <w:startOverride w:val="1"/>
    </w:lvlOverride>
  </w:num>
  <w:num w:numId="27" w16cid:durableId="912158493">
    <w:abstractNumId w:val="2"/>
    <w:lvlOverride w:ilvl="0">
      <w:startOverride w:val="1"/>
    </w:lvlOverride>
  </w:num>
  <w:num w:numId="28" w16cid:durableId="1771924071">
    <w:abstractNumId w:val="2"/>
    <w:lvlOverride w:ilvl="0">
      <w:startOverride w:val="1"/>
    </w:lvlOverride>
  </w:num>
  <w:num w:numId="29" w16cid:durableId="1203637998">
    <w:abstractNumId w:val="4"/>
    <w:lvlOverride w:ilvl="0">
      <w:startOverride w:val="1"/>
    </w:lvlOverride>
  </w:num>
  <w:num w:numId="30" w16cid:durableId="708602332">
    <w:abstractNumId w:val="4"/>
    <w:lvlOverride w:ilvl="0">
      <w:startOverride w:val="1"/>
    </w:lvlOverride>
  </w:num>
  <w:num w:numId="31" w16cid:durableId="1715929382">
    <w:abstractNumId w:val="2"/>
    <w:lvlOverride w:ilvl="0">
      <w:startOverride w:val="1"/>
    </w:lvlOverride>
  </w:num>
  <w:num w:numId="32" w16cid:durableId="1875384437">
    <w:abstractNumId w:val="4"/>
    <w:lvlOverride w:ilvl="0">
      <w:startOverride w:val="1"/>
    </w:lvlOverride>
  </w:num>
  <w:num w:numId="33" w16cid:durableId="1567835833">
    <w:abstractNumId w:val="4"/>
    <w:lvlOverride w:ilvl="0">
      <w:startOverride w:val="1"/>
    </w:lvlOverride>
  </w:num>
  <w:num w:numId="34" w16cid:durableId="1518737086">
    <w:abstractNumId w:val="2"/>
    <w:lvlOverride w:ilvl="0">
      <w:startOverride w:val="1"/>
    </w:lvlOverride>
  </w:num>
  <w:num w:numId="35" w16cid:durableId="801770170">
    <w:abstractNumId w:val="4"/>
    <w:lvlOverride w:ilvl="0">
      <w:startOverride w:val="1"/>
    </w:lvlOverride>
  </w:num>
  <w:num w:numId="36" w16cid:durableId="2003924017">
    <w:abstractNumId w:val="4"/>
    <w:lvlOverride w:ilvl="0">
      <w:startOverride w:val="1"/>
    </w:lvlOverride>
  </w:num>
  <w:num w:numId="37" w16cid:durableId="1776094332">
    <w:abstractNumId w:val="2"/>
    <w:lvlOverride w:ilvl="0">
      <w:startOverride w:val="1"/>
    </w:lvlOverride>
  </w:num>
  <w:num w:numId="38" w16cid:durableId="1409032129">
    <w:abstractNumId w:val="4"/>
    <w:lvlOverride w:ilvl="0">
      <w:startOverride w:val="1"/>
    </w:lvlOverride>
  </w:num>
  <w:num w:numId="39" w16cid:durableId="1614898228">
    <w:abstractNumId w:val="4"/>
    <w:lvlOverride w:ilvl="0">
      <w:startOverride w:val="1"/>
    </w:lvlOverride>
  </w:num>
  <w:num w:numId="40" w16cid:durableId="789324670">
    <w:abstractNumId w:val="4"/>
    <w:lvlOverride w:ilvl="0">
      <w:startOverride w:val="1"/>
    </w:lvlOverride>
  </w:num>
  <w:num w:numId="41" w16cid:durableId="1519277332">
    <w:abstractNumId w:val="4"/>
    <w:lvlOverride w:ilvl="0">
      <w:startOverride w:val="1"/>
    </w:lvlOverride>
  </w:num>
  <w:num w:numId="42" w16cid:durableId="1404840256">
    <w:abstractNumId w:val="2"/>
    <w:lvlOverride w:ilvl="0">
      <w:startOverride w:val="1"/>
    </w:lvlOverride>
  </w:num>
  <w:num w:numId="43" w16cid:durableId="820774547">
    <w:abstractNumId w:val="4"/>
    <w:lvlOverride w:ilvl="0">
      <w:startOverride w:val="1"/>
    </w:lvlOverride>
  </w:num>
  <w:num w:numId="44" w16cid:durableId="1653173168">
    <w:abstractNumId w:val="4"/>
    <w:lvlOverride w:ilvl="0">
      <w:startOverride w:val="1"/>
    </w:lvlOverride>
  </w:num>
  <w:num w:numId="45" w16cid:durableId="64110282">
    <w:abstractNumId w:val="4"/>
    <w:lvlOverride w:ilvl="0">
      <w:startOverride w:val="1"/>
    </w:lvlOverride>
  </w:num>
  <w:num w:numId="46" w16cid:durableId="1714386664">
    <w:abstractNumId w:val="2"/>
    <w:lvlOverride w:ilvl="0">
      <w:startOverride w:val="1"/>
    </w:lvlOverride>
  </w:num>
  <w:num w:numId="47" w16cid:durableId="774862159">
    <w:abstractNumId w:val="4"/>
    <w:lvlOverride w:ilvl="0">
      <w:startOverride w:val="1"/>
    </w:lvlOverride>
  </w:num>
  <w:num w:numId="48" w16cid:durableId="395250509">
    <w:abstractNumId w:val="4"/>
    <w:lvlOverride w:ilvl="0">
      <w:startOverride w:val="1"/>
    </w:lvlOverride>
  </w:num>
  <w:num w:numId="49" w16cid:durableId="653800562">
    <w:abstractNumId w:val="4"/>
    <w:lvlOverride w:ilvl="0">
      <w:startOverride w:val="1"/>
    </w:lvlOverride>
  </w:num>
  <w:num w:numId="50" w16cid:durableId="1872180582">
    <w:abstractNumId w:val="4"/>
    <w:lvlOverride w:ilvl="0">
      <w:startOverride w:val="1"/>
    </w:lvlOverride>
  </w:num>
  <w:num w:numId="51" w16cid:durableId="23603266">
    <w:abstractNumId w:val="2"/>
    <w:lvlOverride w:ilvl="0">
      <w:startOverride w:val="1"/>
    </w:lvlOverride>
  </w:num>
  <w:num w:numId="52" w16cid:durableId="66349045">
    <w:abstractNumId w:val="2"/>
    <w:lvlOverride w:ilvl="0">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02383"/>
    <w:rsid w:val="0002304F"/>
    <w:rsid w:val="00025B24"/>
    <w:rsid w:val="000341E4"/>
    <w:rsid w:val="00041197"/>
    <w:rsid w:val="00043157"/>
    <w:rsid w:val="00043518"/>
    <w:rsid w:val="000460EF"/>
    <w:rsid w:val="00050522"/>
    <w:rsid w:val="000566EF"/>
    <w:rsid w:val="00081305"/>
    <w:rsid w:val="00096184"/>
    <w:rsid w:val="000B378E"/>
    <w:rsid w:val="000B3D3C"/>
    <w:rsid w:val="000B798A"/>
    <w:rsid w:val="000C6EAF"/>
    <w:rsid w:val="000E0519"/>
    <w:rsid w:val="000E3A06"/>
    <w:rsid w:val="000E3D84"/>
    <w:rsid w:val="001111BF"/>
    <w:rsid w:val="00116E51"/>
    <w:rsid w:val="00132B3E"/>
    <w:rsid w:val="00162990"/>
    <w:rsid w:val="00167D4C"/>
    <w:rsid w:val="001E0C23"/>
    <w:rsid w:val="001F20EC"/>
    <w:rsid w:val="001F42BB"/>
    <w:rsid w:val="00204D61"/>
    <w:rsid w:val="00211229"/>
    <w:rsid w:val="00222ED2"/>
    <w:rsid w:val="002549DC"/>
    <w:rsid w:val="00254D95"/>
    <w:rsid w:val="0027747E"/>
    <w:rsid w:val="00297AD2"/>
    <w:rsid w:val="002B404D"/>
    <w:rsid w:val="002B7EF9"/>
    <w:rsid w:val="002C19F3"/>
    <w:rsid w:val="002C498A"/>
    <w:rsid w:val="002E2C0B"/>
    <w:rsid w:val="002F5C62"/>
    <w:rsid w:val="00301C65"/>
    <w:rsid w:val="00317354"/>
    <w:rsid w:val="0032168E"/>
    <w:rsid w:val="0033328A"/>
    <w:rsid w:val="003376AE"/>
    <w:rsid w:val="00360AC2"/>
    <w:rsid w:val="00381922"/>
    <w:rsid w:val="003A03B7"/>
    <w:rsid w:val="003A42E8"/>
    <w:rsid w:val="003E2812"/>
    <w:rsid w:val="004016B6"/>
    <w:rsid w:val="00410445"/>
    <w:rsid w:val="0043510D"/>
    <w:rsid w:val="00443688"/>
    <w:rsid w:val="0045038C"/>
    <w:rsid w:val="00454E6C"/>
    <w:rsid w:val="00455C0C"/>
    <w:rsid w:val="0046437F"/>
    <w:rsid w:val="00473F0E"/>
    <w:rsid w:val="004778B2"/>
    <w:rsid w:val="0049336A"/>
    <w:rsid w:val="004B3DE8"/>
    <w:rsid w:val="004D50F3"/>
    <w:rsid w:val="004E4CE2"/>
    <w:rsid w:val="004F47B1"/>
    <w:rsid w:val="00506E46"/>
    <w:rsid w:val="0051524E"/>
    <w:rsid w:val="00531131"/>
    <w:rsid w:val="005312F2"/>
    <w:rsid w:val="00532742"/>
    <w:rsid w:val="00542CCA"/>
    <w:rsid w:val="0055096D"/>
    <w:rsid w:val="00551B54"/>
    <w:rsid w:val="00552D09"/>
    <w:rsid w:val="00556336"/>
    <w:rsid w:val="00595A5A"/>
    <w:rsid w:val="005A5035"/>
    <w:rsid w:val="005B7139"/>
    <w:rsid w:val="005C7056"/>
    <w:rsid w:val="005D33AB"/>
    <w:rsid w:val="005F1FCC"/>
    <w:rsid w:val="005F78C4"/>
    <w:rsid w:val="00604579"/>
    <w:rsid w:val="00625487"/>
    <w:rsid w:val="006375C4"/>
    <w:rsid w:val="0066044E"/>
    <w:rsid w:val="00665084"/>
    <w:rsid w:val="006809CD"/>
    <w:rsid w:val="00697317"/>
    <w:rsid w:val="006A43E8"/>
    <w:rsid w:val="006C6FED"/>
    <w:rsid w:val="006D2014"/>
    <w:rsid w:val="006D286F"/>
    <w:rsid w:val="006D31B0"/>
    <w:rsid w:val="006D4759"/>
    <w:rsid w:val="006F02C8"/>
    <w:rsid w:val="006F43C9"/>
    <w:rsid w:val="006F7160"/>
    <w:rsid w:val="00741225"/>
    <w:rsid w:val="00756ED0"/>
    <w:rsid w:val="00763E56"/>
    <w:rsid w:val="00780473"/>
    <w:rsid w:val="007A79DE"/>
    <w:rsid w:val="007C611E"/>
    <w:rsid w:val="007D42B0"/>
    <w:rsid w:val="007F1A11"/>
    <w:rsid w:val="007F1A7D"/>
    <w:rsid w:val="007F23D4"/>
    <w:rsid w:val="007F777F"/>
    <w:rsid w:val="0080461C"/>
    <w:rsid w:val="0081677E"/>
    <w:rsid w:val="0082088A"/>
    <w:rsid w:val="0082720D"/>
    <w:rsid w:val="008343E4"/>
    <w:rsid w:val="00857CBA"/>
    <w:rsid w:val="00860A8C"/>
    <w:rsid w:val="0086143F"/>
    <w:rsid w:val="0086284F"/>
    <w:rsid w:val="00871BD4"/>
    <w:rsid w:val="00874E6E"/>
    <w:rsid w:val="008C1D9E"/>
    <w:rsid w:val="008D784E"/>
    <w:rsid w:val="008F7610"/>
    <w:rsid w:val="009035ED"/>
    <w:rsid w:val="00907502"/>
    <w:rsid w:val="00907677"/>
    <w:rsid w:val="00921993"/>
    <w:rsid w:val="00924DB5"/>
    <w:rsid w:val="00933A67"/>
    <w:rsid w:val="00937AF6"/>
    <w:rsid w:val="0094167E"/>
    <w:rsid w:val="00955A74"/>
    <w:rsid w:val="00971B8C"/>
    <w:rsid w:val="00977BC7"/>
    <w:rsid w:val="00984477"/>
    <w:rsid w:val="00985C65"/>
    <w:rsid w:val="0099387C"/>
    <w:rsid w:val="009A4584"/>
    <w:rsid w:val="009A6C8B"/>
    <w:rsid w:val="009D0100"/>
    <w:rsid w:val="009D552B"/>
    <w:rsid w:val="009F10AB"/>
    <w:rsid w:val="00A0470C"/>
    <w:rsid w:val="00A06998"/>
    <w:rsid w:val="00A15221"/>
    <w:rsid w:val="00A15CC5"/>
    <w:rsid w:val="00A172F4"/>
    <w:rsid w:val="00A20B8E"/>
    <w:rsid w:val="00A304E3"/>
    <w:rsid w:val="00A60FF5"/>
    <w:rsid w:val="00A768A1"/>
    <w:rsid w:val="00A8766A"/>
    <w:rsid w:val="00A87EB7"/>
    <w:rsid w:val="00A95C67"/>
    <w:rsid w:val="00A9717F"/>
    <w:rsid w:val="00AA2D0F"/>
    <w:rsid w:val="00AA2FF8"/>
    <w:rsid w:val="00AB1AA9"/>
    <w:rsid w:val="00AB6B72"/>
    <w:rsid w:val="00AC5C53"/>
    <w:rsid w:val="00AD26B8"/>
    <w:rsid w:val="00AD2B0D"/>
    <w:rsid w:val="00AD5346"/>
    <w:rsid w:val="00AE548D"/>
    <w:rsid w:val="00B0105E"/>
    <w:rsid w:val="00B05366"/>
    <w:rsid w:val="00B145C9"/>
    <w:rsid w:val="00B1478C"/>
    <w:rsid w:val="00B25E2A"/>
    <w:rsid w:val="00B31A31"/>
    <w:rsid w:val="00B4744F"/>
    <w:rsid w:val="00B9361B"/>
    <w:rsid w:val="00B95BBE"/>
    <w:rsid w:val="00BB5224"/>
    <w:rsid w:val="00BB7129"/>
    <w:rsid w:val="00BC057D"/>
    <w:rsid w:val="00BD3938"/>
    <w:rsid w:val="00C02806"/>
    <w:rsid w:val="00C07241"/>
    <w:rsid w:val="00C17704"/>
    <w:rsid w:val="00C4363E"/>
    <w:rsid w:val="00C735FD"/>
    <w:rsid w:val="00C80F37"/>
    <w:rsid w:val="00C819B9"/>
    <w:rsid w:val="00C95C81"/>
    <w:rsid w:val="00CA69D1"/>
    <w:rsid w:val="00CC2AF2"/>
    <w:rsid w:val="00CE2A8E"/>
    <w:rsid w:val="00CF798D"/>
    <w:rsid w:val="00D113AC"/>
    <w:rsid w:val="00D17244"/>
    <w:rsid w:val="00D65CFB"/>
    <w:rsid w:val="00D75F95"/>
    <w:rsid w:val="00D84A47"/>
    <w:rsid w:val="00D93FD9"/>
    <w:rsid w:val="00D96398"/>
    <w:rsid w:val="00D96845"/>
    <w:rsid w:val="00DA1C00"/>
    <w:rsid w:val="00DA5A79"/>
    <w:rsid w:val="00DA5BFA"/>
    <w:rsid w:val="00DD0C73"/>
    <w:rsid w:val="00DF50FF"/>
    <w:rsid w:val="00DF6F0F"/>
    <w:rsid w:val="00E24807"/>
    <w:rsid w:val="00E344AB"/>
    <w:rsid w:val="00E513D7"/>
    <w:rsid w:val="00E74936"/>
    <w:rsid w:val="00E8073E"/>
    <w:rsid w:val="00EB0D91"/>
    <w:rsid w:val="00ED0179"/>
    <w:rsid w:val="00ED10F5"/>
    <w:rsid w:val="00EE37F2"/>
    <w:rsid w:val="00EE7049"/>
    <w:rsid w:val="00F03652"/>
    <w:rsid w:val="00F20751"/>
    <w:rsid w:val="00F31F88"/>
    <w:rsid w:val="00F34438"/>
    <w:rsid w:val="00F37557"/>
    <w:rsid w:val="00F42B0A"/>
    <w:rsid w:val="00F56811"/>
    <w:rsid w:val="00F56CB4"/>
    <w:rsid w:val="00F60A1E"/>
    <w:rsid w:val="00F767E4"/>
    <w:rsid w:val="00FA04CC"/>
    <w:rsid w:val="00FA4D3B"/>
    <w:rsid w:val="00FC13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A5A"/>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542CCA"/>
    <w:pPr>
      <w:spacing w:before="480"/>
      <w:ind w:firstLine="0"/>
      <w:jc w:val="center"/>
      <w:outlineLvl w:val="1"/>
    </w:p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AC5C53"/>
    <w:pPr>
      <w:tabs>
        <w:tab w:val="center" w:pos="4513"/>
        <w:tab w:val="right" w:pos="9026"/>
      </w:tabs>
      <w:spacing w:after="120"/>
      <w:jc w:val="center"/>
    </w:pPr>
    <w:rPr>
      <w:b/>
      <w:sz w:val="28"/>
    </w:rPr>
  </w:style>
  <w:style w:type="character" w:customStyle="1" w:styleId="HeaderChar">
    <w:name w:val="Header Char"/>
    <w:basedOn w:val="DefaultParagraphFont"/>
    <w:link w:val="Header"/>
    <w:uiPriority w:val="99"/>
    <w:rsid w:val="00AC5C53"/>
    <w:rPr>
      <w:rFonts w:ascii="Times New Roman" w:eastAsia="Times New Roman" w:hAnsi="Times New Roman" w:cs="Times New Roman"/>
      <w:b/>
      <w:sz w:val="28"/>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9"/>
      </w:numPr>
      <w:ind w:left="2279"/>
    </w:pPr>
  </w:style>
  <w:style w:type="paragraph" w:customStyle="1" w:styleId="ListParagraph1aiA">
    <w:name w:val="List Paragraph 1.a.i.A"/>
    <w:basedOn w:val="ListParagraph"/>
    <w:link w:val="ListParagraph1aiAChar"/>
    <w:qFormat/>
    <w:rsid w:val="00604579"/>
    <w:pPr>
      <w:numPr>
        <w:ilvl w:val="2"/>
        <w:numId w:val="9"/>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9"/>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8"/>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7"/>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 w:type="paragraph" w:customStyle="1" w:styleId="SaftaSignature">
    <w:name w:val="Safta Signature"/>
    <w:basedOn w:val="Normal"/>
    <w:qFormat/>
    <w:rsid w:val="00874E6E"/>
    <w:pPr>
      <w:spacing w:before="1440" w:after="0"/>
      <w:ind w:firstLine="0"/>
    </w:pPr>
    <w:rPr>
      <w:b/>
      <w:bCs/>
    </w:rPr>
  </w:style>
  <w:style w:type="paragraph" w:customStyle="1" w:styleId="ImageInsert">
    <w:name w:val="Image Insert"/>
    <w:basedOn w:val="Normal"/>
    <w:qFormat/>
    <w:rsid w:val="00C95C81"/>
    <w:pPr>
      <w:tabs>
        <w:tab w:val="left" w:pos="567"/>
      </w:tabs>
      <w:spacing w:after="360"/>
      <w:ind w:left="-1418" w:right="-1418" w:firstLine="0"/>
    </w:pPr>
  </w:style>
  <w:style w:type="character" w:styleId="Hyperlink">
    <w:name w:val="Hyperlink"/>
    <w:basedOn w:val="DefaultParagraphFont"/>
    <w:uiPriority w:val="99"/>
    <w:unhideWhenUsed/>
    <w:rsid w:val="00254D95"/>
    <w:rPr>
      <w:color w:val="0000FF" w:themeColor="hyperlink"/>
      <w:u w:val="single"/>
    </w:rPr>
  </w:style>
  <w:style w:type="character" w:styleId="UnresolvedMention">
    <w:name w:val="Unresolved Mention"/>
    <w:basedOn w:val="DefaultParagraphFont"/>
    <w:uiPriority w:val="99"/>
    <w:semiHidden/>
    <w:unhideWhenUsed/>
    <w:rsid w:val="00254D95"/>
    <w:rPr>
      <w:color w:val="605E5C"/>
      <w:shd w:val="clear" w:color="auto" w:fill="E1DFDD"/>
    </w:rPr>
  </w:style>
  <w:style w:type="table" w:styleId="TableGrid">
    <w:name w:val="Table Grid"/>
    <w:basedOn w:val="TableNormal"/>
    <w:uiPriority w:val="39"/>
    <w:rsid w:val="00A95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Comprehensive and Progressive Agreement for Trans-Pacific Partnership (CPTPP) - Memorandum of Understanding between Australia and Peru to maintain TPP bilateral understandings</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and Progressive Agreement for Trans-Pacific Partnership (CPTPP) - Agreement between Australia and Peru to maintain TPP bilateral understandings</dc:title>
  <dc:creator>DFAT</dc:creator>
  <dc:description>Please note this document has been created as an accessible copy from the scanned original.  While content is identical to the original, some layout and appearance may have been altered to facilitate compliance with WCAG guidelines.</dc:description>
  <cp:lastModifiedBy>Embellish Creative - Design</cp:lastModifiedBy>
  <cp:revision>10</cp:revision>
  <cp:lastPrinted>2022-06-03T02:34:00Z</cp:lastPrinted>
  <dcterms:created xsi:type="dcterms:W3CDTF">2022-07-04T02:35:00Z</dcterms:created>
  <dcterms:modified xsi:type="dcterms:W3CDTF">2022-07-05T02:11:00Z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