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EA6D" w14:textId="42EB47A8" w:rsidR="003E0428" w:rsidRPr="00EA0068" w:rsidRDefault="00EA283A" w:rsidP="00594445">
      <w:pPr>
        <w:pStyle w:val="Header"/>
        <w:widowControl w:val="0"/>
        <w:rPr>
          <w:rFonts w:ascii="Times New Roman" w:hAnsi="Times New Roman"/>
          <w:b/>
          <w:sz w:val="24"/>
          <w:szCs w:val="24"/>
        </w:rPr>
      </w:pPr>
      <w:r>
        <w:rPr>
          <w:noProof/>
        </w:rPr>
        <w:drawing>
          <wp:inline distT="0" distB="0" distL="0" distR="0" wp14:anchorId="1A271415" wp14:editId="663EE81E">
            <wp:extent cx="3810000" cy="1628775"/>
            <wp:effectExtent l="0" t="0" r="0" b="9525"/>
            <wp:docPr id="1" name="Picture 1"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Foreign Affairs and Trade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r w:rsidR="00372618">
        <w:rPr>
          <w:rFonts w:ascii="Times New Roman" w:hAnsi="Times New Roman"/>
          <w:b/>
          <w:sz w:val="24"/>
          <w:szCs w:val="24"/>
        </w:rPr>
        <w:t xml:space="preserve"> </w:t>
      </w:r>
      <w:r>
        <w:rPr>
          <w:noProof/>
        </w:rPr>
        <w:drawing>
          <wp:inline distT="0" distB="0" distL="0" distR="0" wp14:anchorId="115ECA38" wp14:editId="58DAB9C2">
            <wp:extent cx="1827960" cy="828675"/>
            <wp:effectExtent l="0" t="0" r="1270" b="0"/>
            <wp:docPr id="5" name="Picture 5" descr="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Ai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7960" cy="828675"/>
                    </a:xfrm>
                    <a:prstGeom prst="rect">
                      <a:avLst/>
                    </a:prstGeom>
                    <a:noFill/>
                    <a:ln>
                      <a:noFill/>
                    </a:ln>
                  </pic:spPr>
                </pic:pic>
              </a:graphicData>
            </a:graphic>
          </wp:inline>
        </w:drawing>
      </w:r>
    </w:p>
    <w:p w14:paraId="3D5E8CAA" w14:textId="77777777" w:rsidR="003E0428" w:rsidRPr="006D7138" w:rsidRDefault="003E0428" w:rsidP="00644A9A">
      <w:pPr>
        <w:pStyle w:val="WarrantyL5"/>
        <w:widowControl w:val="0"/>
        <w:numPr>
          <w:ilvl w:val="0"/>
          <w:numId w:val="0"/>
        </w:numPr>
        <w:spacing w:after="0" w:line="240" w:lineRule="auto"/>
        <w:rPr>
          <w:rFonts w:cs="Times New Roman"/>
          <w:sz w:val="16"/>
          <w:szCs w:val="16"/>
        </w:rPr>
      </w:pPr>
    </w:p>
    <w:p w14:paraId="1789E26B" w14:textId="676DE4E7" w:rsidR="005F6530" w:rsidRPr="009250E8" w:rsidRDefault="003E0428" w:rsidP="009250E8">
      <w:pPr>
        <w:pStyle w:val="Heading1"/>
      </w:pPr>
      <w:r w:rsidRPr="009250E8">
        <w:t>DFAT Administered (aid) Simple Grant Agreement</w:t>
      </w:r>
    </w:p>
    <w:p w14:paraId="622E23B3" w14:textId="77777777" w:rsidR="009250E8" w:rsidRPr="00091277" w:rsidRDefault="009250E8" w:rsidP="00091277">
      <w:pPr>
        <w:pStyle w:val="Heading2"/>
      </w:pPr>
      <w:r w:rsidRPr="00091277">
        <w:t>When to use this Template:</w:t>
      </w:r>
    </w:p>
    <w:p w14:paraId="1F1C70D5" w14:textId="77777777" w:rsidR="009250E8" w:rsidRPr="00091277" w:rsidRDefault="009250E8" w:rsidP="00E518D4">
      <w:pPr>
        <w:pStyle w:val="ListParagraph"/>
        <w:widowControl w:val="0"/>
        <w:numPr>
          <w:ilvl w:val="0"/>
          <w:numId w:val="10"/>
        </w:numPr>
        <w:spacing w:before="120"/>
        <w:rPr>
          <w:rFonts w:ascii="Times New Roman" w:hAnsi="Times New Roman"/>
          <w:sz w:val="20"/>
          <w:szCs w:val="20"/>
        </w:rPr>
      </w:pPr>
      <w:r w:rsidRPr="00091277">
        <w:rPr>
          <w:rFonts w:ascii="Times New Roman" w:hAnsi="Times New Roman"/>
          <w:sz w:val="20"/>
          <w:szCs w:val="20"/>
        </w:rPr>
        <w:t xml:space="preserve">This template may be only used for </w:t>
      </w:r>
      <w:r w:rsidRPr="00091277">
        <w:rPr>
          <w:rFonts w:ascii="Times New Roman" w:hAnsi="Times New Roman"/>
          <w:b/>
          <w:bCs/>
          <w:sz w:val="20"/>
          <w:szCs w:val="20"/>
        </w:rPr>
        <w:t>low risk*,</w:t>
      </w:r>
      <w:r w:rsidRPr="00091277">
        <w:rPr>
          <w:rFonts w:ascii="Times New Roman" w:hAnsi="Times New Roman"/>
          <w:sz w:val="20"/>
          <w:szCs w:val="20"/>
        </w:rPr>
        <w:t xml:space="preserve"> one-off grants (with a value less than AUD3,000,000 inclusive of GST) to: </w:t>
      </w:r>
    </w:p>
    <w:p w14:paraId="212156F3"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 xml:space="preserve">Academic </w:t>
      </w:r>
      <w:proofErr w:type="gramStart"/>
      <w:r w:rsidRPr="00091277">
        <w:rPr>
          <w:rFonts w:ascii="Times New Roman" w:hAnsi="Times New Roman"/>
          <w:sz w:val="20"/>
          <w:szCs w:val="20"/>
        </w:rPr>
        <w:t>Institutions;</w:t>
      </w:r>
      <w:proofErr w:type="gramEnd"/>
    </w:p>
    <w:p w14:paraId="17116B44"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 xml:space="preserve">Australian </w:t>
      </w:r>
      <w:proofErr w:type="gramStart"/>
      <w:r w:rsidRPr="00091277">
        <w:rPr>
          <w:rFonts w:ascii="Times New Roman" w:hAnsi="Times New Roman"/>
          <w:sz w:val="20"/>
          <w:szCs w:val="20"/>
        </w:rPr>
        <w:t>Non-Government</w:t>
      </w:r>
      <w:proofErr w:type="gramEnd"/>
      <w:r w:rsidRPr="00091277">
        <w:rPr>
          <w:rFonts w:ascii="Times New Roman" w:hAnsi="Times New Roman"/>
          <w:sz w:val="20"/>
          <w:szCs w:val="20"/>
        </w:rPr>
        <w:t xml:space="preserve"> Organisations;</w:t>
      </w:r>
    </w:p>
    <w:p w14:paraId="124CD205"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 xml:space="preserve">Foreign </w:t>
      </w:r>
      <w:proofErr w:type="gramStart"/>
      <w:r w:rsidRPr="00091277">
        <w:rPr>
          <w:rFonts w:ascii="Times New Roman" w:hAnsi="Times New Roman"/>
          <w:sz w:val="20"/>
          <w:szCs w:val="20"/>
        </w:rPr>
        <w:t>Non-Government</w:t>
      </w:r>
      <w:proofErr w:type="gramEnd"/>
      <w:r w:rsidRPr="00091277">
        <w:rPr>
          <w:rFonts w:ascii="Times New Roman" w:hAnsi="Times New Roman"/>
          <w:sz w:val="20"/>
          <w:szCs w:val="20"/>
        </w:rPr>
        <w:t xml:space="preserve"> Organisations;</w:t>
      </w:r>
    </w:p>
    <w:p w14:paraId="2821B3C7"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 xml:space="preserve">Research </w:t>
      </w:r>
      <w:proofErr w:type="gramStart"/>
      <w:r w:rsidRPr="00091277">
        <w:rPr>
          <w:rFonts w:ascii="Times New Roman" w:hAnsi="Times New Roman"/>
          <w:sz w:val="20"/>
          <w:szCs w:val="20"/>
        </w:rPr>
        <w:t>Organisations;</w:t>
      </w:r>
      <w:proofErr w:type="gramEnd"/>
    </w:p>
    <w:p w14:paraId="2FFAA858"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Special Purpose Institutes or Foundations; or</w:t>
      </w:r>
    </w:p>
    <w:p w14:paraId="3E1903A6" w14:textId="77777777" w:rsidR="009250E8" w:rsidRPr="00091277" w:rsidRDefault="009250E8" w:rsidP="00E518D4">
      <w:pPr>
        <w:pStyle w:val="ListParagraph"/>
        <w:widowControl w:val="0"/>
        <w:numPr>
          <w:ilvl w:val="1"/>
          <w:numId w:val="10"/>
        </w:numPr>
        <w:spacing w:before="120"/>
        <w:rPr>
          <w:rFonts w:ascii="Times New Roman" w:hAnsi="Times New Roman"/>
          <w:sz w:val="20"/>
          <w:szCs w:val="20"/>
        </w:rPr>
      </w:pPr>
      <w:r w:rsidRPr="00091277">
        <w:rPr>
          <w:rFonts w:ascii="Times New Roman" w:hAnsi="Times New Roman"/>
          <w:sz w:val="20"/>
          <w:szCs w:val="20"/>
        </w:rPr>
        <w:t>Australian Public Sector entities that are legally separate from the Commonwealth of Australia (e.g. Corporate Commonwealth Entities).</w:t>
      </w:r>
    </w:p>
    <w:p w14:paraId="60ADBC50" w14:textId="77777777" w:rsidR="009250E8" w:rsidRPr="00091277" w:rsidRDefault="009250E8" w:rsidP="00E518D4">
      <w:pPr>
        <w:widowControl w:val="0"/>
        <w:spacing w:before="120"/>
        <w:ind w:left="720"/>
        <w:rPr>
          <w:rFonts w:ascii="Times New Roman" w:hAnsi="Times New Roman"/>
          <w:sz w:val="20"/>
          <w:szCs w:val="20"/>
        </w:rPr>
      </w:pPr>
      <w:r w:rsidRPr="00091277">
        <w:rPr>
          <w:rFonts w:ascii="Times New Roman" w:hAnsi="Times New Roman"/>
          <w:b/>
          <w:bCs/>
          <w:i/>
          <w:iCs/>
          <w:sz w:val="20"/>
          <w:szCs w:val="20"/>
        </w:rPr>
        <w:t>*Low Risk</w:t>
      </w:r>
      <w:r w:rsidRPr="00091277">
        <w:rPr>
          <w:rFonts w:ascii="Times New Roman" w:hAnsi="Times New Roman"/>
          <w:b/>
          <w:bCs/>
          <w:sz w:val="20"/>
          <w:szCs w:val="20"/>
        </w:rPr>
        <w:t xml:space="preserve"> - </w:t>
      </w:r>
      <w:r w:rsidRPr="00091277">
        <w:rPr>
          <w:rFonts w:ascii="Times New Roman" w:hAnsi="Times New Roman"/>
          <w:sz w:val="20"/>
          <w:szCs w:val="20"/>
        </w:rPr>
        <w:t xml:space="preserve">Prior to using this template Agreement Managers should conduct a risk assessment to ensure that the activity is “low risk”. The risk assessment should be reviewed and approved by the relevant delegate prior to agreement signature. For guidance on DFAT’s approach to risk and risk management please refer to DFAT’s Risk Management Guide (see here </w:t>
      </w:r>
      <w:hyperlink r:id="rId14" w:history="1">
        <w:r w:rsidRPr="00091277">
          <w:rPr>
            <w:rStyle w:val="Hyperlink"/>
            <w:sz w:val="20"/>
            <w:szCs w:val="20"/>
          </w:rPr>
          <w:t>http://dfatintranet.titan.satin.lo/our-vision/risk-management/guide-better-risk-management/Pages/contents-forward.aspx</w:t>
        </w:r>
      </w:hyperlink>
      <w:r w:rsidRPr="00091277">
        <w:rPr>
          <w:sz w:val="20"/>
          <w:szCs w:val="20"/>
        </w:rPr>
        <w:t xml:space="preserve">). </w:t>
      </w:r>
    </w:p>
    <w:p w14:paraId="041E2E12" w14:textId="77777777" w:rsidR="009250E8" w:rsidRPr="00091277" w:rsidRDefault="009250E8" w:rsidP="00E518D4">
      <w:pPr>
        <w:widowControl w:val="0"/>
        <w:spacing w:before="120"/>
        <w:ind w:left="720"/>
        <w:rPr>
          <w:rFonts w:ascii="Times New Roman" w:hAnsi="Times New Roman"/>
          <w:sz w:val="20"/>
          <w:szCs w:val="20"/>
        </w:rPr>
      </w:pPr>
      <w:r w:rsidRPr="00091277">
        <w:rPr>
          <w:rFonts w:ascii="Times New Roman" w:hAnsi="Times New Roman"/>
          <w:b/>
          <w:bCs/>
          <w:sz w:val="20"/>
          <w:szCs w:val="20"/>
          <w:u w:val="single"/>
        </w:rPr>
        <w:t>Note:</w:t>
      </w:r>
      <w:r w:rsidRPr="00091277">
        <w:rPr>
          <w:rFonts w:ascii="Times New Roman" w:hAnsi="Times New Roman"/>
          <w:sz w:val="20"/>
          <w:szCs w:val="20"/>
        </w:rPr>
        <w:t xml:space="preserve"> this template is not intended to replace approved agreement templates for community small grants programs managed at Post or Non-Standard Aid Grant agreement templates used for grants to Multilateral and Intergovernmental organisations or Partner Governments.</w:t>
      </w:r>
    </w:p>
    <w:p w14:paraId="14DA1653" w14:textId="77777777" w:rsidR="009250E8" w:rsidRPr="00091277" w:rsidRDefault="009250E8" w:rsidP="00091277">
      <w:pPr>
        <w:pStyle w:val="Heading2"/>
      </w:pPr>
      <w:r w:rsidRPr="00091277">
        <w:t xml:space="preserve">Drafting Notes: </w:t>
      </w:r>
    </w:p>
    <w:p w14:paraId="0D9720F5" w14:textId="77777777" w:rsidR="009250E8" w:rsidRPr="00091277" w:rsidRDefault="009250E8" w:rsidP="00E518D4">
      <w:pPr>
        <w:pStyle w:val="ListParagraph"/>
        <w:widowControl w:val="0"/>
        <w:numPr>
          <w:ilvl w:val="0"/>
          <w:numId w:val="10"/>
        </w:numPr>
        <w:spacing w:before="120"/>
        <w:rPr>
          <w:rFonts w:ascii="Times New Roman" w:hAnsi="Times New Roman"/>
          <w:sz w:val="20"/>
          <w:szCs w:val="20"/>
        </w:rPr>
      </w:pPr>
      <w:r w:rsidRPr="00091277">
        <w:rPr>
          <w:rFonts w:ascii="Times New Roman" w:hAnsi="Times New Roman"/>
          <w:sz w:val="20"/>
          <w:szCs w:val="20"/>
          <w:u w:val="single"/>
        </w:rPr>
        <w:t>Remove</w:t>
      </w:r>
      <w:r w:rsidRPr="00091277">
        <w:rPr>
          <w:rFonts w:ascii="Times New Roman" w:hAnsi="Times New Roman"/>
          <w:sz w:val="20"/>
          <w:szCs w:val="20"/>
        </w:rPr>
        <w:t xml:space="preserve"> </w:t>
      </w:r>
      <w:r w:rsidRPr="00091277">
        <w:rPr>
          <w:rFonts w:ascii="Times New Roman" w:hAnsi="Times New Roman"/>
          <w:sz w:val="20"/>
          <w:szCs w:val="20"/>
          <w:highlight w:val="yellow"/>
        </w:rPr>
        <w:t>all yellow highlighted Drafting Notes</w:t>
      </w:r>
      <w:r w:rsidRPr="00091277">
        <w:rPr>
          <w:rFonts w:ascii="Times New Roman" w:hAnsi="Times New Roman"/>
          <w:sz w:val="20"/>
          <w:szCs w:val="20"/>
        </w:rPr>
        <w:t xml:space="preserve"> before sending to Recipient.</w:t>
      </w:r>
      <w:r w:rsidRPr="00091277">
        <w:rPr>
          <w:rFonts w:ascii="Times New Roman" w:hAnsi="Times New Roman"/>
          <w:color w:val="0000FF"/>
          <w:sz w:val="20"/>
          <w:szCs w:val="20"/>
        </w:rPr>
        <w:t xml:space="preserve"> </w:t>
      </w:r>
      <w:r w:rsidRPr="00091277">
        <w:rPr>
          <w:rFonts w:ascii="Times New Roman" w:hAnsi="Times New Roman"/>
          <w:sz w:val="20"/>
          <w:szCs w:val="20"/>
        </w:rPr>
        <w:t xml:space="preserve"> </w:t>
      </w:r>
    </w:p>
    <w:p w14:paraId="79D81052" w14:textId="77777777" w:rsidR="009250E8" w:rsidRPr="00091277" w:rsidRDefault="009250E8" w:rsidP="00E518D4">
      <w:pPr>
        <w:pStyle w:val="ListParagraph"/>
        <w:widowControl w:val="0"/>
        <w:numPr>
          <w:ilvl w:val="0"/>
          <w:numId w:val="10"/>
        </w:numPr>
        <w:spacing w:before="120"/>
        <w:rPr>
          <w:rFonts w:ascii="Times New Roman" w:hAnsi="Times New Roman"/>
          <w:b/>
          <w:bCs/>
          <w:sz w:val="20"/>
          <w:szCs w:val="20"/>
        </w:rPr>
      </w:pPr>
      <w:r w:rsidRPr="00091277">
        <w:rPr>
          <w:rFonts w:ascii="Times New Roman" w:hAnsi="Times New Roman"/>
          <w:sz w:val="20"/>
          <w:szCs w:val="20"/>
          <w:u w:val="single"/>
        </w:rPr>
        <w:t>Populate</w:t>
      </w:r>
      <w:r w:rsidRPr="00091277">
        <w:rPr>
          <w:rFonts w:ascii="Times New Roman" w:hAnsi="Times New Roman"/>
          <w:sz w:val="20"/>
          <w:szCs w:val="20"/>
        </w:rPr>
        <w:t xml:space="preserve"> </w:t>
      </w:r>
      <w:r w:rsidRPr="00091277">
        <w:rPr>
          <w:rFonts w:ascii="Times New Roman" w:hAnsi="Times New Roman"/>
          <w:sz w:val="20"/>
          <w:szCs w:val="20"/>
          <w:highlight w:val="lightGray"/>
        </w:rPr>
        <w:t>all fields highlighted in grey</w:t>
      </w:r>
      <w:r w:rsidRPr="00091277">
        <w:rPr>
          <w:rFonts w:ascii="Times New Roman" w:hAnsi="Times New Roman"/>
          <w:sz w:val="20"/>
          <w:szCs w:val="20"/>
        </w:rPr>
        <w:t xml:space="preserve"> in the Letter and Attachment A as best you can before sending to Recipient.</w:t>
      </w:r>
      <w:r w:rsidRPr="00091277">
        <w:rPr>
          <w:rFonts w:ascii="Times New Roman" w:hAnsi="Times New Roman"/>
          <w:color w:val="0000FF"/>
          <w:sz w:val="20"/>
          <w:szCs w:val="20"/>
        </w:rPr>
        <w:t xml:space="preserve"> </w:t>
      </w:r>
    </w:p>
    <w:p w14:paraId="70F71844" w14:textId="77777777" w:rsidR="009250E8" w:rsidRPr="00091277" w:rsidRDefault="009250E8" w:rsidP="008D23B3">
      <w:pPr>
        <w:pStyle w:val="ListParagraph"/>
        <w:numPr>
          <w:ilvl w:val="0"/>
          <w:numId w:val="10"/>
        </w:numPr>
        <w:rPr>
          <w:rFonts w:ascii="Times New Roman" w:hAnsi="Times New Roman"/>
          <w:sz w:val="20"/>
          <w:szCs w:val="20"/>
        </w:rPr>
      </w:pPr>
      <w:r w:rsidRPr="00091277">
        <w:rPr>
          <w:rFonts w:ascii="Times New Roman" w:hAnsi="Times New Roman"/>
          <w:sz w:val="20"/>
          <w:szCs w:val="20"/>
          <w:u w:val="single"/>
        </w:rPr>
        <w:t xml:space="preserve">Using the Australian Aid Logo -  </w:t>
      </w:r>
      <w:r w:rsidRPr="00091277">
        <w:rPr>
          <w:rFonts w:ascii="Times New Roman" w:hAnsi="Times New Roman"/>
          <w:sz w:val="20"/>
          <w:szCs w:val="20"/>
        </w:rPr>
        <w:t xml:space="preserve">If it is an aid program: use the Australian Aid identifier (the kangaroo) </w:t>
      </w:r>
      <w:hyperlink r:id="rId15" w:anchor="dfat-logo" w:history="1">
        <w:r w:rsidRPr="00091277">
          <w:rPr>
            <w:rStyle w:val="Hyperlink"/>
            <w:sz w:val="20"/>
            <w:szCs w:val="20"/>
          </w:rPr>
          <w:t>Logos and style guides | Australian Government Department of Foreign Affairs and Trade (dfat.gov.au)</w:t>
        </w:r>
      </w:hyperlink>
      <w:r w:rsidRPr="00091277">
        <w:rPr>
          <w:sz w:val="20"/>
          <w:szCs w:val="20"/>
        </w:rPr>
        <w:t xml:space="preserve"> </w:t>
      </w:r>
    </w:p>
    <w:p w14:paraId="526AD9EB" w14:textId="77777777" w:rsidR="009250E8" w:rsidRPr="00091277" w:rsidRDefault="009250E8" w:rsidP="00E518D4">
      <w:pPr>
        <w:pStyle w:val="ListParagraph"/>
        <w:widowControl w:val="0"/>
        <w:numPr>
          <w:ilvl w:val="0"/>
          <w:numId w:val="10"/>
        </w:numPr>
        <w:spacing w:before="120"/>
        <w:rPr>
          <w:rFonts w:ascii="Times New Roman" w:hAnsi="Times New Roman"/>
          <w:b/>
          <w:bCs/>
          <w:sz w:val="20"/>
          <w:szCs w:val="20"/>
        </w:rPr>
      </w:pPr>
      <w:r w:rsidRPr="00091277">
        <w:rPr>
          <w:rFonts w:ascii="Times New Roman" w:hAnsi="Times New Roman"/>
          <w:b/>
          <w:bCs/>
          <w:sz w:val="20"/>
          <w:szCs w:val="20"/>
        </w:rPr>
        <w:t>You must not amend Attachment C (Terms and Conditions) without consulting CML (CML@dfat.gov.au).</w:t>
      </w:r>
    </w:p>
    <w:p w14:paraId="6836F7E4" w14:textId="77777777" w:rsidR="009250E8" w:rsidRPr="00091277" w:rsidRDefault="009250E8" w:rsidP="00644A9A">
      <w:pPr>
        <w:widowControl w:val="0"/>
        <w:spacing w:before="120"/>
        <w:rPr>
          <w:rFonts w:ascii="Times New Roman" w:hAnsi="Times New Roman"/>
          <w:sz w:val="20"/>
          <w:szCs w:val="20"/>
        </w:rPr>
      </w:pPr>
      <w:r w:rsidRPr="00091277">
        <w:rPr>
          <w:rStyle w:val="Heading2Char"/>
        </w:rPr>
        <w:t>Further Advice:</w:t>
      </w:r>
      <w:r w:rsidRPr="00091277">
        <w:rPr>
          <w:rStyle w:val="Heading2Char"/>
        </w:rPr>
        <w:br/>
      </w:r>
      <w:r w:rsidRPr="00091277">
        <w:rPr>
          <w:rFonts w:ascii="Times New Roman" w:hAnsi="Times New Roman"/>
          <w:sz w:val="20"/>
          <w:szCs w:val="20"/>
        </w:rPr>
        <w:t xml:space="preserve">For further advice regarding appropriate use of this template, contact </w:t>
      </w:r>
      <w:hyperlink r:id="rId16" w:history="1">
        <w:r w:rsidRPr="00091277">
          <w:rPr>
            <w:rFonts w:ascii="Times New Roman" w:hAnsi="Times New Roman"/>
            <w:sz w:val="20"/>
            <w:szCs w:val="20"/>
          </w:rPr>
          <w:t>Commercial Law Section</w:t>
        </w:r>
      </w:hyperlink>
      <w:r w:rsidRPr="00091277">
        <w:rPr>
          <w:rFonts w:ascii="Times New Roman" w:hAnsi="Times New Roman"/>
          <w:sz w:val="20"/>
          <w:szCs w:val="20"/>
        </w:rPr>
        <w:t xml:space="preserve"> (CML) or Development Procurement Agreements and Systems Branch (DVB). All grant agreements above AUD500,000 (administered (aid) funded) must be reviewed by DVB prior to proceeding to seeking delegate approval and signature. Draft documents must be submitted to DVB using the</w:t>
      </w:r>
      <w:hyperlink r:id="rId17" w:history="1">
        <w:r w:rsidRPr="00091277">
          <w:rPr>
            <w:rFonts w:ascii="Times New Roman" w:hAnsi="Times New Roman"/>
            <w:sz w:val="20"/>
            <w:szCs w:val="20"/>
          </w:rPr>
          <w:t xml:space="preserve"> </w:t>
        </w:r>
        <w:r w:rsidRPr="00091277">
          <w:rPr>
            <w:rFonts w:ascii="Times New Roman" w:hAnsi="Times New Roman"/>
            <w:i/>
            <w:iCs/>
            <w:sz w:val="20"/>
            <w:szCs w:val="20"/>
          </w:rPr>
          <w:t>Clearance Worksheet</w:t>
        </w:r>
      </w:hyperlink>
      <w:r w:rsidRPr="00091277">
        <w:rPr>
          <w:rFonts w:ascii="Times New Roman" w:hAnsi="Times New Roman"/>
          <w:sz w:val="20"/>
          <w:szCs w:val="20"/>
        </w:rPr>
        <w:t xml:space="preserve">. </w:t>
      </w:r>
    </w:p>
    <w:p w14:paraId="1FD0D8C5" w14:textId="77777777" w:rsidR="009250E8" w:rsidRPr="00091277" w:rsidRDefault="009250E8" w:rsidP="00E518D4">
      <w:pPr>
        <w:widowControl w:val="0"/>
        <w:spacing w:before="120"/>
        <w:jc w:val="center"/>
        <w:rPr>
          <w:rFonts w:ascii="Times New Roman" w:hAnsi="Times New Roman"/>
          <w:sz w:val="20"/>
          <w:szCs w:val="20"/>
          <w:u w:val="single"/>
        </w:rPr>
      </w:pPr>
      <w:r w:rsidRPr="00091277">
        <w:rPr>
          <w:rFonts w:ascii="Times New Roman" w:hAnsi="Times New Roman"/>
          <w:sz w:val="20"/>
          <w:szCs w:val="20"/>
          <w:u w:val="single"/>
        </w:rPr>
        <w:t xml:space="preserve">Reviews are subject to a </w:t>
      </w:r>
      <w:proofErr w:type="gramStart"/>
      <w:r w:rsidRPr="00091277">
        <w:rPr>
          <w:rFonts w:ascii="Times New Roman" w:hAnsi="Times New Roman"/>
          <w:sz w:val="20"/>
          <w:szCs w:val="20"/>
          <w:u w:val="single"/>
        </w:rPr>
        <w:t>10 business</w:t>
      </w:r>
      <w:proofErr w:type="gramEnd"/>
      <w:r w:rsidRPr="00091277">
        <w:rPr>
          <w:rFonts w:ascii="Times New Roman" w:hAnsi="Times New Roman"/>
          <w:sz w:val="20"/>
          <w:szCs w:val="20"/>
          <w:u w:val="single"/>
        </w:rPr>
        <w:t xml:space="preserve"> day turnaround time.</w:t>
      </w:r>
    </w:p>
    <w:p w14:paraId="3C814A49" w14:textId="67C91074" w:rsidR="003E0428" w:rsidRPr="00E518D4" w:rsidRDefault="003E0428" w:rsidP="00644A9A">
      <w:pPr>
        <w:pStyle w:val="WarrantyL5"/>
        <w:widowControl w:val="0"/>
        <w:numPr>
          <w:ilvl w:val="0"/>
          <w:numId w:val="0"/>
        </w:numPr>
        <w:pBdr>
          <w:top w:val="single" w:sz="4" w:space="1" w:color="auto"/>
          <w:left w:val="single" w:sz="4" w:space="4" w:color="auto"/>
          <w:bottom w:val="single" w:sz="4" w:space="0" w:color="auto"/>
          <w:right w:val="single" w:sz="4" w:space="4" w:color="auto"/>
        </w:pBdr>
        <w:spacing w:line="240" w:lineRule="auto"/>
        <w:jc w:val="center"/>
        <w:rPr>
          <w:rFonts w:cs="Times New Roman"/>
          <w:b/>
          <w:sz w:val="20"/>
          <w:szCs w:val="20"/>
        </w:rPr>
      </w:pPr>
      <w:r w:rsidRPr="00E518D4">
        <w:rPr>
          <w:rFonts w:cs="Times New Roman"/>
          <w:b/>
          <w:sz w:val="20"/>
          <w:szCs w:val="20"/>
        </w:rPr>
        <w:t xml:space="preserve">TEMPLATE LAST UPDATED: </w:t>
      </w:r>
    </w:p>
    <w:tbl>
      <w:tblPr>
        <w:tblStyle w:val="TableGrid"/>
        <w:tblW w:w="0" w:type="auto"/>
        <w:tblLook w:val="04A0" w:firstRow="1" w:lastRow="0" w:firstColumn="1" w:lastColumn="0" w:noHBand="0" w:noVBand="1"/>
      </w:tblPr>
      <w:tblGrid>
        <w:gridCol w:w="883"/>
        <w:gridCol w:w="1097"/>
        <w:gridCol w:w="7612"/>
      </w:tblGrid>
      <w:tr w:rsidR="00E518D4" w:rsidRPr="00E518D4" w14:paraId="4F24E37B" w14:textId="77777777" w:rsidTr="006947CD">
        <w:trPr>
          <w:trHeight w:val="199"/>
        </w:trPr>
        <w:tc>
          <w:tcPr>
            <w:tcW w:w="883" w:type="dxa"/>
          </w:tcPr>
          <w:p w14:paraId="470B9E59" w14:textId="77777777" w:rsidR="003E0428" w:rsidRPr="00E518D4" w:rsidRDefault="003E0428" w:rsidP="00E518D4">
            <w:pPr>
              <w:widowControl w:val="0"/>
              <w:spacing w:before="0"/>
              <w:rPr>
                <w:rFonts w:ascii="Times New Roman" w:eastAsia="Times New Roman" w:hAnsi="Times New Roman"/>
                <w:b/>
                <w:lang w:eastAsia="zh-CN" w:bidi="th-TH"/>
              </w:rPr>
            </w:pPr>
            <w:r w:rsidRPr="00E518D4">
              <w:rPr>
                <w:rFonts w:ascii="Times New Roman" w:eastAsia="Times New Roman" w:hAnsi="Times New Roman"/>
                <w:b/>
                <w:lang w:eastAsia="zh-CN" w:bidi="th-TH"/>
              </w:rPr>
              <w:t>Version</w:t>
            </w:r>
          </w:p>
        </w:tc>
        <w:tc>
          <w:tcPr>
            <w:tcW w:w="1097" w:type="dxa"/>
          </w:tcPr>
          <w:p w14:paraId="23C68F48" w14:textId="77777777" w:rsidR="003E0428" w:rsidRPr="00E518D4" w:rsidRDefault="003E0428" w:rsidP="00E518D4">
            <w:pPr>
              <w:widowControl w:val="0"/>
              <w:spacing w:before="0"/>
              <w:rPr>
                <w:rFonts w:ascii="Times New Roman" w:eastAsia="Times New Roman" w:hAnsi="Times New Roman"/>
                <w:b/>
                <w:lang w:eastAsia="zh-CN" w:bidi="th-TH"/>
              </w:rPr>
            </w:pPr>
            <w:r w:rsidRPr="00E518D4">
              <w:rPr>
                <w:rFonts w:ascii="Times New Roman" w:eastAsia="Times New Roman" w:hAnsi="Times New Roman"/>
                <w:b/>
                <w:lang w:eastAsia="zh-CN" w:bidi="th-TH"/>
              </w:rPr>
              <w:t>Date</w:t>
            </w:r>
          </w:p>
        </w:tc>
        <w:tc>
          <w:tcPr>
            <w:tcW w:w="7612" w:type="dxa"/>
          </w:tcPr>
          <w:p w14:paraId="1373738F" w14:textId="77777777" w:rsidR="003E0428" w:rsidRPr="00E518D4" w:rsidRDefault="003E0428" w:rsidP="00E518D4">
            <w:pPr>
              <w:widowControl w:val="0"/>
              <w:spacing w:before="0"/>
              <w:rPr>
                <w:rFonts w:ascii="Times New Roman" w:eastAsia="Times New Roman" w:hAnsi="Times New Roman"/>
                <w:b/>
                <w:lang w:eastAsia="zh-CN" w:bidi="th-TH"/>
              </w:rPr>
            </w:pPr>
            <w:r w:rsidRPr="00E518D4">
              <w:rPr>
                <w:rFonts w:ascii="Times New Roman" w:eastAsia="Times New Roman" w:hAnsi="Times New Roman"/>
                <w:b/>
                <w:lang w:eastAsia="zh-CN" w:bidi="th-TH"/>
              </w:rPr>
              <w:t>Changes</w:t>
            </w:r>
          </w:p>
        </w:tc>
      </w:tr>
      <w:tr w:rsidR="00E518D4" w:rsidRPr="00E518D4" w14:paraId="5DA26455" w14:textId="77777777" w:rsidTr="006947CD">
        <w:trPr>
          <w:trHeight w:val="57"/>
        </w:trPr>
        <w:tc>
          <w:tcPr>
            <w:tcW w:w="883" w:type="dxa"/>
          </w:tcPr>
          <w:p w14:paraId="5537B7CE"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V0.1</w:t>
            </w:r>
          </w:p>
        </w:tc>
        <w:tc>
          <w:tcPr>
            <w:tcW w:w="1097" w:type="dxa"/>
          </w:tcPr>
          <w:p w14:paraId="559336AC"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1/07/14</w:t>
            </w:r>
          </w:p>
        </w:tc>
        <w:tc>
          <w:tcPr>
            <w:tcW w:w="7612" w:type="dxa"/>
          </w:tcPr>
          <w:p w14:paraId="0BA5405A"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This Template initiated.</w:t>
            </w:r>
          </w:p>
        </w:tc>
      </w:tr>
      <w:tr w:rsidR="00E518D4" w:rsidRPr="00E518D4" w14:paraId="114EAA52" w14:textId="77777777" w:rsidTr="006947CD">
        <w:trPr>
          <w:trHeight w:val="57"/>
        </w:trPr>
        <w:tc>
          <w:tcPr>
            <w:tcW w:w="883" w:type="dxa"/>
          </w:tcPr>
          <w:p w14:paraId="39EFEE17"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V0.2</w:t>
            </w:r>
          </w:p>
        </w:tc>
        <w:tc>
          <w:tcPr>
            <w:tcW w:w="1097" w:type="dxa"/>
          </w:tcPr>
          <w:p w14:paraId="448DC0B2"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10/09/14</w:t>
            </w:r>
          </w:p>
        </w:tc>
        <w:tc>
          <w:tcPr>
            <w:tcW w:w="7612" w:type="dxa"/>
          </w:tcPr>
          <w:p w14:paraId="0D264C6D"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Locked Standard Conditions for editing</w:t>
            </w:r>
          </w:p>
        </w:tc>
      </w:tr>
      <w:tr w:rsidR="00E518D4" w:rsidRPr="00E518D4" w14:paraId="29CE9C0A" w14:textId="77777777" w:rsidTr="006947CD">
        <w:trPr>
          <w:trHeight w:val="57"/>
        </w:trPr>
        <w:tc>
          <w:tcPr>
            <w:tcW w:w="883" w:type="dxa"/>
          </w:tcPr>
          <w:p w14:paraId="11E8D286"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V0.3</w:t>
            </w:r>
          </w:p>
        </w:tc>
        <w:tc>
          <w:tcPr>
            <w:tcW w:w="1097" w:type="dxa"/>
          </w:tcPr>
          <w:p w14:paraId="2BE12424"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31/10/14</w:t>
            </w:r>
          </w:p>
        </w:tc>
        <w:tc>
          <w:tcPr>
            <w:tcW w:w="7612" w:type="dxa"/>
          </w:tcPr>
          <w:p w14:paraId="77343B29"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Updated to include multiple tranches</w:t>
            </w:r>
          </w:p>
        </w:tc>
      </w:tr>
      <w:tr w:rsidR="00E518D4" w:rsidRPr="00E518D4" w14:paraId="0916C36E" w14:textId="77777777" w:rsidTr="006947CD">
        <w:trPr>
          <w:trHeight w:val="57"/>
        </w:trPr>
        <w:tc>
          <w:tcPr>
            <w:tcW w:w="883" w:type="dxa"/>
          </w:tcPr>
          <w:p w14:paraId="7645071E"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V0.4</w:t>
            </w:r>
          </w:p>
        </w:tc>
        <w:tc>
          <w:tcPr>
            <w:tcW w:w="1097" w:type="dxa"/>
          </w:tcPr>
          <w:p w14:paraId="512F01C8"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17/03/15</w:t>
            </w:r>
          </w:p>
        </w:tc>
        <w:tc>
          <w:tcPr>
            <w:tcW w:w="7612" w:type="dxa"/>
          </w:tcPr>
          <w:p w14:paraId="1364477A" w14:textId="77777777" w:rsidR="003E0428" w:rsidRPr="00E518D4" w:rsidRDefault="003E0428"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Terminology update</w:t>
            </w:r>
          </w:p>
        </w:tc>
      </w:tr>
      <w:tr w:rsidR="00E518D4" w:rsidRPr="00E518D4" w14:paraId="1A1E3D95" w14:textId="77777777" w:rsidTr="006947CD">
        <w:trPr>
          <w:trHeight w:val="57"/>
        </w:trPr>
        <w:tc>
          <w:tcPr>
            <w:tcW w:w="883" w:type="dxa"/>
          </w:tcPr>
          <w:p w14:paraId="78844A83" w14:textId="63BF3FB9" w:rsidR="002D0DF1" w:rsidRPr="00E518D4" w:rsidRDefault="002D0DF1"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V0.5</w:t>
            </w:r>
          </w:p>
        </w:tc>
        <w:tc>
          <w:tcPr>
            <w:tcW w:w="1097" w:type="dxa"/>
          </w:tcPr>
          <w:p w14:paraId="062B752F" w14:textId="0E87F075" w:rsidR="002D0DF1" w:rsidRPr="00E518D4" w:rsidRDefault="002D0DF1"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06/</w:t>
            </w:r>
            <w:r w:rsidR="00781EF3" w:rsidRPr="00E518D4">
              <w:rPr>
                <w:rFonts w:ascii="Times New Roman" w:eastAsia="Times New Roman" w:hAnsi="Times New Roman"/>
                <w:lang w:eastAsia="zh-CN" w:bidi="th-TH"/>
              </w:rPr>
              <w:t>20</w:t>
            </w:r>
            <w:r w:rsidRPr="00E518D4">
              <w:rPr>
                <w:rFonts w:ascii="Times New Roman" w:eastAsia="Times New Roman" w:hAnsi="Times New Roman"/>
                <w:lang w:eastAsia="zh-CN" w:bidi="th-TH"/>
              </w:rPr>
              <w:t>19</w:t>
            </w:r>
          </w:p>
        </w:tc>
        <w:tc>
          <w:tcPr>
            <w:tcW w:w="7612" w:type="dxa"/>
          </w:tcPr>
          <w:p w14:paraId="4C3B4DA3" w14:textId="20653442" w:rsidR="002D0DF1" w:rsidRPr="00E518D4" w:rsidRDefault="002D0DF1"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Various amendments including inserting new PSEAH clause</w:t>
            </w:r>
          </w:p>
        </w:tc>
      </w:tr>
      <w:tr w:rsidR="00E518D4" w:rsidRPr="00E518D4" w14:paraId="139D182B" w14:textId="77777777" w:rsidTr="006947CD">
        <w:trPr>
          <w:trHeight w:val="57"/>
        </w:trPr>
        <w:tc>
          <w:tcPr>
            <w:tcW w:w="883" w:type="dxa"/>
          </w:tcPr>
          <w:p w14:paraId="5B6D2EB9" w14:textId="1E355938" w:rsidR="00260B8B" w:rsidRPr="00E518D4" w:rsidRDefault="00260B8B" w:rsidP="00644A9A">
            <w:pPr>
              <w:widowControl w:val="0"/>
              <w:spacing w:before="0"/>
              <w:rPr>
                <w:rFonts w:ascii="Times New Roman" w:eastAsia="Times New Roman" w:hAnsi="Times New Roman"/>
                <w:lang w:eastAsia="zh-CN" w:bidi="th-TH"/>
              </w:rPr>
            </w:pPr>
            <w:r w:rsidRPr="00E518D4">
              <w:rPr>
                <w:rFonts w:ascii="Times New Roman" w:eastAsia="Times New Roman" w:hAnsi="Times New Roman"/>
                <w:lang w:eastAsia="zh-CN" w:bidi="th-TH"/>
              </w:rPr>
              <w:t>v.06</w:t>
            </w:r>
          </w:p>
        </w:tc>
        <w:tc>
          <w:tcPr>
            <w:tcW w:w="1097" w:type="dxa"/>
          </w:tcPr>
          <w:p w14:paraId="06A65FC1" w14:textId="4AC50E5B" w:rsidR="00260B8B" w:rsidRPr="00E518D4" w:rsidRDefault="00BE7A7E" w:rsidP="00644A9A">
            <w:pPr>
              <w:widowControl w:val="0"/>
              <w:spacing w:before="0"/>
              <w:rPr>
                <w:rFonts w:ascii="Times New Roman" w:eastAsia="Times New Roman" w:hAnsi="Times New Roman"/>
                <w:highlight w:val="yellow"/>
                <w:lang w:eastAsia="zh-CN" w:bidi="th-TH"/>
              </w:rPr>
            </w:pPr>
            <w:r w:rsidRPr="00E518D4">
              <w:rPr>
                <w:rFonts w:ascii="Times New Roman" w:eastAsia="Times New Roman" w:hAnsi="Times New Roman"/>
                <w:lang w:eastAsia="zh-CN" w:bidi="th-TH"/>
              </w:rPr>
              <w:t>0</w:t>
            </w:r>
            <w:r w:rsidR="0063297F">
              <w:rPr>
                <w:rFonts w:ascii="Times New Roman" w:eastAsia="Times New Roman" w:hAnsi="Times New Roman"/>
                <w:lang w:eastAsia="zh-CN" w:bidi="th-TH"/>
              </w:rPr>
              <w:t>8</w:t>
            </w:r>
            <w:r w:rsidRPr="00E518D4">
              <w:rPr>
                <w:rFonts w:ascii="Times New Roman" w:eastAsia="Times New Roman" w:hAnsi="Times New Roman"/>
                <w:lang w:eastAsia="zh-CN" w:bidi="th-TH"/>
              </w:rPr>
              <w:t>/2023</w:t>
            </w:r>
          </w:p>
        </w:tc>
        <w:tc>
          <w:tcPr>
            <w:tcW w:w="7612" w:type="dxa"/>
          </w:tcPr>
          <w:p w14:paraId="37B41BD9" w14:textId="3A1DD203" w:rsidR="00260B8B" w:rsidRPr="00E518D4" w:rsidRDefault="00754FE1" w:rsidP="00644A9A">
            <w:pPr>
              <w:widowControl w:val="0"/>
              <w:spacing w:before="0"/>
              <w:rPr>
                <w:rFonts w:ascii="Times New Roman" w:eastAsia="Times New Roman" w:hAnsi="Times New Roman"/>
                <w:lang w:eastAsia="zh-CN" w:bidi="th-TH"/>
              </w:rPr>
            </w:pPr>
            <w:r>
              <w:rPr>
                <w:rFonts w:ascii="Times New Roman" w:eastAsia="Times New Roman" w:hAnsi="Times New Roman"/>
                <w:lang w:eastAsia="zh-CN" w:bidi="th-TH"/>
              </w:rPr>
              <w:t xml:space="preserve">Various amendments including </w:t>
            </w:r>
            <w:proofErr w:type="gramStart"/>
            <w:r w:rsidR="002E7CB6">
              <w:rPr>
                <w:rFonts w:ascii="Times New Roman" w:eastAsia="Times New Roman" w:hAnsi="Times New Roman"/>
                <w:lang w:eastAsia="zh-CN" w:bidi="th-TH"/>
              </w:rPr>
              <w:t xml:space="preserve">removing </w:t>
            </w:r>
            <w:r w:rsidR="00844C46" w:rsidRPr="00E518D4">
              <w:rPr>
                <w:rFonts w:ascii="Times New Roman" w:eastAsia="Times New Roman" w:hAnsi="Times New Roman"/>
                <w:lang w:eastAsia="zh-CN" w:bidi="th-TH"/>
              </w:rPr>
              <w:t xml:space="preserve"> right</w:t>
            </w:r>
            <w:proofErr w:type="gramEnd"/>
            <w:r w:rsidR="00844C46" w:rsidRPr="00E518D4">
              <w:rPr>
                <w:rFonts w:ascii="Times New Roman" w:eastAsia="Times New Roman" w:hAnsi="Times New Roman"/>
                <w:lang w:eastAsia="zh-CN" w:bidi="th-TH"/>
              </w:rPr>
              <w:t xml:space="preserve"> of recipient to terminate </w:t>
            </w:r>
          </w:p>
        </w:tc>
      </w:tr>
    </w:tbl>
    <w:p w14:paraId="4953F79A" w14:textId="77777777" w:rsidR="003E0428" w:rsidRPr="006947CD" w:rsidRDefault="003E0428" w:rsidP="00644A9A">
      <w:pPr>
        <w:widowControl w:val="0"/>
        <w:spacing w:before="0"/>
        <w:rPr>
          <w:rFonts w:ascii="Times New Roman" w:hAnsi="Times New Roman"/>
          <w:b/>
          <w:sz w:val="20"/>
          <w:szCs w:val="20"/>
        </w:rPr>
      </w:pPr>
      <w:r w:rsidRPr="006947CD">
        <w:rPr>
          <w:rFonts w:ascii="Times New Roman" w:hAnsi="Times New Roman"/>
          <w:b/>
          <w:sz w:val="20"/>
          <w:szCs w:val="20"/>
        </w:rPr>
        <w:br w:type="page"/>
      </w:r>
    </w:p>
    <w:p w14:paraId="354EA1F8" w14:textId="77777777" w:rsidR="003E0428" w:rsidRPr="006D7138" w:rsidRDefault="003E0428" w:rsidP="00644A9A">
      <w:pPr>
        <w:widowControl w:val="0"/>
        <w:spacing w:before="0"/>
        <w:rPr>
          <w:rFonts w:ascii="Times New Roman" w:hAnsi="Times New Roman"/>
          <w:b/>
          <w:sz w:val="28"/>
          <w:szCs w:val="28"/>
        </w:rPr>
        <w:sectPr w:rsidR="003E0428" w:rsidRPr="006D7138" w:rsidSect="00464E05">
          <w:headerReference w:type="default" r:id="rId18"/>
          <w:footerReference w:type="default" r:id="rId19"/>
          <w:headerReference w:type="first" r:id="rId20"/>
          <w:pgSz w:w="11906" w:h="16838" w:code="9"/>
          <w:pgMar w:top="1152" w:right="1008" w:bottom="864" w:left="1296" w:header="576" w:footer="432" w:gutter="0"/>
          <w:cols w:space="708"/>
          <w:titlePg/>
          <w:docGrid w:linePitch="360"/>
        </w:sectPr>
      </w:pPr>
    </w:p>
    <w:p w14:paraId="24A86476" w14:textId="0AC98FAF" w:rsidR="003E0428" w:rsidRDefault="005273F7" w:rsidP="005273F7">
      <w:pPr>
        <w:pStyle w:val="Header"/>
        <w:widowControl w:val="0"/>
        <w:tabs>
          <w:tab w:val="left" w:pos="3240"/>
        </w:tabs>
        <w:rPr>
          <w:rFonts w:ascii="Times New Roman" w:hAnsi="Times New Roman"/>
        </w:rPr>
      </w:pPr>
      <w:r>
        <w:rPr>
          <w:noProof/>
        </w:rPr>
        <w:lastRenderedPageBreak/>
        <w:drawing>
          <wp:inline distT="0" distB="0" distL="0" distR="0" wp14:anchorId="2050FFAA" wp14:editId="089BF9B1">
            <wp:extent cx="3505200" cy="613410"/>
            <wp:effectExtent l="0" t="0" r="0" b="0"/>
            <wp:docPr id="4" name="Picture 4" descr="Australian Government, Department of Foreign Affairs and Trade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Foreign Affairs and Trade crest">
                      <a:extLst>
                        <a:ext uri="{C183D7F6-B498-43B3-948B-1728B52AA6E4}">
                          <adec:decorative xmlns:adec="http://schemas.microsoft.com/office/drawing/2017/decorative" val="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0" cy="613410"/>
                    </a:xfrm>
                    <a:prstGeom prst="rect">
                      <a:avLst/>
                    </a:prstGeom>
                    <a:noFill/>
                    <a:ln>
                      <a:noFill/>
                    </a:ln>
                  </pic:spPr>
                </pic:pic>
              </a:graphicData>
            </a:graphic>
          </wp:inline>
        </w:drawing>
      </w:r>
      <w:r w:rsidR="00EA283A">
        <w:rPr>
          <w:rFonts w:ascii="Times New Roman" w:hAnsi="Times New Roman"/>
        </w:rPr>
        <w:t xml:space="preserve"> </w:t>
      </w:r>
      <w:r w:rsidR="00EA283A">
        <w:rPr>
          <w:noProof/>
        </w:rPr>
        <w:drawing>
          <wp:inline distT="0" distB="0" distL="0" distR="0" wp14:anchorId="7199ECB6" wp14:editId="6845CD1D">
            <wp:extent cx="1827530" cy="828675"/>
            <wp:effectExtent l="0" t="0" r="1270" b="9525"/>
            <wp:docPr id="6" name="Picture 6" descr="Australian A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Aid logo">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7530" cy="828675"/>
                    </a:xfrm>
                    <a:prstGeom prst="rect">
                      <a:avLst/>
                    </a:prstGeom>
                    <a:noFill/>
                    <a:ln>
                      <a:noFill/>
                    </a:ln>
                  </pic:spPr>
                </pic:pic>
              </a:graphicData>
            </a:graphic>
          </wp:inline>
        </w:drawing>
      </w:r>
    </w:p>
    <w:p w14:paraId="6B22D3A3" w14:textId="7F8EDC66" w:rsidR="003E0428" w:rsidRPr="006D7138" w:rsidRDefault="003E0428" w:rsidP="006438FA">
      <w:pPr>
        <w:pStyle w:val="Header"/>
        <w:widowControl w:val="0"/>
        <w:tabs>
          <w:tab w:val="left" w:pos="3240"/>
        </w:tabs>
        <w:spacing w:before="1440"/>
        <w:rPr>
          <w:rFonts w:ascii="Times New Roman" w:hAnsi="Times New Roman"/>
        </w:rPr>
      </w:pPr>
      <w:r w:rsidRPr="006D7138">
        <w:rPr>
          <w:rFonts w:ascii="Times New Roman" w:hAnsi="Times New Roman"/>
        </w:rPr>
        <w:t>[</w:t>
      </w:r>
      <w:r w:rsidRPr="005A15FF">
        <w:rPr>
          <w:rFonts w:ascii="Times New Roman" w:hAnsi="Times New Roman"/>
          <w:highlight w:val="lightGray"/>
        </w:rPr>
        <w:t>Name</w:t>
      </w:r>
      <w:r w:rsidRPr="006D7138">
        <w:rPr>
          <w:rFonts w:ascii="Times New Roman" w:hAnsi="Times New Roman"/>
        </w:rPr>
        <w:t>]</w:t>
      </w:r>
    </w:p>
    <w:p w14:paraId="321E0D13" w14:textId="2717A114" w:rsidR="003E0428" w:rsidRPr="006D7138" w:rsidRDefault="003E0428" w:rsidP="00644A9A">
      <w:pPr>
        <w:pStyle w:val="Header"/>
        <w:widowControl w:val="0"/>
        <w:rPr>
          <w:rFonts w:ascii="Times New Roman" w:hAnsi="Times New Roman"/>
        </w:rPr>
      </w:pPr>
      <w:r w:rsidRPr="005A15FF">
        <w:rPr>
          <w:rFonts w:ascii="Times New Roman" w:hAnsi="Times New Roman"/>
          <w:highlight w:val="lightGray"/>
        </w:rPr>
        <w:t>[Recipient Entity</w:t>
      </w:r>
      <w:r w:rsidRPr="006D7138">
        <w:rPr>
          <w:rFonts w:ascii="Times New Roman" w:hAnsi="Times New Roman"/>
        </w:rPr>
        <w:t xml:space="preserve">] (the </w:t>
      </w:r>
      <w:r w:rsidR="005A45F2">
        <w:rPr>
          <w:rFonts w:ascii="Times New Roman" w:hAnsi="Times New Roman"/>
        </w:rPr>
        <w:t>‘</w:t>
      </w:r>
      <w:r w:rsidRPr="00BE7A7E">
        <w:rPr>
          <w:rFonts w:ascii="Times New Roman" w:hAnsi="Times New Roman"/>
          <w:b/>
          <w:bCs/>
        </w:rPr>
        <w:t>Recipient’</w:t>
      </w:r>
      <w:r w:rsidRPr="006D7138">
        <w:rPr>
          <w:rFonts w:ascii="Times New Roman" w:hAnsi="Times New Roman"/>
        </w:rPr>
        <w:t>)</w:t>
      </w:r>
    </w:p>
    <w:p w14:paraId="45E86B4B" w14:textId="77777777" w:rsidR="003E0428" w:rsidRPr="006D7138" w:rsidRDefault="003E0428" w:rsidP="00644A9A">
      <w:pPr>
        <w:pStyle w:val="Header"/>
        <w:widowControl w:val="0"/>
        <w:rPr>
          <w:rFonts w:ascii="Times New Roman" w:hAnsi="Times New Roman"/>
        </w:rPr>
      </w:pPr>
      <w:r w:rsidRPr="006D7138">
        <w:rPr>
          <w:rFonts w:ascii="Times New Roman" w:hAnsi="Times New Roman"/>
        </w:rPr>
        <w:t>[</w:t>
      </w:r>
      <w:r w:rsidRPr="005A15FF">
        <w:rPr>
          <w:rFonts w:ascii="Times New Roman" w:hAnsi="Times New Roman"/>
          <w:highlight w:val="lightGray"/>
        </w:rPr>
        <w:t>Address</w:t>
      </w:r>
      <w:r w:rsidRPr="006D7138">
        <w:rPr>
          <w:rFonts w:ascii="Times New Roman" w:hAnsi="Times New Roman"/>
        </w:rPr>
        <w:t>]</w:t>
      </w:r>
    </w:p>
    <w:p w14:paraId="3568B8FD" w14:textId="21BDD19C" w:rsidR="003E0428" w:rsidRPr="006D7138" w:rsidRDefault="003E0428" w:rsidP="006438FA">
      <w:pPr>
        <w:pStyle w:val="Header"/>
        <w:widowControl w:val="0"/>
        <w:spacing w:before="600"/>
        <w:rPr>
          <w:rFonts w:ascii="Times New Roman" w:hAnsi="Times New Roman"/>
        </w:rPr>
      </w:pPr>
      <w:r w:rsidRPr="006D7138">
        <w:rPr>
          <w:rFonts w:ascii="Times New Roman" w:hAnsi="Times New Roman"/>
        </w:rPr>
        <w:t>Dear [</w:t>
      </w:r>
      <w:r w:rsidRPr="00290CEA">
        <w:rPr>
          <w:rFonts w:ascii="Times New Roman" w:hAnsi="Times New Roman"/>
          <w:highlight w:val="lightGray"/>
        </w:rPr>
        <w:t>Name</w:t>
      </w:r>
      <w:r w:rsidRPr="006D7138">
        <w:rPr>
          <w:rFonts w:ascii="Times New Roman" w:hAnsi="Times New Roman"/>
        </w:rPr>
        <w:t>]</w:t>
      </w:r>
    </w:p>
    <w:p w14:paraId="0B18D7E2" w14:textId="7A2EECB7" w:rsidR="003E0428" w:rsidRPr="006D7138" w:rsidRDefault="003E0428" w:rsidP="006438FA">
      <w:pPr>
        <w:pStyle w:val="Header"/>
        <w:widowControl w:val="0"/>
        <w:spacing w:before="240"/>
        <w:rPr>
          <w:rFonts w:ascii="Times New Roman" w:hAnsi="Times New Roman"/>
        </w:rPr>
      </w:pPr>
      <w:r w:rsidRPr="006D7138">
        <w:rPr>
          <w:rFonts w:ascii="Times New Roman" w:hAnsi="Times New Roman"/>
        </w:rPr>
        <w:t xml:space="preserve">I am pleased to advise that DFAT wishes to give your organisation (the Recipient) a grant to support it to implement the activity </w:t>
      </w:r>
      <w:r w:rsidRPr="005A15FF">
        <w:rPr>
          <w:rFonts w:ascii="Times New Roman" w:hAnsi="Times New Roman"/>
          <w:highlight w:val="lightGray"/>
        </w:rPr>
        <w:t>“[</w:t>
      </w:r>
      <w:r w:rsidRPr="005A15FF">
        <w:rPr>
          <w:rFonts w:ascii="Times New Roman" w:hAnsi="Times New Roman"/>
          <w:b/>
          <w:bCs/>
          <w:highlight w:val="lightGray"/>
        </w:rPr>
        <w:t>Insert Activity title</w:t>
      </w:r>
      <w:r w:rsidRPr="006D7138">
        <w:rPr>
          <w:rFonts w:ascii="Times New Roman" w:hAnsi="Times New Roman"/>
        </w:rPr>
        <w:t xml:space="preserve">]”, described in </w:t>
      </w:r>
      <w:r w:rsidRPr="006D7138">
        <w:rPr>
          <w:rFonts w:ascii="Times New Roman" w:hAnsi="Times New Roman"/>
          <w:b/>
        </w:rPr>
        <w:t>Attachment B</w:t>
      </w:r>
      <w:r w:rsidRPr="006D7138">
        <w:rPr>
          <w:rFonts w:ascii="Times New Roman" w:hAnsi="Times New Roman"/>
        </w:rPr>
        <w:t xml:space="preserve"> to this letter.  The details of the grant are set out in </w:t>
      </w:r>
      <w:r w:rsidRPr="006D7138">
        <w:rPr>
          <w:rFonts w:ascii="Times New Roman" w:hAnsi="Times New Roman"/>
          <w:b/>
        </w:rPr>
        <w:t>Attachment A</w:t>
      </w:r>
      <w:r w:rsidRPr="006D7138">
        <w:rPr>
          <w:rFonts w:ascii="Times New Roman" w:hAnsi="Times New Roman"/>
        </w:rPr>
        <w:t xml:space="preserve">.  If the Recipient accepts the grant, </w:t>
      </w:r>
      <w:r w:rsidR="005A45F2">
        <w:rPr>
          <w:rFonts w:ascii="Times New Roman" w:hAnsi="Times New Roman"/>
        </w:rPr>
        <w:t>the Recipient</w:t>
      </w:r>
      <w:r w:rsidR="005A45F2" w:rsidRPr="006D7138">
        <w:rPr>
          <w:rFonts w:ascii="Times New Roman" w:hAnsi="Times New Roman"/>
        </w:rPr>
        <w:t xml:space="preserve"> </w:t>
      </w:r>
      <w:r w:rsidRPr="006D7138">
        <w:rPr>
          <w:rFonts w:ascii="Times New Roman" w:hAnsi="Times New Roman"/>
        </w:rPr>
        <w:t xml:space="preserve">must comply with the terms and conditions set out in </w:t>
      </w:r>
      <w:r w:rsidRPr="006D7138">
        <w:rPr>
          <w:rFonts w:ascii="Times New Roman" w:hAnsi="Times New Roman"/>
          <w:b/>
        </w:rPr>
        <w:t>Attachment C</w:t>
      </w:r>
      <w:r w:rsidRPr="006D7138">
        <w:rPr>
          <w:rFonts w:ascii="Times New Roman" w:hAnsi="Times New Roman"/>
        </w:rPr>
        <w:t xml:space="preserve">. </w:t>
      </w:r>
    </w:p>
    <w:p w14:paraId="5DA0FAFA" w14:textId="5CDD87A8" w:rsidR="003E0428" w:rsidRPr="006D7138" w:rsidRDefault="003E0428" w:rsidP="006438FA">
      <w:pPr>
        <w:pStyle w:val="Header"/>
        <w:widowControl w:val="0"/>
        <w:spacing w:before="240" w:after="240"/>
        <w:rPr>
          <w:rFonts w:ascii="Times New Roman" w:hAnsi="Times New Roman"/>
        </w:rPr>
      </w:pPr>
      <w:r w:rsidRPr="006D7138">
        <w:rPr>
          <w:rFonts w:ascii="Times New Roman" w:hAnsi="Times New Roman"/>
        </w:rPr>
        <w:t>Please</w:t>
      </w:r>
      <w:r w:rsidR="005A45F2">
        <w:rPr>
          <w:rFonts w:ascii="Times New Roman" w:hAnsi="Times New Roman"/>
        </w:rPr>
        <w:t xml:space="preserve"> carefully</w:t>
      </w:r>
      <w:r w:rsidRPr="006D7138">
        <w:rPr>
          <w:rFonts w:ascii="Times New Roman" w:hAnsi="Times New Roman"/>
        </w:rPr>
        <w:t xml:space="preserve"> read Attachments A, B and C (the </w:t>
      </w:r>
      <w:r w:rsidR="005A45F2">
        <w:rPr>
          <w:rFonts w:ascii="Times New Roman" w:hAnsi="Times New Roman"/>
        </w:rPr>
        <w:t>“</w:t>
      </w:r>
      <w:r w:rsidRPr="006D7138">
        <w:rPr>
          <w:rFonts w:ascii="Times New Roman" w:hAnsi="Times New Roman"/>
          <w:b/>
        </w:rPr>
        <w:t>Agreement</w:t>
      </w:r>
      <w:r w:rsidRPr="006D7138">
        <w:rPr>
          <w:rFonts w:ascii="Times New Roman" w:hAnsi="Times New Roman"/>
        </w:rPr>
        <w:t xml:space="preserve">”).  To accept the grant on behalf of the Recipient, please sign below and return the original signed document (including the Attachments) to: </w:t>
      </w:r>
    </w:p>
    <w:p w14:paraId="03C923A3" w14:textId="50CD6125" w:rsidR="003E0428" w:rsidRPr="006D7138" w:rsidRDefault="00555EBB" w:rsidP="00644A9A">
      <w:pPr>
        <w:pStyle w:val="Header"/>
        <w:widowControl w:val="0"/>
        <w:tabs>
          <w:tab w:val="clear" w:pos="4680"/>
          <w:tab w:val="clear" w:pos="9360"/>
        </w:tabs>
        <w:ind w:left="851"/>
        <w:rPr>
          <w:rFonts w:ascii="Times New Roman" w:hAnsi="Times New Roman"/>
        </w:rPr>
      </w:pPr>
      <w:r>
        <w:rPr>
          <w:rFonts w:ascii="Times New Roman" w:hAnsi="Times New Roman"/>
        </w:rPr>
        <w:t xml:space="preserve">C/o: </w:t>
      </w:r>
      <w:r w:rsidR="003E0428" w:rsidRPr="006D7138">
        <w:rPr>
          <w:rFonts w:ascii="Times New Roman" w:hAnsi="Times New Roman"/>
        </w:rPr>
        <w:t>[</w:t>
      </w:r>
      <w:r w:rsidR="003E0428" w:rsidRPr="005A15FF">
        <w:rPr>
          <w:rFonts w:ascii="Times New Roman" w:hAnsi="Times New Roman"/>
          <w:highlight w:val="lightGray"/>
        </w:rPr>
        <w:t>Contact person name or job title</w:t>
      </w:r>
      <w:r w:rsidR="003E0428" w:rsidRPr="006D7138">
        <w:rPr>
          <w:rFonts w:ascii="Times New Roman" w:hAnsi="Times New Roman"/>
        </w:rPr>
        <w:t>]</w:t>
      </w:r>
    </w:p>
    <w:p w14:paraId="5668DD62" w14:textId="18C2AA14" w:rsidR="003E0428" w:rsidRPr="006D7138" w:rsidRDefault="003E0428" w:rsidP="00644A9A">
      <w:pPr>
        <w:pStyle w:val="Header"/>
        <w:widowControl w:val="0"/>
        <w:tabs>
          <w:tab w:val="clear" w:pos="4680"/>
          <w:tab w:val="clear" w:pos="9360"/>
        </w:tabs>
        <w:ind w:left="851"/>
        <w:rPr>
          <w:rFonts w:ascii="Times New Roman" w:hAnsi="Times New Roman"/>
        </w:rPr>
      </w:pPr>
      <w:r w:rsidRPr="006D7138">
        <w:rPr>
          <w:rFonts w:ascii="Times New Roman" w:hAnsi="Times New Roman"/>
        </w:rPr>
        <w:t>D</w:t>
      </w:r>
      <w:r w:rsidR="00555EBB">
        <w:rPr>
          <w:rFonts w:ascii="Times New Roman" w:hAnsi="Times New Roman"/>
        </w:rPr>
        <w:t>epartment of Foreign Affairs and Trade</w:t>
      </w:r>
    </w:p>
    <w:p w14:paraId="1001E926" w14:textId="77777777" w:rsidR="003E0428" w:rsidRPr="006D7138" w:rsidRDefault="003E0428" w:rsidP="00644A9A">
      <w:pPr>
        <w:pStyle w:val="Header"/>
        <w:widowControl w:val="0"/>
        <w:tabs>
          <w:tab w:val="clear" w:pos="4680"/>
          <w:tab w:val="clear" w:pos="9360"/>
        </w:tabs>
        <w:ind w:left="851"/>
        <w:rPr>
          <w:rFonts w:ascii="Times New Roman" w:hAnsi="Times New Roman"/>
        </w:rPr>
      </w:pPr>
      <w:r w:rsidRPr="006D7138">
        <w:rPr>
          <w:rFonts w:ascii="Times New Roman" w:hAnsi="Times New Roman"/>
        </w:rPr>
        <w:t>[</w:t>
      </w:r>
      <w:r w:rsidRPr="005A15FF">
        <w:rPr>
          <w:rFonts w:ascii="Times New Roman" w:hAnsi="Times New Roman"/>
          <w:highlight w:val="lightGray"/>
        </w:rPr>
        <w:t>Address in Canberra or at Post]</w:t>
      </w:r>
    </w:p>
    <w:p w14:paraId="7C468977" w14:textId="77777777" w:rsidR="003E0428" w:rsidRPr="006D7138" w:rsidRDefault="003E0428" w:rsidP="00384B95">
      <w:pPr>
        <w:pStyle w:val="Header"/>
        <w:widowControl w:val="0"/>
        <w:spacing w:before="240" w:after="240"/>
        <w:rPr>
          <w:rFonts w:ascii="Times New Roman" w:hAnsi="Times New Roman"/>
        </w:rPr>
      </w:pPr>
      <w:r w:rsidRPr="006D7138">
        <w:rPr>
          <w:rFonts w:ascii="Times New Roman" w:hAnsi="Times New Roman"/>
        </w:rPr>
        <w:t xml:space="preserve">Yours sincerely </w:t>
      </w:r>
    </w:p>
    <w:p w14:paraId="33873DF9" w14:textId="77777777" w:rsidR="003E0428" w:rsidRPr="006D7138" w:rsidRDefault="003E0428" w:rsidP="00384B95">
      <w:pPr>
        <w:pStyle w:val="Header"/>
        <w:widowControl w:val="0"/>
        <w:spacing w:before="840"/>
        <w:rPr>
          <w:rFonts w:ascii="Times New Roman" w:hAnsi="Times New Roman"/>
        </w:rPr>
      </w:pPr>
      <w:r w:rsidRPr="005A15FF">
        <w:rPr>
          <w:rFonts w:ascii="Times New Roman" w:hAnsi="Times New Roman"/>
          <w:highlight w:val="lightGray"/>
        </w:rPr>
        <w:t>[DFAT delegate name]</w:t>
      </w:r>
    </w:p>
    <w:p w14:paraId="66614BA7" w14:textId="77777777" w:rsidR="003E0428" w:rsidRPr="006D7138" w:rsidRDefault="003E0428" w:rsidP="006438FA">
      <w:pPr>
        <w:pStyle w:val="Header"/>
        <w:widowControl w:val="0"/>
        <w:spacing w:after="240"/>
        <w:rPr>
          <w:rFonts w:ascii="Times New Roman" w:hAnsi="Times New Roman"/>
        </w:rPr>
      </w:pPr>
      <w:r w:rsidRPr="006D7138">
        <w:rPr>
          <w:rFonts w:ascii="Times New Roman" w:hAnsi="Times New Roman"/>
        </w:rPr>
        <w:t>Delegate</w:t>
      </w:r>
    </w:p>
    <w:p w14:paraId="46634767" w14:textId="5B3FA602" w:rsidR="003E0428" w:rsidRPr="006D7138" w:rsidRDefault="003E0428" w:rsidP="00644A9A">
      <w:pPr>
        <w:pStyle w:val="Header"/>
        <w:widowControl w:val="0"/>
        <w:rPr>
          <w:rFonts w:ascii="Times New Roman" w:hAnsi="Times New Roman"/>
        </w:rPr>
      </w:pPr>
      <w:r w:rsidRPr="005A15FF">
        <w:rPr>
          <w:rFonts w:ascii="Times New Roman" w:hAnsi="Times New Roman"/>
          <w:highlight w:val="lightGray"/>
        </w:rPr>
        <w:t>[Month]</w:t>
      </w:r>
      <w:r w:rsidRPr="00555EBB">
        <w:rPr>
          <w:rFonts w:ascii="Times New Roman" w:hAnsi="Times New Roman"/>
        </w:rPr>
        <w:t xml:space="preserve"> </w:t>
      </w:r>
      <w:r w:rsidRPr="005A15FF">
        <w:rPr>
          <w:rFonts w:ascii="Times New Roman" w:hAnsi="Times New Roman"/>
          <w:highlight w:val="lightGray"/>
        </w:rPr>
        <w:t>[Year]</w:t>
      </w:r>
    </w:p>
    <w:p w14:paraId="3261907C" w14:textId="77777777" w:rsidR="003E0428" w:rsidRPr="006D7138" w:rsidRDefault="003E0428" w:rsidP="00644A9A">
      <w:pPr>
        <w:pStyle w:val="Header"/>
        <w:widowControl w:val="0"/>
        <w:rPr>
          <w:rFonts w:ascii="Times New Roman" w:hAnsi="Times New Roman"/>
          <w:b/>
          <w:smallCaps/>
        </w:rPr>
      </w:pPr>
      <w:r w:rsidRPr="006D7138">
        <w:rPr>
          <w:rFonts w:ascii="Times New Roman" w:hAnsi="Times New Roman"/>
          <w:b/>
          <w:smallCaps/>
        </w:rPr>
        <w:t>ACCEPTANCE OF GRANT</w:t>
      </w:r>
    </w:p>
    <w:p w14:paraId="63F0B7D7" w14:textId="77777777" w:rsidR="003E0428" w:rsidRPr="006D7138" w:rsidRDefault="003E0428" w:rsidP="00384B95">
      <w:pPr>
        <w:pStyle w:val="Header"/>
        <w:widowControl w:val="0"/>
        <w:spacing w:after="240"/>
        <w:rPr>
          <w:rFonts w:ascii="Times New Roman" w:hAnsi="Times New Roman"/>
        </w:rPr>
      </w:pPr>
      <w:r w:rsidRPr="006D7138">
        <w:rPr>
          <w:rFonts w:ascii="Times New Roman" w:hAnsi="Times New Roman"/>
        </w:rPr>
        <w:t xml:space="preserve">On behalf of the Recipient, I accept the grant offered by DFAT as described in Attachment A, to implement the Activity described in Attachment B, and on the terms and conditions set out in Attachment C. </w:t>
      </w:r>
    </w:p>
    <w:p w14:paraId="674A2261" w14:textId="77777777" w:rsidR="003E0428" w:rsidRPr="006D7138" w:rsidRDefault="003E0428" w:rsidP="006438FA">
      <w:pPr>
        <w:pStyle w:val="Header"/>
        <w:widowControl w:val="0"/>
        <w:spacing w:line="480" w:lineRule="auto"/>
        <w:rPr>
          <w:rFonts w:ascii="Times New Roman" w:hAnsi="Times New Roman"/>
        </w:rPr>
      </w:pPr>
      <w:r w:rsidRPr="006D7138">
        <w:rPr>
          <w:rFonts w:ascii="Times New Roman" w:hAnsi="Times New Roman"/>
        </w:rPr>
        <w:t>………………………………. (signature)</w:t>
      </w:r>
    </w:p>
    <w:p w14:paraId="3B7E6656" w14:textId="77777777" w:rsidR="003E0428" w:rsidRPr="006D7138" w:rsidRDefault="003E0428" w:rsidP="006438FA">
      <w:pPr>
        <w:pStyle w:val="Header"/>
        <w:widowControl w:val="0"/>
        <w:spacing w:line="480" w:lineRule="auto"/>
        <w:rPr>
          <w:rFonts w:ascii="Times New Roman" w:hAnsi="Times New Roman"/>
        </w:rPr>
      </w:pPr>
      <w:r w:rsidRPr="006D7138">
        <w:rPr>
          <w:rFonts w:ascii="Times New Roman" w:hAnsi="Times New Roman"/>
        </w:rPr>
        <w:t>………………………………. (print name)</w:t>
      </w:r>
    </w:p>
    <w:p w14:paraId="14566455" w14:textId="2227037F" w:rsidR="003E0428" w:rsidRPr="006D7138" w:rsidRDefault="003E0428" w:rsidP="006438FA">
      <w:pPr>
        <w:pStyle w:val="Header"/>
        <w:widowControl w:val="0"/>
        <w:spacing w:line="480" w:lineRule="auto"/>
        <w:rPr>
          <w:rFonts w:ascii="Times New Roman" w:hAnsi="Times New Roman"/>
        </w:rPr>
      </w:pPr>
      <w:r w:rsidRPr="006D7138">
        <w:rPr>
          <w:rFonts w:ascii="Times New Roman" w:hAnsi="Times New Roman"/>
        </w:rPr>
        <w:t>………………………………. (date)</w:t>
      </w:r>
    </w:p>
    <w:p w14:paraId="5153D80F" w14:textId="77777777" w:rsidR="003E0428" w:rsidRPr="006D7138" w:rsidRDefault="003E0428" w:rsidP="00644A9A">
      <w:pPr>
        <w:pStyle w:val="Header"/>
        <w:widowControl w:val="0"/>
        <w:spacing w:after="240"/>
        <w:rPr>
          <w:rFonts w:ascii="Times New Roman" w:hAnsi="Times New Roman"/>
          <w:b/>
        </w:rPr>
        <w:sectPr w:rsidR="003E0428" w:rsidRPr="006D7138" w:rsidSect="005A662E">
          <w:headerReference w:type="default" r:id="rId22"/>
          <w:headerReference w:type="first" r:id="rId23"/>
          <w:footerReference w:type="first" r:id="rId24"/>
          <w:pgSz w:w="11907" w:h="16840" w:code="9"/>
          <w:pgMar w:top="2381" w:right="1134" w:bottom="1440" w:left="1701" w:header="720" w:footer="567" w:gutter="0"/>
          <w:cols w:space="720"/>
          <w:formProt w:val="0"/>
          <w:titlePg/>
        </w:sectPr>
      </w:pPr>
    </w:p>
    <w:p w14:paraId="19CCB092" w14:textId="77777777" w:rsidR="003E0428" w:rsidRPr="00F05ECA" w:rsidRDefault="003E0428" w:rsidP="00F05ECA">
      <w:pPr>
        <w:pStyle w:val="Heading3"/>
      </w:pPr>
      <w:r w:rsidRPr="00F05ECA">
        <w:lastRenderedPageBreak/>
        <w:t>ATTACHMENT A –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5"/>
      </w:tblGrid>
      <w:tr w:rsidR="003E0428" w:rsidRPr="006D7138" w14:paraId="26238DC2" w14:textId="77777777" w:rsidTr="000C3E01">
        <w:tc>
          <w:tcPr>
            <w:tcW w:w="2376" w:type="dxa"/>
            <w:shd w:val="clear" w:color="auto" w:fill="auto"/>
          </w:tcPr>
          <w:p w14:paraId="5C9E8EB4" w14:textId="77777777" w:rsidR="003E0428" w:rsidRPr="006D7138" w:rsidRDefault="003E0428" w:rsidP="00644A9A">
            <w:pPr>
              <w:pStyle w:val="Header"/>
              <w:widowControl w:val="0"/>
              <w:spacing w:before="60" w:after="60"/>
              <w:rPr>
                <w:rFonts w:ascii="Times New Roman" w:hAnsi="Times New Roman"/>
                <w:b/>
              </w:rPr>
            </w:pPr>
            <w:r w:rsidRPr="006D7138">
              <w:rPr>
                <w:rFonts w:ascii="Times New Roman" w:hAnsi="Times New Roman"/>
                <w:b/>
              </w:rPr>
              <w:t>Grant</w:t>
            </w:r>
          </w:p>
        </w:tc>
        <w:tc>
          <w:tcPr>
            <w:tcW w:w="6945" w:type="dxa"/>
            <w:shd w:val="clear" w:color="auto" w:fill="auto"/>
          </w:tcPr>
          <w:p w14:paraId="49D57C09" w14:textId="68385172" w:rsidR="003E0428" w:rsidRPr="006D7138" w:rsidRDefault="003E0428" w:rsidP="00644A9A">
            <w:pPr>
              <w:pStyle w:val="Header"/>
              <w:widowControl w:val="0"/>
              <w:spacing w:before="60" w:after="60"/>
              <w:rPr>
                <w:rFonts w:ascii="Times New Roman" w:hAnsi="Times New Roman"/>
              </w:rPr>
            </w:pPr>
            <w:proofErr w:type="gramStart"/>
            <w:r w:rsidRPr="006D7138">
              <w:rPr>
                <w:rFonts w:ascii="Times New Roman" w:hAnsi="Times New Roman"/>
              </w:rPr>
              <w:t>AUD[</w:t>
            </w:r>
            <w:proofErr w:type="gramEnd"/>
            <w:r w:rsidRPr="0016713F">
              <w:rPr>
                <w:rFonts w:ascii="Times New Roman" w:hAnsi="Times New Roman"/>
                <w:highlight w:val="lightGray"/>
              </w:rPr>
              <w:t>insert amount</w:t>
            </w:r>
            <w:r w:rsidRPr="006D7138">
              <w:rPr>
                <w:rFonts w:ascii="Times New Roman" w:hAnsi="Times New Roman"/>
              </w:rPr>
              <w:t>]</w:t>
            </w:r>
            <w:r w:rsidR="005A45F2">
              <w:rPr>
                <w:rFonts w:ascii="Times New Roman" w:hAnsi="Times New Roman"/>
              </w:rPr>
              <w:t>[</w:t>
            </w:r>
            <w:r w:rsidR="009D1F9E" w:rsidRPr="00BE7A7E">
              <w:rPr>
                <w:rFonts w:ascii="Times New Roman" w:hAnsi="Times New Roman"/>
                <w:highlight w:val="lightGray"/>
              </w:rPr>
              <w:t>plus GST of AUD</w:t>
            </w:r>
            <w:r w:rsidR="005A45F2" w:rsidRPr="00BE7A7E">
              <w:rPr>
                <w:rFonts w:ascii="Times New Roman" w:hAnsi="Times New Roman"/>
                <w:highlight w:val="lightGray"/>
              </w:rPr>
              <w:t xml:space="preserve"> </w:t>
            </w:r>
            <w:r w:rsidR="009D1F9E" w:rsidRPr="00BE7A7E">
              <w:rPr>
                <w:rFonts w:ascii="Times New Roman" w:hAnsi="Times New Roman"/>
                <w:highlight w:val="lightGray"/>
              </w:rPr>
              <w:t>[insert amount</w:t>
            </w:r>
            <w:r w:rsidR="005A45F2" w:rsidRPr="00BE7A7E">
              <w:rPr>
                <w:rFonts w:ascii="Times New Roman" w:hAnsi="Times New Roman"/>
                <w:highlight w:val="lightGray"/>
              </w:rPr>
              <w:t>]</w:t>
            </w:r>
            <w:r w:rsidR="009D1F9E" w:rsidRPr="00BE7A7E">
              <w:rPr>
                <w:rFonts w:ascii="Times New Roman" w:hAnsi="Times New Roman"/>
                <w:highlight w:val="lightGray"/>
              </w:rPr>
              <w:t xml:space="preserve"> if applicable</w:t>
            </w:r>
            <w:r w:rsidR="009D1F9E">
              <w:rPr>
                <w:rFonts w:ascii="Times New Roman" w:hAnsi="Times New Roman"/>
              </w:rPr>
              <w:t xml:space="preserve">]  </w:t>
            </w:r>
          </w:p>
          <w:p w14:paraId="1E044DA6" w14:textId="77777777" w:rsidR="003E0428" w:rsidRPr="006D7138" w:rsidRDefault="003E0428" w:rsidP="00644A9A">
            <w:pPr>
              <w:pStyle w:val="Header"/>
              <w:widowControl w:val="0"/>
              <w:spacing w:before="60" w:after="60"/>
              <w:rPr>
                <w:rFonts w:ascii="Times New Roman" w:hAnsi="Times New Roman"/>
              </w:rPr>
            </w:pPr>
            <w:r w:rsidRPr="006D7138">
              <w:rPr>
                <w:rFonts w:ascii="Times New Roman" w:hAnsi="Times New Roman"/>
              </w:rPr>
              <w:t>And any interest earned on the Grant or through exchange rate gains.</w:t>
            </w:r>
          </w:p>
        </w:tc>
      </w:tr>
      <w:tr w:rsidR="003E0428" w:rsidRPr="006D7138" w14:paraId="7D8DB04D" w14:textId="77777777" w:rsidTr="000C3E01">
        <w:tc>
          <w:tcPr>
            <w:tcW w:w="2376" w:type="dxa"/>
            <w:shd w:val="clear" w:color="auto" w:fill="auto"/>
          </w:tcPr>
          <w:p w14:paraId="4F8B64C7" w14:textId="77777777" w:rsidR="0016713F" w:rsidRPr="005A15FF" w:rsidRDefault="003E0428" w:rsidP="00644A9A">
            <w:pPr>
              <w:pStyle w:val="Header"/>
              <w:widowControl w:val="0"/>
              <w:spacing w:before="60" w:after="60"/>
              <w:rPr>
                <w:rFonts w:ascii="Times New Roman" w:hAnsi="Times New Roman"/>
                <w:b/>
              </w:rPr>
            </w:pPr>
            <w:r w:rsidRPr="005A15FF">
              <w:rPr>
                <w:rFonts w:ascii="Times New Roman" w:hAnsi="Times New Roman"/>
                <w:b/>
              </w:rPr>
              <w:t>Tranches</w:t>
            </w:r>
            <w:r w:rsidR="007F66FB" w:rsidRPr="005A15FF">
              <w:rPr>
                <w:rFonts w:ascii="Times New Roman" w:hAnsi="Times New Roman"/>
                <w:b/>
              </w:rPr>
              <w:t xml:space="preserve"> </w:t>
            </w:r>
          </w:p>
          <w:p w14:paraId="47EA0F53" w14:textId="77777777" w:rsidR="0016713F" w:rsidRDefault="0016713F" w:rsidP="00644A9A">
            <w:pPr>
              <w:pStyle w:val="Header"/>
              <w:widowControl w:val="0"/>
              <w:spacing w:before="60" w:after="60"/>
              <w:rPr>
                <w:rFonts w:ascii="Times New Roman" w:hAnsi="Times New Roman"/>
                <w:b/>
                <w:highlight w:val="yellow"/>
              </w:rPr>
            </w:pPr>
          </w:p>
          <w:p w14:paraId="3D0204A6" w14:textId="5243D983" w:rsidR="003E0428" w:rsidRPr="005A15FF" w:rsidRDefault="000D3984" w:rsidP="00644A9A">
            <w:pPr>
              <w:pStyle w:val="Header"/>
              <w:widowControl w:val="0"/>
              <w:spacing w:before="60" w:after="60"/>
              <w:rPr>
                <w:rFonts w:ascii="Times New Roman" w:hAnsi="Times New Roman"/>
                <w:b/>
                <w:i/>
                <w:iCs/>
                <w:highlight w:val="yellow"/>
              </w:rPr>
            </w:pPr>
            <w:r w:rsidRPr="005A15FF">
              <w:rPr>
                <w:rFonts w:ascii="Times New Roman" w:hAnsi="Times New Roman"/>
                <w:b/>
                <w:i/>
                <w:iCs/>
                <w:highlight w:val="yellow"/>
              </w:rPr>
              <w:t>[Remove</w:t>
            </w:r>
            <w:r w:rsidR="005A15FF">
              <w:rPr>
                <w:rFonts w:ascii="Times New Roman" w:hAnsi="Times New Roman"/>
                <w:b/>
                <w:i/>
                <w:iCs/>
                <w:highlight w:val="yellow"/>
              </w:rPr>
              <w:t xml:space="preserve"> </w:t>
            </w:r>
            <w:proofErr w:type="gramStart"/>
            <w:r w:rsidR="005A15FF">
              <w:rPr>
                <w:rFonts w:ascii="Times New Roman" w:hAnsi="Times New Roman"/>
                <w:b/>
                <w:i/>
                <w:iCs/>
                <w:highlight w:val="yellow"/>
              </w:rPr>
              <w:t xml:space="preserve">row </w:t>
            </w:r>
            <w:r w:rsidRPr="005A15FF">
              <w:rPr>
                <w:rFonts w:ascii="Times New Roman" w:hAnsi="Times New Roman"/>
                <w:b/>
                <w:i/>
                <w:iCs/>
                <w:highlight w:val="yellow"/>
              </w:rPr>
              <w:t xml:space="preserve"> if</w:t>
            </w:r>
            <w:proofErr w:type="gramEnd"/>
            <w:r w:rsidRPr="005A15FF">
              <w:rPr>
                <w:rFonts w:ascii="Times New Roman" w:hAnsi="Times New Roman"/>
                <w:b/>
                <w:i/>
                <w:iCs/>
                <w:highlight w:val="yellow"/>
              </w:rPr>
              <w:t xml:space="preserve"> your grant is being</w:t>
            </w:r>
            <w:r w:rsidR="0016713F" w:rsidRPr="005A15FF">
              <w:rPr>
                <w:rFonts w:ascii="Times New Roman" w:hAnsi="Times New Roman"/>
                <w:b/>
                <w:i/>
                <w:iCs/>
                <w:highlight w:val="yellow"/>
              </w:rPr>
              <w:t xml:space="preserve"> administered</w:t>
            </w:r>
            <w:r w:rsidRPr="005A15FF">
              <w:rPr>
                <w:rFonts w:ascii="Times New Roman" w:hAnsi="Times New Roman"/>
                <w:b/>
                <w:i/>
                <w:iCs/>
                <w:highlight w:val="yellow"/>
              </w:rPr>
              <w:t xml:space="preserve"> </w:t>
            </w:r>
            <w:r w:rsidR="0016713F" w:rsidRPr="005A15FF">
              <w:rPr>
                <w:rFonts w:ascii="Times New Roman" w:hAnsi="Times New Roman"/>
                <w:b/>
                <w:i/>
                <w:iCs/>
                <w:highlight w:val="yellow"/>
              </w:rPr>
              <w:t xml:space="preserve">in total (one tranche) to be </w:t>
            </w:r>
            <w:r w:rsidRPr="005A15FF">
              <w:rPr>
                <w:rFonts w:ascii="Times New Roman" w:hAnsi="Times New Roman"/>
                <w:b/>
                <w:i/>
                <w:iCs/>
                <w:highlight w:val="yellow"/>
              </w:rPr>
              <w:t>paid upon signing</w:t>
            </w:r>
            <w:r w:rsidR="0016713F" w:rsidRPr="005A15FF">
              <w:rPr>
                <w:rFonts w:ascii="Times New Roman" w:hAnsi="Times New Roman"/>
                <w:b/>
                <w:i/>
                <w:iCs/>
                <w:highlight w:val="yellow"/>
              </w:rPr>
              <w:t>]</w:t>
            </w:r>
          </w:p>
        </w:tc>
        <w:tc>
          <w:tcPr>
            <w:tcW w:w="6945" w:type="dxa"/>
            <w:shd w:val="clear" w:color="auto" w:fill="auto"/>
          </w:tcPr>
          <w:p w14:paraId="16798EA2" w14:textId="20E46F66" w:rsidR="002130F4"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Tranche Amount</w:t>
            </w:r>
            <w:r w:rsidRPr="005A15FF">
              <w:rPr>
                <w:rFonts w:ascii="Times New Roman" w:hAnsi="Times New Roman"/>
              </w:rPr>
              <w:tab/>
              <w:t>Tranche Date</w:t>
            </w:r>
            <w:r w:rsidR="00A54519" w:rsidRPr="005A15FF">
              <w:rPr>
                <w:rFonts w:ascii="Times New Roman" w:hAnsi="Times New Roman"/>
              </w:rPr>
              <w:tab/>
            </w:r>
          </w:p>
          <w:p w14:paraId="32F9B9E9" w14:textId="77777777" w:rsidR="002130F4"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ab/>
            </w:r>
            <w:r w:rsidRPr="005A15FF">
              <w:rPr>
                <w:rFonts w:ascii="Times New Roman" w:hAnsi="Times New Roman"/>
              </w:rPr>
              <w:tab/>
            </w:r>
          </w:p>
          <w:p w14:paraId="3BA70053" w14:textId="77777777" w:rsidR="00A54519"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ab/>
            </w:r>
            <w:r w:rsidR="00A54519" w:rsidRPr="005A15FF">
              <w:rPr>
                <w:rFonts w:ascii="Times New Roman" w:hAnsi="Times New Roman"/>
              </w:rPr>
              <w:tab/>
            </w:r>
          </w:p>
          <w:p w14:paraId="5DF792D3" w14:textId="77777777" w:rsidR="00A54519"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ab/>
            </w:r>
            <w:r w:rsidR="00A54519" w:rsidRPr="005A15FF">
              <w:rPr>
                <w:rFonts w:ascii="Times New Roman" w:hAnsi="Times New Roman"/>
              </w:rPr>
              <w:tab/>
            </w:r>
          </w:p>
          <w:p w14:paraId="258697AA" w14:textId="77777777" w:rsidR="00A54519"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ab/>
            </w:r>
            <w:r w:rsidR="00A54519" w:rsidRPr="005A15FF">
              <w:rPr>
                <w:rFonts w:ascii="Times New Roman" w:hAnsi="Times New Roman"/>
              </w:rPr>
              <w:tab/>
            </w:r>
          </w:p>
          <w:p w14:paraId="4110F318" w14:textId="77777777" w:rsidR="00A54519" w:rsidRPr="005A15FF" w:rsidRDefault="002130F4" w:rsidP="00A54519">
            <w:pPr>
              <w:pStyle w:val="Header"/>
              <w:widowControl w:val="0"/>
              <w:tabs>
                <w:tab w:val="clear" w:pos="4680"/>
                <w:tab w:val="clear" w:pos="9360"/>
                <w:tab w:val="left" w:leader="underscore" w:pos="3465"/>
                <w:tab w:val="right" w:leader="underscore" w:pos="6300"/>
              </w:tabs>
              <w:spacing w:before="60" w:after="60"/>
              <w:ind w:left="113"/>
              <w:rPr>
                <w:rFonts w:ascii="Times New Roman" w:hAnsi="Times New Roman"/>
              </w:rPr>
            </w:pPr>
            <w:r w:rsidRPr="005A15FF">
              <w:rPr>
                <w:rFonts w:ascii="Times New Roman" w:hAnsi="Times New Roman"/>
              </w:rPr>
              <w:t>Total</w:t>
            </w:r>
            <w:r w:rsidRPr="005A15FF">
              <w:rPr>
                <w:rFonts w:ascii="Times New Roman" w:hAnsi="Times New Roman"/>
              </w:rPr>
              <w:tab/>
            </w:r>
            <w:r w:rsidR="00A54519" w:rsidRPr="005A15FF">
              <w:rPr>
                <w:rFonts w:ascii="Times New Roman" w:hAnsi="Times New Roman"/>
              </w:rPr>
              <w:tab/>
            </w:r>
          </w:p>
          <w:p w14:paraId="60DC469C" w14:textId="77777777" w:rsidR="003E0428" w:rsidRPr="006D7138" w:rsidRDefault="003E0428" w:rsidP="00644A9A">
            <w:pPr>
              <w:pStyle w:val="Header"/>
              <w:widowControl w:val="0"/>
              <w:spacing w:before="60" w:after="60"/>
              <w:rPr>
                <w:rFonts w:ascii="Times New Roman" w:hAnsi="Times New Roman"/>
                <w:highlight w:val="yellow"/>
              </w:rPr>
            </w:pPr>
          </w:p>
        </w:tc>
      </w:tr>
      <w:tr w:rsidR="003E0428" w:rsidRPr="006D7138" w14:paraId="38C22218" w14:textId="77777777" w:rsidTr="000C3E01">
        <w:tc>
          <w:tcPr>
            <w:tcW w:w="2376" w:type="dxa"/>
            <w:shd w:val="clear" w:color="auto" w:fill="auto"/>
          </w:tcPr>
          <w:p w14:paraId="6D0A4C0B" w14:textId="77777777" w:rsidR="003E0428" w:rsidRPr="005A15FF" w:rsidRDefault="003E0428" w:rsidP="00644A9A">
            <w:pPr>
              <w:pStyle w:val="Header"/>
              <w:widowControl w:val="0"/>
              <w:spacing w:before="60" w:after="60"/>
              <w:rPr>
                <w:rFonts w:ascii="Times New Roman" w:hAnsi="Times New Roman"/>
                <w:b/>
              </w:rPr>
            </w:pPr>
            <w:r w:rsidRPr="005A15FF">
              <w:rPr>
                <w:rFonts w:ascii="Times New Roman" w:hAnsi="Times New Roman"/>
                <w:b/>
              </w:rPr>
              <w:t>Tranche Conditions</w:t>
            </w:r>
          </w:p>
          <w:p w14:paraId="04317340" w14:textId="77777777" w:rsidR="005A15FF" w:rsidRDefault="005A15FF" w:rsidP="00644A9A">
            <w:pPr>
              <w:pStyle w:val="Header"/>
              <w:widowControl w:val="0"/>
              <w:spacing w:before="60" w:after="60"/>
              <w:rPr>
                <w:rFonts w:ascii="Times New Roman" w:hAnsi="Times New Roman"/>
                <w:b/>
                <w:highlight w:val="yellow"/>
              </w:rPr>
            </w:pPr>
          </w:p>
          <w:p w14:paraId="3FB16DD0" w14:textId="7DF5C4D8" w:rsidR="005A15FF" w:rsidRPr="005A15FF" w:rsidRDefault="005A15FF" w:rsidP="00644A9A">
            <w:pPr>
              <w:pStyle w:val="Header"/>
              <w:widowControl w:val="0"/>
              <w:spacing w:before="60" w:after="60"/>
              <w:rPr>
                <w:rFonts w:ascii="Times New Roman" w:hAnsi="Times New Roman"/>
                <w:b/>
                <w:i/>
                <w:iCs/>
                <w:highlight w:val="yellow"/>
              </w:rPr>
            </w:pPr>
            <w:r w:rsidRPr="005A15FF">
              <w:rPr>
                <w:rFonts w:ascii="Times New Roman" w:hAnsi="Times New Roman"/>
                <w:b/>
                <w:i/>
                <w:iCs/>
                <w:highlight w:val="yellow"/>
              </w:rPr>
              <w:t>[Remove</w:t>
            </w:r>
            <w:r>
              <w:rPr>
                <w:rFonts w:ascii="Times New Roman" w:hAnsi="Times New Roman"/>
                <w:b/>
                <w:i/>
                <w:iCs/>
                <w:highlight w:val="yellow"/>
              </w:rPr>
              <w:t xml:space="preserve"> </w:t>
            </w:r>
            <w:proofErr w:type="gramStart"/>
            <w:r>
              <w:rPr>
                <w:rFonts w:ascii="Times New Roman" w:hAnsi="Times New Roman"/>
                <w:b/>
                <w:i/>
                <w:iCs/>
                <w:highlight w:val="yellow"/>
              </w:rPr>
              <w:t xml:space="preserve">row </w:t>
            </w:r>
            <w:r w:rsidRPr="005A15FF">
              <w:rPr>
                <w:rFonts w:ascii="Times New Roman" w:hAnsi="Times New Roman"/>
                <w:b/>
                <w:i/>
                <w:iCs/>
                <w:highlight w:val="yellow"/>
              </w:rPr>
              <w:t xml:space="preserve"> if</w:t>
            </w:r>
            <w:proofErr w:type="gramEnd"/>
            <w:r w:rsidRPr="005A15FF">
              <w:rPr>
                <w:rFonts w:ascii="Times New Roman" w:hAnsi="Times New Roman"/>
                <w:b/>
                <w:i/>
                <w:iCs/>
                <w:highlight w:val="yellow"/>
              </w:rPr>
              <w:t xml:space="preserve"> your grant is being administered in total (one tranche) to be paid upon signing]</w:t>
            </w:r>
          </w:p>
        </w:tc>
        <w:tc>
          <w:tcPr>
            <w:tcW w:w="6945" w:type="dxa"/>
            <w:shd w:val="clear" w:color="auto" w:fill="auto"/>
          </w:tcPr>
          <w:p w14:paraId="14CE9783" w14:textId="77777777" w:rsidR="003E0428" w:rsidRPr="00203621" w:rsidRDefault="003E0428" w:rsidP="00644A9A">
            <w:pPr>
              <w:pStyle w:val="Header"/>
              <w:widowControl w:val="0"/>
              <w:spacing w:before="60" w:after="60"/>
              <w:ind w:left="176"/>
              <w:rPr>
                <w:rFonts w:ascii="Times New Roman" w:hAnsi="Times New Roman"/>
              </w:rPr>
            </w:pPr>
            <w:r w:rsidRPr="00203621">
              <w:rPr>
                <w:rFonts w:ascii="Times New Roman" w:hAnsi="Times New Roman"/>
              </w:rPr>
              <w:t xml:space="preserve">DFAT will pay the Recipient an </w:t>
            </w:r>
            <w:proofErr w:type="spellStart"/>
            <w:r w:rsidRPr="00203621">
              <w:rPr>
                <w:rFonts w:ascii="Times New Roman" w:hAnsi="Times New Roman"/>
              </w:rPr>
              <w:t>acquittable</w:t>
            </w:r>
            <w:proofErr w:type="spellEnd"/>
            <w:r w:rsidRPr="00203621">
              <w:rPr>
                <w:rFonts w:ascii="Times New Roman" w:hAnsi="Times New Roman"/>
              </w:rPr>
              <w:t xml:space="preserve"> Grant up to a maximum of </w:t>
            </w:r>
            <w:r w:rsidRPr="00203621">
              <w:rPr>
                <w:rFonts w:ascii="Times New Roman" w:hAnsi="Times New Roman"/>
                <w:b/>
              </w:rPr>
              <w:t>[</w:t>
            </w:r>
            <w:r w:rsidRPr="007F66FB">
              <w:rPr>
                <w:rFonts w:ascii="Times New Roman" w:hAnsi="Times New Roman"/>
                <w:b/>
                <w:highlight w:val="lightGray"/>
              </w:rPr>
              <w:t>Insert currency and value</w:t>
            </w:r>
            <w:r w:rsidRPr="00203621">
              <w:rPr>
                <w:rFonts w:ascii="Times New Roman" w:hAnsi="Times New Roman"/>
                <w:b/>
              </w:rPr>
              <w:t>]</w:t>
            </w:r>
            <w:r w:rsidR="001456B0" w:rsidRPr="00203621">
              <w:rPr>
                <w:rFonts w:ascii="Times New Roman" w:hAnsi="Times New Roman"/>
              </w:rPr>
              <w:t xml:space="preserve">, inclusive </w:t>
            </w:r>
            <w:proofErr w:type="gramStart"/>
            <w:r w:rsidR="001456B0" w:rsidRPr="00203621">
              <w:rPr>
                <w:rFonts w:ascii="Times New Roman" w:hAnsi="Times New Roman"/>
              </w:rPr>
              <w:t xml:space="preserve">of </w:t>
            </w:r>
            <w:r w:rsidRPr="00203621">
              <w:rPr>
                <w:rFonts w:ascii="Times New Roman" w:hAnsi="Times New Roman"/>
              </w:rPr>
              <w:t xml:space="preserve"> GST</w:t>
            </w:r>
            <w:proofErr w:type="gramEnd"/>
            <w:r w:rsidRPr="00203621">
              <w:rPr>
                <w:rFonts w:ascii="Times New Roman" w:hAnsi="Times New Roman"/>
              </w:rPr>
              <w:t xml:space="preserve"> in tranches divided as follows:</w:t>
            </w:r>
          </w:p>
          <w:p w14:paraId="549732FD" w14:textId="77777777" w:rsidR="003E0428" w:rsidRPr="00203621" w:rsidRDefault="003E0428" w:rsidP="00644A9A">
            <w:pPr>
              <w:pStyle w:val="Header"/>
              <w:widowControl w:val="0"/>
              <w:spacing w:before="60" w:after="60"/>
              <w:ind w:left="176"/>
              <w:rPr>
                <w:rFonts w:ascii="Times New Roman" w:hAnsi="Times New Roman"/>
              </w:rPr>
            </w:pPr>
            <w:r w:rsidRPr="00203621">
              <w:rPr>
                <w:rFonts w:ascii="Times New Roman" w:hAnsi="Times New Roman"/>
              </w:rPr>
              <w:t xml:space="preserve">DFAT will pay Tranche 1 within thirty (30) days of the date of this Agreement and subject to receipt of a valid invoice as per clause 2 of Attachment C. </w:t>
            </w:r>
          </w:p>
          <w:p w14:paraId="478BE8CE" w14:textId="77777777" w:rsidR="003E0428" w:rsidRPr="00203621" w:rsidRDefault="003E0428" w:rsidP="00644A9A">
            <w:pPr>
              <w:pStyle w:val="Header"/>
              <w:widowControl w:val="0"/>
              <w:spacing w:before="60" w:after="60"/>
              <w:ind w:left="176"/>
              <w:rPr>
                <w:rFonts w:ascii="Times New Roman" w:hAnsi="Times New Roman"/>
              </w:rPr>
            </w:pPr>
            <w:r w:rsidRPr="00203621">
              <w:rPr>
                <w:rFonts w:ascii="Times New Roman" w:hAnsi="Times New Roman"/>
              </w:rPr>
              <w:t>DFAT will pay subsequent tranches at the date indicated above subject to the Recipient providing:</w:t>
            </w:r>
          </w:p>
          <w:p w14:paraId="5D6EF8F5" w14:textId="77777777" w:rsidR="003E0428" w:rsidRPr="00203621" w:rsidRDefault="003E0428" w:rsidP="00644A9A">
            <w:pPr>
              <w:pStyle w:val="Header"/>
              <w:widowControl w:val="0"/>
              <w:numPr>
                <w:ilvl w:val="0"/>
                <w:numId w:val="11"/>
              </w:numPr>
              <w:spacing w:before="60" w:after="60"/>
              <w:rPr>
                <w:rFonts w:ascii="Times New Roman" w:hAnsi="Times New Roman"/>
              </w:rPr>
            </w:pPr>
            <w:r w:rsidRPr="00203621">
              <w:rPr>
                <w:rFonts w:ascii="Times New Roman" w:hAnsi="Times New Roman"/>
              </w:rPr>
              <w:t xml:space="preserve">an Acquittal Statement of </w:t>
            </w:r>
            <w:r w:rsidRPr="00203621">
              <w:rPr>
                <w:rFonts w:ascii="Times New Roman" w:hAnsi="Times New Roman"/>
                <w:b/>
              </w:rPr>
              <w:t>[</w:t>
            </w:r>
            <w:r w:rsidRPr="007F66FB">
              <w:rPr>
                <w:rFonts w:ascii="Times New Roman" w:hAnsi="Times New Roman"/>
                <w:b/>
                <w:highlight w:val="lightGray"/>
              </w:rPr>
              <w:t>Insert percentage usually 80</w:t>
            </w:r>
            <w:proofErr w:type="gramStart"/>
            <w:r w:rsidRPr="007F66FB">
              <w:rPr>
                <w:rFonts w:ascii="Times New Roman" w:hAnsi="Times New Roman"/>
                <w:b/>
                <w:highlight w:val="lightGray"/>
              </w:rPr>
              <w:t>+</w:t>
            </w:r>
            <w:r w:rsidRPr="00203621">
              <w:rPr>
                <w:rFonts w:ascii="Times New Roman" w:hAnsi="Times New Roman"/>
                <w:b/>
              </w:rPr>
              <w:t>]</w:t>
            </w:r>
            <w:r w:rsidRPr="00203621">
              <w:rPr>
                <w:rFonts w:ascii="Times New Roman" w:hAnsi="Times New Roman"/>
              </w:rPr>
              <w:t>%</w:t>
            </w:r>
            <w:proofErr w:type="gramEnd"/>
            <w:r w:rsidRPr="00203621">
              <w:rPr>
                <w:rFonts w:ascii="Times New Roman" w:hAnsi="Times New Roman"/>
              </w:rPr>
              <w:t xml:space="preserve"> of the previous tranche, signed by the senior financial officer or the head of the Recipient indicating that the Grant funds being acquitted have been expended in accordance with the terms of this Agreement; and</w:t>
            </w:r>
          </w:p>
          <w:p w14:paraId="0551ABD8" w14:textId="591609EC" w:rsidR="003E0428" w:rsidRPr="00203621" w:rsidRDefault="003E0428" w:rsidP="00644A9A">
            <w:pPr>
              <w:pStyle w:val="Header"/>
              <w:widowControl w:val="0"/>
              <w:numPr>
                <w:ilvl w:val="0"/>
                <w:numId w:val="11"/>
              </w:numPr>
              <w:spacing w:before="60" w:after="60"/>
              <w:rPr>
                <w:rFonts w:ascii="Times New Roman" w:hAnsi="Times New Roman"/>
              </w:rPr>
            </w:pPr>
            <w:r w:rsidRPr="00203621">
              <w:rPr>
                <w:rFonts w:ascii="Times New Roman" w:hAnsi="Times New Roman"/>
              </w:rPr>
              <w:t xml:space="preserve">submitting a valid invoice as per clause 2 of </w:t>
            </w:r>
            <w:r w:rsidR="00AA3746" w:rsidRPr="00203621">
              <w:rPr>
                <w:rFonts w:ascii="Times New Roman" w:hAnsi="Times New Roman"/>
              </w:rPr>
              <w:t>A</w:t>
            </w:r>
            <w:r w:rsidRPr="00203621">
              <w:rPr>
                <w:rFonts w:ascii="Times New Roman" w:hAnsi="Times New Roman"/>
              </w:rPr>
              <w:t xml:space="preserve">ttachment </w:t>
            </w:r>
            <w:r w:rsidR="00AA3746" w:rsidRPr="00203621">
              <w:rPr>
                <w:rFonts w:ascii="Times New Roman" w:hAnsi="Times New Roman"/>
              </w:rPr>
              <w:t>C</w:t>
            </w:r>
            <w:r w:rsidRPr="00203621">
              <w:rPr>
                <w:rFonts w:ascii="Times New Roman" w:hAnsi="Times New Roman"/>
              </w:rPr>
              <w:t xml:space="preserve">; and </w:t>
            </w:r>
          </w:p>
          <w:p w14:paraId="293A32F8" w14:textId="77777777" w:rsidR="003E0428" w:rsidRPr="00203621" w:rsidRDefault="003E0428" w:rsidP="00644A9A">
            <w:pPr>
              <w:pStyle w:val="Header"/>
              <w:widowControl w:val="0"/>
              <w:numPr>
                <w:ilvl w:val="0"/>
                <w:numId w:val="11"/>
              </w:numPr>
              <w:spacing w:before="60" w:after="60"/>
              <w:rPr>
                <w:rFonts w:ascii="Times New Roman" w:hAnsi="Times New Roman"/>
              </w:rPr>
            </w:pPr>
            <w:r w:rsidRPr="00203621">
              <w:rPr>
                <w:rFonts w:ascii="Times New Roman" w:hAnsi="Times New Roman"/>
              </w:rPr>
              <w:t>making satisfactory progress with implementation of the Activity as determined by DFAT.</w:t>
            </w:r>
          </w:p>
        </w:tc>
      </w:tr>
      <w:tr w:rsidR="003E0428" w:rsidRPr="006D7138" w14:paraId="2CBE593C" w14:textId="77777777" w:rsidTr="000C3E01">
        <w:tc>
          <w:tcPr>
            <w:tcW w:w="2376" w:type="dxa"/>
            <w:shd w:val="clear" w:color="auto" w:fill="auto"/>
          </w:tcPr>
          <w:p w14:paraId="0AA2CFEF" w14:textId="77777777" w:rsidR="003E0428" w:rsidRPr="006D7138" w:rsidRDefault="003E0428" w:rsidP="00644A9A">
            <w:pPr>
              <w:pStyle w:val="Header"/>
              <w:widowControl w:val="0"/>
              <w:spacing w:before="60" w:after="60"/>
              <w:rPr>
                <w:rFonts w:ascii="Times New Roman" w:hAnsi="Times New Roman"/>
                <w:b/>
              </w:rPr>
            </w:pPr>
            <w:r w:rsidRPr="006D7138">
              <w:rPr>
                <w:rFonts w:ascii="Times New Roman" w:hAnsi="Times New Roman"/>
                <w:b/>
              </w:rPr>
              <w:t>Recipient</w:t>
            </w:r>
          </w:p>
        </w:tc>
        <w:tc>
          <w:tcPr>
            <w:tcW w:w="6945" w:type="dxa"/>
            <w:shd w:val="clear" w:color="auto" w:fill="auto"/>
          </w:tcPr>
          <w:p w14:paraId="230FB5CE" w14:textId="7C3DC26B" w:rsidR="003E0428" w:rsidRPr="009D1F9E" w:rsidRDefault="003E0428" w:rsidP="00644A9A">
            <w:pPr>
              <w:pStyle w:val="Header"/>
              <w:widowControl w:val="0"/>
              <w:spacing w:before="60" w:after="60"/>
              <w:rPr>
                <w:rFonts w:ascii="Times New Roman" w:hAnsi="Times New Roman"/>
              </w:rPr>
            </w:pPr>
            <w:r w:rsidRPr="009D1F9E">
              <w:rPr>
                <w:rFonts w:ascii="Times New Roman" w:hAnsi="Times New Roman"/>
              </w:rPr>
              <w:t>[</w:t>
            </w:r>
            <w:r w:rsidRPr="007F66FB">
              <w:rPr>
                <w:rFonts w:ascii="Times New Roman" w:hAnsi="Times New Roman"/>
                <w:highlight w:val="lightGray"/>
              </w:rPr>
              <w:t xml:space="preserve">Insert </w:t>
            </w:r>
            <w:r w:rsidR="007F66FB" w:rsidRPr="007F66FB">
              <w:rPr>
                <w:rFonts w:ascii="Times New Roman" w:hAnsi="Times New Roman"/>
                <w:highlight w:val="lightGray"/>
              </w:rPr>
              <w:t xml:space="preserve">full legal </w:t>
            </w:r>
            <w:r w:rsidRPr="007F66FB">
              <w:rPr>
                <w:rFonts w:ascii="Times New Roman" w:hAnsi="Times New Roman"/>
                <w:highlight w:val="lightGray"/>
              </w:rPr>
              <w:t>name of the Recipient</w:t>
            </w:r>
            <w:r w:rsidRPr="009D1F9E">
              <w:rPr>
                <w:rFonts w:ascii="Times New Roman" w:hAnsi="Times New Roman"/>
              </w:rPr>
              <w:t>]</w:t>
            </w:r>
          </w:p>
        </w:tc>
      </w:tr>
      <w:tr w:rsidR="003E0428" w:rsidRPr="006D7138" w14:paraId="56781C2E" w14:textId="77777777" w:rsidTr="000C3E01">
        <w:tc>
          <w:tcPr>
            <w:tcW w:w="2376" w:type="dxa"/>
            <w:shd w:val="clear" w:color="auto" w:fill="auto"/>
          </w:tcPr>
          <w:p w14:paraId="1D720B85" w14:textId="77777777" w:rsidR="003E0428" w:rsidRPr="006D7138" w:rsidRDefault="003E0428" w:rsidP="00644A9A">
            <w:pPr>
              <w:pStyle w:val="Header"/>
              <w:widowControl w:val="0"/>
              <w:spacing w:before="60" w:after="60"/>
              <w:rPr>
                <w:rFonts w:ascii="Times New Roman" w:hAnsi="Times New Roman"/>
                <w:b/>
              </w:rPr>
            </w:pPr>
            <w:r w:rsidRPr="006D7138">
              <w:rPr>
                <w:rFonts w:ascii="Times New Roman" w:hAnsi="Times New Roman"/>
                <w:b/>
              </w:rPr>
              <w:t>Activity</w:t>
            </w:r>
          </w:p>
        </w:tc>
        <w:tc>
          <w:tcPr>
            <w:tcW w:w="6945" w:type="dxa"/>
            <w:shd w:val="clear" w:color="auto" w:fill="auto"/>
          </w:tcPr>
          <w:p w14:paraId="3B30B40D" w14:textId="77777777" w:rsidR="003E0428" w:rsidRPr="007F66FB" w:rsidRDefault="003E0428" w:rsidP="00644A9A">
            <w:pPr>
              <w:pStyle w:val="Header"/>
              <w:widowControl w:val="0"/>
              <w:spacing w:before="60" w:after="60"/>
              <w:rPr>
                <w:rFonts w:ascii="Times New Roman" w:hAnsi="Times New Roman"/>
              </w:rPr>
            </w:pPr>
            <w:r w:rsidRPr="007F66FB">
              <w:rPr>
                <w:rFonts w:ascii="Times New Roman" w:hAnsi="Times New Roman"/>
              </w:rPr>
              <w:t>The Activity described in Attachment B.</w:t>
            </w:r>
          </w:p>
        </w:tc>
      </w:tr>
      <w:tr w:rsidR="007F66FB" w:rsidRPr="006D7138" w14:paraId="32117743" w14:textId="77777777" w:rsidTr="000C3E01">
        <w:tc>
          <w:tcPr>
            <w:tcW w:w="2376" w:type="dxa"/>
            <w:shd w:val="clear" w:color="auto" w:fill="auto"/>
          </w:tcPr>
          <w:p w14:paraId="58DDF929" w14:textId="77777777" w:rsidR="007F66FB" w:rsidRPr="006D7138" w:rsidRDefault="007F66FB" w:rsidP="007F66FB">
            <w:pPr>
              <w:pStyle w:val="Header"/>
              <w:widowControl w:val="0"/>
              <w:spacing w:before="60" w:after="60"/>
              <w:rPr>
                <w:rFonts w:ascii="Times New Roman" w:hAnsi="Times New Roman"/>
                <w:b/>
              </w:rPr>
            </w:pPr>
            <w:r w:rsidRPr="006D7138">
              <w:rPr>
                <w:rFonts w:ascii="Times New Roman" w:hAnsi="Times New Roman"/>
                <w:b/>
              </w:rPr>
              <w:t>Activity Start Date</w:t>
            </w:r>
          </w:p>
        </w:tc>
        <w:tc>
          <w:tcPr>
            <w:tcW w:w="6945" w:type="dxa"/>
            <w:shd w:val="clear" w:color="auto" w:fill="auto"/>
          </w:tcPr>
          <w:p w14:paraId="56AC7BAD" w14:textId="3384935B" w:rsidR="007F66FB" w:rsidRPr="006D7138" w:rsidRDefault="007F66FB" w:rsidP="007F66FB">
            <w:pPr>
              <w:pStyle w:val="Header"/>
              <w:widowControl w:val="0"/>
              <w:spacing w:before="60" w:after="60"/>
              <w:rPr>
                <w:rFonts w:ascii="Times New Roman" w:hAnsi="Times New Roman"/>
              </w:rPr>
            </w:pPr>
            <w:r w:rsidRPr="0038769F">
              <w:rPr>
                <w:rFonts w:ascii="Times New Roman" w:hAnsi="Times New Roman"/>
              </w:rPr>
              <w:t>[</w:t>
            </w:r>
            <w:r w:rsidRPr="0038769F">
              <w:rPr>
                <w:rFonts w:ascii="Times New Roman" w:hAnsi="Times New Roman"/>
                <w:highlight w:val="lightGray"/>
              </w:rPr>
              <w:t>Insert</w:t>
            </w:r>
            <w:r w:rsidRPr="0038769F">
              <w:rPr>
                <w:rFonts w:ascii="Times New Roman" w:hAnsi="Times New Roman"/>
              </w:rPr>
              <w:t>]</w:t>
            </w:r>
          </w:p>
        </w:tc>
      </w:tr>
      <w:tr w:rsidR="007F66FB" w:rsidRPr="006D7138" w14:paraId="79C89C4B" w14:textId="77777777" w:rsidTr="000C3E01">
        <w:tc>
          <w:tcPr>
            <w:tcW w:w="2376" w:type="dxa"/>
            <w:shd w:val="clear" w:color="auto" w:fill="auto"/>
          </w:tcPr>
          <w:p w14:paraId="63190FE4" w14:textId="77777777" w:rsidR="007F66FB" w:rsidRPr="006D7138" w:rsidRDefault="007F66FB" w:rsidP="007F66FB">
            <w:pPr>
              <w:pStyle w:val="Header"/>
              <w:widowControl w:val="0"/>
              <w:spacing w:before="60" w:after="60"/>
              <w:rPr>
                <w:rFonts w:ascii="Times New Roman" w:hAnsi="Times New Roman"/>
                <w:b/>
              </w:rPr>
            </w:pPr>
            <w:r w:rsidRPr="006D7138">
              <w:rPr>
                <w:rFonts w:ascii="Times New Roman" w:hAnsi="Times New Roman"/>
                <w:b/>
              </w:rPr>
              <w:t>Activity End Date</w:t>
            </w:r>
          </w:p>
        </w:tc>
        <w:tc>
          <w:tcPr>
            <w:tcW w:w="6945" w:type="dxa"/>
            <w:shd w:val="clear" w:color="auto" w:fill="auto"/>
          </w:tcPr>
          <w:p w14:paraId="538393C4" w14:textId="624DA64E" w:rsidR="007F66FB" w:rsidRPr="006D7138" w:rsidRDefault="007F66FB" w:rsidP="007F66FB">
            <w:pPr>
              <w:pStyle w:val="Header"/>
              <w:widowControl w:val="0"/>
              <w:spacing w:before="60" w:after="60"/>
              <w:rPr>
                <w:rFonts w:ascii="Times New Roman" w:hAnsi="Times New Roman"/>
              </w:rPr>
            </w:pPr>
            <w:r w:rsidRPr="0038769F">
              <w:rPr>
                <w:rFonts w:ascii="Times New Roman" w:hAnsi="Times New Roman"/>
              </w:rPr>
              <w:t>[</w:t>
            </w:r>
            <w:r w:rsidRPr="0038769F">
              <w:rPr>
                <w:rFonts w:ascii="Times New Roman" w:hAnsi="Times New Roman"/>
                <w:highlight w:val="lightGray"/>
              </w:rPr>
              <w:t>Insert</w:t>
            </w:r>
            <w:r w:rsidRPr="0038769F">
              <w:rPr>
                <w:rFonts w:ascii="Times New Roman" w:hAnsi="Times New Roman"/>
              </w:rPr>
              <w:t>]</w:t>
            </w:r>
          </w:p>
        </w:tc>
      </w:tr>
      <w:tr w:rsidR="007F66FB" w:rsidRPr="006D7138" w14:paraId="1748AB69" w14:textId="77777777" w:rsidTr="000C3E01">
        <w:tc>
          <w:tcPr>
            <w:tcW w:w="2376" w:type="dxa"/>
            <w:shd w:val="clear" w:color="auto" w:fill="auto"/>
          </w:tcPr>
          <w:p w14:paraId="4BC8125E" w14:textId="45518D3A" w:rsidR="007F66FB" w:rsidRPr="006D7138" w:rsidRDefault="007F66FB" w:rsidP="007F66FB">
            <w:pPr>
              <w:pStyle w:val="Header"/>
              <w:widowControl w:val="0"/>
              <w:spacing w:before="60" w:after="60"/>
              <w:rPr>
                <w:rFonts w:ascii="Times New Roman" w:hAnsi="Times New Roman"/>
                <w:b/>
              </w:rPr>
            </w:pPr>
            <w:r>
              <w:rPr>
                <w:rFonts w:ascii="Times New Roman" w:hAnsi="Times New Roman"/>
                <w:b/>
              </w:rPr>
              <w:t>Agreement Expiry Date</w:t>
            </w:r>
          </w:p>
        </w:tc>
        <w:tc>
          <w:tcPr>
            <w:tcW w:w="6945" w:type="dxa"/>
            <w:shd w:val="clear" w:color="auto" w:fill="auto"/>
          </w:tcPr>
          <w:p w14:paraId="55757CFC" w14:textId="7435B332" w:rsidR="007F66FB" w:rsidRPr="006D7138" w:rsidRDefault="007F66FB" w:rsidP="007F66FB">
            <w:pPr>
              <w:pStyle w:val="Header"/>
              <w:widowControl w:val="0"/>
              <w:spacing w:before="60" w:after="60"/>
              <w:rPr>
                <w:rFonts w:ascii="Times New Roman" w:hAnsi="Times New Roman"/>
              </w:rPr>
            </w:pPr>
            <w:r w:rsidRPr="0038769F">
              <w:rPr>
                <w:rFonts w:ascii="Times New Roman" w:hAnsi="Times New Roman"/>
              </w:rPr>
              <w:t>[</w:t>
            </w:r>
            <w:r w:rsidRPr="0038769F">
              <w:rPr>
                <w:rFonts w:ascii="Times New Roman" w:hAnsi="Times New Roman"/>
                <w:highlight w:val="lightGray"/>
              </w:rPr>
              <w:t>Insert</w:t>
            </w:r>
            <w:r w:rsidRPr="0038769F">
              <w:rPr>
                <w:rFonts w:ascii="Times New Roman" w:hAnsi="Times New Roman"/>
              </w:rPr>
              <w:t>]</w:t>
            </w:r>
          </w:p>
        </w:tc>
      </w:tr>
      <w:tr w:rsidR="009D1F9E" w:rsidRPr="006D7138" w14:paraId="2DFD6B66" w14:textId="77777777" w:rsidTr="000C3E01">
        <w:tc>
          <w:tcPr>
            <w:tcW w:w="2376" w:type="dxa"/>
            <w:shd w:val="clear" w:color="auto" w:fill="auto"/>
          </w:tcPr>
          <w:p w14:paraId="5874798B" w14:textId="43A1D71E" w:rsidR="009D1F9E" w:rsidRPr="00FF29A5" w:rsidRDefault="000B17F3" w:rsidP="00644A9A">
            <w:pPr>
              <w:pStyle w:val="Header"/>
              <w:widowControl w:val="0"/>
              <w:spacing w:before="60" w:after="60"/>
              <w:rPr>
                <w:rFonts w:ascii="Times New Roman" w:hAnsi="Times New Roman"/>
                <w:b/>
              </w:rPr>
            </w:pPr>
            <w:r>
              <w:rPr>
                <w:rFonts w:ascii="Times New Roman" w:hAnsi="Times New Roman"/>
                <w:b/>
              </w:rPr>
              <w:t xml:space="preserve">DFAT </w:t>
            </w:r>
            <w:r w:rsidR="009D1F9E" w:rsidRPr="00FF29A5">
              <w:rPr>
                <w:rFonts w:ascii="Times New Roman" w:hAnsi="Times New Roman"/>
                <w:b/>
              </w:rPr>
              <w:t xml:space="preserve">Option Period </w:t>
            </w:r>
            <w:r w:rsidR="005A45F2">
              <w:rPr>
                <w:rFonts w:ascii="Times New Roman" w:hAnsi="Times New Roman"/>
                <w:b/>
              </w:rPr>
              <w:t xml:space="preserve"> </w:t>
            </w:r>
          </w:p>
        </w:tc>
        <w:tc>
          <w:tcPr>
            <w:tcW w:w="6945" w:type="dxa"/>
            <w:tcBorders>
              <w:bottom w:val="single" w:sz="4" w:space="0" w:color="auto"/>
            </w:tcBorders>
            <w:shd w:val="clear" w:color="auto" w:fill="auto"/>
          </w:tcPr>
          <w:p w14:paraId="0767A3A3" w14:textId="55D5C488" w:rsidR="009D1F9E" w:rsidRPr="00FF29A5" w:rsidRDefault="009D1F9E" w:rsidP="00644A9A">
            <w:pPr>
              <w:pStyle w:val="Header"/>
              <w:widowControl w:val="0"/>
              <w:spacing w:before="60" w:after="60"/>
              <w:rPr>
                <w:rFonts w:ascii="Times New Roman" w:hAnsi="Times New Roman"/>
              </w:rPr>
            </w:pPr>
            <w:r w:rsidRPr="00FF29A5">
              <w:rPr>
                <w:rFonts w:ascii="Times New Roman" w:hAnsi="Times New Roman"/>
              </w:rPr>
              <w:t>[</w:t>
            </w:r>
            <w:r w:rsidRPr="00BE7A7E">
              <w:rPr>
                <w:rFonts w:ascii="Times New Roman" w:hAnsi="Times New Roman"/>
                <w:highlight w:val="lightGray"/>
              </w:rPr>
              <w:t xml:space="preserve">Insert term of option period and dates </w:t>
            </w:r>
            <w:r w:rsidR="001A390C" w:rsidRPr="00BE7A7E">
              <w:rPr>
                <w:rFonts w:ascii="Times New Roman" w:hAnsi="Times New Roman"/>
                <w:highlight w:val="lightGray"/>
              </w:rPr>
              <w:t>e.g.</w:t>
            </w:r>
            <w:r w:rsidRPr="00BE7A7E">
              <w:rPr>
                <w:rFonts w:ascii="Times New Roman" w:hAnsi="Times New Roman"/>
                <w:highlight w:val="lightGray"/>
              </w:rPr>
              <w:t xml:space="preserve"> Up to xx months/years from xx date to xx date</w:t>
            </w:r>
            <w:r w:rsidR="005A45F2" w:rsidRPr="00BE7A7E">
              <w:rPr>
                <w:rFonts w:ascii="Times New Roman" w:hAnsi="Times New Roman"/>
                <w:highlight w:val="lightGray"/>
              </w:rPr>
              <w:t xml:space="preserve"> OR ‘Not Applicable’]</w:t>
            </w:r>
          </w:p>
        </w:tc>
      </w:tr>
      <w:tr w:rsidR="003E0428" w:rsidRPr="006D7138" w14:paraId="3C4A49AD" w14:textId="77777777" w:rsidTr="000C3E01">
        <w:tc>
          <w:tcPr>
            <w:tcW w:w="2376" w:type="dxa"/>
            <w:shd w:val="clear" w:color="auto" w:fill="auto"/>
          </w:tcPr>
          <w:p w14:paraId="2020DE23" w14:textId="77777777" w:rsidR="003E0428" w:rsidRPr="006D7138" w:rsidRDefault="003E0428" w:rsidP="00644A9A">
            <w:pPr>
              <w:pStyle w:val="Header"/>
              <w:widowControl w:val="0"/>
              <w:spacing w:before="60" w:after="60"/>
              <w:rPr>
                <w:rFonts w:ascii="Times New Roman" w:hAnsi="Times New Roman"/>
                <w:b/>
              </w:rPr>
            </w:pPr>
            <w:r w:rsidRPr="006D7138">
              <w:rPr>
                <w:rFonts w:ascii="Times New Roman" w:hAnsi="Times New Roman"/>
                <w:b/>
              </w:rPr>
              <w:t>DFAT Agreement No.</w:t>
            </w:r>
          </w:p>
        </w:tc>
        <w:tc>
          <w:tcPr>
            <w:tcW w:w="6945" w:type="dxa"/>
            <w:tcBorders>
              <w:bottom w:val="single" w:sz="4" w:space="0" w:color="auto"/>
            </w:tcBorders>
            <w:shd w:val="clear" w:color="auto" w:fill="auto"/>
          </w:tcPr>
          <w:p w14:paraId="27F6A5FB" w14:textId="77777777" w:rsidR="003E0428" w:rsidRPr="006D7138" w:rsidRDefault="003E0428" w:rsidP="00644A9A">
            <w:pPr>
              <w:pStyle w:val="Header"/>
              <w:widowControl w:val="0"/>
              <w:spacing w:before="60" w:after="60"/>
              <w:rPr>
                <w:rFonts w:ascii="Times New Roman" w:hAnsi="Times New Roman"/>
              </w:rPr>
            </w:pPr>
            <w:r w:rsidRPr="006D7138">
              <w:rPr>
                <w:rFonts w:ascii="Times New Roman" w:hAnsi="Times New Roman"/>
              </w:rPr>
              <w:t>[Insert]</w:t>
            </w:r>
          </w:p>
        </w:tc>
      </w:tr>
      <w:tr w:rsidR="004321EC" w:rsidRPr="006D7138" w14:paraId="721D1198" w14:textId="77777777" w:rsidTr="005667EF">
        <w:trPr>
          <w:trHeight w:val="1583"/>
        </w:trPr>
        <w:tc>
          <w:tcPr>
            <w:tcW w:w="2376" w:type="dxa"/>
            <w:tcBorders>
              <w:right w:val="single" w:sz="4" w:space="0" w:color="auto"/>
            </w:tcBorders>
            <w:shd w:val="clear" w:color="auto" w:fill="auto"/>
          </w:tcPr>
          <w:p w14:paraId="08F9543B" w14:textId="77777777" w:rsidR="004321EC" w:rsidRPr="006D7138" w:rsidRDefault="004321EC" w:rsidP="00644A9A">
            <w:pPr>
              <w:pStyle w:val="Header"/>
              <w:widowControl w:val="0"/>
              <w:rPr>
                <w:rFonts w:ascii="Times New Roman" w:hAnsi="Times New Roman"/>
                <w:b/>
              </w:rPr>
            </w:pPr>
            <w:r w:rsidRPr="006D7138">
              <w:rPr>
                <w:rFonts w:ascii="Times New Roman" w:hAnsi="Times New Roman"/>
                <w:b/>
              </w:rPr>
              <w:t>Recipient Contact</w:t>
            </w:r>
          </w:p>
        </w:tc>
        <w:tc>
          <w:tcPr>
            <w:tcW w:w="6945" w:type="dxa"/>
            <w:tcBorders>
              <w:top w:val="single" w:sz="4" w:space="0" w:color="auto"/>
              <w:left w:val="single" w:sz="4" w:space="0" w:color="auto"/>
              <w:right w:val="single" w:sz="4" w:space="0" w:color="auto"/>
            </w:tcBorders>
            <w:shd w:val="clear" w:color="auto" w:fill="auto"/>
          </w:tcPr>
          <w:p w14:paraId="0F6D8500"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Name:</w:t>
            </w:r>
            <w:r>
              <w:rPr>
                <w:rFonts w:ascii="Times New Roman" w:hAnsi="Times New Roman"/>
                <w:b/>
                <w:bCs/>
              </w:rPr>
              <w:t xml:space="preserve"> </w:t>
            </w:r>
            <w:r w:rsidRPr="006D7138">
              <w:rPr>
                <w:rFonts w:ascii="Times New Roman" w:hAnsi="Times New Roman"/>
              </w:rPr>
              <w:t>[</w:t>
            </w:r>
            <w:r w:rsidRPr="007F66FB">
              <w:rPr>
                <w:rFonts w:ascii="Times New Roman" w:hAnsi="Times New Roman"/>
                <w:highlight w:val="lightGray"/>
              </w:rPr>
              <w:t>Insert</w:t>
            </w:r>
            <w:r w:rsidRPr="006D7138">
              <w:rPr>
                <w:rFonts w:ascii="Times New Roman" w:hAnsi="Times New Roman"/>
              </w:rPr>
              <w:t>]</w:t>
            </w:r>
          </w:p>
          <w:p w14:paraId="77940D04"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Postal Address:</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p w14:paraId="05C43F41"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Street Address:</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p w14:paraId="602121DD" w14:textId="54BB4A33"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Email:</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tc>
      </w:tr>
      <w:tr w:rsidR="004321EC" w:rsidRPr="006D7138" w14:paraId="6072B42A" w14:textId="77777777" w:rsidTr="00B32485">
        <w:trPr>
          <w:trHeight w:val="1583"/>
        </w:trPr>
        <w:tc>
          <w:tcPr>
            <w:tcW w:w="2376" w:type="dxa"/>
            <w:tcBorders>
              <w:right w:val="single" w:sz="4" w:space="0" w:color="auto"/>
            </w:tcBorders>
            <w:shd w:val="clear" w:color="auto" w:fill="auto"/>
          </w:tcPr>
          <w:p w14:paraId="646D296F" w14:textId="77777777" w:rsidR="004321EC" w:rsidRPr="006D7138" w:rsidRDefault="004321EC" w:rsidP="00644A9A">
            <w:pPr>
              <w:pStyle w:val="Header"/>
              <w:widowControl w:val="0"/>
              <w:rPr>
                <w:rFonts w:ascii="Times New Roman" w:hAnsi="Times New Roman"/>
                <w:b/>
              </w:rPr>
            </w:pPr>
            <w:r w:rsidRPr="006D7138">
              <w:rPr>
                <w:rFonts w:ascii="Times New Roman" w:hAnsi="Times New Roman"/>
                <w:b/>
              </w:rPr>
              <w:t xml:space="preserve">DFAT Contact </w:t>
            </w:r>
          </w:p>
        </w:tc>
        <w:tc>
          <w:tcPr>
            <w:tcW w:w="6945" w:type="dxa"/>
            <w:tcBorders>
              <w:top w:val="single" w:sz="4" w:space="0" w:color="auto"/>
              <w:left w:val="single" w:sz="4" w:space="0" w:color="auto"/>
              <w:right w:val="single" w:sz="4" w:space="0" w:color="auto"/>
            </w:tcBorders>
            <w:shd w:val="clear" w:color="auto" w:fill="auto"/>
          </w:tcPr>
          <w:p w14:paraId="65DB5F51"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Name:</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p w14:paraId="2BE4897C"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Postal Address:</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p w14:paraId="797B1277" w14:textId="77777777"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Street Address:</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p w14:paraId="4ADB770B" w14:textId="018056D2" w:rsidR="004321EC" w:rsidRPr="007F66FB" w:rsidRDefault="004321EC" w:rsidP="00A23300">
            <w:pPr>
              <w:pStyle w:val="Header"/>
              <w:widowControl w:val="0"/>
              <w:spacing w:line="360" w:lineRule="auto"/>
              <w:rPr>
                <w:rFonts w:ascii="Times New Roman" w:hAnsi="Times New Roman"/>
                <w:b/>
                <w:bCs/>
              </w:rPr>
            </w:pPr>
            <w:r w:rsidRPr="007F66FB">
              <w:rPr>
                <w:rFonts w:ascii="Times New Roman" w:hAnsi="Times New Roman"/>
                <w:b/>
                <w:bCs/>
              </w:rPr>
              <w:t>Email:</w:t>
            </w:r>
            <w:r w:rsidRPr="006D7138">
              <w:rPr>
                <w:rFonts w:ascii="Times New Roman" w:hAnsi="Times New Roman"/>
              </w:rPr>
              <w:t xml:space="preserve"> [</w:t>
            </w:r>
            <w:r w:rsidRPr="007F66FB">
              <w:rPr>
                <w:rFonts w:ascii="Times New Roman" w:hAnsi="Times New Roman"/>
                <w:highlight w:val="lightGray"/>
              </w:rPr>
              <w:t>Insert</w:t>
            </w:r>
            <w:r w:rsidRPr="006D7138">
              <w:rPr>
                <w:rFonts w:ascii="Times New Roman" w:hAnsi="Times New Roman"/>
              </w:rPr>
              <w:t>]</w:t>
            </w:r>
          </w:p>
        </w:tc>
      </w:tr>
    </w:tbl>
    <w:p w14:paraId="33A60DD1" w14:textId="77777777" w:rsidR="003E0428" w:rsidRPr="006D7138" w:rsidRDefault="003E0428" w:rsidP="00644A9A">
      <w:pPr>
        <w:widowControl w:val="0"/>
        <w:spacing w:before="0"/>
        <w:rPr>
          <w:rFonts w:ascii="Times New Roman" w:hAnsi="Times New Roman"/>
          <w:b/>
        </w:rPr>
      </w:pPr>
      <w:r w:rsidRPr="006D7138">
        <w:rPr>
          <w:rFonts w:ascii="Times New Roman" w:hAnsi="Times New Roman"/>
          <w:b/>
        </w:rPr>
        <w:br w:type="page"/>
      </w:r>
    </w:p>
    <w:p w14:paraId="046CEA50" w14:textId="77777777" w:rsidR="003E0428" w:rsidRDefault="003E0428" w:rsidP="00F05ECA">
      <w:pPr>
        <w:pStyle w:val="Heading3"/>
      </w:pPr>
      <w:r w:rsidRPr="006D7138">
        <w:lastRenderedPageBreak/>
        <w:t>ATTACHMENT B – ACTIVITY PROPOSAL AND BUDGET</w:t>
      </w:r>
    </w:p>
    <w:p w14:paraId="6A71ED7C" w14:textId="05E85277" w:rsidR="007F66FB" w:rsidRDefault="007F66FB" w:rsidP="00644A9A">
      <w:pPr>
        <w:pStyle w:val="Header"/>
        <w:widowControl w:val="0"/>
        <w:spacing w:after="240"/>
        <w:rPr>
          <w:rFonts w:ascii="Times New Roman" w:hAnsi="Times New Roman"/>
          <w:b/>
        </w:rPr>
      </w:pPr>
      <w:r w:rsidRPr="005A15FF">
        <w:rPr>
          <w:rFonts w:ascii="Times New Roman" w:hAnsi="Times New Roman"/>
          <w:b/>
          <w:i/>
          <w:iCs/>
          <w:highlight w:val="yellow"/>
        </w:rPr>
        <w:t>Insert or attach Activity proposal and budget received from the Recipient - Ensure that the budget amount matches the Grant amount in attachment A</w:t>
      </w:r>
      <w:r w:rsidRPr="005A15FF">
        <w:rPr>
          <w:rFonts w:ascii="Times New Roman" w:hAnsi="Times New Roman"/>
          <w:b/>
          <w:highlight w:val="yellow"/>
        </w:rPr>
        <w:t> </w:t>
      </w:r>
    </w:p>
    <w:p w14:paraId="3CB05508" w14:textId="77777777" w:rsidR="007F66FB" w:rsidRDefault="007F66FB">
      <w:pPr>
        <w:spacing w:before="0" w:after="160" w:line="259" w:lineRule="auto"/>
        <w:rPr>
          <w:rFonts w:ascii="Times New Roman" w:hAnsi="Times New Roman"/>
          <w:b/>
        </w:rPr>
      </w:pPr>
      <w:r>
        <w:rPr>
          <w:rFonts w:ascii="Times New Roman" w:hAnsi="Times New Roman"/>
          <w:b/>
        </w:rPr>
        <w:br w:type="page"/>
      </w:r>
    </w:p>
    <w:p w14:paraId="45814BD3" w14:textId="77777777" w:rsidR="00936777" w:rsidRPr="00936777" w:rsidRDefault="005A15FF" w:rsidP="00936777">
      <w:pPr>
        <w:pStyle w:val="Header"/>
        <w:widowControl w:val="0"/>
        <w:spacing w:after="240"/>
        <w:jc w:val="center"/>
        <w:rPr>
          <w:rFonts w:ascii="Times New Roman" w:hAnsi="Times New Roman"/>
          <w:b/>
          <w:i/>
          <w:iCs/>
        </w:rPr>
      </w:pPr>
      <w:r w:rsidRPr="00936777">
        <w:rPr>
          <w:rFonts w:ascii="Times New Roman" w:hAnsi="Times New Roman"/>
          <w:b/>
          <w:i/>
          <w:iCs/>
          <w:highlight w:val="yellow"/>
        </w:rPr>
        <w:lastRenderedPageBreak/>
        <w:t>[DO NOT CHANGE ANY TERMS OR DELETE ANY</w:t>
      </w:r>
      <w:r w:rsidR="00936777" w:rsidRPr="00936777">
        <w:rPr>
          <w:rFonts w:ascii="Times New Roman" w:hAnsi="Times New Roman"/>
          <w:b/>
          <w:i/>
          <w:iCs/>
          <w:highlight w:val="yellow"/>
        </w:rPr>
        <w:t xml:space="preserve"> CONTENT FROM ATTACHMENT C]</w:t>
      </w:r>
    </w:p>
    <w:p w14:paraId="16CF7AAD" w14:textId="6F91C00B" w:rsidR="003E0428" w:rsidRPr="005A15FF" w:rsidRDefault="003E0428" w:rsidP="00F05ECA">
      <w:pPr>
        <w:pStyle w:val="Heading3"/>
      </w:pPr>
      <w:r w:rsidRPr="005A15FF">
        <w:t>ATTACHMENT C – TERMS AND CONDITIONS</w:t>
      </w:r>
    </w:p>
    <w:p w14:paraId="30A2026F" w14:textId="77777777" w:rsidR="003E0428" w:rsidRPr="005A15FF" w:rsidRDefault="003E0428" w:rsidP="00644A9A">
      <w:pPr>
        <w:pStyle w:val="ListParagraph"/>
        <w:widowControl w:val="0"/>
        <w:numPr>
          <w:ilvl w:val="0"/>
          <w:numId w:val="2"/>
        </w:numPr>
        <w:rPr>
          <w:rFonts w:ascii="Times New Roman" w:hAnsi="Times New Roman"/>
          <w:b/>
          <w:bCs/>
        </w:rPr>
      </w:pPr>
      <w:r w:rsidRPr="005A15FF">
        <w:rPr>
          <w:rFonts w:ascii="Times New Roman" w:hAnsi="Times New Roman"/>
          <w:b/>
          <w:bCs/>
        </w:rPr>
        <w:t>INTERPRETATION</w:t>
      </w:r>
    </w:p>
    <w:p w14:paraId="52443005" w14:textId="77777777" w:rsidR="003E0428" w:rsidRPr="005A15FF" w:rsidRDefault="003E0428" w:rsidP="00644A9A">
      <w:pPr>
        <w:pStyle w:val="ListParagraph"/>
        <w:widowControl w:val="0"/>
        <w:numPr>
          <w:ilvl w:val="1"/>
          <w:numId w:val="2"/>
        </w:numPr>
        <w:rPr>
          <w:rFonts w:ascii="Times New Roman" w:hAnsi="Times New Roman"/>
        </w:rPr>
      </w:pPr>
      <w:r w:rsidRPr="005A15FF">
        <w:rPr>
          <w:rFonts w:ascii="Times New Roman" w:hAnsi="Times New Roman"/>
          <w:sz w:val="20"/>
          <w:szCs w:val="20"/>
        </w:rPr>
        <w:t>Terms used in these Terms and Conditions have the meaning given in the Grant Details.</w:t>
      </w:r>
    </w:p>
    <w:p w14:paraId="1CF30589" w14:textId="77777777" w:rsidR="003E0428" w:rsidRPr="005A15FF" w:rsidRDefault="003E0428" w:rsidP="00644A9A">
      <w:pPr>
        <w:pStyle w:val="ListParagraph"/>
        <w:widowControl w:val="0"/>
        <w:ind w:left="792"/>
        <w:rPr>
          <w:rFonts w:ascii="Times New Roman" w:hAnsi="Times New Roman"/>
        </w:rPr>
      </w:pPr>
    </w:p>
    <w:p w14:paraId="32282AD1" w14:textId="77777777" w:rsidR="003E0428" w:rsidRPr="005A15FF" w:rsidRDefault="003E0428" w:rsidP="00644A9A">
      <w:pPr>
        <w:pStyle w:val="ListParagraph"/>
        <w:widowControl w:val="0"/>
        <w:numPr>
          <w:ilvl w:val="0"/>
          <w:numId w:val="2"/>
        </w:numPr>
        <w:rPr>
          <w:rFonts w:ascii="Times New Roman" w:hAnsi="Times New Roman"/>
          <w:b/>
          <w:bCs/>
          <w:sz w:val="20"/>
        </w:rPr>
      </w:pPr>
      <w:r w:rsidRPr="005A15FF">
        <w:rPr>
          <w:rFonts w:ascii="Times New Roman" w:hAnsi="Times New Roman"/>
          <w:b/>
          <w:bCs/>
        </w:rPr>
        <w:t>PAYMENT OF THE GRANT</w:t>
      </w:r>
    </w:p>
    <w:p w14:paraId="49FF69CB"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give DFAT an invoice requesting payment of the Grant which includes the DFAT Agreement Number in the Grant Details and the name of the Activity. </w:t>
      </w:r>
    </w:p>
    <w:p w14:paraId="668A70BA"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Recipient must send the invoice:</w:t>
      </w:r>
    </w:p>
    <w:p w14:paraId="6813838F"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By mail to:</w:t>
      </w:r>
    </w:p>
    <w:p w14:paraId="4FAAE5AE"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Chief Finance Officer</w:t>
      </w:r>
    </w:p>
    <w:p w14:paraId="6A3A3128"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Department of Foreign Affairs and Trade</w:t>
      </w:r>
    </w:p>
    <w:p w14:paraId="557CA96A"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R.G. Casey Building</w:t>
      </w:r>
    </w:p>
    <w:p w14:paraId="2A7C3834"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John McEwen Crescent</w:t>
      </w:r>
    </w:p>
    <w:p w14:paraId="7A84DD8E"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Barton ACT 0221</w:t>
      </w:r>
    </w:p>
    <w:p w14:paraId="56349967" w14:textId="77777777"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AUSTRALIA; or</w:t>
      </w:r>
    </w:p>
    <w:p w14:paraId="3AEDF855" w14:textId="238816CB" w:rsidR="003E0428" w:rsidRPr="005A15FF" w:rsidRDefault="003E0428" w:rsidP="00644A9A">
      <w:pPr>
        <w:widowControl w:val="0"/>
        <w:spacing w:before="0"/>
        <w:ind w:left="1560"/>
        <w:rPr>
          <w:rFonts w:ascii="Times New Roman" w:hAnsi="Times New Roman"/>
          <w:sz w:val="20"/>
          <w:szCs w:val="20"/>
        </w:rPr>
      </w:pPr>
      <w:r w:rsidRPr="005A15FF">
        <w:rPr>
          <w:rFonts w:ascii="Times New Roman" w:hAnsi="Times New Roman"/>
          <w:sz w:val="20"/>
          <w:szCs w:val="20"/>
        </w:rPr>
        <w:t xml:space="preserve">By email to: </w:t>
      </w:r>
      <w:hyperlink r:id="rId25" w:history="1">
        <w:r w:rsidR="0032375C" w:rsidRPr="005A15FF">
          <w:rPr>
            <w:rStyle w:val="Hyperlink"/>
            <w:rFonts w:ascii="Times New Roman" w:hAnsi="Times New Roman"/>
            <w:sz w:val="20"/>
          </w:rPr>
          <w:t>accounts.payable@dfat.gov.au</w:t>
        </w:r>
      </w:hyperlink>
    </w:p>
    <w:p w14:paraId="565CAEA4"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If the Recipient has an Australian Business Number (ABN), the invoice must be a valid tax invoice. </w:t>
      </w:r>
    </w:p>
    <w:p w14:paraId="3CA4BAA5" w14:textId="77777777" w:rsidR="003E0428" w:rsidRPr="005A15FF" w:rsidRDefault="003E0428" w:rsidP="00644A9A">
      <w:pPr>
        <w:pStyle w:val="ListParagraph"/>
        <w:widowControl w:val="0"/>
        <w:ind w:left="792"/>
        <w:rPr>
          <w:rFonts w:ascii="Times New Roman" w:hAnsi="Times New Roman"/>
          <w:sz w:val="20"/>
          <w:szCs w:val="20"/>
        </w:rPr>
      </w:pPr>
    </w:p>
    <w:p w14:paraId="16992974" w14:textId="77777777" w:rsidR="003E0428" w:rsidRPr="005A15FF" w:rsidRDefault="003E0428" w:rsidP="00644A9A">
      <w:pPr>
        <w:pStyle w:val="ListParagraph"/>
        <w:widowControl w:val="0"/>
        <w:numPr>
          <w:ilvl w:val="0"/>
          <w:numId w:val="2"/>
        </w:numPr>
        <w:rPr>
          <w:rFonts w:ascii="Times New Roman" w:hAnsi="Times New Roman"/>
          <w:b/>
          <w:bCs/>
        </w:rPr>
      </w:pPr>
      <w:r w:rsidRPr="005A15FF">
        <w:rPr>
          <w:rFonts w:ascii="Times New Roman" w:hAnsi="Times New Roman"/>
          <w:b/>
          <w:bCs/>
        </w:rPr>
        <w:t>RECIPIENT’S OBLIGATIONS</w:t>
      </w:r>
    </w:p>
    <w:p w14:paraId="0CD814FF"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w:t>
      </w:r>
    </w:p>
    <w:p w14:paraId="58AA238C"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Implement the Activity</w:t>
      </w:r>
      <w:r w:rsidR="005536B1" w:rsidRPr="005A15FF">
        <w:rPr>
          <w:rFonts w:ascii="Times New Roman" w:hAnsi="Times New Roman"/>
          <w:sz w:val="20"/>
          <w:szCs w:val="20"/>
        </w:rPr>
        <w:t xml:space="preserve"> in accordance with this Agreement</w:t>
      </w:r>
      <w:r w:rsidRPr="005A15FF">
        <w:rPr>
          <w:rFonts w:ascii="Times New Roman" w:hAnsi="Times New Roman"/>
          <w:sz w:val="20"/>
          <w:szCs w:val="20"/>
        </w:rPr>
        <w:t>.</w:t>
      </w:r>
    </w:p>
    <w:p w14:paraId="12229272"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Commence the Activity on or before the Activity Start Date.</w:t>
      </w:r>
    </w:p>
    <w:p w14:paraId="5358D80F"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 xml:space="preserve">Complete the Activity on or before the Activity End Date. </w:t>
      </w:r>
    </w:p>
    <w:p w14:paraId="12659D94"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Use the Grant diligently and for the sole purpose of the Activity.</w:t>
      </w:r>
    </w:p>
    <w:p w14:paraId="5F5B0058"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 xml:space="preserve">Promptly advise DFAT if it has any problems with or experiences any delays in the implementation of the Activity. </w:t>
      </w:r>
    </w:p>
    <w:p w14:paraId="4129180B"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Acknowledge the Grant, where appropriate (for example, in publicity for the Activity).</w:t>
      </w:r>
    </w:p>
    <w:p w14:paraId="608C434C"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Keep detailed accounts and records of how it spent the Grant.</w:t>
      </w:r>
    </w:p>
    <w:p w14:paraId="7FFEAAA0"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Comply with the law when implementing the Activity</w:t>
      </w:r>
      <w:r w:rsidR="005536B1" w:rsidRPr="005A15FF">
        <w:rPr>
          <w:rFonts w:ascii="Times New Roman" w:hAnsi="Times New Roman"/>
          <w:sz w:val="20"/>
          <w:szCs w:val="20"/>
        </w:rPr>
        <w:t xml:space="preserve"> and use its best endeavours to ensure that </w:t>
      </w:r>
      <w:r w:rsidR="00ED0E7D" w:rsidRPr="005A15FF">
        <w:rPr>
          <w:rFonts w:ascii="Times New Roman" w:hAnsi="Times New Roman"/>
          <w:sz w:val="20"/>
          <w:szCs w:val="20"/>
        </w:rPr>
        <w:t xml:space="preserve">individuals or organisations involved in implementing the Activity </w:t>
      </w:r>
      <w:r w:rsidR="003F6320" w:rsidRPr="005A15FF">
        <w:rPr>
          <w:rFonts w:ascii="Times New Roman" w:hAnsi="Times New Roman"/>
          <w:sz w:val="20"/>
          <w:szCs w:val="20"/>
        </w:rPr>
        <w:t>comply with the law when implementing the Activity</w:t>
      </w:r>
      <w:r w:rsidRPr="005A15FF">
        <w:rPr>
          <w:rFonts w:ascii="Times New Roman" w:hAnsi="Times New Roman"/>
          <w:sz w:val="20"/>
          <w:szCs w:val="20"/>
        </w:rPr>
        <w:t>.</w:t>
      </w:r>
    </w:p>
    <w:p w14:paraId="492B759B"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If required by DFAT, permit DFAT to monitor and/or evaluate the Activity and/or the use of the Grant.</w:t>
      </w:r>
    </w:p>
    <w:p w14:paraId="234B9E97" w14:textId="77777777" w:rsidR="003E0428" w:rsidRPr="005A15FF" w:rsidRDefault="003E0428" w:rsidP="00644A9A">
      <w:pPr>
        <w:pStyle w:val="ListParagraph"/>
        <w:widowControl w:val="0"/>
        <w:numPr>
          <w:ilvl w:val="0"/>
          <w:numId w:val="3"/>
        </w:numPr>
        <w:rPr>
          <w:rFonts w:ascii="Times New Roman" w:hAnsi="Times New Roman"/>
          <w:sz w:val="20"/>
          <w:szCs w:val="20"/>
        </w:rPr>
      </w:pPr>
      <w:r w:rsidRPr="005A15FF">
        <w:rPr>
          <w:rFonts w:ascii="Times New Roman" w:hAnsi="Times New Roman"/>
          <w:sz w:val="20"/>
          <w:szCs w:val="20"/>
        </w:rPr>
        <w:t>If required by DFAT, permit DFAT to audit its accounts and records relating to the Activity and the Grant.</w:t>
      </w:r>
    </w:p>
    <w:p w14:paraId="09A059D3" w14:textId="3032B68D" w:rsidR="00B94174" w:rsidRPr="005A15FF" w:rsidRDefault="00B94174"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Recipient must ensure that any subcontract entered into in relation to the Activity contains all the relevant terms of this Agreement, including those relating to fraud</w:t>
      </w:r>
      <w:r w:rsidR="00E75EB6" w:rsidRPr="005A15FF">
        <w:rPr>
          <w:rFonts w:ascii="Times New Roman" w:hAnsi="Times New Roman"/>
          <w:sz w:val="20"/>
          <w:szCs w:val="20"/>
        </w:rPr>
        <w:t xml:space="preserve"> (clause 6)</w:t>
      </w:r>
      <w:r w:rsidRPr="005A15FF">
        <w:rPr>
          <w:rFonts w:ascii="Times New Roman" w:hAnsi="Times New Roman"/>
          <w:sz w:val="20"/>
          <w:szCs w:val="20"/>
        </w:rPr>
        <w:t xml:space="preserve">, </w:t>
      </w:r>
      <w:r w:rsidR="003F6320" w:rsidRPr="005A15FF">
        <w:rPr>
          <w:rFonts w:ascii="Times New Roman" w:hAnsi="Times New Roman"/>
          <w:sz w:val="20"/>
          <w:szCs w:val="20"/>
        </w:rPr>
        <w:t>prohibited dealings</w:t>
      </w:r>
      <w:r w:rsidR="00E75EB6" w:rsidRPr="005A15FF">
        <w:rPr>
          <w:rFonts w:ascii="Times New Roman" w:hAnsi="Times New Roman"/>
          <w:sz w:val="20"/>
          <w:szCs w:val="20"/>
        </w:rPr>
        <w:t xml:space="preserve"> (clause 7)</w:t>
      </w:r>
      <w:r w:rsidRPr="005A15FF">
        <w:rPr>
          <w:rFonts w:ascii="Times New Roman" w:hAnsi="Times New Roman"/>
          <w:sz w:val="20"/>
          <w:szCs w:val="20"/>
        </w:rPr>
        <w:t>, anti-corruption</w:t>
      </w:r>
      <w:r w:rsidR="00E75EB6" w:rsidRPr="005A15FF">
        <w:rPr>
          <w:rFonts w:ascii="Times New Roman" w:hAnsi="Times New Roman"/>
          <w:sz w:val="20"/>
          <w:szCs w:val="20"/>
        </w:rPr>
        <w:t xml:space="preserve"> (clause 8)</w:t>
      </w:r>
      <w:r w:rsidRPr="005A15FF">
        <w:rPr>
          <w:rFonts w:ascii="Times New Roman" w:hAnsi="Times New Roman"/>
          <w:sz w:val="20"/>
          <w:szCs w:val="20"/>
        </w:rPr>
        <w:t>, child protection</w:t>
      </w:r>
      <w:r w:rsidR="00E75EB6" w:rsidRPr="005A15FF">
        <w:rPr>
          <w:rFonts w:ascii="Times New Roman" w:hAnsi="Times New Roman"/>
          <w:sz w:val="20"/>
          <w:szCs w:val="20"/>
        </w:rPr>
        <w:t xml:space="preserve"> (clause 9)</w:t>
      </w:r>
      <w:r w:rsidR="005B1242" w:rsidRPr="005A15FF">
        <w:rPr>
          <w:rFonts w:ascii="Times New Roman" w:hAnsi="Times New Roman"/>
          <w:sz w:val="20"/>
          <w:szCs w:val="20"/>
        </w:rPr>
        <w:t>, preventing sexual</w:t>
      </w:r>
      <w:r w:rsidR="00E75EB6" w:rsidRPr="005A15FF">
        <w:rPr>
          <w:rFonts w:ascii="Times New Roman" w:hAnsi="Times New Roman"/>
          <w:sz w:val="20"/>
          <w:szCs w:val="20"/>
        </w:rPr>
        <w:t xml:space="preserve"> exploitation, abuse and harassment (clause 10),</w:t>
      </w:r>
      <w:r w:rsidRPr="005A15FF">
        <w:rPr>
          <w:rFonts w:ascii="Times New Roman" w:hAnsi="Times New Roman"/>
          <w:sz w:val="20"/>
          <w:szCs w:val="20"/>
        </w:rPr>
        <w:t xml:space="preserve"> </w:t>
      </w:r>
      <w:r w:rsidR="003F6320" w:rsidRPr="005A15FF">
        <w:rPr>
          <w:rFonts w:ascii="Times New Roman" w:hAnsi="Times New Roman"/>
          <w:sz w:val="20"/>
          <w:szCs w:val="20"/>
        </w:rPr>
        <w:t xml:space="preserve">environmental and social </w:t>
      </w:r>
      <w:r w:rsidRPr="005A15FF">
        <w:rPr>
          <w:rFonts w:ascii="Times New Roman" w:hAnsi="Times New Roman"/>
          <w:sz w:val="20"/>
          <w:szCs w:val="20"/>
        </w:rPr>
        <w:t>safeguards</w:t>
      </w:r>
      <w:r w:rsidR="00E75EB6" w:rsidRPr="005A15FF">
        <w:rPr>
          <w:rFonts w:ascii="Times New Roman" w:hAnsi="Times New Roman"/>
          <w:sz w:val="20"/>
          <w:szCs w:val="20"/>
        </w:rPr>
        <w:t xml:space="preserve"> (clause 11), and</w:t>
      </w:r>
      <w:r w:rsidRPr="005A15FF">
        <w:rPr>
          <w:rFonts w:ascii="Times New Roman" w:hAnsi="Times New Roman"/>
          <w:sz w:val="20"/>
          <w:szCs w:val="20"/>
        </w:rPr>
        <w:t xml:space="preserve"> </w:t>
      </w:r>
      <w:r w:rsidR="00E75EB6" w:rsidRPr="005A15FF">
        <w:rPr>
          <w:rFonts w:ascii="Times New Roman" w:hAnsi="Times New Roman"/>
          <w:sz w:val="20"/>
          <w:szCs w:val="20"/>
        </w:rPr>
        <w:t xml:space="preserve">intellectual property (clause 12), </w:t>
      </w:r>
      <w:r w:rsidRPr="005A15FF">
        <w:rPr>
          <w:rFonts w:ascii="Times New Roman" w:hAnsi="Times New Roman"/>
          <w:sz w:val="20"/>
          <w:szCs w:val="20"/>
        </w:rPr>
        <w:t xml:space="preserve">and in particular that the Recipient has or will secure itself a right to terminate the subcontract on terms no less favourable than those accorded to DFAT by clause </w:t>
      </w:r>
      <w:r w:rsidR="00A64DF1" w:rsidRPr="005A15FF">
        <w:rPr>
          <w:rFonts w:ascii="Times New Roman" w:hAnsi="Times New Roman"/>
          <w:sz w:val="20"/>
          <w:szCs w:val="20"/>
        </w:rPr>
        <w:t>13</w:t>
      </w:r>
      <w:r w:rsidR="003B14DF" w:rsidRPr="005A15FF">
        <w:rPr>
          <w:rFonts w:ascii="Times New Roman" w:hAnsi="Times New Roman"/>
          <w:sz w:val="20"/>
          <w:szCs w:val="20"/>
        </w:rPr>
        <w:t xml:space="preserve"> (Termination)</w:t>
      </w:r>
      <w:r w:rsidR="006C46C7" w:rsidRPr="005A15FF">
        <w:rPr>
          <w:rFonts w:ascii="Times New Roman" w:hAnsi="Times New Roman"/>
          <w:sz w:val="20"/>
          <w:szCs w:val="20"/>
        </w:rPr>
        <w:t>, in the event of this Agreement being terminated.</w:t>
      </w:r>
    </w:p>
    <w:p w14:paraId="67A29717"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not: </w:t>
      </w:r>
    </w:p>
    <w:p w14:paraId="638B4A56" w14:textId="77777777" w:rsidR="003E0428" w:rsidRPr="005A15FF" w:rsidRDefault="003E0428" w:rsidP="00644A9A">
      <w:pPr>
        <w:pStyle w:val="ListParagraph"/>
        <w:widowControl w:val="0"/>
        <w:numPr>
          <w:ilvl w:val="0"/>
          <w:numId w:val="5"/>
        </w:numPr>
        <w:rPr>
          <w:rFonts w:ascii="Times New Roman" w:hAnsi="Times New Roman"/>
          <w:sz w:val="20"/>
          <w:szCs w:val="20"/>
        </w:rPr>
      </w:pPr>
      <w:r w:rsidRPr="005A15FF">
        <w:rPr>
          <w:rFonts w:ascii="Times New Roman" w:hAnsi="Times New Roman"/>
          <w:sz w:val="20"/>
          <w:szCs w:val="20"/>
        </w:rPr>
        <w:t xml:space="preserve">Use the Grant to buy an asset unless that asset is referred to in Attachment B or the purchase has been approved by DFAT. </w:t>
      </w:r>
    </w:p>
    <w:p w14:paraId="71AF9E2E" w14:textId="77777777" w:rsidR="003E0428" w:rsidRPr="005A15FF" w:rsidRDefault="003E0428" w:rsidP="00644A9A">
      <w:pPr>
        <w:pStyle w:val="ListParagraph"/>
        <w:widowControl w:val="0"/>
        <w:numPr>
          <w:ilvl w:val="0"/>
          <w:numId w:val="5"/>
        </w:numPr>
        <w:rPr>
          <w:rFonts w:ascii="Times New Roman" w:hAnsi="Times New Roman"/>
          <w:sz w:val="20"/>
          <w:szCs w:val="20"/>
        </w:rPr>
      </w:pPr>
      <w:r w:rsidRPr="005A15FF">
        <w:rPr>
          <w:rFonts w:ascii="Times New Roman" w:hAnsi="Times New Roman"/>
          <w:sz w:val="20"/>
          <w:szCs w:val="20"/>
        </w:rPr>
        <w:t>Dispose of or write-off assets purchased with the Grant except as approved by DFAT.</w:t>
      </w:r>
    </w:p>
    <w:p w14:paraId="0BDC3D12" w14:textId="77777777" w:rsidR="003E0428" w:rsidRPr="005A15FF" w:rsidRDefault="003E0428" w:rsidP="00644A9A">
      <w:pPr>
        <w:pStyle w:val="ListParagraph"/>
        <w:widowControl w:val="0"/>
        <w:numPr>
          <w:ilvl w:val="0"/>
          <w:numId w:val="5"/>
        </w:numPr>
        <w:rPr>
          <w:rFonts w:ascii="Times New Roman" w:hAnsi="Times New Roman"/>
          <w:sz w:val="20"/>
          <w:szCs w:val="20"/>
        </w:rPr>
      </w:pPr>
      <w:r w:rsidRPr="005A15FF">
        <w:rPr>
          <w:rFonts w:ascii="Times New Roman" w:hAnsi="Times New Roman"/>
          <w:sz w:val="20"/>
          <w:szCs w:val="20"/>
        </w:rPr>
        <w:t>Assign its interest in this Agreement without DFAT’s prior approval.</w:t>
      </w:r>
    </w:p>
    <w:p w14:paraId="1B1F8EDE" w14:textId="77777777" w:rsidR="003E0428" w:rsidRPr="005A15FF" w:rsidRDefault="003E0428" w:rsidP="00644A9A">
      <w:pPr>
        <w:pStyle w:val="ListParagraph"/>
        <w:widowControl w:val="0"/>
        <w:ind w:left="1440"/>
        <w:rPr>
          <w:rFonts w:ascii="Times New Roman" w:hAnsi="Times New Roman"/>
          <w:sz w:val="20"/>
          <w:szCs w:val="20"/>
        </w:rPr>
      </w:pPr>
    </w:p>
    <w:p w14:paraId="24B89E63" w14:textId="77777777" w:rsidR="003F6320" w:rsidRPr="005A15FF" w:rsidRDefault="003F6320" w:rsidP="00644A9A">
      <w:pPr>
        <w:pStyle w:val="ListParagraph"/>
        <w:widowControl w:val="0"/>
        <w:numPr>
          <w:ilvl w:val="0"/>
          <w:numId w:val="2"/>
        </w:numPr>
        <w:rPr>
          <w:rFonts w:ascii="Times New Roman" w:hAnsi="Times New Roman"/>
          <w:b/>
          <w:bCs/>
        </w:rPr>
      </w:pPr>
      <w:r w:rsidRPr="005A15FF">
        <w:rPr>
          <w:rFonts w:ascii="Times New Roman" w:hAnsi="Times New Roman"/>
          <w:b/>
          <w:bCs/>
        </w:rPr>
        <w:t>REPORTING AND REPAYMENT OF UNSPENT GRANT FUNDS</w:t>
      </w:r>
    </w:p>
    <w:p w14:paraId="59A0F73B" w14:textId="77777777" w:rsidR="003F6320" w:rsidRPr="005A15FF" w:rsidRDefault="003F6320"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Within thirty (30) days after the Activity End Date, the Recipient must send to the DFAT Contact: </w:t>
      </w:r>
    </w:p>
    <w:p w14:paraId="0F398647" w14:textId="77777777" w:rsidR="003F6320" w:rsidRPr="005A15FF" w:rsidRDefault="003F6320"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a final report which includes an outline of the Activity, the key outcomes compared with objectives, development impact, sustainability and lessons learned; and</w:t>
      </w:r>
    </w:p>
    <w:p w14:paraId="4A08AC6B" w14:textId="459ECC02" w:rsidR="00427793" w:rsidRPr="006E4A51" w:rsidRDefault="003F6320" w:rsidP="006E4A51">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an acquittal statement which:</w:t>
      </w:r>
    </w:p>
    <w:p w14:paraId="4E85C5E5" w14:textId="77777777" w:rsidR="003F6320" w:rsidRPr="005A15FF" w:rsidRDefault="003F6320" w:rsidP="00801FC5">
      <w:pPr>
        <w:pStyle w:val="ListParagraph"/>
        <w:widowControl w:val="0"/>
        <w:numPr>
          <w:ilvl w:val="3"/>
          <w:numId w:val="13"/>
        </w:numPr>
        <w:ind w:hanging="164"/>
        <w:rPr>
          <w:rFonts w:ascii="Times New Roman" w:hAnsi="Times New Roman"/>
          <w:sz w:val="20"/>
          <w:szCs w:val="20"/>
        </w:rPr>
      </w:pPr>
      <w:r w:rsidRPr="005A15FF">
        <w:rPr>
          <w:rFonts w:ascii="Times New Roman" w:hAnsi="Times New Roman"/>
          <w:sz w:val="20"/>
          <w:szCs w:val="20"/>
        </w:rPr>
        <w:t xml:space="preserve">explains how the Recipient spent the </w:t>
      </w:r>
      <w:proofErr w:type="gramStart"/>
      <w:r w:rsidRPr="005A15FF">
        <w:rPr>
          <w:rFonts w:ascii="Times New Roman" w:hAnsi="Times New Roman"/>
          <w:sz w:val="20"/>
          <w:szCs w:val="20"/>
        </w:rPr>
        <w:t>Grant;</w:t>
      </w:r>
      <w:proofErr w:type="gramEnd"/>
    </w:p>
    <w:p w14:paraId="7D05BF53" w14:textId="77777777" w:rsidR="003F6320" w:rsidRPr="005A15FF" w:rsidRDefault="003F6320" w:rsidP="00801FC5">
      <w:pPr>
        <w:pStyle w:val="ListParagraph"/>
        <w:widowControl w:val="0"/>
        <w:numPr>
          <w:ilvl w:val="3"/>
          <w:numId w:val="13"/>
        </w:numPr>
        <w:ind w:hanging="164"/>
        <w:rPr>
          <w:rFonts w:ascii="Times New Roman" w:hAnsi="Times New Roman"/>
          <w:sz w:val="20"/>
          <w:szCs w:val="20"/>
        </w:rPr>
      </w:pPr>
      <w:r w:rsidRPr="005A15FF">
        <w:rPr>
          <w:rFonts w:ascii="Times New Roman" w:hAnsi="Times New Roman"/>
          <w:sz w:val="20"/>
          <w:szCs w:val="20"/>
        </w:rPr>
        <w:t>confirms that the Recipient spent the Grant in accordance with this Agreement; and</w:t>
      </w:r>
    </w:p>
    <w:p w14:paraId="6089CAE3" w14:textId="77777777" w:rsidR="003F6320" w:rsidRPr="005A15FF" w:rsidRDefault="003F6320" w:rsidP="00801FC5">
      <w:pPr>
        <w:pStyle w:val="ListParagraph"/>
        <w:widowControl w:val="0"/>
        <w:numPr>
          <w:ilvl w:val="3"/>
          <w:numId w:val="13"/>
        </w:numPr>
        <w:ind w:hanging="164"/>
        <w:rPr>
          <w:rFonts w:ascii="Times New Roman" w:hAnsi="Times New Roman"/>
          <w:sz w:val="20"/>
          <w:szCs w:val="20"/>
        </w:rPr>
      </w:pPr>
      <w:r w:rsidRPr="005A15FF">
        <w:rPr>
          <w:rFonts w:ascii="Times New Roman" w:hAnsi="Times New Roman"/>
          <w:sz w:val="20"/>
          <w:szCs w:val="20"/>
        </w:rPr>
        <w:t>is</w:t>
      </w:r>
      <w:r w:rsidRPr="005A15FF">
        <w:rPr>
          <w:rFonts w:ascii="Times New Roman" w:hAnsi="Times New Roman"/>
        </w:rPr>
        <w:t xml:space="preserve"> </w:t>
      </w:r>
      <w:r w:rsidRPr="005A15FF">
        <w:rPr>
          <w:rFonts w:ascii="Times New Roman" w:hAnsi="Times New Roman"/>
          <w:sz w:val="20"/>
          <w:szCs w:val="20"/>
        </w:rPr>
        <w:t>signed by the senior financial officer or the head of the Recipient indicating that the Grant funds being acquitted have been expended in accordance with the terms of this Agreement</w:t>
      </w:r>
      <w:r w:rsidR="008B5A5A" w:rsidRPr="005A15FF">
        <w:rPr>
          <w:rFonts w:ascii="Times New Roman" w:hAnsi="Times New Roman"/>
          <w:sz w:val="20"/>
          <w:szCs w:val="20"/>
        </w:rPr>
        <w:t>.</w:t>
      </w:r>
    </w:p>
    <w:p w14:paraId="4D62626D" w14:textId="0B12BD26" w:rsidR="005A15FF" w:rsidRPr="00F05ECA" w:rsidRDefault="003F6320" w:rsidP="008F0EF8">
      <w:pPr>
        <w:pStyle w:val="ListParagraph"/>
        <w:widowControl w:val="0"/>
        <w:numPr>
          <w:ilvl w:val="1"/>
          <w:numId w:val="2"/>
        </w:numPr>
        <w:rPr>
          <w:rFonts w:ascii="Times New Roman" w:hAnsi="Times New Roman"/>
          <w:sz w:val="20"/>
          <w:szCs w:val="20"/>
        </w:rPr>
      </w:pPr>
      <w:r w:rsidRPr="00F05ECA">
        <w:rPr>
          <w:rFonts w:ascii="Times New Roman" w:hAnsi="Times New Roman"/>
          <w:sz w:val="20"/>
          <w:szCs w:val="20"/>
        </w:rPr>
        <w:t xml:space="preserve">If the Recipient has not spent any part of the Grant, it must return the unspent funds to DFAT with the acquittal statement. </w:t>
      </w:r>
    </w:p>
    <w:p w14:paraId="45DBE13F" w14:textId="77777777" w:rsidR="003E0428" w:rsidRPr="005A15FF" w:rsidRDefault="003E0428" w:rsidP="00644A9A">
      <w:pPr>
        <w:pStyle w:val="ListParagraph"/>
        <w:widowControl w:val="0"/>
        <w:numPr>
          <w:ilvl w:val="0"/>
          <w:numId w:val="2"/>
        </w:numPr>
        <w:rPr>
          <w:rFonts w:ascii="Times New Roman" w:hAnsi="Times New Roman"/>
          <w:b/>
          <w:bCs/>
        </w:rPr>
      </w:pPr>
      <w:r w:rsidRPr="005A15FF">
        <w:rPr>
          <w:rFonts w:ascii="Times New Roman" w:hAnsi="Times New Roman"/>
          <w:b/>
          <w:bCs/>
        </w:rPr>
        <w:lastRenderedPageBreak/>
        <w:t>CONFIDENTIALITY</w:t>
      </w:r>
    </w:p>
    <w:p w14:paraId="1F5D08B4"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Parties agree not to disclose each other’s confidential information without prior written consent unless required or authorised by law or Parliament.</w:t>
      </w:r>
    </w:p>
    <w:p w14:paraId="4F239A8F"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This clause shall survive expiration or termination of this Agreement. </w:t>
      </w:r>
    </w:p>
    <w:p w14:paraId="23ED507E" w14:textId="77777777" w:rsidR="003E0428" w:rsidRPr="005A15FF" w:rsidRDefault="003E0428" w:rsidP="00644A9A">
      <w:pPr>
        <w:pStyle w:val="ListParagraph"/>
        <w:widowControl w:val="0"/>
        <w:ind w:left="792"/>
        <w:rPr>
          <w:rFonts w:ascii="Times New Roman" w:hAnsi="Times New Roman"/>
          <w:sz w:val="20"/>
          <w:szCs w:val="20"/>
        </w:rPr>
      </w:pPr>
    </w:p>
    <w:p w14:paraId="6235C4DE" w14:textId="77777777" w:rsidR="003E0428" w:rsidRPr="005A15FF" w:rsidRDefault="003E0428" w:rsidP="00644A9A">
      <w:pPr>
        <w:pStyle w:val="ListParagraph"/>
        <w:widowControl w:val="0"/>
        <w:numPr>
          <w:ilvl w:val="0"/>
          <w:numId w:val="2"/>
        </w:numPr>
        <w:rPr>
          <w:rFonts w:ascii="Times New Roman" w:hAnsi="Times New Roman"/>
          <w:b/>
          <w:bCs/>
          <w:sz w:val="20"/>
          <w:szCs w:val="20"/>
        </w:rPr>
      </w:pPr>
      <w:r w:rsidRPr="005A15FF">
        <w:rPr>
          <w:rFonts w:ascii="Times New Roman" w:hAnsi="Times New Roman"/>
          <w:b/>
          <w:bCs/>
          <w:szCs w:val="20"/>
        </w:rPr>
        <w:t>FRAUD</w:t>
      </w:r>
    </w:p>
    <w:p w14:paraId="43CE6359" w14:textId="2EADD086"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For the purposes of this </w:t>
      </w:r>
      <w:r w:rsidR="008B5A5A" w:rsidRPr="005A15FF">
        <w:rPr>
          <w:rFonts w:ascii="Times New Roman" w:hAnsi="Times New Roman"/>
          <w:sz w:val="20"/>
          <w:szCs w:val="20"/>
        </w:rPr>
        <w:t>clause</w:t>
      </w:r>
      <w:r w:rsidRPr="005A15FF">
        <w:rPr>
          <w:rFonts w:ascii="Times New Roman" w:hAnsi="Times New Roman"/>
          <w:sz w:val="20"/>
          <w:szCs w:val="20"/>
        </w:rPr>
        <w:t>, “Fraudulent Activity” “Fraud” or “Fraudulent” means</w:t>
      </w:r>
      <w:r w:rsidR="00F070D9" w:rsidRPr="005A15FF">
        <w:rPr>
          <w:rFonts w:ascii="Times New Roman" w:hAnsi="Times New Roman"/>
          <w:sz w:val="20"/>
          <w:szCs w:val="20"/>
        </w:rPr>
        <w:t>, with respect to the Activity,</w:t>
      </w:r>
      <w:r w:rsidRPr="005A15FF">
        <w:rPr>
          <w:rFonts w:ascii="Times New Roman" w:hAnsi="Times New Roman"/>
          <w:sz w:val="20"/>
          <w:szCs w:val="20"/>
        </w:rPr>
        <w:t xml:space="preserve"> dishonestly obtaining a benefit, or causing a loss, by deception or other means, and includes incidents of attempted, alleged, </w:t>
      </w:r>
      <w:proofErr w:type="gramStart"/>
      <w:r w:rsidRPr="005A15FF">
        <w:rPr>
          <w:rFonts w:ascii="Times New Roman" w:hAnsi="Times New Roman"/>
          <w:sz w:val="20"/>
          <w:szCs w:val="20"/>
        </w:rPr>
        <w:t>suspected</w:t>
      </w:r>
      <w:proofErr w:type="gramEnd"/>
      <w:r w:rsidRPr="005A15FF">
        <w:rPr>
          <w:rFonts w:ascii="Times New Roman" w:hAnsi="Times New Roman"/>
          <w:sz w:val="20"/>
          <w:szCs w:val="20"/>
        </w:rPr>
        <w:t xml:space="preserve"> or detected fraud.</w:t>
      </w:r>
    </w:p>
    <w:p w14:paraId="5FC619FB" w14:textId="5D256A49"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not and must ensure that </w:t>
      </w:r>
      <w:r w:rsidR="00ED0E7D" w:rsidRPr="005A15FF">
        <w:rPr>
          <w:rFonts w:ascii="Times New Roman" w:hAnsi="Times New Roman"/>
          <w:sz w:val="20"/>
          <w:szCs w:val="20"/>
        </w:rPr>
        <w:t>individuals and organisations involved in implementing the Activity</w:t>
      </w:r>
      <w:r w:rsidR="00ED0E7D" w:rsidRPr="005A15FF" w:rsidDel="00ED0E7D">
        <w:rPr>
          <w:rFonts w:ascii="Times New Roman" w:hAnsi="Times New Roman"/>
          <w:sz w:val="20"/>
          <w:szCs w:val="20"/>
        </w:rPr>
        <w:t xml:space="preserve"> </w:t>
      </w:r>
      <w:r w:rsidRPr="005A15FF">
        <w:rPr>
          <w:rFonts w:ascii="Times New Roman" w:hAnsi="Times New Roman"/>
          <w:sz w:val="20"/>
          <w:szCs w:val="20"/>
        </w:rPr>
        <w:t>do not engage in any Fraudulent Activity. The Recipient is responsible for preventing and detecting Fraud.</w:t>
      </w:r>
    </w:p>
    <w:p w14:paraId="4DDFAB6B" w14:textId="7BE30586"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If the Recipient becomes aware of any Fraudulent Activity, the Recipient must report the matter to DFAT within </w:t>
      </w:r>
      <w:r w:rsidR="00D96E5C" w:rsidRPr="005A15FF">
        <w:rPr>
          <w:rFonts w:ascii="Times New Roman" w:hAnsi="Times New Roman"/>
          <w:sz w:val="20"/>
          <w:szCs w:val="20"/>
        </w:rPr>
        <w:t>five (</w:t>
      </w:r>
      <w:r w:rsidRPr="005A15FF">
        <w:rPr>
          <w:rFonts w:ascii="Times New Roman" w:hAnsi="Times New Roman"/>
          <w:sz w:val="20"/>
          <w:szCs w:val="20"/>
        </w:rPr>
        <w:t>5</w:t>
      </w:r>
      <w:r w:rsidR="00D96E5C" w:rsidRPr="005A15FF">
        <w:rPr>
          <w:rFonts w:ascii="Times New Roman" w:hAnsi="Times New Roman"/>
          <w:sz w:val="20"/>
          <w:szCs w:val="20"/>
        </w:rPr>
        <w:t>)</w:t>
      </w:r>
      <w:r w:rsidRPr="005A15FF">
        <w:rPr>
          <w:rFonts w:ascii="Times New Roman" w:hAnsi="Times New Roman"/>
          <w:sz w:val="20"/>
          <w:szCs w:val="20"/>
        </w:rPr>
        <w:t xml:space="preserve"> business days. The Recipient must investigate the alleged Fraud at the Recipient’s cost and take actions in accordance with its regulations, rules, policies, procedures and any directions or standards required by DFAT.</w:t>
      </w:r>
    </w:p>
    <w:p w14:paraId="18BFFDAB"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Following the conclusion of any investigation which identifies Fraudulent Activity, the Recipient must:</w:t>
      </w:r>
    </w:p>
    <w:p w14:paraId="18733BC6" w14:textId="77CD9B6F" w:rsidR="003E0428" w:rsidRPr="005A15FF" w:rsidRDefault="003E0428" w:rsidP="00644A9A">
      <w:pPr>
        <w:pStyle w:val="ListParagraph"/>
        <w:widowControl w:val="0"/>
        <w:numPr>
          <w:ilvl w:val="0"/>
          <w:numId w:val="9"/>
        </w:numPr>
        <w:rPr>
          <w:rFonts w:ascii="Times New Roman" w:hAnsi="Times New Roman"/>
          <w:sz w:val="20"/>
          <w:szCs w:val="20"/>
        </w:rPr>
      </w:pPr>
      <w:r w:rsidRPr="005A15FF">
        <w:rPr>
          <w:rFonts w:ascii="Times New Roman" w:hAnsi="Times New Roman"/>
          <w:sz w:val="20"/>
          <w:szCs w:val="20"/>
        </w:rPr>
        <w:t xml:space="preserve">take all reasonable action to recover any part of the </w:t>
      </w:r>
      <w:r w:rsidR="008B5A5A" w:rsidRPr="005A15FF">
        <w:rPr>
          <w:rFonts w:ascii="Times New Roman" w:hAnsi="Times New Roman"/>
          <w:sz w:val="20"/>
          <w:szCs w:val="20"/>
        </w:rPr>
        <w:t>Grant</w:t>
      </w:r>
      <w:r w:rsidRPr="005A15FF">
        <w:rPr>
          <w:rFonts w:ascii="Times New Roman" w:hAnsi="Times New Roman"/>
          <w:sz w:val="20"/>
          <w:szCs w:val="20"/>
        </w:rPr>
        <w:t xml:space="preserve"> the subject of Fraudulent </w:t>
      </w:r>
      <w:proofErr w:type="gramStart"/>
      <w:r w:rsidRPr="005A15FF">
        <w:rPr>
          <w:rFonts w:ascii="Times New Roman" w:hAnsi="Times New Roman"/>
          <w:sz w:val="20"/>
          <w:szCs w:val="20"/>
        </w:rPr>
        <w:t>Activity;</w:t>
      </w:r>
      <w:proofErr w:type="gramEnd"/>
      <w:r w:rsidRPr="005A15FF">
        <w:rPr>
          <w:rFonts w:ascii="Times New Roman" w:hAnsi="Times New Roman"/>
          <w:sz w:val="20"/>
          <w:szCs w:val="20"/>
        </w:rPr>
        <w:t xml:space="preserve"> </w:t>
      </w:r>
    </w:p>
    <w:p w14:paraId="17C8ECAE" w14:textId="77777777" w:rsidR="003E0428" w:rsidRPr="005A15FF" w:rsidRDefault="003E0428" w:rsidP="00644A9A">
      <w:pPr>
        <w:pStyle w:val="ListParagraph"/>
        <w:widowControl w:val="0"/>
        <w:numPr>
          <w:ilvl w:val="0"/>
          <w:numId w:val="9"/>
        </w:numPr>
        <w:rPr>
          <w:rFonts w:ascii="Times New Roman" w:hAnsi="Times New Roman"/>
          <w:sz w:val="20"/>
          <w:szCs w:val="20"/>
        </w:rPr>
      </w:pPr>
      <w:r w:rsidRPr="005A15FF">
        <w:rPr>
          <w:rFonts w:ascii="Times New Roman" w:hAnsi="Times New Roman"/>
          <w:sz w:val="20"/>
          <w:szCs w:val="20"/>
        </w:rPr>
        <w:t xml:space="preserve">refer the matter to the relevant police or other authorities responsible for prosecution of Fraudulent Activity where the incident occurred, unless the Director of DFAT’s Fraud Section agrees otherwise in </w:t>
      </w:r>
      <w:proofErr w:type="gramStart"/>
      <w:r w:rsidRPr="005A15FF">
        <w:rPr>
          <w:rFonts w:ascii="Times New Roman" w:hAnsi="Times New Roman"/>
          <w:sz w:val="20"/>
          <w:szCs w:val="20"/>
        </w:rPr>
        <w:t>writing;</w:t>
      </w:r>
      <w:proofErr w:type="gramEnd"/>
      <w:r w:rsidRPr="005A15FF">
        <w:rPr>
          <w:rFonts w:ascii="Times New Roman" w:hAnsi="Times New Roman"/>
          <w:sz w:val="20"/>
          <w:szCs w:val="20"/>
        </w:rPr>
        <w:t xml:space="preserve"> </w:t>
      </w:r>
    </w:p>
    <w:p w14:paraId="122C8935" w14:textId="25D0D97A" w:rsidR="003E0428" w:rsidRPr="005A15FF" w:rsidRDefault="003E0428" w:rsidP="00644A9A">
      <w:pPr>
        <w:pStyle w:val="ListParagraph"/>
        <w:widowControl w:val="0"/>
        <w:numPr>
          <w:ilvl w:val="0"/>
          <w:numId w:val="9"/>
        </w:numPr>
        <w:rPr>
          <w:rFonts w:ascii="Times New Roman" w:hAnsi="Times New Roman"/>
          <w:sz w:val="20"/>
          <w:szCs w:val="20"/>
        </w:rPr>
      </w:pPr>
      <w:r w:rsidRPr="005A15FF">
        <w:rPr>
          <w:rFonts w:ascii="Times New Roman" w:hAnsi="Times New Roman"/>
          <w:sz w:val="20"/>
          <w:szCs w:val="20"/>
        </w:rPr>
        <w:t xml:space="preserve">as required by DFAT, reimburse to DFAT any part of the </w:t>
      </w:r>
      <w:r w:rsidR="008B5A5A" w:rsidRPr="005A15FF">
        <w:rPr>
          <w:rFonts w:ascii="Times New Roman" w:hAnsi="Times New Roman"/>
          <w:sz w:val="20"/>
          <w:szCs w:val="20"/>
        </w:rPr>
        <w:t>Grant</w:t>
      </w:r>
      <w:r w:rsidRPr="005A15FF">
        <w:rPr>
          <w:rFonts w:ascii="Times New Roman" w:hAnsi="Times New Roman"/>
          <w:sz w:val="20"/>
          <w:szCs w:val="20"/>
        </w:rPr>
        <w:t xml:space="preserve"> misappropriated through Fraudulent Activities; and</w:t>
      </w:r>
    </w:p>
    <w:p w14:paraId="5198805B" w14:textId="77777777" w:rsidR="003E0428" w:rsidRPr="005A15FF" w:rsidRDefault="003E0428" w:rsidP="00644A9A">
      <w:pPr>
        <w:pStyle w:val="ListParagraph"/>
        <w:widowControl w:val="0"/>
        <w:numPr>
          <w:ilvl w:val="0"/>
          <w:numId w:val="9"/>
        </w:numPr>
        <w:rPr>
          <w:rFonts w:ascii="Times New Roman" w:hAnsi="Times New Roman"/>
          <w:sz w:val="20"/>
          <w:szCs w:val="20"/>
        </w:rPr>
      </w:pPr>
      <w:r w:rsidRPr="005A15FF">
        <w:rPr>
          <w:rFonts w:ascii="Times New Roman" w:hAnsi="Times New Roman"/>
          <w:sz w:val="20"/>
          <w:szCs w:val="20"/>
        </w:rPr>
        <w:t xml:space="preserve">keep DFAT informed, in writing, </w:t>
      </w:r>
      <w:proofErr w:type="gramStart"/>
      <w:r w:rsidRPr="005A15FF">
        <w:rPr>
          <w:rFonts w:ascii="Times New Roman" w:hAnsi="Times New Roman"/>
          <w:sz w:val="20"/>
          <w:szCs w:val="20"/>
        </w:rPr>
        <w:t>on a monthly basis</w:t>
      </w:r>
      <w:proofErr w:type="gramEnd"/>
      <w:r w:rsidRPr="005A15FF">
        <w:rPr>
          <w:rFonts w:ascii="Times New Roman" w:hAnsi="Times New Roman"/>
          <w:sz w:val="20"/>
          <w:szCs w:val="20"/>
        </w:rPr>
        <w:t>, regarding the status of actions undertaken with respect to the Fraudulent Activity.</w:t>
      </w:r>
    </w:p>
    <w:p w14:paraId="6281158C" w14:textId="646161DE" w:rsidR="003E0428" w:rsidRPr="005A15FF" w:rsidRDefault="008B5A5A"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clause survives the expiry or termination of this Agreement</w:t>
      </w:r>
      <w:r w:rsidR="003E0428" w:rsidRPr="005A15FF">
        <w:rPr>
          <w:rFonts w:ascii="Times New Roman" w:hAnsi="Times New Roman"/>
          <w:sz w:val="20"/>
          <w:szCs w:val="20"/>
        </w:rPr>
        <w:t>.</w:t>
      </w:r>
    </w:p>
    <w:p w14:paraId="73F33AE0" w14:textId="77777777" w:rsidR="003E0428" w:rsidRPr="005A15FF" w:rsidRDefault="003E0428" w:rsidP="00644A9A">
      <w:pPr>
        <w:pStyle w:val="ListParagraph"/>
        <w:widowControl w:val="0"/>
        <w:ind w:left="1080"/>
        <w:rPr>
          <w:rFonts w:ascii="Times New Roman" w:hAnsi="Times New Roman"/>
          <w:sz w:val="20"/>
          <w:szCs w:val="20"/>
        </w:rPr>
      </w:pPr>
    </w:p>
    <w:p w14:paraId="55269F01" w14:textId="77777777" w:rsidR="00103E1B" w:rsidRPr="005A15FF" w:rsidRDefault="003F6320" w:rsidP="00644A9A">
      <w:pPr>
        <w:pStyle w:val="ListParagraph"/>
        <w:widowControl w:val="0"/>
        <w:numPr>
          <w:ilvl w:val="0"/>
          <w:numId w:val="2"/>
        </w:numPr>
        <w:rPr>
          <w:rFonts w:ascii="Times New Roman" w:hAnsi="Times New Roman"/>
          <w:b/>
          <w:bCs/>
          <w:sz w:val="20"/>
          <w:szCs w:val="20"/>
        </w:rPr>
      </w:pPr>
      <w:r w:rsidRPr="005A15FF">
        <w:rPr>
          <w:rFonts w:ascii="Times New Roman" w:hAnsi="Times New Roman"/>
          <w:b/>
          <w:bCs/>
          <w:sz w:val="20"/>
          <w:szCs w:val="20"/>
        </w:rPr>
        <w:t>PROHIBITED DEALINGS</w:t>
      </w:r>
    </w:p>
    <w:p w14:paraId="45AEDE7A" w14:textId="77777777" w:rsidR="00103E1B" w:rsidRPr="005A15FF" w:rsidRDefault="00103E1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Recipient must ensure that individuals or organisations involved in implementing the Activity, including itself and its personnel:</w:t>
      </w:r>
    </w:p>
    <w:p w14:paraId="6099C47C" w14:textId="77777777"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are not directly or indirectly engaged in, preparing, planning, assisting in or fostering the doing of a terrorist </w:t>
      </w:r>
      <w:proofErr w:type="gramStart"/>
      <w:r w:rsidRPr="005A15FF">
        <w:rPr>
          <w:rFonts w:ascii="Times New Roman" w:hAnsi="Times New Roman"/>
          <w:sz w:val="20"/>
          <w:szCs w:val="20"/>
        </w:rPr>
        <w:t>act;</w:t>
      </w:r>
      <w:proofErr w:type="gramEnd"/>
    </w:p>
    <w:p w14:paraId="0613C4E8" w14:textId="129C1AB7"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are not, and do not become listed on the ‘List of Terrorist Organisations’ made under the </w:t>
      </w:r>
      <w:r w:rsidRPr="005A15FF">
        <w:rPr>
          <w:rFonts w:ascii="Times New Roman" w:hAnsi="Times New Roman"/>
          <w:i/>
          <w:iCs/>
          <w:sz w:val="20"/>
          <w:szCs w:val="20"/>
        </w:rPr>
        <w:t>Criminal Code Act 1995</w:t>
      </w:r>
      <w:r w:rsidRPr="005A15FF">
        <w:rPr>
          <w:rFonts w:ascii="Times New Roman" w:hAnsi="Times New Roman"/>
          <w:sz w:val="20"/>
          <w:szCs w:val="20"/>
        </w:rPr>
        <w:t xml:space="preserve"> (</w:t>
      </w:r>
      <w:proofErr w:type="spellStart"/>
      <w:r w:rsidRPr="005A15FF">
        <w:rPr>
          <w:rFonts w:ascii="Times New Roman" w:hAnsi="Times New Roman"/>
          <w:sz w:val="20"/>
          <w:szCs w:val="20"/>
        </w:rPr>
        <w:t>Cth</w:t>
      </w:r>
      <w:proofErr w:type="spellEnd"/>
      <w:r w:rsidRPr="005A15FF">
        <w:rPr>
          <w:rFonts w:ascii="Times New Roman" w:hAnsi="Times New Roman"/>
          <w:sz w:val="20"/>
          <w:szCs w:val="20"/>
        </w:rPr>
        <w:t xml:space="preserve">) and related regulations, posted at </w:t>
      </w:r>
      <w:r w:rsidR="006D76BF" w:rsidRPr="005A15FF">
        <w:rPr>
          <w:rFonts w:ascii="Times New Roman" w:hAnsi="Times New Roman"/>
        </w:rPr>
        <w:t xml:space="preserve"> </w:t>
      </w:r>
      <w:hyperlink r:id="rId26" w:history="1">
        <w:r w:rsidR="006D76BF" w:rsidRPr="005A15FF">
          <w:rPr>
            <w:rStyle w:val="Hyperlink"/>
            <w:rFonts w:ascii="Times New Roman" w:hAnsi="Times New Roman"/>
            <w:sz w:val="20"/>
            <w:szCs w:val="20"/>
          </w:rPr>
          <w:t>https://www.nationalsecurity.gov.au/what-australia-is-doing/terrorist-organisations/listed-terrorist-organisations</w:t>
        </w:r>
      </w:hyperlink>
      <w:r w:rsidR="006D76BF" w:rsidRPr="005A15FF">
        <w:rPr>
          <w:rFonts w:ascii="Times New Roman" w:hAnsi="Times New Roman"/>
          <w:sz w:val="20"/>
          <w:szCs w:val="20"/>
        </w:rPr>
        <w:t xml:space="preserve"> </w:t>
      </w:r>
      <w:r w:rsidR="007F77F9" w:rsidRPr="005A15FF">
        <w:rPr>
          <w:rFonts w:ascii="Times New Roman" w:hAnsi="Times New Roman"/>
          <w:sz w:val="20"/>
          <w:szCs w:val="20"/>
        </w:rPr>
        <w:t xml:space="preserve"> </w:t>
      </w:r>
      <w:r w:rsidRPr="005A15FF">
        <w:rPr>
          <w:rFonts w:ascii="Times New Roman" w:hAnsi="Times New Roman"/>
          <w:sz w:val="20"/>
          <w:szCs w:val="20"/>
        </w:rPr>
        <w:t xml:space="preserve">; </w:t>
      </w:r>
    </w:p>
    <w:p w14:paraId="3F75B56C" w14:textId="09B98A78"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are not, and do not become listed on the ‘</w:t>
      </w:r>
      <w:r w:rsidR="003E7A01" w:rsidRPr="005A15FF">
        <w:rPr>
          <w:rFonts w:ascii="Times New Roman" w:hAnsi="Times New Roman"/>
          <w:sz w:val="20"/>
          <w:szCs w:val="20"/>
        </w:rPr>
        <w:t xml:space="preserve">Consolidated </w:t>
      </w:r>
      <w:r w:rsidRPr="005A15FF">
        <w:rPr>
          <w:rFonts w:ascii="Times New Roman" w:hAnsi="Times New Roman"/>
          <w:sz w:val="20"/>
          <w:szCs w:val="20"/>
        </w:rPr>
        <w:t>List’ made under the</w:t>
      </w:r>
      <w:r w:rsidRPr="005A15FF">
        <w:rPr>
          <w:rFonts w:ascii="Times New Roman" w:hAnsi="Times New Roman"/>
          <w:i/>
          <w:iCs/>
          <w:sz w:val="20"/>
          <w:szCs w:val="20"/>
        </w:rPr>
        <w:t xml:space="preserve"> Charter of the United Nations Act 1945</w:t>
      </w:r>
      <w:r w:rsidRPr="005A15FF">
        <w:rPr>
          <w:rFonts w:ascii="Times New Roman" w:hAnsi="Times New Roman"/>
          <w:sz w:val="20"/>
          <w:szCs w:val="20"/>
        </w:rPr>
        <w:t xml:space="preserve"> (</w:t>
      </w:r>
      <w:proofErr w:type="spellStart"/>
      <w:r w:rsidRPr="005A15FF">
        <w:rPr>
          <w:rFonts w:ascii="Times New Roman" w:hAnsi="Times New Roman"/>
          <w:sz w:val="20"/>
          <w:szCs w:val="20"/>
        </w:rPr>
        <w:t>Cth</w:t>
      </w:r>
      <w:proofErr w:type="spellEnd"/>
      <w:r w:rsidRPr="005A15FF">
        <w:rPr>
          <w:rFonts w:ascii="Times New Roman" w:hAnsi="Times New Roman"/>
          <w:sz w:val="20"/>
          <w:szCs w:val="20"/>
        </w:rPr>
        <w:t xml:space="preserve">) and the </w:t>
      </w:r>
      <w:r w:rsidRPr="005A15FF">
        <w:rPr>
          <w:rFonts w:ascii="Times New Roman" w:hAnsi="Times New Roman"/>
          <w:i/>
          <w:iCs/>
          <w:sz w:val="20"/>
          <w:szCs w:val="20"/>
        </w:rPr>
        <w:t>Autonomous Sanctions Act 2011</w:t>
      </w:r>
      <w:r w:rsidRPr="005A15FF">
        <w:rPr>
          <w:rFonts w:ascii="Times New Roman" w:hAnsi="Times New Roman"/>
          <w:sz w:val="20"/>
          <w:szCs w:val="20"/>
        </w:rPr>
        <w:t xml:space="preserve"> (</w:t>
      </w:r>
      <w:proofErr w:type="spellStart"/>
      <w:r w:rsidRPr="005A15FF">
        <w:rPr>
          <w:rFonts w:ascii="Times New Roman" w:hAnsi="Times New Roman"/>
          <w:sz w:val="20"/>
          <w:szCs w:val="20"/>
        </w:rPr>
        <w:t>Cth</w:t>
      </w:r>
      <w:proofErr w:type="spellEnd"/>
      <w:r w:rsidRPr="005A15FF">
        <w:rPr>
          <w:rFonts w:ascii="Times New Roman" w:hAnsi="Times New Roman"/>
          <w:sz w:val="20"/>
          <w:szCs w:val="20"/>
        </w:rPr>
        <w:t xml:space="preserve">), and related legislation, posted at </w:t>
      </w:r>
      <w:hyperlink r:id="rId27" w:history="1">
        <w:r w:rsidR="003E7A01" w:rsidRPr="005A15FF">
          <w:rPr>
            <w:rStyle w:val="Hyperlink"/>
            <w:rFonts w:ascii="Times New Roman" w:hAnsi="Times New Roman"/>
            <w:sz w:val="20"/>
            <w:szCs w:val="20"/>
          </w:rPr>
          <w:t>http://dfat.gov.au/international-relations/security/sanctions/pages/consolidated-list.aspx</w:t>
        </w:r>
      </w:hyperlink>
      <w:r w:rsidR="003E7A01" w:rsidRPr="005A15FF">
        <w:rPr>
          <w:rFonts w:ascii="Times New Roman" w:hAnsi="Times New Roman"/>
          <w:sz w:val="20"/>
          <w:szCs w:val="20"/>
        </w:rPr>
        <w:t xml:space="preserve"> </w:t>
      </w:r>
      <w:r w:rsidRPr="005A15FF">
        <w:rPr>
          <w:rFonts w:ascii="Times New Roman" w:hAnsi="Times New Roman"/>
          <w:sz w:val="20"/>
          <w:szCs w:val="20"/>
        </w:rPr>
        <w:t>;</w:t>
      </w:r>
    </w:p>
    <w:p w14:paraId="21BDD278" w14:textId="54D9E9D1"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are not, and do not become listed on and the World Bank’s “Listing of Ineligible Firms and Individuals” posted at </w:t>
      </w:r>
      <w:r w:rsidR="006D76BF" w:rsidRPr="005A15FF">
        <w:rPr>
          <w:rFonts w:ascii="Times New Roman" w:hAnsi="Times New Roman"/>
          <w:sz w:val="20"/>
          <w:szCs w:val="20"/>
        </w:rPr>
        <w:t xml:space="preserve"> </w:t>
      </w:r>
      <w:hyperlink r:id="rId28" w:history="1">
        <w:r w:rsidR="006D76BF" w:rsidRPr="005A15FF">
          <w:rPr>
            <w:rStyle w:val="Hyperlink"/>
            <w:rFonts w:ascii="Times New Roman" w:hAnsi="Times New Roman"/>
            <w:sz w:val="20"/>
            <w:szCs w:val="20"/>
          </w:rPr>
          <w:t>https://www.worldbank.org/en/projects-operations/procurement/debarred-firms</w:t>
        </w:r>
      </w:hyperlink>
      <w:r w:rsidRPr="005A15FF">
        <w:rPr>
          <w:rFonts w:ascii="Times New Roman" w:hAnsi="Times New Roman"/>
          <w:sz w:val="20"/>
          <w:szCs w:val="20"/>
        </w:rPr>
        <w:t>;</w:t>
      </w:r>
    </w:p>
    <w:p w14:paraId="0A3FFE18" w14:textId="77777777"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are not acting on behalf of, or at the direction of, individuals, persons, entities or organisations listed on the Lists referred to in subparagraphs (b) to (d</w:t>
      </w:r>
      <w:proofErr w:type="gramStart"/>
      <w:r w:rsidRPr="005A15FF">
        <w:rPr>
          <w:rFonts w:ascii="Times New Roman" w:hAnsi="Times New Roman"/>
          <w:sz w:val="20"/>
          <w:szCs w:val="20"/>
        </w:rPr>
        <w:t>);</w:t>
      </w:r>
      <w:proofErr w:type="gramEnd"/>
    </w:p>
    <w:p w14:paraId="5403908C" w14:textId="77777777"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are not owned or controlled by individuals, persons, </w:t>
      </w:r>
      <w:proofErr w:type="gramStart"/>
      <w:r w:rsidRPr="005A15FF">
        <w:rPr>
          <w:rFonts w:ascii="Times New Roman" w:hAnsi="Times New Roman"/>
          <w:sz w:val="20"/>
          <w:szCs w:val="20"/>
        </w:rPr>
        <w:t>entities</w:t>
      </w:r>
      <w:proofErr w:type="gramEnd"/>
      <w:r w:rsidRPr="005A15FF">
        <w:rPr>
          <w:rFonts w:ascii="Times New Roman" w:hAnsi="Times New Roman"/>
          <w:sz w:val="20"/>
          <w:szCs w:val="20"/>
        </w:rPr>
        <w:t xml:space="preserve"> or organisations mentioned in subparagraphs (b) to (d); and</w:t>
      </w:r>
    </w:p>
    <w:p w14:paraId="27CD1CAF" w14:textId="77777777" w:rsidR="00103E1B" w:rsidRPr="005A15FF" w:rsidRDefault="00103E1B"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do not to provide direct or indirect support, </w:t>
      </w:r>
      <w:proofErr w:type="gramStart"/>
      <w:r w:rsidRPr="005A15FF">
        <w:rPr>
          <w:rFonts w:ascii="Times New Roman" w:hAnsi="Times New Roman"/>
          <w:sz w:val="20"/>
          <w:szCs w:val="20"/>
        </w:rPr>
        <w:t>resources</w:t>
      </w:r>
      <w:proofErr w:type="gramEnd"/>
      <w:r w:rsidRPr="005A15FF">
        <w:rPr>
          <w:rFonts w:ascii="Times New Roman" w:hAnsi="Times New Roman"/>
          <w:sz w:val="20"/>
          <w:szCs w:val="20"/>
        </w:rPr>
        <w:t xml:space="preserve"> or assets (including the </w:t>
      </w:r>
      <w:r w:rsidR="00130CBF" w:rsidRPr="005A15FF">
        <w:rPr>
          <w:rFonts w:ascii="Times New Roman" w:hAnsi="Times New Roman"/>
          <w:sz w:val="20"/>
          <w:szCs w:val="20"/>
        </w:rPr>
        <w:t>Grant</w:t>
      </w:r>
      <w:r w:rsidRPr="005A15FF">
        <w:rPr>
          <w:rFonts w:ascii="Times New Roman" w:hAnsi="Times New Roman"/>
          <w:sz w:val="20"/>
          <w:szCs w:val="20"/>
        </w:rPr>
        <w:t>) to individuals, persons, entities or organisations associated with terrorism or mentioned in subparagraphs (b) to (d).</w:t>
      </w:r>
    </w:p>
    <w:p w14:paraId="02D2268B" w14:textId="37C14E08" w:rsidR="00103E1B" w:rsidRPr="005A15FF" w:rsidRDefault="00103E1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w:t>
      </w:r>
      <w:r w:rsidR="00E53CD1" w:rsidRPr="005A15FF">
        <w:rPr>
          <w:rFonts w:ascii="Times New Roman" w:hAnsi="Times New Roman"/>
          <w:sz w:val="20"/>
          <w:szCs w:val="20"/>
        </w:rPr>
        <w:t>must</w:t>
      </w:r>
      <w:r w:rsidRPr="005A15FF">
        <w:rPr>
          <w:rFonts w:ascii="Times New Roman" w:hAnsi="Times New Roman"/>
          <w:sz w:val="20"/>
          <w:szCs w:val="20"/>
        </w:rPr>
        <w:t xml:space="preserve"> inform </w:t>
      </w:r>
      <w:r w:rsidR="00E53CD1" w:rsidRPr="005A15FF">
        <w:rPr>
          <w:rFonts w:ascii="Times New Roman" w:hAnsi="Times New Roman"/>
          <w:sz w:val="20"/>
          <w:szCs w:val="20"/>
        </w:rPr>
        <w:t>DFAT</w:t>
      </w:r>
      <w:r w:rsidRPr="005A15FF">
        <w:rPr>
          <w:rFonts w:ascii="Times New Roman" w:hAnsi="Times New Roman"/>
          <w:sz w:val="20"/>
          <w:szCs w:val="20"/>
        </w:rPr>
        <w:t xml:space="preserve"> immediately if it discovers that it or a</w:t>
      </w:r>
      <w:r w:rsidR="00E53CD1" w:rsidRPr="005A15FF">
        <w:rPr>
          <w:rFonts w:ascii="Times New Roman" w:hAnsi="Times New Roman"/>
          <w:sz w:val="20"/>
          <w:szCs w:val="20"/>
        </w:rPr>
        <w:t>n individual or organisation involved in implementing the Activity</w:t>
      </w:r>
      <w:r w:rsidRPr="005A15FF">
        <w:rPr>
          <w:rFonts w:ascii="Times New Roman" w:hAnsi="Times New Roman"/>
          <w:sz w:val="20"/>
          <w:szCs w:val="20"/>
        </w:rPr>
        <w:t xml:space="preserve"> has or may have contravened this clause.</w:t>
      </w:r>
    </w:p>
    <w:p w14:paraId="531D421D" w14:textId="77777777" w:rsidR="00103E1B" w:rsidRPr="005A15FF" w:rsidRDefault="00103E1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clause survives the expiry or termination of this Agreement.</w:t>
      </w:r>
    </w:p>
    <w:p w14:paraId="0298E408" w14:textId="77777777" w:rsidR="003E0428" w:rsidRPr="005A15FF" w:rsidRDefault="003E0428" w:rsidP="00644A9A">
      <w:pPr>
        <w:pStyle w:val="ListParagraph"/>
        <w:widowControl w:val="0"/>
        <w:ind w:left="792"/>
        <w:rPr>
          <w:rFonts w:ascii="Times New Roman" w:hAnsi="Times New Roman"/>
          <w:sz w:val="20"/>
          <w:szCs w:val="20"/>
        </w:rPr>
      </w:pPr>
    </w:p>
    <w:p w14:paraId="3E70B9A2" w14:textId="77777777" w:rsidR="00103E1B" w:rsidRPr="005A15FF" w:rsidRDefault="003E0428" w:rsidP="00644A9A">
      <w:pPr>
        <w:pStyle w:val="ListParagraph"/>
        <w:widowControl w:val="0"/>
        <w:numPr>
          <w:ilvl w:val="0"/>
          <w:numId w:val="2"/>
        </w:numPr>
        <w:rPr>
          <w:rFonts w:ascii="Times New Roman" w:hAnsi="Times New Roman"/>
          <w:b/>
          <w:bCs/>
          <w:sz w:val="20"/>
          <w:szCs w:val="20"/>
        </w:rPr>
      </w:pPr>
      <w:r w:rsidRPr="005A15FF">
        <w:rPr>
          <w:rFonts w:ascii="Times New Roman" w:hAnsi="Times New Roman"/>
          <w:b/>
          <w:bCs/>
          <w:sz w:val="20"/>
          <w:szCs w:val="20"/>
        </w:rPr>
        <w:t>ANTI-CORRUPTION</w:t>
      </w:r>
    </w:p>
    <w:p w14:paraId="38CDFA13" w14:textId="39259C7B"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 xml:space="preserve">In this clause ‘Corrupt Conduct’ has the same meaning given in section 8 of the </w:t>
      </w:r>
      <w:r w:rsidRPr="001C0545">
        <w:rPr>
          <w:rFonts w:ascii="Times New Roman" w:hAnsi="Times New Roman"/>
          <w:i/>
          <w:iCs/>
          <w:sz w:val="20"/>
          <w:szCs w:val="20"/>
        </w:rPr>
        <w:t>National Anti-Corruption Commission Act 2022</w:t>
      </w:r>
      <w:r w:rsidRPr="001C0545">
        <w:rPr>
          <w:rFonts w:ascii="Times New Roman" w:hAnsi="Times New Roman"/>
          <w:sz w:val="20"/>
          <w:szCs w:val="20"/>
        </w:rPr>
        <w:t xml:space="preserve"> (</w:t>
      </w:r>
      <w:proofErr w:type="spellStart"/>
      <w:r w:rsidRPr="001C0545">
        <w:rPr>
          <w:rFonts w:ascii="Times New Roman" w:hAnsi="Times New Roman"/>
          <w:sz w:val="20"/>
          <w:szCs w:val="20"/>
        </w:rPr>
        <w:t>Cth</w:t>
      </w:r>
      <w:proofErr w:type="spellEnd"/>
      <w:r w:rsidRPr="001C0545">
        <w:rPr>
          <w:rFonts w:ascii="Times New Roman" w:hAnsi="Times New Roman"/>
          <w:sz w:val="20"/>
          <w:szCs w:val="20"/>
        </w:rPr>
        <w:t>)</w:t>
      </w:r>
      <w:r w:rsidR="00972A7D">
        <w:rPr>
          <w:rFonts w:ascii="Times New Roman" w:hAnsi="Times New Roman"/>
          <w:sz w:val="20"/>
          <w:szCs w:val="20"/>
        </w:rPr>
        <w:t xml:space="preserve"> (‘NACC</w:t>
      </w:r>
      <w:r w:rsidR="001C0545">
        <w:rPr>
          <w:rFonts w:ascii="Times New Roman" w:hAnsi="Times New Roman"/>
          <w:sz w:val="20"/>
          <w:szCs w:val="20"/>
        </w:rPr>
        <w:t xml:space="preserve"> Act’)</w:t>
      </w:r>
      <w:r w:rsidRPr="001C0545">
        <w:rPr>
          <w:rFonts w:ascii="Times New Roman" w:hAnsi="Times New Roman"/>
          <w:sz w:val="20"/>
          <w:szCs w:val="20"/>
        </w:rPr>
        <w:t>.</w:t>
      </w:r>
    </w:p>
    <w:p w14:paraId="74BCA864" w14:textId="1513E816"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 xml:space="preserve">The Recipient warrants that to the best of its knowledge prior to the </w:t>
      </w:r>
      <w:r w:rsidR="00D23F76">
        <w:rPr>
          <w:rFonts w:ascii="Times New Roman" w:hAnsi="Times New Roman"/>
          <w:sz w:val="20"/>
          <w:szCs w:val="20"/>
        </w:rPr>
        <w:t>commencement of this Agreement</w:t>
      </w:r>
      <w:r w:rsidRPr="001C0545">
        <w:rPr>
          <w:rFonts w:ascii="Times New Roman" w:hAnsi="Times New Roman"/>
          <w:sz w:val="20"/>
          <w:szCs w:val="20"/>
        </w:rPr>
        <w:t>:</w:t>
      </w:r>
      <w:r w:rsidRPr="001C0545">
        <w:rPr>
          <w:rFonts w:ascii="Times New Roman" w:hAnsi="Times New Roman"/>
          <w:sz w:val="20"/>
          <w:szCs w:val="20"/>
        </w:rPr>
        <w:br/>
      </w:r>
    </w:p>
    <w:p w14:paraId="04950642" w14:textId="6BBF6AD6" w:rsidR="00A81604" w:rsidRPr="001C0545" w:rsidRDefault="00A81604" w:rsidP="001C0545">
      <w:pPr>
        <w:pStyle w:val="ListParagraph"/>
        <w:widowControl w:val="0"/>
        <w:numPr>
          <w:ilvl w:val="2"/>
          <w:numId w:val="2"/>
        </w:numPr>
        <w:rPr>
          <w:rFonts w:ascii="Times New Roman" w:hAnsi="Times New Roman"/>
          <w:sz w:val="20"/>
          <w:szCs w:val="20"/>
        </w:rPr>
      </w:pPr>
      <w:r w:rsidRPr="001C0545">
        <w:rPr>
          <w:rFonts w:ascii="Times New Roman" w:hAnsi="Times New Roman"/>
          <w:sz w:val="20"/>
          <w:szCs w:val="20"/>
        </w:rPr>
        <w:t>it has disclosed all current and previous allegations or investigations in relation to Corrupt Conduct to DFAT; and</w:t>
      </w:r>
      <w:r w:rsidRPr="001C0545">
        <w:rPr>
          <w:rFonts w:ascii="Times New Roman" w:hAnsi="Times New Roman"/>
          <w:sz w:val="20"/>
          <w:szCs w:val="20"/>
        </w:rPr>
        <w:br/>
      </w:r>
    </w:p>
    <w:p w14:paraId="641DC440" w14:textId="6DF1C024" w:rsidR="00A81604" w:rsidRPr="001C0545" w:rsidRDefault="00A81604" w:rsidP="001C0545">
      <w:pPr>
        <w:pStyle w:val="ListParagraph"/>
        <w:widowControl w:val="0"/>
        <w:numPr>
          <w:ilvl w:val="2"/>
          <w:numId w:val="2"/>
        </w:numPr>
        <w:rPr>
          <w:rFonts w:ascii="Times New Roman" w:hAnsi="Times New Roman"/>
          <w:sz w:val="20"/>
          <w:szCs w:val="20"/>
        </w:rPr>
      </w:pPr>
      <w:r w:rsidRPr="001C0545">
        <w:rPr>
          <w:rFonts w:ascii="Times New Roman" w:hAnsi="Times New Roman"/>
          <w:sz w:val="20"/>
          <w:szCs w:val="20"/>
        </w:rPr>
        <w:t xml:space="preserve"> it, and its officers, employees, agents and subcontractors, have not engaged in Corrupt Conduct other than the Corrupt Conduct disclosed (if any) under clause </w:t>
      </w:r>
      <w:proofErr w:type="gramStart"/>
      <w:r w:rsidR="00972A7D">
        <w:rPr>
          <w:rFonts w:ascii="Times New Roman" w:hAnsi="Times New Roman"/>
          <w:sz w:val="20"/>
          <w:szCs w:val="20"/>
        </w:rPr>
        <w:t>8</w:t>
      </w:r>
      <w:r w:rsidRPr="001C0545">
        <w:rPr>
          <w:rFonts w:ascii="Times New Roman" w:hAnsi="Times New Roman"/>
          <w:sz w:val="20"/>
          <w:szCs w:val="20"/>
        </w:rPr>
        <w:t>.2(a)</w:t>
      </w:r>
      <w:proofErr w:type="gramEnd"/>
    </w:p>
    <w:p w14:paraId="64FEC6E1" w14:textId="77777777" w:rsidR="00A81604" w:rsidRPr="001C0545" w:rsidRDefault="00A81604" w:rsidP="001C0545">
      <w:pPr>
        <w:pStyle w:val="ListParagraph"/>
        <w:widowControl w:val="0"/>
        <w:ind w:left="792"/>
        <w:rPr>
          <w:rFonts w:ascii="Times New Roman" w:hAnsi="Times New Roman"/>
          <w:sz w:val="20"/>
          <w:szCs w:val="20"/>
        </w:rPr>
      </w:pPr>
    </w:p>
    <w:p w14:paraId="1D209AB4" w14:textId="7D193C90"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 xml:space="preserve">The Recipient must not, and must ensure that its officers, employees, </w:t>
      </w:r>
      <w:proofErr w:type="gramStart"/>
      <w:r w:rsidRPr="001C0545">
        <w:rPr>
          <w:rFonts w:ascii="Times New Roman" w:hAnsi="Times New Roman"/>
          <w:sz w:val="20"/>
          <w:szCs w:val="20"/>
        </w:rPr>
        <w:t>agents</w:t>
      </w:r>
      <w:proofErr w:type="gramEnd"/>
      <w:r w:rsidRPr="001C0545">
        <w:rPr>
          <w:rFonts w:ascii="Times New Roman" w:hAnsi="Times New Roman"/>
          <w:sz w:val="20"/>
          <w:szCs w:val="20"/>
        </w:rPr>
        <w:t xml:space="preserve"> and subcontractors do not, engage in Corrupt Conduct. </w:t>
      </w:r>
    </w:p>
    <w:p w14:paraId="3586B87F" w14:textId="71A0D35A"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The Recipient acknowledges that it</w:t>
      </w:r>
      <w:r w:rsidR="00673522">
        <w:rPr>
          <w:rFonts w:ascii="Times New Roman" w:hAnsi="Times New Roman"/>
          <w:sz w:val="20"/>
          <w:szCs w:val="20"/>
        </w:rPr>
        <w:t xml:space="preserve"> </w:t>
      </w:r>
      <w:r w:rsidRPr="001C0545">
        <w:rPr>
          <w:rFonts w:ascii="Times New Roman" w:hAnsi="Times New Roman"/>
          <w:sz w:val="20"/>
          <w:szCs w:val="20"/>
        </w:rPr>
        <w:t xml:space="preserve">may be considered a ‘Contracted Service Provider’ in relation to a </w:t>
      </w:r>
      <w:r w:rsidRPr="001C0545">
        <w:rPr>
          <w:rFonts w:ascii="Times New Roman" w:hAnsi="Times New Roman"/>
          <w:sz w:val="20"/>
          <w:szCs w:val="20"/>
        </w:rPr>
        <w:lastRenderedPageBreak/>
        <w:t xml:space="preserve">‘Commonwealth Contract’ for the purposes of section 13 of the </w:t>
      </w:r>
      <w:r w:rsidR="001C0545">
        <w:rPr>
          <w:rFonts w:ascii="Times New Roman" w:hAnsi="Times New Roman"/>
          <w:sz w:val="20"/>
          <w:szCs w:val="20"/>
        </w:rPr>
        <w:t>NACC Act</w:t>
      </w:r>
      <w:r w:rsidRPr="001C0545">
        <w:rPr>
          <w:rFonts w:ascii="Times New Roman" w:hAnsi="Times New Roman"/>
          <w:sz w:val="20"/>
          <w:szCs w:val="20"/>
        </w:rPr>
        <w:t xml:space="preserve">, and if </w:t>
      </w:r>
      <w:r w:rsidR="001C0545" w:rsidRPr="001C0545">
        <w:rPr>
          <w:rFonts w:ascii="Times New Roman" w:hAnsi="Times New Roman"/>
          <w:sz w:val="20"/>
          <w:szCs w:val="20"/>
        </w:rPr>
        <w:t>so,</w:t>
      </w:r>
      <w:r w:rsidRPr="001C0545">
        <w:rPr>
          <w:rFonts w:ascii="Times New Roman" w:hAnsi="Times New Roman"/>
          <w:sz w:val="20"/>
          <w:szCs w:val="20"/>
        </w:rPr>
        <w:t xml:space="preserve"> </w:t>
      </w:r>
      <w:r w:rsidR="00D23F76">
        <w:rPr>
          <w:rFonts w:ascii="Times New Roman" w:hAnsi="Times New Roman"/>
          <w:sz w:val="20"/>
          <w:szCs w:val="20"/>
        </w:rPr>
        <w:t>may</w:t>
      </w:r>
      <w:r w:rsidRPr="001C0545">
        <w:rPr>
          <w:rFonts w:ascii="Times New Roman" w:hAnsi="Times New Roman"/>
          <w:sz w:val="20"/>
          <w:szCs w:val="20"/>
        </w:rPr>
        <w:t xml:space="preserve"> be subject to investigation by the Commissioner under that Act. </w:t>
      </w:r>
    </w:p>
    <w:p w14:paraId="77218E19" w14:textId="1F857100"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The Recipient must comply with any reasonable request, policy or direction issued by DFAT</w:t>
      </w:r>
      <w:r w:rsidR="00972A7D">
        <w:rPr>
          <w:rFonts w:ascii="Times New Roman" w:hAnsi="Times New Roman"/>
          <w:sz w:val="20"/>
          <w:szCs w:val="20"/>
        </w:rPr>
        <w:t xml:space="preserve"> a</w:t>
      </w:r>
      <w:r w:rsidRPr="001C0545">
        <w:rPr>
          <w:rFonts w:ascii="Times New Roman" w:hAnsi="Times New Roman"/>
          <w:sz w:val="20"/>
          <w:szCs w:val="20"/>
        </w:rPr>
        <w:t xml:space="preserve">nd otherwise cooperate with DFAT in any action taken by DFAT required or authorised by the </w:t>
      </w:r>
      <w:r w:rsidR="001C0545">
        <w:rPr>
          <w:rFonts w:ascii="Times New Roman" w:hAnsi="Times New Roman"/>
          <w:sz w:val="20"/>
          <w:szCs w:val="20"/>
        </w:rPr>
        <w:t>NACC Act.</w:t>
      </w:r>
    </w:p>
    <w:p w14:paraId="6723D6B5" w14:textId="6C67AD02"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 xml:space="preserve">The Recipient acknowledges and agrees that DFAT will not be liable for any cost of the Recipient in relation to any such investigation, or any other action by the Australian National Anti-Corruption Commission, in connection with this Agreement. </w:t>
      </w:r>
    </w:p>
    <w:p w14:paraId="05E7A40B" w14:textId="7879E4CB" w:rsidR="00A81604" w:rsidRPr="001C0545" w:rsidRDefault="00A81604" w:rsidP="001C0545">
      <w:pPr>
        <w:pStyle w:val="ListParagraph"/>
        <w:widowControl w:val="0"/>
        <w:numPr>
          <w:ilvl w:val="1"/>
          <w:numId w:val="2"/>
        </w:numPr>
        <w:rPr>
          <w:rFonts w:ascii="Times New Roman" w:hAnsi="Times New Roman"/>
          <w:sz w:val="20"/>
          <w:szCs w:val="20"/>
        </w:rPr>
      </w:pPr>
      <w:r w:rsidRPr="001C0545">
        <w:rPr>
          <w:rFonts w:ascii="Times New Roman" w:hAnsi="Times New Roman"/>
          <w:sz w:val="20"/>
          <w:szCs w:val="20"/>
        </w:rPr>
        <w:t>This clause is an essential term of the Agreement</w:t>
      </w:r>
      <w:r w:rsidR="00972A7D">
        <w:rPr>
          <w:rFonts w:ascii="Times New Roman" w:hAnsi="Times New Roman"/>
          <w:sz w:val="20"/>
          <w:szCs w:val="20"/>
        </w:rPr>
        <w:t xml:space="preserve"> </w:t>
      </w:r>
      <w:r w:rsidRPr="001C0545">
        <w:rPr>
          <w:rFonts w:ascii="Times New Roman" w:hAnsi="Times New Roman"/>
          <w:sz w:val="20"/>
          <w:szCs w:val="20"/>
        </w:rPr>
        <w:t>and survives the termination or expiry of the Agreement.</w:t>
      </w:r>
    </w:p>
    <w:p w14:paraId="09B9307F" w14:textId="77777777" w:rsidR="003E0428" w:rsidRPr="005A15FF" w:rsidRDefault="003E0428" w:rsidP="00644A9A">
      <w:pPr>
        <w:pStyle w:val="ListParagraph"/>
        <w:widowControl w:val="0"/>
        <w:ind w:left="792"/>
        <w:rPr>
          <w:rFonts w:ascii="Times New Roman" w:hAnsi="Times New Roman"/>
          <w:sz w:val="20"/>
          <w:szCs w:val="20"/>
        </w:rPr>
      </w:pPr>
    </w:p>
    <w:p w14:paraId="20862193" w14:textId="77777777" w:rsidR="003E0428" w:rsidRPr="005A15FF" w:rsidRDefault="003E0428" w:rsidP="00644A9A">
      <w:pPr>
        <w:pStyle w:val="ListParagraph"/>
        <w:widowControl w:val="0"/>
        <w:numPr>
          <w:ilvl w:val="0"/>
          <w:numId w:val="2"/>
        </w:numPr>
        <w:rPr>
          <w:rFonts w:ascii="Times New Roman" w:hAnsi="Times New Roman"/>
          <w:b/>
          <w:bCs/>
          <w:sz w:val="20"/>
          <w:szCs w:val="20"/>
        </w:rPr>
      </w:pPr>
      <w:r w:rsidRPr="005A15FF">
        <w:rPr>
          <w:rFonts w:ascii="Times New Roman" w:hAnsi="Times New Roman"/>
          <w:b/>
          <w:bCs/>
          <w:sz w:val="20"/>
          <w:szCs w:val="20"/>
        </w:rPr>
        <w:t>CHILD PROTECTION</w:t>
      </w:r>
    </w:p>
    <w:p w14:paraId="54C2C909" w14:textId="56A3BF00"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w:t>
      </w:r>
      <w:proofErr w:type="gramStart"/>
      <w:r w:rsidRPr="005A15FF">
        <w:rPr>
          <w:rFonts w:ascii="Times New Roman" w:hAnsi="Times New Roman"/>
          <w:sz w:val="20"/>
          <w:szCs w:val="20"/>
        </w:rPr>
        <w:t>comply, and</w:t>
      </w:r>
      <w:proofErr w:type="gramEnd"/>
      <w:r w:rsidRPr="005A15FF">
        <w:rPr>
          <w:rFonts w:ascii="Times New Roman" w:hAnsi="Times New Roman"/>
          <w:sz w:val="20"/>
          <w:szCs w:val="20"/>
        </w:rPr>
        <w:t xml:space="preserve"> must ensure that </w:t>
      </w:r>
      <w:r w:rsidR="00270E26" w:rsidRPr="005A15FF">
        <w:rPr>
          <w:rFonts w:ascii="Times New Roman" w:hAnsi="Times New Roman"/>
          <w:sz w:val="20"/>
          <w:szCs w:val="20"/>
        </w:rPr>
        <w:t>individuals and organisations involved in implementing the Activity</w:t>
      </w:r>
      <w:r w:rsidR="00270E26" w:rsidRPr="005A15FF" w:rsidDel="00270E26">
        <w:rPr>
          <w:rFonts w:ascii="Times New Roman" w:hAnsi="Times New Roman"/>
          <w:sz w:val="20"/>
          <w:szCs w:val="20"/>
        </w:rPr>
        <w:t xml:space="preserve"> </w:t>
      </w:r>
      <w:r w:rsidRPr="005A15FF">
        <w:rPr>
          <w:rFonts w:ascii="Times New Roman" w:hAnsi="Times New Roman"/>
          <w:sz w:val="20"/>
          <w:szCs w:val="20"/>
        </w:rPr>
        <w:t>comply</w:t>
      </w:r>
      <w:r w:rsidR="001A390C" w:rsidRPr="005A15FF">
        <w:rPr>
          <w:rFonts w:ascii="Times New Roman" w:hAnsi="Times New Roman"/>
          <w:sz w:val="20"/>
          <w:szCs w:val="20"/>
        </w:rPr>
        <w:t>,</w:t>
      </w:r>
      <w:r w:rsidRPr="005A15FF">
        <w:rPr>
          <w:rFonts w:ascii="Times New Roman" w:hAnsi="Times New Roman"/>
          <w:sz w:val="20"/>
          <w:szCs w:val="20"/>
        </w:rPr>
        <w:t xml:space="preserve"> with DFAT’s </w:t>
      </w:r>
      <w:r w:rsidRPr="005A15FF">
        <w:rPr>
          <w:rFonts w:ascii="Times New Roman" w:hAnsi="Times New Roman"/>
          <w:iCs/>
          <w:sz w:val="20"/>
          <w:szCs w:val="20"/>
        </w:rPr>
        <w:t>Child Protection Policy</w:t>
      </w:r>
      <w:r w:rsidRPr="005A15FF">
        <w:rPr>
          <w:rFonts w:ascii="Times New Roman" w:hAnsi="Times New Roman"/>
          <w:sz w:val="20"/>
          <w:szCs w:val="20"/>
        </w:rPr>
        <w:t xml:space="preserve"> accessible at </w:t>
      </w:r>
      <w:hyperlink r:id="rId29" w:history="1">
        <w:r w:rsidRPr="005A15FF">
          <w:rPr>
            <w:rStyle w:val="Hyperlink"/>
            <w:rFonts w:ascii="Times New Roman" w:hAnsi="Times New Roman"/>
            <w:sz w:val="20"/>
            <w:szCs w:val="20"/>
          </w:rPr>
          <w:t>http://www.dfat.gov.au</w:t>
        </w:r>
      </w:hyperlink>
      <w:r w:rsidRPr="005A15FF">
        <w:rPr>
          <w:rStyle w:val="Hyperlink"/>
          <w:rFonts w:ascii="Times New Roman" w:hAnsi="Times New Roman"/>
          <w:sz w:val="20"/>
          <w:szCs w:val="20"/>
        </w:rPr>
        <w:t>/childprotection/</w:t>
      </w:r>
      <w:r w:rsidRPr="005A15FF">
        <w:rPr>
          <w:rFonts w:ascii="Times New Roman" w:hAnsi="Times New Roman"/>
          <w:sz w:val="20"/>
          <w:szCs w:val="20"/>
        </w:rPr>
        <w:t>.</w:t>
      </w:r>
    </w:p>
    <w:p w14:paraId="4FA746CB" w14:textId="6E402B77" w:rsidR="00103E1B"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DFAT may conduct a review of the Recipient's compliance with DFAT's </w:t>
      </w:r>
      <w:r w:rsidRPr="005A15FF">
        <w:rPr>
          <w:rFonts w:ascii="Times New Roman" w:hAnsi="Times New Roman"/>
          <w:i/>
          <w:sz w:val="20"/>
          <w:szCs w:val="20"/>
        </w:rPr>
        <w:t>Child Protection Policy</w:t>
      </w:r>
      <w:r w:rsidRPr="005A15FF">
        <w:rPr>
          <w:rFonts w:ascii="Times New Roman" w:hAnsi="Times New Roman"/>
          <w:sz w:val="20"/>
          <w:szCs w:val="20"/>
        </w:rPr>
        <w:t>. DFAT will give reasonable notice</w:t>
      </w:r>
      <w:r w:rsidR="003D78D3" w:rsidRPr="005A15FF">
        <w:rPr>
          <w:rFonts w:ascii="Times New Roman" w:hAnsi="Times New Roman"/>
          <w:sz w:val="20"/>
          <w:szCs w:val="20"/>
        </w:rPr>
        <w:t xml:space="preserve"> (at least fourteen (14) days)</w:t>
      </w:r>
      <w:r w:rsidRPr="005A15FF">
        <w:rPr>
          <w:rFonts w:ascii="Times New Roman" w:hAnsi="Times New Roman"/>
          <w:sz w:val="20"/>
          <w:szCs w:val="20"/>
        </w:rPr>
        <w:t xml:space="preserve"> to the Recipient and the Recipient must</w:t>
      </w:r>
      <w:r w:rsidR="00040A2D" w:rsidRPr="005A15FF">
        <w:rPr>
          <w:rFonts w:ascii="Times New Roman" w:hAnsi="Times New Roman"/>
          <w:sz w:val="20"/>
          <w:szCs w:val="20"/>
        </w:rPr>
        <w:t>, at its own cost,</w:t>
      </w:r>
      <w:r w:rsidRPr="005A15FF">
        <w:rPr>
          <w:rFonts w:ascii="Times New Roman" w:hAnsi="Times New Roman"/>
          <w:sz w:val="20"/>
          <w:szCs w:val="20"/>
        </w:rPr>
        <w:t xml:space="preserve"> participate co-operatively in any such review.</w:t>
      </w:r>
    </w:p>
    <w:p w14:paraId="2ED06F44" w14:textId="24CC4D51" w:rsidR="00040A2D" w:rsidRPr="005A15FF" w:rsidRDefault="00040A2D"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immediately report to </w:t>
      </w:r>
      <w:hyperlink r:id="rId30" w:history="1">
        <w:r w:rsidRPr="005A15FF">
          <w:rPr>
            <w:rStyle w:val="Hyperlink"/>
            <w:rFonts w:ascii="Times New Roman" w:hAnsi="Times New Roman"/>
            <w:sz w:val="20"/>
            <w:szCs w:val="20"/>
          </w:rPr>
          <w:t>childwelfare@dfat.gov.au</w:t>
        </w:r>
      </w:hyperlink>
      <w:r w:rsidRPr="005A15FF">
        <w:rPr>
          <w:rFonts w:ascii="Times New Roman" w:hAnsi="Times New Roman"/>
          <w:sz w:val="20"/>
          <w:szCs w:val="20"/>
        </w:rPr>
        <w:t xml:space="preserve"> any suspected or alleged case of child exploitation, abuse, </w:t>
      </w:r>
      <w:proofErr w:type="gramStart"/>
      <w:r w:rsidRPr="005A15FF">
        <w:rPr>
          <w:rFonts w:ascii="Times New Roman" w:hAnsi="Times New Roman"/>
          <w:sz w:val="20"/>
          <w:szCs w:val="20"/>
        </w:rPr>
        <w:t>harm</w:t>
      </w:r>
      <w:proofErr w:type="gramEnd"/>
      <w:r w:rsidRPr="005A15FF">
        <w:rPr>
          <w:rFonts w:ascii="Times New Roman" w:hAnsi="Times New Roman"/>
          <w:sz w:val="20"/>
          <w:szCs w:val="20"/>
        </w:rPr>
        <w:t xml:space="preserve"> or policy non-compliance related to the Activity. </w:t>
      </w:r>
      <w:r w:rsidR="008056D4" w:rsidRPr="005A15FF">
        <w:rPr>
          <w:rFonts w:ascii="Times New Roman" w:hAnsi="Times New Roman"/>
          <w:sz w:val="20"/>
          <w:szCs w:val="20"/>
        </w:rPr>
        <w:t xml:space="preserve">The Child Protection Incident Notification Form is accessible at: </w:t>
      </w:r>
      <w:hyperlink r:id="rId31" w:history="1">
        <w:r w:rsidR="008056D4" w:rsidRPr="005A15FF">
          <w:rPr>
            <w:rStyle w:val="Hyperlink"/>
            <w:rFonts w:ascii="Times New Roman" w:hAnsi="Times New Roman"/>
            <w:sz w:val="20"/>
            <w:szCs w:val="20"/>
          </w:rPr>
          <w:t>www.dfat.gov.au/childprotection</w:t>
        </w:r>
      </w:hyperlink>
      <w:r w:rsidR="008056D4" w:rsidRPr="005A15FF">
        <w:rPr>
          <w:rFonts w:ascii="Times New Roman" w:hAnsi="Times New Roman"/>
          <w:sz w:val="20"/>
          <w:szCs w:val="20"/>
        </w:rPr>
        <w:t>.</w:t>
      </w:r>
    </w:p>
    <w:p w14:paraId="0D494113" w14:textId="37C1951A" w:rsidR="00040A2D" w:rsidRPr="005A15FF" w:rsidRDefault="00040A2D"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In reporting to DFAT</w:t>
      </w:r>
      <w:r w:rsidR="008056D4" w:rsidRPr="005A15FF">
        <w:rPr>
          <w:rFonts w:ascii="Times New Roman" w:hAnsi="Times New Roman"/>
          <w:sz w:val="20"/>
          <w:szCs w:val="20"/>
        </w:rPr>
        <w:t xml:space="preserve"> pursuant to clause</w:t>
      </w:r>
      <w:r w:rsidRPr="005A15FF">
        <w:rPr>
          <w:rFonts w:ascii="Times New Roman" w:hAnsi="Times New Roman"/>
          <w:sz w:val="20"/>
          <w:szCs w:val="20"/>
        </w:rPr>
        <w:t xml:space="preserve">, the Recipient must comply with the </w:t>
      </w:r>
      <w:r w:rsidRPr="005A15FF">
        <w:rPr>
          <w:rFonts w:ascii="Times New Roman" w:hAnsi="Times New Roman"/>
          <w:i/>
          <w:sz w:val="20"/>
          <w:szCs w:val="20"/>
        </w:rPr>
        <w:t>Privacy Act 1988</w:t>
      </w:r>
      <w:r w:rsidRPr="005A15FF">
        <w:rPr>
          <w:rFonts w:ascii="Times New Roman" w:hAnsi="Times New Roman"/>
          <w:sz w:val="20"/>
          <w:szCs w:val="20"/>
        </w:rPr>
        <w:t xml:space="preserve"> (</w:t>
      </w:r>
      <w:proofErr w:type="spellStart"/>
      <w:r w:rsidRPr="005A15FF">
        <w:rPr>
          <w:rFonts w:ascii="Times New Roman" w:hAnsi="Times New Roman"/>
          <w:sz w:val="20"/>
          <w:szCs w:val="20"/>
        </w:rPr>
        <w:t>Cth</w:t>
      </w:r>
      <w:proofErr w:type="spellEnd"/>
      <w:r w:rsidRPr="005A15FF">
        <w:rPr>
          <w:rFonts w:ascii="Times New Roman" w:hAnsi="Times New Roman"/>
          <w:sz w:val="20"/>
          <w:szCs w:val="20"/>
        </w:rPr>
        <w:t>)</w:t>
      </w:r>
      <w:r w:rsidR="008056D4" w:rsidRPr="005A15FF">
        <w:rPr>
          <w:rFonts w:ascii="Times New Roman" w:hAnsi="Times New Roman"/>
          <w:sz w:val="20"/>
          <w:szCs w:val="20"/>
        </w:rPr>
        <w:t xml:space="preserve">. </w:t>
      </w:r>
    </w:p>
    <w:p w14:paraId="5F53C27F" w14:textId="3DDA9F16" w:rsidR="00103E1B" w:rsidRPr="005A15FF" w:rsidRDefault="00103E1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If DFAT finds that the Recipient has failed to comply with </w:t>
      </w:r>
      <w:r w:rsidR="006A3289" w:rsidRPr="005A15FF">
        <w:rPr>
          <w:rFonts w:ascii="Times New Roman" w:hAnsi="Times New Roman"/>
          <w:sz w:val="20"/>
          <w:szCs w:val="20"/>
        </w:rPr>
        <w:t>DFAT’s</w:t>
      </w:r>
      <w:r w:rsidRPr="005A15FF">
        <w:rPr>
          <w:rFonts w:ascii="Times New Roman" w:hAnsi="Times New Roman"/>
          <w:sz w:val="20"/>
          <w:szCs w:val="20"/>
        </w:rPr>
        <w:t xml:space="preserve"> </w:t>
      </w:r>
      <w:r w:rsidRPr="005A15FF">
        <w:rPr>
          <w:rFonts w:ascii="Times New Roman" w:hAnsi="Times New Roman"/>
          <w:iCs/>
          <w:sz w:val="20"/>
          <w:szCs w:val="20"/>
        </w:rPr>
        <w:t>Child Protection Policy</w:t>
      </w:r>
      <w:r w:rsidRPr="005A15FF">
        <w:rPr>
          <w:rFonts w:ascii="Times New Roman" w:hAnsi="Times New Roman"/>
          <w:sz w:val="20"/>
          <w:szCs w:val="20"/>
        </w:rPr>
        <w:t xml:space="preserve">, the Recipient must promptly, and at </w:t>
      </w:r>
      <w:r w:rsidR="007F77F9" w:rsidRPr="005A15FF">
        <w:rPr>
          <w:rFonts w:ascii="Times New Roman" w:hAnsi="Times New Roman"/>
          <w:sz w:val="20"/>
          <w:szCs w:val="20"/>
        </w:rPr>
        <w:t xml:space="preserve">its own </w:t>
      </w:r>
      <w:r w:rsidRPr="005A15FF">
        <w:rPr>
          <w:rFonts w:ascii="Times New Roman" w:hAnsi="Times New Roman"/>
          <w:sz w:val="20"/>
          <w:szCs w:val="20"/>
        </w:rPr>
        <w:t>cost, take such actions as are required</w:t>
      </w:r>
      <w:r w:rsidR="00503EE5" w:rsidRPr="005A15FF">
        <w:rPr>
          <w:rFonts w:ascii="Times New Roman" w:hAnsi="Times New Roman"/>
          <w:sz w:val="20"/>
          <w:szCs w:val="20"/>
        </w:rPr>
        <w:t xml:space="preserve"> by DFAT</w:t>
      </w:r>
      <w:r w:rsidRPr="005A15FF">
        <w:rPr>
          <w:rFonts w:ascii="Times New Roman" w:hAnsi="Times New Roman"/>
          <w:sz w:val="20"/>
          <w:szCs w:val="20"/>
        </w:rPr>
        <w:t xml:space="preserve"> to ensure compliance with the Child Protection Policy.</w:t>
      </w:r>
    </w:p>
    <w:p w14:paraId="341145E2" w14:textId="77777777" w:rsidR="00DF14D3" w:rsidRPr="005A15FF" w:rsidRDefault="00DF14D3" w:rsidP="00644A9A">
      <w:pPr>
        <w:pStyle w:val="ListParagraph"/>
        <w:widowControl w:val="0"/>
        <w:ind w:left="792"/>
        <w:rPr>
          <w:rFonts w:ascii="Times New Roman" w:hAnsi="Times New Roman"/>
          <w:sz w:val="20"/>
          <w:szCs w:val="20"/>
        </w:rPr>
      </w:pPr>
    </w:p>
    <w:p w14:paraId="7613F821" w14:textId="77777777" w:rsidR="004B11FB" w:rsidRPr="005A15FF" w:rsidRDefault="004B11FB" w:rsidP="00644A9A">
      <w:pPr>
        <w:pStyle w:val="ListParagraph"/>
        <w:widowControl w:val="0"/>
        <w:numPr>
          <w:ilvl w:val="0"/>
          <w:numId w:val="2"/>
        </w:numPr>
        <w:rPr>
          <w:rFonts w:ascii="Times New Roman" w:hAnsi="Times New Roman"/>
          <w:b/>
          <w:bCs/>
          <w:szCs w:val="20"/>
        </w:rPr>
      </w:pPr>
      <w:r w:rsidRPr="005A15FF">
        <w:rPr>
          <w:rFonts w:ascii="Times New Roman" w:hAnsi="Times New Roman"/>
          <w:b/>
          <w:bCs/>
          <w:szCs w:val="20"/>
        </w:rPr>
        <w:t>PREVENTING SEXUAL EXPLOITATION, ABUSE AND HARASSMENT (PSEAH)</w:t>
      </w:r>
    </w:p>
    <w:p w14:paraId="4A4D246B" w14:textId="62E33652" w:rsidR="004B11FB" w:rsidRPr="005A15FF" w:rsidRDefault="004B11F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w:t>
      </w:r>
      <w:proofErr w:type="gramStart"/>
      <w:r w:rsidRPr="005A15FF">
        <w:rPr>
          <w:rFonts w:ascii="Times New Roman" w:hAnsi="Times New Roman"/>
          <w:sz w:val="20"/>
          <w:szCs w:val="20"/>
        </w:rPr>
        <w:t>comply, and</w:t>
      </w:r>
      <w:proofErr w:type="gramEnd"/>
      <w:r w:rsidRPr="005A15FF">
        <w:rPr>
          <w:rFonts w:ascii="Times New Roman" w:hAnsi="Times New Roman"/>
          <w:sz w:val="20"/>
          <w:szCs w:val="20"/>
        </w:rPr>
        <w:t xml:space="preserve"> must ensure that </w:t>
      </w:r>
      <w:r w:rsidR="00270E26" w:rsidRPr="005A15FF">
        <w:rPr>
          <w:rFonts w:ascii="Times New Roman" w:hAnsi="Times New Roman"/>
          <w:sz w:val="20"/>
          <w:szCs w:val="20"/>
        </w:rPr>
        <w:t xml:space="preserve">individuals and organisations involved in implementing the Activity </w:t>
      </w:r>
      <w:r w:rsidRPr="005A15FF">
        <w:rPr>
          <w:rFonts w:ascii="Times New Roman" w:hAnsi="Times New Roman"/>
          <w:sz w:val="20"/>
          <w:szCs w:val="20"/>
        </w:rPr>
        <w:t xml:space="preserve">comply, with DFAT’s Preventing Sexual Exploitation, Abuse and Harassment Policy accessible at </w:t>
      </w:r>
      <w:hyperlink r:id="rId32" w:history="1">
        <w:r w:rsidRPr="005A15FF">
          <w:rPr>
            <w:rStyle w:val="Hyperlink"/>
            <w:rFonts w:ascii="Times New Roman" w:hAnsi="Times New Roman"/>
            <w:sz w:val="20"/>
          </w:rPr>
          <w:t>http://www.dfat.gov.au/pseah</w:t>
        </w:r>
      </w:hyperlink>
      <w:r w:rsidRPr="005A15FF">
        <w:rPr>
          <w:rFonts w:ascii="Times New Roman" w:hAnsi="Times New Roman"/>
          <w:sz w:val="20"/>
          <w:szCs w:val="20"/>
        </w:rPr>
        <w:t>.</w:t>
      </w:r>
    </w:p>
    <w:p w14:paraId="7D81E5A3" w14:textId="65F9A604" w:rsidR="004B11FB" w:rsidRPr="005A15FF" w:rsidRDefault="004B11F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DFAT may conduct a review of the Recipient's compliance with DFAT's Preventing Sexual Exploitation, Abuse and Harassment Policy. DFAT will give reasonable notice (at least </w:t>
      </w:r>
      <w:r w:rsidR="003D78D3" w:rsidRPr="005A15FF">
        <w:rPr>
          <w:rFonts w:ascii="Times New Roman" w:hAnsi="Times New Roman"/>
          <w:sz w:val="20"/>
          <w:szCs w:val="20"/>
        </w:rPr>
        <w:t xml:space="preserve">fourteen (14) </w:t>
      </w:r>
      <w:r w:rsidRPr="005A15FF">
        <w:rPr>
          <w:rFonts w:ascii="Times New Roman" w:hAnsi="Times New Roman"/>
          <w:sz w:val="20"/>
          <w:szCs w:val="20"/>
        </w:rPr>
        <w:t>days) to the Recipient and the Recipient must</w:t>
      </w:r>
      <w:r w:rsidR="006746EF" w:rsidRPr="005A15FF">
        <w:rPr>
          <w:rFonts w:ascii="Times New Roman" w:hAnsi="Times New Roman"/>
          <w:sz w:val="20"/>
          <w:szCs w:val="20"/>
        </w:rPr>
        <w:t>, at its own cost,</w:t>
      </w:r>
      <w:r w:rsidRPr="005A15FF">
        <w:rPr>
          <w:rFonts w:ascii="Times New Roman" w:hAnsi="Times New Roman"/>
          <w:sz w:val="20"/>
          <w:szCs w:val="20"/>
        </w:rPr>
        <w:t xml:space="preserve"> participate co-operatively in any such review.</w:t>
      </w:r>
    </w:p>
    <w:p w14:paraId="24496B4F" w14:textId="67748F45" w:rsidR="004B11FB" w:rsidRPr="005A15FF" w:rsidRDefault="004B11F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report to </w:t>
      </w:r>
      <w:hyperlink r:id="rId33" w:history="1">
        <w:r w:rsidR="006D76BF" w:rsidRPr="005A15FF">
          <w:rPr>
            <w:rStyle w:val="Hyperlink"/>
            <w:rFonts w:ascii="Times New Roman" w:hAnsi="Times New Roman"/>
            <w:sz w:val="20"/>
            <w:szCs w:val="20"/>
          </w:rPr>
          <w:t>seah.reports@dfat.gov.au</w:t>
        </w:r>
      </w:hyperlink>
      <w:r w:rsidR="006D76BF" w:rsidRPr="005A15FF">
        <w:rPr>
          <w:rFonts w:ascii="Times New Roman" w:hAnsi="Times New Roman"/>
          <w:sz w:val="20"/>
          <w:szCs w:val="20"/>
        </w:rPr>
        <w:t xml:space="preserve"> </w:t>
      </w:r>
      <w:r w:rsidRPr="005A15FF">
        <w:rPr>
          <w:rFonts w:ascii="Times New Roman" w:hAnsi="Times New Roman"/>
          <w:sz w:val="20"/>
          <w:szCs w:val="20"/>
        </w:rPr>
        <w:t xml:space="preserve"> any suspected or alleged case of sexual exploitation, abuse and harassment that relates to the Activity within 48 hours of becoming aware of the case. The Recipient must report to DFAT any alleged incidents of non-compliance with DFAT's Preventing Sexual Exploitation, Abuse and Harassment Policy within </w:t>
      </w:r>
      <w:r w:rsidR="003D78D3" w:rsidRPr="005A15FF">
        <w:rPr>
          <w:rFonts w:ascii="Times New Roman" w:hAnsi="Times New Roman"/>
          <w:sz w:val="20"/>
          <w:szCs w:val="20"/>
        </w:rPr>
        <w:t>five (</w:t>
      </w:r>
      <w:r w:rsidRPr="005A15FF">
        <w:rPr>
          <w:rFonts w:ascii="Times New Roman" w:hAnsi="Times New Roman"/>
          <w:sz w:val="20"/>
          <w:szCs w:val="20"/>
        </w:rPr>
        <w:t>5</w:t>
      </w:r>
      <w:r w:rsidR="003D78D3" w:rsidRPr="005A15FF">
        <w:rPr>
          <w:rFonts w:ascii="Times New Roman" w:hAnsi="Times New Roman"/>
          <w:sz w:val="20"/>
          <w:szCs w:val="20"/>
        </w:rPr>
        <w:t>)</w:t>
      </w:r>
      <w:r w:rsidRPr="005A15FF">
        <w:rPr>
          <w:rFonts w:ascii="Times New Roman" w:hAnsi="Times New Roman"/>
          <w:sz w:val="20"/>
          <w:szCs w:val="20"/>
        </w:rPr>
        <w:t xml:space="preserve"> business days. </w:t>
      </w:r>
    </w:p>
    <w:p w14:paraId="7FF23713" w14:textId="0715D3EE" w:rsidR="001F48AC" w:rsidRPr="005A15FF" w:rsidRDefault="004B11FB"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In reporting to DFAT as required pursuant to </w:t>
      </w:r>
      <w:r w:rsidR="003D78D3" w:rsidRPr="005A15FF">
        <w:rPr>
          <w:rFonts w:ascii="Times New Roman" w:hAnsi="Times New Roman"/>
          <w:sz w:val="20"/>
          <w:szCs w:val="20"/>
        </w:rPr>
        <w:t>c</w:t>
      </w:r>
      <w:r w:rsidRPr="005A15FF">
        <w:rPr>
          <w:rFonts w:ascii="Times New Roman" w:hAnsi="Times New Roman"/>
          <w:sz w:val="20"/>
          <w:szCs w:val="20"/>
        </w:rPr>
        <w:t>lause 10.</w:t>
      </w:r>
      <w:r w:rsidR="003D78D3" w:rsidRPr="005A15FF">
        <w:rPr>
          <w:rFonts w:ascii="Times New Roman" w:hAnsi="Times New Roman"/>
          <w:sz w:val="20"/>
          <w:szCs w:val="20"/>
        </w:rPr>
        <w:t>3</w:t>
      </w:r>
      <w:r w:rsidRPr="005A15FF">
        <w:rPr>
          <w:rFonts w:ascii="Times New Roman" w:hAnsi="Times New Roman"/>
          <w:sz w:val="20"/>
          <w:szCs w:val="20"/>
        </w:rPr>
        <w:t xml:space="preserve">, the Recipient must comply with the </w:t>
      </w:r>
      <w:r w:rsidRPr="005A15FF">
        <w:rPr>
          <w:rFonts w:ascii="Times New Roman" w:hAnsi="Times New Roman"/>
          <w:i/>
          <w:sz w:val="20"/>
          <w:szCs w:val="20"/>
        </w:rPr>
        <w:t>Privacy Act 1988</w:t>
      </w:r>
      <w:r w:rsidRPr="005A15FF">
        <w:rPr>
          <w:rFonts w:ascii="Times New Roman" w:hAnsi="Times New Roman"/>
          <w:sz w:val="20"/>
          <w:szCs w:val="20"/>
        </w:rPr>
        <w:t xml:space="preserve"> (</w:t>
      </w:r>
      <w:proofErr w:type="spellStart"/>
      <w:r w:rsidRPr="005A15FF">
        <w:rPr>
          <w:rFonts w:ascii="Times New Roman" w:hAnsi="Times New Roman"/>
          <w:sz w:val="20"/>
          <w:szCs w:val="20"/>
        </w:rPr>
        <w:t>Cth</w:t>
      </w:r>
      <w:proofErr w:type="spellEnd"/>
      <w:r w:rsidRPr="005A15FF">
        <w:rPr>
          <w:rFonts w:ascii="Times New Roman" w:hAnsi="Times New Roman"/>
          <w:sz w:val="20"/>
          <w:szCs w:val="20"/>
        </w:rPr>
        <w:t>)</w:t>
      </w:r>
      <w:r w:rsidR="00810174" w:rsidRPr="005A15FF">
        <w:rPr>
          <w:rFonts w:ascii="Times New Roman" w:hAnsi="Times New Roman"/>
          <w:sz w:val="20"/>
          <w:szCs w:val="20"/>
        </w:rPr>
        <w:t>, Principle 3 of the PSEAH Policy</w:t>
      </w:r>
      <w:r w:rsidRPr="005A15FF">
        <w:rPr>
          <w:rFonts w:ascii="Times New Roman" w:hAnsi="Times New Roman"/>
          <w:sz w:val="20"/>
          <w:szCs w:val="20"/>
        </w:rPr>
        <w:t xml:space="preserve"> and the privacy provisions in the </w:t>
      </w:r>
      <w:r w:rsidR="00A86DBD" w:rsidRPr="005A15FF">
        <w:rPr>
          <w:rFonts w:ascii="Times New Roman" w:hAnsi="Times New Roman"/>
          <w:sz w:val="20"/>
          <w:szCs w:val="20"/>
        </w:rPr>
        <w:t>Sexual Exploitation, Abuse and Harassment (</w:t>
      </w:r>
      <w:r w:rsidRPr="005A15FF">
        <w:rPr>
          <w:rFonts w:ascii="Times New Roman" w:hAnsi="Times New Roman"/>
          <w:sz w:val="20"/>
          <w:szCs w:val="20"/>
        </w:rPr>
        <w:t>SEAH</w:t>
      </w:r>
      <w:r w:rsidR="00A86DBD" w:rsidRPr="005A15FF">
        <w:rPr>
          <w:rFonts w:ascii="Times New Roman" w:hAnsi="Times New Roman"/>
          <w:sz w:val="20"/>
          <w:szCs w:val="20"/>
        </w:rPr>
        <w:t>)</w:t>
      </w:r>
      <w:r w:rsidRPr="005A15FF">
        <w:rPr>
          <w:rFonts w:ascii="Times New Roman" w:hAnsi="Times New Roman"/>
          <w:sz w:val="20"/>
          <w:szCs w:val="20"/>
        </w:rPr>
        <w:t xml:space="preserve"> Incident Notification Form, </w:t>
      </w:r>
      <w:r w:rsidR="00E11485" w:rsidRPr="005A15FF">
        <w:rPr>
          <w:rFonts w:ascii="Times New Roman" w:hAnsi="Times New Roman"/>
          <w:sz w:val="20"/>
          <w:szCs w:val="20"/>
        </w:rPr>
        <w:t xml:space="preserve">accessible at </w:t>
      </w:r>
      <w:hyperlink r:id="rId34" w:history="1">
        <w:r w:rsidR="00E11485" w:rsidRPr="005A15FF">
          <w:rPr>
            <w:rStyle w:val="Hyperlink"/>
            <w:rFonts w:ascii="Times New Roman" w:hAnsi="Times New Roman"/>
            <w:sz w:val="20"/>
            <w:szCs w:val="20"/>
          </w:rPr>
          <w:t>http://www.dfat.gov.au/pseah</w:t>
        </w:r>
      </w:hyperlink>
      <w:r w:rsidR="00E11485" w:rsidRPr="005A15FF">
        <w:rPr>
          <w:rFonts w:ascii="Times New Roman" w:hAnsi="Times New Roman"/>
          <w:sz w:val="20"/>
          <w:szCs w:val="20"/>
        </w:rPr>
        <w:t>.</w:t>
      </w:r>
    </w:p>
    <w:p w14:paraId="3D268CE1" w14:textId="4276573A" w:rsidR="001F48AC" w:rsidRPr="005A15FF" w:rsidRDefault="001F48AC"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If DFAT finds that the Recipient has failed to comply with DFAT’s Preventing Sexual Exploitation, Abuse and Harassment Policy, the Recipient must promptly, and at its own cost, take such actions as </w:t>
      </w:r>
      <w:r w:rsidR="001A390C" w:rsidRPr="005A15FF">
        <w:rPr>
          <w:rFonts w:ascii="Times New Roman" w:hAnsi="Times New Roman"/>
          <w:sz w:val="20"/>
          <w:szCs w:val="20"/>
        </w:rPr>
        <w:t xml:space="preserve">may be </w:t>
      </w:r>
      <w:r w:rsidRPr="005A15FF">
        <w:rPr>
          <w:rFonts w:ascii="Times New Roman" w:hAnsi="Times New Roman"/>
          <w:sz w:val="20"/>
          <w:szCs w:val="20"/>
        </w:rPr>
        <w:t>required by DFAT to ensure compliance with the policy.</w:t>
      </w:r>
    </w:p>
    <w:p w14:paraId="1C3ECF21" w14:textId="0AF75EAC" w:rsidR="004B11FB" w:rsidRPr="005A15FF" w:rsidRDefault="004B11FB" w:rsidP="00644A9A">
      <w:pPr>
        <w:pStyle w:val="ListParagraph"/>
        <w:widowControl w:val="0"/>
        <w:ind w:left="792"/>
        <w:rPr>
          <w:rFonts w:ascii="Times New Roman" w:hAnsi="Times New Roman"/>
          <w:sz w:val="20"/>
          <w:szCs w:val="20"/>
        </w:rPr>
      </w:pPr>
    </w:p>
    <w:p w14:paraId="58E7DFA8" w14:textId="77777777" w:rsidR="004B11FB" w:rsidRPr="005A15FF" w:rsidRDefault="004B11FB" w:rsidP="00644A9A">
      <w:pPr>
        <w:pStyle w:val="ListParagraph"/>
        <w:widowControl w:val="0"/>
        <w:ind w:left="792"/>
        <w:rPr>
          <w:rFonts w:ascii="Times New Roman" w:hAnsi="Times New Roman"/>
          <w:sz w:val="20"/>
          <w:szCs w:val="20"/>
        </w:rPr>
      </w:pPr>
    </w:p>
    <w:p w14:paraId="15B2B098" w14:textId="00CAD0CE" w:rsidR="00DF14D3" w:rsidRPr="005A15FF" w:rsidRDefault="00DF14D3" w:rsidP="00644A9A">
      <w:pPr>
        <w:pStyle w:val="ListParagraph"/>
        <w:widowControl w:val="0"/>
        <w:numPr>
          <w:ilvl w:val="0"/>
          <w:numId w:val="2"/>
        </w:numPr>
        <w:rPr>
          <w:rFonts w:ascii="Times New Roman" w:hAnsi="Times New Roman"/>
          <w:b/>
          <w:bCs/>
          <w:szCs w:val="20"/>
        </w:rPr>
      </w:pPr>
      <w:r w:rsidRPr="005A15FF">
        <w:rPr>
          <w:rFonts w:ascii="Times New Roman" w:hAnsi="Times New Roman"/>
          <w:b/>
          <w:bCs/>
          <w:szCs w:val="20"/>
        </w:rPr>
        <w:t>ENVIRONMENTAL AND SOCIAL SAFEGUARDS</w:t>
      </w:r>
    </w:p>
    <w:p w14:paraId="032D6142" w14:textId="441B359E" w:rsidR="00DF14D3" w:rsidRPr="005A15FF" w:rsidRDefault="00DF14D3"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must comply with and implement the requirements set out in DFAT’s </w:t>
      </w:r>
      <w:r w:rsidRPr="005A15FF">
        <w:rPr>
          <w:rFonts w:ascii="Times New Roman" w:hAnsi="Times New Roman"/>
          <w:i/>
          <w:sz w:val="20"/>
          <w:szCs w:val="20"/>
        </w:rPr>
        <w:t>Environmental and Social Safeguard Policy for the Aid Program</w:t>
      </w:r>
      <w:r w:rsidRPr="005A15FF">
        <w:rPr>
          <w:rFonts w:ascii="Times New Roman" w:hAnsi="Times New Roman"/>
          <w:sz w:val="20"/>
          <w:szCs w:val="20"/>
        </w:rPr>
        <w:t xml:space="preserve">, accessible at </w:t>
      </w:r>
      <w:hyperlink w:history="1"/>
      <w:r w:rsidR="006D76BF" w:rsidRPr="005A15FF">
        <w:rPr>
          <w:rFonts w:ascii="Times New Roman" w:hAnsi="Times New Roman"/>
        </w:rPr>
        <w:t xml:space="preserve"> </w:t>
      </w:r>
      <w:r w:rsidR="006D76BF" w:rsidRPr="005A15FF">
        <w:rPr>
          <w:rStyle w:val="Hyperlink"/>
          <w:rFonts w:ascii="Times New Roman" w:hAnsi="Times New Roman"/>
          <w:sz w:val="20"/>
          <w:szCs w:val="20"/>
        </w:rPr>
        <w:t>https://www.dfat.gov.au/about-us/publications/Pages/environmental-social-safeguard-policy</w:t>
      </w:r>
      <w:r w:rsidRPr="005A15FF">
        <w:rPr>
          <w:rFonts w:ascii="Times New Roman" w:hAnsi="Times New Roman"/>
          <w:sz w:val="20"/>
          <w:szCs w:val="20"/>
        </w:rPr>
        <w:t xml:space="preserve">. </w:t>
      </w:r>
    </w:p>
    <w:p w14:paraId="0A91FE89" w14:textId="08FC75A7" w:rsidR="00DF14D3" w:rsidRPr="005A15FF" w:rsidRDefault="00DF14D3" w:rsidP="00644A9A">
      <w:pPr>
        <w:pStyle w:val="ListParagraph"/>
        <w:widowControl w:val="0"/>
        <w:numPr>
          <w:ilvl w:val="1"/>
          <w:numId w:val="2"/>
        </w:numPr>
        <w:rPr>
          <w:rFonts w:ascii="Times New Roman" w:hAnsi="Times New Roman"/>
        </w:rPr>
      </w:pPr>
      <w:r w:rsidRPr="005A15FF">
        <w:rPr>
          <w:rFonts w:ascii="Times New Roman" w:hAnsi="Times New Roman"/>
          <w:sz w:val="20"/>
          <w:szCs w:val="20"/>
        </w:rPr>
        <w:t xml:space="preserve">DFAT may conduct a review of the Recipient’s compliance with DFAT’s </w:t>
      </w:r>
      <w:r w:rsidRPr="005A15FF">
        <w:rPr>
          <w:rFonts w:ascii="Times New Roman" w:hAnsi="Times New Roman"/>
          <w:i/>
          <w:sz w:val="20"/>
          <w:szCs w:val="20"/>
        </w:rPr>
        <w:t>Environmental and Social Safeguard Policy for the Aid Program</w:t>
      </w:r>
      <w:r w:rsidRPr="005A15FF">
        <w:rPr>
          <w:rFonts w:ascii="Times New Roman" w:hAnsi="Times New Roman"/>
          <w:sz w:val="20"/>
          <w:szCs w:val="20"/>
        </w:rPr>
        <w:t>. DFAT will give reasonable notice to the Recipient and the Recipient must participate co-operatively in any such review.</w:t>
      </w:r>
    </w:p>
    <w:p w14:paraId="7BDA8203" w14:textId="49C5A098" w:rsidR="003F6320" w:rsidRPr="005A15FF" w:rsidRDefault="003F6320" w:rsidP="00644A9A">
      <w:pPr>
        <w:pStyle w:val="ListParagraph"/>
        <w:widowControl w:val="0"/>
        <w:ind w:left="792"/>
        <w:rPr>
          <w:rFonts w:ascii="Times New Roman" w:hAnsi="Times New Roman"/>
          <w:sz w:val="20"/>
          <w:szCs w:val="20"/>
        </w:rPr>
      </w:pPr>
    </w:p>
    <w:p w14:paraId="08BAAE6B" w14:textId="77777777" w:rsidR="003F6320" w:rsidRPr="005A15FF" w:rsidRDefault="003F6320" w:rsidP="00644A9A">
      <w:pPr>
        <w:pStyle w:val="ListParagraph"/>
        <w:widowControl w:val="0"/>
        <w:numPr>
          <w:ilvl w:val="0"/>
          <w:numId w:val="2"/>
        </w:numPr>
        <w:rPr>
          <w:rFonts w:ascii="Times New Roman" w:hAnsi="Times New Roman"/>
          <w:b/>
          <w:bCs/>
        </w:rPr>
      </w:pPr>
      <w:r w:rsidRPr="005A15FF">
        <w:rPr>
          <w:rFonts w:ascii="Times New Roman" w:hAnsi="Times New Roman"/>
          <w:b/>
          <w:bCs/>
          <w:szCs w:val="20"/>
        </w:rPr>
        <w:t>INTELLECTUAL</w:t>
      </w:r>
      <w:r w:rsidRPr="005A15FF">
        <w:rPr>
          <w:rFonts w:ascii="Times New Roman" w:hAnsi="Times New Roman"/>
          <w:b/>
          <w:bCs/>
        </w:rPr>
        <w:t xml:space="preserve"> PROPERTY</w:t>
      </w:r>
    </w:p>
    <w:p w14:paraId="7CC20620" w14:textId="77777777" w:rsidR="003F6320" w:rsidRPr="005A15FF" w:rsidRDefault="003F6320"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The Recipient will own any intellectual property in material created by the Activity but grants DFAT an irrevocable, non-exclusive, world-wide, royalty-free licence to use the material for any purpose. </w:t>
      </w:r>
    </w:p>
    <w:p w14:paraId="3A71EFDD" w14:textId="77777777" w:rsidR="003F6320" w:rsidRPr="005A15FF" w:rsidRDefault="003F6320" w:rsidP="00644A9A">
      <w:pPr>
        <w:pStyle w:val="ListParagraph"/>
        <w:widowControl w:val="0"/>
        <w:ind w:left="792"/>
        <w:rPr>
          <w:rFonts w:ascii="Times New Roman" w:hAnsi="Times New Roman"/>
          <w:sz w:val="20"/>
          <w:szCs w:val="20"/>
        </w:rPr>
      </w:pPr>
    </w:p>
    <w:p w14:paraId="400BBD0A" w14:textId="246B1102" w:rsidR="003F6320" w:rsidRPr="005A15FF" w:rsidRDefault="000B17F3" w:rsidP="00644A9A">
      <w:pPr>
        <w:pStyle w:val="ListParagraph"/>
        <w:widowControl w:val="0"/>
        <w:numPr>
          <w:ilvl w:val="0"/>
          <w:numId w:val="2"/>
        </w:numPr>
        <w:ind w:left="426" w:hanging="426"/>
        <w:rPr>
          <w:rFonts w:ascii="Times New Roman" w:hAnsi="Times New Roman"/>
          <w:b/>
          <w:bCs/>
          <w:sz w:val="20"/>
          <w:szCs w:val="20"/>
        </w:rPr>
      </w:pPr>
      <w:r w:rsidRPr="005A15FF">
        <w:rPr>
          <w:rFonts w:ascii="Times New Roman" w:hAnsi="Times New Roman"/>
          <w:b/>
          <w:bCs/>
          <w:szCs w:val="20"/>
        </w:rPr>
        <w:t xml:space="preserve">EXTENSION OR </w:t>
      </w:r>
      <w:r w:rsidR="003F6320" w:rsidRPr="005A15FF">
        <w:rPr>
          <w:rFonts w:ascii="Times New Roman" w:hAnsi="Times New Roman"/>
          <w:b/>
          <w:bCs/>
          <w:szCs w:val="20"/>
        </w:rPr>
        <w:t>TERMINATION</w:t>
      </w:r>
    </w:p>
    <w:p w14:paraId="64391AF2" w14:textId="1516347D" w:rsidR="000B17F3" w:rsidRPr="005A15FF" w:rsidRDefault="000B17F3" w:rsidP="00644A9A">
      <w:pPr>
        <w:pStyle w:val="ListParagraph"/>
        <w:widowControl w:val="0"/>
        <w:numPr>
          <w:ilvl w:val="1"/>
          <w:numId w:val="2"/>
        </w:numPr>
        <w:spacing w:before="0"/>
        <w:rPr>
          <w:rFonts w:ascii="Times New Roman" w:hAnsi="Times New Roman"/>
          <w:sz w:val="20"/>
          <w:szCs w:val="20"/>
        </w:rPr>
      </w:pPr>
      <w:r w:rsidRPr="005A15FF">
        <w:rPr>
          <w:rFonts w:ascii="Times New Roman" w:hAnsi="Times New Roman"/>
          <w:sz w:val="20"/>
          <w:szCs w:val="20"/>
        </w:rPr>
        <w:t xml:space="preserve">DFAT may, at its sole discretion, extend the term of this Agreement for the DFAT Option Period, by giving the Recipient not less than </w:t>
      </w:r>
      <w:bookmarkStart w:id="2" w:name="_Hlk138940409"/>
      <w:r w:rsidRPr="005A15FF">
        <w:rPr>
          <w:rFonts w:ascii="Times New Roman" w:hAnsi="Times New Roman"/>
          <w:sz w:val="20"/>
          <w:szCs w:val="20"/>
        </w:rPr>
        <w:t>30 days written notice before the A</w:t>
      </w:r>
      <w:r w:rsidR="00503EE5" w:rsidRPr="005A15FF">
        <w:rPr>
          <w:rFonts w:ascii="Times New Roman" w:hAnsi="Times New Roman"/>
          <w:sz w:val="20"/>
          <w:szCs w:val="20"/>
        </w:rPr>
        <w:t>greement Expiry Date</w:t>
      </w:r>
      <w:bookmarkEnd w:id="2"/>
      <w:r w:rsidRPr="005A15FF">
        <w:rPr>
          <w:rFonts w:ascii="Times New Roman" w:hAnsi="Times New Roman"/>
          <w:sz w:val="20"/>
          <w:szCs w:val="20"/>
        </w:rPr>
        <w:t xml:space="preserve">. </w:t>
      </w:r>
      <w:r w:rsidR="00397CEE" w:rsidRPr="005A15FF">
        <w:rPr>
          <w:rFonts w:ascii="Times New Roman" w:hAnsi="Times New Roman"/>
          <w:sz w:val="20"/>
          <w:szCs w:val="20"/>
        </w:rPr>
        <w:t>Such</w:t>
      </w:r>
      <w:r w:rsidRPr="005A15FF">
        <w:rPr>
          <w:rFonts w:ascii="Times New Roman" w:hAnsi="Times New Roman"/>
          <w:sz w:val="20"/>
          <w:szCs w:val="20"/>
        </w:rPr>
        <w:t xml:space="preserve"> notice </w:t>
      </w:r>
      <w:r w:rsidR="00397CEE" w:rsidRPr="005A15FF">
        <w:rPr>
          <w:rFonts w:ascii="Times New Roman" w:hAnsi="Times New Roman"/>
          <w:sz w:val="20"/>
          <w:szCs w:val="20"/>
        </w:rPr>
        <w:t>will</w:t>
      </w:r>
      <w:r w:rsidRPr="005A15FF">
        <w:rPr>
          <w:rFonts w:ascii="Times New Roman" w:hAnsi="Times New Roman"/>
          <w:sz w:val="20"/>
          <w:szCs w:val="20"/>
        </w:rPr>
        <w:t xml:space="preserve"> specify </w:t>
      </w:r>
      <w:r w:rsidR="00397CEE" w:rsidRPr="005A15FF">
        <w:rPr>
          <w:rFonts w:ascii="Times New Roman" w:hAnsi="Times New Roman"/>
          <w:sz w:val="20"/>
          <w:szCs w:val="20"/>
        </w:rPr>
        <w:t>the date of the</w:t>
      </w:r>
      <w:r w:rsidRPr="005A15FF">
        <w:rPr>
          <w:rFonts w:ascii="Times New Roman" w:hAnsi="Times New Roman"/>
          <w:sz w:val="20"/>
          <w:szCs w:val="20"/>
        </w:rPr>
        <w:t xml:space="preserve"> new </w:t>
      </w:r>
      <w:r w:rsidR="00904319" w:rsidRPr="00904319">
        <w:rPr>
          <w:rFonts w:ascii="Times New Roman" w:hAnsi="Times New Roman"/>
          <w:sz w:val="20"/>
          <w:szCs w:val="20"/>
        </w:rPr>
        <w:t>Agreement Expiry Date</w:t>
      </w:r>
      <w:r w:rsidRPr="005A15FF">
        <w:rPr>
          <w:rFonts w:ascii="Times New Roman" w:hAnsi="Times New Roman"/>
          <w:sz w:val="20"/>
          <w:szCs w:val="20"/>
        </w:rPr>
        <w:t>. If DFAT exercises</w:t>
      </w:r>
      <w:r w:rsidR="00503EE5" w:rsidRPr="005A15FF">
        <w:rPr>
          <w:rFonts w:ascii="Times New Roman" w:hAnsi="Times New Roman"/>
          <w:sz w:val="20"/>
          <w:szCs w:val="20"/>
        </w:rPr>
        <w:t xml:space="preserve"> the option to extend</w:t>
      </w:r>
      <w:r w:rsidRPr="005A15FF">
        <w:rPr>
          <w:rFonts w:ascii="Times New Roman" w:hAnsi="Times New Roman"/>
          <w:sz w:val="20"/>
          <w:szCs w:val="20"/>
        </w:rPr>
        <w:t xml:space="preserve">, the Agreement will </w:t>
      </w:r>
      <w:proofErr w:type="gramStart"/>
      <w:r w:rsidRPr="005A15FF">
        <w:rPr>
          <w:rFonts w:ascii="Times New Roman" w:hAnsi="Times New Roman"/>
          <w:sz w:val="20"/>
          <w:szCs w:val="20"/>
        </w:rPr>
        <w:t>continue on</w:t>
      </w:r>
      <w:proofErr w:type="gramEnd"/>
      <w:r w:rsidRPr="005A15FF">
        <w:rPr>
          <w:rFonts w:ascii="Times New Roman" w:hAnsi="Times New Roman"/>
          <w:sz w:val="20"/>
          <w:szCs w:val="20"/>
        </w:rPr>
        <w:t xml:space="preserve"> the same terms and conditions save for the amended </w:t>
      </w:r>
      <w:r w:rsidR="00503EE5" w:rsidRPr="005A15FF">
        <w:rPr>
          <w:rFonts w:ascii="Times New Roman" w:hAnsi="Times New Roman"/>
          <w:sz w:val="20"/>
          <w:szCs w:val="20"/>
        </w:rPr>
        <w:t>Agreement Expiry Date</w:t>
      </w:r>
      <w:r w:rsidR="00904319">
        <w:rPr>
          <w:rFonts w:ascii="Times New Roman" w:hAnsi="Times New Roman"/>
          <w:sz w:val="20"/>
          <w:szCs w:val="20"/>
        </w:rPr>
        <w:t xml:space="preserve"> </w:t>
      </w:r>
      <w:r w:rsidRPr="005A15FF">
        <w:rPr>
          <w:rFonts w:ascii="Times New Roman" w:hAnsi="Times New Roman"/>
          <w:sz w:val="20"/>
          <w:szCs w:val="20"/>
        </w:rPr>
        <w:t xml:space="preserve">as notified to the Recipient. </w:t>
      </w:r>
    </w:p>
    <w:p w14:paraId="1D5FF49D" w14:textId="00DAC80C" w:rsidR="003F6320" w:rsidRPr="005A15FF" w:rsidRDefault="003F6320" w:rsidP="00644A9A">
      <w:pPr>
        <w:pStyle w:val="ListParagraph"/>
        <w:widowControl w:val="0"/>
        <w:numPr>
          <w:ilvl w:val="1"/>
          <w:numId w:val="2"/>
        </w:numPr>
        <w:spacing w:before="0"/>
        <w:rPr>
          <w:rFonts w:ascii="Times New Roman" w:hAnsi="Times New Roman"/>
          <w:sz w:val="20"/>
          <w:szCs w:val="20"/>
        </w:rPr>
      </w:pPr>
      <w:r w:rsidRPr="005A15FF">
        <w:rPr>
          <w:rFonts w:ascii="Times New Roman" w:hAnsi="Times New Roman"/>
          <w:sz w:val="20"/>
          <w:szCs w:val="20"/>
        </w:rPr>
        <w:t>DFAT may immediately terminate this Agreement by giving the Recipient a notice in writing if the Recipient:</w:t>
      </w:r>
    </w:p>
    <w:p w14:paraId="0537E58F" w14:textId="77777777" w:rsidR="003F6320" w:rsidRPr="005A15FF" w:rsidRDefault="003F6320" w:rsidP="00644A9A">
      <w:pPr>
        <w:pStyle w:val="ListParagraph"/>
        <w:widowControl w:val="0"/>
        <w:numPr>
          <w:ilvl w:val="0"/>
          <w:numId w:val="7"/>
        </w:numPr>
        <w:spacing w:before="0"/>
        <w:rPr>
          <w:rFonts w:ascii="Times New Roman" w:hAnsi="Times New Roman"/>
          <w:sz w:val="20"/>
          <w:szCs w:val="20"/>
        </w:rPr>
      </w:pPr>
      <w:r w:rsidRPr="005A15FF">
        <w:rPr>
          <w:rFonts w:ascii="Times New Roman" w:hAnsi="Times New Roman"/>
          <w:sz w:val="20"/>
          <w:szCs w:val="20"/>
        </w:rPr>
        <w:t>Becomes, or in the opinion of DFAT may become, bankrupt, insolvent, deregistered or no longer able to undertake the Activity to a standard acceptable to DFAT.</w:t>
      </w:r>
    </w:p>
    <w:p w14:paraId="4C6E4D1B" w14:textId="77777777" w:rsidR="003F6320" w:rsidRPr="005A15FF" w:rsidRDefault="003F6320" w:rsidP="00644A9A">
      <w:pPr>
        <w:pStyle w:val="ListParagraph"/>
        <w:widowControl w:val="0"/>
        <w:numPr>
          <w:ilvl w:val="0"/>
          <w:numId w:val="7"/>
        </w:numPr>
        <w:spacing w:before="0"/>
        <w:rPr>
          <w:rFonts w:ascii="Times New Roman" w:hAnsi="Times New Roman"/>
          <w:sz w:val="20"/>
          <w:szCs w:val="20"/>
        </w:rPr>
      </w:pPr>
      <w:r w:rsidRPr="005A15FF">
        <w:rPr>
          <w:rFonts w:ascii="Times New Roman" w:hAnsi="Times New Roman"/>
          <w:sz w:val="20"/>
          <w:szCs w:val="20"/>
        </w:rPr>
        <w:lastRenderedPageBreak/>
        <w:t>Fails to commence or, in the opinion of DFAT, fails to make satisfactory progress in carrying out the Activity and the failure has not been remedied within the time specified in a written request from DFAT to remedy the failure.</w:t>
      </w:r>
    </w:p>
    <w:p w14:paraId="3E90DA74" w14:textId="77777777" w:rsidR="003F6320" w:rsidRPr="005A15FF" w:rsidRDefault="003F6320" w:rsidP="00644A9A">
      <w:pPr>
        <w:pStyle w:val="ListParagraph"/>
        <w:widowControl w:val="0"/>
        <w:numPr>
          <w:ilvl w:val="0"/>
          <w:numId w:val="7"/>
        </w:numPr>
        <w:spacing w:before="0"/>
        <w:rPr>
          <w:rFonts w:ascii="Times New Roman" w:hAnsi="Times New Roman"/>
          <w:sz w:val="20"/>
          <w:szCs w:val="20"/>
        </w:rPr>
      </w:pPr>
      <w:r w:rsidRPr="005A15FF">
        <w:rPr>
          <w:rFonts w:ascii="Times New Roman" w:hAnsi="Times New Roman"/>
          <w:sz w:val="20"/>
          <w:szCs w:val="20"/>
        </w:rPr>
        <w:t>Breaches a term of this Agreement and does not remedy the breach within the time stipulated in a written request from DFAT to remedy the breach.</w:t>
      </w:r>
    </w:p>
    <w:p w14:paraId="56195F38" w14:textId="77777777" w:rsidR="00AE2010" w:rsidRPr="005A15FF" w:rsidRDefault="00AE2010" w:rsidP="00644A9A">
      <w:pPr>
        <w:pStyle w:val="ListParagraph"/>
        <w:widowControl w:val="0"/>
        <w:numPr>
          <w:ilvl w:val="0"/>
          <w:numId w:val="7"/>
        </w:numPr>
        <w:spacing w:before="0"/>
        <w:rPr>
          <w:rFonts w:ascii="Times New Roman" w:hAnsi="Times New Roman"/>
          <w:sz w:val="20"/>
          <w:szCs w:val="20"/>
        </w:rPr>
      </w:pPr>
      <w:r w:rsidRPr="005A15FF">
        <w:rPr>
          <w:rFonts w:ascii="Times New Roman" w:hAnsi="Times New Roman"/>
          <w:sz w:val="20"/>
          <w:szCs w:val="20"/>
        </w:rPr>
        <w:t xml:space="preserve">Breaches clause 7 (Prohibited Dealings) of this Agreement. </w:t>
      </w:r>
    </w:p>
    <w:p w14:paraId="4F13B97D" w14:textId="0E27687E" w:rsidR="003F6320" w:rsidRPr="005A15FF" w:rsidRDefault="003F6320"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DFAT may terminate this Agreement</w:t>
      </w:r>
      <w:r w:rsidR="00844C46" w:rsidRPr="005A15FF">
        <w:rPr>
          <w:rFonts w:ascii="Times New Roman" w:hAnsi="Times New Roman"/>
          <w:sz w:val="20"/>
          <w:szCs w:val="20"/>
        </w:rPr>
        <w:t>,</w:t>
      </w:r>
      <w:r w:rsidRPr="005A15FF">
        <w:rPr>
          <w:rFonts w:ascii="Times New Roman" w:hAnsi="Times New Roman"/>
          <w:sz w:val="20"/>
          <w:szCs w:val="20"/>
        </w:rPr>
        <w:t xml:space="preserve"> </w:t>
      </w:r>
      <w:r w:rsidR="00844C46" w:rsidRPr="005A15FF">
        <w:rPr>
          <w:rFonts w:ascii="Times New Roman" w:hAnsi="Times New Roman"/>
          <w:sz w:val="20"/>
          <w:szCs w:val="20"/>
        </w:rPr>
        <w:t xml:space="preserve">at any time, </w:t>
      </w:r>
      <w:r w:rsidRPr="005A15FF">
        <w:rPr>
          <w:rFonts w:ascii="Times New Roman" w:hAnsi="Times New Roman"/>
          <w:sz w:val="20"/>
          <w:szCs w:val="20"/>
        </w:rPr>
        <w:t xml:space="preserve">by giving the </w:t>
      </w:r>
      <w:r w:rsidR="00844C46" w:rsidRPr="005A15FF">
        <w:rPr>
          <w:rFonts w:ascii="Times New Roman" w:hAnsi="Times New Roman"/>
          <w:sz w:val="20"/>
          <w:szCs w:val="20"/>
        </w:rPr>
        <w:t>Recipient</w:t>
      </w:r>
      <w:r w:rsidRPr="005A15FF">
        <w:rPr>
          <w:rFonts w:ascii="Times New Roman" w:hAnsi="Times New Roman"/>
          <w:sz w:val="20"/>
          <w:szCs w:val="20"/>
        </w:rPr>
        <w:t xml:space="preserve"> a written termination notice which includes the reasons for termination.</w:t>
      </w:r>
    </w:p>
    <w:p w14:paraId="42BFC18F" w14:textId="77777777" w:rsidR="003F6320" w:rsidRPr="005A15FF" w:rsidRDefault="003F6320"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 xml:space="preserve">If this Agreement is terminated, the Recipient must: </w:t>
      </w:r>
    </w:p>
    <w:p w14:paraId="517159EC" w14:textId="77777777" w:rsidR="003F6320" w:rsidRPr="005A15FF" w:rsidRDefault="003F6320" w:rsidP="00644A9A">
      <w:pPr>
        <w:pStyle w:val="ListParagraph"/>
        <w:widowControl w:val="0"/>
        <w:numPr>
          <w:ilvl w:val="0"/>
          <w:numId w:val="8"/>
        </w:numPr>
        <w:rPr>
          <w:rFonts w:ascii="Times New Roman" w:hAnsi="Times New Roman"/>
          <w:sz w:val="20"/>
          <w:szCs w:val="20"/>
        </w:rPr>
      </w:pPr>
      <w:r w:rsidRPr="005A15FF">
        <w:rPr>
          <w:rFonts w:ascii="Times New Roman" w:hAnsi="Times New Roman"/>
          <w:sz w:val="20"/>
          <w:szCs w:val="20"/>
        </w:rPr>
        <w:t>Immediately do everything possible to prevent and reduce all losses, costs and expenses caused by the termination.</w:t>
      </w:r>
    </w:p>
    <w:p w14:paraId="04939DD0" w14:textId="77777777" w:rsidR="003F6320" w:rsidRPr="005A15FF" w:rsidRDefault="003F6320" w:rsidP="00644A9A">
      <w:pPr>
        <w:pStyle w:val="ListParagraph"/>
        <w:widowControl w:val="0"/>
        <w:numPr>
          <w:ilvl w:val="0"/>
          <w:numId w:val="8"/>
        </w:numPr>
        <w:rPr>
          <w:rFonts w:ascii="Times New Roman" w:hAnsi="Times New Roman"/>
          <w:sz w:val="20"/>
          <w:szCs w:val="20"/>
        </w:rPr>
      </w:pPr>
      <w:r w:rsidRPr="005A15FF">
        <w:rPr>
          <w:rFonts w:ascii="Times New Roman" w:hAnsi="Times New Roman"/>
          <w:sz w:val="20"/>
          <w:szCs w:val="20"/>
        </w:rPr>
        <w:t>As soon as possible, stop spending any uncommitted Grant funds.</w:t>
      </w:r>
    </w:p>
    <w:p w14:paraId="2E19D755" w14:textId="615F5D73" w:rsidR="003F6320" w:rsidRPr="005A15FF" w:rsidRDefault="003F6320" w:rsidP="00644A9A">
      <w:pPr>
        <w:pStyle w:val="ListParagraph"/>
        <w:widowControl w:val="0"/>
        <w:numPr>
          <w:ilvl w:val="0"/>
          <w:numId w:val="8"/>
        </w:numPr>
        <w:rPr>
          <w:rFonts w:ascii="Times New Roman" w:hAnsi="Times New Roman"/>
          <w:sz w:val="20"/>
          <w:szCs w:val="20"/>
        </w:rPr>
      </w:pPr>
      <w:r w:rsidRPr="005A15FF">
        <w:rPr>
          <w:rFonts w:ascii="Times New Roman" w:hAnsi="Times New Roman"/>
          <w:sz w:val="20"/>
          <w:szCs w:val="20"/>
        </w:rPr>
        <w:t>Within thirty (30) days of the termination, give DFAT an acquittal statement (see clause </w:t>
      </w:r>
      <w:r w:rsidR="00133C98" w:rsidRPr="005A15FF">
        <w:rPr>
          <w:rFonts w:ascii="Times New Roman" w:hAnsi="Times New Roman"/>
          <w:sz w:val="20"/>
          <w:szCs w:val="20"/>
        </w:rPr>
        <w:t>4</w:t>
      </w:r>
      <w:r w:rsidR="007C5DFE" w:rsidRPr="005A15FF">
        <w:rPr>
          <w:rFonts w:ascii="Times New Roman" w:hAnsi="Times New Roman"/>
          <w:sz w:val="20"/>
          <w:szCs w:val="20"/>
        </w:rPr>
        <w:t xml:space="preserve"> (Reporting and Repayment of Unspent Grant Funds)</w:t>
      </w:r>
      <w:r w:rsidRPr="005A15FF">
        <w:rPr>
          <w:rFonts w:ascii="Times New Roman" w:hAnsi="Times New Roman"/>
          <w:sz w:val="20"/>
          <w:szCs w:val="20"/>
        </w:rPr>
        <w:t>) and return to DFAT any uncommitted Grant funds (including unspent interest and exchange rate gains).</w:t>
      </w:r>
    </w:p>
    <w:p w14:paraId="0A318053" w14:textId="490A0D83" w:rsidR="00252852" w:rsidRPr="005A15FF" w:rsidRDefault="00252852"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clause survives the expiry or termination of this Agreement.</w:t>
      </w:r>
    </w:p>
    <w:p w14:paraId="30669625" w14:textId="2B51AD55" w:rsidR="003E0428" w:rsidRPr="005A15FF" w:rsidRDefault="003E0428" w:rsidP="00644A9A">
      <w:pPr>
        <w:pStyle w:val="ListParagraph"/>
        <w:widowControl w:val="0"/>
        <w:ind w:left="792"/>
        <w:rPr>
          <w:rFonts w:ascii="Times New Roman" w:hAnsi="Times New Roman"/>
          <w:sz w:val="20"/>
          <w:szCs w:val="20"/>
        </w:rPr>
      </w:pPr>
    </w:p>
    <w:p w14:paraId="6A9AE11B" w14:textId="77777777" w:rsidR="003E0428" w:rsidRPr="005A15FF" w:rsidRDefault="003E0428" w:rsidP="00644A9A">
      <w:pPr>
        <w:pStyle w:val="ListParagraph"/>
        <w:widowControl w:val="0"/>
        <w:numPr>
          <w:ilvl w:val="0"/>
          <w:numId w:val="2"/>
        </w:numPr>
        <w:rPr>
          <w:rFonts w:ascii="Times New Roman" w:hAnsi="Times New Roman"/>
          <w:b/>
          <w:bCs/>
          <w:szCs w:val="20"/>
        </w:rPr>
      </w:pPr>
      <w:r w:rsidRPr="005A15FF">
        <w:rPr>
          <w:rFonts w:ascii="Times New Roman" w:hAnsi="Times New Roman"/>
          <w:b/>
          <w:bCs/>
          <w:szCs w:val="20"/>
        </w:rPr>
        <w:t>GENERAL</w:t>
      </w:r>
    </w:p>
    <w:p w14:paraId="52BAB694" w14:textId="133FDEDA"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Agreement commences when DFAT receives the Recipient’s signed confirmation of its acceptance of the Grant and continues until the parties have fulfilled all of their obligations</w:t>
      </w:r>
      <w:r w:rsidR="00503EE5" w:rsidRPr="005A15FF">
        <w:rPr>
          <w:rFonts w:ascii="Times New Roman" w:hAnsi="Times New Roman"/>
          <w:sz w:val="20"/>
          <w:szCs w:val="20"/>
        </w:rPr>
        <w:t xml:space="preserve">, </w:t>
      </w:r>
      <w:proofErr w:type="gramStart"/>
      <w:r w:rsidR="00503EE5" w:rsidRPr="005A15FF">
        <w:rPr>
          <w:rFonts w:ascii="Times New Roman" w:hAnsi="Times New Roman"/>
          <w:sz w:val="20"/>
          <w:szCs w:val="20"/>
        </w:rPr>
        <w:t xml:space="preserve">or </w:t>
      </w:r>
      <w:r w:rsidR="001F48AC" w:rsidRPr="005A15FF">
        <w:rPr>
          <w:rFonts w:ascii="Times New Roman" w:hAnsi="Times New Roman"/>
          <w:sz w:val="20"/>
          <w:szCs w:val="20"/>
        </w:rPr>
        <w:t xml:space="preserve"> the</w:t>
      </w:r>
      <w:proofErr w:type="gramEnd"/>
      <w:r w:rsidR="001F48AC" w:rsidRPr="005A15FF">
        <w:rPr>
          <w:rFonts w:ascii="Times New Roman" w:hAnsi="Times New Roman"/>
          <w:sz w:val="20"/>
          <w:szCs w:val="20"/>
        </w:rPr>
        <w:t xml:space="preserve"> </w:t>
      </w:r>
      <w:r w:rsidR="00503EE5" w:rsidRPr="005A15FF">
        <w:rPr>
          <w:rFonts w:ascii="Times New Roman" w:hAnsi="Times New Roman"/>
          <w:sz w:val="20"/>
          <w:szCs w:val="20"/>
        </w:rPr>
        <w:t>Agreement Expiry Date</w:t>
      </w:r>
      <w:r w:rsidR="001F48AC" w:rsidRPr="005A15FF">
        <w:rPr>
          <w:rFonts w:ascii="Times New Roman" w:hAnsi="Times New Roman"/>
          <w:sz w:val="20"/>
          <w:szCs w:val="20"/>
        </w:rPr>
        <w:t xml:space="preserve"> (detailed in Attachment A – Grant Details)</w:t>
      </w:r>
      <w:r w:rsidR="00503EE5" w:rsidRPr="005A15FF">
        <w:rPr>
          <w:rFonts w:ascii="Times New Roman" w:hAnsi="Times New Roman"/>
          <w:sz w:val="20"/>
          <w:szCs w:val="20"/>
        </w:rPr>
        <w:t>, whichever is the earlier</w:t>
      </w:r>
      <w:r w:rsidRPr="005A15FF">
        <w:rPr>
          <w:rFonts w:ascii="Times New Roman" w:hAnsi="Times New Roman"/>
          <w:sz w:val="20"/>
          <w:szCs w:val="20"/>
        </w:rPr>
        <w:t>.</w:t>
      </w:r>
    </w:p>
    <w:p w14:paraId="57B20C28" w14:textId="7B3FF3E1" w:rsidR="00397CEE" w:rsidRPr="005A15FF" w:rsidRDefault="00397CEE"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Recipient will promptly notify DFAT if the Recipient:</w:t>
      </w:r>
    </w:p>
    <w:p w14:paraId="518A4651" w14:textId="574534C8" w:rsidR="003A733F" w:rsidRPr="005A15FF" w:rsidRDefault="003A733F"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will not or will likely not be able to complete or deliver the Activity before the Activity End </w:t>
      </w:r>
      <w:proofErr w:type="gramStart"/>
      <w:r w:rsidRPr="005A15FF">
        <w:rPr>
          <w:rFonts w:ascii="Times New Roman" w:hAnsi="Times New Roman"/>
          <w:sz w:val="20"/>
          <w:szCs w:val="20"/>
        </w:rPr>
        <w:t>Date;</w:t>
      </w:r>
      <w:proofErr w:type="gramEnd"/>
      <w:r w:rsidRPr="005A15FF">
        <w:rPr>
          <w:rFonts w:ascii="Times New Roman" w:hAnsi="Times New Roman"/>
          <w:sz w:val="20"/>
          <w:szCs w:val="20"/>
        </w:rPr>
        <w:t xml:space="preserve"> </w:t>
      </w:r>
    </w:p>
    <w:p w14:paraId="40B87814" w14:textId="7CA3B65B" w:rsidR="003A733F" w:rsidRPr="005A15FF" w:rsidRDefault="003A733F"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or its sub-grantee, as the case may be, terminates a relevant agreement which will or reasonably could, disrupt or impact the </w:t>
      </w:r>
      <w:proofErr w:type="gramStart"/>
      <w:r w:rsidRPr="005A15FF">
        <w:rPr>
          <w:rFonts w:ascii="Times New Roman" w:hAnsi="Times New Roman"/>
          <w:sz w:val="20"/>
          <w:szCs w:val="20"/>
        </w:rPr>
        <w:t>Activity</w:t>
      </w:r>
      <w:r w:rsidR="00B91BE0" w:rsidRPr="005A15FF">
        <w:rPr>
          <w:rFonts w:ascii="Times New Roman" w:hAnsi="Times New Roman"/>
          <w:sz w:val="20"/>
          <w:szCs w:val="20"/>
        </w:rPr>
        <w:t>;</w:t>
      </w:r>
      <w:proofErr w:type="gramEnd"/>
    </w:p>
    <w:p w14:paraId="047609C5" w14:textId="7690D3CF" w:rsidR="003A733F" w:rsidRPr="005A15FF" w:rsidRDefault="003A733F"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makes default in the due payment for any fees, charges, rent and interest associated with the supply of personnel or equipment or goods </w:t>
      </w:r>
      <w:r w:rsidR="00322A7F" w:rsidRPr="005A15FF">
        <w:rPr>
          <w:rFonts w:ascii="Times New Roman" w:hAnsi="Times New Roman"/>
          <w:sz w:val="20"/>
          <w:szCs w:val="20"/>
        </w:rPr>
        <w:t>connected to the Grant or</w:t>
      </w:r>
      <w:r w:rsidRPr="005A15FF">
        <w:rPr>
          <w:rFonts w:ascii="Times New Roman" w:hAnsi="Times New Roman"/>
          <w:sz w:val="20"/>
          <w:szCs w:val="20"/>
        </w:rPr>
        <w:t xml:space="preserve"> this </w:t>
      </w:r>
      <w:proofErr w:type="gramStart"/>
      <w:r w:rsidR="00322A7F" w:rsidRPr="005A15FF">
        <w:rPr>
          <w:rFonts w:ascii="Times New Roman" w:hAnsi="Times New Roman"/>
          <w:sz w:val="20"/>
          <w:szCs w:val="20"/>
        </w:rPr>
        <w:t>A</w:t>
      </w:r>
      <w:r w:rsidRPr="005A15FF">
        <w:rPr>
          <w:rFonts w:ascii="Times New Roman" w:hAnsi="Times New Roman"/>
          <w:sz w:val="20"/>
          <w:szCs w:val="20"/>
        </w:rPr>
        <w:t>greement;</w:t>
      </w:r>
      <w:proofErr w:type="gramEnd"/>
      <w:r w:rsidRPr="005A15FF">
        <w:rPr>
          <w:rFonts w:ascii="Times New Roman" w:hAnsi="Times New Roman"/>
          <w:sz w:val="20"/>
          <w:szCs w:val="20"/>
        </w:rPr>
        <w:t xml:space="preserve"> </w:t>
      </w:r>
    </w:p>
    <w:p w14:paraId="400F1F52" w14:textId="4520A280" w:rsidR="00397CEE" w:rsidRPr="005A15FF" w:rsidRDefault="00397CEE"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does or permits to be done, either wilfully or negligently or by omission, any act or thing </w:t>
      </w:r>
      <w:r w:rsidR="003A733F" w:rsidRPr="005A15FF">
        <w:rPr>
          <w:rFonts w:ascii="Times New Roman" w:hAnsi="Times New Roman"/>
          <w:sz w:val="20"/>
          <w:szCs w:val="20"/>
        </w:rPr>
        <w:t xml:space="preserve">which could jeopardise DFAT’s rights arising from this Agreement (or otherwise), </w:t>
      </w:r>
      <w:r w:rsidR="00614356" w:rsidRPr="005A15FF">
        <w:rPr>
          <w:rFonts w:ascii="Times New Roman" w:hAnsi="Times New Roman"/>
          <w:sz w:val="20"/>
          <w:szCs w:val="20"/>
        </w:rPr>
        <w:t xml:space="preserve">impact </w:t>
      </w:r>
      <w:r w:rsidR="003A733F" w:rsidRPr="005A15FF">
        <w:rPr>
          <w:rFonts w:ascii="Times New Roman" w:hAnsi="Times New Roman"/>
          <w:sz w:val="20"/>
          <w:szCs w:val="20"/>
        </w:rPr>
        <w:t xml:space="preserve">DFAT’s reputation, or </w:t>
      </w:r>
      <w:r w:rsidR="00614356" w:rsidRPr="005A15FF">
        <w:rPr>
          <w:rFonts w:ascii="Times New Roman" w:hAnsi="Times New Roman"/>
          <w:sz w:val="20"/>
          <w:szCs w:val="20"/>
        </w:rPr>
        <w:t xml:space="preserve">inhibit </w:t>
      </w:r>
      <w:r w:rsidR="003A733F" w:rsidRPr="005A15FF">
        <w:rPr>
          <w:rFonts w:ascii="Times New Roman" w:hAnsi="Times New Roman"/>
          <w:sz w:val="20"/>
          <w:szCs w:val="20"/>
        </w:rPr>
        <w:t>DFAT’s ability to recover the Grant under clause 13.4</w:t>
      </w:r>
      <w:proofErr w:type="gramStart"/>
      <w:r w:rsidRPr="005A15FF">
        <w:rPr>
          <w:rFonts w:ascii="Times New Roman" w:hAnsi="Times New Roman"/>
          <w:sz w:val="20"/>
          <w:szCs w:val="20"/>
        </w:rPr>
        <w:t xml:space="preserve">;  </w:t>
      </w:r>
      <w:r w:rsidR="00322A7F" w:rsidRPr="005A15FF">
        <w:rPr>
          <w:rFonts w:ascii="Times New Roman" w:hAnsi="Times New Roman"/>
          <w:sz w:val="20"/>
          <w:szCs w:val="20"/>
        </w:rPr>
        <w:t>or</w:t>
      </w:r>
      <w:proofErr w:type="gramEnd"/>
    </w:p>
    <w:p w14:paraId="2133B858" w14:textId="37406EF8" w:rsidR="00397CEE" w:rsidRPr="005A15FF" w:rsidRDefault="003A733F" w:rsidP="00644A9A">
      <w:pPr>
        <w:pStyle w:val="ListParagraph"/>
        <w:widowControl w:val="0"/>
        <w:numPr>
          <w:ilvl w:val="2"/>
          <w:numId w:val="2"/>
        </w:numPr>
        <w:rPr>
          <w:rFonts w:ascii="Times New Roman" w:hAnsi="Times New Roman"/>
          <w:sz w:val="20"/>
          <w:szCs w:val="20"/>
        </w:rPr>
      </w:pPr>
      <w:r w:rsidRPr="005A15FF">
        <w:rPr>
          <w:rFonts w:ascii="Times New Roman" w:hAnsi="Times New Roman"/>
          <w:sz w:val="20"/>
          <w:szCs w:val="20"/>
        </w:rPr>
        <w:t xml:space="preserve">becomes bankrupt or goes into liquidation or makes or attempts to make any composition with or arrangement for the benefit of creditors to the Recipient. </w:t>
      </w:r>
    </w:p>
    <w:p w14:paraId="5FFB2993" w14:textId="024EB99F"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DFAT must send notices to the Recipient Contact in the Grant Details.</w:t>
      </w:r>
    </w:p>
    <w:p w14:paraId="4176D620"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The Recipient must send notices to the DFAT Contact in the Grant Details.</w:t>
      </w:r>
    </w:p>
    <w:p w14:paraId="07016EC8" w14:textId="77777777" w:rsidR="003E0428"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Agreement may be amended by a Deed of Amendment signed by DFAT and the Recipient.</w:t>
      </w:r>
    </w:p>
    <w:p w14:paraId="22BA6CA5" w14:textId="648A00A9" w:rsidR="00184E69" w:rsidRPr="005A15FF" w:rsidRDefault="003E0428" w:rsidP="00644A9A">
      <w:pPr>
        <w:pStyle w:val="ListParagraph"/>
        <w:widowControl w:val="0"/>
        <w:numPr>
          <w:ilvl w:val="1"/>
          <w:numId w:val="2"/>
        </w:numPr>
        <w:rPr>
          <w:rFonts w:ascii="Times New Roman" w:hAnsi="Times New Roman"/>
          <w:sz w:val="20"/>
          <w:szCs w:val="20"/>
        </w:rPr>
      </w:pPr>
      <w:r w:rsidRPr="005A15FF">
        <w:rPr>
          <w:rFonts w:ascii="Times New Roman" w:hAnsi="Times New Roman"/>
          <w:sz w:val="20"/>
          <w:szCs w:val="20"/>
        </w:rPr>
        <w:t>This Agreement is governed by the law of the Australian Capital Territory, Australia.</w:t>
      </w:r>
    </w:p>
    <w:sectPr w:rsidR="00184E69" w:rsidRPr="005A15FF" w:rsidSect="002D2889">
      <w:headerReference w:type="even" r:id="rId35"/>
      <w:pgSz w:w="11906" w:h="16838" w:code="9"/>
      <w:pgMar w:top="1152" w:right="1008" w:bottom="864" w:left="1296" w:header="576" w:footer="432"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E1D7" w14:textId="77777777" w:rsidR="005878D9" w:rsidRDefault="005878D9">
      <w:pPr>
        <w:spacing w:before="0"/>
      </w:pPr>
      <w:r>
        <w:separator/>
      </w:r>
    </w:p>
  </w:endnote>
  <w:endnote w:type="continuationSeparator" w:id="0">
    <w:p w14:paraId="41BA42CB" w14:textId="77777777" w:rsidR="005878D9" w:rsidRDefault="005878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DE89" w14:textId="7D64EAC3" w:rsidR="00624552" w:rsidRPr="00AF768E" w:rsidRDefault="00F15229" w:rsidP="00AF768E">
    <w:pPr>
      <w:pStyle w:val="Footer"/>
      <w:pBdr>
        <w:top w:val="single" w:sz="4" w:space="1" w:color="auto"/>
      </w:pBdr>
      <w:tabs>
        <w:tab w:val="clear" w:pos="4680"/>
        <w:tab w:val="clear" w:pos="9360"/>
        <w:tab w:val="right" w:pos="9630"/>
      </w:tabs>
      <w:rPr>
        <w:rFonts w:ascii="Cambria" w:hAnsi="Cambria"/>
        <w:i/>
        <w:sz w:val="20"/>
        <w:szCs w:val="20"/>
      </w:rPr>
    </w:pPr>
    <w:r>
      <w:rPr>
        <w:rFonts w:ascii="Cambria" w:hAnsi="Cambria"/>
        <w:i/>
        <w:sz w:val="20"/>
        <w:szCs w:val="20"/>
      </w:rPr>
      <w:t>Department of Foreign Affairs and Trade</w:t>
    </w:r>
    <w:r w:rsidR="005B1242">
      <w:rPr>
        <w:rFonts w:ascii="Cambria" w:hAnsi="Cambria"/>
        <w:i/>
        <w:sz w:val="20"/>
        <w:szCs w:val="20"/>
      </w:rPr>
      <w:t xml:space="preserve">    v 0.6</w:t>
    </w:r>
    <w:r w:rsidRPr="00AF768E">
      <w:rPr>
        <w:rFonts w:ascii="Cambria" w:hAnsi="Cambria"/>
        <w:i/>
        <w:sz w:val="20"/>
        <w:szCs w:val="20"/>
      </w:rPr>
      <w:tab/>
      <w:t xml:space="preserve">Page </w:t>
    </w:r>
    <w:r w:rsidRPr="00AF768E">
      <w:rPr>
        <w:rFonts w:ascii="Cambria" w:hAnsi="Cambria"/>
        <w:i/>
        <w:sz w:val="20"/>
        <w:szCs w:val="20"/>
      </w:rPr>
      <w:fldChar w:fldCharType="begin"/>
    </w:r>
    <w:r w:rsidRPr="00AF768E">
      <w:rPr>
        <w:rFonts w:ascii="Cambria" w:hAnsi="Cambria"/>
        <w:i/>
        <w:sz w:val="20"/>
        <w:szCs w:val="20"/>
      </w:rPr>
      <w:instrText xml:space="preserve"> PAGE  \* Arabic  \* MERGEFORMAT </w:instrText>
    </w:r>
    <w:r w:rsidRPr="00AF768E">
      <w:rPr>
        <w:rFonts w:ascii="Cambria" w:hAnsi="Cambria"/>
        <w:i/>
        <w:sz w:val="20"/>
        <w:szCs w:val="20"/>
      </w:rPr>
      <w:fldChar w:fldCharType="separate"/>
    </w:r>
    <w:r w:rsidR="00610D45">
      <w:rPr>
        <w:rFonts w:ascii="Cambria" w:hAnsi="Cambria"/>
        <w:i/>
        <w:noProof/>
        <w:sz w:val="20"/>
        <w:szCs w:val="20"/>
      </w:rPr>
      <w:t>2</w:t>
    </w:r>
    <w:r w:rsidRPr="00AF768E">
      <w:rPr>
        <w:rFonts w:ascii="Cambria" w:hAnsi="Cambria"/>
        <w:i/>
        <w:sz w:val="20"/>
        <w:szCs w:val="20"/>
      </w:rPr>
      <w:fldChar w:fldCharType="end"/>
    </w:r>
    <w:r w:rsidRPr="00AF768E">
      <w:rPr>
        <w:rFonts w:ascii="Cambria" w:hAnsi="Cambria"/>
        <w:i/>
        <w:sz w:val="20"/>
        <w:szCs w:val="20"/>
      </w:rPr>
      <w:t xml:space="preserve"> of </w:t>
    </w:r>
    <w:r w:rsidR="000E7550">
      <w:rPr>
        <w:rFonts w:ascii="Cambria" w:hAnsi="Cambria"/>
        <w:i/>
        <w:noProof/>
        <w:sz w:val="20"/>
        <w:szCs w:val="20"/>
      </w:rPr>
      <w:fldChar w:fldCharType="begin"/>
    </w:r>
    <w:r w:rsidR="000E7550">
      <w:rPr>
        <w:rFonts w:ascii="Cambria" w:hAnsi="Cambria"/>
        <w:i/>
        <w:noProof/>
        <w:sz w:val="20"/>
        <w:szCs w:val="20"/>
      </w:rPr>
      <w:instrText xml:space="preserve"> NUMPAGES   \* MERGEFORMAT </w:instrText>
    </w:r>
    <w:r w:rsidR="000E7550">
      <w:rPr>
        <w:rFonts w:ascii="Cambria" w:hAnsi="Cambria"/>
        <w:i/>
        <w:noProof/>
        <w:sz w:val="20"/>
        <w:szCs w:val="20"/>
      </w:rPr>
      <w:fldChar w:fldCharType="separate"/>
    </w:r>
    <w:r w:rsidR="00610D45">
      <w:rPr>
        <w:rFonts w:ascii="Cambria" w:hAnsi="Cambria"/>
        <w:i/>
        <w:noProof/>
        <w:sz w:val="20"/>
        <w:szCs w:val="20"/>
      </w:rPr>
      <w:t>8</w:t>
    </w:r>
    <w:r w:rsidR="000E7550">
      <w:rPr>
        <w:rFonts w:ascii="Cambria" w:hAnsi="Cambria"/>
        <w: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C48" w14:textId="77777777" w:rsidR="00624552" w:rsidRDefault="0062455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84EF" w14:textId="77777777" w:rsidR="005878D9" w:rsidRDefault="005878D9">
      <w:pPr>
        <w:spacing w:before="0"/>
      </w:pPr>
      <w:r>
        <w:separator/>
      </w:r>
    </w:p>
  </w:footnote>
  <w:footnote w:type="continuationSeparator" w:id="0">
    <w:p w14:paraId="43B12148" w14:textId="77777777" w:rsidR="005878D9" w:rsidRDefault="005878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8E6B" w14:textId="77777777" w:rsidR="00624552" w:rsidRPr="005C7FA7" w:rsidRDefault="00624552" w:rsidP="00AF3B7A">
    <w:pPr>
      <w:pStyle w:val="Header"/>
      <w:pBdr>
        <w:bottom w:val="single" w:sz="4" w:space="1" w:color="auto"/>
      </w:pBdr>
      <w:jc w:val="center"/>
      <w:rPr>
        <w:rFonts w:ascii="Cambria" w:hAnsi="Cambria"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B933" w14:textId="52C7D0ED" w:rsidR="008F41C2" w:rsidRPr="004637D3" w:rsidRDefault="004637D3" w:rsidP="004637D3">
    <w:pPr>
      <w:pStyle w:val="Header"/>
      <w:ind w:left="1276"/>
      <w:jc w:val="center"/>
      <w:rPr>
        <w:b/>
        <w:bCs/>
        <w:sz w:val="28"/>
        <w:szCs w:val="28"/>
      </w:rPr>
    </w:pPr>
    <w:bookmarkStart w:id="0" w:name="_Hlk175840088"/>
    <w:bookmarkStart w:id="1" w:name="_Hlk175840089"/>
    <w:r w:rsidRPr="004637D3">
      <w:rPr>
        <w:b/>
        <w:bCs/>
        <w:sz w:val="28"/>
        <w:szCs w:val="28"/>
      </w:rPr>
      <w:t>-</w:t>
    </w:r>
    <w:r w:rsidR="009D396C" w:rsidRPr="004637D3">
      <w:rPr>
        <w:b/>
        <w:bCs/>
        <w:sz w:val="28"/>
        <w:szCs w:val="28"/>
      </w:rPr>
      <w:t>SAMPLE-</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52160"/>
      <w:docPartObj>
        <w:docPartGallery w:val="Watermarks"/>
        <w:docPartUnique/>
      </w:docPartObj>
    </w:sdtPr>
    <w:sdtContent>
      <w:p w14:paraId="7F112C36" w14:textId="1A321219" w:rsidR="00624552" w:rsidRDefault="00000000">
        <w:pPr>
          <w:pStyle w:val="Header"/>
        </w:pPr>
        <w:r>
          <w:rPr>
            <w:noProof/>
          </w:rPr>
          <w:pict w14:anchorId="47001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1A46" w14:textId="166D4372" w:rsidR="00624552" w:rsidRPr="004637D3" w:rsidRDefault="004637D3" w:rsidP="004637D3">
    <w:pPr>
      <w:tabs>
        <w:tab w:val="left" w:pos="10206"/>
      </w:tabs>
      <w:jc w:val="center"/>
      <w:rPr>
        <w:b/>
        <w:bCs/>
        <w:sz w:val="28"/>
        <w:szCs w:val="28"/>
      </w:rPr>
    </w:pPr>
    <w:r w:rsidRPr="004637D3">
      <w:rPr>
        <w:b/>
        <w:bCs/>
        <w:sz w:val="28"/>
        <w:szCs w:val="28"/>
      </w:rPr>
      <w:t>-SAMPLE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5D51" w14:textId="77777777" w:rsidR="00624552" w:rsidRDefault="00624552" w:rsidP="005A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8B0"/>
    <w:multiLevelType w:val="hybridMultilevel"/>
    <w:tmpl w:val="7D8A7748"/>
    <w:lvl w:ilvl="0" w:tplc="A024011E">
      <w:start w:val="1"/>
      <w:numFmt w:val="lowerLetter"/>
      <w:lvlText w:val="(%1)"/>
      <w:lvlJc w:val="left"/>
      <w:pPr>
        <w:ind w:left="927" w:hanging="360"/>
      </w:pPr>
      <w:rPr>
        <w:rFonts w:cs="Times New Roman" w:hint="default"/>
        <w:b w:val="0"/>
        <w:bCs/>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2613F17"/>
    <w:multiLevelType w:val="multilevel"/>
    <w:tmpl w:val="3EDE32F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C074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B9736B6"/>
    <w:multiLevelType w:val="hybridMultilevel"/>
    <w:tmpl w:val="1C4E6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7C2F0A"/>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DBC30F5"/>
    <w:multiLevelType w:val="multilevel"/>
    <w:tmpl w:val="C71643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AB7683"/>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6F55C60"/>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697193E"/>
    <w:multiLevelType w:val="hybridMultilevel"/>
    <w:tmpl w:val="4EA0ADC6"/>
    <w:lvl w:ilvl="0" w:tplc="4370B1D2">
      <w:start w:val="1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9B638B"/>
    <w:multiLevelType w:val="multilevel"/>
    <w:tmpl w:val="22B29084"/>
    <w:lvl w:ilvl="0">
      <w:start w:val="1"/>
      <w:numFmt w:val="lowerLetter"/>
      <w:lvlText w:val="(%1)"/>
      <w:lvlJc w:val="left"/>
      <w:pPr>
        <w:tabs>
          <w:tab w:val="num" w:pos="720"/>
        </w:tabs>
        <w:ind w:left="720" w:hanging="360"/>
      </w:pPr>
      <w:rPr>
        <w:rFonts w:ascii="Cambria" w:hAnsi="Cambria" w:cs="Times New Roman"/>
        <w:sz w:val="22"/>
      </w:rPr>
    </w:lvl>
    <w:lvl w:ilvl="1">
      <w:start w:val="1"/>
      <w:numFmt w:val="lowerLetter"/>
      <w:lvlText w:val="%2."/>
      <w:lvlJc w:val="left"/>
      <w:pPr>
        <w:tabs>
          <w:tab w:val="num" w:pos="1386"/>
        </w:tabs>
        <w:ind w:left="1386" w:hanging="360"/>
      </w:pPr>
      <w:rPr>
        <w:rFonts w:cs="Times New Roman"/>
      </w:rPr>
    </w:lvl>
    <w:lvl w:ilvl="2">
      <w:start w:val="1"/>
      <w:numFmt w:val="lowerRoman"/>
      <w:lvlText w:val="%3."/>
      <w:lvlJc w:val="right"/>
      <w:pPr>
        <w:tabs>
          <w:tab w:val="num" w:pos="2106"/>
        </w:tabs>
        <w:ind w:left="2106" w:hanging="180"/>
      </w:pPr>
      <w:rPr>
        <w:rFonts w:cs="Times New Roman"/>
      </w:rPr>
    </w:lvl>
    <w:lvl w:ilvl="3">
      <w:start w:val="1"/>
      <w:numFmt w:val="decimal"/>
      <w:lvlText w:val="%4."/>
      <w:lvlJc w:val="left"/>
      <w:pPr>
        <w:tabs>
          <w:tab w:val="num" w:pos="2826"/>
        </w:tabs>
        <w:ind w:left="2826" w:hanging="360"/>
      </w:pPr>
      <w:rPr>
        <w:rFonts w:cs="Times New Roman"/>
      </w:rPr>
    </w:lvl>
    <w:lvl w:ilvl="4">
      <w:start w:val="1"/>
      <w:numFmt w:val="lowerLetter"/>
      <w:lvlText w:val="%5."/>
      <w:lvlJc w:val="left"/>
      <w:pPr>
        <w:tabs>
          <w:tab w:val="num" w:pos="3546"/>
        </w:tabs>
        <w:ind w:left="3546" w:hanging="360"/>
      </w:pPr>
      <w:rPr>
        <w:rFonts w:cs="Times New Roman"/>
      </w:rPr>
    </w:lvl>
    <w:lvl w:ilvl="5">
      <w:start w:val="1"/>
      <w:numFmt w:val="lowerRoman"/>
      <w:lvlText w:val="%6."/>
      <w:lvlJc w:val="right"/>
      <w:pPr>
        <w:tabs>
          <w:tab w:val="num" w:pos="4266"/>
        </w:tabs>
        <w:ind w:left="4266" w:hanging="180"/>
      </w:pPr>
      <w:rPr>
        <w:rFonts w:cs="Times New Roman"/>
      </w:rPr>
    </w:lvl>
    <w:lvl w:ilvl="6">
      <w:start w:val="1"/>
      <w:numFmt w:val="decimal"/>
      <w:lvlText w:val="%7."/>
      <w:lvlJc w:val="left"/>
      <w:pPr>
        <w:tabs>
          <w:tab w:val="num" w:pos="4986"/>
        </w:tabs>
        <w:ind w:left="4986" w:hanging="360"/>
      </w:pPr>
      <w:rPr>
        <w:rFonts w:cs="Times New Roman"/>
      </w:rPr>
    </w:lvl>
    <w:lvl w:ilvl="7">
      <w:start w:val="1"/>
      <w:numFmt w:val="lowerLetter"/>
      <w:lvlText w:val="%8."/>
      <w:lvlJc w:val="left"/>
      <w:pPr>
        <w:tabs>
          <w:tab w:val="num" w:pos="5706"/>
        </w:tabs>
        <w:ind w:left="5706" w:hanging="360"/>
      </w:pPr>
      <w:rPr>
        <w:rFonts w:cs="Times New Roman"/>
      </w:rPr>
    </w:lvl>
    <w:lvl w:ilvl="8">
      <w:start w:val="1"/>
      <w:numFmt w:val="lowerRoman"/>
      <w:lvlText w:val="%9."/>
      <w:lvlJc w:val="right"/>
      <w:pPr>
        <w:tabs>
          <w:tab w:val="num" w:pos="6426"/>
        </w:tabs>
        <w:ind w:left="6426" w:hanging="180"/>
      </w:pPr>
      <w:rPr>
        <w:rFonts w:cs="Times New Roman"/>
      </w:rPr>
    </w:lvl>
  </w:abstractNum>
  <w:abstractNum w:abstractNumId="11" w15:restartNumberingAfterBreak="0">
    <w:nsid w:val="5F102BE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D7E4585"/>
    <w:multiLevelType w:val="multilevel"/>
    <w:tmpl w:val="6F84956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lowerLetter"/>
      <w:lvlText w:val="%3)"/>
      <w:lvlJc w:val="left"/>
      <w:pPr>
        <w:ind w:left="1224"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D44C4F"/>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1547F21"/>
    <w:multiLevelType w:val="hybridMultilevel"/>
    <w:tmpl w:val="3572DD0A"/>
    <w:lvl w:ilvl="0" w:tplc="DB6A1294">
      <w:start w:val="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5200B"/>
    <w:multiLevelType w:val="hybridMultilevel"/>
    <w:tmpl w:val="BB30D53E"/>
    <w:lvl w:ilvl="0" w:tplc="007602EE">
      <w:start w:val="1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100A7C"/>
    <w:multiLevelType w:val="hybridMultilevel"/>
    <w:tmpl w:val="E1587C70"/>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num w:numId="1" w16cid:durableId="18706648">
    <w:abstractNumId w:val="1"/>
  </w:num>
  <w:num w:numId="2" w16cid:durableId="156266838">
    <w:abstractNumId w:val="2"/>
  </w:num>
  <w:num w:numId="3" w16cid:durableId="1264069303">
    <w:abstractNumId w:val="5"/>
  </w:num>
  <w:num w:numId="4" w16cid:durableId="402680997">
    <w:abstractNumId w:val="11"/>
  </w:num>
  <w:num w:numId="5" w16cid:durableId="51387640">
    <w:abstractNumId w:val="3"/>
  </w:num>
  <w:num w:numId="6" w16cid:durableId="1523207829">
    <w:abstractNumId w:val="6"/>
  </w:num>
  <w:num w:numId="7" w16cid:durableId="1481582942">
    <w:abstractNumId w:val="8"/>
  </w:num>
  <w:num w:numId="8" w16cid:durableId="294212884">
    <w:abstractNumId w:val="13"/>
  </w:num>
  <w:num w:numId="9" w16cid:durableId="858351823">
    <w:abstractNumId w:val="7"/>
  </w:num>
  <w:num w:numId="10" w16cid:durableId="94135868">
    <w:abstractNumId w:val="4"/>
  </w:num>
  <w:num w:numId="11" w16cid:durableId="1326317927">
    <w:abstractNumId w:val="16"/>
  </w:num>
  <w:num w:numId="12" w16cid:durableId="1340695058">
    <w:abstractNumId w:val="10"/>
  </w:num>
  <w:num w:numId="13" w16cid:durableId="1345671811">
    <w:abstractNumId w:val="12"/>
  </w:num>
  <w:num w:numId="14" w16cid:durableId="1794907296">
    <w:abstractNumId w:val="0"/>
  </w:num>
  <w:num w:numId="15" w16cid:durableId="38359915">
    <w:abstractNumId w:val="14"/>
  </w:num>
  <w:num w:numId="16" w16cid:durableId="679235476">
    <w:abstractNumId w:val="9"/>
  </w:num>
  <w:num w:numId="17" w16cid:durableId="85393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28"/>
    <w:rsid w:val="00016574"/>
    <w:rsid w:val="00021737"/>
    <w:rsid w:val="00040A2D"/>
    <w:rsid w:val="00043DDD"/>
    <w:rsid w:val="00050CA3"/>
    <w:rsid w:val="00076E7A"/>
    <w:rsid w:val="000801E2"/>
    <w:rsid w:val="00086215"/>
    <w:rsid w:val="00091277"/>
    <w:rsid w:val="000B17F3"/>
    <w:rsid w:val="000C680A"/>
    <w:rsid w:val="000D2E78"/>
    <w:rsid w:val="000D3984"/>
    <w:rsid w:val="000E7550"/>
    <w:rsid w:val="00103E1B"/>
    <w:rsid w:val="00122B79"/>
    <w:rsid w:val="00130CBF"/>
    <w:rsid w:val="00133BF6"/>
    <w:rsid w:val="00133C98"/>
    <w:rsid w:val="0014110B"/>
    <w:rsid w:val="00142AC3"/>
    <w:rsid w:val="001456B0"/>
    <w:rsid w:val="001468FB"/>
    <w:rsid w:val="00150A97"/>
    <w:rsid w:val="00163A50"/>
    <w:rsid w:val="0016713F"/>
    <w:rsid w:val="0017346C"/>
    <w:rsid w:val="00184E69"/>
    <w:rsid w:val="001A1882"/>
    <w:rsid w:val="001A390C"/>
    <w:rsid w:val="001C0545"/>
    <w:rsid w:val="001F474A"/>
    <w:rsid w:val="001F48AC"/>
    <w:rsid w:val="00203621"/>
    <w:rsid w:val="002130F4"/>
    <w:rsid w:val="00242CCA"/>
    <w:rsid w:val="002509FE"/>
    <w:rsid w:val="00252852"/>
    <w:rsid w:val="0026041D"/>
    <w:rsid w:val="00260B8B"/>
    <w:rsid w:val="00270E26"/>
    <w:rsid w:val="00281742"/>
    <w:rsid w:val="00290CEA"/>
    <w:rsid w:val="00291CD6"/>
    <w:rsid w:val="002940C7"/>
    <w:rsid w:val="002B0039"/>
    <w:rsid w:val="002C67F3"/>
    <w:rsid w:val="002D0DF1"/>
    <w:rsid w:val="002E7CB6"/>
    <w:rsid w:val="00302773"/>
    <w:rsid w:val="00307B33"/>
    <w:rsid w:val="00322A7F"/>
    <w:rsid w:val="00322F74"/>
    <w:rsid w:val="0032375C"/>
    <w:rsid w:val="00372618"/>
    <w:rsid w:val="0037651F"/>
    <w:rsid w:val="00384B95"/>
    <w:rsid w:val="00386DC0"/>
    <w:rsid w:val="00397013"/>
    <w:rsid w:val="00397CEE"/>
    <w:rsid w:val="003A733F"/>
    <w:rsid w:val="003B14DF"/>
    <w:rsid w:val="003D78D3"/>
    <w:rsid w:val="003E0428"/>
    <w:rsid w:val="003E7A01"/>
    <w:rsid w:val="003F6320"/>
    <w:rsid w:val="003F6483"/>
    <w:rsid w:val="0040223E"/>
    <w:rsid w:val="00427793"/>
    <w:rsid w:val="004321EC"/>
    <w:rsid w:val="0043570C"/>
    <w:rsid w:val="004637D3"/>
    <w:rsid w:val="004B11FB"/>
    <w:rsid w:val="004B2ED4"/>
    <w:rsid w:val="004C5332"/>
    <w:rsid w:val="004D65B3"/>
    <w:rsid w:val="004D73AD"/>
    <w:rsid w:val="00503EE5"/>
    <w:rsid w:val="005273F7"/>
    <w:rsid w:val="00536EC6"/>
    <w:rsid w:val="005536B1"/>
    <w:rsid w:val="00555EBB"/>
    <w:rsid w:val="00560B0F"/>
    <w:rsid w:val="00561884"/>
    <w:rsid w:val="00567905"/>
    <w:rsid w:val="005878D9"/>
    <w:rsid w:val="00594445"/>
    <w:rsid w:val="005945F0"/>
    <w:rsid w:val="005A15FF"/>
    <w:rsid w:val="005A45F2"/>
    <w:rsid w:val="005B1242"/>
    <w:rsid w:val="005D036B"/>
    <w:rsid w:val="005D41F0"/>
    <w:rsid w:val="005E57B6"/>
    <w:rsid w:val="005F2220"/>
    <w:rsid w:val="005F2508"/>
    <w:rsid w:val="005F6530"/>
    <w:rsid w:val="00607199"/>
    <w:rsid w:val="00610D45"/>
    <w:rsid w:val="00614356"/>
    <w:rsid w:val="00624552"/>
    <w:rsid w:val="0063297F"/>
    <w:rsid w:val="006438FA"/>
    <w:rsid w:val="00644A9A"/>
    <w:rsid w:val="00671F17"/>
    <w:rsid w:val="00673522"/>
    <w:rsid w:val="006746EF"/>
    <w:rsid w:val="00693782"/>
    <w:rsid w:val="006947CD"/>
    <w:rsid w:val="006A3289"/>
    <w:rsid w:val="006C46C7"/>
    <w:rsid w:val="006D7138"/>
    <w:rsid w:val="006D76BF"/>
    <w:rsid w:val="006E4A51"/>
    <w:rsid w:val="006E7126"/>
    <w:rsid w:val="006F21E9"/>
    <w:rsid w:val="00721AA3"/>
    <w:rsid w:val="0072237E"/>
    <w:rsid w:val="007235C6"/>
    <w:rsid w:val="007375EC"/>
    <w:rsid w:val="007521E2"/>
    <w:rsid w:val="00754FE1"/>
    <w:rsid w:val="0076791D"/>
    <w:rsid w:val="00777A3B"/>
    <w:rsid w:val="00781EF3"/>
    <w:rsid w:val="00782E38"/>
    <w:rsid w:val="007C4689"/>
    <w:rsid w:val="007C5DFE"/>
    <w:rsid w:val="007F25BE"/>
    <w:rsid w:val="007F3E04"/>
    <w:rsid w:val="007F66FB"/>
    <w:rsid w:val="007F77F9"/>
    <w:rsid w:val="00801FC5"/>
    <w:rsid w:val="008056D4"/>
    <w:rsid w:val="00810174"/>
    <w:rsid w:val="008444DD"/>
    <w:rsid w:val="00844C46"/>
    <w:rsid w:val="008458EA"/>
    <w:rsid w:val="00873DD1"/>
    <w:rsid w:val="00887289"/>
    <w:rsid w:val="008A1AA8"/>
    <w:rsid w:val="008B446C"/>
    <w:rsid w:val="008B5A5A"/>
    <w:rsid w:val="008C4135"/>
    <w:rsid w:val="008C5144"/>
    <w:rsid w:val="008D1D9C"/>
    <w:rsid w:val="008D23B3"/>
    <w:rsid w:val="008D5828"/>
    <w:rsid w:val="008F41C2"/>
    <w:rsid w:val="00903C3D"/>
    <w:rsid w:val="00904319"/>
    <w:rsid w:val="00913DEB"/>
    <w:rsid w:val="009250E8"/>
    <w:rsid w:val="00936777"/>
    <w:rsid w:val="009368D8"/>
    <w:rsid w:val="0093722B"/>
    <w:rsid w:val="009474AD"/>
    <w:rsid w:val="009565F3"/>
    <w:rsid w:val="00972A7D"/>
    <w:rsid w:val="00984449"/>
    <w:rsid w:val="00994874"/>
    <w:rsid w:val="009D1AD0"/>
    <w:rsid w:val="009D1F9E"/>
    <w:rsid w:val="009D396C"/>
    <w:rsid w:val="009E72AE"/>
    <w:rsid w:val="009F60C0"/>
    <w:rsid w:val="00A23300"/>
    <w:rsid w:val="00A40B9D"/>
    <w:rsid w:val="00A54519"/>
    <w:rsid w:val="00A64DF1"/>
    <w:rsid w:val="00A81604"/>
    <w:rsid w:val="00A86DBD"/>
    <w:rsid w:val="00AA3746"/>
    <w:rsid w:val="00AA75A3"/>
    <w:rsid w:val="00AA7DE3"/>
    <w:rsid w:val="00AE2010"/>
    <w:rsid w:val="00B11D32"/>
    <w:rsid w:val="00B74EC0"/>
    <w:rsid w:val="00B90236"/>
    <w:rsid w:val="00B91BE0"/>
    <w:rsid w:val="00B94174"/>
    <w:rsid w:val="00BA1788"/>
    <w:rsid w:val="00BA7F7C"/>
    <w:rsid w:val="00BE2064"/>
    <w:rsid w:val="00BE7A7E"/>
    <w:rsid w:val="00C0125C"/>
    <w:rsid w:val="00C027F7"/>
    <w:rsid w:val="00C07A56"/>
    <w:rsid w:val="00C23E6F"/>
    <w:rsid w:val="00C32050"/>
    <w:rsid w:val="00C93605"/>
    <w:rsid w:val="00C959DD"/>
    <w:rsid w:val="00CD1224"/>
    <w:rsid w:val="00D23F76"/>
    <w:rsid w:val="00D339D7"/>
    <w:rsid w:val="00D4475B"/>
    <w:rsid w:val="00D64891"/>
    <w:rsid w:val="00D65961"/>
    <w:rsid w:val="00D96E5C"/>
    <w:rsid w:val="00DA71AA"/>
    <w:rsid w:val="00DF14D3"/>
    <w:rsid w:val="00DF1628"/>
    <w:rsid w:val="00DF489A"/>
    <w:rsid w:val="00E11485"/>
    <w:rsid w:val="00E2608C"/>
    <w:rsid w:val="00E31EC2"/>
    <w:rsid w:val="00E518D4"/>
    <w:rsid w:val="00E53CD1"/>
    <w:rsid w:val="00E75EB6"/>
    <w:rsid w:val="00E7760A"/>
    <w:rsid w:val="00E86336"/>
    <w:rsid w:val="00EA0068"/>
    <w:rsid w:val="00EA141C"/>
    <w:rsid w:val="00EA283A"/>
    <w:rsid w:val="00EB79CA"/>
    <w:rsid w:val="00ED0E7D"/>
    <w:rsid w:val="00F05ECA"/>
    <w:rsid w:val="00F070D9"/>
    <w:rsid w:val="00F14ED2"/>
    <w:rsid w:val="00F15229"/>
    <w:rsid w:val="00F76477"/>
    <w:rsid w:val="00F87588"/>
    <w:rsid w:val="00F93C01"/>
    <w:rsid w:val="00FB21D1"/>
    <w:rsid w:val="00FD2A82"/>
    <w:rsid w:val="00FE6CC8"/>
    <w:rsid w:val="00FF29A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F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8"/>
    <w:pPr>
      <w:spacing w:before="240" w:after="0" w:line="240" w:lineRule="auto"/>
    </w:pPr>
    <w:rPr>
      <w:rFonts w:ascii="Calibri" w:eastAsia="Calibri" w:hAnsi="Calibri" w:cs="Times New Roman"/>
    </w:rPr>
  </w:style>
  <w:style w:type="paragraph" w:styleId="Heading1">
    <w:name w:val="heading 1"/>
    <w:basedOn w:val="WarrantyL5"/>
    <w:next w:val="Normal"/>
    <w:link w:val="Heading1Char"/>
    <w:uiPriority w:val="9"/>
    <w:qFormat/>
    <w:rsid w:val="009250E8"/>
    <w:pPr>
      <w:widowControl w:val="0"/>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0" w:line="240" w:lineRule="auto"/>
      <w:jc w:val="center"/>
      <w:outlineLvl w:val="0"/>
    </w:pPr>
    <w:rPr>
      <w:rFonts w:cs="Times New Roman"/>
      <w:b/>
      <w:i/>
      <w:spacing w:val="-10"/>
      <w:w w:val="95"/>
      <w:sz w:val="32"/>
      <w:szCs w:val="32"/>
    </w:rPr>
  </w:style>
  <w:style w:type="paragraph" w:styleId="Heading2">
    <w:name w:val="heading 2"/>
    <w:basedOn w:val="Normal"/>
    <w:next w:val="Normal"/>
    <w:link w:val="Heading2Char"/>
    <w:uiPriority w:val="9"/>
    <w:unhideWhenUsed/>
    <w:qFormat/>
    <w:rsid w:val="00091277"/>
    <w:pPr>
      <w:widowControl w:val="0"/>
      <w:spacing w:before="120"/>
      <w:outlineLvl w:val="1"/>
    </w:pPr>
    <w:rPr>
      <w:rFonts w:ascii="Times New Roman" w:hAnsi="Times New Roman"/>
      <w:b/>
      <w:bCs/>
      <w:sz w:val="20"/>
      <w:szCs w:val="20"/>
    </w:rPr>
  </w:style>
  <w:style w:type="paragraph" w:styleId="Heading3">
    <w:name w:val="heading 3"/>
    <w:basedOn w:val="Header"/>
    <w:next w:val="Normal"/>
    <w:link w:val="Heading3Char"/>
    <w:uiPriority w:val="9"/>
    <w:unhideWhenUsed/>
    <w:qFormat/>
    <w:rsid w:val="00F05ECA"/>
    <w:pPr>
      <w:widowControl w:val="0"/>
      <w:spacing w:after="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Medium Grid 1 - Accent 21,Numbered Paragraph,List Paragraph2,Bulleted Para,FooterText,NFP GP Bulleted List,bullet point list,列"/>
    <w:basedOn w:val="Normal"/>
    <w:link w:val="ListParagraphChar"/>
    <w:uiPriority w:val="34"/>
    <w:qFormat/>
    <w:rsid w:val="003E0428"/>
    <w:pPr>
      <w:ind w:left="720"/>
      <w:contextualSpacing/>
    </w:pPr>
  </w:style>
  <w:style w:type="paragraph" w:styleId="Header">
    <w:name w:val="header"/>
    <w:basedOn w:val="Normal"/>
    <w:link w:val="HeaderChar"/>
    <w:unhideWhenUsed/>
    <w:rsid w:val="003E0428"/>
    <w:pPr>
      <w:tabs>
        <w:tab w:val="center" w:pos="4680"/>
        <w:tab w:val="right" w:pos="9360"/>
      </w:tabs>
      <w:spacing w:before="0"/>
    </w:pPr>
  </w:style>
  <w:style w:type="character" w:customStyle="1" w:styleId="HeaderChar">
    <w:name w:val="Header Char"/>
    <w:basedOn w:val="DefaultParagraphFont"/>
    <w:link w:val="Header"/>
    <w:rsid w:val="003E0428"/>
    <w:rPr>
      <w:rFonts w:ascii="Calibri" w:eastAsia="Calibri" w:hAnsi="Calibri" w:cs="Times New Roman"/>
    </w:rPr>
  </w:style>
  <w:style w:type="paragraph" w:styleId="Footer">
    <w:name w:val="footer"/>
    <w:basedOn w:val="Normal"/>
    <w:link w:val="FooterChar"/>
    <w:unhideWhenUsed/>
    <w:rsid w:val="003E0428"/>
    <w:pPr>
      <w:tabs>
        <w:tab w:val="center" w:pos="4680"/>
        <w:tab w:val="right" w:pos="9360"/>
      </w:tabs>
      <w:spacing w:before="0"/>
    </w:pPr>
  </w:style>
  <w:style w:type="character" w:customStyle="1" w:styleId="FooterChar">
    <w:name w:val="Footer Char"/>
    <w:basedOn w:val="DefaultParagraphFont"/>
    <w:link w:val="Footer"/>
    <w:rsid w:val="003E0428"/>
    <w:rPr>
      <w:rFonts w:ascii="Calibri" w:eastAsia="Calibri" w:hAnsi="Calibri" w:cs="Times New Roman"/>
    </w:rPr>
  </w:style>
  <w:style w:type="paragraph" w:customStyle="1" w:styleId="WarrantyL1">
    <w:name w:val="WarrantyL1"/>
    <w:basedOn w:val="Normal"/>
    <w:next w:val="Normal"/>
    <w:rsid w:val="003E0428"/>
    <w:pPr>
      <w:keepNext/>
      <w:numPr>
        <w:numId w:val="1"/>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3E0428"/>
    <w:pPr>
      <w:numPr>
        <w:ilvl w:val="1"/>
        <w:numId w:val="1"/>
      </w:numPr>
      <w:tabs>
        <w:tab w:val="clear" w:pos="680"/>
      </w:tabs>
      <w:spacing w:before="0"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3E0428"/>
    <w:pPr>
      <w:numPr>
        <w:ilvl w:val="2"/>
        <w:numId w:val="1"/>
      </w:numPr>
      <w:tabs>
        <w:tab w:val="clear" w:pos="1361"/>
      </w:tabs>
      <w:spacing w:before="0"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3E0428"/>
    <w:pPr>
      <w:numPr>
        <w:ilvl w:val="3"/>
        <w:numId w:val="1"/>
      </w:numPr>
      <w:tabs>
        <w:tab w:val="clear" w:pos="2041"/>
      </w:tabs>
      <w:spacing w:before="0"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3E0428"/>
    <w:pPr>
      <w:numPr>
        <w:ilvl w:val="4"/>
        <w:numId w:val="1"/>
      </w:numPr>
      <w:spacing w:before="0" w:after="140" w:line="280" w:lineRule="atLeast"/>
      <w:outlineLvl w:val="4"/>
    </w:pPr>
    <w:rPr>
      <w:rFonts w:ascii="Times New Roman" w:eastAsia="Times New Roman" w:hAnsi="Times New Roman" w:cs="Angsana New"/>
      <w:lang w:eastAsia="zh-CN" w:bidi="th-TH"/>
    </w:rPr>
  </w:style>
  <w:style w:type="table" w:styleId="TableGrid">
    <w:name w:val="Table Grid"/>
    <w:basedOn w:val="TableNormal"/>
    <w:rsid w:val="003E0428"/>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3E0428"/>
    <w:rPr>
      <w:color w:val="0000FF"/>
      <w:u w:val="single"/>
    </w:rPr>
  </w:style>
  <w:style w:type="character" w:customStyle="1" w:styleId="ListParagraphChar">
    <w:name w:val="List Paragraph Char"/>
    <w:aliases w:val="Recommendation Char,List Paragraph1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3E0428"/>
    <w:rPr>
      <w:rFonts w:ascii="Calibri" w:eastAsia="Calibri" w:hAnsi="Calibri" w:cs="Times New Roman"/>
    </w:rPr>
  </w:style>
  <w:style w:type="paragraph" w:styleId="BalloonText">
    <w:name w:val="Balloon Text"/>
    <w:basedOn w:val="Normal"/>
    <w:link w:val="BalloonTextChar"/>
    <w:uiPriority w:val="99"/>
    <w:semiHidden/>
    <w:unhideWhenUsed/>
    <w:rsid w:val="00103E1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1B"/>
    <w:rPr>
      <w:rFonts w:ascii="Segoe UI" w:eastAsia="Calibri" w:hAnsi="Segoe UI" w:cs="Segoe UI"/>
      <w:sz w:val="18"/>
      <w:szCs w:val="18"/>
    </w:rPr>
  </w:style>
  <w:style w:type="character" w:styleId="PageNumber">
    <w:name w:val="page number"/>
    <w:basedOn w:val="DefaultParagraphFont"/>
    <w:qFormat/>
    <w:rsid w:val="00103E1B"/>
  </w:style>
  <w:style w:type="character" w:styleId="CommentReference">
    <w:name w:val="annotation reference"/>
    <w:basedOn w:val="DefaultParagraphFont"/>
    <w:uiPriority w:val="99"/>
    <w:semiHidden/>
    <w:unhideWhenUsed/>
    <w:rsid w:val="00142AC3"/>
    <w:rPr>
      <w:sz w:val="16"/>
      <w:szCs w:val="16"/>
    </w:rPr>
  </w:style>
  <w:style w:type="paragraph" w:styleId="CommentText">
    <w:name w:val="annotation text"/>
    <w:basedOn w:val="Normal"/>
    <w:link w:val="CommentTextChar"/>
    <w:uiPriority w:val="99"/>
    <w:unhideWhenUsed/>
    <w:rsid w:val="00142AC3"/>
    <w:rPr>
      <w:sz w:val="20"/>
      <w:szCs w:val="20"/>
    </w:rPr>
  </w:style>
  <w:style w:type="character" w:customStyle="1" w:styleId="CommentTextChar">
    <w:name w:val="Comment Text Char"/>
    <w:basedOn w:val="DefaultParagraphFont"/>
    <w:link w:val="CommentText"/>
    <w:uiPriority w:val="99"/>
    <w:rsid w:val="00142A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2AC3"/>
    <w:rPr>
      <w:b/>
      <w:bCs/>
    </w:rPr>
  </w:style>
  <w:style w:type="character" w:customStyle="1" w:styleId="CommentSubjectChar">
    <w:name w:val="Comment Subject Char"/>
    <w:basedOn w:val="CommentTextChar"/>
    <w:link w:val="CommentSubject"/>
    <w:uiPriority w:val="99"/>
    <w:semiHidden/>
    <w:rsid w:val="00142AC3"/>
    <w:rPr>
      <w:rFonts w:ascii="Calibri" w:eastAsia="Calibri" w:hAnsi="Calibri" w:cs="Times New Roman"/>
      <w:b/>
      <w:bCs/>
      <w:sz w:val="20"/>
      <w:szCs w:val="20"/>
    </w:rPr>
  </w:style>
  <w:style w:type="paragraph" w:styleId="Revision">
    <w:name w:val="Revision"/>
    <w:hidden/>
    <w:uiPriority w:val="99"/>
    <w:semiHidden/>
    <w:rsid w:val="007C5DFE"/>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810174"/>
    <w:rPr>
      <w:color w:val="954F72" w:themeColor="followedHyperlink"/>
      <w:u w:val="single"/>
    </w:rPr>
  </w:style>
  <w:style w:type="character" w:styleId="UnresolvedMention">
    <w:name w:val="Unresolved Mention"/>
    <w:basedOn w:val="DefaultParagraphFont"/>
    <w:uiPriority w:val="99"/>
    <w:semiHidden/>
    <w:unhideWhenUsed/>
    <w:rsid w:val="007F77F9"/>
    <w:rPr>
      <w:color w:val="605E5C"/>
      <w:shd w:val="clear" w:color="auto" w:fill="E1DFDD"/>
    </w:rPr>
  </w:style>
  <w:style w:type="character" w:styleId="PlaceholderText">
    <w:name w:val="Placeholder Text"/>
    <w:basedOn w:val="DefaultParagraphFont"/>
    <w:uiPriority w:val="99"/>
    <w:semiHidden/>
    <w:rsid w:val="007F66FB"/>
    <w:rPr>
      <w:color w:val="808080"/>
    </w:rPr>
  </w:style>
  <w:style w:type="character" w:customStyle="1" w:styleId="Heading1Char">
    <w:name w:val="Heading 1 Char"/>
    <w:basedOn w:val="DefaultParagraphFont"/>
    <w:link w:val="Heading1"/>
    <w:uiPriority w:val="9"/>
    <w:rsid w:val="009250E8"/>
    <w:rPr>
      <w:rFonts w:ascii="Times New Roman" w:eastAsia="Times New Roman" w:hAnsi="Times New Roman" w:cs="Times New Roman"/>
      <w:b/>
      <w:i/>
      <w:spacing w:val="-10"/>
      <w:w w:val="95"/>
      <w:sz w:val="32"/>
      <w:szCs w:val="32"/>
      <w:shd w:val="clear" w:color="auto" w:fill="BDD6EE" w:themeFill="accent1" w:themeFillTint="66"/>
      <w:lang w:eastAsia="zh-CN" w:bidi="th-TH"/>
    </w:rPr>
  </w:style>
  <w:style w:type="character" w:customStyle="1" w:styleId="Heading2Char">
    <w:name w:val="Heading 2 Char"/>
    <w:basedOn w:val="DefaultParagraphFont"/>
    <w:link w:val="Heading2"/>
    <w:uiPriority w:val="9"/>
    <w:rsid w:val="00091277"/>
    <w:rPr>
      <w:rFonts w:ascii="Times New Roman" w:eastAsia="Calibri" w:hAnsi="Times New Roman" w:cs="Times New Roman"/>
      <w:b/>
      <w:bCs/>
      <w:sz w:val="20"/>
      <w:szCs w:val="20"/>
    </w:rPr>
  </w:style>
  <w:style w:type="character" w:customStyle="1" w:styleId="Heading3Char">
    <w:name w:val="Heading 3 Char"/>
    <w:basedOn w:val="DefaultParagraphFont"/>
    <w:link w:val="Heading3"/>
    <w:uiPriority w:val="9"/>
    <w:rsid w:val="00F05ECA"/>
    <w:rPr>
      <w:rFonts w:ascii="Times New Roman" w:eastAsia="Calibri"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nationalsecurity.gov.au/what-australia-is-doing/terrorist-organisations/listed-terrorist-organisations" TargetMode="Externa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hyperlink" Target="http://www.dfat.gov.au/pseah"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pplications.titan.satin.lo/acw/SitePages/Home.aspx" TargetMode="External"/><Relationship Id="rId25" Type="http://schemas.openxmlformats.org/officeDocument/2006/relationships/hyperlink" Target="mailto:accounts.payable@dfat.gov.au" TargetMode="External"/><Relationship Id="rId33" Type="http://schemas.openxmlformats.org/officeDocument/2006/relationships/hyperlink" Target="mailto:seah.reports@dfat.gov.au" TargetMode="External"/><Relationship Id="rId2" Type="http://schemas.openxmlformats.org/officeDocument/2006/relationships/customXml" Target="../customXml/item1.xml"/><Relationship Id="rId16" Type="http://schemas.openxmlformats.org/officeDocument/2006/relationships/hyperlink" Target="mailto:legal.clearance@ausaid.gov.au" TargetMode="External"/><Relationship Id="rId20" Type="http://schemas.openxmlformats.org/officeDocument/2006/relationships/header" Target="header2.xml"/><Relationship Id="rId29" Type="http://schemas.openxmlformats.org/officeDocument/2006/relationships/hyperlink" Target="http://www.dfat.gov.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dfat.gov.au/pseah"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dfat.gov.au/about-us/corporate/logos-and-style-guides" TargetMode="External"/><Relationship Id="rId23" Type="http://schemas.openxmlformats.org/officeDocument/2006/relationships/header" Target="header4.xml"/><Relationship Id="rId28" Type="http://schemas.openxmlformats.org/officeDocument/2006/relationships/hyperlink" Target="https://www.worldbank.org/en/projects-operations/procurement/debarred-firm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dfat.gov.au/childprotectio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fatintranet.titan.satin.lo/our-vision/risk-management/guide-better-risk-management/Pages/policy.aspx" TargetMode="External"/><Relationship Id="rId22" Type="http://schemas.openxmlformats.org/officeDocument/2006/relationships/header" Target="header3.xml"/><Relationship Id="rId27" Type="http://schemas.openxmlformats.org/officeDocument/2006/relationships/hyperlink" Target="http://dfat.gov.au/international-relations/security/sanctions/pages/consolidated-list.aspx" TargetMode="External"/><Relationship Id="rId30" Type="http://schemas.openxmlformats.org/officeDocument/2006/relationships/hyperlink" Target="mailto:childwelfare@dfat.gov.au"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83efd9f-794b-4c2b-9be4-f495c58e1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6CD8E72CC4B344ACF4FF2812302E4C" ma:contentTypeVersion="1" ma:contentTypeDescription="Create a new document." ma:contentTypeScope="" ma:versionID="b24ea4c5b10f74970dd14fc284a2fe75">
  <xsd:schema xmlns:xsd="http://www.w3.org/2001/XMLSchema" xmlns:xs="http://www.w3.org/2001/XMLSchema" xmlns:p="http://schemas.microsoft.com/office/2006/metadata/properties" xmlns:ns2="283efd9f-794b-4c2b-9be4-f495c58e15e2" targetNamespace="http://schemas.microsoft.com/office/2006/metadata/properties" ma:root="true" ma:fieldsID="5e8fe8859cc0879a8ca90bac81d4f97d" ns2:_="">
    <xsd:import namespace="283efd9f-794b-4c2b-9be4-f495c58e15e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fd9f-794b-4c2b-9be4-f495c58e15e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olicy"/>
          <xsd:enumeration value="Approval Templates"/>
          <xsd:enumeration value="Other Templates"/>
          <xsd:enumeration value="Agreements"/>
          <xsd:enumeration value="Fact Sheets"/>
          <xsd:enumeration value="Tools"/>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F2E64-BAED-4D65-81AD-E9E128444FE7}">
  <ds:schemaRefs>
    <ds:schemaRef ds:uri="http://schemas.microsoft.com/office/2006/metadata/properties"/>
    <ds:schemaRef ds:uri="http://schemas.microsoft.com/office/infopath/2007/PartnerControls"/>
    <ds:schemaRef ds:uri="283efd9f-794b-4c2b-9be4-f495c58e15e2"/>
  </ds:schemaRefs>
</ds:datastoreItem>
</file>

<file path=customXml/itemProps2.xml><?xml version="1.0" encoding="utf-8"?>
<ds:datastoreItem xmlns:ds="http://schemas.openxmlformats.org/officeDocument/2006/customXml" ds:itemID="{90CB32E0-EA12-4995-ADDF-FD7ED5D1D819}">
  <ds:schemaRefs>
    <ds:schemaRef ds:uri="http://schemas.microsoft.com/sharepoint/v3/contenttype/forms"/>
  </ds:schemaRefs>
</ds:datastoreItem>
</file>

<file path=customXml/itemProps3.xml><?xml version="1.0" encoding="utf-8"?>
<ds:datastoreItem xmlns:ds="http://schemas.openxmlformats.org/officeDocument/2006/customXml" ds:itemID="{CFB3E14F-C80B-4E83-A657-57633ADF1887}">
  <ds:schemaRefs>
    <ds:schemaRef ds:uri="http://schemas.openxmlformats.org/officeDocument/2006/bibliography"/>
  </ds:schemaRefs>
</ds:datastoreItem>
</file>

<file path=customXml/itemProps4.xml><?xml version="1.0" encoding="utf-8"?>
<ds:datastoreItem xmlns:ds="http://schemas.openxmlformats.org/officeDocument/2006/customXml" ds:itemID="{7C360E0B-72CA-48CE-8241-F09AD49E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fd9f-794b-4c2b-9be4-f495c58e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3370</Words>
  <Characters>18675</Characters>
  <Application>Microsoft Office Word</Application>
  <DocSecurity>0</DocSecurity>
  <Lines>397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DFAT Administered (aid) Simple Grant Agreement</dc:title>
  <dc:subject/>
  <dc:creator/>
  <cp:keywords>[SEC=UNOFFICIAL]</cp:keywords>
  <dc:description/>
  <cp:lastModifiedBy/>
  <cp:revision>1</cp:revision>
  <dcterms:created xsi:type="dcterms:W3CDTF">2024-08-22T07:39:00Z</dcterms:created>
  <dcterms:modified xsi:type="dcterms:W3CDTF">2024-09-06T04:33:00Z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v=2022.1;a=SHA256;h=47C63BCEFD502D513B8EFE704478BBF60E019B744C1BE1773B3F1EA248AF5595</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E5329D78ADFF18985C404F3A4015F7B7C209C4C5</vt:lpwstr>
  </property>
  <property fmtid="{D5CDD505-2E9C-101B-9397-08002B2CF9AE}" pid="9" name="PM_Originating_FileId">
    <vt:lpwstr>9D4C1D791DDF4154908E4BE3DF70789E</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2023-04-01T00:46:36Z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v=2022.2;d=gov.au;g=65417EFE-F3B9-5E66-BD91-1E689FEC2EA6</vt:lpwstr>
  </property>
  <property fmtid="{D5CDD505-2E9C-101B-9397-08002B2CF9AE}" pid="20" name="PM_Hash_Version">
    <vt:lpwstr>2022.1</vt:lpwstr>
  </property>
  <property fmtid="{D5CDD505-2E9C-101B-9397-08002B2CF9AE}" pid="21" name="PM_Hash_Salt_Prev">
    <vt:lpwstr>DB200018F15D1FBCB5AAE4F30B4273D1</vt:lpwstr>
  </property>
  <property fmtid="{D5CDD505-2E9C-101B-9397-08002B2CF9AE}" pid="22" name="PM_Hash_Salt">
    <vt:lpwstr>BCA91C7D0F338788C85E3FA2BD1C27CA</vt:lpwstr>
  </property>
  <property fmtid="{D5CDD505-2E9C-101B-9397-08002B2CF9AE}" pid="23" name="PM_Hash_SHA1">
    <vt:lpwstr>5082842F3E12B75277CD19690AF9775B2A355119</vt:lpwstr>
  </property>
  <property fmtid="{D5CDD505-2E9C-101B-9397-08002B2CF9AE}" pid="24" name="PM_OriginatorUserAccountName_SHA256">
    <vt:lpwstr>C427463A240001568B1E728057080C091949066E05DD342FA6B5B9F6FF33F8D6</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y fmtid="{D5CDD505-2E9C-101B-9397-08002B2CF9AE}" pid="29" name="xd_Signature">
    <vt:bool>false</vt:bool>
  </property>
  <property fmtid="{D5CDD505-2E9C-101B-9397-08002B2CF9AE}" pid="30" name="TitusGUID">
    <vt:lpwstr>430f5bb8-0737-48cb-8fa2-f00cac2e4abc</vt:lpwstr>
  </property>
  <property fmtid="{D5CDD505-2E9C-101B-9397-08002B2CF9AE}" pid="31" name="xd_ProgID">
    <vt:lpwstr/>
  </property>
  <property fmtid="{D5CDD505-2E9C-101B-9397-08002B2CF9AE}" pid="32" name="ContentTypeId">
    <vt:lpwstr>0x010100B16CD8E72CC4B344ACF4FF2812302E4C</vt:lpwstr>
  </property>
  <property fmtid="{D5CDD505-2E9C-101B-9397-08002B2CF9AE}" pid="33" name="DLM">
    <vt:lpwstr>No DLM</vt:lpwstr>
  </property>
  <property fmtid="{D5CDD505-2E9C-101B-9397-08002B2CF9AE}" pid="34" name="TemplateUrl">
    <vt:lpwstr/>
  </property>
  <property fmtid="{D5CDD505-2E9C-101B-9397-08002B2CF9AE}" pid="35" name="SEC">
    <vt:lpwstr>UNCLASSIFIED</vt:lpwstr>
  </property>
</Properties>
</file>