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D8" w:rsidRDefault="000A0E8B" w:rsidP="00A042C6">
      <w:pPr>
        <w:pStyle w:val="NoSpacing"/>
        <w:rPr>
          <w:rFonts w:ascii="Garamond" w:hAnsi="Garamond" w:cs="Times New Roman"/>
          <w:b/>
          <w:sz w:val="36"/>
          <w:szCs w:val="36"/>
        </w:rPr>
      </w:pPr>
      <w:r>
        <w:rPr>
          <w:rFonts w:ascii="Garamond" w:hAnsi="Garamond" w:cs="Times New Roman"/>
          <w:b/>
          <w:noProof/>
          <w:sz w:val="24"/>
          <w:szCs w:val="24"/>
          <w:lang w:val="en-AU" w:eastAsia="en-AU"/>
        </w:rPr>
        <w:drawing>
          <wp:anchor distT="0" distB="0" distL="114300" distR="114300" simplePos="0" relativeHeight="251674624" behindDoc="1" locked="0" layoutInCell="1" allowOverlap="1" wp14:anchorId="6CAC5D32" wp14:editId="2B80378F">
            <wp:simplePos x="0" y="0"/>
            <wp:positionH relativeFrom="column">
              <wp:posOffset>2152650</wp:posOffset>
            </wp:positionH>
            <wp:positionV relativeFrom="paragraph">
              <wp:posOffset>-371475</wp:posOffset>
            </wp:positionV>
            <wp:extent cx="1571625" cy="1304925"/>
            <wp:effectExtent l="0" t="0" r="9525" b="9525"/>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FP-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1304925"/>
                    </a:xfrm>
                    <a:prstGeom prst="rect">
                      <a:avLst/>
                    </a:prstGeom>
                  </pic:spPr>
                </pic:pic>
              </a:graphicData>
            </a:graphic>
          </wp:anchor>
        </w:drawing>
      </w:r>
    </w:p>
    <w:p w:rsidR="00A042C6" w:rsidRDefault="00A042C6" w:rsidP="000A0E8B">
      <w:pPr>
        <w:pStyle w:val="NoSpacing"/>
        <w:jc w:val="center"/>
        <w:rPr>
          <w:rFonts w:ascii="Garamond" w:hAnsi="Garamond" w:cs="Times New Roman"/>
          <w:b/>
          <w:sz w:val="36"/>
          <w:szCs w:val="36"/>
        </w:rPr>
      </w:pPr>
      <w:r>
        <w:rPr>
          <w:rFonts w:ascii="Garamond" w:hAnsi="Garamond" w:cs="Times New Roman"/>
          <w:b/>
          <w:sz w:val="36"/>
          <w:szCs w:val="36"/>
        </w:rPr>
        <w:tab/>
      </w:r>
      <w:r>
        <w:rPr>
          <w:rFonts w:ascii="Garamond" w:hAnsi="Garamond" w:cs="Times New Roman"/>
          <w:b/>
          <w:sz w:val="36"/>
          <w:szCs w:val="36"/>
        </w:rPr>
        <w:tab/>
      </w:r>
    </w:p>
    <w:p w:rsidR="00471BD8" w:rsidRDefault="00471BD8" w:rsidP="009B0D74">
      <w:pPr>
        <w:pStyle w:val="NoSpacing"/>
        <w:jc w:val="center"/>
        <w:rPr>
          <w:rFonts w:ascii="Garamond" w:hAnsi="Garamond" w:cs="Times New Roman"/>
          <w:b/>
          <w:sz w:val="36"/>
          <w:szCs w:val="36"/>
        </w:rPr>
      </w:pPr>
    </w:p>
    <w:p w:rsidR="009B0D74" w:rsidRPr="009B0D74" w:rsidRDefault="002A466E" w:rsidP="009B0D74">
      <w:pPr>
        <w:pStyle w:val="NoSpacing"/>
        <w:jc w:val="center"/>
        <w:rPr>
          <w:rFonts w:ascii="Garamond" w:hAnsi="Garamond" w:cs="Times New Roman"/>
          <w:b/>
          <w:sz w:val="36"/>
          <w:szCs w:val="36"/>
        </w:rPr>
      </w:pPr>
      <w:r>
        <w:rPr>
          <w:rFonts w:ascii="Garamond" w:hAnsi="Garamond" w:cs="Times New Roman"/>
          <w:b/>
          <w:sz w:val="36"/>
          <w:szCs w:val="36"/>
        </w:rPr>
        <w:t>S</w:t>
      </w:r>
      <w:r w:rsidR="009B0D74" w:rsidRPr="009B0D74">
        <w:rPr>
          <w:rFonts w:ascii="Garamond" w:hAnsi="Garamond" w:cs="Times New Roman"/>
          <w:b/>
          <w:sz w:val="36"/>
          <w:szCs w:val="36"/>
        </w:rPr>
        <w:t>AMOA AGROFORESTRY AND TREE FARMING PROJECT (SATFP)</w:t>
      </w:r>
    </w:p>
    <w:p w:rsidR="009B0D74" w:rsidRPr="009B0D74" w:rsidRDefault="009B0D74" w:rsidP="009B0D74">
      <w:pPr>
        <w:pStyle w:val="NoSpacing"/>
        <w:jc w:val="center"/>
        <w:rPr>
          <w:rFonts w:ascii="Garamond" w:hAnsi="Garamond" w:cs="Times New Roman"/>
          <w:b/>
          <w:sz w:val="36"/>
          <w:szCs w:val="36"/>
        </w:rPr>
      </w:pPr>
    </w:p>
    <w:p w:rsidR="009B0D74" w:rsidRPr="009B0D74" w:rsidRDefault="009B0D74" w:rsidP="009B0D74">
      <w:pPr>
        <w:pStyle w:val="NoSpacing"/>
        <w:jc w:val="center"/>
        <w:rPr>
          <w:rFonts w:ascii="Garamond" w:hAnsi="Garamond" w:cs="Times New Roman"/>
          <w:b/>
          <w:sz w:val="36"/>
          <w:szCs w:val="36"/>
        </w:rPr>
      </w:pPr>
    </w:p>
    <w:p w:rsidR="009B0D74" w:rsidRPr="009B0D74" w:rsidRDefault="009B0D74" w:rsidP="009B0D74">
      <w:pPr>
        <w:pStyle w:val="NoSpacing"/>
        <w:jc w:val="center"/>
        <w:rPr>
          <w:rFonts w:ascii="Garamond" w:hAnsi="Garamond" w:cs="Times New Roman"/>
          <w:b/>
          <w:sz w:val="36"/>
          <w:szCs w:val="36"/>
        </w:rPr>
      </w:pPr>
      <w:r w:rsidRPr="009B0D74">
        <w:rPr>
          <w:rFonts w:ascii="Garamond" w:hAnsi="Garamond" w:cs="Times New Roman"/>
          <w:b/>
          <w:sz w:val="36"/>
          <w:szCs w:val="36"/>
        </w:rPr>
        <w:t>SIX MONTHLY PROGRESS REPORT</w:t>
      </w:r>
    </w:p>
    <w:p w:rsidR="009B0D74" w:rsidRPr="009B0D74" w:rsidRDefault="004F1C13" w:rsidP="009B0D74">
      <w:pPr>
        <w:pStyle w:val="NoSpacing"/>
        <w:jc w:val="center"/>
        <w:rPr>
          <w:rFonts w:ascii="Garamond" w:hAnsi="Garamond" w:cs="Times New Roman"/>
          <w:b/>
          <w:sz w:val="36"/>
          <w:szCs w:val="36"/>
        </w:rPr>
      </w:pPr>
      <w:r>
        <w:rPr>
          <w:rFonts w:ascii="Garamond" w:hAnsi="Garamond" w:cs="Times New Roman"/>
          <w:b/>
          <w:sz w:val="36"/>
          <w:szCs w:val="36"/>
        </w:rPr>
        <w:t>0</w:t>
      </w:r>
      <w:r w:rsidR="009B0D74" w:rsidRPr="009B0D74">
        <w:rPr>
          <w:rFonts w:ascii="Garamond" w:hAnsi="Garamond" w:cs="Times New Roman"/>
          <w:b/>
          <w:sz w:val="36"/>
          <w:szCs w:val="36"/>
        </w:rPr>
        <w:t xml:space="preserve">1 January </w:t>
      </w:r>
      <w:r w:rsidR="007064C8">
        <w:rPr>
          <w:rFonts w:ascii="Garamond" w:hAnsi="Garamond" w:cs="Times New Roman"/>
          <w:b/>
          <w:sz w:val="36"/>
          <w:szCs w:val="36"/>
        </w:rPr>
        <w:t>–</w:t>
      </w:r>
      <w:r w:rsidR="000A0E8B">
        <w:rPr>
          <w:rFonts w:ascii="Garamond" w:hAnsi="Garamond" w:cs="Times New Roman"/>
          <w:b/>
          <w:sz w:val="36"/>
          <w:szCs w:val="36"/>
        </w:rPr>
        <w:t xml:space="preserve"> </w:t>
      </w:r>
      <w:r w:rsidR="00766D54">
        <w:rPr>
          <w:rFonts w:ascii="Garamond" w:hAnsi="Garamond" w:cs="Times New Roman"/>
          <w:b/>
          <w:sz w:val="36"/>
          <w:szCs w:val="36"/>
        </w:rPr>
        <w:t>30</w:t>
      </w:r>
      <w:r w:rsidR="000A0E8B">
        <w:rPr>
          <w:rFonts w:ascii="Garamond" w:hAnsi="Garamond" w:cs="Times New Roman"/>
          <w:b/>
          <w:sz w:val="36"/>
          <w:szCs w:val="36"/>
        </w:rPr>
        <w:t xml:space="preserve"> </w:t>
      </w:r>
      <w:r w:rsidR="009B0D74" w:rsidRPr="009B0D74">
        <w:rPr>
          <w:rFonts w:ascii="Garamond" w:hAnsi="Garamond" w:cs="Times New Roman"/>
          <w:b/>
          <w:sz w:val="36"/>
          <w:szCs w:val="36"/>
        </w:rPr>
        <w:t>June 2013</w:t>
      </w:r>
    </w:p>
    <w:p w:rsidR="009B0D74" w:rsidRPr="009B0D74" w:rsidRDefault="009B0D74" w:rsidP="009B0D74">
      <w:pPr>
        <w:pStyle w:val="NoSpacing"/>
        <w:jc w:val="center"/>
        <w:rPr>
          <w:rFonts w:ascii="Garamond" w:hAnsi="Garamond" w:cs="Times New Roman"/>
          <w:sz w:val="36"/>
          <w:szCs w:val="36"/>
        </w:rPr>
      </w:pPr>
    </w:p>
    <w:p w:rsidR="009B0D74" w:rsidRPr="009B0D74" w:rsidRDefault="009B0D74" w:rsidP="009B0D74">
      <w:pPr>
        <w:pStyle w:val="NoSpacing"/>
        <w:rPr>
          <w:rFonts w:ascii="Garamond" w:hAnsi="Garamond" w:cs="Times New Roman"/>
          <w:sz w:val="36"/>
          <w:szCs w:val="36"/>
        </w:rPr>
      </w:pPr>
    </w:p>
    <w:p w:rsidR="009B0D74" w:rsidRPr="009B0D74" w:rsidRDefault="009B0D74" w:rsidP="009B0D74">
      <w:pPr>
        <w:pStyle w:val="NoSpacing"/>
        <w:rPr>
          <w:rFonts w:ascii="Garamond" w:hAnsi="Garamond" w:cs="Times New Roman"/>
          <w:sz w:val="36"/>
          <w:szCs w:val="36"/>
        </w:rPr>
      </w:pPr>
    </w:p>
    <w:p w:rsidR="00F94BE6" w:rsidRDefault="00F94BE6" w:rsidP="009B0D74">
      <w:pPr>
        <w:pStyle w:val="NoSpacing"/>
        <w:jc w:val="center"/>
        <w:rPr>
          <w:rFonts w:ascii="Garamond" w:hAnsi="Garamond" w:cs="Times New Roman"/>
          <w:sz w:val="24"/>
          <w:szCs w:val="24"/>
        </w:rPr>
      </w:pPr>
    </w:p>
    <w:p w:rsidR="009B0D74" w:rsidRDefault="00FB7E47" w:rsidP="009B0D74">
      <w:pPr>
        <w:pStyle w:val="NoSpacing"/>
        <w:jc w:val="center"/>
        <w:rPr>
          <w:rFonts w:ascii="Garamond" w:hAnsi="Garamond" w:cs="Times New Roman"/>
          <w:sz w:val="24"/>
          <w:szCs w:val="24"/>
        </w:rPr>
      </w:pPr>
      <w:r>
        <w:rPr>
          <w:rFonts w:ascii="Garamond" w:hAnsi="Garamond" w:cs="Times New Roman"/>
          <w:sz w:val="24"/>
          <w:szCs w:val="24"/>
        </w:rPr>
        <w:t>August</w:t>
      </w:r>
      <w:r w:rsidR="009B0D74" w:rsidRPr="009B0D74">
        <w:rPr>
          <w:rFonts w:ascii="Garamond" w:hAnsi="Garamond" w:cs="Times New Roman"/>
          <w:sz w:val="24"/>
          <w:szCs w:val="24"/>
        </w:rPr>
        <w:t xml:space="preserve"> 2013</w:t>
      </w:r>
    </w:p>
    <w:p w:rsidR="00F94BE6" w:rsidRPr="009B0D74" w:rsidRDefault="00F94BE6" w:rsidP="009B0D74">
      <w:pPr>
        <w:pStyle w:val="NoSpacing"/>
        <w:jc w:val="center"/>
        <w:rPr>
          <w:rFonts w:ascii="Garamond" w:hAnsi="Garamond" w:cs="Times New Roman"/>
          <w:sz w:val="24"/>
          <w:szCs w:val="24"/>
        </w:rPr>
      </w:pPr>
    </w:p>
    <w:p w:rsidR="009B0D74" w:rsidRPr="009B0D74" w:rsidRDefault="009B0D74" w:rsidP="009B0D74">
      <w:pPr>
        <w:pStyle w:val="NoSpacing"/>
        <w:jc w:val="center"/>
        <w:rPr>
          <w:rFonts w:ascii="Garamond" w:hAnsi="Garamond" w:cs="Times New Roman"/>
          <w:sz w:val="24"/>
          <w:szCs w:val="24"/>
        </w:rPr>
      </w:pPr>
    </w:p>
    <w:p w:rsidR="009B0D74" w:rsidRPr="009B0D74" w:rsidRDefault="009B0D74" w:rsidP="009B0D74">
      <w:pPr>
        <w:pStyle w:val="NoSpacing"/>
        <w:jc w:val="center"/>
        <w:rPr>
          <w:rFonts w:ascii="Garamond" w:hAnsi="Garamond" w:cs="Times New Roman"/>
          <w:sz w:val="24"/>
          <w:szCs w:val="24"/>
        </w:rPr>
      </w:pPr>
    </w:p>
    <w:p w:rsidR="009B0D74" w:rsidRPr="009B0D74" w:rsidRDefault="009B0D74" w:rsidP="009B0D74">
      <w:pPr>
        <w:pStyle w:val="NoSpacing"/>
        <w:rPr>
          <w:rFonts w:ascii="Garamond" w:hAnsi="Garamond" w:cs="Times New Roman"/>
          <w:sz w:val="36"/>
          <w:szCs w:val="36"/>
        </w:rPr>
      </w:pPr>
      <w:r w:rsidRPr="009B0D74">
        <w:rPr>
          <w:rFonts w:ascii="Garamond" w:hAnsi="Garamond" w:cs="Times New Roman"/>
          <w:sz w:val="36"/>
          <w:szCs w:val="36"/>
        </w:rPr>
        <w:t>Endorsed by:</w:t>
      </w:r>
      <w:r w:rsidRPr="009B0D74">
        <w:rPr>
          <w:rFonts w:ascii="Garamond" w:hAnsi="Garamond" w:cs="Times New Roman"/>
          <w:sz w:val="36"/>
          <w:szCs w:val="36"/>
        </w:rPr>
        <w:tab/>
        <w:t>___________________________</w:t>
      </w:r>
    </w:p>
    <w:p w:rsidR="009B0D74" w:rsidRPr="009B0D74" w:rsidRDefault="009B0D74" w:rsidP="009B0D74">
      <w:pPr>
        <w:pStyle w:val="NoSpacing"/>
        <w:rPr>
          <w:rFonts w:ascii="Garamond" w:hAnsi="Garamond" w:cs="Times New Roman"/>
          <w:b/>
          <w:sz w:val="24"/>
          <w:szCs w:val="24"/>
        </w:rPr>
      </w:pPr>
      <w:r w:rsidRPr="009B0D74">
        <w:rPr>
          <w:rFonts w:ascii="Garamond" w:hAnsi="Garamond" w:cs="Times New Roman"/>
          <w:sz w:val="36"/>
          <w:szCs w:val="36"/>
        </w:rPr>
        <w:tab/>
      </w:r>
      <w:r w:rsidRPr="009B0D74">
        <w:rPr>
          <w:rFonts w:ascii="Garamond" w:hAnsi="Garamond" w:cs="Times New Roman"/>
          <w:sz w:val="36"/>
          <w:szCs w:val="36"/>
        </w:rPr>
        <w:tab/>
      </w:r>
      <w:r w:rsidRPr="009B0D74">
        <w:rPr>
          <w:rFonts w:ascii="Garamond" w:hAnsi="Garamond" w:cs="Times New Roman"/>
          <w:sz w:val="36"/>
          <w:szCs w:val="36"/>
        </w:rPr>
        <w:tab/>
      </w:r>
      <w:r w:rsidRPr="009B0D74">
        <w:rPr>
          <w:rFonts w:ascii="Garamond" w:hAnsi="Garamond" w:cs="Times New Roman"/>
          <w:b/>
          <w:sz w:val="24"/>
          <w:szCs w:val="24"/>
        </w:rPr>
        <w:t>Assistant Chief Executive Officer – Forestry Division</w:t>
      </w:r>
    </w:p>
    <w:p w:rsidR="009B0D74" w:rsidRPr="009B0D74" w:rsidRDefault="009B0D74" w:rsidP="009B0D74">
      <w:pPr>
        <w:pStyle w:val="NoSpacing"/>
        <w:rPr>
          <w:rFonts w:ascii="Garamond" w:hAnsi="Garamond" w:cs="Times New Roman"/>
          <w:sz w:val="24"/>
          <w:szCs w:val="24"/>
        </w:rPr>
      </w:pPr>
    </w:p>
    <w:p w:rsidR="009B0D74" w:rsidRPr="009B0D74" w:rsidRDefault="009B0D74" w:rsidP="009B0D74">
      <w:pPr>
        <w:pStyle w:val="NoSpacing"/>
        <w:rPr>
          <w:rFonts w:ascii="Garamond" w:hAnsi="Garamond" w:cs="Times New Roman"/>
          <w:sz w:val="24"/>
          <w:szCs w:val="24"/>
        </w:rPr>
      </w:pPr>
    </w:p>
    <w:p w:rsidR="009B0D74" w:rsidRPr="009B0D74" w:rsidRDefault="009B0D74" w:rsidP="009B0D74">
      <w:pPr>
        <w:pStyle w:val="NoSpacing"/>
        <w:rPr>
          <w:rFonts w:ascii="Garamond" w:hAnsi="Garamond" w:cs="Times New Roman"/>
          <w:sz w:val="36"/>
          <w:szCs w:val="36"/>
        </w:rPr>
      </w:pPr>
      <w:r w:rsidRPr="009B0D74">
        <w:rPr>
          <w:rFonts w:ascii="Garamond" w:hAnsi="Garamond" w:cs="Times New Roman"/>
          <w:sz w:val="36"/>
          <w:szCs w:val="36"/>
        </w:rPr>
        <w:t xml:space="preserve">Approved by: </w:t>
      </w:r>
      <w:r>
        <w:rPr>
          <w:rFonts w:ascii="Garamond" w:hAnsi="Garamond" w:cs="Times New Roman"/>
          <w:sz w:val="36"/>
          <w:szCs w:val="36"/>
        </w:rPr>
        <w:tab/>
        <w:t>___________________________</w:t>
      </w:r>
    </w:p>
    <w:p w:rsidR="009B0D74" w:rsidRPr="009B0D74" w:rsidRDefault="009B0D74" w:rsidP="009B0D74">
      <w:pPr>
        <w:pStyle w:val="NoSpacing"/>
        <w:rPr>
          <w:rFonts w:ascii="Garamond" w:hAnsi="Garamond" w:cs="Times New Roman"/>
          <w:b/>
          <w:sz w:val="24"/>
          <w:szCs w:val="24"/>
        </w:rPr>
      </w:pPr>
      <w:r w:rsidRPr="009B0D74">
        <w:rPr>
          <w:rFonts w:ascii="Garamond" w:hAnsi="Garamond" w:cs="Times New Roman"/>
          <w:sz w:val="36"/>
          <w:szCs w:val="36"/>
        </w:rPr>
        <w:tab/>
      </w:r>
      <w:r w:rsidRPr="009B0D74">
        <w:rPr>
          <w:rFonts w:ascii="Garamond" w:hAnsi="Garamond" w:cs="Times New Roman"/>
          <w:sz w:val="36"/>
          <w:szCs w:val="36"/>
        </w:rPr>
        <w:tab/>
      </w:r>
      <w:r w:rsidRPr="009B0D74">
        <w:rPr>
          <w:rFonts w:ascii="Garamond" w:hAnsi="Garamond" w:cs="Times New Roman"/>
          <w:sz w:val="36"/>
          <w:szCs w:val="36"/>
        </w:rPr>
        <w:tab/>
      </w:r>
      <w:r w:rsidRPr="009B0D74">
        <w:rPr>
          <w:rFonts w:ascii="Garamond" w:hAnsi="Garamond" w:cs="Times New Roman"/>
          <w:b/>
          <w:sz w:val="24"/>
          <w:szCs w:val="24"/>
        </w:rPr>
        <w:t>Chief Executive Officer, MNRE</w:t>
      </w:r>
    </w:p>
    <w:p w:rsidR="009B0D74" w:rsidRPr="009B0D74" w:rsidRDefault="009B0D74" w:rsidP="009B0D74">
      <w:pPr>
        <w:pStyle w:val="NoSpacing"/>
        <w:rPr>
          <w:rFonts w:ascii="Garamond" w:hAnsi="Garamond" w:cs="Times New Roman"/>
          <w:sz w:val="24"/>
          <w:szCs w:val="24"/>
        </w:rPr>
      </w:pPr>
    </w:p>
    <w:p w:rsidR="009B0D74" w:rsidRPr="009B0D74" w:rsidRDefault="009B0D74" w:rsidP="009B0D74">
      <w:pPr>
        <w:pStyle w:val="NoSpacing"/>
        <w:rPr>
          <w:rFonts w:ascii="Garamond" w:hAnsi="Garamond" w:cs="Times New Roman"/>
          <w:sz w:val="24"/>
          <w:szCs w:val="24"/>
        </w:rPr>
      </w:pPr>
    </w:p>
    <w:p w:rsidR="009B0D74" w:rsidRPr="009B0D74" w:rsidRDefault="009B0D74" w:rsidP="009B0D74">
      <w:pPr>
        <w:pStyle w:val="NoSpacing"/>
        <w:rPr>
          <w:rFonts w:ascii="Garamond" w:hAnsi="Garamond" w:cs="Times New Roman"/>
          <w:sz w:val="24"/>
          <w:szCs w:val="24"/>
        </w:rPr>
      </w:pPr>
    </w:p>
    <w:p w:rsidR="009B0D74" w:rsidRPr="009B0D74" w:rsidRDefault="009B0D74" w:rsidP="009B0D74">
      <w:pPr>
        <w:pStyle w:val="NoSpacing"/>
        <w:rPr>
          <w:rFonts w:ascii="Garamond" w:hAnsi="Garamond" w:cs="Times New Roman"/>
          <w:sz w:val="36"/>
          <w:szCs w:val="36"/>
        </w:rPr>
      </w:pPr>
      <w:r w:rsidRPr="009B0D74">
        <w:rPr>
          <w:rFonts w:ascii="Garamond" w:hAnsi="Garamond" w:cs="Times New Roman"/>
          <w:sz w:val="36"/>
          <w:szCs w:val="36"/>
        </w:rPr>
        <w:t>Date:</w:t>
      </w:r>
      <w:r w:rsidRPr="009B0D74">
        <w:rPr>
          <w:rFonts w:ascii="Garamond" w:hAnsi="Garamond" w:cs="Times New Roman"/>
          <w:sz w:val="36"/>
          <w:szCs w:val="36"/>
        </w:rPr>
        <w:tab/>
      </w:r>
      <w:r>
        <w:rPr>
          <w:rFonts w:ascii="Garamond" w:hAnsi="Garamond" w:cs="Times New Roman"/>
          <w:sz w:val="36"/>
          <w:szCs w:val="36"/>
        </w:rPr>
        <w:tab/>
      </w:r>
      <w:r w:rsidR="00FB7E47">
        <w:rPr>
          <w:rFonts w:ascii="Garamond" w:hAnsi="Garamond" w:cs="Times New Roman"/>
          <w:sz w:val="36"/>
          <w:szCs w:val="36"/>
        </w:rPr>
        <w:t>21</w:t>
      </w:r>
      <w:r w:rsidRPr="009B0D74">
        <w:rPr>
          <w:rFonts w:ascii="Garamond" w:hAnsi="Garamond" w:cs="Times New Roman"/>
          <w:sz w:val="36"/>
          <w:szCs w:val="36"/>
        </w:rPr>
        <w:t xml:space="preserve"> </w:t>
      </w:r>
      <w:r w:rsidR="00FB7E47">
        <w:rPr>
          <w:rFonts w:ascii="Garamond" w:hAnsi="Garamond" w:cs="Times New Roman"/>
          <w:sz w:val="36"/>
          <w:szCs w:val="36"/>
        </w:rPr>
        <w:t>August</w:t>
      </w:r>
      <w:r w:rsidRPr="009B0D74">
        <w:rPr>
          <w:rFonts w:ascii="Garamond" w:hAnsi="Garamond" w:cs="Times New Roman"/>
          <w:sz w:val="36"/>
          <w:szCs w:val="36"/>
        </w:rPr>
        <w:t xml:space="preserve"> 2013</w:t>
      </w:r>
    </w:p>
    <w:p w:rsidR="009B0D74" w:rsidRPr="009B0D74" w:rsidRDefault="009B0D74" w:rsidP="009B0D74">
      <w:pPr>
        <w:pStyle w:val="NoSpacing"/>
        <w:spacing w:before="240" w:line="276" w:lineRule="auto"/>
        <w:jc w:val="center"/>
        <w:rPr>
          <w:rFonts w:ascii="Garamond" w:hAnsi="Garamond" w:cs="Times New Roman"/>
          <w:b/>
          <w:sz w:val="24"/>
          <w:szCs w:val="24"/>
        </w:rPr>
      </w:pPr>
    </w:p>
    <w:p w:rsidR="009B0D74" w:rsidRDefault="009B0D74" w:rsidP="009B0D74">
      <w:pPr>
        <w:pStyle w:val="NoSpacing"/>
        <w:spacing w:before="240" w:line="276" w:lineRule="auto"/>
        <w:jc w:val="center"/>
        <w:rPr>
          <w:rFonts w:ascii="Times New Roman" w:hAnsi="Times New Roman" w:cs="Times New Roman"/>
          <w:b/>
          <w:sz w:val="24"/>
          <w:szCs w:val="24"/>
        </w:rPr>
      </w:pPr>
    </w:p>
    <w:p w:rsidR="002A466E" w:rsidRDefault="002A466E" w:rsidP="009B0D74">
      <w:pPr>
        <w:pStyle w:val="NoSpacing"/>
        <w:spacing w:before="240" w:line="276" w:lineRule="auto"/>
        <w:jc w:val="center"/>
        <w:rPr>
          <w:rFonts w:ascii="Times New Roman" w:hAnsi="Times New Roman" w:cs="Times New Roman"/>
          <w:b/>
          <w:sz w:val="24"/>
          <w:szCs w:val="24"/>
        </w:rPr>
      </w:pPr>
    </w:p>
    <w:p w:rsidR="002A466E" w:rsidRDefault="002A466E" w:rsidP="009B0D74">
      <w:pPr>
        <w:pStyle w:val="NoSpacing"/>
        <w:spacing w:before="240" w:line="276" w:lineRule="auto"/>
        <w:jc w:val="center"/>
        <w:rPr>
          <w:rFonts w:ascii="Times New Roman" w:hAnsi="Times New Roman" w:cs="Times New Roman"/>
          <w:b/>
          <w:sz w:val="24"/>
          <w:szCs w:val="24"/>
        </w:rPr>
      </w:pPr>
    </w:p>
    <w:p w:rsidR="000A0E8B" w:rsidRDefault="000A0E8B" w:rsidP="009B0D74">
      <w:pPr>
        <w:pStyle w:val="NoSpacing"/>
        <w:spacing w:before="240" w:line="276" w:lineRule="auto"/>
        <w:jc w:val="center"/>
        <w:rPr>
          <w:rFonts w:ascii="Times New Roman" w:hAnsi="Times New Roman" w:cs="Times New Roman"/>
          <w:b/>
          <w:sz w:val="24"/>
          <w:szCs w:val="24"/>
        </w:rPr>
      </w:pPr>
    </w:p>
    <w:p w:rsidR="00F94BE6" w:rsidRDefault="00F94BE6" w:rsidP="00785359">
      <w:pPr>
        <w:pStyle w:val="NoSpacing"/>
        <w:jc w:val="both"/>
        <w:rPr>
          <w:rFonts w:ascii="Garamond" w:hAnsi="Garamond"/>
          <w:b/>
          <w:sz w:val="24"/>
          <w:szCs w:val="24"/>
        </w:rPr>
      </w:pPr>
    </w:p>
    <w:p w:rsidR="00785359" w:rsidRDefault="0021203E" w:rsidP="00785359">
      <w:pPr>
        <w:pStyle w:val="NoSpacing"/>
        <w:jc w:val="both"/>
        <w:rPr>
          <w:rFonts w:ascii="Garamond" w:hAnsi="Garamond"/>
          <w:b/>
          <w:sz w:val="24"/>
          <w:szCs w:val="24"/>
        </w:rPr>
      </w:pPr>
      <w:r>
        <w:rPr>
          <w:rFonts w:ascii="Garamond" w:hAnsi="Garamond"/>
          <w:b/>
          <w:sz w:val="24"/>
          <w:szCs w:val="24"/>
        </w:rPr>
        <w:lastRenderedPageBreak/>
        <w:t>1.</w:t>
      </w:r>
      <w:r>
        <w:rPr>
          <w:rFonts w:ascii="Garamond" w:hAnsi="Garamond"/>
          <w:b/>
          <w:sz w:val="24"/>
          <w:szCs w:val="24"/>
        </w:rPr>
        <w:tab/>
      </w:r>
      <w:r w:rsidR="00785359">
        <w:rPr>
          <w:rFonts w:ascii="Garamond" w:hAnsi="Garamond"/>
          <w:b/>
          <w:sz w:val="24"/>
          <w:szCs w:val="24"/>
        </w:rPr>
        <w:t>Introduction</w:t>
      </w:r>
      <w:r w:rsidR="00A042C6">
        <w:rPr>
          <w:rFonts w:ascii="Garamond" w:hAnsi="Garamond"/>
          <w:b/>
          <w:sz w:val="24"/>
          <w:szCs w:val="24"/>
        </w:rPr>
        <w:t xml:space="preserve"> to the SATFP</w:t>
      </w:r>
    </w:p>
    <w:p w:rsidR="00785359" w:rsidRDefault="00785359" w:rsidP="00785359">
      <w:pPr>
        <w:pStyle w:val="NoSpacing"/>
        <w:jc w:val="both"/>
        <w:rPr>
          <w:rFonts w:ascii="Garamond" w:hAnsi="Garamond"/>
          <w:b/>
          <w:sz w:val="24"/>
          <w:szCs w:val="24"/>
        </w:rPr>
      </w:pPr>
    </w:p>
    <w:p w:rsidR="00B20A87" w:rsidRDefault="00164921" w:rsidP="00785359">
      <w:pPr>
        <w:pStyle w:val="NoSpacing"/>
        <w:jc w:val="both"/>
        <w:rPr>
          <w:rFonts w:ascii="Garamond" w:hAnsi="Garamond"/>
          <w:sz w:val="24"/>
          <w:szCs w:val="24"/>
        </w:rPr>
      </w:pPr>
      <w:r>
        <w:rPr>
          <w:rFonts w:ascii="Garamond" w:hAnsi="Garamond"/>
          <w:sz w:val="24"/>
          <w:szCs w:val="24"/>
        </w:rPr>
        <w:t>1.</w:t>
      </w:r>
      <w:r>
        <w:rPr>
          <w:rFonts w:ascii="Garamond" w:hAnsi="Garamond"/>
          <w:sz w:val="24"/>
          <w:szCs w:val="24"/>
        </w:rPr>
        <w:tab/>
      </w:r>
      <w:r w:rsidR="00B20A87">
        <w:rPr>
          <w:rFonts w:ascii="Garamond" w:hAnsi="Garamond"/>
          <w:sz w:val="24"/>
          <w:szCs w:val="24"/>
        </w:rPr>
        <w:t>The Samoa Agro-forestry and Tree Farming Program (SATFP) aims to diversify and increase the productivity and value of existing farming systems, providing a much needed source of income to many Samoans. While focusing on agro-forestry, the Program will also provide benefits in terms of:</w:t>
      </w:r>
    </w:p>
    <w:p w:rsidR="00B20A87" w:rsidRDefault="00B20A87" w:rsidP="00785359">
      <w:pPr>
        <w:pStyle w:val="NoSpacing"/>
        <w:jc w:val="both"/>
        <w:rPr>
          <w:rFonts w:ascii="Garamond" w:hAnsi="Garamond"/>
          <w:sz w:val="24"/>
          <w:szCs w:val="24"/>
        </w:rPr>
      </w:pPr>
    </w:p>
    <w:p w:rsidR="00B20A87" w:rsidRDefault="00B20A87" w:rsidP="00B20A87">
      <w:pPr>
        <w:pStyle w:val="NoSpacing"/>
        <w:numPr>
          <w:ilvl w:val="0"/>
          <w:numId w:val="1"/>
        </w:numPr>
        <w:jc w:val="both"/>
        <w:rPr>
          <w:rFonts w:ascii="Garamond" w:hAnsi="Garamond"/>
          <w:sz w:val="24"/>
          <w:szCs w:val="24"/>
        </w:rPr>
      </w:pPr>
      <w:r>
        <w:rPr>
          <w:rFonts w:ascii="Garamond" w:hAnsi="Garamond"/>
          <w:sz w:val="24"/>
          <w:szCs w:val="24"/>
        </w:rPr>
        <w:t>Developing a sustainable, domestic forest industry;</w:t>
      </w:r>
    </w:p>
    <w:p w:rsidR="00B20A87" w:rsidRDefault="00B20A87" w:rsidP="00B20A87">
      <w:pPr>
        <w:pStyle w:val="NoSpacing"/>
        <w:numPr>
          <w:ilvl w:val="0"/>
          <w:numId w:val="1"/>
        </w:numPr>
        <w:jc w:val="both"/>
        <w:rPr>
          <w:rFonts w:ascii="Garamond" w:hAnsi="Garamond"/>
          <w:sz w:val="24"/>
          <w:szCs w:val="24"/>
        </w:rPr>
      </w:pPr>
      <w:r>
        <w:rPr>
          <w:rFonts w:ascii="Garamond" w:hAnsi="Garamond"/>
          <w:sz w:val="24"/>
          <w:szCs w:val="24"/>
        </w:rPr>
        <w:t>Boosting employment and skill levels in local timber processing and manufacturing industries; and</w:t>
      </w:r>
    </w:p>
    <w:p w:rsidR="00B20A87" w:rsidRDefault="00B20A87" w:rsidP="00B20A87">
      <w:pPr>
        <w:pStyle w:val="NoSpacing"/>
        <w:numPr>
          <w:ilvl w:val="0"/>
          <w:numId w:val="1"/>
        </w:numPr>
        <w:jc w:val="both"/>
        <w:rPr>
          <w:rFonts w:ascii="Garamond" w:hAnsi="Garamond"/>
          <w:sz w:val="24"/>
          <w:szCs w:val="24"/>
        </w:rPr>
      </w:pPr>
      <w:r>
        <w:rPr>
          <w:rFonts w:ascii="Garamond" w:hAnsi="Garamond"/>
          <w:sz w:val="24"/>
          <w:szCs w:val="24"/>
        </w:rPr>
        <w:t>Promoting the conservation of areas that are important to the protection of water resources, biodiversity, eco-tourism, etc.</w:t>
      </w:r>
    </w:p>
    <w:p w:rsidR="00B20A87" w:rsidRDefault="00B20A87" w:rsidP="00B20A87">
      <w:pPr>
        <w:pStyle w:val="NoSpacing"/>
        <w:jc w:val="both"/>
        <w:rPr>
          <w:rFonts w:ascii="Garamond" w:hAnsi="Garamond"/>
          <w:sz w:val="24"/>
          <w:szCs w:val="24"/>
        </w:rPr>
      </w:pPr>
    </w:p>
    <w:p w:rsidR="00982EAC" w:rsidRDefault="00164921" w:rsidP="00B20A87">
      <w:pPr>
        <w:pStyle w:val="NoSpacing"/>
        <w:jc w:val="both"/>
        <w:rPr>
          <w:rFonts w:ascii="Garamond" w:hAnsi="Garamond"/>
          <w:sz w:val="24"/>
          <w:szCs w:val="24"/>
        </w:rPr>
      </w:pPr>
      <w:r>
        <w:rPr>
          <w:rFonts w:ascii="Garamond" w:hAnsi="Garamond"/>
          <w:sz w:val="24"/>
          <w:szCs w:val="24"/>
        </w:rPr>
        <w:t>2.</w:t>
      </w:r>
      <w:r>
        <w:rPr>
          <w:rFonts w:ascii="Garamond" w:hAnsi="Garamond"/>
          <w:sz w:val="24"/>
          <w:szCs w:val="24"/>
        </w:rPr>
        <w:tab/>
      </w:r>
      <w:r w:rsidR="00B20A87">
        <w:rPr>
          <w:rFonts w:ascii="Garamond" w:hAnsi="Garamond"/>
          <w:sz w:val="24"/>
          <w:szCs w:val="24"/>
        </w:rPr>
        <w:t xml:space="preserve">Through the Samoa Australia Partnership for Development, the Government of Australia </w:t>
      </w:r>
      <w:r w:rsidR="00455FA3">
        <w:rPr>
          <w:rFonts w:ascii="Garamond" w:hAnsi="Garamond"/>
          <w:sz w:val="24"/>
          <w:szCs w:val="24"/>
        </w:rPr>
        <w:t xml:space="preserve">is </w:t>
      </w:r>
      <w:r w:rsidR="00B20A87">
        <w:rPr>
          <w:rFonts w:ascii="Garamond" w:hAnsi="Garamond"/>
          <w:sz w:val="24"/>
          <w:szCs w:val="24"/>
        </w:rPr>
        <w:t>support</w:t>
      </w:r>
      <w:r w:rsidR="00455FA3">
        <w:rPr>
          <w:rFonts w:ascii="Garamond" w:hAnsi="Garamond"/>
          <w:sz w:val="24"/>
          <w:szCs w:val="24"/>
        </w:rPr>
        <w:t>ing</w:t>
      </w:r>
      <w:r w:rsidR="00B20A87">
        <w:rPr>
          <w:rFonts w:ascii="Garamond" w:hAnsi="Garamond"/>
          <w:sz w:val="24"/>
          <w:szCs w:val="24"/>
        </w:rPr>
        <w:t xml:space="preserve"> the first phase of the SATFP </w:t>
      </w:r>
      <w:r w:rsidR="00455FA3">
        <w:rPr>
          <w:rFonts w:ascii="Garamond" w:hAnsi="Garamond"/>
          <w:sz w:val="24"/>
          <w:szCs w:val="24"/>
        </w:rPr>
        <w:t>which</w:t>
      </w:r>
      <w:r w:rsidR="00B20A87">
        <w:rPr>
          <w:rFonts w:ascii="Garamond" w:hAnsi="Garamond"/>
          <w:sz w:val="24"/>
          <w:szCs w:val="24"/>
        </w:rPr>
        <w:t xml:space="preserve"> meets the objectives of supporting and sustaining the Government of Samoa's Strategy for the Development of Samoa (SDS), the National Action Plan for Adaptation (NAPA) and the National Green House Gas Abatement Strategy (NGHGAS).</w:t>
      </w:r>
    </w:p>
    <w:p w:rsidR="00982EAC" w:rsidRDefault="00982EAC" w:rsidP="00B20A87">
      <w:pPr>
        <w:pStyle w:val="NoSpacing"/>
        <w:jc w:val="both"/>
        <w:rPr>
          <w:rFonts w:ascii="Garamond" w:hAnsi="Garamond"/>
          <w:sz w:val="24"/>
          <w:szCs w:val="24"/>
        </w:rPr>
      </w:pPr>
    </w:p>
    <w:p w:rsidR="00982EAC" w:rsidRDefault="00164921" w:rsidP="00B20A87">
      <w:pPr>
        <w:pStyle w:val="NoSpacing"/>
        <w:jc w:val="both"/>
        <w:rPr>
          <w:rFonts w:ascii="Garamond" w:hAnsi="Garamond"/>
          <w:sz w:val="24"/>
          <w:szCs w:val="24"/>
        </w:rPr>
      </w:pPr>
      <w:r>
        <w:rPr>
          <w:rFonts w:ascii="Garamond" w:hAnsi="Garamond"/>
          <w:sz w:val="24"/>
          <w:szCs w:val="24"/>
        </w:rPr>
        <w:t>3.</w:t>
      </w:r>
      <w:r>
        <w:rPr>
          <w:rFonts w:ascii="Garamond" w:hAnsi="Garamond"/>
          <w:sz w:val="24"/>
          <w:szCs w:val="24"/>
        </w:rPr>
        <w:tab/>
      </w:r>
      <w:r w:rsidR="00982EAC">
        <w:rPr>
          <w:rFonts w:ascii="Garamond" w:hAnsi="Garamond"/>
          <w:sz w:val="24"/>
          <w:szCs w:val="24"/>
        </w:rPr>
        <w:t>The SATFP commenced implementation in 2011, although field implementation did not start until a few months later due to various reasons, including the late recruitment of program staff. Th</w:t>
      </w:r>
      <w:r w:rsidR="00455FA3">
        <w:rPr>
          <w:rFonts w:ascii="Garamond" w:hAnsi="Garamond"/>
          <w:sz w:val="24"/>
          <w:szCs w:val="24"/>
        </w:rPr>
        <w:t>e current report</w:t>
      </w:r>
      <w:r w:rsidR="00982EAC">
        <w:rPr>
          <w:rFonts w:ascii="Garamond" w:hAnsi="Garamond"/>
          <w:sz w:val="24"/>
          <w:szCs w:val="24"/>
        </w:rPr>
        <w:t xml:space="preserve"> is the fifth of ten six monthly reports to be prepared under the first phase of the program. The main purpose of the report is to highlight </w:t>
      </w:r>
      <w:r w:rsidR="00A94B79">
        <w:rPr>
          <w:rFonts w:ascii="Garamond" w:hAnsi="Garamond"/>
          <w:sz w:val="24"/>
          <w:szCs w:val="24"/>
        </w:rPr>
        <w:t xml:space="preserve">and review </w:t>
      </w:r>
      <w:r w:rsidR="00982EAC">
        <w:rPr>
          <w:rFonts w:ascii="Garamond" w:hAnsi="Garamond"/>
          <w:sz w:val="24"/>
          <w:szCs w:val="24"/>
        </w:rPr>
        <w:t xml:space="preserve">achievements made during the past six months from January to June 2013. The report also include discussion of </w:t>
      </w:r>
      <w:r w:rsidR="00455FA3">
        <w:rPr>
          <w:rFonts w:ascii="Garamond" w:hAnsi="Garamond"/>
          <w:sz w:val="24"/>
          <w:szCs w:val="24"/>
        </w:rPr>
        <w:t xml:space="preserve">some of </w:t>
      </w:r>
      <w:r w:rsidR="00982EAC">
        <w:rPr>
          <w:rFonts w:ascii="Garamond" w:hAnsi="Garamond"/>
          <w:sz w:val="24"/>
          <w:szCs w:val="24"/>
        </w:rPr>
        <w:t>the challenges and risks experienced during the period in the hope that these will be adequately addressed as the program progresses over the next few months.</w:t>
      </w:r>
    </w:p>
    <w:p w:rsidR="00982EAC" w:rsidRDefault="00982EAC" w:rsidP="00B20A87">
      <w:pPr>
        <w:pStyle w:val="NoSpacing"/>
        <w:jc w:val="both"/>
        <w:rPr>
          <w:rFonts w:ascii="Garamond" w:hAnsi="Garamond"/>
          <w:sz w:val="24"/>
          <w:szCs w:val="24"/>
        </w:rPr>
      </w:pPr>
    </w:p>
    <w:p w:rsidR="00982EAC" w:rsidRDefault="0021203E" w:rsidP="00B20A87">
      <w:pPr>
        <w:pStyle w:val="NoSpacing"/>
        <w:jc w:val="both"/>
        <w:rPr>
          <w:rFonts w:ascii="Garamond" w:hAnsi="Garamond"/>
          <w:b/>
          <w:sz w:val="24"/>
          <w:szCs w:val="24"/>
        </w:rPr>
      </w:pPr>
      <w:r>
        <w:rPr>
          <w:rFonts w:ascii="Garamond" w:hAnsi="Garamond"/>
          <w:b/>
          <w:sz w:val="24"/>
          <w:szCs w:val="24"/>
        </w:rPr>
        <w:t>2.</w:t>
      </w:r>
      <w:r>
        <w:rPr>
          <w:rFonts w:ascii="Garamond" w:hAnsi="Garamond"/>
          <w:b/>
          <w:sz w:val="24"/>
          <w:szCs w:val="24"/>
        </w:rPr>
        <w:tab/>
      </w:r>
      <w:r w:rsidR="00982EAC">
        <w:rPr>
          <w:rFonts w:ascii="Garamond" w:hAnsi="Garamond"/>
          <w:b/>
          <w:sz w:val="24"/>
          <w:szCs w:val="24"/>
        </w:rPr>
        <w:t>Highlights and key achievements</w:t>
      </w:r>
    </w:p>
    <w:p w:rsidR="00982EAC" w:rsidRDefault="00982EAC" w:rsidP="00B20A87">
      <w:pPr>
        <w:pStyle w:val="NoSpacing"/>
        <w:jc w:val="both"/>
        <w:rPr>
          <w:rFonts w:ascii="Garamond" w:hAnsi="Garamond"/>
          <w:b/>
          <w:sz w:val="24"/>
          <w:szCs w:val="24"/>
        </w:rPr>
      </w:pPr>
    </w:p>
    <w:p w:rsidR="00785359" w:rsidRDefault="00164921" w:rsidP="00B20A87">
      <w:pPr>
        <w:pStyle w:val="NoSpacing"/>
        <w:jc w:val="both"/>
        <w:rPr>
          <w:rFonts w:ascii="Garamond" w:hAnsi="Garamond"/>
          <w:sz w:val="24"/>
          <w:szCs w:val="24"/>
        </w:rPr>
      </w:pPr>
      <w:r>
        <w:rPr>
          <w:rFonts w:ascii="Garamond" w:hAnsi="Garamond"/>
          <w:sz w:val="24"/>
          <w:szCs w:val="24"/>
        </w:rPr>
        <w:t>4.</w:t>
      </w:r>
      <w:r>
        <w:rPr>
          <w:rFonts w:ascii="Garamond" w:hAnsi="Garamond"/>
          <w:sz w:val="24"/>
          <w:szCs w:val="24"/>
        </w:rPr>
        <w:tab/>
      </w:r>
      <w:r w:rsidR="00982EAC">
        <w:rPr>
          <w:rFonts w:ascii="Garamond" w:hAnsi="Garamond"/>
          <w:sz w:val="24"/>
          <w:szCs w:val="24"/>
        </w:rPr>
        <w:t xml:space="preserve">The period January to June 2013 was significant in that this was when SATFP implementation </w:t>
      </w:r>
      <w:r w:rsidR="00455FA3">
        <w:rPr>
          <w:rFonts w:ascii="Garamond" w:hAnsi="Garamond"/>
          <w:sz w:val="24"/>
          <w:szCs w:val="24"/>
        </w:rPr>
        <w:t xml:space="preserve">physically </w:t>
      </w:r>
      <w:r w:rsidR="00982EAC">
        <w:rPr>
          <w:rFonts w:ascii="Garamond" w:hAnsi="Garamond"/>
          <w:sz w:val="24"/>
          <w:szCs w:val="24"/>
        </w:rPr>
        <w:t>got off the ground.</w:t>
      </w:r>
      <w:r>
        <w:rPr>
          <w:rFonts w:ascii="Garamond" w:hAnsi="Garamond"/>
          <w:sz w:val="24"/>
          <w:szCs w:val="24"/>
        </w:rPr>
        <w:t xml:space="preserve"> Much of the work done prior to this period was in preparation for the launch of the program in particular the recruitment of staff and adviser to manage and supervise program implementation.</w:t>
      </w:r>
    </w:p>
    <w:p w:rsidR="00164921" w:rsidRDefault="00164921" w:rsidP="00B20A87">
      <w:pPr>
        <w:pStyle w:val="NoSpacing"/>
        <w:jc w:val="both"/>
        <w:rPr>
          <w:rFonts w:ascii="Garamond" w:hAnsi="Garamond"/>
          <w:sz w:val="24"/>
          <w:szCs w:val="24"/>
        </w:rPr>
      </w:pPr>
    </w:p>
    <w:p w:rsidR="00164921" w:rsidRDefault="00164921" w:rsidP="00B20A87">
      <w:pPr>
        <w:pStyle w:val="NoSpacing"/>
        <w:jc w:val="both"/>
        <w:rPr>
          <w:rFonts w:ascii="Garamond" w:hAnsi="Garamond"/>
          <w:sz w:val="24"/>
          <w:szCs w:val="24"/>
        </w:rPr>
      </w:pPr>
      <w:r>
        <w:rPr>
          <w:rFonts w:ascii="Garamond" w:hAnsi="Garamond"/>
          <w:sz w:val="24"/>
          <w:szCs w:val="24"/>
        </w:rPr>
        <w:t>5.</w:t>
      </w:r>
      <w:r>
        <w:rPr>
          <w:rFonts w:ascii="Garamond" w:hAnsi="Garamond"/>
          <w:sz w:val="24"/>
          <w:szCs w:val="24"/>
        </w:rPr>
        <w:tab/>
        <w:t xml:space="preserve"> Efforts to launch the program were however constrained by a number of obstacles the more important of which was the</w:t>
      </w:r>
      <w:r w:rsidR="00455FA3">
        <w:rPr>
          <w:rFonts w:ascii="Garamond" w:hAnsi="Garamond"/>
          <w:sz w:val="24"/>
          <w:szCs w:val="24"/>
        </w:rPr>
        <w:t xml:space="preserve"> national</w:t>
      </w:r>
      <w:r>
        <w:rPr>
          <w:rFonts w:ascii="Garamond" w:hAnsi="Garamond"/>
          <w:sz w:val="24"/>
          <w:szCs w:val="24"/>
        </w:rPr>
        <w:t xml:space="preserve"> clean up that continued </w:t>
      </w:r>
      <w:r w:rsidR="00455FA3">
        <w:rPr>
          <w:rFonts w:ascii="Garamond" w:hAnsi="Garamond"/>
          <w:sz w:val="24"/>
          <w:szCs w:val="24"/>
        </w:rPr>
        <w:t xml:space="preserve">after </w:t>
      </w:r>
      <w:r>
        <w:rPr>
          <w:rFonts w:ascii="Garamond" w:hAnsi="Garamond"/>
          <w:sz w:val="24"/>
          <w:szCs w:val="24"/>
        </w:rPr>
        <w:t xml:space="preserve">cyclone Evan in December 2012. Government services did not resume until January 7, 2013 and </w:t>
      </w:r>
      <w:proofErr w:type="gramStart"/>
      <w:r>
        <w:rPr>
          <w:rFonts w:ascii="Garamond" w:hAnsi="Garamond"/>
          <w:sz w:val="24"/>
          <w:szCs w:val="24"/>
        </w:rPr>
        <w:t xml:space="preserve">power and internet connections to the </w:t>
      </w:r>
      <w:proofErr w:type="spellStart"/>
      <w:r>
        <w:rPr>
          <w:rFonts w:ascii="Garamond" w:hAnsi="Garamond"/>
          <w:sz w:val="24"/>
          <w:szCs w:val="24"/>
        </w:rPr>
        <w:t>Vailima</w:t>
      </w:r>
      <w:proofErr w:type="spellEnd"/>
      <w:r>
        <w:rPr>
          <w:rFonts w:ascii="Garamond" w:hAnsi="Garamond"/>
          <w:sz w:val="24"/>
          <w:szCs w:val="24"/>
        </w:rPr>
        <w:t xml:space="preserve"> Office was</w:t>
      </w:r>
      <w:proofErr w:type="gramEnd"/>
      <w:r>
        <w:rPr>
          <w:rFonts w:ascii="Garamond" w:hAnsi="Garamond"/>
          <w:sz w:val="24"/>
          <w:szCs w:val="24"/>
        </w:rPr>
        <w:t xml:space="preserve"> unavailable until two weeks later.</w:t>
      </w:r>
      <w:r w:rsidR="00950F84">
        <w:rPr>
          <w:rFonts w:ascii="Garamond" w:hAnsi="Garamond"/>
          <w:sz w:val="24"/>
          <w:szCs w:val="24"/>
        </w:rPr>
        <w:t xml:space="preserve"> The PMU was requested by the CEO to pr</w:t>
      </w:r>
      <w:r w:rsidR="003839E7">
        <w:rPr>
          <w:rFonts w:ascii="Garamond" w:hAnsi="Garamond"/>
          <w:sz w:val="24"/>
          <w:szCs w:val="24"/>
        </w:rPr>
        <w:t>epare an SATFP contribution to</w:t>
      </w:r>
      <w:r w:rsidR="00950F84">
        <w:rPr>
          <w:rFonts w:ascii="Garamond" w:hAnsi="Garamond"/>
          <w:sz w:val="24"/>
          <w:szCs w:val="24"/>
        </w:rPr>
        <w:t xml:space="preserve"> the Ministry's overall forestry recovery plan which was in turn used </w:t>
      </w:r>
      <w:r w:rsidR="003839E7">
        <w:rPr>
          <w:rFonts w:ascii="Garamond" w:hAnsi="Garamond"/>
          <w:sz w:val="24"/>
          <w:szCs w:val="24"/>
        </w:rPr>
        <w:t xml:space="preserve">by the National Disaster Management Council </w:t>
      </w:r>
      <w:r w:rsidR="00950F84">
        <w:rPr>
          <w:rFonts w:ascii="Garamond" w:hAnsi="Garamond"/>
          <w:sz w:val="24"/>
          <w:szCs w:val="24"/>
        </w:rPr>
        <w:t xml:space="preserve">to determine the overall environmental damage caused by cyclone Evans.  </w:t>
      </w:r>
    </w:p>
    <w:p w:rsidR="00A402B1" w:rsidRDefault="00772F41" w:rsidP="00B20A87">
      <w:pPr>
        <w:pStyle w:val="NoSpacing"/>
        <w:jc w:val="both"/>
        <w:rPr>
          <w:rFonts w:ascii="Garamond" w:hAnsi="Garamond"/>
          <w:color w:val="FF0000"/>
          <w:sz w:val="24"/>
          <w:szCs w:val="24"/>
        </w:rPr>
      </w:pPr>
      <w:r>
        <w:rPr>
          <w:rFonts w:ascii="Garamond" w:hAnsi="Garamond"/>
          <w:noProof/>
          <w:color w:val="FF0000"/>
          <w:sz w:val="24"/>
          <w:szCs w:val="24"/>
          <w:lang w:val="en-AU" w:eastAsia="en-AU"/>
        </w:rPr>
        <mc:AlternateContent>
          <mc:Choice Requires="wpg">
            <w:drawing>
              <wp:anchor distT="0" distB="0" distL="114300" distR="114300" simplePos="0" relativeHeight="251662336" behindDoc="0" locked="0" layoutInCell="1" allowOverlap="1" wp14:anchorId="70E02E1B" wp14:editId="6355B4BF">
                <wp:simplePos x="0" y="0"/>
                <wp:positionH relativeFrom="column">
                  <wp:posOffset>0</wp:posOffset>
                </wp:positionH>
                <wp:positionV relativeFrom="paragraph">
                  <wp:posOffset>125730</wp:posOffset>
                </wp:positionV>
                <wp:extent cx="5730875" cy="2424430"/>
                <wp:effectExtent l="19050" t="19050" r="2222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0875" cy="2424430"/>
                          <a:chOff x="0" y="0"/>
                          <a:chExt cx="5730948" cy="2424164"/>
                        </a:xfrm>
                      </wpg:grpSpPr>
                      <wps:wsp>
                        <wps:cNvPr id="3" name="Text Box 3"/>
                        <wps:cNvSpPr txBox="1"/>
                        <wps:spPr>
                          <a:xfrm>
                            <a:off x="329609" y="2126511"/>
                            <a:ext cx="1413510"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3213" w:rsidRPr="00A402B1" w:rsidRDefault="004F3213">
                              <w:pPr>
                                <w:rPr>
                                  <w:rFonts w:ascii="Garamond" w:hAnsi="Garamond"/>
                                </w:rPr>
                              </w:pPr>
                              <w:r w:rsidRPr="00A402B1">
                                <w:rPr>
                                  <w:rFonts w:ascii="Garamond" w:hAnsi="Garamond"/>
                                </w:rPr>
                                <w:t>© James Atherton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2"/>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2913320" y="0"/>
                            <a:ext cx="2817628" cy="2105246"/>
                          </a:xfrm>
                          <a:prstGeom prst="rect">
                            <a:avLst/>
                          </a:prstGeom>
                          <a:ln w="12700">
                            <a:solidFill>
                              <a:schemeClr val="tx1"/>
                            </a:solidFill>
                          </a:ln>
                        </pic:spPr>
                      </pic:pic>
                      <pic:pic xmlns:pic="http://schemas.openxmlformats.org/drawingml/2006/picture">
                        <pic:nvPicPr>
                          <pic:cNvPr id="11" name="Picture 1"/>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806995" cy="2105246"/>
                          </a:xfrm>
                          <a:prstGeom prst="rect">
                            <a:avLst/>
                          </a:prstGeom>
                          <a:ln w="12700">
                            <a:solidFill>
                              <a:schemeClr val="tx1"/>
                            </a:solidFill>
                          </a:ln>
                        </pic:spPr>
                      </pic:pic>
                      <wps:wsp>
                        <wps:cNvPr id="12" name="Text Box 4"/>
                        <wps:cNvSpPr txBox="1"/>
                        <wps:spPr>
                          <a:xfrm>
                            <a:off x="3019646" y="2137144"/>
                            <a:ext cx="1413510"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3213" w:rsidRPr="00A402B1" w:rsidRDefault="004F3213" w:rsidP="00A402B1">
                              <w:pPr>
                                <w:rPr>
                                  <w:rFonts w:ascii="Garamond" w:hAnsi="Garamond"/>
                                </w:rPr>
                              </w:pPr>
                              <w:r w:rsidRPr="00A402B1">
                                <w:rPr>
                                  <w:rFonts w:ascii="Garamond" w:hAnsi="Garamond"/>
                                </w:rPr>
                                <w:t>© James Atherton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0;margin-top:9.9pt;width:451.25pt;height:190.9pt;z-index:251662336" coordsize="57309,242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">
                <v:shapetype id="_x0000_t202" coordsize="21600,21600" o:spt="202" path="m,l,21600r21600,l21600,xe">
                  <v:stroke joinstyle="miter"/>
                  <v:path gradientshapeok="t" o:connecttype="rect"/>
                </v:shapetype>
                <v:shape id="Text Box 3" o:spid="_x0000_s1027" type="#_x0000_t202" style="position:absolute;left:3296;top:21265;width:1413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4F3213" w:rsidRPr="00A402B1" w:rsidRDefault="004F3213">
                        <w:pPr>
                          <w:rPr>
                            <w:rFonts w:ascii="Garamond" w:hAnsi="Garamond"/>
                          </w:rPr>
                        </w:pPr>
                        <w:r w:rsidRPr="00A402B1">
                          <w:rPr>
                            <w:rFonts w:ascii="Garamond" w:hAnsi="Garamond"/>
                          </w:rPr>
                          <w:t>© James Atherton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9133;width:28176;height:21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F5IzEAAAA2gAAAA8AAABkcnMvZG93bnJldi54bWxEj09rAjEUxO+C3yE8wYvUrLaouzVKEQoF&#10;i6D20ONj8/YPJi/bTaqrn74pCB6HmfkNs1x31ogztb52rGAyTkAQ507XXCr4Or4/LUD4gKzROCYF&#10;V/KwXvV7S8y0u/CezodQighhn6GCKoQmk9LnFVn0Y9cQR69wrcUQZVtK3eIlwq2R0ySZSYs1x4UK&#10;G9pUlJ8OvzZSpNldm/Q235Rm+/y9+NSj4idVajjo3l5BBOrCI3xvf2gFL/B/Jd4A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F5IzEAAAA2gAAAA8AAAAAAAAAAAAAAAAA&#10;nwIAAGRycy9kb3ducmV2LnhtbFBLBQYAAAAABAAEAPcAAACQAwAAAAA=&#10;" stroked="t" strokecolor="black [3213]" strokeweight="1pt">
                  <v:imagedata r:id="rId12" o:title=""/>
                  <v:path arrowok="t"/>
                </v:shape>
                <v:shape id="Picture 1" o:spid="_x0000_s1029" type="#_x0000_t75" style="position:absolute;width:28069;height:21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7C3BAAAA2wAAAA8AAABkcnMvZG93bnJldi54bWxET0uLwjAQvi/4H8IIe1tTPchSjSKCj4OX&#10;uovY29CMSbGZlCbW+u83Cwt7m4/vOcv14BrRUxdqzwqmkwwEceV1zUbB99fu4xNEiMgaG8+k4EUB&#10;1qvR2xJz7Z9cUH+ORqQQDjkqsDG2uZShsuQwTHxLnLib7xzGBDsjdYfPFO4aOcuyuXRYc2qw2NLW&#10;UnU/P5yCvbblqTjqzfVlLqYv2vKATanU+3jYLEBEGuK/+M991Gn+FH5/SQfI1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n7C3BAAAA2wAAAA8AAAAAAAAAAAAAAAAAnwIA&#10;AGRycy9kb3ducmV2LnhtbFBLBQYAAAAABAAEAPcAAACNAwAAAAA=&#10;" stroked="t" strokecolor="black [3213]" strokeweight="1pt">
                  <v:imagedata r:id="rId13" o:title=""/>
                  <v:path arrowok="t"/>
                </v:shape>
                <v:shape id="Text Box 4" o:spid="_x0000_s1030" type="#_x0000_t202" style="position:absolute;left:30196;top:21371;width:1413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4F3213" w:rsidRPr="00A402B1" w:rsidRDefault="004F3213" w:rsidP="00A402B1">
                        <w:pPr>
                          <w:rPr>
                            <w:rFonts w:ascii="Garamond" w:hAnsi="Garamond"/>
                          </w:rPr>
                        </w:pPr>
                        <w:r w:rsidRPr="00A402B1">
                          <w:rPr>
                            <w:rFonts w:ascii="Garamond" w:hAnsi="Garamond"/>
                          </w:rPr>
                          <w:t>© James Atherton</w:t>
                        </w:r>
                      </w:p>
                    </w:txbxContent>
                  </v:textbox>
                </v:shape>
              </v:group>
            </w:pict>
          </mc:Fallback>
        </mc:AlternateContent>
      </w:r>
    </w:p>
    <w:p w:rsidR="00A402B1" w:rsidRPr="00DE4081" w:rsidRDefault="00A402B1" w:rsidP="00B20A87">
      <w:pPr>
        <w:pStyle w:val="NoSpacing"/>
        <w:jc w:val="both"/>
        <w:rPr>
          <w:rFonts w:ascii="Garamond" w:hAnsi="Garamond"/>
          <w:color w:val="FF0000"/>
          <w:sz w:val="24"/>
          <w:szCs w:val="24"/>
        </w:rPr>
      </w:pPr>
    </w:p>
    <w:p w:rsidR="00164921" w:rsidRDefault="0016492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A402B1" w:rsidRDefault="00A402B1" w:rsidP="00B20A87">
      <w:pPr>
        <w:pStyle w:val="NoSpacing"/>
        <w:jc w:val="both"/>
        <w:rPr>
          <w:rFonts w:ascii="Garamond" w:hAnsi="Garamond"/>
          <w:sz w:val="24"/>
          <w:szCs w:val="24"/>
        </w:rPr>
      </w:pPr>
    </w:p>
    <w:p w:rsidR="00164921" w:rsidRDefault="00164921" w:rsidP="00B20A87">
      <w:pPr>
        <w:pStyle w:val="NoSpacing"/>
        <w:jc w:val="both"/>
        <w:rPr>
          <w:rFonts w:ascii="Garamond" w:hAnsi="Garamond"/>
          <w:sz w:val="24"/>
          <w:szCs w:val="24"/>
        </w:rPr>
      </w:pPr>
      <w:r>
        <w:rPr>
          <w:rFonts w:ascii="Garamond" w:hAnsi="Garamond"/>
          <w:sz w:val="24"/>
          <w:szCs w:val="24"/>
        </w:rPr>
        <w:t>6.</w:t>
      </w:r>
      <w:r>
        <w:rPr>
          <w:rFonts w:ascii="Garamond" w:hAnsi="Garamond"/>
          <w:sz w:val="24"/>
          <w:szCs w:val="24"/>
        </w:rPr>
        <w:tab/>
        <w:t>But despite the obstacles as noted above,</w:t>
      </w:r>
      <w:r w:rsidR="00455FA3">
        <w:rPr>
          <w:rFonts w:ascii="Garamond" w:hAnsi="Garamond"/>
          <w:sz w:val="24"/>
          <w:szCs w:val="24"/>
        </w:rPr>
        <w:t xml:space="preserve"> modest progress was made during the first three months of the year, including the recruitment of the Technical Adviser, progressing discussions and negotiations for the undertaking of the capacity building </w:t>
      </w:r>
      <w:r w:rsidR="001F5F5B">
        <w:rPr>
          <w:rFonts w:ascii="Garamond" w:hAnsi="Garamond"/>
          <w:sz w:val="24"/>
          <w:szCs w:val="24"/>
        </w:rPr>
        <w:t>consultancy, development of the SATFP Procurement Guidelines, drafting of Eligibility Guidelines for the use of funds earmarked for the private sector, conduct of a stakeholders workshop to introduce and raise awareness about the SATFP and the Eligibility Guidelines, etc.</w:t>
      </w:r>
    </w:p>
    <w:p w:rsidR="001F5F5B" w:rsidRDefault="001F5F5B" w:rsidP="00B20A87">
      <w:pPr>
        <w:pStyle w:val="NoSpacing"/>
        <w:jc w:val="both"/>
        <w:rPr>
          <w:rFonts w:ascii="Garamond" w:hAnsi="Garamond"/>
          <w:sz w:val="24"/>
          <w:szCs w:val="24"/>
        </w:rPr>
      </w:pPr>
    </w:p>
    <w:p w:rsidR="001F5F5B" w:rsidRDefault="001F5F5B" w:rsidP="00B20A87">
      <w:pPr>
        <w:pStyle w:val="NoSpacing"/>
        <w:jc w:val="both"/>
        <w:rPr>
          <w:rFonts w:ascii="Garamond" w:hAnsi="Garamond"/>
          <w:sz w:val="24"/>
          <w:szCs w:val="24"/>
        </w:rPr>
      </w:pPr>
      <w:r>
        <w:rPr>
          <w:rFonts w:ascii="Garamond" w:hAnsi="Garamond"/>
          <w:sz w:val="24"/>
          <w:szCs w:val="24"/>
        </w:rPr>
        <w:t>7.</w:t>
      </w:r>
      <w:r>
        <w:rPr>
          <w:rFonts w:ascii="Garamond" w:hAnsi="Garamond"/>
          <w:sz w:val="24"/>
          <w:szCs w:val="24"/>
        </w:rPr>
        <w:tab/>
        <w:t>The second half of the six months period saw even more progress especially in terms of recruitment of specialists to implement some of the more technical activities on the work plan. Calls for Expressions of Interest (EOIs) have been published for three consultancies with one other to be advertised shortly.</w:t>
      </w:r>
      <w:r w:rsidR="004507F9">
        <w:rPr>
          <w:rFonts w:ascii="Garamond" w:hAnsi="Garamond"/>
          <w:sz w:val="24"/>
          <w:szCs w:val="24"/>
        </w:rPr>
        <w:t xml:space="preserve"> A procurement manual was produced and a workshop </w:t>
      </w:r>
      <w:r w:rsidR="00C54AE4">
        <w:rPr>
          <w:rFonts w:ascii="Garamond" w:hAnsi="Garamond"/>
          <w:sz w:val="24"/>
          <w:szCs w:val="24"/>
        </w:rPr>
        <w:t xml:space="preserve">involving several staff of MNRE and some NGOs was </w:t>
      </w:r>
      <w:r w:rsidR="004507F9">
        <w:rPr>
          <w:rFonts w:ascii="Garamond" w:hAnsi="Garamond"/>
          <w:sz w:val="24"/>
          <w:szCs w:val="24"/>
        </w:rPr>
        <w:t>organised to review it</w:t>
      </w:r>
      <w:r w:rsidR="00C54AE4">
        <w:rPr>
          <w:rFonts w:ascii="Garamond" w:hAnsi="Garamond"/>
          <w:sz w:val="24"/>
          <w:szCs w:val="24"/>
        </w:rPr>
        <w:t xml:space="preserve">. This </w:t>
      </w:r>
      <w:r w:rsidR="004507F9">
        <w:rPr>
          <w:rFonts w:ascii="Garamond" w:hAnsi="Garamond"/>
          <w:sz w:val="24"/>
          <w:szCs w:val="24"/>
        </w:rPr>
        <w:t>was a big step forward in terms of building staff capacity in the procurement of goods and services for the program.</w:t>
      </w:r>
    </w:p>
    <w:p w:rsidR="00C54AE4" w:rsidRDefault="00C54AE4" w:rsidP="00B20A87">
      <w:pPr>
        <w:pStyle w:val="NoSpacing"/>
        <w:jc w:val="both"/>
        <w:rPr>
          <w:rFonts w:ascii="Garamond" w:hAnsi="Garamond"/>
          <w:sz w:val="24"/>
          <w:szCs w:val="24"/>
        </w:rPr>
      </w:pPr>
    </w:p>
    <w:p w:rsidR="000C786A" w:rsidRDefault="00772F41" w:rsidP="00B20A87">
      <w:pPr>
        <w:pStyle w:val="NoSpacing"/>
        <w:jc w:val="both"/>
        <w:rPr>
          <w:rFonts w:ascii="Garamond" w:hAnsi="Garamond"/>
          <w:sz w:val="24"/>
          <w:szCs w:val="24"/>
        </w:rPr>
      </w:pPr>
      <w:r>
        <w:rPr>
          <w:rFonts w:ascii="Garamond" w:hAnsi="Garamond"/>
          <w:noProof/>
          <w:sz w:val="24"/>
          <w:szCs w:val="24"/>
          <w:lang w:val="en-AU" w:eastAsia="en-AU"/>
        </w:rPr>
        <mc:AlternateContent>
          <mc:Choice Requires="wpg">
            <w:drawing>
              <wp:anchor distT="0" distB="0" distL="114300" distR="114300" simplePos="0" relativeHeight="251664384" behindDoc="0" locked="0" layoutInCell="1" allowOverlap="1" wp14:anchorId="6A03F5CD" wp14:editId="34F9A153">
                <wp:simplePos x="0" y="0"/>
                <wp:positionH relativeFrom="column">
                  <wp:posOffset>-38100</wp:posOffset>
                </wp:positionH>
                <wp:positionV relativeFrom="paragraph">
                  <wp:posOffset>1597660</wp:posOffset>
                </wp:positionV>
                <wp:extent cx="5688330" cy="2094865"/>
                <wp:effectExtent l="19050" t="19050" r="26670" b="19685"/>
                <wp:wrapTight wrapText="bothSides">
                  <wp:wrapPolygon edited="0">
                    <wp:start x="-72" y="-196"/>
                    <wp:lineTo x="-72" y="21607"/>
                    <wp:lineTo x="21629" y="21607"/>
                    <wp:lineTo x="21629" y="-196"/>
                    <wp:lineTo x="-72" y="-196"/>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8330" cy="2094865"/>
                          <a:chOff x="0" y="0"/>
                          <a:chExt cx="5688419" cy="2094614"/>
                        </a:xfrm>
                      </wpg:grpSpPr>
                      <pic:pic xmlns:pic="http://schemas.openxmlformats.org/drawingml/2006/picture">
                        <pic:nvPicPr>
                          <pic:cNvPr id="7" name="Picture 7"/>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2806995" cy="2094614"/>
                          </a:xfrm>
                          <a:prstGeom prst="rect">
                            <a:avLst/>
                          </a:prstGeom>
                          <a:ln w="12700">
                            <a:solidFill>
                              <a:schemeClr val="tx1"/>
                            </a:solidFill>
                          </a:ln>
                        </pic:spPr>
                      </pic:pic>
                      <pic:pic xmlns:pic="http://schemas.openxmlformats.org/drawingml/2006/picture">
                        <pic:nvPicPr>
                          <pic:cNvPr id="2" name="Picture 8"/>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2902688" y="0"/>
                            <a:ext cx="2785731" cy="2094614"/>
                          </a:xfrm>
                          <a:prstGeom prst="rect">
                            <a:avLst/>
                          </a:prstGeom>
                          <a:ln w="12700">
                            <a:solidFill>
                              <a:schemeClr val="tx1"/>
                            </a:solidFill>
                          </a:ln>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pt;margin-top:125.8pt;width:447.9pt;height:164.95pt;z-index:251664384" coordsize="56884,209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">
                <v:shape id="Picture 7" o:spid="_x0000_s1027" type="#_x0000_t75" style="position:absolute;width:28069;height:20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VkxzCAAAA2gAAAA8AAABkcnMvZG93bnJldi54bWxEj91qwkAUhO+FvsNyCr0zG3tRbcwq0j+K&#10;CNJkH+CQPSbB7Nk0u9X07V1B8HKYmW+YfD3aTpxo8K1jBbMkBUFcOdNyrUCXn9MFCB+QDXaOScE/&#10;eVivHiY5Zsad+YdORahFhLDPUEETQp9J6auGLPrE9cTRO7jBYohyqKUZ8BzhtpPPafoiLbYcFxrs&#10;6a2h6lj8WQVuq3VZhlf9+xUJNe8/+vfdUamnx3GzBBFoDPfwrf1tFMzheiXeALm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VZMcwgAAANoAAAAPAAAAAAAAAAAAAAAAAJ8C&#10;AABkcnMvZG93bnJldi54bWxQSwUGAAAAAAQABAD3AAAAjgMAAAAA&#10;" stroked="t" strokecolor="black [3213]" strokeweight="1pt">
                  <v:imagedata r:id="rId16" o:title=""/>
                  <v:path arrowok="t"/>
                </v:shape>
                <v:shape id="Picture 8" o:spid="_x0000_s1028" type="#_x0000_t75" style="position:absolute;left:29026;width:27858;height:20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MOKnCAAAA2gAAAA8AAABkcnMvZG93bnJldi54bWxEj0GLwjAUhO8L/ofwBC/LmlpB3K6pqCB4&#10;E7t78Pho3ralzUtpYlv/vREEj8PMfMNstqNpRE+dqywrWMwjEMS51RUXCv5+j19rEM4ja2wsk4I7&#10;Odimk48NJtoOfKE+84UIEHYJKii9bxMpXV6SQTe3LXHw/m1n0AfZFVJ3OAS4aWQcRStpsOKwUGJL&#10;h5LyOrsZBVEf78/ydM0O2XBv9pfvzzpeklKz6bj7AeFp9O/wq33SCmJ4Xg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DDipwgAAANoAAAAPAAAAAAAAAAAAAAAAAJ8C&#10;AABkcnMvZG93bnJldi54bWxQSwUGAAAAAAQABAD3AAAAjgMAAAAA&#10;" stroked="t" strokecolor="black [3213]" strokeweight="1pt">
                  <v:imagedata r:id="rId17" o:title=""/>
                  <v:path arrowok="t"/>
                </v:shape>
                <w10:wrap type="tight"/>
              </v:group>
            </w:pict>
          </mc:Fallback>
        </mc:AlternateContent>
      </w:r>
      <w:r w:rsidR="00C54AE4">
        <w:rPr>
          <w:rFonts w:ascii="Garamond" w:hAnsi="Garamond"/>
          <w:sz w:val="24"/>
          <w:szCs w:val="24"/>
        </w:rPr>
        <w:t>8.</w:t>
      </w:r>
      <w:r w:rsidR="00C54AE4">
        <w:rPr>
          <w:rFonts w:ascii="Garamond" w:hAnsi="Garamond"/>
          <w:sz w:val="24"/>
          <w:szCs w:val="24"/>
        </w:rPr>
        <w:tab/>
        <w:t>Two site visits</w:t>
      </w:r>
      <w:r w:rsidR="00F00707">
        <w:rPr>
          <w:rFonts w:ascii="Garamond" w:hAnsi="Garamond"/>
          <w:sz w:val="24"/>
          <w:szCs w:val="24"/>
        </w:rPr>
        <w:t xml:space="preserve"> (o</w:t>
      </w:r>
      <w:r w:rsidR="00384DC7">
        <w:rPr>
          <w:rFonts w:ascii="Garamond" w:hAnsi="Garamond"/>
          <w:sz w:val="24"/>
          <w:szCs w:val="24"/>
        </w:rPr>
        <w:t>n</w:t>
      </w:r>
      <w:r w:rsidR="00F00707">
        <w:rPr>
          <w:rFonts w:ascii="Garamond" w:hAnsi="Garamond"/>
          <w:sz w:val="24"/>
          <w:szCs w:val="24"/>
        </w:rPr>
        <w:t xml:space="preserve"> 28 March</w:t>
      </w:r>
      <w:r w:rsidR="009F30E2">
        <w:rPr>
          <w:rFonts w:ascii="Garamond" w:hAnsi="Garamond"/>
          <w:sz w:val="24"/>
          <w:szCs w:val="24"/>
        </w:rPr>
        <w:t xml:space="preserve"> </w:t>
      </w:r>
      <w:r w:rsidR="00384DC7">
        <w:rPr>
          <w:rFonts w:ascii="Garamond" w:hAnsi="Garamond"/>
          <w:sz w:val="24"/>
          <w:szCs w:val="24"/>
        </w:rPr>
        <w:t>and 27 June)</w:t>
      </w:r>
      <w:r w:rsidR="000A0E8B">
        <w:rPr>
          <w:rFonts w:ascii="Garamond" w:hAnsi="Garamond"/>
          <w:sz w:val="24"/>
          <w:szCs w:val="24"/>
        </w:rPr>
        <w:t xml:space="preserve"> </w:t>
      </w:r>
      <w:r w:rsidR="00C54AE4">
        <w:rPr>
          <w:rFonts w:ascii="Garamond" w:hAnsi="Garamond"/>
          <w:sz w:val="24"/>
          <w:szCs w:val="24"/>
        </w:rPr>
        <w:t>to METI projects funded under the program w</w:t>
      </w:r>
      <w:r w:rsidR="00384DC7">
        <w:rPr>
          <w:rFonts w:ascii="Garamond" w:hAnsi="Garamond"/>
          <w:sz w:val="24"/>
          <w:szCs w:val="24"/>
        </w:rPr>
        <w:t>ere</w:t>
      </w:r>
      <w:r w:rsidR="00C54AE4">
        <w:rPr>
          <w:rFonts w:ascii="Garamond" w:hAnsi="Garamond"/>
          <w:sz w:val="24"/>
          <w:szCs w:val="24"/>
        </w:rPr>
        <w:t xml:space="preserve"> organised with assistance from METI staff. The visits were part of the overall efforts by the program to monitor how program implementation was progressing. </w:t>
      </w:r>
      <w:r w:rsidR="000C786A">
        <w:rPr>
          <w:rFonts w:ascii="Garamond" w:hAnsi="Garamond"/>
          <w:sz w:val="24"/>
          <w:szCs w:val="24"/>
        </w:rPr>
        <w:t xml:space="preserve">Although the program had agreed to support </w:t>
      </w:r>
      <w:proofErr w:type="spellStart"/>
      <w:r w:rsidR="000C786A">
        <w:rPr>
          <w:rFonts w:ascii="Garamond" w:hAnsi="Garamond"/>
          <w:sz w:val="24"/>
          <w:szCs w:val="24"/>
        </w:rPr>
        <w:t>ongoing</w:t>
      </w:r>
      <w:proofErr w:type="spellEnd"/>
      <w:r w:rsidR="000C786A">
        <w:rPr>
          <w:rFonts w:ascii="Garamond" w:hAnsi="Garamond"/>
          <w:sz w:val="24"/>
          <w:szCs w:val="24"/>
        </w:rPr>
        <w:t xml:space="preserve"> activities of this NGO, the site visits showed very little returns in terms of additional tree planting as a result of the injection of new funding from the SATFP. </w:t>
      </w:r>
      <w:r w:rsidR="00950F84">
        <w:rPr>
          <w:rFonts w:ascii="Garamond" w:hAnsi="Garamond"/>
          <w:sz w:val="24"/>
          <w:szCs w:val="24"/>
        </w:rPr>
        <w:t xml:space="preserve">This concern was relayed to METI during a special meeting organised by PMU and </w:t>
      </w:r>
      <w:r w:rsidR="003839E7">
        <w:rPr>
          <w:rFonts w:ascii="Garamond" w:hAnsi="Garamond"/>
          <w:sz w:val="24"/>
          <w:szCs w:val="24"/>
        </w:rPr>
        <w:t xml:space="preserve">to facilitate </w:t>
      </w:r>
      <w:proofErr w:type="gramStart"/>
      <w:r w:rsidR="003839E7">
        <w:rPr>
          <w:rFonts w:ascii="Garamond" w:hAnsi="Garamond"/>
          <w:sz w:val="24"/>
          <w:szCs w:val="24"/>
        </w:rPr>
        <w:t xml:space="preserve">this </w:t>
      </w:r>
      <w:r w:rsidR="00950F84">
        <w:rPr>
          <w:rFonts w:ascii="Garamond" w:hAnsi="Garamond"/>
          <w:sz w:val="24"/>
          <w:szCs w:val="24"/>
        </w:rPr>
        <w:t>the</w:t>
      </w:r>
      <w:proofErr w:type="gramEnd"/>
      <w:r w:rsidR="00950F84">
        <w:rPr>
          <w:rFonts w:ascii="Garamond" w:hAnsi="Garamond"/>
          <w:sz w:val="24"/>
          <w:szCs w:val="24"/>
        </w:rPr>
        <w:t xml:space="preserve"> PMU agreed to supply tree seedlings to METI for inter-planting in the bamboo plots. </w:t>
      </w:r>
      <w:r w:rsidR="000C786A">
        <w:rPr>
          <w:rFonts w:ascii="Garamond" w:hAnsi="Garamond"/>
          <w:sz w:val="24"/>
          <w:szCs w:val="24"/>
        </w:rPr>
        <w:t>.</w:t>
      </w:r>
      <w:r w:rsidR="00950F84">
        <w:rPr>
          <w:rFonts w:ascii="Garamond" w:hAnsi="Garamond"/>
          <w:sz w:val="24"/>
          <w:szCs w:val="24"/>
        </w:rPr>
        <w:t xml:space="preserve"> Further,</w:t>
      </w:r>
      <w:r w:rsidR="000A0E8B">
        <w:rPr>
          <w:rFonts w:ascii="Garamond" w:hAnsi="Garamond"/>
          <w:sz w:val="24"/>
          <w:szCs w:val="24"/>
        </w:rPr>
        <w:t xml:space="preserve"> METI has been informed and advised to address challenges and risks of their activities in its </w:t>
      </w:r>
      <w:r w:rsidR="00950F84">
        <w:rPr>
          <w:rFonts w:ascii="Garamond" w:hAnsi="Garamond"/>
          <w:sz w:val="24"/>
          <w:szCs w:val="24"/>
        </w:rPr>
        <w:t xml:space="preserve">future </w:t>
      </w:r>
      <w:r w:rsidR="000A0E8B">
        <w:rPr>
          <w:rFonts w:ascii="Garamond" w:hAnsi="Garamond"/>
          <w:sz w:val="24"/>
          <w:szCs w:val="24"/>
        </w:rPr>
        <w:t>progress report</w:t>
      </w:r>
      <w:r w:rsidR="00950F84">
        <w:rPr>
          <w:rFonts w:ascii="Garamond" w:hAnsi="Garamond"/>
          <w:sz w:val="24"/>
          <w:szCs w:val="24"/>
        </w:rPr>
        <w:t>s</w:t>
      </w:r>
      <w:r w:rsidR="003839E7">
        <w:rPr>
          <w:rFonts w:ascii="Garamond" w:hAnsi="Garamond"/>
          <w:sz w:val="24"/>
          <w:szCs w:val="24"/>
        </w:rPr>
        <w:t xml:space="preserve"> as a way of monitoring how funds released to the NGO are meeting SATFP objectives</w:t>
      </w:r>
      <w:r w:rsidR="00950F84">
        <w:rPr>
          <w:rFonts w:ascii="Garamond" w:hAnsi="Garamond"/>
          <w:sz w:val="24"/>
          <w:szCs w:val="24"/>
        </w:rPr>
        <w:t>.</w:t>
      </w:r>
      <w:r w:rsidR="000A0E8B">
        <w:rPr>
          <w:rFonts w:ascii="Garamond" w:hAnsi="Garamond"/>
          <w:sz w:val="24"/>
          <w:szCs w:val="24"/>
        </w:rPr>
        <w:t xml:space="preserve"> . </w:t>
      </w:r>
    </w:p>
    <w:p w:rsidR="00F94BE6" w:rsidRPr="00DE4081" w:rsidRDefault="00F94BE6" w:rsidP="00B20A87">
      <w:pPr>
        <w:pStyle w:val="NoSpacing"/>
        <w:jc w:val="both"/>
        <w:rPr>
          <w:rFonts w:ascii="Garamond" w:hAnsi="Garamond"/>
          <w:color w:val="FF0000"/>
          <w:sz w:val="24"/>
          <w:szCs w:val="24"/>
        </w:rPr>
      </w:pPr>
    </w:p>
    <w:p w:rsidR="00C54AE4" w:rsidRDefault="000C786A" w:rsidP="00B20A87">
      <w:pPr>
        <w:pStyle w:val="NoSpacing"/>
        <w:jc w:val="both"/>
        <w:rPr>
          <w:rFonts w:ascii="Garamond" w:hAnsi="Garamond"/>
          <w:sz w:val="24"/>
          <w:szCs w:val="24"/>
        </w:rPr>
      </w:pPr>
      <w:r>
        <w:rPr>
          <w:rFonts w:ascii="Garamond" w:hAnsi="Garamond"/>
          <w:sz w:val="24"/>
          <w:szCs w:val="24"/>
        </w:rPr>
        <w:t>9.</w:t>
      </w:r>
      <w:r>
        <w:rPr>
          <w:rFonts w:ascii="Garamond" w:hAnsi="Garamond"/>
          <w:sz w:val="24"/>
          <w:szCs w:val="24"/>
        </w:rPr>
        <w:tab/>
        <w:t xml:space="preserve">At the request of the SATFP, the CEO of MNRE kindly approved of the establishment of  two agro-forestry demonstration plots at </w:t>
      </w:r>
      <w:proofErr w:type="spellStart"/>
      <w:r>
        <w:rPr>
          <w:rFonts w:ascii="Garamond" w:hAnsi="Garamond"/>
          <w:sz w:val="24"/>
          <w:szCs w:val="24"/>
        </w:rPr>
        <w:t>Tafaigata</w:t>
      </w:r>
      <w:proofErr w:type="spellEnd"/>
      <w:r w:rsidR="00F00707">
        <w:rPr>
          <w:rFonts w:ascii="Garamond" w:hAnsi="Garamond"/>
          <w:sz w:val="24"/>
          <w:szCs w:val="24"/>
        </w:rPr>
        <w:t xml:space="preserve"> land (approximately 2 hectares in area) owned by the Ministry</w:t>
      </w:r>
      <w:r>
        <w:rPr>
          <w:rFonts w:ascii="Garamond" w:hAnsi="Garamond"/>
          <w:sz w:val="24"/>
          <w:szCs w:val="24"/>
        </w:rPr>
        <w:t>. Plot 1 is a demonstration of a tree (</w:t>
      </w:r>
      <w:proofErr w:type="spellStart"/>
      <w:r>
        <w:rPr>
          <w:rFonts w:ascii="Garamond" w:hAnsi="Garamond"/>
          <w:sz w:val="24"/>
          <w:szCs w:val="24"/>
        </w:rPr>
        <w:t>malili</w:t>
      </w:r>
      <w:proofErr w:type="spellEnd"/>
      <w:r>
        <w:rPr>
          <w:rFonts w:ascii="Garamond" w:hAnsi="Garamond"/>
          <w:sz w:val="24"/>
          <w:szCs w:val="24"/>
        </w:rPr>
        <w:t xml:space="preserve">) and </w:t>
      </w:r>
      <w:r w:rsidR="0048016D">
        <w:rPr>
          <w:rFonts w:ascii="Garamond" w:hAnsi="Garamond"/>
          <w:sz w:val="24"/>
          <w:szCs w:val="24"/>
        </w:rPr>
        <w:t xml:space="preserve">food </w:t>
      </w:r>
      <w:r>
        <w:rPr>
          <w:rFonts w:ascii="Garamond" w:hAnsi="Garamond"/>
          <w:sz w:val="24"/>
          <w:szCs w:val="24"/>
        </w:rPr>
        <w:t xml:space="preserve">crop (taro) mix. More than 6,000 </w:t>
      </w:r>
      <w:proofErr w:type="spellStart"/>
      <w:r>
        <w:rPr>
          <w:rFonts w:ascii="Garamond" w:hAnsi="Garamond"/>
          <w:sz w:val="24"/>
          <w:szCs w:val="24"/>
        </w:rPr>
        <w:t>tiapulas</w:t>
      </w:r>
      <w:proofErr w:type="spellEnd"/>
      <w:r>
        <w:rPr>
          <w:rFonts w:ascii="Garamond" w:hAnsi="Garamond"/>
          <w:sz w:val="24"/>
          <w:szCs w:val="24"/>
        </w:rPr>
        <w:t xml:space="preserve"> have been planted along with about 900 </w:t>
      </w:r>
      <w:proofErr w:type="spellStart"/>
      <w:r>
        <w:rPr>
          <w:rFonts w:ascii="Garamond" w:hAnsi="Garamond"/>
          <w:sz w:val="24"/>
          <w:szCs w:val="24"/>
        </w:rPr>
        <w:t>malili</w:t>
      </w:r>
      <w:proofErr w:type="spellEnd"/>
      <w:r>
        <w:rPr>
          <w:rFonts w:ascii="Garamond" w:hAnsi="Garamond"/>
          <w:sz w:val="24"/>
          <w:szCs w:val="24"/>
        </w:rPr>
        <w:t xml:space="preserve"> seedlings</w:t>
      </w:r>
      <w:r w:rsidR="00F00707">
        <w:rPr>
          <w:rFonts w:ascii="Garamond" w:hAnsi="Garamond"/>
          <w:sz w:val="24"/>
          <w:szCs w:val="24"/>
        </w:rPr>
        <w:t xml:space="preserve"> in plot 1</w:t>
      </w:r>
      <w:r>
        <w:rPr>
          <w:rFonts w:ascii="Garamond" w:hAnsi="Garamond"/>
          <w:sz w:val="24"/>
          <w:szCs w:val="24"/>
        </w:rPr>
        <w:t xml:space="preserve">. Plot 2 </w:t>
      </w:r>
      <w:r w:rsidR="00F00707">
        <w:rPr>
          <w:rFonts w:ascii="Garamond" w:hAnsi="Garamond"/>
          <w:sz w:val="24"/>
          <w:szCs w:val="24"/>
        </w:rPr>
        <w:t>involve</w:t>
      </w:r>
      <w:r w:rsidR="008832D8">
        <w:rPr>
          <w:rFonts w:ascii="Garamond" w:hAnsi="Garamond"/>
          <w:sz w:val="24"/>
          <w:szCs w:val="24"/>
        </w:rPr>
        <w:t>s</w:t>
      </w:r>
      <w:r>
        <w:rPr>
          <w:rFonts w:ascii="Garamond" w:hAnsi="Garamond"/>
          <w:sz w:val="24"/>
          <w:szCs w:val="24"/>
        </w:rPr>
        <w:t xml:space="preserve"> a mix of </w:t>
      </w:r>
      <w:r w:rsidR="00F00707">
        <w:rPr>
          <w:rFonts w:ascii="Garamond" w:hAnsi="Garamond"/>
          <w:sz w:val="24"/>
          <w:szCs w:val="24"/>
        </w:rPr>
        <w:t xml:space="preserve">a different </w:t>
      </w:r>
      <w:r>
        <w:rPr>
          <w:rFonts w:ascii="Garamond" w:hAnsi="Garamond"/>
          <w:sz w:val="24"/>
          <w:szCs w:val="24"/>
        </w:rPr>
        <w:t>tree</w:t>
      </w:r>
      <w:r w:rsidR="00F00707">
        <w:rPr>
          <w:rFonts w:ascii="Garamond" w:hAnsi="Garamond"/>
          <w:sz w:val="24"/>
          <w:szCs w:val="24"/>
        </w:rPr>
        <w:t xml:space="preserve"> species</w:t>
      </w:r>
      <w:r>
        <w:rPr>
          <w:rFonts w:ascii="Garamond" w:hAnsi="Garamond"/>
          <w:sz w:val="24"/>
          <w:szCs w:val="24"/>
        </w:rPr>
        <w:t xml:space="preserve"> (</w:t>
      </w:r>
      <w:proofErr w:type="spellStart"/>
      <w:r>
        <w:rPr>
          <w:rFonts w:ascii="Garamond" w:hAnsi="Garamond"/>
          <w:sz w:val="24"/>
          <w:szCs w:val="24"/>
        </w:rPr>
        <w:t>asitoa</w:t>
      </w:r>
      <w:proofErr w:type="spellEnd"/>
      <w:r>
        <w:rPr>
          <w:rFonts w:ascii="Garamond" w:hAnsi="Garamond"/>
          <w:sz w:val="24"/>
          <w:szCs w:val="24"/>
        </w:rPr>
        <w:t>) and fruit trees (various</w:t>
      </w:r>
      <w:r w:rsidR="00F00707">
        <w:rPr>
          <w:rFonts w:ascii="Garamond" w:hAnsi="Garamond"/>
          <w:sz w:val="24"/>
          <w:szCs w:val="24"/>
        </w:rPr>
        <w:t xml:space="preserve"> species</w:t>
      </w:r>
      <w:r>
        <w:rPr>
          <w:rFonts w:ascii="Garamond" w:hAnsi="Garamond"/>
          <w:sz w:val="24"/>
          <w:szCs w:val="24"/>
        </w:rPr>
        <w:t xml:space="preserve">) and will be managed and monitored closely by program staff. </w:t>
      </w:r>
      <w:r w:rsidR="0048016D">
        <w:rPr>
          <w:rFonts w:ascii="Garamond" w:hAnsi="Garamond"/>
          <w:sz w:val="24"/>
          <w:szCs w:val="24"/>
        </w:rPr>
        <w:t xml:space="preserve">Both plots will be inter-planted with </w:t>
      </w:r>
      <w:proofErr w:type="spellStart"/>
      <w:r w:rsidR="0048016D">
        <w:rPr>
          <w:rFonts w:ascii="Garamond" w:hAnsi="Garamond"/>
          <w:sz w:val="24"/>
          <w:szCs w:val="24"/>
        </w:rPr>
        <w:t>calliandra</w:t>
      </w:r>
      <w:proofErr w:type="spellEnd"/>
      <w:r w:rsidR="0048016D">
        <w:rPr>
          <w:rFonts w:ascii="Garamond" w:hAnsi="Garamond"/>
          <w:sz w:val="24"/>
          <w:szCs w:val="24"/>
        </w:rPr>
        <w:t xml:space="preserve"> - </w:t>
      </w:r>
      <w:proofErr w:type="gramStart"/>
      <w:r w:rsidR="0048016D">
        <w:rPr>
          <w:rFonts w:ascii="Garamond" w:hAnsi="Garamond"/>
          <w:sz w:val="24"/>
          <w:szCs w:val="24"/>
        </w:rPr>
        <w:t>a nitrogen</w:t>
      </w:r>
      <w:proofErr w:type="gramEnd"/>
      <w:r w:rsidR="0048016D">
        <w:rPr>
          <w:rFonts w:ascii="Garamond" w:hAnsi="Garamond"/>
          <w:sz w:val="24"/>
          <w:szCs w:val="24"/>
        </w:rPr>
        <w:t xml:space="preserve"> fixing plant species</w:t>
      </w:r>
      <w:r w:rsidR="008832D8">
        <w:rPr>
          <w:rFonts w:ascii="Garamond" w:hAnsi="Garamond"/>
          <w:sz w:val="24"/>
          <w:szCs w:val="24"/>
        </w:rPr>
        <w:t xml:space="preserve"> -</w:t>
      </w:r>
      <w:r w:rsidR="0048016D">
        <w:rPr>
          <w:rFonts w:ascii="Garamond" w:hAnsi="Garamond"/>
          <w:sz w:val="24"/>
          <w:szCs w:val="24"/>
        </w:rPr>
        <w:t xml:space="preserve"> to improve soil fertility. The pilots are </w:t>
      </w:r>
      <w:r w:rsidR="00950F84">
        <w:rPr>
          <w:rFonts w:ascii="Garamond" w:hAnsi="Garamond"/>
          <w:sz w:val="24"/>
          <w:szCs w:val="24"/>
        </w:rPr>
        <w:t xml:space="preserve">also </w:t>
      </w:r>
      <w:r w:rsidR="0048016D">
        <w:rPr>
          <w:rFonts w:ascii="Garamond" w:hAnsi="Garamond"/>
          <w:sz w:val="24"/>
          <w:szCs w:val="24"/>
        </w:rPr>
        <w:t>expected to attract interest from the private sector and will also serve as a research and study area for forestry and agriculture students in future.</w:t>
      </w:r>
      <w:r w:rsidR="00950F84">
        <w:rPr>
          <w:rFonts w:ascii="Garamond" w:hAnsi="Garamond"/>
          <w:sz w:val="24"/>
          <w:szCs w:val="24"/>
        </w:rPr>
        <w:t xml:space="preserve"> In addition, the pilots will be promoted with the NGOs and PSOs and the private sector </w:t>
      </w:r>
      <w:r w:rsidR="003839E7">
        <w:rPr>
          <w:rFonts w:ascii="Garamond" w:hAnsi="Garamond"/>
          <w:sz w:val="24"/>
          <w:szCs w:val="24"/>
        </w:rPr>
        <w:t xml:space="preserve">through field days and distribution of promotional materials </w:t>
      </w:r>
      <w:r w:rsidR="00950F84">
        <w:rPr>
          <w:rFonts w:ascii="Garamond" w:hAnsi="Garamond"/>
          <w:sz w:val="24"/>
          <w:szCs w:val="24"/>
        </w:rPr>
        <w:t>once they are well established and the benefits of agro-forestry becomes more obvious.</w:t>
      </w:r>
    </w:p>
    <w:p w:rsidR="002F7EA0" w:rsidRDefault="002F7EA0" w:rsidP="00B20A87">
      <w:pPr>
        <w:pStyle w:val="NoSpacing"/>
        <w:jc w:val="both"/>
        <w:rPr>
          <w:rFonts w:ascii="Garamond" w:hAnsi="Garamond"/>
          <w:sz w:val="24"/>
          <w:szCs w:val="24"/>
        </w:rPr>
      </w:pPr>
    </w:p>
    <w:p w:rsidR="002F7EA0" w:rsidRDefault="002F7EA0" w:rsidP="00B20A87">
      <w:pPr>
        <w:pStyle w:val="NoSpacing"/>
        <w:jc w:val="both"/>
        <w:rPr>
          <w:rFonts w:ascii="Garamond" w:hAnsi="Garamond"/>
          <w:sz w:val="24"/>
          <w:szCs w:val="24"/>
        </w:rPr>
      </w:pPr>
    </w:p>
    <w:p w:rsidR="002F7EA0" w:rsidRDefault="00234E8A" w:rsidP="00B20A87">
      <w:pPr>
        <w:pStyle w:val="NoSpacing"/>
        <w:jc w:val="both"/>
        <w:rPr>
          <w:rFonts w:ascii="Garamond" w:hAnsi="Garamond"/>
          <w:sz w:val="24"/>
          <w:szCs w:val="24"/>
        </w:rPr>
      </w:pPr>
      <w:bookmarkStart w:id="0" w:name="_GoBack"/>
      <w:r>
        <w:rPr>
          <w:rFonts w:ascii="Garamond" w:hAnsi="Garamond"/>
          <w:noProof/>
          <w:sz w:val="24"/>
          <w:szCs w:val="24"/>
          <w:lang w:val="en-AU" w:eastAsia="en-AU"/>
        </w:rPr>
        <w:drawing>
          <wp:anchor distT="0" distB="0" distL="114300" distR="114300" simplePos="0" relativeHeight="251666432" behindDoc="1" locked="0" layoutInCell="1" allowOverlap="1" wp14:anchorId="67AEBD8C" wp14:editId="35AAA03E">
            <wp:simplePos x="0" y="0"/>
            <wp:positionH relativeFrom="column">
              <wp:posOffset>3114675</wp:posOffset>
            </wp:positionH>
            <wp:positionV relativeFrom="paragraph">
              <wp:posOffset>10795</wp:posOffset>
            </wp:positionV>
            <wp:extent cx="2807335" cy="2105025"/>
            <wp:effectExtent l="19050" t="19050" r="12065" b="28575"/>
            <wp:wrapTight wrapText="bothSides">
              <wp:wrapPolygon edited="0">
                <wp:start x="-147" y="-195"/>
                <wp:lineTo x="-147" y="21893"/>
                <wp:lineTo x="21693" y="21893"/>
                <wp:lineTo x="21693" y="-195"/>
                <wp:lineTo x="-147" y="-195"/>
              </wp:wrapPolygon>
            </wp:wrapTight>
            <wp:docPr id="10" name="Picture 10" descr="F:\DCIM\102_PANA\P102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2_PANA\P1020025.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807335" cy="2105025"/>
                    </a:xfrm>
                    <a:prstGeom prst="rect">
                      <a:avLst/>
                    </a:prstGeom>
                    <a:noFill/>
                    <a:ln w="12700">
                      <a:solidFill>
                        <a:schemeClr val="tx1"/>
                      </a:solidFill>
                    </a:ln>
                  </pic:spPr>
                </pic:pic>
              </a:graphicData>
            </a:graphic>
          </wp:anchor>
        </w:drawing>
      </w:r>
      <w:bookmarkEnd w:id="0"/>
      <w:r>
        <w:rPr>
          <w:rFonts w:ascii="Garamond" w:hAnsi="Garamond"/>
          <w:noProof/>
          <w:sz w:val="24"/>
          <w:szCs w:val="24"/>
          <w:lang w:val="en-AU" w:eastAsia="en-AU"/>
        </w:rPr>
        <w:drawing>
          <wp:anchor distT="0" distB="0" distL="114300" distR="114300" simplePos="0" relativeHeight="251665408" behindDoc="1" locked="0" layoutInCell="1" allowOverlap="1" wp14:anchorId="6DD23214" wp14:editId="33D81503">
            <wp:simplePos x="0" y="0"/>
            <wp:positionH relativeFrom="column">
              <wp:posOffset>0</wp:posOffset>
            </wp:positionH>
            <wp:positionV relativeFrom="paragraph">
              <wp:posOffset>9525</wp:posOffset>
            </wp:positionV>
            <wp:extent cx="2809875" cy="2106295"/>
            <wp:effectExtent l="19050" t="19050" r="28575" b="27305"/>
            <wp:wrapTight wrapText="bothSides">
              <wp:wrapPolygon edited="0">
                <wp:start x="-146" y="-195"/>
                <wp:lineTo x="-146" y="21880"/>
                <wp:lineTo x="21820" y="21880"/>
                <wp:lineTo x="21820" y="-195"/>
                <wp:lineTo x="-146" y="-195"/>
              </wp:wrapPolygon>
            </wp:wrapTight>
            <wp:docPr id="5" name="Picture 5" descr="F:\DCIM\102_PANA\P102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2_PANA\P1020019.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809875" cy="2106295"/>
                    </a:xfrm>
                    <a:prstGeom prst="rect">
                      <a:avLst/>
                    </a:prstGeom>
                    <a:noFill/>
                    <a:ln w="12700">
                      <a:solidFill>
                        <a:schemeClr val="tx1"/>
                      </a:solidFill>
                    </a:ln>
                  </pic:spPr>
                </pic:pic>
              </a:graphicData>
            </a:graphic>
          </wp:anchor>
        </w:drawing>
      </w:r>
    </w:p>
    <w:p w:rsidR="00DE4081" w:rsidRPr="00DE4081" w:rsidRDefault="0048016D" w:rsidP="00B20A87">
      <w:pPr>
        <w:pStyle w:val="NoSpacing"/>
        <w:jc w:val="both"/>
        <w:rPr>
          <w:rFonts w:ascii="Garamond" w:hAnsi="Garamond"/>
          <w:color w:val="FF0000"/>
          <w:sz w:val="24"/>
          <w:szCs w:val="24"/>
        </w:rPr>
      </w:pPr>
      <w:r>
        <w:rPr>
          <w:rFonts w:ascii="Garamond" w:hAnsi="Garamond"/>
          <w:sz w:val="24"/>
          <w:szCs w:val="24"/>
        </w:rPr>
        <w:t>10</w:t>
      </w:r>
      <w:r w:rsidR="001F5F5B">
        <w:rPr>
          <w:rFonts w:ascii="Garamond" w:hAnsi="Garamond"/>
          <w:sz w:val="24"/>
          <w:szCs w:val="24"/>
        </w:rPr>
        <w:t>.</w:t>
      </w:r>
      <w:r w:rsidR="001F5F5B">
        <w:rPr>
          <w:rFonts w:ascii="Garamond" w:hAnsi="Garamond"/>
          <w:sz w:val="24"/>
          <w:szCs w:val="24"/>
        </w:rPr>
        <w:tab/>
        <w:t xml:space="preserve">The capacity building consultancy commenced with the </w:t>
      </w:r>
      <w:r>
        <w:rPr>
          <w:rFonts w:ascii="Garamond" w:hAnsi="Garamond"/>
          <w:sz w:val="24"/>
          <w:szCs w:val="24"/>
        </w:rPr>
        <w:t xml:space="preserve">undertaking of the </w:t>
      </w:r>
      <w:r w:rsidR="001F5F5B">
        <w:rPr>
          <w:rFonts w:ascii="Garamond" w:hAnsi="Garamond"/>
          <w:sz w:val="24"/>
          <w:szCs w:val="24"/>
        </w:rPr>
        <w:t xml:space="preserve">scoping mission by the consulting firm </w:t>
      </w:r>
      <w:r w:rsidR="003839E7">
        <w:rPr>
          <w:rFonts w:ascii="Garamond" w:hAnsi="Garamond"/>
          <w:sz w:val="24"/>
          <w:szCs w:val="24"/>
        </w:rPr>
        <w:t xml:space="preserve">(RECOFTC) </w:t>
      </w:r>
      <w:r w:rsidR="001F5F5B">
        <w:rPr>
          <w:rFonts w:ascii="Garamond" w:hAnsi="Garamond"/>
          <w:sz w:val="24"/>
          <w:szCs w:val="24"/>
        </w:rPr>
        <w:t>in June 2013</w:t>
      </w:r>
      <w:r>
        <w:rPr>
          <w:rFonts w:ascii="Garamond" w:hAnsi="Garamond"/>
          <w:sz w:val="24"/>
          <w:szCs w:val="24"/>
        </w:rPr>
        <w:t>. T</w:t>
      </w:r>
      <w:r w:rsidR="001F5F5B">
        <w:rPr>
          <w:rFonts w:ascii="Garamond" w:hAnsi="Garamond"/>
          <w:sz w:val="24"/>
          <w:szCs w:val="24"/>
        </w:rPr>
        <w:t xml:space="preserve">he commencement of training </w:t>
      </w:r>
      <w:r w:rsidR="003839E7">
        <w:rPr>
          <w:rFonts w:ascii="Garamond" w:hAnsi="Garamond"/>
          <w:sz w:val="24"/>
          <w:szCs w:val="24"/>
        </w:rPr>
        <w:t>was</w:t>
      </w:r>
      <w:r>
        <w:rPr>
          <w:rFonts w:ascii="Garamond" w:hAnsi="Garamond"/>
          <w:sz w:val="24"/>
          <w:szCs w:val="24"/>
        </w:rPr>
        <w:t xml:space="preserve"> </w:t>
      </w:r>
      <w:r w:rsidR="001F5F5B">
        <w:rPr>
          <w:rFonts w:ascii="Garamond" w:hAnsi="Garamond"/>
          <w:sz w:val="24"/>
          <w:szCs w:val="24"/>
        </w:rPr>
        <w:t xml:space="preserve">expected </w:t>
      </w:r>
      <w:r>
        <w:rPr>
          <w:rFonts w:ascii="Garamond" w:hAnsi="Garamond"/>
          <w:sz w:val="24"/>
          <w:szCs w:val="24"/>
        </w:rPr>
        <w:t xml:space="preserve">to be </w:t>
      </w:r>
      <w:r w:rsidR="001F5F5B">
        <w:rPr>
          <w:rFonts w:ascii="Garamond" w:hAnsi="Garamond"/>
          <w:sz w:val="24"/>
          <w:szCs w:val="24"/>
        </w:rPr>
        <w:t>in August 2013</w:t>
      </w:r>
      <w:r w:rsidR="003839E7">
        <w:rPr>
          <w:rFonts w:ascii="Garamond" w:hAnsi="Garamond"/>
          <w:sz w:val="24"/>
          <w:szCs w:val="24"/>
        </w:rPr>
        <w:t>, now postponed to October 2013.</w:t>
      </w:r>
      <w:r w:rsidR="00950F84">
        <w:rPr>
          <w:rFonts w:ascii="Garamond" w:hAnsi="Garamond"/>
          <w:sz w:val="24"/>
          <w:szCs w:val="24"/>
        </w:rPr>
        <w:t xml:space="preserve"> Among the people consulted </w:t>
      </w:r>
      <w:r w:rsidR="003839E7">
        <w:rPr>
          <w:rFonts w:ascii="Garamond" w:hAnsi="Garamond"/>
          <w:sz w:val="24"/>
          <w:szCs w:val="24"/>
        </w:rPr>
        <w:t xml:space="preserve">during the mission </w:t>
      </w:r>
      <w:r w:rsidR="00950F84">
        <w:rPr>
          <w:rFonts w:ascii="Garamond" w:hAnsi="Garamond"/>
          <w:sz w:val="24"/>
          <w:szCs w:val="24"/>
        </w:rPr>
        <w:t xml:space="preserve">were FD staff at </w:t>
      </w:r>
      <w:proofErr w:type="spellStart"/>
      <w:r w:rsidR="00950F84">
        <w:rPr>
          <w:rFonts w:ascii="Garamond" w:hAnsi="Garamond"/>
          <w:sz w:val="24"/>
          <w:szCs w:val="24"/>
        </w:rPr>
        <w:t>Vailima</w:t>
      </w:r>
      <w:proofErr w:type="spellEnd"/>
      <w:r w:rsidR="00950F84">
        <w:rPr>
          <w:rFonts w:ascii="Garamond" w:hAnsi="Garamond"/>
          <w:sz w:val="24"/>
          <w:szCs w:val="24"/>
        </w:rPr>
        <w:t xml:space="preserve"> and </w:t>
      </w:r>
      <w:proofErr w:type="spellStart"/>
      <w:r w:rsidR="00950F84">
        <w:rPr>
          <w:rFonts w:ascii="Garamond" w:hAnsi="Garamond"/>
          <w:sz w:val="24"/>
          <w:szCs w:val="24"/>
        </w:rPr>
        <w:t>Togitogina</w:t>
      </w:r>
      <w:proofErr w:type="spellEnd"/>
      <w:r w:rsidR="00950F84">
        <w:rPr>
          <w:rFonts w:ascii="Garamond" w:hAnsi="Garamond"/>
          <w:sz w:val="24"/>
          <w:szCs w:val="24"/>
        </w:rPr>
        <w:t xml:space="preserve"> stations, staff of METI, village farmers under METI and other staff of MNRE. The scoping mission helped identify the </w:t>
      </w:r>
      <w:r w:rsidR="004F3213">
        <w:rPr>
          <w:rFonts w:ascii="Garamond" w:hAnsi="Garamond"/>
          <w:sz w:val="24"/>
          <w:szCs w:val="24"/>
        </w:rPr>
        <w:t xml:space="preserve">key stakeholders for the training </w:t>
      </w:r>
      <w:r w:rsidR="003839E7">
        <w:rPr>
          <w:rFonts w:ascii="Garamond" w:hAnsi="Garamond"/>
          <w:sz w:val="24"/>
          <w:szCs w:val="24"/>
        </w:rPr>
        <w:t>program</w:t>
      </w:r>
      <w:r w:rsidR="004F3213">
        <w:rPr>
          <w:rFonts w:ascii="Garamond" w:hAnsi="Garamond"/>
          <w:sz w:val="24"/>
          <w:szCs w:val="24"/>
        </w:rPr>
        <w:t xml:space="preserve"> that will be implemented </w:t>
      </w:r>
      <w:r w:rsidR="003839E7">
        <w:rPr>
          <w:rFonts w:ascii="Garamond" w:hAnsi="Garamond"/>
          <w:sz w:val="24"/>
          <w:szCs w:val="24"/>
        </w:rPr>
        <w:t xml:space="preserve">(in October) </w:t>
      </w:r>
      <w:r w:rsidR="004F3213">
        <w:rPr>
          <w:rFonts w:ascii="Garamond" w:hAnsi="Garamond"/>
          <w:sz w:val="24"/>
          <w:szCs w:val="24"/>
        </w:rPr>
        <w:t>during the course of this training and capacity building consultancy.</w:t>
      </w:r>
      <w:r w:rsidR="00950F84">
        <w:rPr>
          <w:rFonts w:ascii="Garamond" w:hAnsi="Garamond"/>
          <w:sz w:val="24"/>
          <w:szCs w:val="24"/>
        </w:rPr>
        <w:t xml:space="preserve"> </w:t>
      </w:r>
    </w:p>
    <w:p w:rsidR="00DE4081" w:rsidRDefault="00DE4081" w:rsidP="00B20A87">
      <w:pPr>
        <w:pStyle w:val="NoSpacing"/>
        <w:jc w:val="both"/>
        <w:rPr>
          <w:rFonts w:ascii="Garamond" w:hAnsi="Garamond"/>
          <w:sz w:val="24"/>
          <w:szCs w:val="24"/>
        </w:rPr>
      </w:pPr>
    </w:p>
    <w:p w:rsidR="001F5F5B" w:rsidRDefault="00DE4081" w:rsidP="00B20A87">
      <w:pPr>
        <w:pStyle w:val="NoSpacing"/>
        <w:jc w:val="both"/>
        <w:rPr>
          <w:rFonts w:ascii="Garamond" w:hAnsi="Garamond"/>
          <w:sz w:val="24"/>
          <w:szCs w:val="24"/>
        </w:rPr>
      </w:pPr>
      <w:r>
        <w:rPr>
          <w:rFonts w:ascii="Garamond" w:hAnsi="Garamond"/>
          <w:sz w:val="24"/>
          <w:szCs w:val="24"/>
        </w:rPr>
        <w:t>11.</w:t>
      </w:r>
      <w:r>
        <w:rPr>
          <w:rFonts w:ascii="Garamond" w:hAnsi="Garamond"/>
          <w:sz w:val="24"/>
          <w:szCs w:val="24"/>
        </w:rPr>
        <w:tab/>
      </w:r>
      <w:r w:rsidR="002C6ECF">
        <w:rPr>
          <w:rFonts w:ascii="Garamond" w:hAnsi="Garamond"/>
          <w:sz w:val="24"/>
          <w:szCs w:val="24"/>
        </w:rPr>
        <w:t xml:space="preserve">Progress on the implementation of the various outputs of the SATFP work plan are </w:t>
      </w:r>
      <w:r w:rsidR="00A94B79">
        <w:rPr>
          <w:rFonts w:ascii="Garamond" w:hAnsi="Garamond"/>
          <w:sz w:val="24"/>
          <w:szCs w:val="24"/>
        </w:rPr>
        <w:t>summarised</w:t>
      </w:r>
      <w:r w:rsidR="002C6ECF">
        <w:rPr>
          <w:rFonts w:ascii="Garamond" w:hAnsi="Garamond"/>
          <w:sz w:val="24"/>
          <w:szCs w:val="24"/>
        </w:rPr>
        <w:t xml:space="preserve"> in the Table</w:t>
      </w:r>
      <w:r w:rsidR="004507F9">
        <w:rPr>
          <w:rFonts w:ascii="Garamond" w:hAnsi="Garamond"/>
          <w:sz w:val="24"/>
          <w:szCs w:val="24"/>
        </w:rPr>
        <w:t xml:space="preserve"> 1 below</w:t>
      </w:r>
      <w:r w:rsidR="002C6ECF">
        <w:rPr>
          <w:rFonts w:ascii="Garamond" w:hAnsi="Garamond"/>
          <w:sz w:val="24"/>
          <w:szCs w:val="24"/>
        </w:rPr>
        <w:t>.</w:t>
      </w:r>
    </w:p>
    <w:p w:rsidR="002C6ECF" w:rsidRDefault="002C6ECF" w:rsidP="00B20A87">
      <w:pPr>
        <w:pStyle w:val="NoSpacing"/>
        <w:jc w:val="both"/>
        <w:rPr>
          <w:rFonts w:ascii="Garamond" w:hAnsi="Garamond"/>
          <w:sz w:val="24"/>
          <w:szCs w:val="24"/>
        </w:rPr>
      </w:pPr>
    </w:p>
    <w:p w:rsidR="002C6ECF" w:rsidRDefault="0021203E" w:rsidP="00B20A87">
      <w:pPr>
        <w:pStyle w:val="NoSpacing"/>
        <w:jc w:val="both"/>
        <w:rPr>
          <w:rFonts w:ascii="Garamond" w:hAnsi="Garamond"/>
          <w:b/>
          <w:sz w:val="24"/>
          <w:szCs w:val="24"/>
        </w:rPr>
      </w:pPr>
      <w:r>
        <w:rPr>
          <w:rFonts w:ascii="Garamond" w:hAnsi="Garamond"/>
          <w:b/>
          <w:sz w:val="24"/>
          <w:szCs w:val="24"/>
        </w:rPr>
        <w:t>3.</w:t>
      </w:r>
      <w:r>
        <w:rPr>
          <w:rFonts w:ascii="Garamond" w:hAnsi="Garamond"/>
          <w:b/>
          <w:sz w:val="24"/>
          <w:szCs w:val="24"/>
        </w:rPr>
        <w:tab/>
      </w:r>
      <w:r w:rsidR="002C6ECF">
        <w:rPr>
          <w:rFonts w:ascii="Garamond" w:hAnsi="Garamond"/>
          <w:b/>
          <w:sz w:val="24"/>
          <w:szCs w:val="24"/>
        </w:rPr>
        <w:t>Progress on work plan outputs</w:t>
      </w:r>
      <w:r>
        <w:rPr>
          <w:rFonts w:ascii="Garamond" w:hAnsi="Garamond"/>
          <w:b/>
          <w:sz w:val="24"/>
          <w:szCs w:val="24"/>
        </w:rPr>
        <w:t xml:space="preserve"> and activities</w:t>
      </w:r>
    </w:p>
    <w:p w:rsidR="00A87EED" w:rsidRDefault="00A87EED" w:rsidP="00B20A87">
      <w:pPr>
        <w:pStyle w:val="NoSpacing"/>
        <w:jc w:val="both"/>
        <w:rPr>
          <w:rFonts w:ascii="Garamond" w:hAnsi="Garamond"/>
          <w:b/>
          <w:sz w:val="24"/>
          <w:szCs w:val="24"/>
        </w:rPr>
      </w:pPr>
    </w:p>
    <w:p w:rsidR="00A87EED" w:rsidRDefault="00A87EED" w:rsidP="00A87EED">
      <w:pPr>
        <w:pStyle w:val="NoSpacing"/>
        <w:rPr>
          <w:rFonts w:ascii="Garamond" w:hAnsi="Garamond"/>
          <w:b/>
          <w:sz w:val="24"/>
          <w:szCs w:val="24"/>
        </w:rPr>
      </w:pPr>
      <w:r>
        <w:rPr>
          <w:rFonts w:ascii="Garamond" w:hAnsi="Garamond"/>
          <w:b/>
          <w:sz w:val="24"/>
          <w:szCs w:val="24"/>
        </w:rPr>
        <w:t>Table 1: PROGRESS AGAINST SATFP PERFORMANCE MONITORING FRAMEWORK</w:t>
      </w:r>
    </w:p>
    <w:p w:rsidR="00A87EED" w:rsidRDefault="00A87EED" w:rsidP="00A87EED">
      <w:pPr>
        <w:pStyle w:val="NoSpacing"/>
        <w:rPr>
          <w:rFonts w:ascii="Garamond" w:hAnsi="Garamond"/>
          <w:b/>
          <w:sz w:val="24"/>
          <w:szCs w:val="24"/>
        </w:rPr>
      </w:pPr>
    </w:p>
    <w:tbl>
      <w:tblPr>
        <w:tblStyle w:val="TableGrid"/>
        <w:tblW w:w="0" w:type="auto"/>
        <w:tblLook w:val="04A0" w:firstRow="1" w:lastRow="0" w:firstColumn="1" w:lastColumn="0" w:noHBand="0" w:noVBand="1"/>
      </w:tblPr>
      <w:tblGrid>
        <w:gridCol w:w="3080"/>
        <w:gridCol w:w="3081"/>
        <w:gridCol w:w="3081"/>
      </w:tblGrid>
      <w:tr w:rsidR="00A87EED" w:rsidTr="00A87EED">
        <w:tc>
          <w:tcPr>
            <w:tcW w:w="3080" w:type="dxa"/>
            <w:shd w:val="clear" w:color="auto" w:fill="D9D9D9" w:themeFill="background1" w:themeFillShade="D9"/>
          </w:tcPr>
          <w:p w:rsidR="00A87EED" w:rsidRPr="00736F9E" w:rsidRDefault="00A87EED" w:rsidP="00A87EED">
            <w:pPr>
              <w:pStyle w:val="NoSpacing"/>
              <w:rPr>
                <w:rFonts w:ascii="Garamond" w:hAnsi="Garamond"/>
                <w:sz w:val="20"/>
                <w:szCs w:val="20"/>
              </w:rPr>
            </w:pPr>
            <w:r w:rsidRPr="00736F9E">
              <w:rPr>
                <w:rFonts w:ascii="Garamond" w:hAnsi="Garamond"/>
                <w:sz w:val="20"/>
                <w:szCs w:val="20"/>
              </w:rPr>
              <w:t>Goal/Purpose / Outputs</w:t>
            </w:r>
          </w:p>
        </w:tc>
        <w:tc>
          <w:tcPr>
            <w:tcW w:w="3081" w:type="dxa"/>
            <w:shd w:val="clear" w:color="auto" w:fill="D9D9D9" w:themeFill="background1" w:themeFillShade="D9"/>
          </w:tcPr>
          <w:p w:rsidR="00A87EED" w:rsidRPr="00736F9E" w:rsidRDefault="00A87EED" w:rsidP="00A87EED">
            <w:pPr>
              <w:pStyle w:val="NoSpacing"/>
              <w:rPr>
                <w:rFonts w:ascii="Garamond" w:hAnsi="Garamond"/>
                <w:sz w:val="20"/>
                <w:szCs w:val="20"/>
              </w:rPr>
            </w:pPr>
            <w:r w:rsidRPr="00736F9E">
              <w:rPr>
                <w:rFonts w:ascii="Garamond" w:hAnsi="Garamond"/>
                <w:sz w:val="20"/>
                <w:szCs w:val="20"/>
              </w:rPr>
              <w:t>Indicators</w:t>
            </w:r>
          </w:p>
        </w:tc>
        <w:tc>
          <w:tcPr>
            <w:tcW w:w="3081" w:type="dxa"/>
            <w:shd w:val="clear" w:color="auto" w:fill="D9D9D9" w:themeFill="background1" w:themeFillShade="D9"/>
          </w:tcPr>
          <w:p w:rsidR="00A87EED" w:rsidRPr="00736F9E" w:rsidRDefault="00A87EED" w:rsidP="00A87EED">
            <w:pPr>
              <w:pStyle w:val="NoSpacing"/>
              <w:rPr>
                <w:rFonts w:ascii="Garamond" w:hAnsi="Garamond"/>
                <w:sz w:val="20"/>
                <w:szCs w:val="20"/>
              </w:rPr>
            </w:pPr>
            <w:r w:rsidRPr="00736F9E">
              <w:rPr>
                <w:rFonts w:ascii="Garamond" w:hAnsi="Garamond"/>
                <w:sz w:val="20"/>
                <w:szCs w:val="20"/>
              </w:rPr>
              <w:t>Progress &amp; Comments</w:t>
            </w:r>
          </w:p>
        </w:tc>
      </w:tr>
      <w:tr w:rsidR="00A87EED" w:rsidTr="00A87EED">
        <w:tc>
          <w:tcPr>
            <w:tcW w:w="3080" w:type="dxa"/>
          </w:tcPr>
          <w:p w:rsidR="00A87EED" w:rsidRPr="00736F9E" w:rsidRDefault="00A87EED" w:rsidP="00A87EED">
            <w:pPr>
              <w:pStyle w:val="NoSpacing"/>
              <w:rPr>
                <w:rFonts w:ascii="Garamond" w:hAnsi="Garamond"/>
                <w:sz w:val="20"/>
                <w:szCs w:val="20"/>
              </w:rPr>
            </w:pPr>
            <w:r w:rsidRPr="00736F9E">
              <w:rPr>
                <w:rFonts w:ascii="Garamond" w:hAnsi="Garamond"/>
                <w:sz w:val="20"/>
                <w:szCs w:val="20"/>
              </w:rPr>
              <w:t>Goal: To enhance livelihood and improve their resilience to climate change through better use of agricultural and forest resources, resulting also in mitigation of (GHG) emissions</w:t>
            </w:r>
          </w:p>
        </w:tc>
        <w:tc>
          <w:tcPr>
            <w:tcW w:w="3081" w:type="dxa"/>
          </w:tcPr>
          <w:p w:rsidR="00A87EED" w:rsidRPr="00736F9E" w:rsidRDefault="00A87EED" w:rsidP="00A87EED">
            <w:pPr>
              <w:pStyle w:val="NoSpacing"/>
              <w:rPr>
                <w:rFonts w:ascii="Garamond" w:hAnsi="Garamond"/>
                <w:sz w:val="20"/>
                <w:szCs w:val="20"/>
              </w:rPr>
            </w:pPr>
            <w:r w:rsidRPr="00736F9E">
              <w:rPr>
                <w:rFonts w:ascii="Garamond" w:hAnsi="Garamond"/>
                <w:sz w:val="20"/>
                <w:szCs w:val="20"/>
              </w:rPr>
              <w:t xml:space="preserve">Indicators for the Goal will be developed </w:t>
            </w:r>
            <w:r>
              <w:rPr>
                <w:rFonts w:ascii="Garamond" w:hAnsi="Garamond"/>
                <w:sz w:val="20"/>
                <w:szCs w:val="20"/>
              </w:rPr>
              <w:t xml:space="preserve">through </w:t>
            </w:r>
            <w:r w:rsidRPr="00736F9E">
              <w:rPr>
                <w:rFonts w:ascii="Garamond" w:hAnsi="Garamond"/>
                <w:sz w:val="20"/>
                <w:szCs w:val="20"/>
              </w:rPr>
              <w:t>participatory monitoring, which will start at the beginning of the project.</w:t>
            </w:r>
          </w:p>
        </w:tc>
        <w:tc>
          <w:tcPr>
            <w:tcW w:w="3081" w:type="dxa"/>
          </w:tcPr>
          <w:p w:rsidR="00A87EED" w:rsidRPr="00736F9E" w:rsidRDefault="00A87EED" w:rsidP="00A87EED">
            <w:pPr>
              <w:pStyle w:val="NoSpacing"/>
              <w:rPr>
                <w:rFonts w:ascii="Garamond" w:hAnsi="Garamond"/>
                <w:sz w:val="20"/>
                <w:szCs w:val="20"/>
              </w:rPr>
            </w:pPr>
            <w:r w:rsidRPr="00736F9E">
              <w:rPr>
                <w:rFonts w:ascii="Garamond" w:hAnsi="Garamond"/>
                <w:sz w:val="20"/>
                <w:szCs w:val="20"/>
              </w:rPr>
              <w:t xml:space="preserve">Key indicators to assess whether SATFP is achieving its Goal can include those listed under Outputs 1.2, 1.3 and an assessment (at the end of phase 2) of how farmers and the economy have benefited from a financial </w:t>
            </w:r>
            <w:r>
              <w:rPr>
                <w:rFonts w:ascii="Garamond" w:hAnsi="Garamond"/>
                <w:sz w:val="20"/>
                <w:szCs w:val="20"/>
              </w:rPr>
              <w:t xml:space="preserve">perspective </w:t>
            </w:r>
            <w:r w:rsidRPr="00736F9E">
              <w:rPr>
                <w:rFonts w:ascii="Garamond" w:hAnsi="Garamond"/>
                <w:sz w:val="20"/>
                <w:szCs w:val="20"/>
              </w:rPr>
              <w:t xml:space="preserve">from SATFP, and the extent to which agro-forestry systems have been diversified. </w:t>
            </w:r>
          </w:p>
        </w:tc>
      </w:tr>
      <w:tr w:rsidR="00A87EED" w:rsidTr="00A87EED">
        <w:tc>
          <w:tcPr>
            <w:tcW w:w="3080" w:type="dxa"/>
          </w:tcPr>
          <w:p w:rsidR="00A87EED" w:rsidRPr="00736F9E" w:rsidRDefault="00A87EED" w:rsidP="00A87EED">
            <w:pPr>
              <w:pStyle w:val="NoSpacing"/>
              <w:rPr>
                <w:rFonts w:ascii="Garamond" w:hAnsi="Garamond"/>
                <w:sz w:val="20"/>
                <w:szCs w:val="20"/>
              </w:rPr>
            </w:pPr>
            <w:r w:rsidRPr="00736F9E">
              <w:rPr>
                <w:rFonts w:ascii="Garamond" w:hAnsi="Garamond"/>
                <w:sz w:val="20"/>
                <w:szCs w:val="20"/>
              </w:rPr>
              <w:t>Purpose: To improve the financial viability, resilience and sustainability of agro-forestry activities and associated industry</w:t>
            </w:r>
          </w:p>
        </w:tc>
        <w:tc>
          <w:tcPr>
            <w:tcW w:w="3081" w:type="dxa"/>
          </w:tcPr>
          <w:p w:rsidR="00A87EED" w:rsidRPr="00736F9E" w:rsidRDefault="00A87EED" w:rsidP="00A87EED">
            <w:pPr>
              <w:pStyle w:val="NoSpacing"/>
              <w:rPr>
                <w:rFonts w:ascii="Garamond" w:hAnsi="Garamond"/>
                <w:sz w:val="20"/>
                <w:szCs w:val="20"/>
              </w:rPr>
            </w:pPr>
            <w:r w:rsidRPr="00736F9E">
              <w:rPr>
                <w:rFonts w:ascii="Garamond" w:hAnsi="Garamond"/>
                <w:sz w:val="20"/>
                <w:szCs w:val="20"/>
              </w:rPr>
              <w:t>As above</w:t>
            </w:r>
          </w:p>
        </w:tc>
        <w:tc>
          <w:tcPr>
            <w:tcW w:w="3081" w:type="dxa"/>
          </w:tcPr>
          <w:p w:rsidR="00A87EED" w:rsidRPr="00736F9E" w:rsidRDefault="00A87EED" w:rsidP="00A87EED">
            <w:pPr>
              <w:pStyle w:val="NoSpacing"/>
              <w:rPr>
                <w:rFonts w:ascii="Garamond" w:hAnsi="Garamond"/>
                <w:sz w:val="20"/>
                <w:szCs w:val="20"/>
              </w:rPr>
            </w:pPr>
            <w:r w:rsidRPr="00736F9E">
              <w:rPr>
                <w:rFonts w:ascii="Garamond" w:hAnsi="Garamond"/>
                <w:sz w:val="20"/>
                <w:szCs w:val="20"/>
              </w:rPr>
              <w:t>As above</w:t>
            </w:r>
          </w:p>
        </w:tc>
      </w:tr>
      <w:tr w:rsidR="00A87EED" w:rsidTr="00A87EED">
        <w:tc>
          <w:tcPr>
            <w:tcW w:w="9242" w:type="dxa"/>
            <w:gridSpan w:val="3"/>
            <w:shd w:val="clear" w:color="auto" w:fill="D9D9D9" w:themeFill="background1" w:themeFillShade="D9"/>
          </w:tcPr>
          <w:p w:rsidR="00A87EED" w:rsidRPr="00736F9E" w:rsidRDefault="00A87EED" w:rsidP="00A87EED">
            <w:pPr>
              <w:pStyle w:val="NoSpacing"/>
              <w:ind w:left="322" w:hanging="322"/>
              <w:rPr>
                <w:rFonts w:ascii="Garamond" w:hAnsi="Garamond"/>
                <w:sz w:val="20"/>
                <w:szCs w:val="20"/>
              </w:rPr>
            </w:pPr>
            <w:r w:rsidRPr="00736F9E">
              <w:rPr>
                <w:rFonts w:ascii="Garamond" w:hAnsi="Garamond"/>
                <w:b/>
                <w:sz w:val="20"/>
                <w:szCs w:val="20"/>
              </w:rPr>
              <w:t>Component 1: Agro-forestry systems</w:t>
            </w:r>
          </w:p>
          <w:p w:rsidR="00A87EED" w:rsidRPr="00736F9E" w:rsidRDefault="00A87EED" w:rsidP="00A87EED">
            <w:pPr>
              <w:pStyle w:val="NoSpacing"/>
              <w:ind w:left="218"/>
              <w:rPr>
                <w:rFonts w:ascii="Garamond" w:hAnsi="Garamond"/>
                <w:sz w:val="20"/>
                <w:szCs w:val="20"/>
              </w:rPr>
            </w:pPr>
            <w:r>
              <w:rPr>
                <w:rFonts w:ascii="Garamond" w:hAnsi="Garamond"/>
                <w:sz w:val="20"/>
                <w:szCs w:val="20"/>
              </w:rPr>
              <w:t xml:space="preserve"> </w:t>
            </w:r>
          </w:p>
        </w:tc>
      </w:tr>
      <w:tr w:rsidR="00A87EED" w:rsidTr="00A87EED">
        <w:trPr>
          <w:trHeight w:val="965"/>
        </w:trPr>
        <w:tc>
          <w:tcPr>
            <w:tcW w:w="3080" w:type="dxa"/>
            <w:vMerge w:val="restart"/>
          </w:tcPr>
          <w:p w:rsidR="00A87EED" w:rsidRPr="00736F9E" w:rsidRDefault="00A87EED" w:rsidP="00A87EED">
            <w:pPr>
              <w:pStyle w:val="NoSpacing"/>
              <w:rPr>
                <w:rFonts w:ascii="Garamond" w:hAnsi="Garamond"/>
                <w:sz w:val="20"/>
                <w:szCs w:val="20"/>
              </w:rPr>
            </w:pPr>
            <w:r>
              <w:rPr>
                <w:rFonts w:ascii="Garamond" w:hAnsi="Garamond"/>
                <w:sz w:val="20"/>
                <w:szCs w:val="20"/>
              </w:rPr>
              <w:t>Output 1.1. Adequate quantities of high quality seedlings produced.</w:t>
            </w:r>
          </w:p>
        </w:tc>
        <w:tc>
          <w:tcPr>
            <w:tcW w:w="3081" w:type="dxa"/>
            <w:tcBorders>
              <w:bottom w:val="single" w:sz="4" w:space="0" w:color="auto"/>
            </w:tcBorders>
          </w:tcPr>
          <w:p w:rsidR="00A87EED" w:rsidRDefault="00A87EED" w:rsidP="00A87EED">
            <w:pPr>
              <w:pStyle w:val="NoSpacing"/>
              <w:numPr>
                <w:ilvl w:val="0"/>
                <w:numId w:val="6"/>
              </w:numPr>
              <w:ind w:left="322" w:hanging="283"/>
              <w:rPr>
                <w:rFonts w:ascii="Garamond" w:hAnsi="Garamond"/>
                <w:sz w:val="20"/>
                <w:szCs w:val="20"/>
              </w:rPr>
            </w:pPr>
            <w:r>
              <w:rPr>
                <w:rFonts w:ascii="Garamond" w:hAnsi="Garamond"/>
                <w:sz w:val="20"/>
                <w:szCs w:val="20"/>
              </w:rPr>
              <w:t>Number of seedlings produced yearly</w:t>
            </w:r>
          </w:p>
          <w:p w:rsidR="00A87EED" w:rsidRDefault="00A87EED" w:rsidP="00A87EED">
            <w:pPr>
              <w:pStyle w:val="NoSpacing"/>
              <w:rPr>
                <w:rFonts w:ascii="Garamond" w:hAnsi="Garamond"/>
                <w:sz w:val="20"/>
                <w:szCs w:val="20"/>
              </w:rPr>
            </w:pPr>
          </w:p>
          <w:p w:rsidR="00A87EED" w:rsidRPr="00736F9E" w:rsidRDefault="00A87EED" w:rsidP="00A87EED">
            <w:pPr>
              <w:pStyle w:val="NoSpacing"/>
              <w:ind w:left="322"/>
              <w:rPr>
                <w:rFonts w:ascii="Garamond" w:hAnsi="Garamond"/>
                <w:sz w:val="20"/>
                <w:szCs w:val="20"/>
              </w:rPr>
            </w:pPr>
          </w:p>
        </w:tc>
        <w:tc>
          <w:tcPr>
            <w:tcW w:w="3081" w:type="dxa"/>
            <w:tcBorders>
              <w:bottom w:val="single" w:sz="4" w:space="0" w:color="auto"/>
            </w:tcBorders>
          </w:tcPr>
          <w:p w:rsidR="00A87EED" w:rsidRPr="00736F9E" w:rsidRDefault="00A87EED" w:rsidP="00A87EED">
            <w:pPr>
              <w:pStyle w:val="NoSpacing"/>
              <w:numPr>
                <w:ilvl w:val="0"/>
                <w:numId w:val="6"/>
              </w:numPr>
              <w:ind w:left="360" w:hanging="284"/>
              <w:rPr>
                <w:rFonts w:ascii="Garamond" w:hAnsi="Garamond"/>
                <w:sz w:val="20"/>
                <w:szCs w:val="20"/>
              </w:rPr>
            </w:pPr>
            <w:r>
              <w:rPr>
                <w:rFonts w:ascii="Garamond" w:hAnsi="Garamond"/>
                <w:sz w:val="20"/>
                <w:szCs w:val="20"/>
              </w:rPr>
              <w:t xml:space="preserve">FD nurseries produce on average 300,000 per annum. All nurseries have surplus supplies as of June 2013. </w:t>
            </w:r>
          </w:p>
        </w:tc>
      </w:tr>
      <w:tr w:rsidR="00A87EED" w:rsidTr="00A87EED">
        <w:trPr>
          <w:trHeight w:val="1123"/>
        </w:trPr>
        <w:tc>
          <w:tcPr>
            <w:tcW w:w="3080" w:type="dxa"/>
            <w:vMerge/>
          </w:tcPr>
          <w:p w:rsidR="00A87EED" w:rsidRDefault="00A87EED" w:rsidP="00A87EED">
            <w:pPr>
              <w:pStyle w:val="NoSpacing"/>
              <w:rPr>
                <w:rFonts w:ascii="Garamond" w:hAnsi="Garamond"/>
                <w:sz w:val="20"/>
                <w:szCs w:val="20"/>
              </w:rPr>
            </w:pPr>
          </w:p>
        </w:tc>
        <w:tc>
          <w:tcPr>
            <w:tcW w:w="3081" w:type="dxa"/>
            <w:tcBorders>
              <w:top w:val="single" w:sz="4" w:space="0" w:color="auto"/>
            </w:tcBorders>
          </w:tcPr>
          <w:p w:rsidR="00A87EED" w:rsidRDefault="00A87EED" w:rsidP="00A87EED">
            <w:pPr>
              <w:pStyle w:val="NoSpacing"/>
              <w:numPr>
                <w:ilvl w:val="0"/>
                <w:numId w:val="6"/>
              </w:numPr>
              <w:ind w:left="322" w:hanging="283"/>
              <w:rPr>
                <w:rFonts w:ascii="Garamond" w:hAnsi="Garamond"/>
                <w:sz w:val="20"/>
                <w:szCs w:val="20"/>
              </w:rPr>
            </w:pPr>
            <w:r w:rsidRPr="00736F9E">
              <w:rPr>
                <w:rFonts w:ascii="Garamond" w:hAnsi="Garamond"/>
                <w:sz w:val="20"/>
                <w:szCs w:val="20"/>
              </w:rPr>
              <w:t>Description of quality of seedlings (e</w:t>
            </w:r>
            <w:r>
              <w:rPr>
                <w:rFonts w:ascii="Garamond" w:hAnsi="Garamond"/>
                <w:sz w:val="20"/>
                <w:szCs w:val="20"/>
              </w:rPr>
              <w:t>.</w:t>
            </w:r>
            <w:r w:rsidRPr="00736F9E">
              <w:rPr>
                <w:rFonts w:ascii="Garamond" w:hAnsi="Garamond"/>
                <w:sz w:val="20"/>
                <w:szCs w:val="20"/>
              </w:rPr>
              <w:t>g</w:t>
            </w:r>
            <w:r>
              <w:rPr>
                <w:rFonts w:ascii="Garamond" w:hAnsi="Garamond"/>
                <w:sz w:val="20"/>
                <w:szCs w:val="20"/>
              </w:rPr>
              <w:t>.</w:t>
            </w:r>
            <w:r w:rsidRPr="00736F9E">
              <w:rPr>
                <w:rFonts w:ascii="Garamond" w:hAnsi="Garamond"/>
                <w:sz w:val="20"/>
                <w:szCs w:val="20"/>
              </w:rPr>
              <w:t xml:space="preserve"> sources of genetic materials)</w:t>
            </w:r>
          </w:p>
        </w:tc>
        <w:tc>
          <w:tcPr>
            <w:tcW w:w="3081" w:type="dxa"/>
            <w:tcBorders>
              <w:top w:val="single" w:sz="4" w:space="0" w:color="auto"/>
            </w:tcBorders>
          </w:tcPr>
          <w:p w:rsidR="00A87EED" w:rsidRDefault="00A87EED" w:rsidP="00A87EED">
            <w:pPr>
              <w:pStyle w:val="NoSpacing"/>
              <w:numPr>
                <w:ilvl w:val="0"/>
                <w:numId w:val="6"/>
              </w:numPr>
              <w:ind w:left="360" w:hanging="284"/>
              <w:rPr>
                <w:rFonts w:ascii="Garamond" w:hAnsi="Garamond"/>
                <w:sz w:val="20"/>
                <w:szCs w:val="20"/>
              </w:rPr>
            </w:pPr>
            <w:r>
              <w:rPr>
                <w:rFonts w:ascii="Garamond" w:hAnsi="Garamond"/>
                <w:sz w:val="20"/>
                <w:szCs w:val="20"/>
              </w:rPr>
              <w:t xml:space="preserve">Approximately 1,000 seedlings of </w:t>
            </w:r>
            <w:proofErr w:type="spellStart"/>
            <w:r>
              <w:rPr>
                <w:rFonts w:ascii="Garamond" w:hAnsi="Garamond"/>
                <w:sz w:val="20"/>
                <w:szCs w:val="20"/>
              </w:rPr>
              <w:t>calliandra</w:t>
            </w:r>
            <w:proofErr w:type="spellEnd"/>
            <w:r>
              <w:rPr>
                <w:rFonts w:ascii="Garamond" w:hAnsi="Garamond"/>
                <w:sz w:val="20"/>
                <w:szCs w:val="20"/>
              </w:rPr>
              <w:t xml:space="preserve"> were raised at </w:t>
            </w:r>
            <w:proofErr w:type="spellStart"/>
            <w:r>
              <w:rPr>
                <w:rFonts w:ascii="Garamond" w:hAnsi="Garamond"/>
                <w:sz w:val="20"/>
                <w:szCs w:val="20"/>
              </w:rPr>
              <w:t>Vailima</w:t>
            </w:r>
            <w:proofErr w:type="spellEnd"/>
            <w:r>
              <w:rPr>
                <w:rFonts w:ascii="Garamond" w:hAnsi="Garamond"/>
                <w:sz w:val="20"/>
                <w:szCs w:val="20"/>
              </w:rPr>
              <w:t xml:space="preserve"> </w:t>
            </w:r>
            <w:proofErr w:type="gramStart"/>
            <w:r>
              <w:rPr>
                <w:rFonts w:ascii="Garamond" w:hAnsi="Garamond"/>
                <w:sz w:val="20"/>
                <w:szCs w:val="20"/>
              </w:rPr>
              <w:t>nursery  from</w:t>
            </w:r>
            <w:proofErr w:type="gramEnd"/>
            <w:r>
              <w:rPr>
                <w:rFonts w:ascii="Garamond" w:hAnsi="Garamond"/>
                <w:sz w:val="20"/>
                <w:szCs w:val="20"/>
              </w:rPr>
              <w:t xml:space="preserve"> seeds collected from </w:t>
            </w:r>
            <w:proofErr w:type="spellStart"/>
            <w:r>
              <w:rPr>
                <w:rFonts w:ascii="Garamond" w:hAnsi="Garamond"/>
                <w:sz w:val="20"/>
                <w:szCs w:val="20"/>
              </w:rPr>
              <w:t>Saleimoa</w:t>
            </w:r>
            <w:proofErr w:type="spellEnd"/>
            <w:r>
              <w:rPr>
                <w:rFonts w:ascii="Garamond" w:hAnsi="Garamond"/>
                <w:sz w:val="20"/>
                <w:szCs w:val="20"/>
              </w:rPr>
              <w:t xml:space="preserve"> on Upolu. Genetic quality is unknown but will become known in time.</w:t>
            </w:r>
          </w:p>
        </w:tc>
      </w:tr>
      <w:tr w:rsidR="00A87EED" w:rsidTr="00A87EED">
        <w:trPr>
          <w:trHeight w:val="518"/>
        </w:trPr>
        <w:tc>
          <w:tcPr>
            <w:tcW w:w="3080" w:type="dxa"/>
            <w:vMerge w:val="restart"/>
          </w:tcPr>
          <w:p w:rsidR="00A87EED" w:rsidRPr="00736F9E" w:rsidRDefault="00A87EED" w:rsidP="00A87EED">
            <w:pPr>
              <w:pStyle w:val="NoSpacing"/>
              <w:rPr>
                <w:rFonts w:ascii="Garamond" w:hAnsi="Garamond"/>
                <w:sz w:val="20"/>
                <w:szCs w:val="20"/>
              </w:rPr>
            </w:pPr>
            <w:r>
              <w:rPr>
                <w:rFonts w:ascii="Garamond" w:hAnsi="Garamond"/>
                <w:sz w:val="20"/>
                <w:szCs w:val="20"/>
              </w:rPr>
              <w:t>Output 1.2. More productive, diversified, and valuable agro-forests and tree farms established.</w:t>
            </w:r>
          </w:p>
        </w:tc>
        <w:tc>
          <w:tcPr>
            <w:tcW w:w="3081" w:type="dxa"/>
            <w:tcBorders>
              <w:bottom w:val="single" w:sz="4" w:space="0" w:color="auto"/>
            </w:tcBorders>
          </w:tcPr>
          <w:p w:rsidR="00A87EED" w:rsidRPr="00736F9E" w:rsidRDefault="00A87EED" w:rsidP="00A87EED">
            <w:pPr>
              <w:pStyle w:val="NoSpacing"/>
              <w:numPr>
                <w:ilvl w:val="0"/>
                <w:numId w:val="7"/>
              </w:numPr>
              <w:ind w:left="322" w:hanging="283"/>
              <w:rPr>
                <w:rFonts w:ascii="Garamond" w:hAnsi="Garamond"/>
                <w:sz w:val="20"/>
                <w:szCs w:val="20"/>
              </w:rPr>
            </w:pPr>
            <w:r>
              <w:rPr>
                <w:rFonts w:ascii="Garamond" w:hAnsi="Garamond"/>
                <w:sz w:val="20"/>
                <w:szCs w:val="20"/>
              </w:rPr>
              <w:t>Number of seedlings planted and surviving over time</w:t>
            </w:r>
          </w:p>
        </w:tc>
        <w:tc>
          <w:tcPr>
            <w:tcW w:w="3081" w:type="dxa"/>
            <w:tcBorders>
              <w:bottom w:val="single" w:sz="4" w:space="0" w:color="auto"/>
            </w:tcBorders>
          </w:tcPr>
          <w:p w:rsidR="00A87EED" w:rsidRPr="00736F9E" w:rsidRDefault="00A87EED" w:rsidP="00A87EED">
            <w:pPr>
              <w:pStyle w:val="NoSpacing"/>
              <w:numPr>
                <w:ilvl w:val="0"/>
                <w:numId w:val="7"/>
              </w:numPr>
              <w:ind w:left="360" w:hanging="284"/>
              <w:rPr>
                <w:rFonts w:ascii="Garamond" w:hAnsi="Garamond"/>
                <w:sz w:val="20"/>
                <w:szCs w:val="20"/>
              </w:rPr>
            </w:pPr>
            <w:r>
              <w:rPr>
                <w:rFonts w:ascii="Garamond" w:hAnsi="Garamond"/>
                <w:sz w:val="20"/>
                <w:szCs w:val="20"/>
              </w:rPr>
              <w:t xml:space="preserve">About 900 seedlings of </w:t>
            </w:r>
            <w:proofErr w:type="spellStart"/>
            <w:r>
              <w:rPr>
                <w:rFonts w:ascii="Garamond" w:hAnsi="Garamond"/>
                <w:sz w:val="20"/>
                <w:szCs w:val="20"/>
              </w:rPr>
              <w:t>malili</w:t>
            </w:r>
            <w:proofErr w:type="spellEnd"/>
            <w:r>
              <w:rPr>
                <w:rFonts w:ascii="Garamond" w:hAnsi="Garamond"/>
                <w:sz w:val="20"/>
                <w:szCs w:val="20"/>
              </w:rPr>
              <w:t xml:space="preserve"> (</w:t>
            </w:r>
            <w:proofErr w:type="spellStart"/>
            <w:r>
              <w:rPr>
                <w:rFonts w:ascii="Garamond" w:hAnsi="Garamond"/>
                <w:i/>
                <w:sz w:val="20"/>
                <w:szCs w:val="20"/>
              </w:rPr>
              <w:t>terminalia</w:t>
            </w:r>
            <w:proofErr w:type="spellEnd"/>
            <w:r>
              <w:rPr>
                <w:rFonts w:ascii="Garamond" w:hAnsi="Garamond"/>
                <w:i/>
                <w:sz w:val="20"/>
                <w:szCs w:val="20"/>
              </w:rPr>
              <w:t xml:space="preserve"> </w:t>
            </w:r>
            <w:proofErr w:type="spellStart"/>
            <w:r>
              <w:rPr>
                <w:rFonts w:ascii="Garamond" w:hAnsi="Garamond"/>
                <w:i/>
                <w:sz w:val="20"/>
                <w:szCs w:val="20"/>
              </w:rPr>
              <w:t>richii</w:t>
            </w:r>
            <w:proofErr w:type="spellEnd"/>
            <w:proofErr w:type="gramStart"/>
            <w:r>
              <w:rPr>
                <w:rFonts w:ascii="Garamond" w:hAnsi="Garamond"/>
                <w:i/>
                <w:sz w:val="20"/>
                <w:szCs w:val="20"/>
              </w:rPr>
              <w:t xml:space="preserve">) </w:t>
            </w:r>
            <w:r>
              <w:rPr>
                <w:rFonts w:ascii="Garamond" w:hAnsi="Garamond"/>
                <w:sz w:val="20"/>
                <w:szCs w:val="20"/>
              </w:rPr>
              <w:t xml:space="preserve"> were</w:t>
            </w:r>
            <w:proofErr w:type="gramEnd"/>
            <w:r>
              <w:rPr>
                <w:rFonts w:ascii="Garamond" w:hAnsi="Garamond"/>
                <w:sz w:val="20"/>
                <w:szCs w:val="20"/>
              </w:rPr>
              <w:t xml:space="preserve"> planted at </w:t>
            </w:r>
            <w:proofErr w:type="spellStart"/>
            <w:r>
              <w:rPr>
                <w:rFonts w:ascii="Garamond" w:hAnsi="Garamond"/>
                <w:sz w:val="20"/>
                <w:szCs w:val="20"/>
              </w:rPr>
              <w:t>Tafaigata</w:t>
            </w:r>
            <w:proofErr w:type="spellEnd"/>
            <w:r>
              <w:rPr>
                <w:rFonts w:ascii="Garamond" w:hAnsi="Garamond"/>
                <w:sz w:val="20"/>
                <w:szCs w:val="20"/>
              </w:rPr>
              <w:t xml:space="preserve"> agro-forestry plot along with 6,000 </w:t>
            </w:r>
            <w:proofErr w:type="spellStart"/>
            <w:r>
              <w:rPr>
                <w:rFonts w:ascii="Garamond" w:hAnsi="Garamond"/>
                <w:sz w:val="20"/>
                <w:szCs w:val="20"/>
              </w:rPr>
              <w:t>tiapulas</w:t>
            </w:r>
            <w:proofErr w:type="spellEnd"/>
            <w:r>
              <w:rPr>
                <w:rFonts w:ascii="Garamond" w:hAnsi="Garamond"/>
                <w:sz w:val="20"/>
                <w:szCs w:val="20"/>
              </w:rPr>
              <w:t xml:space="preserve"> (mixed variety). Less than 2% of </w:t>
            </w:r>
            <w:proofErr w:type="spellStart"/>
            <w:r>
              <w:rPr>
                <w:rFonts w:ascii="Garamond" w:hAnsi="Garamond"/>
                <w:sz w:val="20"/>
                <w:szCs w:val="20"/>
              </w:rPr>
              <w:t>malilis</w:t>
            </w:r>
            <w:proofErr w:type="spellEnd"/>
            <w:r>
              <w:rPr>
                <w:rFonts w:ascii="Garamond" w:hAnsi="Garamond"/>
                <w:sz w:val="20"/>
                <w:szCs w:val="20"/>
              </w:rPr>
              <w:t xml:space="preserve"> did not survive (for various reasons) and were replaced 3-4 weeks later.</w:t>
            </w:r>
            <w:r w:rsidR="004F3213">
              <w:rPr>
                <w:rFonts w:ascii="Garamond" w:hAnsi="Garamond"/>
                <w:sz w:val="20"/>
                <w:szCs w:val="20"/>
              </w:rPr>
              <w:t xml:space="preserve"> Through consultative meetings between the PMU and METI it has been agreed that METI will give greater focus to inter planting of other forest species within the bamboo plots.</w:t>
            </w:r>
          </w:p>
        </w:tc>
      </w:tr>
      <w:tr w:rsidR="00A87EED" w:rsidTr="00A87EED">
        <w:trPr>
          <w:trHeight w:val="504"/>
        </w:trPr>
        <w:tc>
          <w:tcPr>
            <w:tcW w:w="3080" w:type="dxa"/>
            <w:vMerge/>
          </w:tcPr>
          <w:p w:rsidR="00A87EED" w:rsidRDefault="00A87EED" w:rsidP="00A87EED">
            <w:pPr>
              <w:pStyle w:val="NoSpacing"/>
              <w:rPr>
                <w:rFonts w:ascii="Garamond" w:hAnsi="Garamond"/>
                <w:sz w:val="20"/>
                <w:szCs w:val="20"/>
              </w:rPr>
            </w:pPr>
          </w:p>
        </w:tc>
        <w:tc>
          <w:tcPr>
            <w:tcW w:w="3081" w:type="dxa"/>
            <w:tcBorders>
              <w:top w:val="single" w:sz="4" w:space="0" w:color="auto"/>
              <w:bottom w:val="single" w:sz="4" w:space="0" w:color="auto"/>
            </w:tcBorders>
          </w:tcPr>
          <w:p w:rsidR="00A87EED" w:rsidRDefault="00A87EED" w:rsidP="00A87EED">
            <w:pPr>
              <w:pStyle w:val="NoSpacing"/>
              <w:numPr>
                <w:ilvl w:val="0"/>
                <w:numId w:val="7"/>
              </w:numPr>
              <w:ind w:left="322" w:hanging="283"/>
              <w:rPr>
                <w:rFonts w:ascii="Garamond" w:hAnsi="Garamond"/>
                <w:sz w:val="20"/>
                <w:szCs w:val="20"/>
              </w:rPr>
            </w:pPr>
            <w:r>
              <w:rPr>
                <w:rFonts w:ascii="Garamond" w:hAnsi="Garamond"/>
                <w:sz w:val="20"/>
                <w:szCs w:val="20"/>
              </w:rPr>
              <w:t>Number of men and women participating in SATFP</w:t>
            </w:r>
          </w:p>
        </w:tc>
        <w:tc>
          <w:tcPr>
            <w:tcW w:w="3081" w:type="dxa"/>
            <w:tcBorders>
              <w:top w:val="single" w:sz="4" w:space="0" w:color="auto"/>
              <w:bottom w:val="single" w:sz="4" w:space="0" w:color="auto"/>
            </w:tcBorders>
          </w:tcPr>
          <w:p w:rsidR="00A87EED" w:rsidRPr="00736F9E" w:rsidRDefault="003F14BB" w:rsidP="00B626D7">
            <w:pPr>
              <w:pStyle w:val="NoSpacing"/>
              <w:numPr>
                <w:ilvl w:val="0"/>
                <w:numId w:val="7"/>
              </w:numPr>
              <w:ind w:left="360" w:hanging="284"/>
              <w:rPr>
                <w:rFonts w:ascii="Garamond" w:hAnsi="Garamond"/>
                <w:sz w:val="20"/>
                <w:szCs w:val="20"/>
              </w:rPr>
            </w:pPr>
            <w:r>
              <w:rPr>
                <w:rFonts w:ascii="Garamond" w:hAnsi="Garamond"/>
                <w:sz w:val="20"/>
                <w:szCs w:val="20"/>
              </w:rPr>
              <w:t xml:space="preserve"> Acco</w:t>
            </w:r>
            <w:r w:rsidR="00B626D7">
              <w:rPr>
                <w:rFonts w:ascii="Garamond" w:hAnsi="Garamond"/>
                <w:sz w:val="20"/>
                <w:szCs w:val="20"/>
              </w:rPr>
              <w:t>r</w:t>
            </w:r>
            <w:r>
              <w:rPr>
                <w:rFonts w:ascii="Garamond" w:hAnsi="Garamond"/>
                <w:sz w:val="20"/>
                <w:szCs w:val="20"/>
              </w:rPr>
              <w:t xml:space="preserve">ding to a recent survey by METI, 164 farmers are now participating in the SATFP. </w:t>
            </w:r>
            <w:r w:rsidR="00B626D7">
              <w:rPr>
                <w:rFonts w:ascii="Garamond" w:hAnsi="Garamond"/>
                <w:sz w:val="20"/>
                <w:szCs w:val="20"/>
              </w:rPr>
              <w:t xml:space="preserve">A very rough estimate we could make from looking at the list of names provided by METI is 30 women and 100 men. </w:t>
            </w:r>
            <w:r w:rsidR="004F3213">
              <w:rPr>
                <w:rFonts w:ascii="Garamond" w:hAnsi="Garamond"/>
                <w:sz w:val="20"/>
                <w:szCs w:val="20"/>
              </w:rPr>
              <w:t>The rest cannot be determined simply by looking at the names.</w:t>
            </w:r>
            <w:r w:rsidR="00B626D7">
              <w:rPr>
                <w:rFonts w:ascii="Garamond" w:hAnsi="Garamond"/>
                <w:sz w:val="20"/>
                <w:szCs w:val="20"/>
              </w:rPr>
              <w:t xml:space="preserve"> It is noted though that sometimes it is impossible to tell a person's gender from the names only.</w:t>
            </w:r>
            <w:r>
              <w:rPr>
                <w:rFonts w:ascii="Garamond" w:hAnsi="Garamond"/>
                <w:sz w:val="20"/>
                <w:szCs w:val="20"/>
              </w:rPr>
              <w:t xml:space="preserve"> </w:t>
            </w:r>
          </w:p>
        </w:tc>
      </w:tr>
      <w:tr w:rsidR="00A87EED" w:rsidTr="00A87EED">
        <w:trPr>
          <w:trHeight w:val="468"/>
        </w:trPr>
        <w:tc>
          <w:tcPr>
            <w:tcW w:w="3080" w:type="dxa"/>
            <w:vMerge/>
          </w:tcPr>
          <w:p w:rsidR="00A87EED" w:rsidRDefault="00A87EED" w:rsidP="00A87EED">
            <w:pPr>
              <w:pStyle w:val="NoSpacing"/>
              <w:rPr>
                <w:rFonts w:ascii="Garamond" w:hAnsi="Garamond"/>
                <w:sz w:val="20"/>
                <w:szCs w:val="20"/>
              </w:rPr>
            </w:pPr>
          </w:p>
        </w:tc>
        <w:tc>
          <w:tcPr>
            <w:tcW w:w="3081" w:type="dxa"/>
            <w:tcBorders>
              <w:top w:val="single" w:sz="4" w:space="0" w:color="auto"/>
              <w:bottom w:val="single" w:sz="4" w:space="0" w:color="auto"/>
            </w:tcBorders>
          </w:tcPr>
          <w:p w:rsidR="00A87EED" w:rsidRDefault="00A87EED" w:rsidP="00A87EED">
            <w:pPr>
              <w:pStyle w:val="NoSpacing"/>
              <w:numPr>
                <w:ilvl w:val="0"/>
                <w:numId w:val="7"/>
              </w:numPr>
              <w:ind w:left="322" w:hanging="283"/>
              <w:rPr>
                <w:rFonts w:ascii="Garamond" w:hAnsi="Garamond"/>
                <w:sz w:val="20"/>
                <w:szCs w:val="20"/>
              </w:rPr>
            </w:pPr>
            <w:r>
              <w:rPr>
                <w:rFonts w:ascii="Garamond" w:hAnsi="Garamond"/>
                <w:sz w:val="20"/>
                <w:szCs w:val="20"/>
              </w:rPr>
              <w:t>Number of villages participating in SATFP</w:t>
            </w:r>
          </w:p>
        </w:tc>
        <w:tc>
          <w:tcPr>
            <w:tcW w:w="3081" w:type="dxa"/>
            <w:tcBorders>
              <w:top w:val="single" w:sz="4" w:space="0" w:color="auto"/>
              <w:bottom w:val="single" w:sz="4" w:space="0" w:color="auto"/>
            </w:tcBorders>
          </w:tcPr>
          <w:p w:rsidR="00A87EED" w:rsidRPr="00736F9E" w:rsidRDefault="00A87EED" w:rsidP="00A309CF">
            <w:pPr>
              <w:pStyle w:val="NoSpacing"/>
              <w:numPr>
                <w:ilvl w:val="0"/>
                <w:numId w:val="7"/>
              </w:numPr>
              <w:ind w:left="360" w:hanging="284"/>
              <w:rPr>
                <w:rFonts w:ascii="Garamond" w:hAnsi="Garamond"/>
                <w:sz w:val="20"/>
                <w:szCs w:val="20"/>
              </w:rPr>
            </w:pPr>
            <w:r>
              <w:rPr>
                <w:rFonts w:ascii="Garamond" w:hAnsi="Garamond"/>
                <w:sz w:val="20"/>
                <w:szCs w:val="20"/>
              </w:rPr>
              <w:t>According to reports from METI, 19 villages are already involved with ten more in the process of being registered.</w:t>
            </w:r>
            <w:r w:rsidR="004F3213">
              <w:rPr>
                <w:rFonts w:ascii="Garamond" w:hAnsi="Garamond"/>
                <w:sz w:val="20"/>
                <w:szCs w:val="20"/>
              </w:rPr>
              <w:t xml:space="preserve"> More farmers are expected to </w:t>
            </w:r>
            <w:proofErr w:type="gramStart"/>
            <w:r w:rsidR="004F3213">
              <w:rPr>
                <w:rFonts w:ascii="Garamond" w:hAnsi="Garamond"/>
                <w:sz w:val="20"/>
                <w:szCs w:val="20"/>
              </w:rPr>
              <w:t>participated</w:t>
            </w:r>
            <w:proofErr w:type="gramEnd"/>
            <w:r w:rsidR="004F3213">
              <w:rPr>
                <w:rFonts w:ascii="Garamond" w:hAnsi="Garamond"/>
                <w:sz w:val="20"/>
                <w:szCs w:val="20"/>
              </w:rPr>
              <w:t xml:space="preserve"> through WIBDI and SFA</w:t>
            </w:r>
            <w:r w:rsidR="00A309CF">
              <w:rPr>
                <w:rFonts w:ascii="Garamond" w:hAnsi="Garamond"/>
                <w:sz w:val="20"/>
                <w:szCs w:val="20"/>
              </w:rPr>
              <w:t xml:space="preserve"> and the PMU is trying its best to secure full participation of these NGOs in the program.</w:t>
            </w:r>
          </w:p>
        </w:tc>
      </w:tr>
      <w:tr w:rsidR="00A87EED" w:rsidTr="00A87EED">
        <w:trPr>
          <w:trHeight w:val="292"/>
        </w:trPr>
        <w:tc>
          <w:tcPr>
            <w:tcW w:w="3080" w:type="dxa"/>
            <w:vMerge/>
          </w:tcPr>
          <w:p w:rsidR="00A87EED" w:rsidRDefault="00A87EED" w:rsidP="00A87EED">
            <w:pPr>
              <w:pStyle w:val="NoSpacing"/>
              <w:rPr>
                <w:rFonts w:ascii="Garamond" w:hAnsi="Garamond"/>
                <w:sz w:val="20"/>
                <w:szCs w:val="20"/>
              </w:rPr>
            </w:pPr>
          </w:p>
        </w:tc>
        <w:tc>
          <w:tcPr>
            <w:tcW w:w="3081" w:type="dxa"/>
            <w:tcBorders>
              <w:top w:val="single" w:sz="4" w:space="0" w:color="auto"/>
              <w:bottom w:val="single" w:sz="4" w:space="0" w:color="auto"/>
            </w:tcBorders>
          </w:tcPr>
          <w:p w:rsidR="00A87EED" w:rsidRDefault="00A87EED" w:rsidP="00A87EED">
            <w:pPr>
              <w:pStyle w:val="NoSpacing"/>
              <w:numPr>
                <w:ilvl w:val="0"/>
                <w:numId w:val="7"/>
              </w:numPr>
              <w:ind w:left="322" w:hanging="283"/>
              <w:rPr>
                <w:rFonts w:ascii="Garamond" w:hAnsi="Garamond"/>
                <w:sz w:val="20"/>
                <w:szCs w:val="20"/>
              </w:rPr>
            </w:pPr>
            <w:r>
              <w:rPr>
                <w:rFonts w:ascii="Garamond" w:hAnsi="Garamond"/>
                <w:sz w:val="20"/>
                <w:szCs w:val="20"/>
              </w:rPr>
              <w:t>Number of woodlots established</w:t>
            </w:r>
          </w:p>
        </w:tc>
        <w:tc>
          <w:tcPr>
            <w:tcW w:w="3081" w:type="dxa"/>
            <w:tcBorders>
              <w:top w:val="single" w:sz="4" w:space="0" w:color="auto"/>
              <w:bottom w:val="single" w:sz="4" w:space="0" w:color="auto"/>
            </w:tcBorders>
          </w:tcPr>
          <w:p w:rsidR="00A87EED" w:rsidRPr="00736F9E" w:rsidRDefault="00A87EED" w:rsidP="00A87EED">
            <w:pPr>
              <w:pStyle w:val="NoSpacing"/>
              <w:numPr>
                <w:ilvl w:val="0"/>
                <w:numId w:val="7"/>
              </w:numPr>
              <w:ind w:left="360" w:hanging="284"/>
              <w:rPr>
                <w:rFonts w:ascii="Garamond" w:hAnsi="Garamond"/>
                <w:sz w:val="20"/>
                <w:szCs w:val="20"/>
              </w:rPr>
            </w:pPr>
            <w:r>
              <w:rPr>
                <w:rFonts w:ascii="Garamond" w:hAnsi="Garamond"/>
                <w:sz w:val="20"/>
                <w:szCs w:val="20"/>
              </w:rPr>
              <w:t>METI has involved more than 160 farmers in its programmes. Each farmer has established ¼ acre bamboo plots</w:t>
            </w:r>
            <w:r w:rsidR="00A309CF">
              <w:rPr>
                <w:rFonts w:ascii="Garamond" w:hAnsi="Garamond"/>
                <w:sz w:val="20"/>
                <w:szCs w:val="20"/>
              </w:rPr>
              <w:t>. Woodlots established under the FD's CFP will also be included once the CFP/SATFP integration is implemented.</w:t>
            </w:r>
          </w:p>
        </w:tc>
      </w:tr>
      <w:tr w:rsidR="00A87EED" w:rsidTr="00A87EED">
        <w:trPr>
          <w:trHeight w:val="499"/>
        </w:trPr>
        <w:tc>
          <w:tcPr>
            <w:tcW w:w="3080" w:type="dxa"/>
            <w:vMerge/>
          </w:tcPr>
          <w:p w:rsidR="00A87EED" w:rsidRDefault="00A87EED" w:rsidP="00A87EED">
            <w:pPr>
              <w:pStyle w:val="NoSpacing"/>
              <w:rPr>
                <w:rFonts w:ascii="Garamond" w:hAnsi="Garamond"/>
                <w:sz w:val="20"/>
                <w:szCs w:val="20"/>
              </w:rPr>
            </w:pPr>
          </w:p>
        </w:tc>
        <w:tc>
          <w:tcPr>
            <w:tcW w:w="3081" w:type="dxa"/>
            <w:tcBorders>
              <w:top w:val="single" w:sz="4" w:space="0" w:color="auto"/>
              <w:bottom w:val="single" w:sz="4" w:space="0" w:color="auto"/>
            </w:tcBorders>
          </w:tcPr>
          <w:p w:rsidR="00A87EED" w:rsidRDefault="00A87EED" w:rsidP="00A87EED">
            <w:pPr>
              <w:pStyle w:val="NoSpacing"/>
              <w:numPr>
                <w:ilvl w:val="0"/>
                <w:numId w:val="7"/>
              </w:numPr>
              <w:ind w:left="322" w:hanging="283"/>
              <w:rPr>
                <w:rFonts w:ascii="Garamond" w:hAnsi="Garamond"/>
                <w:sz w:val="20"/>
                <w:szCs w:val="20"/>
              </w:rPr>
            </w:pPr>
            <w:r>
              <w:rPr>
                <w:rFonts w:ascii="Garamond" w:hAnsi="Garamond"/>
                <w:sz w:val="20"/>
                <w:szCs w:val="20"/>
              </w:rPr>
              <w:t>Total area of agro-forests and tree farms established</w:t>
            </w:r>
          </w:p>
        </w:tc>
        <w:tc>
          <w:tcPr>
            <w:tcW w:w="3081" w:type="dxa"/>
            <w:tcBorders>
              <w:top w:val="single" w:sz="4" w:space="0" w:color="auto"/>
              <w:bottom w:val="single" w:sz="4" w:space="0" w:color="auto"/>
            </w:tcBorders>
          </w:tcPr>
          <w:p w:rsidR="00A87EED" w:rsidRPr="00736F9E" w:rsidRDefault="00A87EED" w:rsidP="00A87EED">
            <w:pPr>
              <w:pStyle w:val="NoSpacing"/>
              <w:numPr>
                <w:ilvl w:val="0"/>
                <w:numId w:val="7"/>
              </w:numPr>
              <w:ind w:left="360" w:hanging="284"/>
              <w:rPr>
                <w:rFonts w:ascii="Garamond" w:hAnsi="Garamond"/>
                <w:sz w:val="20"/>
                <w:szCs w:val="20"/>
              </w:rPr>
            </w:pPr>
            <w:r>
              <w:rPr>
                <w:rFonts w:ascii="Garamond" w:hAnsi="Garamond"/>
                <w:sz w:val="20"/>
                <w:szCs w:val="20"/>
              </w:rPr>
              <w:t xml:space="preserve">Based on information provided by METI, 160 farmers with ¼ acre each = 40 acres. SATFP has also set up a 2 acre plot at </w:t>
            </w:r>
            <w:proofErr w:type="spellStart"/>
            <w:r>
              <w:rPr>
                <w:rFonts w:ascii="Garamond" w:hAnsi="Garamond"/>
                <w:sz w:val="20"/>
                <w:szCs w:val="20"/>
              </w:rPr>
              <w:t>Tafaigata</w:t>
            </w:r>
            <w:proofErr w:type="spellEnd"/>
            <w:r>
              <w:rPr>
                <w:rFonts w:ascii="Garamond" w:hAnsi="Garamond"/>
                <w:sz w:val="20"/>
                <w:szCs w:val="20"/>
              </w:rPr>
              <w:t>. Total area to date 42 acres.</w:t>
            </w:r>
            <w:r w:rsidR="004F3213">
              <w:rPr>
                <w:rFonts w:ascii="Garamond" w:hAnsi="Garamond"/>
                <w:sz w:val="20"/>
                <w:szCs w:val="20"/>
              </w:rPr>
              <w:t xml:space="preserve"> PMU hopes to promote these plots through field days, promotional materials, site visits by farmers , etc.</w:t>
            </w:r>
          </w:p>
        </w:tc>
      </w:tr>
      <w:tr w:rsidR="00A87EED" w:rsidTr="00A87EED">
        <w:trPr>
          <w:trHeight w:val="696"/>
        </w:trPr>
        <w:tc>
          <w:tcPr>
            <w:tcW w:w="3080" w:type="dxa"/>
            <w:vMerge/>
          </w:tcPr>
          <w:p w:rsidR="00A87EED" w:rsidRDefault="00A87EED" w:rsidP="00A87EED">
            <w:pPr>
              <w:pStyle w:val="NoSpacing"/>
              <w:rPr>
                <w:rFonts w:ascii="Garamond" w:hAnsi="Garamond"/>
                <w:sz w:val="20"/>
                <w:szCs w:val="20"/>
              </w:rPr>
            </w:pPr>
          </w:p>
        </w:tc>
        <w:tc>
          <w:tcPr>
            <w:tcW w:w="3081" w:type="dxa"/>
            <w:tcBorders>
              <w:top w:val="single" w:sz="4" w:space="0" w:color="auto"/>
              <w:bottom w:val="single" w:sz="4" w:space="0" w:color="auto"/>
            </w:tcBorders>
          </w:tcPr>
          <w:p w:rsidR="00A87EED" w:rsidRDefault="00A87EED" w:rsidP="00A87EED">
            <w:pPr>
              <w:pStyle w:val="NoSpacing"/>
              <w:numPr>
                <w:ilvl w:val="0"/>
                <w:numId w:val="7"/>
              </w:numPr>
              <w:ind w:left="322" w:hanging="283"/>
              <w:rPr>
                <w:rFonts w:ascii="Garamond" w:hAnsi="Garamond"/>
                <w:sz w:val="20"/>
                <w:szCs w:val="20"/>
              </w:rPr>
            </w:pPr>
            <w:r>
              <w:rPr>
                <w:rFonts w:ascii="Garamond" w:hAnsi="Garamond"/>
                <w:sz w:val="20"/>
                <w:szCs w:val="20"/>
              </w:rPr>
              <w:t>Number of agro-forests and /or tree farming systems established</w:t>
            </w:r>
          </w:p>
        </w:tc>
        <w:tc>
          <w:tcPr>
            <w:tcW w:w="3081" w:type="dxa"/>
            <w:tcBorders>
              <w:top w:val="single" w:sz="4" w:space="0" w:color="auto"/>
              <w:bottom w:val="single" w:sz="4" w:space="0" w:color="auto"/>
            </w:tcBorders>
          </w:tcPr>
          <w:p w:rsidR="00A87EED" w:rsidRPr="00736F9E" w:rsidRDefault="00A87EED" w:rsidP="00A87EED">
            <w:pPr>
              <w:pStyle w:val="NoSpacing"/>
              <w:numPr>
                <w:ilvl w:val="0"/>
                <w:numId w:val="7"/>
              </w:numPr>
              <w:ind w:left="360" w:hanging="284"/>
              <w:rPr>
                <w:rFonts w:ascii="Garamond" w:hAnsi="Garamond"/>
                <w:sz w:val="20"/>
                <w:szCs w:val="20"/>
              </w:rPr>
            </w:pPr>
            <w:r>
              <w:rPr>
                <w:rFonts w:ascii="Garamond" w:hAnsi="Garamond"/>
                <w:sz w:val="20"/>
                <w:szCs w:val="20"/>
              </w:rPr>
              <w:t>One demonstration plot has been established in the hope to attract interest in setting up more agro-forests and tree farming systems.</w:t>
            </w:r>
          </w:p>
        </w:tc>
      </w:tr>
      <w:tr w:rsidR="00A87EED" w:rsidTr="00A87EED">
        <w:trPr>
          <w:trHeight w:val="922"/>
        </w:trPr>
        <w:tc>
          <w:tcPr>
            <w:tcW w:w="3080" w:type="dxa"/>
            <w:vMerge/>
          </w:tcPr>
          <w:p w:rsidR="00A87EED" w:rsidRDefault="00A87EED" w:rsidP="00A87EED">
            <w:pPr>
              <w:pStyle w:val="NoSpacing"/>
              <w:rPr>
                <w:rFonts w:ascii="Garamond" w:hAnsi="Garamond"/>
                <w:sz w:val="20"/>
                <w:szCs w:val="20"/>
              </w:rPr>
            </w:pPr>
          </w:p>
        </w:tc>
        <w:tc>
          <w:tcPr>
            <w:tcW w:w="3081" w:type="dxa"/>
            <w:tcBorders>
              <w:top w:val="single" w:sz="4" w:space="0" w:color="auto"/>
            </w:tcBorders>
          </w:tcPr>
          <w:p w:rsidR="00A87EED" w:rsidRDefault="00A87EED" w:rsidP="00A87EED">
            <w:pPr>
              <w:pStyle w:val="NoSpacing"/>
              <w:numPr>
                <w:ilvl w:val="0"/>
                <w:numId w:val="7"/>
              </w:numPr>
              <w:ind w:left="322" w:hanging="283"/>
              <w:rPr>
                <w:rFonts w:ascii="Garamond" w:hAnsi="Garamond"/>
                <w:sz w:val="20"/>
                <w:szCs w:val="20"/>
              </w:rPr>
            </w:pPr>
            <w:r>
              <w:rPr>
                <w:rFonts w:ascii="Garamond" w:hAnsi="Garamond"/>
                <w:sz w:val="20"/>
                <w:szCs w:val="20"/>
              </w:rPr>
              <w:t>Qualitative and quantitative assessment of benefits (financial and non-financial) derived by farmers from these activities</w:t>
            </w:r>
          </w:p>
        </w:tc>
        <w:tc>
          <w:tcPr>
            <w:tcW w:w="3081" w:type="dxa"/>
            <w:tcBorders>
              <w:top w:val="single" w:sz="4" w:space="0" w:color="auto"/>
            </w:tcBorders>
          </w:tcPr>
          <w:p w:rsidR="00A87EED" w:rsidRPr="00736F9E" w:rsidRDefault="00A87EED" w:rsidP="00A87EED">
            <w:pPr>
              <w:pStyle w:val="NoSpacing"/>
              <w:numPr>
                <w:ilvl w:val="0"/>
                <w:numId w:val="7"/>
              </w:numPr>
              <w:ind w:left="360" w:hanging="284"/>
              <w:rPr>
                <w:rFonts w:ascii="Garamond" w:hAnsi="Garamond"/>
                <w:sz w:val="20"/>
                <w:szCs w:val="20"/>
              </w:rPr>
            </w:pPr>
            <w:r>
              <w:rPr>
                <w:rFonts w:ascii="Garamond" w:hAnsi="Garamond"/>
                <w:sz w:val="20"/>
                <w:szCs w:val="20"/>
              </w:rPr>
              <w:t>Assessment of financial benefits is too early to carry out at this stage. Some farmers under METI have already used fallen bamboo stems for making kitchen walls and other local products</w:t>
            </w:r>
          </w:p>
        </w:tc>
      </w:tr>
      <w:tr w:rsidR="00A87EED" w:rsidTr="00A87EED">
        <w:tc>
          <w:tcPr>
            <w:tcW w:w="3080" w:type="dxa"/>
            <w:vMerge w:val="restart"/>
          </w:tcPr>
          <w:p w:rsidR="00A87EED" w:rsidRPr="00736F9E" w:rsidRDefault="00A87EED" w:rsidP="00A87EED">
            <w:pPr>
              <w:pStyle w:val="NoSpacing"/>
              <w:rPr>
                <w:rFonts w:ascii="Garamond" w:hAnsi="Garamond"/>
                <w:sz w:val="20"/>
                <w:szCs w:val="20"/>
              </w:rPr>
            </w:pPr>
            <w:r>
              <w:rPr>
                <w:rFonts w:ascii="Garamond" w:hAnsi="Garamond"/>
                <w:sz w:val="20"/>
                <w:szCs w:val="20"/>
              </w:rPr>
              <w:t xml:space="preserve">Output 1.3. More productive, diversified and high value </w:t>
            </w:r>
            <w:proofErr w:type="spellStart"/>
            <w:r>
              <w:rPr>
                <w:rFonts w:ascii="Garamond" w:hAnsi="Garamond"/>
                <w:sz w:val="20"/>
                <w:szCs w:val="20"/>
              </w:rPr>
              <w:t>perma</w:t>
            </w:r>
            <w:proofErr w:type="spellEnd"/>
            <w:r>
              <w:rPr>
                <w:rFonts w:ascii="Garamond" w:hAnsi="Garamond"/>
                <w:sz w:val="20"/>
                <w:szCs w:val="20"/>
              </w:rPr>
              <w:t>-culture farming systems</w:t>
            </w:r>
          </w:p>
        </w:tc>
        <w:tc>
          <w:tcPr>
            <w:tcW w:w="3081" w:type="dxa"/>
          </w:tcPr>
          <w:p w:rsidR="00A87EED" w:rsidRPr="00736F9E" w:rsidRDefault="00A87EED" w:rsidP="00A87EED">
            <w:pPr>
              <w:pStyle w:val="NoSpacing"/>
              <w:numPr>
                <w:ilvl w:val="0"/>
                <w:numId w:val="8"/>
              </w:numPr>
              <w:ind w:left="322" w:hanging="283"/>
              <w:rPr>
                <w:rFonts w:ascii="Garamond" w:hAnsi="Garamond"/>
                <w:sz w:val="20"/>
                <w:szCs w:val="20"/>
              </w:rPr>
            </w:pPr>
            <w:r>
              <w:rPr>
                <w:rFonts w:ascii="Garamond" w:hAnsi="Garamond"/>
                <w:sz w:val="20"/>
                <w:szCs w:val="20"/>
              </w:rPr>
              <w:t>Number of men and women participating in SATFP</w:t>
            </w:r>
          </w:p>
        </w:tc>
        <w:tc>
          <w:tcPr>
            <w:tcW w:w="3081" w:type="dxa"/>
          </w:tcPr>
          <w:p w:rsidR="00A87EED" w:rsidRPr="00736F9E" w:rsidRDefault="00A87EED" w:rsidP="004F3213">
            <w:pPr>
              <w:pStyle w:val="NoSpacing"/>
              <w:numPr>
                <w:ilvl w:val="0"/>
                <w:numId w:val="8"/>
              </w:numPr>
              <w:ind w:left="360" w:hanging="284"/>
              <w:rPr>
                <w:rFonts w:ascii="Garamond" w:hAnsi="Garamond"/>
                <w:sz w:val="20"/>
                <w:szCs w:val="20"/>
              </w:rPr>
            </w:pPr>
            <w:r>
              <w:rPr>
                <w:rFonts w:ascii="Garamond" w:hAnsi="Garamond"/>
                <w:sz w:val="20"/>
                <w:szCs w:val="20"/>
              </w:rPr>
              <w:t xml:space="preserve">Exact number of men and women has not been provided by METI but PMU observed </w:t>
            </w:r>
            <w:proofErr w:type="gramStart"/>
            <w:r>
              <w:rPr>
                <w:rFonts w:ascii="Garamond" w:hAnsi="Garamond"/>
                <w:sz w:val="20"/>
                <w:szCs w:val="20"/>
              </w:rPr>
              <w:t xml:space="preserve">a </w:t>
            </w:r>
            <w:proofErr w:type="spellStart"/>
            <w:r>
              <w:rPr>
                <w:rFonts w:ascii="Garamond" w:hAnsi="Garamond"/>
                <w:sz w:val="20"/>
                <w:szCs w:val="20"/>
              </w:rPr>
              <w:t>perma</w:t>
            </w:r>
            <w:proofErr w:type="spellEnd"/>
            <w:proofErr w:type="gramEnd"/>
            <w:r>
              <w:rPr>
                <w:rFonts w:ascii="Garamond" w:hAnsi="Garamond"/>
                <w:sz w:val="20"/>
                <w:szCs w:val="20"/>
              </w:rPr>
              <w:t>-culture training where more than 20 women</w:t>
            </w:r>
            <w:r w:rsidR="004F3213">
              <w:rPr>
                <w:rFonts w:ascii="Garamond" w:hAnsi="Garamond"/>
                <w:sz w:val="20"/>
                <w:szCs w:val="20"/>
              </w:rPr>
              <w:t xml:space="preserve"> and one man </w:t>
            </w:r>
            <w:r>
              <w:rPr>
                <w:rFonts w:ascii="Garamond" w:hAnsi="Garamond"/>
                <w:sz w:val="20"/>
                <w:szCs w:val="20"/>
              </w:rPr>
              <w:t>participated.</w:t>
            </w:r>
          </w:p>
        </w:tc>
      </w:tr>
      <w:tr w:rsidR="00A87EED" w:rsidTr="00A87EED">
        <w:tc>
          <w:tcPr>
            <w:tcW w:w="3080" w:type="dxa"/>
            <w:vMerge/>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8"/>
              </w:numPr>
              <w:ind w:left="322" w:hanging="283"/>
              <w:rPr>
                <w:rFonts w:ascii="Garamond" w:hAnsi="Garamond"/>
                <w:sz w:val="20"/>
                <w:szCs w:val="20"/>
              </w:rPr>
            </w:pPr>
            <w:r>
              <w:rPr>
                <w:rFonts w:ascii="Garamond" w:hAnsi="Garamond"/>
                <w:sz w:val="20"/>
                <w:szCs w:val="20"/>
              </w:rPr>
              <w:t>Number of groups (</w:t>
            </w:r>
            <w:proofErr w:type="spellStart"/>
            <w:r>
              <w:rPr>
                <w:rFonts w:ascii="Garamond" w:hAnsi="Garamond"/>
                <w:sz w:val="20"/>
                <w:szCs w:val="20"/>
              </w:rPr>
              <w:t>e.g</w:t>
            </w:r>
            <w:proofErr w:type="spellEnd"/>
            <w:r>
              <w:rPr>
                <w:rFonts w:ascii="Garamond" w:hAnsi="Garamond"/>
                <w:sz w:val="20"/>
                <w:szCs w:val="20"/>
              </w:rPr>
              <w:t xml:space="preserve"> cooperatives) and villages participating in SATFP</w:t>
            </w:r>
          </w:p>
        </w:tc>
        <w:tc>
          <w:tcPr>
            <w:tcW w:w="3081" w:type="dxa"/>
          </w:tcPr>
          <w:p w:rsidR="00A87EED" w:rsidRPr="00736F9E" w:rsidRDefault="00A87EED" w:rsidP="00A87EED">
            <w:pPr>
              <w:pStyle w:val="NoSpacing"/>
              <w:numPr>
                <w:ilvl w:val="0"/>
                <w:numId w:val="8"/>
              </w:numPr>
              <w:ind w:left="360" w:hanging="284"/>
              <w:rPr>
                <w:rFonts w:ascii="Garamond" w:hAnsi="Garamond"/>
                <w:sz w:val="20"/>
                <w:szCs w:val="20"/>
              </w:rPr>
            </w:pPr>
            <w:r>
              <w:rPr>
                <w:rFonts w:ascii="Garamond" w:hAnsi="Garamond"/>
                <w:sz w:val="20"/>
                <w:szCs w:val="20"/>
              </w:rPr>
              <w:t>Based on METI reports, 19 village cooperatives are now participating in the SATFP.</w:t>
            </w:r>
          </w:p>
        </w:tc>
      </w:tr>
      <w:tr w:rsidR="00A87EED" w:rsidTr="00A87EED">
        <w:tc>
          <w:tcPr>
            <w:tcW w:w="3080" w:type="dxa"/>
            <w:vMerge/>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8"/>
              </w:numPr>
              <w:ind w:left="322" w:hanging="283"/>
              <w:rPr>
                <w:rFonts w:ascii="Garamond" w:hAnsi="Garamond"/>
                <w:sz w:val="20"/>
                <w:szCs w:val="20"/>
              </w:rPr>
            </w:pPr>
            <w:r>
              <w:rPr>
                <w:rFonts w:ascii="Garamond" w:hAnsi="Garamond"/>
                <w:sz w:val="20"/>
                <w:szCs w:val="20"/>
              </w:rPr>
              <w:t>Number of agro-forestry and tree farming systems established</w:t>
            </w:r>
          </w:p>
        </w:tc>
        <w:tc>
          <w:tcPr>
            <w:tcW w:w="3081" w:type="dxa"/>
          </w:tcPr>
          <w:p w:rsidR="00A87EED" w:rsidRPr="00736F9E" w:rsidRDefault="00A87EED" w:rsidP="00A87EED">
            <w:pPr>
              <w:pStyle w:val="NoSpacing"/>
              <w:numPr>
                <w:ilvl w:val="0"/>
                <w:numId w:val="8"/>
              </w:numPr>
              <w:ind w:left="360" w:hanging="284"/>
              <w:rPr>
                <w:rFonts w:ascii="Garamond" w:hAnsi="Garamond"/>
                <w:sz w:val="20"/>
                <w:szCs w:val="20"/>
              </w:rPr>
            </w:pPr>
            <w:r>
              <w:rPr>
                <w:rFonts w:ascii="Garamond" w:hAnsi="Garamond"/>
                <w:sz w:val="20"/>
                <w:szCs w:val="20"/>
              </w:rPr>
              <w:t>See dot point 6 under output 1.2.</w:t>
            </w:r>
          </w:p>
        </w:tc>
      </w:tr>
      <w:tr w:rsidR="00A87EED" w:rsidTr="00A87EED">
        <w:tc>
          <w:tcPr>
            <w:tcW w:w="3080" w:type="dxa"/>
            <w:vMerge/>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8"/>
              </w:numPr>
              <w:ind w:left="322" w:hanging="283"/>
              <w:rPr>
                <w:rFonts w:ascii="Garamond" w:hAnsi="Garamond"/>
                <w:sz w:val="20"/>
                <w:szCs w:val="20"/>
              </w:rPr>
            </w:pPr>
            <w:r>
              <w:rPr>
                <w:rFonts w:ascii="Garamond" w:hAnsi="Garamond"/>
                <w:sz w:val="20"/>
                <w:szCs w:val="20"/>
              </w:rPr>
              <w:t>Qualitative and quantitative assessment of benefits (financial and non-financial) derived by farmers from these activities.</w:t>
            </w:r>
          </w:p>
        </w:tc>
        <w:tc>
          <w:tcPr>
            <w:tcW w:w="3081" w:type="dxa"/>
          </w:tcPr>
          <w:p w:rsidR="00A87EED" w:rsidRPr="00736F9E" w:rsidRDefault="00A87EED" w:rsidP="00A87EED">
            <w:pPr>
              <w:pStyle w:val="NoSpacing"/>
              <w:rPr>
                <w:rFonts w:ascii="Garamond" w:hAnsi="Garamond"/>
                <w:sz w:val="20"/>
                <w:szCs w:val="20"/>
              </w:rPr>
            </w:pPr>
            <w:r>
              <w:rPr>
                <w:rFonts w:ascii="Garamond" w:hAnsi="Garamond"/>
                <w:sz w:val="20"/>
                <w:szCs w:val="20"/>
              </w:rPr>
              <w:t>As noted in the PDD, this information would be available only after several years, possibly towards the end of a Phase 2.</w:t>
            </w:r>
          </w:p>
        </w:tc>
      </w:tr>
      <w:tr w:rsidR="00A87EED" w:rsidTr="00A87EED">
        <w:tc>
          <w:tcPr>
            <w:tcW w:w="3080" w:type="dxa"/>
            <w:vMerge w:val="restart"/>
          </w:tcPr>
          <w:p w:rsidR="00A87EED" w:rsidRPr="00736F9E" w:rsidRDefault="00A87EED" w:rsidP="00A87EED">
            <w:pPr>
              <w:pStyle w:val="NoSpacing"/>
              <w:rPr>
                <w:rFonts w:ascii="Garamond" w:hAnsi="Garamond"/>
                <w:sz w:val="20"/>
                <w:szCs w:val="20"/>
              </w:rPr>
            </w:pPr>
            <w:r>
              <w:rPr>
                <w:rFonts w:ascii="Garamond" w:hAnsi="Garamond"/>
                <w:sz w:val="20"/>
                <w:szCs w:val="20"/>
              </w:rPr>
              <w:t>Output 1.4. Agro-forestry research undertaken to improve farm productivity and value</w:t>
            </w:r>
          </w:p>
        </w:tc>
        <w:tc>
          <w:tcPr>
            <w:tcW w:w="3081" w:type="dxa"/>
          </w:tcPr>
          <w:p w:rsidR="00A87EED" w:rsidRPr="00736F9E" w:rsidRDefault="00A87EED" w:rsidP="00A87EED">
            <w:pPr>
              <w:pStyle w:val="NoSpacing"/>
              <w:numPr>
                <w:ilvl w:val="0"/>
                <w:numId w:val="9"/>
              </w:numPr>
              <w:ind w:left="322" w:hanging="283"/>
              <w:rPr>
                <w:rFonts w:ascii="Garamond" w:hAnsi="Garamond"/>
                <w:sz w:val="20"/>
                <w:szCs w:val="20"/>
              </w:rPr>
            </w:pPr>
            <w:r>
              <w:rPr>
                <w:rFonts w:ascii="Garamond" w:hAnsi="Garamond"/>
                <w:sz w:val="20"/>
                <w:szCs w:val="20"/>
              </w:rPr>
              <w:t>Report on Research Needs Assessment</w:t>
            </w:r>
          </w:p>
        </w:tc>
        <w:tc>
          <w:tcPr>
            <w:tcW w:w="3081" w:type="dxa"/>
          </w:tcPr>
          <w:p w:rsidR="00A87EED" w:rsidRPr="00736F9E" w:rsidRDefault="00A87EED" w:rsidP="00A87EED">
            <w:pPr>
              <w:pStyle w:val="NoSpacing"/>
              <w:numPr>
                <w:ilvl w:val="0"/>
                <w:numId w:val="9"/>
              </w:numPr>
              <w:ind w:left="360" w:hanging="284"/>
              <w:rPr>
                <w:rFonts w:ascii="Garamond" w:hAnsi="Garamond"/>
                <w:sz w:val="20"/>
                <w:szCs w:val="20"/>
              </w:rPr>
            </w:pPr>
            <w:r>
              <w:rPr>
                <w:rFonts w:ascii="Garamond" w:hAnsi="Garamond"/>
                <w:sz w:val="20"/>
                <w:szCs w:val="20"/>
              </w:rPr>
              <w:t>EOI for a consultant to do the Needs Assessment and other research related activities under the SATFP has been advertised widely in the media.</w:t>
            </w:r>
          </w:p>
        </w:tc>
      </w:tr>
      <w:tr w:rsidR="00A87EED" w:rsidTr="00A87EED">
        <w:tc>
          <w:tcPr>
            <w:tcW w:w="3080" w:type="dxa"/>
            <w:vMerge/>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9"/>
              </w:numPr>
              <w:ind w:left="322" w:hanging="283"/>
              <w:rPr>
                <w:rFonts w:ascii="Garamond" w:hAnsi="Garamond"/>
                <w:sz w:val="20"/>
                <w:szCs w:val="20"/>
              </w:rPr>
            </w:pPr>
            <w:r>
              <w:rPr>
                <w:rFonts w:ascii="Garamond" w:hAnsi="Garamond"/>
                <w:sz w:val="20"/>
                <w:szCs w:val="20"/>
              </w:rPr>
              <w:t>Research Staff Training Report, and participants evaluation</w:t>
            </w:r>
          </w:p>
        </w:tc>
        <w:tc>
          <w:tcPr>
            <w:tcW w:w="3081" w:type="dxa"/>
          </w:tcPr>
          <w:p w:rsidR="00953ECB" w:rsidRDefault="00A87EED" w:rsidP="00953ECB">
            <w:pPr>
              <w:pStyle w:val="NoSpacing"/>
              <w:numPr>
                <w:ilvl w:val="0"/>
                <w:numId w:val="9"/>
              </w:numPr>
              <w:ind w:left="360" w:hanging="284"/>
              <w:rPr>
                <w:rFonts w:ascii="Garamond" w:hAnsi="Garamond"/>
                <w:sz w:val="20"/>
                <w:szCs w:val="20"/>
              </w:rPr>
            </w:pPr>
            <w:r>
              <w:rPr>
                <w:rFonts w:ascii="Garamond" w:hAnsi="Garamond"/>
                <w:sz w:val="20"/>
                <w:szCs w:val="20"/>
              </w:rPr>
              <w:t>See above</w:t>
            </w:r>
            <w:r w:rsidR="00A309CF">
              <w:rPr>
                <w:rFonts w:ascii="Garamond" w:hAnsi="Garamond"/>
                <w:sz w:val="20"/>
                <w:szCs w:val="20"/>
              </w:rPr>
              <w:t xml:space="preserve"> and comments below</w:t>
            </w:r>
            <w:r>
              <w:rPr>
                <w:rFonts w:ascii="Garamond" w:hAnsi="Garamond"/>
                <w:sz w:val="20"/>
                <w:szCs w:val="20"/>
              </w:rPr>
              <w:t>.</w:t>
            </w:r>
          </w:p>
        </w:tc>
      </w:tr>
      <w:tr w:rsidR="00A87EED" w:rsidTr="00A87EED">
        <w:tc>
          <w:tcPr>
            <w:tcW w:w="3080" w:type="dxa"/>
            <w:vMerge/>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9"/>
              </w:numPr>
              <w:ind w:left="322" w:hanging="283"/>
              <w:rPr>
                <w:rFonts w:ascii="Garamond" w:hAnsi="Garamond"/>
                <w:sz w:val="20"/>
                <w:szCs w:val="20"/>
              </w:rPr>
            </w:pPr>
            <w:r>
              <w:rPr>
                <w:rFonts w:ascii="Garamond" w:hAnsi="Garamond"/>
                <w:sz w:val="20"/>
                <w:szCs w:val="20"/>
              </w:rPr>
              <w:t>Database to monitor performance of agro-forestry and Tree Farm planting activities</w:t>
            </w:r>
          </w:p>
        </w:tc>
        <w:tc>
          <w:tcPr>
            <w:tcW w:w="3081" w:type="dxa"/>
          </w:tcPr>
          <w:p w:rsidR="00A87EED" w:rsidRPr="00736F9E" w:rsidRDefault="00A87EED" w:rsidP="00A87EED">
            <w:pPr>
              <w:pStyle w:val="NoSpacing"/>
              <w:numPr>
                <w:ilvl w:val="0"/>
                <w:numId w:val="9"/>
              </w:numPr>
              <w:ind w:left="360" w:hanging="284"/>
              <w:rPr>
                <w:rFonts w:ascii="Garamond" w:hAnsi="Garamond"/>
                <w:sz w:val="20"/>
                <w:szCs w:val="20"/>
              </w:rPr>
            </w:pPr>
            <w:r>
              <w:rPr>
                <w:rFonts w:ascii="Garamond" w:hAnsi="Garamond"/>
                <w:sz w:val="20"/>
                <w:szCs w:val="20"/>
              </w:rPr>
              <w:t>Activities under dot points 1-3 have been combined into one activity to avoid repetition and save costs.</w:t>
            </w:r>
          </w:p>
        </w:tc>
      </w:tr>
      <w:tr w:rsidR="00A87EED" w:rsidTr="00A87EED">
        <w:tc>
          <w:tcPr>
            <w:tcW w:w="3080" w:type="dxa"/>
            <w:vMerge/>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9"/>
              </w:numPr>
              <w:ind w:left="322" w:hanging="283"/>
              <w:rPr>
                <w:rFonts w:ascii="Garamond" w:hAnsi="Garamond"/>
                <w:sz w:val="20"/>
                <w:szCs w:val="20"/>
              </w:rPr>
            </w:pPr>
            <w:r>
              <w:rPr>
                <w:rFonts w:ascii="Garamond" w:hAnsi="Garamond"/>
                <w:sz w:val="20"/>
                <w:szCs w:val="20"/>
              </w:rPr>
              <w:t>Monitoring Briefs prepared by FD on performance of agro-forestry and tree farm planting activities.</w:t>
            </w:r>
          </w:p>
        </w:tc>
        <w:tc>
          <w:tcPr>
            <w:tcW w:w="3081" w:type="dxa"/>
          </w:tcPr>
          <w:p w:rsidR="00A87EED" w:rsidRPr="00736F9E" w:rsidRDefault="00A87EED" w:rsidP="00A87EED">
            <w:pPr>
              <w:pStyle w:val="NoSpacing"/>
              <w:numPr>
                <w:ilvl w:val="0"/>
                <w:numId w:val="9"/>
              </w:numPr>
              <w:ind w:left="360" w:hanging="284"/>
              <w:rPr>
                <w:rFonts w:ascii="Garamond" w:hAnsi="Garamond"/>
                <w:sz w:val="20"/>
                <w:szCs w:val="20"/>
              </w:rPr>
            </w:pPr>
            <w:r>
              <w:rPr>
                <w:rFonts w:ascii="Garamond" w:hAnsi="Garamond"/>
                <w:sz w:val="20"/>
                <w:szCs w:val="20"/>
              </w:rPr>
              <w:t xml:space="preserve">Two reports have been prepared on site visits to METI's bamboo plots. Similar reports will be prepared for the </w:t>
            </w:r>
            <w:proofErr w:type="spellStart"/>
            <w:r>
              <w:rPr>
                <w:rFonts w:ascii="Garamond" w:hAnsi="Garamond"/>
                <w:sz w:val="20"/>
                <w:szCs w:val="20"/>
              </w:rPr>
              <w:t>Tafaigata</w:t>
            </w:r>
            <w:proofErr w:type="spellEnd"/>
            <w:r>
              <w:rPr>
                <w:rFonts w:ascii="Garamond" w:hAnsi="Garamond"/>
                <w:sz w:val="20"/>
                <w:szCs w:val="20"/>
              </w:rPr>
              <w:t xml:space="preserve"> plot and any future site visits.</w:t>
            </w:r>
          </w:p>
        </w:tc>
      </w:tr>
      <w:tr w:rsidR="00A87EED" w:rsidTr="00A87EED">
        <w:tc>
          <w:tcPr>
            <w:tcW w:w="9242" w:type="dxa"/>
            <w:gridSpan w:val="3"/>
            <w:shd w:val="clear" w:color="auto" w:fill="D9D9D9" w:themeFill="background1" w:themeFillShade="D9"/>
          </w:tcPr>
          <w:p w:rsidR="00A87EED" w:rsidRPr="00736F9E" w:rsidRDefault="00A87EED" w:rsidP="00A87EED">
            <w:pPr>
              <w:pStyle w:val="NoSpacing"/>
              <w:rPr>
                <w:rFonts w:ascii="Garamond" w:hAnsi="Garamond"/>
                <w:sz w:val="20"/>
                <w:szCs w:val="20"/>
              </w:rPr>
            </w:pPr>
            <w:r>
              <w:rPr>
                <w:rFonts w:ascii="Garamond" w:hAnsi="Garamond"/>
                <w:b/>
                <w:sz w:val="20"/>
                <w:szCs w:val="20"/>
              </w:rPr>
              <w:t>Component 2: Value Adding</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 xml:space="preserve">Output 2.1. Private sector development funding for value adding provided </w:t>
            </w:r>
          </w:p>
        </w:tc>
        <w:tc>
          <w:tcPr>
            <w:tcW w:w="3081" w:type="dxa"/>
          </w:tcPr>
          <w:p w:rsidR="00A87EED" w:rsidRPr="00736F9E" w:rsidRDefault="00A87EED" w:rsidP="00A87EED">
            <w:pPr>
              <w:pStyle w:val="NoSpacing"/>
              <w:numPr>
                <w:ilvl w:val="0"/>
                <w:numId w:val="10"/>
              </w:numPr>
              <w:ind w:left="322" w:hanging="283"/>
              <w:rPr>
                <w:rFonts w:ascii="Garamond" w:hAnsi="Garamond"/>
                <w:sz w:val="20"/>
                <w:szCs w:val="20"/>
              </w:rPr>
            </w:pPr>
            <w:r>
              <w:rPr>
                <w:rFonts w:ascii="Garamond" w:hAnsi="Garamond"/>
                <w:sz w:val="20"/>
                <w:szCs w:val="20"/>
              </w:rPr>
              <w:t>Total funding made available</w:t>
            </w:r>
          </w:p>
        </w:tc>
        <w:tc>
          <w:tcPr>
            <w:tcW w:w="3081" w:type="dxa"/>
          </w:tcPr>
          <w:p w:rsidR="00953ECB" w:rsidRDefault="00A87EED" w:rsidP="00253E7C">
            <w:pPr>
              <w:pStyle w:val="NoSpacing"/>
              <w:numPr>
                <w:ilvl w:val="0"/>
                <w:numId w:val="10"/>
              </w:numPr>
              <w:ind w:left="360" w:hanging="284"/>
              <w:rPr>
                <w:rFonts w:ascii="Garamond" w:hAnsi="Garamond"/>
                <w:sz w:val="20"/>
                <w:szCs w:val="20"/>
              </w:rPr>
            </w:pPr>
            <w:r>
              <w:rPr>
                <w:rFonts w:ascii="Garamond" w:hAnsi="Garamond"/>
                <w:sz w:val="20"/>
                <w:szCs w:val="20"/>
              </w:rPr>
              <w:t>. The MOU with MCIL is near completion and funding should then be transferred to MCIL for use by the private sector.</w:t>
            </w:r>
            <w:r w:rsidR="00A309CF">
              <w:rPr>
                <w:rFonts w:ascii="Garamond" w:hAnsi="Garamond"/>
                <w:sz w:val="20"/>
                <w:szCs w:val="20"/>
              </w:rPr>
              <w:t xml:space="preserve"> </w:t>
            </w:r>
            <w:r w:rsidR="00253E7C">
              <w:rPr>
                <w:rFonts w:ascii="Garamond" w:hAnsi="Garamond"/>
                <w:sz w:val="20"/>
                <w:szCs w:val="20"/>
              </w:rPr>
              <w:t>Immediately following the signing of the MOU, t</w:t>
            </w:r>
            <w:r w:rsidR="00FB1CBB">
              <w:rPr>
                <w:rFonts w:ascii="Garamond" w:hAnsi="Garamond"/>
                <w:sz w:val="20"/>
                <w:szCs w:val="20"/>
              </w:rPr>
              <w:t>he PMU in conjunction with the MCIL will carry out a preliminary assessment of the needs and demands of the private sector as a basis for determination of the level of support to be provided under this arrangement.</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10"/>
              </w:numPr>
              <w:ind w:left="322" w:hanging="283"/>
              <w:rPr>
                <w:rFonts w:ascii="Garamond" w:hAnsi="Garamond"/>
                <w:sz w:val="20"/>
                <w:szCs w:val="20"/>
              </w:rPr>
            </w:pPr>
            <w:r>
              <w:rPr>
                <w:rFonts w:ascii="Garamond" w:hAnsi="Garamond"/>
                <w:sz w:val="20"/>
                <w:szCs w:val="20"/>
              </w:rPr>
              <w:t>Total funding applied for</w:t>
            </w:r>
          </w:p>
        </w:tc>
        <w:tc>
          <w:tcPr>
            <w:tcW w:w="3081" w:type="dxa"/>
          </w:tcPr>
          <w:p w:rsidR="00A87EED" w:rsidRPr="00736F9E" w:rsidRDefault="00A87EED" w:rsidP="00A87EED">
            <w:pPr>
              <w:pStyle w:val="NoSpacing"/>
              <w:numPr>
                <w:ilvl w:val="0"/>
                <w:numId w:val="10"/>
              </w:numPr>
              <w:ind w:left="360" w:hanging="284"/>
              <w:rPr>
                <w:rFonts w:ascii="Garamond" w:hAnsi="Garamond"/>
                <w:sz w:val="20"/>
                <w:szCs w:val="20"/>
              </w:rPr>
            </w:pPr>
            <w:r>
              <w:rPr>
                <w:rFonts w:ascii="Garamond" w:hAnsi="Garamond"/>
                <w:sz w:val="20"/>
                <w:szCs w:val="20"/>
              </w:rPr>
              <w:t>None to date. Awaiting finalisation of MOU</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10"/>
              </w:numPr>
              <w:ind w:left="322" w:hanging="283"/>
              <w:rPr>
                <w:rFonts w:ascii="Garamond" w:hAnsi="Garamond"/>
                <w:sz w:val="20"/>
                <w:szCs w:val="20"/>
              </w:rPr>
            </w:pPr>
            <w:r>
              <w:rPr>
                <w:rFonts w:ascii="Garamond" w:hAnsi="Garamond"/>
                <w:sz w:val="20"/>
                <w:szCs w:val="20"/>
              </w:rPr>
              <w:t>Total funding approved and disbursed</w:t>
            </w:r>
          </w:p>
        </w:tc>
        <w:tc>
          <w:tcPr>
            <w:tcW w:w="3081" w:type="dxa"/>
          </w:tcPr>
          <w:p w:rsidR="00A87EED" w:rsidRPr="00736F9E" w:rsidRDefault="00A87EED" w:rsidP="00A87EED">
            <w:pPr>
              <w:pStyle w:val="NoSpacing"/>
              <w:numPr>
                <w:ilvl w:val="0"/>
                <w:numId w:val="10"/>
              </w:numPr>
              <w:ind w:left="360" w:hanging="284"/>
              <w:rPr>
                <w:rFonts w:ascii="Garamond" w:hAnsi="Garamond"/>
                <w:sz w:val="20"/>
                <w:szCs w:val="20"/>
              </w:rPr>
            </w:pPr>
            <w:r>
              <w:rPr>
                <w:rFonts w:ascii="Garamond" w:hAnsi="Garamond"/>
                <w:sz w:val="20"/>
                <w:szCs w:val="20"/>
              </w:rPr>
              <w:t>As above.</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10"/>
              </w:numPr>
              <w:ind w:left="322" w:hanging="283"/>
              <w:rPr>
                <w:rFonts w:ascii="Garamond" w:hAnsi="Garamond"/>
                <w:sz w:val="20"/>
                <w:szCs w:val="20"/>
              </w:rPr>
            </w:pPr>
            <w:r>
              <w:rPr>
                <w:rFonts w:ascii="Garamond" w:hAnsi="Garamond"/>
                <w:sz w:val="20"/>
                <w:szCs w:val="20"/>
              </w:rPr>
              <w:t>Total number of funded initiatives to complete successfully</w:t>
            </w:r>
          </w:p>
        </w:tc>
        <w:tc>
          <w:tcPr>
            <w:tcW w:w="3081" w:type="dxa"/>
          </w:tcPr>
          <w:p w:rsidR="00A87EED" w:rsidRPr="00736F9E" w:rsidRDefault="00A87EED" w:rsidP="00A87EED">
            <w:pPr>
              <w:pStyle w:val="NoSpacing"/>
              <w:numPr>
                <w:ilvl w:val="0"/>
                <w:numId w:val="10"/>
              </w:numPr>
              <w:ind w:left="360" w:hanging="284"/>
              <w:rPr>
                <w:rFonts w:ascii="Garamond" w:hAnsi="Garamond"/>
                <w:sz w:val="20"/>
                <w:szCs w:val="20"/>
              </w:rPr>
            </w:pPr>
            <w:r>
              <w:rPr>
                <w:rFonts w:ascii="Garamond" w:hAnsi="Garamond"/>
                <w:sz w:val="20"/>
                <w:szCs w:val="20"/>
              </w:rPr>
              <w:t>As above</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10"/>
              </w:numPr>
              <w:ind w:left="322" w:hanging="283"/>
              <w:rPr>
                <w:rFonts w:ascii="Garamond" w:hAnsi="Garamond"/>
                <w:sz w:val="20"/>
                <w:szCs w:val="20"/>
              </w:rPr>
            </w:pPr>
            <w:r>
              <w:rPr>
                <w:rFonts w:ascii="Garamond" w:hAnsi="Garamond"/>
                <w:sz w:val="20"/>
                <w:szCs w:val="20"/>
              </w:rPr>
              <w:t>Qualitative description of performance of grants approved</w:t>
            </w:r>
          </w:p>
        </w:tc>
        <w:tc>
          <w:tcPr>
            <w:tcW w:w="3081" w:type="dxa"/>
          </w:tcPr>
          <w:p w:rsidR="00A87EED" w:rsidRPr="00736F9E" w:rsidRDefault="00A87EED" w:rsidP="00A87EED">
            <w:pPr>
              <w:pStyle w:val="NoSpacing"/>
              <w:numPr>
                <w:ilvl w:val="0"/>
                <w:numId w:val="10"/>
              </w:numPr>
              <w:ind w:left="360" w:hanging="284"/>
              <w:rPr>
                <w:rFonts w:ascii="Garamond" w:hAnsi="Garamond"/>
                <w:sz w:val="20"/>
                <w:szCs w:val="20"/>
              </w:rPr>
            </w:pPr>
            <w:r>
              <w:rPr>
                <w:rFonts w:ascii="Garamond" w:hAnsi="Garamond"/>
                <w:sz w:val="20"/>
                <w:szCs w:val="20"/>
              </w:rPr>
              <w:t>This information will be available only after several years of the SATFP, possibly after the end of phase 2.</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2.2. The potential to use woodlots as collateral to obtain credit investigated</w:t>
            </w:r>
          </w:p>
        </w:tc>
        <w:tc>
          <w:tcPr>
            <w:tcW w:w="3081" w:type="dxa"/>
          </w:tcPr>
          <w:p w:rsidR="00A87EED" w:rsidRPr="00736F9E" w:rsidRDefault="00A87EED" w:rsidP="00A87EED">
            <w:pPr>
              <w:pStyle w:val="NoSpacing"/>
              <w:numPr>
                <w:ilvl w:val="0"/>
                <w:numId w:val="11"/>
              </w:numPr>
              <w:ind w:left="322" w:hanging="283"/>
              <w:rPr>
                <w:rFonts w:ascii="Garamond" w:hAnsi="Garamond"/>
                <w:sz w:val="20"/>
                <w:szCs w:val="20"/>
              </w:rPr>
            </w:pPr>
            <w:r>
              <w:rPr>
                <w:rFonts w:ascii="Garamond" w:hAnsi="Garamond"/>
                <w:sz w:val="20"/>
                <w:szCs w:val="20"/>
              </w:rPr>
              <w:t>Reports produced</w:t>
            </w:r>
          </w:p>
        </w:tc>
        <w:tc>
          <w:tcPr>
            <w:tcW w:w="3081" w:type="dxa"/>
          </w:tcPr>
          <w:p w:rsidR="00A87EED" w:rsidRPr="00736F9E" w:rsidRDefault="00A87EED" w:rsidP="00A87EED">
            <w:pPr>
              <w:pStyle w:val="NoSpacing"/>
              <w:numPr>
                <w:ilvl w:val="0"/>
                <w:numId w:val="11"/>
              </w:numPr>
              <w:ind w:left="360" w:hanging="284"/>
              <w:rPr>
                <w:rFonts w:ascii="Garamond" w:hAnsi="Garamond"/>
                <w:sz w:val="20"/>
                <w:szCs w:val="20"/>
              </w:rPr>
            </w:pPr>
            <w:r>
              <w:rPr>
                <w:rFonts w:ascii="Garamond" w:hAnsi="Garamond"/>
                <w:sz w:val="20"/>
                <w:szCs w:val="20"/>
              </w:rPr>
              <w:t>The EOI for a consultant to carry out this investigation has been let and requests for proposals will soon be sent to qualified bidders.</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11"/>
              </w:numPr>
              <w:ind w:left="322" w:hanging="283"/>
              <w:rPr>
                <w:rFonts w:ascii="Garamond" w:hAnsi="Garamond"/>
                <w:sz w:val="20"/>
                <w:szCs w:val="20"/>
              </w:rPr>
            </w:pPr>
            <w:r>
              <w:rPr>
                <w:rFonts w:ascii="Garamond" w:hAnsi="Garamond"/>
                <w:sz w:val="20"/>
                <w:szCs w:val="20"/>
              </w:rPr>
              <w:t>Qualitative description of impacts of findings</w:t>
            </w:r>
          </w:p>
        </w:tc>
        <w:tc>
          <w:tcPr>
            <w:tcW w:w="3081" w:type="dxa"/>
          </w:tcPr>
          <w:p w:rsidR="00A87EED" w:rsidRPr="00736F9E" w:rsidRDefault="00A87EED" w:rsidP="00A87EED">
            <w:pPr>
              <w:pStyle w:val="NoSpacing"/>
              <w:numPr>
                <w:ilvl w:val="0"/>
                <w:numId w:val="11"/>
              </w:numPr>
              <w:ind w:left="360" w:hanging="284"/>
              <w:rPr>
                <w:rFonts w:ascii="Garamond" w:hAnsi="Garamond"/>
                <w:sz w:val="20"/>
                <w:szCs w:val="20"/>
              </w:rPr>
            </w:pPr>
            <w:r>
              <w:rPr>
                <w:rFonts w:ascii="Garamond" w:hAnsi="Garamond"/>
                <w:sz w:val="20"/>
                <w:szCs w:val="20"/>
              </w:rPr>
              <w:t>To await receipt of consultancy report</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2.3. Benefits of agro-forestry systems in terms of carbon sequestration and credits investigated</w:t>
            </w:r>
          </w:p>
        </w:tc>
        <w:tc>
          <w:tcPr>
            <w:tcW w:w="3081" w:type="dxa"/>
          </w:tcPr>
          <w:p w:rsidR="00A87EED" w:rsidRPr="00736F9E"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Reports produced</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The EOI for a consultant to carry out this investigation has been let and request for proposals will soon be dispatched to qualified bidders</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Pr="00736F9E"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Qualitative description of impact of findings</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To follow completion and submission of consultant's report</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2.4. Opportunities and risks of markets for bio-energy timber species investigated</w:t>
            </w: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Reports produced</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This activity is scheduled for January - March 2014.</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Qualitative description of impact of impact of findings</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To follow completion of consultancy</w:t>
            </w:r>
          </w:p>
        </w:tc>
      </w:tr>
      <w:tr w:rsidR="00A87EED" w:rsidTr="00A87EED">
        <w:tc>
          <w:tcPr>
            <w:tcW w:w="9242" w:type="dxa"/>
            <w:gridSpan w:val="3"/>
            <w:shd w:val="clear" w:color="auto" w:fill="D9D9D9" w:themeFill="background1" w:themeFillShade="D9"/>
          </w:tcPr>
          <w:p w:rsidR="00A87EED" w:rsidRPr="00736F9E" w:rsidRDefault="00A87EED" w:rsidP="00A87EED">
            <w:pPr>
              <w:pStyle w:val="NoSpacing"/>
              <w:rPr>
                <w:rFonts w:ascii="Garamond" w:hAnsi="Garamond"/>
                <w:sz w:val="20"/>
                <w:szCs w:val="20"/>
              </w:rPr>
            </w:pPr>
            <w:r>
              <w:rPr>
                <w:rFonts w:ascii="Garamond" w:hAnsi="Garamond"/>
                <w:b/>
                <w:sz w:val="20"/>
                <w:szCs w:val="20"/>
              </w:rPr>
              <w:t>Component 3: Institutional strengthening and management</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3.1. Forest sector plan updated</w:t>
            </w: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Report produced</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Following discussions with the ACEO FD, it was decided that this activity be replaced by the development of a National Forestry Plan for Samoa which is considered of a higher priority. EOI for the NFP has been advertised and requests for proposals from qualified consultants will soon be sent out.</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3.2. Community Forestry Strategy prepared</w:t>
            </w: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Report produced</w:t>
            </w:r>
          </w:p>
        </w:tc>
        <w:tc>
          <w:tcPr>
            <w:tcW w:w="3081" w:type="dxa"/>
          </w:tcPr>
          <w:p w:rsidR="00A87EED" w:rsidRPr="00736F9E" w:rsidRDefault="00A87EED" w:rsidP="00A309CF">
            <w:pPr>
              <w:pStyle w:val="NoSpacing"/>
              <w:numPr>
                <w:ilvl w:val="0"/>
                <w:numId w:val="12"/>
              </w:numPr>
              <w:ind w:left="360" w:hanging="284"/>
              <w:rPr>
                <w:rFonts w:ascii="Garamond" w:hAnsi="Garamond"/>
                <w:sz w:val="20"/>
                <w:szCs w:val="20"/>
              </w:rPr>
            </w:pPr>
            <w:r>
              <w:rPr>
                <w:rFonts w:ascii="Garamond" w:hAnsi="Garamond"/>
                <w:sz w:val="20"/>
                <w:szCs w:val="20"/>
              </w:rPr>
              <w:t>To allow activities to follow a proper sequence, it has been decided that this activity be deferred until after the production of the NFP</w:t>
            </w:r>
            <w:r w:rsidR="00A309CF">
              <w:rPr>
                <w:rFonts w:ascii="Garamond" w:hAnsi="Garamond"/>
                <w:sz w:val="20"/>
                <w:szCs w:val="20"/>
              </w:rPr>
              <w:t xml:space="preserve"> which will help guide the development of the strategy.</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3.3. Community forestry information material prepared</w:t>
            </w: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Video produced</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This activity has been rescheduled to early 2014 although a draft script has been prepared</w:t>
            </w:r>
            <w:proofErr w:type="gramStart"/>
            <w:r>
              <w:rPr>
                <w:rFonts w:ascii="Garamond" w:hAnsi="Garamond"/>
                <w:sz w:val="20"/>
                <w:szCs w:val="20"/>
              </w:rPr>
              <w:t>..</w:t>
            </w:r>
            <w:proofErr w:type="gramEnd"/>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Description of how video is used</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Will be possible when video is completed and distributed to potential users</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Number of information sheets produced and distributed</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 xml:space="preserve">Four (4) Information Sheets have so far been produced by </w:t>
            </w:r>
            <w:r>
              <w:rPr>
                <w:rFonts w:ascii="Garamond" w:hAnsi="Garamond"/>
                <w:sz w:val="20"/>
                <w:szCs w:val="20"/>
              </w:rPr>
              <w:lastRenderedPageBreak/>
              <w:t>the PMU although this activity was earmarked for a consultancy. The initiative by the PMU will result in savings to the program.</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Description of how information sheets are used and perceived usefulness as seen by farmers</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The usefulness of the materials will not be known until they are made available to the public which is expected to be in September this year.</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3.4. Training programme implemented</w:t>
            </w: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Number of people trained</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The consultant for the conduct of this training has been selected and the training programme is expected to start this August</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Qualitative assessment of training by participants</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Will be known after completion of training</w:t>
            </w:r>
          </w:p>
        </w:tc>
      </w:tr>
      <w:tr w:rsidR="00A87EED" w:rsidTr="00A87EED">
        <w:tc>
          <w:tcPr>
            <w:tcW w:w="3080" w:type="dxa"/>
          </w:tcPr>
          <w:p w:rsidR="00A87EED" w:rsidRPr="00736F9E" w:rsidRDefault="00A87EED" w:rsidP="00A87EED">
            <w:pPr>
              <w:pStyle w:val="NoSpacing"/>
              <w:rPr>
                <w:rFonts w:ascii="Garamond" w:hAnsi="Garamond"/>
                <w:sz w:val="20"/>
                <w:szCs w:val="20"/>
              </w:rPr>
            </w:pP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End of program assessment of perceived impact of training</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As above</w:t>
            </w:r>
          </w:p>
        </w:tc>
      </w:tr>
      <w:tr w:rsidR="00A87EED" w:rsidTr="00A87EED">
        <w:tc>
          <w:tcPr>
            <w:tcW w:w="9242" w:type="dxa"/>
            <w:gridSpan w:val="3"/>
            <w:shd w:val="clear" w:color="auto" w:fill="D9D9D9" w:themeFill="background1" w:themeFillShade="D9"/>
          </w:tcPr>
          <w:p w:rsidR="00A87EED" w:rsidRPr="00736F9E" w:rsidRDefault="00A87EED" w:rsidP="00A87EED">
            <w:pPr>
              <w:pStyle w:val="NoSpacing"/>
              <w:rPr>
                <w:rFonts w:ascii="Garamond" w:hAnsi="Garamond"/>
                <w:sz w:val="20"/>
                <w:szCs w:val="20"/>
              </w:rPr>
            </w:pPr>
            <w:r>
              <w:rPr>
                <w:rFonts w:ascii="Garamond" w:hAnsi="Garamond"/>
                <w:b/>
                <w:sz w:val="20"/>
                <w:szCs w:val="20"/>
              </w:rPr>
              <w:t>Component 4: Program Management</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4.1. Program coordinated effectively</w:t>
            </w: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Steering committee assessment of Annual Report to the Committee</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proofErr w:type="gramStart"/>
            <w:r>
              <w:rPr>
                <w:rFonts w:ascii="Garamond" w:hAnsi="Garamond"/>
                <w:sz w:val="20"/>
                <w:szCs w:val="20"/>
              </w:rPr>
              <w:t>Feedback from the Steering Committee on SATFP reports have</w:t>
            </w:r>
            <w:proofErr w:type="gramEnd"/>
            <w:r>
              <w:rPr>
                <w:rFonts w:ascii="Garamond" w:hAnsi="Garamond"/>
                <w:sz w:val="20"/>
                <w:szCs w:val="20"/>
              </w:rPr>
              <w:t xml:space="preserve"> been fairly positive. Coordination between members of the Committee is good although there is more to be done.</w:t>
            </w:r>
            <w:r w:rsidR="00A309CF">
              <w:rPr>
                <w:rFonts w:ascii="Garamond" w:hAnsi="Garamond"/>
                <w:sz w:val="20"/>
                <w:szCs w:val="20"/>
              </w:rPr>
              <w:t xml:space="preserve"> There </w:t>
            </w:r>
            <w:proofErr w:type="gramStart"/>
            <w:r w:rsidR="00A309CF">
              <w:rPr>
                <w:rFonts w:ascii="Garamond" w:hAnsi="Garamond"/>
                <w:sz w:val="20"/>
                <w:szCs w:val="20"/>
              </w:rPr>
              <w:t>has been suggestions</w:t>
            </w:r>
            <w:proofErr w:type="gramEnd"/>
            <w:r w:rsidR="00A309CF">
              <w:rPr>
                <w:rFonts w:ascii="Garamond" w:hAnsi="Garamond"/>
                <w:sz w:val="20"/>
                <w:szCs w:val="20"/>
              </w:rPr>
              <w:t xml:space="preserve"> to extend the term of the TA but this is a matter for the MNRE and the DPM to decide.</w:t>
            </w:r>
          </w:p>
        </w:tc>
      </w:tr>
      <w:tr w:rsidR="00A87EED" w:rsidTr="00A87EED">
        <w:tc>
          <w:tcPr>
            <w:tcW w:w="3080" w:type="dxa"/>
          </w:tcPr>
          <w:p w:rsidR="00A87EED" w:rsidRPr="00736F9E" w:rsidRDefault="00A87EED" w:rsidP="00A87EED">
            <w:pPr>
              <w:pStyle w:val="NoSpacing"/>
              <w:rPr>
                <w:rFonts w:ascii="Garamond" w:hAnsi="Garamond"/>
                <w:sz w:val="20"/>
                <w:szCs w:val="20"/>
              </w:rPr>
            </w:pPr>
            <w:r>
              <w:rPr>
                <w:rFonts w:ascii="Garamond" w:hAnsi="Garamond"/>
                <w:sz w:val="20"/>
                <w:szCs w:val="20"/>
              </w:rPr>
              <w:t>Output 4.2. Program monitored effectively</w:t>
            </w:r>
          </w:p>
        </w:tc>
        <w:tc>
          <w:tcPr>
            <w:tcW w:w="3081" w:type="dxa"/>
          </w:tcPr>
          <w:p w:rsidR="00A87EED" w:rsidRDefault="00A87EED" w:rsidP="00A87EED">
            <w:pPr>
              <w:pStyle w:val="NoSpacing"/>
              <w:numPr>
                <w:ilvl w:val="0"/>
                <w:numId w:val="12"/>
              </w:numPr>
              <w:ind w:left="322" w:hanging="283"/>
              <w:rPr>
                <w:rFonts w:ascii="Garamond" w:hAnsi="Garamond"/>
                <w:sz w:val="20"/>
                <w:szCs w:val="20"/>
              </w:rPr>
            </w:pPr>
            <w:r>
              <w:rPr>
                <w:rFonts w:ascii="Garamond" w:hAnsi="Garamond"/>
                <w:sz w:val="20"/>
                <w:szCs w:val="20"/>
              </w:rPr>
              <w:t>Steering committee assessment of Annual Report to the Committee</w:t>
            </w:r>
          </w:p>
        </w:tc>
        <w:tc>
          <w:tcPr>
            <w:tcW w:w="3081" w:type="dxa"/>
          </w:tcPr>
          <w:p w:rsidR="00A87EED" w:rsidRPr="00736F9E" w:rsidRDefault="00A87EED" w:rsidP="00A87EED">
            <w:pPr>
              <w:pStyle w:val="NoSpacing"/>
              <w:numPr>
                <w:ilvl w:val="0"/>
                <w:numId w:val="12"/>
              </w:numPr>
              <w:ind w:left="360" w:hanging="284"/>
              <w:rPr>
                <w:rFonts w:ascii="Garamond" w:hAnsi="Garamond"/>
                <w:sz w:val="20"/>
                <w:szCs w:val="20"/>
              </w:rPr>
            </w:pPr>
            <w:r>
              <w:rPr>
                <w:rFonts w:ascii="Garamond" w:hAnsi="Garamond"/>
                <w:sz w:val="20"/>
                <w:szCs w:val="20"/>
              </w:rPr>
              <w:t xml:space="preserve">Steering Committee </w:t>
            </w:r>
            <w:proofErr w:type="gramStart"/>
            <w:r>
              <w:rPr>
                <w:rFonts w:ascii="Garamond" w:hAnsi="Garamond"/>
                <w:sz w:val="20"/>
                <w:szCs w:val="20"/>
              </w:rPr>
              <w:t>appear</w:t>
            </w:r>
            <w:proofErr w:type="gramEnd"/>
            <w:r>
              <w:rPr>
                <w:rFonts w:ascii="Garamond" w:hAnsi="Garamond"/>
                <w:sz w:val="20"/>
                <w:szCs w:val="20"/>
              </w:rPr>
              <w:t xml:space="preserve"> to be generally happy with progress to date although there are obvious areas where more work needs to be done.</w:t>
            </w:r>
            <w:r w:rsidR="00A309CF">
              <w:rPr>
                <w:rFonts w:ascii="Garamond" w:hAnsi="Garamond"/>
                <w:sz w:val="20"/>
                <w:szCs w:val="20"/>
              </w:rPr>
              <w:t xml:space="preserve"> The SATFP does have a MEF (this template) </w:t>
            </w:r>
            <w:r w:rsidR="001546F4">
              <w:rPr>
                <w:rFonts w:ascii="Garamond" w:hAnsi="Garamond"/>
                <w:sz w:val="20"/>
                <w:szCs w:val="20"/>
              </w:rPr>
              <w:t>which will be used to track progress of SATFP implementation from now on.</w:t>
            </w:r>
          </w:p>
        </w:tc>
      </w:tr>
    </w:tbl>
    <w:p w:rsidR="00A87EED" w:rsidRPr="008B7AE1" w:rsidRDefault="00A87EED" w:rsidP="00A87EED">
      <w:pPr>
        <w:pStyle w:val="NoSpacing"/>
        <w:rPr>
          <w:rFonts w:ascii="Garamond" w:hAnsi="Garamond"/>
          <w:sz w:val="24"/>
          <w:szCs w:val="24"/>
        </w:rPr>
      </w:pPr>
    </w:p>
    <w:p w:rsidR="00A87EED" w:rsidRDefault="00A87EED" w:rsidP="00B20A87">
      <w:pPr>
        <w:pStyle w:val="NoSpacing"/>
        <w:jc w:val="both"/>
        <w:rPr>
          <w:rFonts w:ascii="Garamond" w:hAnsi="Garamond"/>
          <w:b/>
          <w:sz w:val="24"/>
          <w:szCs w:val="24"/>
        </w:rPr>
      </w:pPr>
    </w:p>
    <w:p w:rsidR="00A87EED" w:rsidRDefault="00A87EED" w:rsidP="00B20A87">
      <w:pPr>
        <w:pStyle w:val="NoSpacing"/>
        <w:jc w:val="both"/>
        <w:rPr>
          <w:rFonts w:ascii="Garamond" w:hAnsi="Garamond"/>
          <w:b/>
          <w:sz w:val="24"/>
          <w:szCs w:val="24"/>
        </w:rPr>
      </w:pPr>
    </w:p>
    <w:p w:rsidR="0021203E" w:rsidRDefault="00A94B79" w:rsidP="00B20A87">
      <w:pPr>
        <w:pStyle w:val="NoSpacing"/>
        <w:jc w:val="both"/>
        <w:rPr>
          <w:rFonts w:ascii="Garamond" w:hAnsi="Garamond"/>
          <w:b/>
          <w:sz w:val="24"/>
          <w:szCs w:val="24"/>
        </w:rPr>
      </w:pPr>
      <w:r>
        <w:rPr>
          <w:rFonts w:ascii="Garamond" w:hAnsi="Garamond"/>
          <w:b/>
          <w:sz w:val="24"/>
          <w:szCs w:val="24"/>
        </w:rPr>
        <w:t>4.</w:t>
      </w:r>
      <w:r>
        <w:rPr>
          <w:rFonts w:ascii="Garamond" w:hAnsi="Garamond"/>
          <w:b/>
          <w:sz w:val="24"/>
          <w:szCs w:val="24"/>
        </w:rPr>
        <w:tab/>
        <w:t>Workshops and Meetings Organised during the period</w:t>
      </w:r>
    </w:p>
    <w:p w:rsidR="00A94B79" w:rsidRDefault="00A94B79" w:rsidP="00B20A87">
      <w:pPr>
        <w:pStyle w:val="NoSpacing"/>
        <w:jc w:val="both"/>
        <w:rPr>
          <w:rFonts w:ascii="Garamond" w:hAnsi="Garamond"/>
          <w:b/>
          <w:sz w:val="24"/>
          <w:szCs w:val="24"/>
        </w:rPr>
      </w:pPr>
    </w:p>
    <w:p w:rsidR="00A94B79" w:rsidRDefault="00DE4081" w:rsidP="00B20A87">
      <w:pPr>
        <w:pStyle w:val="NoSpacing"/>
        <w:jc w:val="both"/>
        <w:rPr>
          <w:rFonts w:ascii="Garamond" w:hAnsi="Garamond"/>
          <w:sz w:val="24"/>
          <w:szCs w:val="24"/>
        </w:rPr>
      </w:pPr>
      <w:r>
        <w:rPr>
          <w:rFonts w:ascii="Garamond" w:hAnsi="Garamond"/>
          <w:sz w:val="24"/>
          <w:szCs w:val="24"/>
        </w:rPr>
        <w:t xml:space="preserve">12. </w:t>
      </w:r>
      <w:r>
        <w:rPr>
          <w:rFonts w:ascii="Garamond" w:hAnsi="Garamond"/>
          <w:sz w:val="24"/>
          <w:szCs w:val="24"/>
        </w:rPr>
        <w:tab/>
      </w:r>
      <w:r w:rsidR="00A94B79">
        <w:rPr>
          <w:rFonts w:ascii="Garamond" w:hAnsi="Garamond"/>
          <w:sz w:val="24"/>
          <w:szCs w:val="24"/>
        </w:rPr>
        <w:t>The following meetings and workshops were organised by the SATFP during the period reported on.</w:t>
      </w:r>
    </w:p>
    <w:p w:rsidR="00A94B79" w:rsidRDefault="00A94B79" w:rsidP="00B20A87">
      <w:pPr>
        <w:pStyle w:val="NoSpacing"/>
        <w:jc w:val="both"/>
        <w:rPr>
          <w:rFonts w:ascii="Garamond" w:hAnsi="Garamond"/>
          <w:sz w:val="24"/>
          <w:szCs w:val="24"/>
        </w:rPr>
      </w:pPr>
    </w:p>
    <w:tbl>
      <w:tblPr>
        <w:tblStyle w:val="TableGrid"/>
        <w:tblW w:w="0" w:type="auto"/>
        <w:tblLook w:val="04A0" w:firstRow="1" w:lastRow="0" w:firstColumn="1" w:lastColumn="0" w:noHBand="0" w:noVBand="1"/>
      </w:tblPr>
      <w:tblGrid>
        <w:gridCol w:w="2660"/>
        <w:gridCol w:w="1745"/>
        <w:gridCol w:w="2372"/>
        <w:gridCol w:w="2465"/>
      </w:tblGrid>
      <w:tr w:rsidR="0088786C" w:rsidTr="00C6779D">
        <w:tc>
          <w:tcPr>
            <w:tcW w:w="2660" w:type="dxa"/>
            <w:shd w:val="clear" w:color="auto" w:fill="BFBFBF" w:themeFill="background1" w:themeFillShade="BF"/>
          </w:tcPr>
          <w:p w:rsidR="0088786C" w:rsidRPr="00A94B79" w:rsidRDefault="0088786C" w:rsidP="00B20A87">
            <w:pPr>
              <w:pStyle w:val="NoSpacing"/>
              <w:jc w:val="both"/>
              <w:rPr>
                <w:rFonts w:ascii="Garamond" w:hAnsi="Garamond"/>
                <w:b/>
                <w:sz w:val="24"/>
                <w:szCs w:val="24"/>
              </w:rPr>
            </w:pPr>
            <w:r>
              <w:rPr>
                <w:rFonts w:ascii="Garamond" w:hAnsi="Garamond"/>
                <w:b/>
                <w:sz w:val="24"/>
                <w:szCs w:val="24"/>
              </w:rPr>
              <w:t>Meeting / workshop Title</w:t>
            </w:r>
          </w:p>
        </w:tc>
        <w:tc>
          <w:tcPr>
            <w:tcW w:w="1745" w:type="dxa"/>
            <w:shd w:val="clear" w:color="auto" w:fill="BFBFBF" w:themeFill="background1" w:themeFillShade="BF"/>
          </w:tcPr>
          <w:p w:rsidR="0088786C" w:rsidRDefault="0088786C" w:rsidP="00B20A87">
            <w:pPr>
              <w:pStyle w:val="NoSpacing"/>
              <w:jc w:val="both"/>
              <w:rPr>
                <w:rFonts w:ascii="Garamond" w:hAnsi="Garamond"/>
                <w:b/>
                <w:sz w:val="24"/>
                <w:szCs w:val="24"/>
              </w:rPr>
            </w:pPr>
            <w:r>
              <w:rPr>
                <w:rFonts w:ascii="Garamond" w:hAnsi="Garamond"/>
                <w:b/>
                <w:sz w:val="24"/>
                <w:szCs w:val="24"/>
              </w:rPr>
              <w:t>Date</w:t>
            </w:r>
          </w:p>
        </w:tc>
        <w:tc>
          <w:tcPr>
            <w:tcW w:w="2372" w:type="dxa"/>
            <w:shd w:val="clear" w:color="auto" w:fill="BFBFBF" w:themeFill="background1" w:themeFillShade="BF"/>
          </w:tcPr>
          <w:p w:rsidR="0088786C" w:rsidRPr="00A94B79" w:rsidRDefault="0088786C" w:rsidP="00B20A87">
            <w:pPr>
              <w:pStyle w:val="NoSpacing"/>
              <w:jc w:val="both"/>
              <w:rPr>
                <w:rFonts w:ascii="Garamond" w:hAnsi="Garamond"/>
                <w:b/>
                <w:sz w:val="24"/>
                <w:szCs w:val="24"/>
              </w:rPr>
            </w:pPr>
            <w:r>
              <w:rPr>
                <w:rFonts w:ascii="Garamond" w:hAnsi="Garamond"/>
                <w:b/>
                <w:sz w:val="24"/>
                <w:szCs w:val="24"/>
              </w:rPr>
              <w:t>Objective</w:t>
            </w:r>
          </w:p>
        </w:tc>
        <w:tc>
          <w:tcPr>
            <w:tcW w:w="2465" w:type="dxa"/>
            <w:shd w:val="clear" w:color="auto" w:fill="BFBFBF" w:themeFill="background1" w:themeFillShade="BF"/>
          </w:tcPr>
          <w:p w:rsidR="0088786C" w:rsidRPr="00A94B79" w:rsidRDefault="0088786C" w:rsidP="00B20A87">
            <w:pPr>
              <w:pStyle w:val="NoSpacing"/>
              <w:jc w:val="both"/>
              <w:rPr>
                <w:rFonts w:ascii="Garamond" w:hAnsi="Garamond"/>
                <w:b/>
                <w:sz w:val="24"/>
                <w:szCs w:val="24"/>
              </w:rPr>
            </w:pPr>
            <w:r>
              <w:rPr>
                <w:rFonts w:ascii="Garamond" w:hAnsi="Garamond"/>
                <w:b/>
                <w:sz w:val="24"/>
                <w:szCs w:val="24"/>
              </w:rPr>
              <w:t>Participants</w:t>
            </w:r>
          </w:p>
        </w:tc>
      </w:tr>
      <w:tr w:rsidR="0088786C" w:rsidTr="0088786C">
        <w:tc>
          <w:tcPr>
            <w:tcW w:w="2660" w:type="dxa"/>
          </w:tcPr>
          <w:p w:rsidR="0088786C" w:rsidRDefault="0088786C" w:rsidP="00B20A87">
            <w:pPr>
              <w:pStyle w:val="NoSpacing"/>
              <w:jc w:val="both"/>
              <w:rPr>
                <w:rFonts w:ascii="Garamond" w:hAnsi="Garamond"/>
                <w:sz w:val="24"/>
                <w:szCs w:val="24"/>
              </w:rPr>
            </w:pPr>
            <w:r>
              <w:rPr>
                <w:rFonts w:ascii="Garamond" w:hAnsi="Garamond"/>
                <w:sz w:val="24"/>
                <w:szCs w:val="24"/>
              </w:rPr>
              <w:t>1. SATFP Steering Committee meeting</w:t>
            </w:r>
          </w:p>
        </w:tc>
        <w:tc>
          <w:tcPr>
            <w:tcW w:w="1745" w:type="dxa"/>
          </w:tcPr>
          <w:p w:rsidR="0088786C" w:rsidRDefault="0088786C" w:rsidP="0088786C">
            <w:pPr>
              <w:pStyle w:val="NoSpacing"/>
              <w:jc w:val="both"/>
              <w:rPr>
                <w:rFonts w:ascii="Garamond" w:hAnsi="Garamond"/>
                <w:sz w:val="24"/>
                <w:szCs w:val="24"/>
              </w:rPr>
            </w:pPr>
            <w:r>
              <w:rPr>
                <w:rFonts w:ascii="Garamond" w:hAnsi="Garamond"/>
                <w:sz w:val="24"/>
                <w:szCs w:val="24"/>
              </w:rPr>
              <w:t>1 February 2013</w:t>
            </w:r>
          </w:p>
        </w:tc>
        <w:tc>
          <w:tcPr>
            <w:tcW w:w="2372" w:type="dxa"/>
          </w:tcPr>
          <w:p w:rsidR="0088786C" w:rsidRDefault="0088786C" w:rsidP="0088786C">
            <w:pPr>
              <w:pStyle w:val="NoSpacing"/>
              <w:jc w:val="both"/>
              <w:rPr>
                <w:rFonts w:ascii="Garamond" w:hAnsi="Garamond"/>
                <w:sz w:val="24"/>
                <w:szCs w:val="24"/>
              </w:rPr>
            </w:pPr>
            <w:r>
              <w:rPr>
                <w:rFonts w:ascii="Garamond" w:hAnsi="Garamond"/>
                <w:sz w:val="24"/>
                <w:szCs w:val="24"/>
              </w:rPr>
              <w:t xml:space="preserve">To review SATFP progress during first quarter 2013 </w:t>
            </w:r>
          </w:p>
        </w:tc>
        <w:tc>
          <w:tcPr>
            <w:tcW w:w="2465" w:type="dxa"/>
          </w:tcPr>
          <w:p w:rsidR="0088786C" w:rsidRDefault="0088786C" w:rsidP="00B20A87">
            <w:pPr>
              <w:pStyle w:val="NoSpacing"/>
              <w:jc w:val="both"/>
              <w:rPr>
                <w:rFonts w:ascii="Garamond" w:hAnsi="Garamond"/>
                <w:sz w:val="24"/>
                <w:szCs w:val="24"/>
              </w:rPr>
            </w:pPr>
            <w:r>
              <w:rPr>
                <w:rFonts w:ascii="Garamond" w:hAnsi="Garamond"/>
                <w:sz w:val="24"/>
                <w:szCs w:val="24"/>
              </w:rPr>
              <w:t>Members of Program Steering Committee</w:t>
            </w:r>
            <w:r>
              <w:rPr>
                <w:rStyle w:val="FootnoteReference"/>
                <w:rFonts w:ascii="Garamond" w:hAnsi="Garamond"/>
                <w:sz w:val="24"/>
                <w:szCs w:val="24"/>
              </w:rPr>
              <w:footnoteReference w:id="1"/>
            </w:r>
          </w:p>
        </w:tc>
      </w:tr>
      <w:tr w:rsidR="0088786C" w:rsidTr="0088786C">
        <w:tc>
          <w:tcPr>
            <w:tcW w:w="2660" w:type="dxa"/>
          </w:tcPr>
          <w:p w:rsidR="0088786C" w:rsidRDefault="0088786C" w:rsidP="00B20A87">
            <w:pPr>
              <w:pStyle w:val="NoSpacing"/>
              <w:jc w:val="both"/>
              <w:rPr>
                <w:rFonts w:ascii="Garamond" w:hAnsi="Garamond"/>
                <w:sz w:val="24"/>
                <w:szCs w:val="24"/>
              </w:rPr>
            </w:pPr>
            <w:r>
              <w:rPr>
                <w:rFonts w:ascii="Garamond" w:hAnsi="Garamond"/>
                <w:sz w:val="24"/>
                <w:szCs w:val="24"/>
              </w:rPr>
              <w:t>2. Consultations regarding SATFP/PSSF funding</w:t>
            </w:r>
          </w:p>
        </w:tc>
        <w:tc>
          <w:tcPr>
            <w:tcW w:w="1745" w:type="dxa"/>
          </w:tcPr>
          <w:p w:rsidR="0088786C" w:rsidRDefault="0088786C" w:rsidP="0088786C">
            <w:pPr>
              <w:pStyle w:val="NoSpacing"/>
              <w:jc w:val="both"/>
              <w:rPr>
                <w:rFonts w:ascii="Garamond" w:hAnsi="Garamond"/>
                <w:sz w:val="24"/>
                <w:szCs w:val="24"/>
              </w:rPr>
            </w:pPr>
            <w:r>
              <w:rPr>
                <w:rFonts w:ascii="Garamond" w:hAnsi="Garamond"/>
                <w:sz w:val="24"/>
                <w:szCs w:val="24"/>
              </w:rPr>
              <w:t>13 February 2013</w:t>
            </w:r>
          </w:p>
        </w:tc>
        <w:tc>
          <w:tcPr>
            <w:tcW w:w="2372" w:type="dxa"/>
          </w:tcPr>
          <w:p w:rsidR="0088786C" w:rsidRDefault="0088786C" w:rsidP="00B20A87">
            <w:pPr>
              <w:pStyle w:val="NoSpacing"/>
              <w:jc w:val="both"/>
              <w:rPr>
                <w:rFonts w:ascii="Garamond" w:hAnsi="Garamond"/>
                <w:sz w:val="24"/>
                <w:szCs w:val="24"/>
              </w:rPr>
            </w:pPr>
            <w:r>
              <w:rPr>
                <w:rFonts w:ascii="Garamond" w:hAnsi="Garamond"/>
                <w:sz w:val="24"/>
                <w:szCs w:val="24"/>
              </w:rPr>
              <w:t xml:space="preserve">Discuss MCIL/MNRE MOU </w:t>
            </w:r>
            <w:r>
              <w:rPr>
                <w:rFonts w:ascii="Garamond" w:hAnsi="Garamond"/>
                <w:sz w:val="24"/>
                <w:szCs w:val="24"/>
              </w:rPr>
              <w:lastRenderedPageBreak/>
              <w:t xml:space="preserve">including arrangements for transfer of funding for private sector use. </w:t>
            </w:r>
          </w:p>
        </w:tc>
        <w:tc>
          <w:tcPr>
            <w:tcW w:w="2465" w:type="dxa"/>
          </w:tcPr>
          <w:p w:rsidR="0088786C" w:rsidRDefault="0088786C" w:rsidP="00B20A87">
            <w:pPr>
              <w:pStyle w:val="NoSpacing"/>
              <w:jc w:val="both"/>
              <w:rPr>
                <w:rFonts w:ascii="Garamond" w:hAnsi="Garamond"/>
                <w:sz w:val="24"/>
                <w:szCs w:val="24"/>
              </w:rPr>
            </w:pPr>
            <w:r>
              <w:rPr>
                <w:rFonts w:ascii="Garamond" w:hAnsi="Garamond"/>
                <w:sz w:val="24"/>
                <w:szCs w:val="24"/>
              </w:rPr>
              <w:lastRenderedPageBreak/>
              <w:t xml:space="preserve">CEO and one senior staff of MCIL, ACEO </w:t>
            </w:r>
            <w:r>
              <w:rPr>
                <w:rFonts w:ascii="Garamond" w:hAnsi="Garamond"/>
                <w:sz w:val="24"/>
                <w:szCs w:val="24"/>
              </w:rPr>
              <w:lastRenderedPageBreak/>
              <w:t>FD and TA.</w:t>
            </w:r>
          </w:p>
        </w:tc>
      </w:tr>
      <w:tr w:rsidR="0088786C" w:rsidTr="0088786C">
        <w:tc>
          <w:tcPr>
            <w:tcW w:w="2660" w:type="dxa"/>
          </w:tcPr>
          <w:p w:rsidR="0088786C" w:rsidRDefault="0088786C" w:rsidP="00CE7CB6">
            <w:pPr>
              <w:pStyle w:val="NoSpacing"/>
              <w:jc w:val="both"/>
              <w:rPr>
                <w:rFonts w:ascii="Garamond" w:hAnsi="Garamond"/>
                <w:sz w:val="24"/>
                <w:szCs w:val="24"/>
              </w:rPr>
            </w:pPr>
            <w:r>
              <w:rPr>
                <w:rFonts w:ascii="Garamond" w:hAnsi="Garamond"/>
                <w:sz w:val="24"/>
                <w:szCs w:val="24"/>
              </w:rPr>
              <w:lastRenderedPageBreak/>
              <w:t xml:space="preserve">3. </w:t>
            </w:r>
            <w:r w:rsidR="00CE7CB6">
              <w:rPr>
                <w:rFonts w:ascii="Garamond" w:hAnsi="Garamond"/>
                <w:sz w:val="24"/>
                <w:szCs w:val="24"/>
              </w:rPr>
              <w:t>Stakeholders Awareness workshop on SATFP Procurement Guidelines</w:t>
            </w:r>
          </w:p>
        </w:tc>
        <w:tc>
          <w:tcPr>
            <w:tcW w:w="1745" w:type="dxa"/>
          </w:tcPr>
          <w:p w:rsidR="0088786C" w:rsidRDefault="00CE7CB6" w:rsidP="00B20A87">
            <w:pPr>
              <w:pStyle w:val="NoSpacing"/>
              <w:jc w:val="both"/>
              <w:rPr>
                <w:rFonts w:ascii="Garamond" w:hAnsi="Garamond"/>
                <w:sz w:val="24"/>
                <w:szCs w:val="24"/>
              </w:rPr>
            </w:pPr>
            <w:r>
              <w:rPr>
                <w:rFonts w:ascii="Garamond" w:hAnsi="Garamond"/>
                <w:sz w:val="24"/>
                <w:szCs w:val="24"/>
              </w:rPr>
              <w:t>5 March 2013</w:t>
            </w:r>
          </w:p>
        </w:tc>
        <w:tc>
          <w:tcPr>
            <w:tcW w:w="2372" w:type="dxa"/>
          </w:tcPr>
          <w:p w:rsidR="0088786C" w:rsidRDefault="00CE7CB6" w:rsidP="00B20A87">
            <w:pPr>
              <w:pStyle w:val="NoSpacing"/>
              <w:jc w:val="both"/>
              <w:rPr>
                <w:rFonts w:ascii="Garamond" w:hAnsi="Garamond"/>
                <w:sz w:val="24"/>
                <w:szCs w:val="24"/>
              </w:rPr>
            </w:pPr>
            <w:r>
              <w:rPr>
                <w:rFonts w:ascii="Garamond" w:hAnsi="Garamond"/>
                <w:sz w:val="24"/>
                <w:szCs w:val="24"/>
              </w:rPr>
              <w:t>Introduce the SATFP Guidelines and Eligibility Criteria.</w:t>
            </w:r>
          </w:p>
        </w:tc>
        <w:tc>
          <w:tcPr>
            <w:tcW w:w="2465" w:type="dxa"/>
          </w:tcPr>
          <w:p w:rsidR="0088786C" w:rsidRDefault="00CE7CB6" w:rsidP="00B20A87">
            <w:pPr>
              <w:pStyle w:val="NoSpacing"/>
              <w:jc w:val="both"/>
              <w:rPr>
                <w:rFonts w:ascii="Garamond" w:hAnsi="Garamond"/>
                <w:sz w:val="24"/>
                <w:szCs w:val="24"/>
              </w:rPr>
            </w:pPr>
            <w:r>
              <w:rPr>
                <w:rFonts w:ascii="Garamond" w:hAnsi="Garamond"/>
                <w:sz w:val="24"/>
                <w:szCs w:val="24"/>
              </w:rPr>
              <w:t>SFA, WIBDI, METI, MCIL, MAF, MWCSD, MNRE, FD.</w:t>
            </w:r>
          </w:p>
        </w:tc>
      </w:tr>
      <w:tr w:rsidR="0088786C" w:rsidTr="0088786C">
        <w:tc>
          <w:tcPr>
            <w:tcW w:w="2660" w:type="dxa"/>
          </w:tcPr>
          <w:p w:rsidR="0088786C" w:rsidRDefault="00CE7CB6" w:rsidP="00B20A87">
            <w:pPr>
              <w:pStyle w:val="NoSpacing"/>
              <w:jc w:val="both"/>
              <w:rPr>
                <w:rFonts w:ascii="Garamond" w:hAnsi="Garamond"/>
                <w:sz w:val="24"/>
                <w:szCs w:val="24"/>
              </w:rPr>
            </w:pPr>
            <w:r>
              <w:rPr>
                <w:rFonts w:ascii="Garamond" w:hAnsi="Garamond"/>
                <w:sz w:val="24"/>
                <w:szCs w:val="24"/>
              </w:rPr>
              <w:t xml:space="preserve">4. SATFP Development Partners Meeting </w:t>
            </w:r>
          </w:p>
        </w:tc>
        <w:tc>
          <w:tcPr>
            <w:tcW w:w="1745" w:type="dxa"/>
          </w:tcPr>
          <w:p w:rsidR="0088786C" w:rsidRDefault="00CE7CB6" w:rsidP="00B20A87">
            <w:pPr>
              <w:pStyle w:val="NoSpacing"/>
              <w:jc w:val="both"/>
              <w:rPr>
                <w:rFonts w:ascii="Garamond" w:hAnsi="Garamond"/>
                <w:sz w:val="24"/>
                <w:szCs w:val="24"/>
              </w:rPr>
            </w:pPr>
            <w:r>
              <w:rPr>
                <w:rFonts w:ascii="Garamond" w:hAnsi="Garamond"/>
                <w:sz w:val="24"/>
                <w:szCs w:val="24"/>
              </w:rPr>
              <w:t>7 March 2013</w:t>
            </w:r>
          </w:p>
        </w:tc>
        <w:tc>
          <w:tcPr>
            <w:tcW w:w="2372" w:type="dxa"/>
          </w:tcPr>
          <w:p w:rsidR="0088786C" w:rsidRDefault="00CE7CB6" w:rsidP="00B20A87">
            <w:pPr>
              <w:pStyle w:val="NoSpacing"/>
              <w:jc w:val="both"/>
              <w:rPr>
                <w:rFonts w:ascii="Garamond" w:hAnsi="Garamond"/>
                <w:sz w:val="24"/>
                <w:szCs w:val="24"/>
              </w:rPr>
            </w:pPr>
            <w:r>
              <w:rPr>
                <w:rFonts w:ascii="Garamond" w:hAnsi="Garamond"/>
                <w:sz w:val="24"/>
                <w:szCs w:val="24"/>
              </w:rPr>
              <w:t>Review SATFP progress during the past six months July-December 2012</w:t>
            </w:r>
          </w:p>
        </w:tc>
        <w:tc>
          <w:tcPr>
            <w:tcW w:w="2465" w:type="dxa"/>
          </w:tcPr>
          <w:p w:rsidR="0088786C" w:rsidRDefault="00CE7CB6" w:rsidP="00B20A87">
            <w:pPr>
              <w:pStyle w:val="NoSpacing"/>
              <w:jc w:val="both"/>
              <w:rPr>
                <w:rFonts w:ascii="Garamond" w:hAnsi="Garamond"/>
                <w:sz w:val="24"/>
                <w:szCs w:val="24"/>
              </w:rPr>
            </w:pPr>
            <w:r>
              <w:rPr>
                <w:rFonts w:ascii="Garamond" w:hAnsi="Garamond"/>
                <w:sz w:val="24"/>
                <w:szCs w:val="24"/>
              </w:rPr>
              <w:t>MNRE. AusAID, MOF, MCIL, MWCSD, MAF</w:t>
            </w:r>
          </w:p>
        </w:tc>
      </w:tr>
      <w:tr w:rsidR="0088786C" w:rsidTr="0088786C">
        <w:tc>
          <w:tcPr>
            <w:tcW w:w="2660" w:type="dxa"/>
          </w:tcPr>
          <w:p w:rsidR="0088786C" w:rsidRDefault="00CE7CB6" w:rsidP="00B20A87">
            <w:pPr>
              <w:pStyle w:val="NoSpacing"/>
              <w:jc w:val="both"/>
              <w:rPr>
                <w:rFonts w:ascii="Garamond" w:hAnsi="Garamond"/>
                <w:sz w:val="24"/>
                <w:szCs w:val="24"/>
              </w:rPr>
            </w:pPr>
            <w:r>
              <w:rPr>
                <w:rFonts w:ascii="Garamond" w:hAnsi="Garamond"/>
                <w:sz w:val="24"/>
                <w:szCs w:val="24"/>
              </w:rPr>
              <w:t xml:space="preserve">5. </w:t>
            </w:r>
            <w:r w:rsidR="00405F67">
              <w:rPr>
                <w:rFonts w:ascii="Garamond" w:hAnsi="Garamond"/>
                <w:sz w:val="24"/>
                <w:szCs w:val="24"/>
              </w:rPr>
              <w:t xml:space="preserve">1st </w:t>
            </w:r>
            <w:r>
              <w:rPr>
                <w:rFonts w:ascii="Garamond" w:hAnsi="Garamond"/>
                <w:sz w:val="24"/>
                <w:szCs w:val="24"/>
              </w:rPr>
              <w:t>Meeting of Evaluation Committee</w:t>
            </w:r>
          </w:p>
        </w:tc>
        <w:tc>
          <w:tcPr>
            <w:tcW w:w="1745" w:type="dxa"/>
          </w:tcPr>
          <w:p w:rsidR="0088786C" w:rsidRDefault="00CE7CB6" w:rsidP="00B20A87">
            <w:pPr>
              <w:pStyle w:val="NoSpacing"/>
              <w:jc w:val="both"/>
              <w:rPr>
                <w:rFonts w:ascii="Garamond" w:hAnsi="Garamond"/>
                <w:sz w:val="24"/>
                <w:szCs w:val="24"/>
              </w:rPr>
            </w:pPr>
            <w:r>
              <w:rPr>
                <w:rFonts w:ascii="Garamond" w:hAnsi="Garamond"/>
                <w:sz w:val="24"/>
                <w:szCs w:val="24"/>
              </w:rPr>
              <w:t>27 March 2013</w:t>
            </w:r>
          </w:p>
        </w:tc>
        <w:tc>
          <w:tcPr>
            <w:tcW w:w="2372" w:type="dxa"/>
          </w:tcPr>
          <w:p w:rsidR="0088786C" w:rsidRDefault="00405F67" w:rsidP="00B20A87">
            <w:pPr>
              <w:pStyle w:val="NoSpacing"/>
              <w:jc w:val="both"/>
              <w:rPr>
                <w:rFonts w:ascii="Garamond" w:hAnsi="Garamond"/>
                <w:sz w:val="24"/>
                <w:szCs w:val="24"/>
              </w:rPr>
            </w:pPr>
            <w:r>
              <w:rPr>
                <w:rFonts w:ascii="Garamond" w:hAnsi="Garamond"/>
                <w:sz w:val="24"/>
                <w:szCs w:val="24"/>
              </w:rPr>
              <w:t>Evaluate applications for the Capacity Building consultancy</w:t>
            </w:r>
          </w:p>
        </w:tc>
        <w:tc>
          <w:tcPr>
            <w:tcW w:w="2465" w:type="dxa"/>
          </w:tcPr>
          <w:p w:rsidR="0088786C" w:rsidRDefault="00405F67" w:rsidP="00405F67">
            <w:pPr>
              <w:pStyle w:val="NoSpacing"/>
              <w:jc w:val="both"/>
              <w:rPr>
                <w:rFonts w:ascii="Garamond" w:hAnsi="Garamond"/>
                <w:sz w:val="24"/>
                <w:szCs w:val="24"/>
              </w:rPr>
            </w:pPr>
            <w:r>
              <w:rPr>
                <w:rFonts w:ascii="Garamond" w:hAnsi="Garamond"/>
                <w:sz w:val="24"/>
                <w:szCs w:val="24"/>
              </w:rPr>
              <w:t>MNRE, MOF, AG and SATFP staff(as secretary)</w:t>
            </w:r>
          </w:p>
        </w:tc>
      </w:tr>
      <w:tr w:rsidR="0088786C" w:rsidTr="0088786C">
        <w:tc>
          <w:tcPr>
            <w:tcW w:w="2660" w:type="dxa"/>
          </w:tcPr>
          <w:p w:rsidR="0088786C" w:rsidRDefault="00405F67" w:rsidP="00B20A87">
            <w:pPr>
              <w:pStyle w:val="NoSpacing"/>
              <w:jc w:val="both"/>
              <w:rPr>
                <w:rFonts w:ascii="Garamond" w:hAnsi="Garamond"/>
                <w:sz w:val="24"/>
                <w:szCs w:val="24"/>
              </w:rPr>
            </w:pPr>
            <w:r>
              <w:rPr>
                <w:rFonts w:ascii="Garamond" w:hAnsi="Garamond"/>
                <w:sz w:val="24"/>
                <w:szCs w:val="24"/>
              </w:rPr>
              <w:t>6. 2nd Meeting of Evaluation Committee</w:t>
            </w:r>
          </w:p>
        </w:tc>
        <w:tc>
          <w:tcPr>
            <w:tcW w:w="1745" w:type="dxa"/>
          </w:tcPr>
          <w:p w:rsidR="0088786C" w:rsidRDefault="00405F67" w:rsidP="00B20A87">
            <w:pPr>
              <w:pStyle w:val="NoSpacing"/>
              <w:jc w:val="both"/>
              <w:rPr>
                <w:rFonts w:ascii="Garamond" w:hAnsi="Garamond"/>
                <w:sz w:val="24"/>
                <w:szCs w:val="24"/>
              </w:rPr>
            </w:pPr>
            <w:r>
              <w:rPr>
                <w:rFonts w:ascii="Garamond" w:hAnsi="Garamond"/>
                <w:sz w:val="24"/>
                <w:szCs w:val="24"/>
              </w:rPr>
              <w:t>16 April 2013</w:t>
            </w:r>
          </w:p>
        </w:tc>
        <w:tc>
          <w:tcPr>
            <w:tcW w:w="2372" w:type="dxa"/>
          </w:tcPr>
          <w:p w:rsidR="0088786C" w:rsidRDefault="00405F67" w:rsidP="00B20A87">
            <w:pPr>
              <w:pStyle w:val="NoSpacing"/>
              <w:jc w:val="both"/>
              <w:rPr>
                <w:rFonts w:ascii="Garamond" w:hAnsi="Garamond"/>
                <w:sz w:val="24"/>
                <w:szCs w:val="24"/>
              </w:rPr>
            </w:pPr>
            <w:r>
              <w:rPr>
                <w:rFonts w:ascii="Garamond" w:hAnsi="Garamond"/>
                <w:sz w:val="24"/>
                <w:szCs w:val="24"/>
              </w:rPr>
              <w:t>To review financial proposal of Capacity Building consultant</w:t>
            </w:r>
          </w:p>
        </w:tc>
        <w:tc>
          <w:tcPr>
            <w:tcW w:w="2465" w:type="dxa"/>
          </w:tcPr>
          <w:p w:rsidR="0088786C" w:rsidRDefault="00405F67" w:rsidP="00B20A87">
            <w:pPr>
              <w:pStyle w:val="NoSpacing"/>
              <w:jc w:val="both"/>
              <w:rPr>
                <w:rFonts w:ascii="Garamond" w:hAnsi="Garamond"/>
                <w:sz w:val="24"/>
                <w:szCs w:val="24"/>
              </w:rPr>
            </w:pPr>
            <w:r>
              <w:rPr>
                <w:rFonts w:ascii="Garamond" w:hAnsi="Garamond"/>
                <w:sz w:val="24"/>
                <w:szCs w:val="24"/>
              </w:rPr>
              <w:t>As above.</w:t>
            </w:r>
          </w:p>
        </w:tc>
      </w:tr>
      <w:tr w:rsidR="00405F67" w:rsidTr="0088786C">
        <w:tc>
          <w:tcPr>
            <w:tcW w:w="2660" w:type="dxa"/>
          </w:tcPr>
          <w:p w:rsidR="00405F67" w:rsidRDefault="00405F67" w:rsidP="00B20A87">
            <w:pPr>
              <w:pStyle w:val="NoSpacing"/>
              <w:jc w:val="both"/>
              <w:rPr>
                <w:rFonts w:ascii="Garamond" w:hAnsi="Garamond"/>
                <w:sz w:val="24"/>
                <w:szCs w:val="24"/>
              </w:rPr>
            </w:pPr>
            <w:r>
              <w:rPr>
                <w:rFonts w:ascii="Garamond" w:hAnsi="Garamond"/>
                <w:sz w:val="24"/>
                <w:szCs w:val="24"/>
              </w:rPr>
              <w:t>7. 3rd Meeting of Evaluation Committee</w:t>
            </w:r>
          </w:p>
        </w:tc>
        <w:tc>
          <w:tcPr>
            <w:tcW w:w="1745" w:type="dxa"/>
          </w:tcPr>
          <w:p w:rsidR="00405F67" w:rsidRDefault="00405F67" w:rsidP="00B20A87">
            <w:pPr>
              <w:pStyle w:val="NoSpacing"/>
              <w:jc w:val="both"/>
              <w:rPr>
                <w:rFonts w:ascii="Garamond" w:hAnsi="Garamond"/>
                <w:sz w:val="24"/>
                <w:szCs w:val="24"/>
              </w:rPr>
            </w:pPr>
            <w:r>
              <w:rPr>
                <w:rFonts w:ascii="Garamond" w:hAnsi="Garamond"/>
                <w:sz w:val="24"/>
                <w:szCs w:val="24"/>
              </w:rPr>
              <w:t>19 April 2013</w:t>
            </w:r>
          </w:p>
        </w:tc>
        <w:tc>
          <w:tcPr>
            <w:tcW w:w="2372" w:type="dxa"/>
          </w:tcPr>
          <w:p w:rsidR="00405F67" w:rsidRDefault="00405F67" w:rsidP="00405F67">
            <w:pPr>
              <w:pStyle w:val="NoSpacing"/>
              <w:jc w:val="both"/>
              <w:rPr>
                <w:rFonts w:ascii="Garamond" w:hAnsi="Garamond"/>
                <w:sz w:val="24"/>
                <w:szCs w:val="24"/>
              </w:rPr>
            </w:pPr>
            <w:r>
              <w:rPr>
                <w:rFonts w:ascii="Garamond" w:hAnsi="Garamond"/>
                <w:sz w:val="24"/>
                <w:szCs w:val="24"/>
              </w:rPr>
              <w:t xml:space="preserve">To review response from consultant in reply to issues raised by Evaluation Committee. </w:t>
            </w:r>
          </w:p>
        </w:tc>
        <w:tc>
          <w:tcPr>
            <w:tcW w:w="2465" w:type="dxa"/>
          </w:tcPr>
          <w:p w:rsidR="00405F67" w:rsidRDefault="00405F67" w:rsidP="00B20A87">
            <w:pPr>
              <w:pStyle w:val="NoSpacing"/>
              <w:jc w:val="both"/>
              <w:rPr>
                <w:rFonts w:ascii="Garamond" w:hAnsi="Garamond"/>
                <w:sz w:val="24"/>
                <w:szCs w:val="24"/>
              </w:rPr>
            </w:pPr>
            <w:r>
              <w:rPr>
                <w:rFonts w:ascii="Garamond" w:hAnsi="Garamond"/>
                <w:sz w:val="24"/>
                <w:szCs w:val="24"/>
              </w:rPr>
              <w:t>As above.</w:t>
            </w:r>
          </w:p>
        </w:tc>
      </w:tr>
      <w:tr w:rsidR="00405F67" w:rsidTr="0088786C">
        <w:tc>
          <w:tcPr>
            <w:tcW w:w="2660" w:type="dxa"/>
          </w:tcPr>
          <w:p w:rsidR="00405F67" w:rsidRDefault="00405F67" w:rsidP="00405F67">
            <w:pPr>
              <w:pStyle w:val="NoSpacing"/>
              <w:jc w:val="both"/>
              <w:rPr>
                <w:rFonts w:ascii="Garamond" w:hAnsi="Garamond"/>
                <w:sz w:val="24"/>
                <w:szCs w:val="24"/>
              </w:rPr>
            </w:pPr>
            <w:r>
              <w:rPr>
                <w:rFonts w:ascii="Garamond" w:hAnsi="Garamond"/>
                <w:sz w:val="24"/>
                <w:szCs w:val="24"/>
              </w:rPr>
              <w:t xml:space="preserve">8. 4th Meeting of Evaluation Committee </w:t>
            </w:r>
          </w:p>
        </w:tc>
        <w:tc>
          <w:tcPr>
            <w:tcW w:w="1745" w:type="dxa"/>
          </w:tcPr>
          <w:p w:rsidR="00405F67" w:rsidRDefault="00405F67" w:rsidP="00B20A87">
            <w:pPr>
              <w:pStyle w:val="NoSpacing"/>
              <w:jc w:val="both"/>
              <w:rPr>
                <w:rFonts w:ascii="Garamond" w:hAnsi="Garamond"/>
                <w:sz w:val="24"/>
                <w:szCs w:val="24"/>
              </w:rPr>
            </w:pPr>
            <w:r>
              <w:rPr>
                <w:rFonts w:ascii="Garamond" w:hAnsi="Garamond"/>
                <w:sz w:val="24"/>
                <w:szCs w:val="24"/>
              </w:rPr>
              <w:t>24 April 2013</w:t>
            </w:r>
          </w:p>
        </w:tc>
        <w:tc>
          <w:tcPr>
            <w:tcW w:w="2372" w:type="dxa"/>
          </w:tcPr>
          <w:p w:rsidR="00405F67" w:rsidRDefault="00405F67" w:rsidP="00B20A87">
            <w:pPr>
              <w:pStyle w:val="NoSpacing"/>
              <w:jc w:val="both"/>
              <w:rPr>
                <w:rFonts w:ascii="Garamond" w:hAnsi="Garamond"/>
                <w:sz w:val="24"/>
                <w:szCs w:val="24"/>
              </w:rPr>
            </w:pPr>
            <w:r>
              <w:rPr>
                <w:rFonts w:ascii="Garamond" w:hAnsi="Garamond"/>
                <w:sz w:val="24"/>
                <w:szCs w:val="24"/>
              </w:rPr>
              <w:t>To review additional comments from CB consultant</w:t>
            </w:r>
          </w:p>
        </w:tc>
        <w:tc>
          <w:tcPr>
            <w:tcW w:w="2465" w:type="dxa"/>
          </w:tcPr>
          <w:p w:rsidR="00405F67" w:rsidRDefault="00405F67" w:rsidP="00B20A87">
            <w:pPr>
              <w:pStyle w:val="NoSpacing"/>
              <w:jc w:val="both"/>
              <w:rPr>
                <w:rFonts w:ascii="Garamond" w:hAnsi="Garamond"/>
                <w:sz w:val="24"/>
                <w:szCs w:val="24"/>
              </w:rPr>
            </w:pPr>
            <w:r>
              <w:rPr>
                <w:rFonts w:ascii="Garamond" w:hAnsi="Garamond"/>
                <w:sz w:val="24"/>
                <w:szCs w:val="24"/>
              </w:rPr>
              <w:t>As above</w:t>
            </w:r>
          </w:p>
        </w:tc>
      </w:tr>
      <w:tr w:rsidR="00405F67" w:rsidTr="0088786C">
        <w:tc>
          <w:tcPr>
            <w:tcW w:w="2660" w:type="dxa"/>
          </w:tcPr>
          <w:p w:rsidR="00405F67" w:rsidRDefault="00D2161C" w:rsidP="00B20A87">
            <w:pPr>
              <w:pStyle w:val="NoSpacing"/>
              <w:jc w:val="both"/>
              <w:rPr>
                <w:rFonts w:ascii="Garamond" w:hAnsi="Garamond"/>
                <w:sz w:val="24"/>
                <w:szCs w:val="24"/>
              </w:rPr>
            </w:pPr>
            <w:r>
              <w:rPr>
                <w:rFonts w:ascii="Garamond" w:hAnsi="Garamond"/>
                <w:sz w:val="24"/>
                <w:szCs w:val="24"/>
              </w:rPr>
              <w:t>9</w:t>
            </w:r>
            <w:r w:rsidR="00405F67">
              <w:rPr>
                <w:rFonts w:ascii="Garamond" w:hAnsi="Garamond"/>
                <w:sz w:val="24"/>
                <w:szCs w:val="24"/>
              </w:rPr>
              <w:t xml:space="preserve">. </w:t>
            </w:r>
            <w:r>
              <w:rPr>
                <w:rFonts w:ascii="Garamond" w:hAnsi="Garamond"/>
                <w:sz w:val="24"/>
                <w:szCs w:val="24"/>
              </w:rPr>
              <w:t>SATFP Steering Committee Meeting</w:t>
            </w:r>
          </w:p>
        </w:tc>
        <w:tc>
          <w:tcPr>
            <w:tcW w:w="1745" w:type="dxa"/>
          </w:tcPr>
          <w:p w:rsidR="00405F67" w:rsidRDefault="00D2161C" w:rsidP="00B20A87">
            <w:pPr>
              <w:pStyle w:val="NoSpacing"/>
              <w:jc w:val="both"/>
              <w:rPr>
                <w:rFonts w:ascii="Garamond" w:hAnsi="Garamond"/>
                <w:sz w:val="24"/>
                <w:szCs w:val="24"/>
              </w:rPr>
            </w:pPr>
            <w:r>
              <w:rPr>
                <w:rFonts w:ascii="Garamond" w:hAnsi="Garamond"/>
                <w:sz w:val="24"/>
                <w:szCs w:val="24"/>
              </w:rPr>
              <w:t>20 June 2013</w:t>
            </w:r>
          </w:p>
        </w:tc>
        <w:tc>
          <w:tcPr>
            <w:tcW w:w="2372" w:type="dxa"/>
          </w:tcPr>
          <w:p w:rsidR="00405F67" w:rsidRDefault="00D2161C" w:rsidP="00B20A87">
            <w:pPr>
              <w:pStyle w:val="NoSpacing"/>
              <w:jc w:val="both"/>
              <w:rPr>
                <w:rFonts w:ascii="Garamond" w:hAnsi="Garamond"/>
                <w:sz w:val="24"/>
                <w:szCs w:val="24"/>
              </w:rPr>
            </w:pPr>
            <w:r>
              <w:rPr>
                <w:rFonts w:ascii="Garamond" w:hAnsi="Garamond"/>
                <w:sz w:val="24"/>
                <w:szCs w:val="24"/>
              </w:rPr>
              <w:t>To consider progress during past quarter April-June 2013</w:t>
            </w:r>
          </w:p>
        </w:tc>
        <w:tc>
          <w:tcPr>
            <w:tcW w:w="2465" w:type="dxa"/>
          </w:tcPr>
          <w:p w:rsidR="00405F67" w:rsidRDefault="00D2161C" w:rsidP="00D2161C">
            <w:pPr>
              <w:pStyle w:val="NoSpacing"/>
              <w:jc w:val="both"/>
              <w:rPr>
                <w:rFonts w:ascii="Garamond" w:hAnsi="Garamond"/>
                <w:sz w:val="24"/>
                <w:szCs w:val="24"/>
              </w:rPr>
            </w:pPr>
            <w:r>
              <w:rPr>
                <w:rFonts w:ascii="Garamond" w:hAnsi="Garamond"/>
                <w:sz w:val="24"/>
                <w:szCs w:val="24"/>
              </w:rPr>
              <w:t>MNRE, MWCSD, MCIL, SUNGO, MAF,</w:t>
            </w:r>
          </w:p>
        </w:tc>
      </w:tr>
    </w:tbl>
    <w:p w:rsidR="00A94B79" w:rsidRDefault="00A94B79" w:rsidP="00B20A87">
      <w:pPr>
        <w:pStyle w:val="NoSpacing"/>
        <w:jc w:val="both"/>
        <w:rPr>
          <w:rFonts w:ascii="Garamond" w:hAnsi="Garamond"/>
          <w:sz w:val="24"/>
          <w:szCs w:val="24"/>
        </w:rPr>
      </w:pPr>
    </w:p>
    <w:p w:rsidR="00D2161C" w:rsidRDefault="00D2161C" w:rsidP="00B20A87">
      <w:pPr>
        <w:pStyle w:val="NoSpacing"/>
        <w:jc w:val="both"/>
        <w:rPr>
          <w:rFonts w:ascii="Garamond" w:hAnsi="Garamond"/>
          <w:b/>
          <w:sz w:val="24"/>
          <w:szCs w:val="24"/>
        </w:rPr>
      </w:pPr>
      <w:r>
        <w:rPr>
          <w:rFonts w:ascii="Garamond" w:hAnsi="Garamond"/>
          <w:b/>
          <w:sz w:val="24"/>
          <w:szCs w:val="24"/>
        </w:rPr>
        <w:t>5.</w:t>
      </w:r>
      <w:r>
        <w:rPr>
          <w:rFonts w:ascii="Garamond" w:hAnsi="Garamond"/>
          <w:b/>
          <w:sz w:val="24"/>
          <w:szCs w:val="24"/>
        </w:rPr>
        <w:tab/>
        <w:t>Technical reports and other materials produced by SATFP</w:t>
      </w:r>
      <w:r w:rsidR="00F94BE6">
        <w:rPr>
          <w:rFonts w:ascii="Garamond" w:hAnsi="Garamond"/>
          <w:b/>
          <w:sz w:val="24"/>
          <w:szCs w:val="24"/>
        </w:rPr>
        <w:t xml:space="preserve"> during this per</w:t>
      </w:r>
      <w:r w:rsidR="00C6779D">
        <w:rPr>
          <w:rFonts w:ascii="Garamond" w:hAnsi="Garamond"/>
          <w:b/>
          <w:sz w:val="24"/>
          <w:szCs w:val="24"/>
        </w:rPr>
        <w:t>i</w:t>
      </w:r>
      <w:r w:rsidR="00F94BE6">
        <w:rPr>
          <w:rFonts w:ascii="Garamond" w:hAnsi="Garamond"/>
          <w:b/>
          <w:sz w:val="24"/>
          <w:szCs w:val="24"/>
        </w:rPr>
        <w:t>od</w:t>
      </w:r>
    </w:p>
    <w:p w:rsidR="00D2161C" w:rsidRDefault="00D2161C" w:rsidP="00B20A87">
      <w:pPr>
        <w:pStyle w:val="NoSpacing"/>
        <w:jc w:val="both"/>
        <w:rPr>
          <w:rFonts w:ascii="Garamond" w:hAnsi="Garamond"/>
          <w:b/>
          <w:sz w:val="24"/>
          <w:szCs w:val="24"/>
        </w:rPr>
      </w:pPr>
    </w:p>
    <w:p w:rsidR="00D2161C" w:rsidRDefault="00DE4081" w:rsidP="00B20A87">
      <w:pPr>
        <w:pStyle w:val="NoSpacing"/>
        <w:jc w:val="both"/>
        <w:rPr>
          <w:rFonts w:ascii="Garamond" w:hAnsi="Garamond"/>
          <w:sz w:val="24"/>
          <w:szCs w:val="24"/>
        </w:rPr>
      </w:pPr>
      <w:r>
        <w:rPr>
          <w:rFonts w:ascii="Garamond" w:hAnsi="Garamond"/>
          <w:sz w:val="24"/>
          <w:szCs w:val="24"/>
        </w:rPr>
        <w:t>13.</w:t>
      </w:r>
      <w:r>
        <w:rPr>
          <w:rFonts w:ascii="Garamond" w:hAnsi="Garamond"/>
          <w:sz w:val="24"/>
          <w:szCs w:val="24"/>
        </w:rPr>
        <w:tab/>
      </w:r>
      <w:r w:rsidR="00D2161C">
        <w:rPr>
          <w:rFonts w:ascii="Garamond" w:hAnsi="Garamond"/>
          <w:sz w:val="24"/>
          <w:szCs w:val="24"/>
        </w:rPr>
        <w:t xml:space="preserve">The following reports and </w:t>
      </w:r>
      <w:r w:rsidR="00C6779D">
        <w:rPr>
          <w:rFonts w:ascii="Garamond" w:hAnsi="Garamond"/>
          <w:sz w:val="24"/>
          <w:szCs w:val="24"/>
        </w:rPr>
        <w:t>information</w:t>
      </w:r>
      <w:r w:rsidR="00D2161C">
        <w:rPr>
          <w:rFonts w:ascii="Garamond" w:hAnsi="Garamond"/>
          <w:sz w:val="24"/>
          <w:szCs w:val="24"/>
        </w:rPr>
        <w:t xml:space="preserve"> materials were produced by the program during the period reported on.</w:t>
      </w:r>
    </w:p>
    <w:p w:rsidR="00397F68" w:rsidRDefault="00397F68" w:rsidP="00B20A87">
      <w:pPr>
        <w:pStyle w:val="NoSpacing"/>
        <w:jc w:val="both"/>
        <w:rPr>
          <w:rFonts w:ascii="Garamond" w:hAnsi="Garamond"/>
          <w:sz w:val="24"/>
          <w:szCs w:val="24"/>
        </w:rPr>
      </w:pPr>
    </w:p>
    <w:p w:rsidR="00397F68" w:rsidRDefault="00397F68" w:rsidP="00B20A87">
      <w:pPr>
        <w:pStyle w:val="NoSpacing"/>
        <w:jc w:val="both"/>
        <w:rPr>
          <w:rFonts w:ascii="Garamond" w:hAnsi="Garamond"/>
          <w:sz w:val="24"/>
          <w:szCs w:val="24"/>
        </w:rPr>
      </w:pPr>
    </w:p>
    <w:p w:rsidR="00D2161C" w:rsidRDefault="00D2161C" w:rsidP="00B20A87">
      <w:pPr>
        <w:pStyle w:val="NoSpacing"/>
        <w:jc w:val="both"/>
        <w:rPr>
          <w:rFonts w:ascii="Garamond" w:hAnsi="Garamond"/>
          <w:sz w:val="24"/>
          <w:szCs w:val="24"/>
        </w:rPr>
      </w:pPr>
    </w:p>
    <w:tbl>
      <w:tblPr>
        <w:tblStyle w:val="TableGrid"/>
        <w:tblW w:w="0" w:type="auto"/>
        <w:tblLook w:val="04A0" w:firstRow="1" w:lastRow="0" w:firstColumn="1" w:lastColumn="0" w:noHBand="0" w:noVBand="1"/>
      </w:tblPr>
      <w:tblGrid>
        <w:gridCol w:w="2598"/>
        <w:gridCol w:w="3307"/>
        <w:gridCol w:w="1681"/>
        <w:gridCol w:w="1656"/>
      </w:tblGrid>
      <w:tr w:rsidR="000A2B27" w:rsidTr="000A2B27">
        <w:tc>
          <w:tcPr>
            <w:tcW w:w="2660" w:type="dxa"/>
          </w:tcPr>
          <w:p w:rsidR="000A2B27" w:rsidRPr="000A2B27" w:rsidRDefault="00C06A77" w:rsidP="00C06A77">
            <w:pPr>
              <w:pStyle w:val="NoSpacing"/>
              <w:jc w:val="both"/>
              <w:rPr>
                <w:rFonts w:ascii="Garamond" w:hAnsi="Garamond"/>
                <w:b/>
                <w:sz w:val="24"/>
                <w:szCs w:val="24"/>
              </w:rPr>
            </w:pPr>
            <w:r>
              <w:rPr>
                <w:rFonts w:ascii="Garamond" w:hAnsi="Garamond"/>
                <w:b/>
                <w:sz w:val="24"/>
                <w:szCs w:val="24"/>
              </w:rPr>
              <w:t xml:space="preserve">Meeting </w:t>
            </w:r>
            <w:r w:rsidR="000A2B27" w:rsidRPr="000A2B27">
              <w:rPr>
                <w:rFonts w:ascii="Garamond" w:hAnsi="Garamond"/>
                <w:b/>
                <w:sz w:val="24"/>
                <w:szCs w:val="24"/>
              </w:rPr>
              <w:t>Report</w:t>
            </w:r>
            <w:r>
              <w:rPr>
                <w:rFonts w:ascii="Garamond" w:hAnsi="Garamond"/>
                <w:b/>
                <w:sz w:val="24"/>
                <w:szCs w:val="24"/>
              </w:rPr>
              <w:t>s</w:t>
            </w:r>
          </w:p>
        </w:tc>
        <w:tc>
          <w:tcPr>
            <w:tcW w:w="3402" w:type="dxa"/>
          </w:tcPr>
          <w:p w:rsidR="000A2B27" w:rsidRPr="000A2B27" w:rsidRDefault="000A2B27" w:rsidP="00B20A87">
            <w:pPr>
              <w:pStyle w:val="NoSpacing"/>
              <w:jc w:val="both"/>
              <w:rPr>
                <w:rFonts w:ascii="Garamond" w:hAnsi="Garamond"/>
                <w:b/>
                <w:sz w:val="24"/>
                <w:szCs w:val="24"/>
              </w:rPr>
            </w:pPr>
            <w:r>
              <w:rPr>
                <w:rFonts w:ascii="Garamond" w:hAnsi="Garamond"/>
                <w:b/>
                <w:sz w:val="24"/>
                <w:szCs w:val="24"/>
              </w:rPr>
              <w:t>Purpose</w:t>
            </w:r>
          </w:p>
        </w:tc>
        <w:tc>
          <w:tcPr>
            <w:tcW w:w="1701" w:type="dxa"/>
          </w:tcPr>
          <w:p w:rsidR="000A2B27" w:rsidRPr="000A2B27" w:rsidRDefault="000A2B27" w:rsidP="00B20A87">
            <w:pPr>
              <w:pStyle w:val="NoSpacing"/>
              <w:jc w:val="both"/>
              <w:rPr>
                <w:rFonts w:ascii="Garamond" w:hAnsi="Garamond"/>
                <w:b/>
                <w:sz w:val="24"/>
                <w:szCs w:val="24"/>
              </w:rPr>
            </w:pPr>
            <w:r w:rsidRPr="000A2B27">
              <w:rPr>
                <w:rFonts w:ascii="Garamond" w:hAnsi="Garamond"/>
                <w:b/>
                <w:sz w:val="24"/>
                <w:szCs w:val="24"/>
              </w:rPr>
              <w:t>Date</w:t>
            </w:r>
          </w:p>
        </w:tc>
        <w:tc>
          <w:tcPr>
            <w:tcW w:w="1417" w:type="dxa"/>
          </w:tcPr>
          <w:p w:rsidR="000A2B27" w:rsidRPr="000A2B27" w:rsidRDefault="000A2B27" w:rsidP="00B20A87">
            <w:pPr>
              <w:pStyle w:val="NoSpacing"/>
              <w:jc w:val="both"/>
              <w:rPr>
                <w:rFonts w:ascii="Garamond" w:hAnsi="Garamond"/>
                <w:b/>
                <w:sz w:val="24"/>
                <w:szCs w:val="24"/>
              </w:rPr>
            </w:pPr>
            <w:r w:rsidRPr="000A2B27">
              <w:rPr>
                <w:rFonts w:ascii="Garamond" w:hAnsi="Garamond"/>
                <w:b/>
                <w:sz w:val="24"/>
                <w:szCs w:val="24"/>
              </w:rPr>
              <w:t>No. of pages</w:t>
            </w:r>
            <w:r w:rsidR="00090653">
              <w:rPr>
                <w:rStyle w:val="FootnoteReference"/>
                <w:rFonts w:ascii="Garamond" w:hAnsi="Garamond"/>
                <w:b/>
                <w:sz w:val="24"/>
                <w:szCs w:val="24"/>
              </w:rPr>
              <w:footnoteReference w:id="2"/>
            </w:r>
          </w:p>
        </w:tc>
      </w:tr>
      <w:tr w:rsidR="000A2B27" w:rsidTr="000A2B27">
        <w:tc>
          <w:tcPr>
            <w:tcW w:w="2660" w:type="dxa"/>
          </w:tcPr>
          <w:p w:rsidR="000A2B27" w:rsidRDefault="000A2B27" w:rsidP="00B20A87">
            <w:pPr>
              <w:pStyle w:val="NoSpacing"/>
              <w:jc w:val="both"/>
              <w:rPr>
                <w:rFonts w:ascii="Garamond" w:hAnsi="Garamond"/>
                <w:sz w:val="24"/>
                <w:szCs w:val="24"/>
              </w:rPr>
            </w:pPr>
            <w:r>
              <w:rPr>
                <w:rFonts w:ascii="Garamond" w:hAnsi="Garamond"/>
                <w:sz w:val="24"/>
                <w:szCs w:val="24"/>
              </w:rPr>
              <w:t>1. Inception Report</w:t>
            </w:r>
          </w:p>
        </w:tc>
        <w:tc>
          <w:tcPr>
            <w:tcW w:w="3402" w:type="dxa"/>
          </w:tcPr>
          <w:p w:rsidR="000A2B27" w:rsidRDefault="000A2B27" w:rsidP="00B20A87">
            <w:pPr>
              <w:pStyle w:val="NoSpacing"/>
              <w:jc w:val="both"/>
              <w:rPr>
                <w:rFonts w:ascii="Garamond" w:hAnsi="Garamond"/>
                <w:sz w:val="24"/>
                <w:szCs w:val="24"/>
              </w:rPr>
            </w:pPr>
            <w:r>
              <w:rPr>
                <w:rFonts w:ascii="Garamond" w:hAnsi="Garamond"/>
                <w:sz w:val="24"/>
                <w:szCs w:val="24"/>
              </w:rPr>
              <w:t>To present the TA's perspective of the SATFP's design and objectives</w:t>
            </w:r>
          </w:p>
        </w:tc>
        <w:tc>
          <w:tcPr>
            <w:tcW w:w="1701" w:type="dxa"/>
          </w:tcPr>
          <w:p w:rsidR="000A2B27" w:rsidRDefault="00C06A77" w:rsidP="00B20A87">
            <w:pPr>
              <w:pStyle w:val="NoSpacing"/>
              <w:jc w:val="both"/>
              <w:rPr>
                <w:rFonts w:ascii="Garamond" w:hAnsi="Garamond"/>
                <w:sz w:val="24"/>
                <w:szCs w:val="24"/>
              </w:rPr>
            </w:pPr>
            <w:r>
              <w:rPr>
                <w:rFonts w:ascii="Garamond" w:hAnsi="Garamond"/>
                <w:sz w:val="24"/>
                <w:szCs w:val="24"/>
              </w:rPr>
              <w:t>19 March 2013</w:t>
            </w:r>
          </w:p>
        </w:tc>
        <w:tc>
          <w:tcPr>
            <w:tcW w:w="1417" w:type="dxa"/>
          </w:tcPr>
          <w:p w:rsidR="000A2B27" w:rsidRDefault="0031789C" w:rsidP="00B20A87">
            <w:pPr>
              <w:pStyle w:val="NoSpacing"/>
              <w:jc w:val="both"/>
              <w:rPr>
                <w:rFonts w:ascii="Garamond" w:hAnsi="Garamond"/>
                <w:sz w:val="24"/>
                <w:szCs w:val="24"/>
              </w:rPr>
            </w:pPr>
            <w:r>
              <w:rPr>
                <w:rFonts w:ascii="Garamond" w:hAnsi="Garamond"/>
                <w:sz w:val="24"/>
                <w:szCs w:val="24"/>
              </w:rPr>
              <w:t>17 pages</w:t>
            </w:r>
          </w:p>
        </w:tc>
      </w:tr>
      <w:tr w:rsidR="000A2B27" w:rsidTr="000A2B27">
        <w:tc>
          <w:tcPr>
            <w:tcW w:w="2660" w:type="dxa"/>
          </w:tcPr>
          <w:p w:rsidR="000A2B27" w:rsidRDefault="000A2B27" w:rsidP="00B20A87">
            <w:pPr>
              <w:pStyle w:val="NoSpacing"/>
              <w:jc w:val="both"/>
              <w:rPr>
                <w:rFonts w:ascii="Garamond" w:hAnsi="Garamond"/>
                <w:sz w:val="24"/>
                <w:szCs w:val="24"/>
              </w:rPr>
            </w:pPr>
            <w:r>
              <w:rPr>
                <w:rFonts w:ascii="Garamond" w:hAnsi="Garamond"/>
                <w:sz w:val="24"/>
                <w:szCs w:val="24"/>
              </w:rPr>
              <w:t>2. SATFP Quarterly Report Jan-March 2013</w:t>
            </w:r>
          </w:p>
        </w:tc>
        <w:tc>
          <w:tcPr>
            <w:tcW w:w="3402" w:type="dxa"/>
          </w:tcPr>
          <w:p w:rsidR="000A2B27" w:rsidRDefault="000A2B27" w:rsidP="00F94BE6">
            <w:pPr>
              <w:pStyle w:val="NoSpacing"/>
              <w:jc w:val="both"/>
              <w:rPr>
                <w:rFonts w:ascii="Garamond" w:hAnsi="Garamond"/>
                <w:sz w:val="24"/>
                <w:szCs w:val="24"/>
              </w:rPr>
            </w:pPr>
            <w:r>
              <w:rPr>
                <w:rFonts w:ascii="Garamond" w:hAnsi="Garamond"/>
                <w:sz w:val="24"/>
                <w:szCs w:val="24"/>
              </w:rPr>
              <w:t xml:space="preserve">To report on progress achieved during </w:t>
            </w:r>
            <w:r w:rsidR="00F94BE6">
              <w:rPr>
                <w:rFonts w:ascii="Garamond" w:hAnsi="Garamond"/>
                <w:sz w:val="24"/>
                <w:szCs w:val="24"/>
              </w:rPr>
              <w:t>the 1st quarter 2013</w:t>
            </w:r>
          </w:p>
        </w:tc>
        <w:tc>
          <w:tcPr>
            <w:tcW w:w="1701" w:type="dxa"/>
          </w:tcPr>
          <w:p w:rsidR="000A2B27" w:rsidRDefault="00C06A77" w:rsidP="00B20A87">
            <w:pPr>
              <w:pStyle w:val="NoSpacing"/>
              <w:jc w:val="both"/>
              <w:rPr>
                <w:rFonts w:ascii="Garamond" w:hAnsi="Garamond"/>
                <w:sz w:val="24"/>
                <w:szCs w:val="24"/>
              </w:rPr>
            </w:pPr>
            <w:r>
              <w:rPr>
                <w:rFonts w:ascii="Garamond" w:hAnsi="Garamond"/>
                <w:sz w:val="24"/>
                <w:szCs w:val="24"/>
              </w:rPr>
              <w:t>12 April 2013</w:t>
            </w:r>
          </w:p>
        </w:tc>
        <w:tc>
          <w:tcPr>
            <w:tcW w:w="1417" w:type="dxa"/>
          </w:tcPr>
          <w:p w:rsidR="000A2B27" w:rsidRDefault="00BA7724" w:rsidP="00B20A87">
            <w:pPr>
              <w:pStyle w:val="NoSpacing"/>
              <w:jc w:val="both"/>
              <w:rPr>
                <w:rFonts w:ascii="Garamond" w:hAnsi="Garamond"/>
                <w:sz w:val="24"/>
                <w:szCs w:val="24"/>
              </w:rPr>
            </w:pPr>
            <w:r>
              <w:rPr>
                <w:rFonts w:ascii="Garamond" w:hAnsi="Garamond"/>
                <w:sz w:val="24"/>
                <w:szCs w:val="24"/>
              </w:rPr>
              <w:t>8 pages</w:t>
            </w:r>
          </w:p>
        </w:tc>
      </w:tr>
      <w:tr w:rsidR="000A2B27" w:rsidTr="000A2B27">
        <w:tc>
          <w:tcPr>
            <w:tcW w:w="2660" w:type="dxa"/>
          </w:tcPr>
          <w:p w:rsidR="000A2B27" w:rsidRDefault="00C06A77" w:rsidP="00B20A87">
            <w:pPr>
              <w:pStyle w:val="NoSpacing"/>
              <w:jc w:val="both"/>
              <w:rPr>
                <w:rFonts w:ascii="Garamond" w:hAnsi="Garamond"/>
                <w:sz w:val="24"/>
                <w:szCs w:val="24"/>
              </w:rPr>
            </w:pPr>
            <w:r>
              <w:rPr>
                <w:rFonts w:ascii="Garamond" w:hAnsi="Garamond"/>
                <w:sz w:val="24"/>
                <w:szCs w:val="24"/>
              </w:rPr>
              <w:t>3. SATFP Quarterly Report April-June 2013</w:t>
            </w:r>
          </w:p>
        </w:tc>
        <w:tc>
          <w:tcPr>
            <w:tcW w:w="3402" w:type="dxa"/>
          </w:tcPr>
          <w:p w:rsidR="000A2B27" w:rsidRDefault="00C06A77" w:rsidP="00B20A87">
            <w:pPr>
              <w:pStyle w:val="NoSpacing"/>
              <w:jc w:val="both"/>
              <w:rPr>
                <w:rFonts w:ascii="Garamond" w:hAnsi="Garamond"/>
                <w:sz w:val="24"/>
                <w:szCs w:val="24"/>
              </w:rPr>
            </w:pPr>
            <w:r>
              <w:rPr>
                <w:rFonts w:ascii="Garamond" w:hAnsi="Garamond"/>
                <w:sz w:val="24"/>
                <w:szCs w:val="24"/>
              </w:rPr>
              <w:t>To report on progress achieved during second quarter 2013</w:t>
            </w:r>
          </w:p>
        </w:tc>
        <w:tc>
          <w:tcPr>
            <w:tcW w:w="1701" w:type="dxa"/>
          </w:tcPr>
          <w:p w:rsidR="000A2B27" w:rsidRDefault="00C06A77" w:rsidP="00B20A87">
            <w:pPr>
              <w:pStyle w:val="NoSpacing"/>
              <w:jc w:val="both"/>
              <w:rPr>
                <w:rFonts w:ascii="Garamond" w:hAnsi="Garamond"/>
                <w:sz w:val="24"/>
                <w:szCs w:val="24"/>
              </w:rPr>
            </w:pPr>
            <w:r>
              <w:rPr>
                <w:rFonts w:ascii="Garamond" w:hAnsi="Garamond"/>
                <w:sz w:val="24"/>
                <w:szCs w:val="24"/>
              </w:rPr>
              <w:t>9 May 2013</w:t>
            </w:r>
          </w:p>
        </w:tc>
        <w:tc>
          <w:tcPr>
            <w:tcW w:w="1417" w:type="dxa"/>
          </w:tcPr>
          <w:p w:rsidR="000A2B27" w:rsidRDefault="00BA7724" w:rsidP="00B20A87">
            <w:pPr>
              <w:pStyle w:val="NoSpacing"/>
              <w:jc w:val="both"/>
              <w:rPr>
                <w:rFonts w:ascii="Garamond" w:hAnsi="Garamond"/>
                <w:sz w:val="24"/>
                <w:szCs w:val="24"/>
              </w:rPr>
            </w:pPr>
            <w:r>
              <w:rPr>
                <w:rFonts w:ascii="Garamond" w:hAnsi="Garamond"/>
                <w:sz w:val="24"/>
                <w:szCs w:val="24"/>
              </w:rPr>
              <w:t>28 pages(including annexes)</w:t>
            </w:r>
          </w:p>
        </w:tc>
      </w:tr>
      <w:tr w:rsidR="000A2B27" w:rsidTr="000A2B27">
        <w:tc>
          <w:tcPr>
            <w:tcW w:w="2660" w:type="dxa"/>
          </w:tcPr>
          <w:p w:rsidR="000A2B27" w:rsidRDefault="00C06A77" w:rsidP="0031789C">
            <w:pPr>
              <w:pStyle w:val="NoSpacing"/>
              <w:jc w:val="both"/>
              <w:rPr>
                <w:rFonts w:ascii="Garamond" w:hAnsi="Garamond"/>
                <w:sz w:val="24"/>
                <w:szCs w:val="24"/>
              </w:rPr>
            </w:pPr>
            <w:r>
              <w:rPr>
                <w:rFonts w:ascii="Garamond" w:hAnsi="Garamond"/>
                <w:sz w:val="24"/>
                <w:szCs w:val="24"/>
              </w:rPr>
              <w:t>4. Six Monthly Report Ju</w:t>
            </w:r>
            <w:r w:rsidR="0031789C">
              <w:rPr>
                <w:rFonts w:ascii="Garamond" w:hAnsi="Garamond"/>
                <w:sz w:val="24"/>
                <w:szCs w:val="24"/>
              </w:rPr>
              <w:t>ly</w:t>
            </w:r>
            <w:r>
              <w:rPr>
                <w:rFonts w:ascii="Garamond" w:hAnsi="Garamond"/>
                <w:sz w:val="24"/>
                <w:szCs w:val="24"/>
              </w:rPr>
              <w:t>-December 2012</w:t>
            </w:r>
          </w:p>
        </w:tc>
        <w:tc>
          <w:tcPr>
            <w:tcW w:w="3402" w:type="dxa"/>
          </w:tcPr>
          <w:p w:rsidR="000A2B27" w:rsidRDefault="00C06A77" w:rsidP="00B20A87">
            <w:pPr>
              <w:pStyle w:val="NoSpacing"/>
              <w:jc w:val="both"/>
              <w:rPr>
                <w:rFonts w:ascii="Garamond" w:hAnsi="Garamond"/>
                <w:sz w:val="24"/>
                <w:szCs w:val="24"/>
              </w:rPr>
            </w:pPr>
            <w:r>
              <w:rPr>
                <w:rFonts w:ascii="Garamond" w:hAnsi="Garamond"/>
                <w:sz w:val="24"/>
                <w:szCs w:val="24"/>
              </w:rPr>
              <w:t>To report on achievements made during past six months</w:t>
            </w:r>
          </w:p>
        </w:tc>
        <w:tc>
          <w:tcPr>
            <w:tcW w:w="1701" w:type="dxa"/>
          </w:tcPr>
          <w:p w:rsidR="000A2B27" w:rsidRDefault="0031789C" w:rsidP="0031789C">
            <w:pPr>
              <w:pStyle w:val="NoSpacing"/>
              <w:jc w:val="both"/>
              <w:rPr>
                <w:rFonts w:ascii="Garamond" w:hAnsi="Garamond"/>
                <w:sz w:val="24"/>
                <w:szCs w:val="24"/>
              </w:rPr>
            </w:pPr>
            <w:r>
              <w:rPr>
                <w:rFonts w:ascii="Garamond" w:hAnsi="Garamond"/>
                <w:sz w:val="24"/>
                <w:szCs w:val="24"/>
              </w:rPr>
              <w:t>24January</w:t>
            </w:r>
            <w:r w:rsidR="00C06A77">
              <w:rPr>
                <w:rFonts w:ascii="Garamond" w:hAnsi="Garamond"/>
                <w:sz w:val="24"/>
                <w:szCs w:val="24"/>
              </w:rPr>
              <w:t xml:space="preserve"> 2013 </w:t>
            </w:r>
          </w:p>
        </w:tc>
        <w:tc>
          <w:tcPr>
            <w:tcW w:w="1417" w:type="dxa"/>
          </w:tcPr>
          <w:p w:rsidR="000A2B27" w:rsidRDefault="0031789C" w:rsidP="00B20A87">
            <w:pPr>
              <w:pStyle w:val="NoSpacing"/>
              <w:jc w:val="both"/>
              <w:rPr>
                <w:rFonts w:ascii="Garamond" w:hAnsi="Garamond"/>
                <w:sz w:val="24"/>
                <w:szCs w:val="24"/>
              </w:rPr>
            </w:pPr>
            <w:r>
              <w:rPr>
                <w:rFonts w:ascii="Garamond" w:hAnsi="Garamond"/>
                <w:sz w:val="24"/>
                <w:szCs w:val="24"/>
              </w:rPr>
              <w:t>8 pages</w:t>
            </w:r>
            <w:r w:rsidR="00BA7724">
              <w:rPr>
                <w:rFonts w:ascii="Garamond" w:hAnsi="Garamond"/>
                <w:sz w:val="24"/>
                <w:szCs w:val="24"/>
              </w:rPr>
              <w:t xml:space="preserve"> (excluding annexes)</w:t>
            </w:r>
          </w:p>
        </w:tc>
      </w:tr>
      <w:tr w:rsidR="00C06A77" w:rsidTr="000A2B27">
        <w:tc>
          <w:tcPr>
            <w:tcW w:w="2660" w:type="dxa"/>
          </w:tcPr>
          <w:p w:rsidR="00C06A77" w:rsidRDefault="00C06A77" w:rsidP="00B20A87">
            <w:pPr>
              <w:pStyle w:val="NoSpacing"/>
              <w:jc w:val="both"/>
              <w:rPr>
                <w:rFonts w:ascii="Garamond" w:hAnsi="Garamond"/>
                <w:sz w:val="24"/>
                <w:szCs w:val="24"/>
              </w:rPr>
            </w:pPr>
            <w:r>
              <w:rPr>
                <w:rFonts w:ascii="Garamond" w:hAnsi="Garamond"/>
                <w:sz w:val="24"/>
                <w:szCs w:val="24"/>
              </w:rPr>
              <w:lastRenderedPageBreak/>
              <w:t>5. Report of SATFP Stakeholders Awareness workshop</w:t>
            </w:r>
          </w:p>
        </w:tc>
        <w:tc>
          <w:tcPr>
            <w:tcW w:w="3402" w:type="dxa"/>
          </w:tcPr>
          <w:p w:rsidR="00C06A77" w:rsidRDefault="00C06A77" w:rsidP="00B20A87">
            <w:pPr>
              <w:pStyle w:val="NoSpacing"/>
              <w:jc w:val="both"/>
              <w:rPr>
                <w:rFonts w:ascii="Garamond" w:hAnsi="Garamond"/>
                <w:sz w:val="24"/>
                <w:szCs w:val="24"/>
              </w:rPr>
            </w:pPr>
            <w:r>
              <w:rPr>
                <w:rFonts w:ascii="Garamond" w:hAnsi="Garamond"/>
                <w:sz w:val="24"/>
                <w:szCs w:val="24"/>
              </w:rPr>
              <w:t>To document deliberations of and issues raised by the participants during the workshop</w:t>
            </w:r>
          </w:p>
        </w:tc>
        <w:tc>
          <w:tcPr>
            <w:tcW w:w="1701" w:type="dxa"/>
          </w:tcPr>
          <w:p w:rsidR="00C06A77" w:rsidRDefault="00C06A77" w:rsidP="00B20A87">
            <w:pPr>
              <w:pStyle w:val="NoSpacing"/>
              <w:jc w:val="both"/>
              <w:rPr>
                <w:rFonts w:ascii="Garamond" w:hAnsi="Garamond"/>
                <w:sz w:val="24"/>
                <w:szCs w:val="24"/>
              </w:rPr>
            </w:pPr>
            <w:r>
              <w:rPr>
                <w:rFonts w:ascii="Garamond" w:hAnsi="Garamond"/>
                <w:sz w:val="24"/>
                <w:szCs w:val="24"/>
              </w:rPr>
              <w:t>4 April2013</w:t>
            </w:r>
          </w:p>
        </w:tc>
        <w:tc>
          <w:tcPr>
            <w:tcW w:w="1417" w:type="dxa"/>
          </w:tcPr>
          <w:p w:rsidR="00C06A77" w:rsidRDefault="0031789C" w:rsidP="00B20A87">
            <w:pPr>
              <w:pStyle w:val="NoSpacing"/>
              <w:jc w:val="both"/>
              <w:rPr>
                <w:rFonts w:ascii="Garamond" w:hAnsi="Garamond"/>
                <w:sz w:val="24"/>
                <w:szCs w:val="24"/>
              </w:rPr>
            </w:pPr>
            <w:r>
              <w:rPr>
                <w:rFonts w:ascii="Garamond" w:hAnsi="Garamond"/>
                <w:sz w:val="24"/>
                <w:szCs w:val="24"/>
              </w:rPr>
              <w:t>9 pages</w:t>
            </w:r>
          </w:p>
        </w:tc>
      </w:tr>
      <w:tr w:rsidR="00BA7724" w:rsidTr="000A2B27">
        <w:tc>
          <w:tcPr>
            <w:tcW w:w="2660" w:type="dxa"/>
          </w:tcPr>
          <w:p w:rsidR="00BA7724" w:rsidRDefault="00BA7724" w:rsidP="00B20A87">
            <w:pPr>
              <w:pStyle w:val="NoSpacing"/>
              <w:jc w:val="both"/>
              <w:rPr>
                <w:rFonts w:ascii="Garamond" w:hAnsi="Garamond"/>
                <w:sz w:val="24"/>
                <w:szCs w:val="24"/>
              </w:rPr>
            </w:pPr>
            <w:r>
              <w:rPr>
                <w:rFonts w:ascii="Garamond" w:hAnsi="Garamond"/>
                <w:sz w:val="24"/>
                <w:szCs w:val="24"/>
              </w:rPr>
              <w:t>6 Reports 1,2 &amp; 3 of Evaluation Committee</w:t>
            </w:r>
          </w:p>
        </w:tc>
        <w:tc>
          <w:tcPr>
            <w:tcW w:w="3402" w:type="dxa"/>
          </w:tcPr>
          <w:p w:rsidR="00BA7724" w:rsidRDefault="00BA7724" w:rsidP="00BA7724">
            <w:pPr>
              <w:pStyle w:val="NoSpacing"/>
              <w:jc w:val="both"/>
              <w:rPr>
                <w:rFonts w:ascii="Garamond" w:hAnsi="Garamond"/>
                <w:sz w:val="24"/>
                <w:szCs w:val="24"/>
              </w:rPr>
            </w:pPr>
            <w:r>
              <w:rPr>
                <w:rFonts w:ascii="Garamond" w:hAnsi="Garamond"/>
                <w:sz w:val="24"/>
                <w:szCs w:val="24"/>
              </w:rPr>
              <w:t>To document issues discussed by Evaluation Committee</w:t>
            </w:r>
            <w:r w:rsidR="00F94BE6">
              <w:rPr>
                <w:rFonts w:ascii="Garamond" w:hAnsi="Garamond"/>
                <w:sz w:val="24"/>
                <w:szCs w:val="24"/>
              </w:rPr>
              <w:t xml:space="preserve"> re: RECOFTC consultancy</w:t>
            </w:r>
            <w:r>
              <w:rPr>
                <w:rFonts w:ascii="Garamond" w:hAnsi="Garamond"/>
                <w:sz w:val="24"/>
                <w:szCs w:val="24"/>
              </w:rPr>
              <w:t xml:space="preserve"> </w:t>
            </w:r>
          </w:p>
        </w:tc>
        <w:tc>
          <w:tcPr>
            <w:tcW w:w="1701" w:type="dxa"/>
          </w:tcPr>
          <w:p w:rsidR="00BA7724" w:rsidRDefault="006F1D3B" w:rsidP="00B20A87">
            <w:pPr>
              <w:pStyle w:val="NoSpacing"/>
              <w:jc w:val="both"/>
              <w:rPr>
                <w:rFonts w:ascii="Garamond" w:hAnsi="Garamond"/>
                <w:sz w:val="24"/>
                <w:szCs w:val="24"/>
              </w:rPr>
            </w:pPr>
            <w:r>
              <w:rPr>
                <w:rFonts w:ascii="Garamond" w:hAnsi="Garamond"/>
                <w:sz w:val="24"/>
                <w:szCs w:val="24"/>
              </w:rPr>
              <w:t>20/4, 25/4 and 21/6 respectively</w:t>
            </w:r>
          </w:p>
        </w:tc>
        <w:tc>
          <w:tcPr>
            <w:tcW w:w="1417" w:type="dxa"/>
          </w:tcPr>
          <w:p w:rsidR="00BA7724" w:rsidRDefault="006F1D3B" w:rsidP="00B20A87">
            <w:pPr>
              <w:pStyle w:val="NoSpacing"/>
              <w:jc w:val="both"/>
              <w:rPr>
                <w:rFonts w:ascii="Garamond" w:hAnsi="Garamond"/>
                <w:sz w:val="24"/>
                <w:szCs w:val="24"/>
              </w:rPr>
            </w:pPr>
            <w:r>
              <w:rPr>
                <w:rFonts w:ascii="Garamond" w:hAnsi="Garamond"/>
                <w:sz w:val="24"/>
                <w:szCs w:val="24"/>
              </w:rPr>
              <w:t>1 page on average</w:t>
            </w:r>
          </w:p>
        </w:tc>
      </w:tr>
    </w:tbl>
    <w:p w:rsidR="00D2161C" w:rsidRDefault="00D2161C" w:rsidP="00B20A87">
      <w:pPr>
        <w:pStyle w:val="NoSpacing"/>
        <w:jc w:val="both"/>
        <w:rPr>
          <w:rFonts w:ascii="Garamond" w:hAnsi="Garamond"/>
          <w:sz w:val="24"/>
          <w:szCs w:val="24"/>
        </w:rPr>
      </w:pPr>
    </w:p>
    <w:tbl>
      <w:tblPr>
        <w:tblStyle w:val="TableGrid"/>
        <w:tblW w:w="0" w:type="auto"/>
        <w:tblLook w:val="04A0" w:firstRow="1" w:lastRow="0" w:firstColumn="1" w:lastColumn="0" w:noHBand="0" w:noVBand="1"/>
      </w:tblPr>
      <w:tblGrid>
        <w:gridCol w:w="2660"/>
        <w:gridCol w:w="3260"/>
        <w:gridCol w:w="1701"/>
        <w:gridCol w:w="1621"/>
      </w:tblGrid>
      <w:tr w:rsidR="00C06A77" w:rsidTr="00257F0E">
        <w:tc>
          <w:tcPr>
            <w:tcW w:w="2660" w:type="dxa"/>
          </w:tcPr>
          <w:p w:rsidR="00C06A77" w:rsidRPr="00C06A77" w:rsidRDefault="00C06A77" w:rsidP="00B20A87">
            <w:pPr>
              <w:pStyle w:val="NoSpacing"/>
              <w:jc w:val="both"/>
              <w:rPr>
                <w:rFonts w:ascii="Garamond" w:hAnsi="Garamond"/>
                <w:b/>
                <w:sz w:val="24"/>
                <w:szCs w:val="24"/>
              </w:rPr>
            </w:pPr>
            <w:r>
              <w:rPr>
                <w:rFonts w:ascii="Garamond" w:hAnsi="Garamond"/>
                <w:b/>
                <w:sz w:val="24"/>
                <w:szCs w:val="24"/>
              </w:rPr>
              <w:t>Technical Reports/materials</w:t>
            </w:r>
          </w:p>
        </w:tc>
        <w:tc>
          <w:tcPr>
            <w:tcW w:w="3260" w:type="dxa"/>
          </w:tcPr>
          <w:p w:rsidR="00C06A77" w:rsidRPr="00C06A77" w:rsidRDefault="00C06A77" w:rsidP="00B20A87">
            <w:pPr>
              <w:pStyle w:val="NoSpacing"/>
              <w:jc w:val="both"/>
              <w:rPr>
                <w:rFonts w:ascii="Garamond" w:hAnsi="Garamond"/>
                <w:b/>
                <w:sz w:val="24"/>
                <w:szCs w:val="24"/>
              </w:rPr>
            </w:pPr>
            <w:r w:rsidRPr="00C06A77">
              <w:rPr>
                <w:rFonts w:ascii="Garamond" w:hAnsi="Garamond"/>
                <w:b/>
                <w:sz w:val="24"/>
                <w:szCs w:val="24"/>
              </w:rPr>
              <w:t>Purpose</w:t>
            </w:r>
          </w:p>
        </w:tc>
        <w:tc>
          <w:tcPr>
            <w:tcW w:w="1701" w:type="dxa"/>
          </w:tcPr>
          <w:p w:rsidR="00C06A77" w:rsidRPr="00C06A77" w:rsidRDefault="00C06A77" w:rsidP="00B20A87">
            <w:pPr>
              <w:pStyle w:val="NoSpacing"/>
              <w:jc w:val="both"/>
              <w:rPr>
                <w:rFonts w:ascii="Garamond" w:hAnsi="Garamond"/>
                <w:b/>
                <w:sz w:val="24"/>
                <w:szCs w:val="24"/>
              </w:rPr>
            </w:pPr>
            <w:r>
              <w:rPr>
                <w:rFonts w:ascii="Garamond" w:hAnsi="Garamond"/>
                <w:b/>
                <w:sz w:val="24"/>
                <w:szCs w:val="24"/>
              </w:rPr>
              <w:t>Date</w:t>
            </w:r>
          </w:p>
        </w:tc>
        <w:tc>
          <w:tcPr>
            <w:tcW w:w="1621" w:type="dxa"/>
          </w:tcPr>
          <w:p w:rsidR="00C06A77" w:rsidRPr="00C06A77" w:rsidRDefault="00C06A77" w:rsidP="00B20A87">
            <w:pPr>
              <w:pStyle w:val="NoSpacing"/>
              <w:jc w:val="both"/>
              <w:rPr>
                <w:rFonts w:ascii="Garamond" w:hAnsi="Garamond"/>
                <w:b/>
                <w:sz w:val="24"/>
                <w:szCs w:val="24"/>
              </w:rPr>
            </w:pPr>
            <w:r>
              <w:rPr>
                <w:rFonts w:ascii="Garamond" w:hAnsi="Garamond"/>
                <w:b/>
                <w:sz w:val="24"/>
                <w:szCs w:val="24"/>
              </w:rPr>
              <w:t>No. of pages</w:t>
            </w:r>
          </w:p>
        </w:tc>
      </w:tr>
      <w:tr w:rsidR="00C06A77" w:rsidTr="00257F0E">
        <w:tc>
          <w:tcPr>
            <w:tcW w:w="2660" w:type="dxa"/>
          </w:tcPr>
          <w:p w:rsidR="00C06A77" w:rsidRDefault="00C06A77" w:rsidP="00B20A87">
            <w:pPr>
              <w:pStyle w:val="NoSpacing"/>
              <w:jc w:val="both"/>
              <w:rPr>
                <w:rFonts w:ascii="Garamond" w:hAnsi="Garamond"/>
                <w:sz w:val="24"/>
                <w:szCs w:val="24"/>
              </w:rPr>
            </w:pPr>
            <w:r>
              <w:rPr>
                <w:rFonts w:ascii="Garamond" w:hAnsi="Garamond"/>
                <w:sz w:val="24"/>
                <w:szCs w:val="24"/>
              </w:rPr>
              <w:t>1. Evan Recovery Plan</w:t>
            </w:r>
          </w:p>
        </w:tc>
        <w:tc>
          <w:tcPr>
            <w:tcW w:w="3260" w:type="dxa"/>
          </w:tcPr>
          <w:p w:rsidR="00C06A77" w:rsidRDefault="00C06A77" w:rsidP="00B20A87">
            <w:pPr>
              <w:pStyle w:val="NoSpacing"/>
              <w:jc w:val="both"/>
              <w:rPr>
                <w:rFonts w:ascii="Garamond" w:hAnsi="Garamond"/>
                <w:sz w:val="24"/>
                <w:szCs w:val="24"/>
              </w:rPr>
            </w:pPr>
            <w:r>
              <w:rPr>
                <w:rFonts w:ascii="Garamond" w:hAnsi="Garamond"/>
                <w:sz w:val="24"/>
                <w:szCs w:val="24"/>
              </w:rPr>
              <w:t>An SATFP contribution to the overall MNRE forest recovery plan after cyclone Evan in December 2012.</w:t>
            </w:r>
          </w:p>
        </w:tc>
        <w:tc>
          <w:tcPr>
            <w:tcW w:w="1701" w:type="dxa"/>
          </w:tcPr>
          <w:p w:rsidR="00C06A77" w:rsidRDefault="00FA7D53" w:rsidP="00B20A87">
            <w:pPr>
              <w:pStyle w:val="NoSpacing"/>
              <w:jc w:val="both"/>
              <w:rPr>
                <w:rFonts w:ascii="Garamond" w:hAnsi="Garamond"/>
                <w:sz w:val="24"/>
                <w:szCs w:val="24"/>
              </w:rPr>
            </w:pPr>
            <w:r>
              <w:rPr>
                <w:rFonts w:ascii="Garamond" w:hAnsi="Garamond"/>
                <w:sz w:val="24"/>
                <w:szCs w:val="24"/>
              </w:rPr>
              <w:t>25 January 2013</w:t>
            </w:r>
          </w:p>
        </w:tc>
        <w:tc>
          <w:tcPr>
            <w:tcW w:w="1621" w:type="dxa"/>
          </w:tcPr>
          <w:p w:rsidR="00C06A77" w:rsidRDefault="00090653" w:rsidP="00B20A87">
            <w:pPr>
              <w:pStyle w:val="NoSpacing"/>
              <w:jc w:val="both"/>
              <w:rPr>
                <w:rFonts w:ascii="Garamond" w:hAnsi="Garamond"/>
                <w:sz w:val="24"/>
                <w:szCs w:val="24"/>
              </w:rPr>
            </w:pPr>
            <w:r>
              <w:rPr>
                <w:rFonts w:ascii="Garamond" w:hAnsi="Garamond"/>
                <w:sz w:val="24"/>
                <w:szCs w:val="24"/>
              </w:rPr>
              <w:t>11 pages</w:t>
            </w:r>
          </w:p>
        </w:tc>
      </w:tr>
      <w:tr w:rsidR="00C06A77" w:rsidTr="00257F0E">
        <w:tc>
          <w:tcPr>
            <w:tcW w:w="2660" w:type="dxa"/>
          </w:tcPr>
          <w:p w:rsidR="00C06A77" w:rsidRDefault="00FA7D53" w:rsidP="00B20A87">
            <w:pPr>
              <w:pStyle w:val="NoSpacing"/>
              <w:jc w:val="both"/>
              <w:rPr>
                <w:rFonts w:ascii="Garamond" w:hAnsi="Garamond"/>
                <w:sz w:val="24"/>
                <w:szCs w:val="24"/>
              </w:rPr>
            </w:pPr>
            <w:r>
              <w:rPr>
                <w:rFonts w:ascii="Garamond" w:hAnsi="Garamond"/>
                <w:sz w:val="24"/>
                <w:szCs w:val="24"/>
              </w:rPr>
              <w:t xml:space="preserve">2. </w:t>
            </w:r>
            <w:proofErr w:type="spellStart"/>
            <w:r>
              <w:rPr>
                <w:rFonts w:ascii="Garamond" w:hAnsi="Garamond"/>
                <w:sz w:val="24"/>
                <w:szCs w:val="24"/>
              </w:rPr>
              <w:t>Pepa</w:t>
            </w:r>
            <w:proofErr w:type="spellEnd"/>
            <w:r>
              <w:rPr>
                <w:rFonts w:ascii="Garamond" w:hAnsi="Garamond"/>
                <w:sz w:val="24"/>
                <w:szCs w:val="24"/>
              </w:rPr>
              <w:t xml:space="preserve"> o </w:t>
            </w:r>
            <w:proofErr w:type="spellStart"/>
            <w:r>
              <w:rPr>
                <w:rFonts w:ascii="Garamond" w:hAnsi="Garamond"/>
                <w:sz w:val="24"/>
                <w:szCs w:val="24"/>
              </w:rPr>
              <w:t>Faamatalaga</w:t>
            </w:r>
            <w:proofErr w:type="spellEnd"/>
          </w:p>
        </w:tc>
        <w:tc>
          <w:tcPr>
            <w:tcW w:w="3260" w:type="dxa"/>
          </w:tcPr>
          <w:p w:rsidR="00C06A77" w:rsidRDefault="00FA7D53" w:rsidP="00FA7D53">
            <w:pPr>
              <w:pStyle w:val="NoSpacing"/>
              <w:jc w:val="both"/>
              <w:rPr>
                <w:rFonts w:ascii="Garamond" w:hAnsi="Garamond"/>
                <w:sz w:val="24"/>
                <w:szCs w:val="24"/>
              </w:rPr>
            </w:pPr>
            <w:r>
              <w:rPr>
                <w:rFonts w:ascii="Garamond" w:hAnsi="Garamond"/>
                <w:sz w:val="24"/>
                <w:szCs w:val="24"/>
              </w:rPr>
              <w:t>Information Paper # 1 to raise public awareness about the SATFP</w:t>
            </w:r>
          </w:p>
        </w:tc>
        <w:tc>
          <w:tcPr>
            <w:tcW w:w="1701" w:type="dxa"/>
          </w:tcPr>
          <w:p w:rsidR="00C06A77" w:rsidRDefault="00090653" w:rsidP="00B20A87">
            <w:pPr>
              <w:pStyle w:val="NoSpacing"/>
              <w:jc w:val="both"/>
              <w:rPr>
                <w:rFonts w:ascii="Garamond" w:hAnsi="Garamond"/>
                <w:sz w:val="24"/>
                <w:szCs w:val="24"/>
              </w:rPr>
            </w:pPr>
            <w:r>
              <w:rPr>
                <w:rFonts w:ascii="Garamond" w:hAnsi="Garamond"/>
                <w:sz w:val="24"/>
                <w:szCs w:val="24"/>
              </w:rPr>
              <w:t>20 January 2013</w:t>
            </w:r>
          </w:p>
        </w:tc>
        <w:tc>
          <w:tcPr>
            <w:tcW w:w="1621" w:type="dxa"/>
          </w:tcPr>
          <w:p w:rsidR="00C06A77" w:rsidRDefault="00090653" w:rsidP="00B20A87">
            <w:pPr>
              <w:pStyle w:val="NoSpacing"/>
              <w:jc w:val="both"/>
              <w:rPr>
                <w:rFonts w:ascii="Garamond" w:hAnsi="Garamond"/>
                <w:sz w:val="24"/>
                <w:szCs w:val="24"/>
              </w:rPr>
            </w:pPr>
            <w:r>
              <w:rPr>
                <w:rFonts w:ascii="Garamond" w:hAnsi="Garamond"/>
                <w:sz w:val="24"/>
                <w:szCs w:val="24"/>
              </w:rPr>
              <w:t>4 pages</w:t>
            </w:r>
          </w:p>
        </w:tc>
      </w:tr>
      <w:tr w:rsidR="00C06A77" w:rsidTr="00257F0E">
        <w:tc>
          <w:tcPr>
            <w:tcW w:w="2660" w:type="dxa"/>
          </w:tcPr>
          <w:p w:rsidR="00C06A77" w:rsidRDefault="00FA7D53" w:rsidP="00FA7D53">
            <w:pPr>
              <w:pStyle w:val="NoSpacing"/>
              <w:jc w:val="both"/>
              <w:rPr>
                <w:rFonts w:ascii="Garamond" w:hAnsi="Garamond"/>
                <w:sz w:val="24"/>
                <w:szCs w:val="24"/>
              </w:rPr>
            </w:pPr>
            <w:r>
              <w:rPr>
                <w:rFonts w:ascii="Garamond" w:hAnsi="Garamond"/>
                <w:sz w:val="24"/>
                <w:szCs w:val="24"/>
              </w:rPr>
              <w:t xml:space="preserve">3. The Samoa Agro-forestry and Tree Farming Program </w:t>
            </w:r>
          </w:p>
        </w:tc>
        <w:tc>
          <w:tcPr>
            <w:tcW w:w="3260" w:type="dxa"/>
          </w:tcPr>
          <w:p w:rsidR="00C06A77" w:rsidRDefault="00FA7D53" w:rsidP="00B20A87">
            <w:pPr>
              <w:pStyle w:val="NoSpacing"/>
              <w:jc w:val="both"/>
              <w:rPr>
                <w:rFonts w:ascii="Garamond" w:hAnsi="Garamond"/>
                <w:sz w:val="24"/>
                <w:szCs w:val="24"/>
              </w:rPr>
            </w:pPr>
            <w:r>
              <w:rPr>
                <w:rFonts w:ascii="Garamond" w:hAnsi="Garamond"/>
                <w:sz w:val="24"/>
                <w:szCs w:val="24"/>
              </w:rPr>
              <w:t>Information Paper #2. An English translation of paper #1.</w:t>
            </w:r>
          </w:p>
        </w:tc>
        <w:tc>
          <w:tcPr>
            <w:tcW w:w="1701" w:type="dxa"/>
          </w:tcPr>
          <w:p w:rsidR="00C06A77" w:rsidRDefault="00FA7D53" w:rsidP="00B20A87">
            <w:pPr>
              <w:pStyle w:val="NoSpacing"/>
              <w:jc w:val="both"/>
              <w:rPr>
                <w:rFonts w:ascii="Garamond" w:hAnsi="Garamond"/>
                <w:sz w:val="24"/>
                <w:szCs w:val="24"/>
              </w:rPr>
            </w:pPr>
            <w:r>
              <w:rPr>
                <w:rFonts w:ascii="Garamond" w:hAnsi="Garamond"/>
                <w:sz w:val="24"/>
                <w:szCs w:val="24"/>
              </w:rPr>
              <w:t>4 March 2013</w:t>
            </w:r>
          </w:p>
        </w:tc>
        <w:tc>
          <w:tcPr>
            <w:tcW w:w="1621" w:type="dxa"/>
          </w:tcPr>
          <w:p w:rsidR="00C06A77" w:rsidRDefault="00090653" w:rsidP="00B20A87">
            <w:pPr>
              <w:pStyle w:val="NoSpacing"/>
              <w:jc w:val="both"/>
              <w:rPr>
                <w:rFonts w:ascii="Garamond" w:hAnsi="Garamond"/>
                <w:sz w:val="24"/>
                <w:szCs w:val="24"/>
              </w:rPr>
            </w:pPr>
            <w:r>
              <w:rPr>
                <w:rFonts w:ascii="Garamond" w:hAnsi="Garamond"/>
                <w:sz w:val="24"/>
                <w:szCs w:val="24"/>
              </w:rPr>
              <w:t>5 pages</w:t>
            </w:r>
          </w:p>
        </w:tc>
      </w:tr>
      <w:tr w:rsidR="00C06A77" w:rsidTr="00257F0E">
        <w:tc>
          <w:tcPr>
            <w:tcW w:w="2660" w:type="dxa"/>
          </w:tcPr>
          <w:p w:rsidR="00C06A77" w:rsidRDefault="00FA7D53" w:rsidP="00B20A87">
            <w:pPr>
              <w:pStyle w:val="NoSpacing"/>
              <w:jc w:val="both"/>
              <w:rPr>
                <w:rFonts w:ascii="Garamond" w:hAnsi="Garamond"/>
                <w:sz w:val="24"/>
                <w:szCs w:val="24"/>
              </w:rPr>
            </w:pPr>
            <w:r>
              <w:rPr>
                <w:rFonts w:ascii="Garamond" w:hAnsi="Garamond"/>
                <w:sz w:val="24"/>
                <w:szCs w:val="24"/>
              </w:rPr>
              <w:t>4. Nitrogen-fixing tress in Agro-forestry</w:t>
            </w:r>
          </w:p>
        </w:tc>
        <w:tc>
          <w:tcPr>
            <w:tcW w:w="3260" w:type="dxa"/>
          </w:tcPr>
          <w:p w:rsidR="00C06A77" w:rsidRDefault="00FA7D53" w:rsidP="00B20A87">
            <w:pPr>
              <w:pStyle w:val="NoSpacing"/>
              <w:jc w:val="both"/>
              <w:rPr>
                <w:rFonts w:ascii="Garamond" w:hAnsi="Garamond"/>
                <w:sz w:val="24"/>
                <w:szCs w:val="24"/>
              </w:rPr>
            </w:pPr>
            <w:r>
              <w:rPr>
                <w:rFonts w:ascii="Garamond" w:hAnsi="Garamond"/>
                <w:sz w:val="24"/>
                <w:szCs w:val="24"/>
              </w:rPr>
              <w:t>Information Paper for SATFP practitioners</w:t>
            </w:r>
          </w:p>
        </w:tc>
        <w:tc>
          <w:tcPr>
            <w:tcW w:w="1701" w:type="dxa"/>
          </w:tcPr>
          <w:p w:rsidR="00C06A77" w:rsidRDefault="00FA7D53" w:rsidP="00B20A87">
            <w:pPr>
              <w:pStyle w:val="NoSpacing"/>
              <w:jc w:val="both"/>
              <w:rPr>
                <w:rFonts w:ascii="Garamond" w:hAnsi="Garamond"/>
                <w:sz w:val="24"/>
                <w:szCs w:val="24"/>
              </w:rPr>
            </w:pPr>
            <w:r>
              <w:rPr>
                <w:rFonts w:ascii="Garamond" w:hAnsi="Garamond"/>
                <w:sz w:val="24"/>
                <w:szCs w:val="24"/>
              </w:rPr>
              <w:t>19 May 2013</w:t>
            </w:r>
          </w:p>
        </w:tc>
        <w:tc>
          <w:tcPr>
            <w:tcW w:w="1621" w:type="dxa"/>
          </w:tcPr>
          <w:p w:rsidR="00C06A77" w:rsidRDefault="00090653" w:rsidP="00B20A87">
            <w:pPr>
              <w:pStyle w:val="NoSpacing"/>
              <w:jc w:val="both"/>
              <w:rPr>
                <w:rFonts w:ascii="Garamond" w:hAnsi="Garamond"/>
                <w:sz w:val="24"/>
                <w:szCs w:val="24"/>
              </w:rPr>
            </w:pPr>
            <w:r>
              <w:rPr>
                <w:rFonts w:ascii="Garamond" w:hAnsi="Garamond"/>
                <w:sz w:val="24"/>
                <w:szCs w:val="24"/>
              </w:rPr>
              <w:t>3 pages</w:t>
            </w:r>
          </w:p>
        </w:tc>
      </w:tr>
      <w:tr w:rsidR="00C06A77" w:rsidTr="00257F0E">
        <w:tc>
          <w:tcPr>
            <w:tcW w:w="2660" w:type="dxa"/>
          </w:tcPr>
          <w:p w:rsidR="00C06A77" w:rsidRDefault="00FA7D53" w:rsidP="00B20A87">
            <w:pPr>
              <w:pStyle w:val="NoSpacing"/>
              <w:jc w:val="both"/>
              <w:rPr>
                <w:rFonts w:ascii="Garamond" w:hAnsi="Garamond"/>
                <w:sz w:val="24"/>
                <w:szCs w:val="24"/>
              </w:rPr>
            </w:pPr>
            <w:r>
              <w:rPr>
                <w:rFonts w:ascii="Garamond" w:hAnsi="Garamond"/>
                <w:sz w:val="24"/>
                <w:szCs w:val="24"/>
              </w:rPr>
              <w:t>5. Levi site visit report</w:t>
            </w:r>
          </w:p>
        </w:tc>
        <w:tc>
          <w:tcPr>
            <w:tcW w:w="3260" w:type="dxa"/>
          </w:tcPr>
          <w:p w:rsidR="00C06A77" w:rsidRDefault="00FA7D53" w:rsidP="00FA7D53">
            <w:pPr>
              <w:pStyle w:val="NoSpacing"/>
              <w:jc w:val="both"/>
              <w:rPr>
                <w:rFonts w:ascii="Garamond" w:hAnsi="Garamond"/>
                <w:sz w:val="24"/>
                <w:szCs w:val="24"/>
              </w:rPr>
            </w:pPr>
            <w:r>
              <w:rPr>
                <w:rFonts w:ascii="Garamond" w:hAnsi="Garamond"/>
                <w:sz w:val="24"/>
                <w:szCs w:val="24"/>
              </w:rPr>
              <w:t xml:space="preserve">Report on the SATFP site visit to METI activities at Levi </w:t>
            </w:r>
            <w:proofErr w:type="spellStart"/>
            <w:r>
              <w:rPr>
                <w:rFonts w:ascii="Garamond" w:hAnsi="Garamond"/>
                <w:sz w:val="24"/>
                <w:szCs w:val="24"/>
              </w:rPr>
              <w:t>Saleimoa</w:t>
            </w:r>
            <w:proofErr w:type="spellEnd"/>
          </w:p>
        </w:tc>
        <w:tc>
          <w:tcPr>
            <w:tcW w:w="1701" w:type="dxa"/>
          </w:tcPr>
          <w:p w:rsidR="00C06A77" w:rsidRDefault="00FA7D53" w:rsidP="00B20A87">
            <w:pPr>
              <w:pStyle w:val="NoSpacing"/>
              <w:jc w:val="both"/>
              <w:rPr>
                <w:rFonts w:ascii="Garamond" w:hAnsi="Garamond"/>
                <w:sz w:val="24"/>
                <w:szCs w:val="24"/>
              </w:rPr>
            </w:pPr>
            <w:r>
              <w:rPr>
                <w:rFonts w:ascii="Garamond" w:hAnsi="Garamond"/>
                <w:sz w:val="24"/>
                <w:szCs w:val="24"/>
              </w:rPr>
              <w:t>3 April 2013</w:t>
            </w:r>
          </w:p>
        </w:tc>
        <w:tc>
          <w:tcPr>
            <w:tcW w:w="1621" w:type="dxa"/>
          </w:tcPr>
          <w:p w:rsidR="00C06A77" w:rsidRDefault="00090653" w:rsidP="00B20A87">
            <w:pPr>
              <w:pStyle w:val="NoSpacing"/>
              <w:jc w:val="both"/>
              <w:rPr>
                <w:rFonts w:ascii="Garamond" w:hAnsi="Garamond"/>
                <w:sz w:val="24"/>
                <w:szCs w:val="24"/>
              </w:rPr>
            </w:pPr>
            <w:r>
              <w:rPr>
                <w:rFonts w:ascii="Garamond" w:hAnsi="Garamond"/>
                <w:sz w:val="24"/>
                <w:szCs w:val="24"/>
              </w:rPr>
              <w:t>5 pages</w:t>
            </w:r>
          </w:p>
        </w:tc>
      </w:tr>
      <w:tr w:rsidR="00C06A77" w:rsidTr="00257F0E">
        <w:tc>
          <w:tcPr>
            <w:tcW w:w="2660" w:type="dxa"/>
          </w:tcPr>
          <w:p w:rsidR="00C06A77" w:rsidRDefault="00FA7D53" w:rsidP="00B20A87">
            <w:pPr>
              <w:pStyle w:val="NoSpacing"/>
              <w:jc w:val="both"/>
              <w:rPr>
                <w:rFonts w:ascii="Garamond" w:hAnsi="Garamond"/>
                <w:sz w:val="24"/>
                <w:szCs w:val="24"/>
              </w:rPr>
            </w:pPr>
            <w:r>
              <w:rPr>
                <w:rFonts w:ascii="Garamond" w:hAnsi="Garamond"/>
                <w:sz w:val="24"/>
                <w:szCs w:val="24"/>
              </w:rPr>
              <w:t>6. SATFP Guidelines and Eligibility Criteria</w:t>
            </w:r>
          </w:p>
        </w:tc>
        <w:tc>
          <w:tcPr>
            <w:tcW w:w="3260" w:type="dxa"/>
          </w:tcPr>
          <w:p w:rsidR="00C06A77" w:rsidRDefault="00FA7D53" w:rsidP="00B20A87">
            <w:pPr>
              <w:pStyle w:val="NoSpacing"/>
              <w:jc w:val="both"/>
              <w:rPr>
                <w:rFonts w:ascii="Garamond" w:hAnsi="Garamond"/>
                <w:sz w:val="24"/>
                <w:szCs w:val="24"/>
              </w:rPr>
            </w:pPr>
            <w:r>
              <w:rPr>
                <w:rFonts w:ascii="Garamond" w:hAnsi="Garamond"/>
                <w:sz w:val="24"/>
                <w:szCs w:val="24"/>
              </w:rPr>
              <w:t>To raise awareness about SATFP Guidelines and eligibility criteria among potential program participants and stakeholders</w:t>
            </w:r>
          </w:p>
        </w:tc>
        <w:tc>
          <w:tcPr>
            <w:tcW w:w="1701" w:type="dxa"/>
          </w:tcPr>
          <w:p w:rsidR="00C06A77" w:rsidRDefault="00FA7D53" w:rsidP="00B20A87">
            <w:pPr>
              <w:pStyle w:val="NoSpacing"/>
              <w:jc w:val="both"/>
              <w:rPr>
                <w:rFonts w:ascii="Garamond" w:hAnsi="Garamond"/>
                <w:sz w:val="24"/>
                <w:szCs w:val="24"/>
              </w:rPr>
            </w:pPr>
            <w:r>
              <w:rPr>
                <w:rFonts w:ascii="Garamond" w:hAnsi="Garamond"/>
                <w:sz w:val="24"/>
                <w:szCs w:val="24"/>
              </w:rPr>
              <w:t>26 March 2013</w:t>
            </w:r>
          </w:p>
        </w:tc>
        <w:tc>
          <w:tcPr>
            <w:tcW w:w="1621" w:type="dxa"/>
          </w:tcPr>
          <w:p w:rsidR="00C06A77" w:rsidRDefault="00090653" w:rsidP="00B20A87">
            <w:pPr>
              <w:pStyle w:val="NoSpacing"/>
              <w:jc w:val="both"/>
              <w:rPr>
                <w:rFonts w:ascii="Garamond" w:hAnsi="Garamond"/>
                <w:sz w:val="24"/>
                <w:szCs w:val="24"/>
              </w:rPr>
            </w:pPr>
            <w:r>
              <w:rPr>
                <w:rFonts w:ascii="Garamond" w:hAnsi="Garamond"/>
                <w:sz w:val="24"/>
                <w:szCs w:val="24"/>
              </w:rPr>
              <w:t>4 pages</w:t>
            </w:r>
          </w:p>
        </w:tc>
      </w:tr>
      <w:tr w:rsidR="00FA7D53" w:rsidTr="00257F0E">
        <w:tc>
          <w:tcPr>
            <w:tcW w:w="2660" w:type="dxa"/>
          </w:tcPr>
          <w:p w:rsidR="00FA7D53" w:rsidRDefault="00FA7D53" w:rsidP="00B20A87">
            <w:pPr>
              <w:pStyle w:val="NoSpacing"/>
              <w:jc w:val="both"/>
              <w:rPr>
                <w:rFonts w:ascii="Garamond" w:hAnsi="Garamond"/>
                <w:sz w:val="24"/>
                <w:szCs w:val="24"/>
              </w:rPr>
            </w:pPr>
            <w:r>
              <w:rPr>
                <w:rFonts w:ascii="Garamond" w:hAnsi="Garamond"/>
                <w:sz w:val="24"/>
                <w:szCs w:val="24"/>
              </w:rPr>
              <w:t>7. SATFP Public Procurement Manual</w:t>
            </w:r>
          </w:p>
        </w:tc>
        <w:tc>
          <w:tcPr>
            <w:tcW w:w="3260" w:type="dxa"/>
          </w:tcPr>
          <w:p w:rsidR="00FA7D53" w:rsidRDefault="00FA7D53" w:rsidP="00B20A87">
            <w:pPr>
              <w:pStyle w:val="NoSpacing"/>
              <w:jc w:val="both"/>
              <w:rPr>
                <w:rFonts w:ascii="Garamond" w:hAnsi="Garamond"/>
                <w:sz w:val="24"/>
                <w:szCs w:val="24"/>
              </w:rPr>
            </w:pPr>
            <w:r>
              <w:rPr>
                <w:rFonts w:ascii="Garamond" w:hAnsi="Garamond"/>
                <w:sz w:val="24"/>
                <w:szCs w:val="24"/>
              </w:rPr>
              <w:t>To provide a tool that will help staff and consultants understand the processes and procedures to be followed in the procurement of goods and services for the program</w:t>
            </w:r>
          </w:p>
        </w:tc>
        <w:tc>
          <w:tcPr>
            <w:tcW w:w="1701" w:type="dxa"/>
          </w:tcPr>
          <w:p w:rsidR="00FA7D53" w:rsidRDefault="00FA7D53" w:rsidP="00B20A87">
            <w:pPr>
              <w:pStyle w:val="NoSpacing"/>
              <w:jc w:val="both"/>
              <w:rPr>
                <w:rFonts w:ascii="Garamond" w:hAnsi="Garamond"/>
                <w:sz w:val="24"/>
                <w:szCs w:val="24"/>
              </w:rPr>
            </w:pPr>
            <w:r>
              <w:rPr>
                <w:rFonts w:ascii="Garamond" w:hAnsi="Garamond"/>
                <w:sz w:val="24"/>
                <w:szCs w:val="24"/>
              </w:rPr>
              <w:t>15 May 2013</w:t>
            </w:r>
          </w:p>
        </w:tc>
        <w:tc>
          <w:tcPr>
            <w:tcW w:w="1621" w:type="dxa"/>
          </w:tcPr>
          <w:p w:rsidR="00FA7D53" w:rsidRDefault="0031789C" w:rsidP="00B20A87">
            <w:pPr>
              <w:pStyle w:val="NoSpacing"/>
              <w:jc w:val="both"/>
              <w:rPr>
                <w:rFonts w:ascii="Garamond" w:hAnsi="Garamond"/>
                <w:sz w:val="24"/>
                <w:szCs w:val="24"/>
              </w:rPr>
            </w:pPr>
            <w:r>
              <w:rPr>
                <w:rFonts w:ascii="Garamond" w:hAnsi="Garamond"/>
                <w:sz w:val="24"/>
                <w:szCs w:val="24"/>
              </w:rPr>
              <w:t>80 pages (including annexes)</w:t>
            </w:r>
          </w:p>
        </w:tc>
      </w:tr>
    </w:tbl>
    <w:p w:rsidR="00A94B79" w:rsidRDefault="00A94B79" w:rsidP="00B20A87">
      <w:pPr>
        <w:pStyle w:val="NoSpacing"/>
        <w:jc w:val="both"/>
        <w:rPr>
          <w:rFonts w:ascii="Garamond" w:hAnsi="Garamond"/>
          <w:sz w:val="24"/>
          <w:szCs w:val="24"/>
        </w:rPr>
      </w:pPr>
    </w:p>
    <w:p w:rsidR="00A94B79" w:rsidRPr="00A94B79" w:rsidRDefault="00A94B79" w:rsidP="00B20A87">
      <w:pPr>
        <w:pStyle w:val="NoSpacing"/>
        <w:jc w:val="both"/>
        <w:rPr>
          <w:rFonts w:ascii="Garamond" w:hAnsi="Garamond"/>
          <w:sz w:val="24"/>
          <w:szCs w:val="24"/>
        </w:rPr>
      </w:pPr>
    </w:p>
    <w:p w:rsidR="002C6ECF" w:rsidRDefault="00090653" w:rsidP="00B20A87">
      <w:pPr>
        <w:pStyle w:val="NoSpacing"/>
        <w:jc w:val="both"/>
        <w:rPr>
          <w:rFonts w:ascii="Garamond" w:hAnsi="Garamond"/>
          <w:sz w:val="24"/>
          <w:szCs w:val="24"/>
        </w:rPr>
      </w:pPr>
      <w:r>
        <w:rPr>
          <w:rFonts w:ascii="Garamond" w:hAnsi="Garamond"/>
          <w:b/>
          <w:sz w:val="24"/>
          <w:szCs w:val="24"/>
        </w:rPr>
        <w:t>6</w:t>
      </w:r>
      <w:r w:rsidR="0021203E">
        <w:rPr>
          <w:rFonts w:ascii="Garamond" w:hAnsi="Garamond"/>
          <w:b/>
          <w:sz w:val="24"/>
          <w:szCs w:val="24"/>
        </w:rPr>
        <w:t>.</w:t>
      </w:r>
      <w:r w:rsidR="0021203E">
        <w:rPr>
          <w:rFonts w:ascii="Garamond" w:hAnsi="Garamond"/>
          <w:b/>
          <w:sz w:val="24"/>
          <w:szCs w:val="24"/>
        </w:rPr>
        <w:tab/>
        <w:t>Risks and Challenges</w:t>
      </w:r>
    </w:p>
    <w:p w:rsidR="0021203E" w:rsidRDefault="0021203E" w:rsidP="00B20A87">
      <w:pPr>
        <w:pStyle w:val="NoSpacing"/>
        <w:jc w:val="both"/>
        <w:rPr>
          <w:rFonts w:ascii="Garamond" w:hAnsi="Garamond"/>
          <w:sz w:val="24"/>
          <w:szCs w:val="24"/>
        </w:rPr>
      </w:pPr>
    </w:p>
    <w:p w:rsidR="0021203E" w:rsidRDefault="00F7206F" w:rsidP="00B20A87">
      <w:pPr>
        <w:pStyle w:val="NoSpacing"/>
        <w:jc w:val="both"/>
        <w:rPr>
          <w:rFonts w:ascii="Garamond" w:hAnsi="Garamond"/>
          <w:sz w:val="24"/>
          <w:szCs w:val="24"/>
        </w:rPr>
      </w:pPr>
      <w:r>
        <w:rPr>
          <w:rFonts w:ascii="Garamond" w:hAnsi="Garamond"/>
          <w:sz w:val="24"/>
          <w:szCs w:val="24"/>
        </w:rPr>
        <w:t>1</w:t>
      </w:r>
      <w:r w:rsidR="00DE4081">
        <w:rPr>
          <w:rFonts w:ascii="Garamond" w:hAnsi="Garamond"/>
          <w:sz w:val="24"/>
          <w:szCs w:val="24"/>
        </w:rPr>
        <w:t>4</w:t>
      </w:r>
      <w:r>
        <w:rPr>
          <w:rFonts w:ascii="Garamond" w:hAnsi="Garamond"/>
          <w:sz w:val="24"/>
          <w:szCs w:val="24"/>
        </w:rPr>
        <w:t>.</w:t>
      </w:r>
      <w:r>
        <w:rPr>
          <w:rFonts w:ascii="Garamond" w:hAnsi="Garamond"/>
          <w:sz w:val="24"/>
          <w:szCs w:val="24"/>
        </w:rPr>
        <w:tab/>
      </w:r>
      <w:r w:rsidR="0021203E">
        <w:rPr>
          <w:rFonts w:ascii="Garamond" w:hAnsi="Garamond"/>
          <w:sz w:val="24"/>
          <w:szCs w:val="24"/>
        </w:rPr>
        <w:t>As the SATFP approaches two years of operation, it is important to identify potential risks and challenges that are likely to affect the successful implementation of the program during th</w:t>
      </w:r>
      <w:r w:rsidR="008832D8">
        <w:rPr>
          <w:rFonts w:ascii="Garamond" w:hAnsi="Garamond"/>
          <w:sz w:val="24"/>
          <w:szCs w:val="24"/>
        </w:rPr>
        <w:t xml:space="preserve">e next </w:t>
      </w:r>
      <w:r w:rsidR="0021203E">
        <w:rPr>
          <w:rFonts w:ascii="Garamond" w:hAnsi="Garamond"/>
          <w:sz w:val="24"/>
          <w:szCs w:val="24"/>
        </w:rPr>
        <w:t xml:space="preserve">phase. The risks and challenges are summarised in the matrix below together with some suggestions as to how the risks could be </w:t>
      </w:r>
      <w:r w:rsidR="0048016D">
        <w:rPr>
          <w:rFonts w:ascii="Garamond" w:hAnsi="Garamond"/>
          <w:sz w:val="24"/>
          <w:szCs w:val="24"/>
        </w:rPr>
        <w:t>mitigated</w:t>
      </w:r>
      <w:r w:rsidR="0021203E">
        <w:rPr>
          <w:rFonts w:ascii="Garamond" w:hAnsi="Garamond"/>
          <w:sz w:val="24"/>
          <w:szCs w:val="24"/>
        </w:rPr>
        <w:t xml:space="preserve"> and</w:t>
      </w:r>
      <w:r w:rsidR="00757B0E">
        <w:rPr>
          <w:rFonts w:ascii="Garamond" w:hAnsi="Garamond"/>
          <w:sz w:val="24"/>
          <w:szCs w:val="24"/>
        </w:rPr>
        <w:t>/or</w:t>
      </w:r>
      <w:r w:rsidR="0021203E">
        <w:rPr>
          <w:rFonts w:ascii="Garamond" w:hAnsi="Garamond"/>
          <w:sz w:val="24"/>
          <w:szCs w:val="24"/>
        </w:rPr>
        <w:t xml:space="preserve"> resolved.</w:t>
      </w:r>
    </w:p>
    <w:p w:rsidR="0021203E" w:rsidRDefault="0021203E" w:rsidP="00B20A87">
      <w:pPr>
        <w:pStyle w:val="NoSpacing"/>
        <w:jc w:val="both"/>
        <w:rPr>
          <w:rFonts w:ascii="Garamond" w:hAnsi="Garamond"/>
          <w:sz w:val="24"/>
          <w:szCs w:val="24"/>
        </w:rPr>
      </w:pPr>
    </w:p>
    <w:tbl>
      <w:tblPr>
        <w:tblStyle w:val="TableGrid"/>
        <w:tblW w:w="0" w:type="auto"/>
        <w:tblLook w:val="04A0" w:firstRow="1" w:lastRow="0" w:firstColumn="1" w:lastColumn="0" w:noHBand="0" w:noVBand="1"/>
      </w:tblPr>
      <w:tblGrid>
        <w:gridCol w:w="3080"/>
        <w:gridCol w:w="3081"/>
        <w:gridCol w:w="3081"/>
      </w:tblGrid>
      <w:tr w:rsidR="0021203E" w:rsidTr="0021203E">
        <w:tc>
          <w:tcPr>
            <w:tcW w:w="3080" w:type="dxa"/>
          </w:tcPr>
          <w:p w:rsidR="0021203E" w:rsidRPr="0021203E" w:rsidRDefault="0021203E" w:rsidP="00B20A87">
            <w:pPr>
              <w:pStyle w:val="NoSpacing"/>
              <w:jc w:val="both"/>
              <w:rPr>
                <w:rFonts w:ascii="Garamond" w:hAnsi="Garamond"/>
                <w:b/>
                <w:sz w:val="24"/>
                <w:szCs w:val="24"/>
              </w:rPr>
            </w:pPr>
            <w:r w:rsidRPr="0021203E">
              <w:rPr>
                <w:rFonts w:ascii="Garamond" w:hAnsi="Garamond"/>
                <w:b/>
                <w:sz w:val="24"/>
                <w:szCs w:val="24"/>
              </w:rPr>
              <w:t>Risk</w:t>
            </w:r>
          </w:p>
        </w:tc>
        <w:tc>
          <w:tcPr>
            <w:tcW w:w="3081" w:type="dxa"/>
          </w:tcPr>
          <w:p w:rsidR="0021203E" w:rsidRPr="0021203E" w:rsidRDefault="0021203E" w:rsidP="00B20A87">
            <w:pPr>
              <w:pStyle w:val="NoSpacing"/>
              <w:jc w:val="both"/>
              <w:rPr>
                <w:rFonts w:ascii="Garamond" w:hAnsi="Garamond"/>
                <w:b/>
                <w:sz w:val="24"/>
                <w:szCs w:val="24"/>
              </w:rPr>
            </w:pPr>
            <w:r>
              <w:rPr>
                <w:rFonts w:ascii="Garamond" w:hAnsi="Garamond"/>
                <w:b/>
                <w:sz w:val="24"/>
                <w:szCs w:val="24"/>
              </w:rPr>
              <w:t>Potential impact</w:t>
            </w:r>
          </w:p>
        </w:tc>
        <w:tc>
          <w:tcPr>
            <w:tcW w:w="3081" w:type="dxa"/>
          </w:tcPr>
          <w:p w:rsidR="0021203E" w:rsidRPr="0021203E" w:rsidRDefault="0048016D" w:rsidP="00090653">
            <w:pPr>
              <w:pStyle w:val="NoSpacing"/>
              <w:jc w:val="both"/>
              <w:rPr>
                <w:rFonts w:ascii="Garamond" w:hAnsi="Garamond"/>
                <w:b/>
                <w:sz w:val="24"/>
                <w:szCs w:val="24"/>
              </w:rPr>
            </w:pPr>
            <w:r>
              <w:rPr>
                <w:rFonts w:ascii="Garamond" w:hAnsi="Garamond"/>
                <w:b/>
                <w:sz w:val="24"/>
                <w:szCs w:val="24"/>
              </w:rPr>
              <w:t>Proposed</w:t>
            </w:r>
            <w:r w:rsidR="00090653">
              <w:rPr>
                <w:rFonts w:ascii="Garamond" w:hAnsi="Garamond"/>
                <w:b/>
                <w:sz w:val="24"/>
                <w:szCs w:val="24"/>
              </w:rPr>
              <w:t xml:space="preserve"> Action to Mitigate/Manage </w:t>
            </w:r>
            <w:r>
              <w:rPr>
                <w:rFonts w:ascii="Garamond" w:hAnsi="Garamond"/>
                <w:b/>
                <w:sz w:val="24"/>
                <w:szCs w:val="24"/>
              </w:rPr>
              <w:t xml:space="preserve">Risk </w:t>
            </w:r>
          </w:p>
        </w:tc>
      </w:tr>
      <w:tr w:rsidR="0021203E" w:rsidTr="0021203E">
        <w:tc>
          <w:tcPr>
            <w:tcW w:w="3080" w:type="dxa"/>
          </w:tcPr>
          <w:p w:rsidR="0021203E" w:rsidRDefault="00757B0E" w:rsidP="00B20A87">
            <w:pPr>
              <w:pStyle w:val="NoSpacing"/>
              <w:jc w:val="both"/>
              <w:rPr>
                <w:rFonts w:ascii="Garamond" w:hAnsi="Garamond"/>
                <w:sz w:val="24"/>
                <w:szCs w:val="24"/>
              </w:rPr>
            </w:pPr>
            <w:r>
              <w:rPr>
                <w:rFonts w:ascii="Garamond" w:hAnsi="Garamond"/>
                <w:sz w:val="24"/>
                <w:szCs w:val="24"/>
              </w:rPr>
              <w:t xml:space="preserve">1. Low capacity of </w:t>
            </w:r>
            <w:r w:rsidR="00C10156">
              <w:rPr>
                <w:rFonts w:ascii="Garamond" w:hAnsi="Garamond"/>
                <w:sz w:val="24"/>
                <w:szCs w:val="24"/>
              </w:rPr>
              <w:t xml:space="preserve">both </w:t>
            </w:r>
            <w:r>
              <w:rPr>
                <w:rFonts w:ascii="Garamond" w:hAnsi="Garamond"/>
                <w:sz w:val="24"/>
                <w:szCs w:val="24"/>
              </w:rPr>
              <w:t>NGOs and CBOs to implement program activities</w:t>
            </w:r>
          </w:p>
        </w:tc>
        <w:tc>
          <w:tcPr>
            <w:tcW w:w="3081" w:type="dxa"/>
          </w:tcPr>
          <w:p w:rsidR="0021203E" w:rsidRDefault="00757B0E" w:rsidP="00757B0E">
            <w:pPr>
              <w:pStyle w:val="NoSpacing"/>
              <w:numPr>
                <w:ilvl w:val="0"/>
                <w:numId w:val="2"/>
              </w:numPr>
              <w:ind w:left="322" w:hanging="283"/>
              <w:jc w:val="both"/>
              <w:rPr>
                <w:rFonts w:ascii="Garamond" w:hAnsi="Garamond"/>
                <w:sz w:val="24"/>
                <w:szCs w:val="24"/>
              </w:rPr>
            </w:pPr>
            <w:r>
              <w:rPr>
                <w:rFonts w:ascii="Garamond" w:hAnsi="Garamond"/>
                <w:sz w:val="24"/>
                <w:szCs w:val="24"/>
              </w:rPr>
              <w:t xml:space="preserve">Low </w:t>
            </w:r>
            <w:r w:rsidR="001546F4">
              <w:rPr>
                <w:rFonts w:ascii="Garamond" w:hAnsi="Garamond"/>
                <w:sz w:val="24"/>
                <w:szCs w:val="24"/>
              </w:rPr>
              <w:t xml:space="preserve">demand and </w:t>
            </w:r>
            <w:r>
              <w:rPr>
                <w:rFonts w:ascii="Garamond" w:hAnsi="Garamond"/>
                <w:sz w:val="24"/>
                <w:szCs w:val="24"/>
              </w:rPr>
              <w:t>delivery rate for the program.</w:t>
            </w:r>
          </w:p>
          <w:p w:rsidR="00F918C9" w:rsidRDefault="00F918C9" w:rsidP="00757B0E">
            <w:pPr>
              <w:pStyle w:val="NoSpacing"/>
              <w:numPr>
                <w:ilvl w:val="0"/>
                <w:numId w:val="2"/>
              </w:numPr>
              <w:ind w:left="322" w:hanging="283"/>
              <w:jc w:val="both"/>
              <w:rPr>
                <w:rFonts w:ascii="Garamond" w:hAnsi="Garamond"/>
                <w:sz w:val="24"/>
                <w:szCs w:val="24"/>
              </w:rPr>
            </w:pPr>
            <w:r>
              <w:rPr>
                <w:rFonts w:ascii="Garamond" w:hAnsi="Garamond"/>
                <w:sz w:val="24"/>
                <w:szCs w:val="24"/>
              </w:rPr>
              <w:t xml:space="preserve">Program activities not implemented according to </w:t>
            </w:r>
            <w:r>
              <w:rPr>
                <w:rFonts w:ascii="Garamond" w:hAnsi="Garamond"/>
                <w:sz w:val="24"/>
                <w:szCs w:val="24"/>
              </w:rPr>
              <w:lastRenderedPageBreak/>
              <w:t>plan.</w:t>
            </w:r>
          </w:p>
          <w:p w:rsidR="00757B0E" w:rsidRDefault="00757B0E" w:rsidP="00757B0E">
            <w:pPr>
              <w:pStyle w:val="NoSpacing"/>
              <w:numPr>
                <w:ilvl w:val="0"/>
                <w:numId w:val="2"/>
              </w:numPr>
              <w:ind w:left="322" w:hanging="283"/>
              <w:jc w:val="both"/>
              <w:rPr>
                <w:rFonts w:ascii="Garamond" w:hAnsi="Garamond"/>
                <w:sz w:val="24"/>
                <w:szCs w:val="24"/>
              </w:rPr>
            </w:pPr>
            <w:r>
              <w:rPr>
                <w:rFonts w:ascii="Garamond" w:hAnsi="Garamond"/>
                <w:sz w:val="24"/>
                <w:szCs w:val="24"/>
              </w:rPr>
              <w:t>Funds not used on time</w:t>
            </w:r>
          </w:p>
        </w:tc>
        <w:tc>
          <w:tcPr>
            <w:tcW w:w="3081" w:type="dxa"/>
          </w:tcPr>
          <w:p w:rsidR="0021203E" w:rsidRDefault="00757B0E" w:rsidP="00B20A87">
            <w:pPr>
              <w:pStyle w:val="NoSpacing"/>
              <w:jc w:val="both"/>
              <w:rPr>
                <w:rFonts w:ascii="Garamond" w:hAnsi="Garamond"/>
                <w:sz w:val="24"/>
                <w:szCs w:val="24"/>
              </w:rPr>
            </w:pPr>
            <w:r>
              <w:rPr>
                <w:rFonts w:ascii="Garamond" w:hAnsi="Garamond"/>
                <w:sz w:val="24"/>
                <w:szCs w:val="24"/>
              </w:rPr>
              <w:lastRenderedPageBreak/>
              <w:t xml:space="preserve">Increase efforts to engage </w:t>
            </w:r>
            <w:r w:rsidR="00F918C9">
              <w:rPr>
                <w:rFonts w:ascii="Garamond" w:hAnsi="Garamond"/>
                <w:sz w:val="24"/>
                <w:szCs w:val="24"/>
              </w:rPr>
              <w:t xml:space="preserve">more </w:t>
            </w:r>
            <w:r>
              <w:rPr>
                <w:rFonts w:ascii="Garamond" w:hAnsi="Garamond"/>
                <w:sz w:val="24"/>
                <w:szCs w:val="24"/>
              </w:rPr>
              <w:t xml:space="preserve">individual farmers in program implementation </w:t>
            </w:r>
          </w:p>
          <w:p w:rsidR="001546F4" w:rsidRDefault="001546F4" w:rsidP="00B20A87">
            <w:pPr>
              <w:pStyle w:val="NoSpacing"/>
              <w:jc w:val="both"/>
              <w:rPr>
                <w:rFonts w:ascii="Garamond" w:hAnsi="Garamond"/>
                <w:sz w:val="24"/>
                <w:szCs w:val="24"/>
              </w:rPr>
            </w:pPr>
            <w:r>
              <w:rPr>
                <w:rFonts w:ascii="Garamond" w:hAnsi="Garamond"/>
                <w:sz w:val="24"/>
                <w:szCs w:val="24"/>
              </w:rPr>
              <w:t xml:space="preserve">Identify and assess capacity and needs of program </w:t>
            </w:r>
            <w:r>
              <w:rPr>
                <w:rFonts w:ascii="Garamond" w:hAnsi="Garamond"/>
                <w:sz w:val="24"/>
                <w:szCs w:val="24"/>
              </w:rPr>
              <w:lastRenderedPageBreak/>
              <w:t>stakeholders</w:t>
            </w:r>
          </w:p>
          <w:p w:rsidR="001546F4" w:rsidRDefault="001546F4" w:rsidP="001546F4">
            <w:pPr>
              <w:pStyle w:val="NoSpacing"/>
              <w:jc w:val="both"/>
              <w:rPr>
                <w:rFonts w:ascii="Garamond" w:hAnsi="Garamond"/>
                <w:sz w:val="24"/>
                <w:szCs w:val="24"/>
              </w:rPr>
            </w:pPr>
            <w:r>
              <w:rPr>
                <w:rFonts w:ascii="Garamond" w:hAnsi="Garamond"/>
                <w:sz w:val="24"/>
                <w:szCs w:val="24"/>
              </w:rPr>
              <w:t>Determine appropriate level of funding to match stakeholder demand and capacity</w:t>
            </w:r>
          </w:p>
        </w:tc>
      </w:tr>
      <w:tr w:rsidR="0021203E" w:rsidTr="0021203E">
        <w:tc>
          <w:tcPr>
            <w:tcW w:w="3080" w:type="dxa"/>
          </w:tcPr>
          <w:p w:rsidR="0021203E" w:rsidRDefault="00757B0E" w:rsidP="00B20A87">
            <w:pPr>
              <w:pStyle w:val="NoSpacing"/>
              <w:jc w:val="both"/>
              <w:rPr>
                <w:rFonts w:ascii="Garamond" w:hAnsi="Garamond"/>
                <w:sz w:val="24"/>
                <w:szCs w:val="24"/>
              </w:rPr>
            </w:pPr>
            <w:r>
              <w:rPr>
                <w:rFonts w:ascii="Garamond" w:hAnsi="Garamond"/>
                <w:sz w:val="24"/>
                <w:szCs w:val="24"/>
              </w:rPr>
              <w:lastRenderedPageBreak/>
              <w:t>2. SATFP staff not adequately trained to assess and deal with more technical aspects of program</w:t>
            </w:r>
            <w:r w:rsidR="000E6867">
              <w:rPr>
                <w:rFonts w:ascii="Garamond" w:hAnsi="Garamond"/>
                <w:sz w:val="24"/>
                <w:szCs w:val="24"/>
              </w:rPr>
              <w:t xml:space="preserve"> implementation.</w:t>
            </w:r>
          </w:p>
        </w:tc>
        <w:tc>
          <w:tcPr>
            <w:tcW w:w="3081" w:type="dxa"/>
          </w:tcPr>
          <w:p w:rsidR="0021203E" w:rsidRDefault="00757B0E" w:rsidP="00757B0E">
            <w:pPr>
              <w:pStyle w:val="NoSpacing"/>
              <w:numPr>
                <w:ilvl w:val="0"/>
                <w:numId w:val="3"/>
              </w:numPr>
              <w:ind w:left="322" w:hanging="283"/>
              <w:jc w:val="both"/>
              <w:rPr>
                <w:rFonts w:ascii="Garamond" w:hAnsi="Garamond"/>
                <w:sz w:val="24"/>
                <w:szCs w:val="24"/>
              </w:rPr>
            </w:pPr>
            <w:r>
              <w:rPr>
                <w:rFonts w:ascii="Garamond" w:hAnsi="Garamond"/>
                <w:sz w:val="24"/>
                <w:szCs w:val="24"/>
              </w:rPr>
              <w:t>Recommendations from consultants and specialists are not properly analysed.</w:t>
            </w:r>
          </w:p>
          <w:p w:rsidR="00757B0E" w:rsidRDefault="000E6867" w:rsidP="00757B0E">
            <w:pPr>
              <w:pStyle w:val="NoSpacing"/>
              <w:numPr>
                <w:ilvl w:val="0"/>
                <w:numId w:val="3"/>
              </w:numPr>
              <w:ind w:left="322" w:hanging="283"/>
              <w:jc w:val="both"/>
              <w:rPr>
                <w:rFonts w:ascii="Garamond" w:hAnsi="Garamond"/>
                <w:sz w:val="24"/>
                <w:szCs w:val="24"/>
              </w:rPr>
            </w:pPr>
            <w:r>
              <w:rPr>
                <w:rFonts w:ascii="Garamond" w:hAnsi="Garamond"/>
                <w:sz w:val="24"/>
                <w:szCs w:val="24"/>
              </w:rPr>
              <w:t xml:space="preserve">Program focus on community could be shifted to more technical but less relevant issues. </w:t>
            </w:r>
          </w:p>
        </w:tc>
        <w:tc>
          <w:tcPr>
            <w:tcW w:w="3081" w:type="dxa"/>
          </w:tcPr>
          <w:p w:rsidR="0021203E" w:rsidRDefault="00F918C9" w:rsidP="000E6867">
            <w:pPr>
              <w:pStyle w:val="NoSpacing"/>
              <w:jc w:val="both"/>
              <w:rPr>
                <w:rFonts w:ascii="Garamond" w:hAnsi="Garamond"/>
                <w:sz w:val="24"/>
                <w:szCs w:val="24"/>
              </w:rPr>
            </w:pPr>
            <w:r>
              <w:rPr>
                <w:rFonts w:ascii="Garamond" w:hAnsi="Garamond"/>
                <w:sz w:val="24"/>
                <w:szCs w:val="24"/>
              </w:rPr>
              <w:t>Develop</w:t>
            </w:r>
            <w:r w:rsidR="000E6867">
              <w:rPr>
                <w:rFonts w:ascii="Garamond" w:hAnsi="Garamond"/>
                <w:sz w:val="24"/>
                <w:szCs w:val="24"/>
              </w:rPr>
              <w:t xml:space="preserve"> and continue a regular training program on research methods and data analyses as a matter of priority for SATFP staff. Build in-house capacity to review and provide technical advice to program management personnel. </w:t>
            </w:r>
          </w:p>
        </w:tc>
      </w:tr>
      <w:tr w:rsidR="0021203E" w:rsidTr="0021203E">
        <w:tc>
          <w:tcPr>
            <w:tcW w:w="3080" w:type="dxa"/>
          </w:tcPr>
          <w:p w:rsidR="0021203E" w:rsidRDefault="000E6867" w:rsidP="00DB29A5">
            <w:pPr>
              <w:pStyle w:val="NoSpacing"/>
              <w:jc w:val="both"/>
              <w:rPr>
                <w:rFonts w:ascii="Garamond" w:hAnsi="Garamond"/>
                <w:sz w:val="24"/>
                <w:szCs w:val="24"/>
              </w:rPr>
            </w:pPr>
            <w:r>
              <w:rPr>
                <w:rFonts w:ascii="Garamond" w:hAnsi="Garamond"/>
                <w:sz w:val="24"/>
                <w:szCs w:val="24"/>
              </w:rPr>
              <w:t xml:space="preserve">3. Farmers may refuse to apply </w:t>
            </w:r>
            <w:proofErr w:type="spellStart"/>
            <w:r>
              <w:rPr>
                <w:rFonts w:ascii="Garamond" w:hAnsi="Garamond"/>
                <w:sz w:val="24"/>
                <w:szCs w:val="24"/>
              </w:rPr>
              <w:t>silvicultural</w:t>
            </w:r>
            <w:proofErr w:type="spellEnd"/>
            <w:r>
              <w:rPr>
                <w:rFonts w:ascii="Garamond" w:hAnsi="Garamond"/>
                <w:sz w:val="24"/>
                <w:szCs w:val="24"/>
              </w:rPr>
              <w:t xml:space="preserve"> treatments to</w:t>
            </w:r>
            <w:r w:rsidR="00F94BE6">
              <w:rPr>
                <w:rFonts w:ascii="Garamond" w:hAnsi="Garamond"/>
                <w:sz w:val="24"/>
                <w:szCs w:val="24"/>
              </w:rPr>
              <w:t xml:space="preserve"> </w:t>
            </w:r>
            <w:r>
              <w:rPr>
                <w:rFonts w:ascii="Garamond" w:hAnsi="Garamond"/>
                <w:sz w:val="24"/>
                <w:szCs w:val="24"/>
              </w:rPr>
              <w:t>their woodlots</w:t>
            </w:r>
            <w:r w:rsidR="00DB29A5">
              <w:rPr>
                <w:rFonts w:ascii="Garamond" w:hAnsi="Garamond"/>
                <w:sz w:val="24"/>
                <w:szCs w:val="24"/>
              </w:rPr>
              <w:t>.</w:t>
            </w:r>
          </w:p>
        </w:tc>
        <w:tc>
          <w:tcPr>
            <w:tcW w:w="3081" w:type="dxa"/>
          </w:tcPr>
          <w:p w:rsidR="0021203E" w:rsidRDefault="00DB29A5" w:rsidP="00DB29A5">
            <w:pPr>
              <w:pStyle w:val="NoSpacing"/>
              <w:numPr>
                <w:ilvl w:val="0"/>
                <w:numId w:val="4"/>
              </w:numPr>
              <w:ind w:left="322" w:hanging="283"/>
              <w:jc w:val="both"/>
              <w:rPr>
                <w:rFonts w:ascii="Garamond" w:hAnsi="Garamond"/>
                <w:sz w:val="24"/>
                <w:szCs w:val="24"/>
              </w:rPr>
            </w:pPr>
            <w:r>
              <w:rPr>
                <w:rFonts w:ascii="Garamond" w:hAnsi="Garamond"/>
                <w:sz w:val="24"/>
                <w:szCs w:val="24"/>
              </w:rPr>
              <w:t>Loss of income to the farmers</w:t>
            </w:r>
          </w:p>
          <w:p w:rsidR="00DB29A5" w:rsidRDefault="00DB29A5" w:rsidP="00DB29A5">
            <w:pPr>
              <w:pStyle w:val="NoSpacing"/>
              <w:numPr>
                <w:ilvl w:val="0"/>
                <w:numId w:val="4"/>
              </w:numPr>
              <w:ind w:left="322" w:hanging="283"/>
              <w:jc w:val="both"/>
              <w:rPr>
                <w:rFonts w:ascii="Garamond" w:hAnsi="Garamond"/>
                <w:sz w:val="24"/>
                <w:szCs w:val="24"/>
              </w:rPr>
            </w:pPr>
            <w:r>
              <w:rPr>
                <w:rFonts w:ascii="Garamond" w:hAnsi="Garamond"/>
                <w:sz w:val="24"/>
                <w:szCs w:val="24"/>
              </w:rPr>
              <w:t>Woodlots suffer from lack of application of proper management methods</w:t>
            </w:r>
          </w:p>
        </w:tc>
        <w:tc>
          <w:tcPr>
            <w:tcW w:w="3081" w:type="dxa"/>
          </w:tcPr>
          <w:p w:rsidR="0021203E" w:rsidRDefault="00DB29A5" w:rsidP="00DB29A5">
            <w:pPr>
              <w:pStyle w:val="NoSpacing"/>
              <w:jc w:val="both"/>
              <w:rPr>
                <w:rFonts w:ascii="Garamond" w:hAnsi="Garamond"/>
                <w:sz w:val="24"/>
                <w:szCs w:val="24"/>
              </w:rPr>
            </w:pPr>
            <w:r>
              <w:rPr>
                <w:rFonts w:ascii="Garamond" w:hAnsi="Garamond"/>
                <w:sz w:val="24"/>
                <w:szCs w:val="24"/>
              </w:rPr>
              <w:t xml:space="preserve">Organise field visits to sites where management practices are effectively applied to enable farmers see </w:t>
            </w:r>
            <w:proofErr w:type="spellStart"/>
            <w:r>
              <w:rPr>
                <w:rFonts w:ascii="Garamond" w:hAnsi="Garamond"/>
                <w:sz w:val="24"/>
                <w:szCs w:val="24"/>
              </w:rPr>
              <w:t>firsthand</w:t>
            </w:r>
            <w:proofErr w:type="spellEnd"/>
            <w:r>
              <w:rPr>
                <w:rFonts w:ascii="Garamond" w:hAnsi="Garamond"/>
                <w:sz w:val="24"/>
                <w:szCs w:val="24"/>
              </w:rPr>
              <w:t xml:space="preserve"> the benefits of proper management.</w:t>
            </w:r>
          </w:p>
        </w:tc>
      </w:tr>
      <w:tr w:rsidR="0021203E" w:rsidTr="0021203E">
        <w:tc>
          <w:tcPr>
            <w:tcW w:w="3080" w:type="dxa"/>
          </w:tcPr>
          <w:p w:rsidR="0021203E" w:rsidRDefault="00DB29A5" w:rsidP="00B20A87">
            <w:pPr>
              <w:pStyle w:val="NoSpacing"/>
              <w:jc w:val="both"/>
              <w:rPr>
                <w:rFonts w:ascii="Garamond" w:hAnsi="Garamond"/>
                <w:sz w:val="24"/>
                <w:szCs w:val="24"/>
              </w:rPr>
            </w:pPr>
            <w:r>
              <w:rPr>
                <w:rFonts w:ascii="Garamond" w:hAnsi="Garamond"/>
                <w:sz w:val="24"/>
                <w:szCs w:val="24"/>
              </w:rPr>
              <w:t>4. Lack of interest from private sector in agro-forestry and tree farming initiatives</w:t>
            </w:r>
          </w:p>
        </w:tc>
        <w:tc>
          <w:tcPr>
            <w:tcW w:w="3081" w:type="dxa"/>
          </w:tcPr>
          <w:p w:rsidR="0021203E" w:rsidRDefault="00F918C9" w:rsidP="00DB29A5">
            <w:pPr>
              <w:pStyle w:val="NoSpacing"/>
              <w:numPr>
                <w:ilvl w:val="0"/>
                <w:numId w:val="5"/>
              </w:numPr>
              <w:ind w:left="322" w:hanging="283"/>
              <w:jc w:val="both"/>
              <w:rPr>
                <w:rFonts w:ascii="Garamond" w:hAnsi="Garamond"/>
                <w:sz w:val="24"/>
                <w:szCs w:val="24"/>
              </w:rPr>
            </w:pPr>
            <w:r>
              <w:rPr>
                <w:rFonts w:ascii="Garamond" w:hAnsi="Garamond"/>
                <w:sz w:val="24"/>
                <w:szCs w:val="24"/>
              </w:rPr>
              <w:t>Low rate of utilisation of PSSF funds.</w:t>
            </w:r>
          </w:p>
          <w:p w:rsidR="00C10156" w:rsidRDefault="00C10156" w:rsidP="00DB29A5">
            <w:pPr>
              <w:pStyle w:val="NoSpacing"/>
              <w:numPr>
                <w:ilvl w:val="0"/>
                <w:numId w:val="5"/>
              </w:numPr>
              <w:ind w:left="322" w:hanging="283"/>
              <w:jc w:val="both"/>
              <w:rPr>
                <w:rFonts w:ascii="Garamond" w:hAnsi="Garamond"/>
                <w:sz w:val="24"/>
                <w:szCs w:val="24"/>
              </w:rPr>
            </w:pPr>
            <w:r>
              <w:rPr>
                <w:rFonts w:ascii="Garamond" w:hAnsi="Garamond"/>
                <w:sz w:val="24"/>
                <w:szCs w:val="24"/>
              </w:rPr>
              <w:t xml:space="preserve">Applicants might consider small amount of funding not worthy of complicated paper work one has to complete to secure such amount. </w:t>
            </w:r>
          </w:p>
          <w:p w:rsidR="00F918C9" w:rsidRDefault="00F918C9" w:rsidP="00F918C9">
            <w:pPr>
              <w:pStyle w:val="NoSpacing"/>
              <w:ind w:left="322"/>
              <w:jc w:val="both"/>
              <w:rPr>
                <w:rFonts w:ascii="Garamond" w:hAnsi="Garamond"/>
                <w:sz w:val="24"/>
                <w:szCs w:val="24"/>
              </w:rPr>
            </w:pPr>
          </w:p>
        </w:tc>
        <w:tc>
          <w:tcPr>
            <w:tcW w:w="3081" w:type="dxa"/>
          </w:tcPr>
          <w:p w:rsidR="0021203E" w:rsidRDefault="00F918C9" w:rsidP="00F918C9">
            <w:pPr>
              <w:pStyle w:val="NoSpacing"/>
              <w:jc w:val="both"/>
              <w:rPr>
                <w:rFonts w:ascii="Garamond" w:hAnsi="Garamond"/>
                <w:sz w:val="24"/>
                <w:szCs w:val="24"/>
              </w:rPr>
            </w:pPr>
            <w:r>
              <w:rPr>
                <w:rFonts w:ascii="Garamond" w:hAnsi="Garamond"/>
                <w:sz w:val="24"/>
                <w:szCs w:val="24"/>
              </w:rPr>
              <w:t>Conclude negotiations with MCIL as soon as possible and start inviting private sector to apply for funding</w:t>
            </w:r>
          </w:p>
          <w:p w:rsidR="00C10156" w:rsidRDefault="00C10156" w:rsidP="00F918C9">
            <w:pPr>
              <w:pStyle w:val="NoSpacing"/>
              <w:jc w:val="both"/>
              <w:rPr>
                <w:rFonts w:ascii="Garamond" w:hAnsi="Garamond"/>
                <w:sz w:val="24"/>
                <w:szCs w:val="24"/>
              </w:rPr>
            </w:pPr>
            <w:r>
              <w:rPr>
                <w:rFonts w:ascii="Garamond" w:hAnsi="Garamond"/>
                <w:sz w:val="24"/>
                <w:szCs w:val="24"/>
              </w:rPr>
              <w:t>Review ceiling amount for support funding and simplify application process as much as possible</w:t>
            </w:r>
            <w:r w:rsidR="001546F4">
              <w:rPr>
                <w:rFonts w:ascii="Garamond" w:hAnsi="Garamond"/>
                <w:sz w:val="24"/>
                <w:szCs w:val="24"/>
              </w:rPr>
              <w:t xml:space="preserve"> to facilitate easy access of program resources by farmers</w:t>
            </w:r>
            <w:r>
              <w:rPr>
                <w:rFonts w:ascii="Garamond" w:hAnsi="Garamond"/>
                <w:sz w:val="24"/>
                <w:szCs w:val="24"/>
              </w:rPr>
              <w:t>.</w:t>
            </w:r>
          </w:p>
        </w:tc>
      </w:tr>
      <w:tr w:rsidR="00C54AE4" w:rsidTr="0021203E">
        <w:tc>
          <w:tcPr>
            <w:tcW w:w="3080" w:type="dxa"/>
          </w:tcPr>
          <w:p w:rsidR="00C54AE4" w:rsidRDefault="00C54AE4" w:rsidP="00B20A87">
            <w:pPr>
              <w:pStyle w:val="NoSpacing"/>
              <w:jc w:val="both"/>
              <w:rPr>
                <w:rFonts w:ascii="Garamond" w:hAnsi="Garamond"/>
                <w:sz w:val="24"/>
                <w:szCs w:val="24"/>
              </w:rPr>
            </w:pPr>
            <w:r>
              <w:rPr>
                <w:rFonts w:ascii="Garamond" w:hAnsi="Garamond"/>
                <w:sz w:val="24"/>
                <w:szCs w:val="24"/>
              </w:rPr>
              <w:t>5. Lack of progress in recruitment of Project Coordinator and Project Assistant</w:t>
            </w:r>
          </w:p>
        </w:tc>
        <w:tc>
          <w:tcPr>
            <w:tcW w:w="3081" w:type="dxa"/>
          </w:tcPr>
          <w:p w:rsidR="00C54AE4" w:rsidRDefault="00C54AE4" w:rsidP="00DB29A5">
            <w:pPr>
              <w:pStyle w:val="NoSpacing"/>
              <w:numPr>
                <w:ilvl w:val="0"/>
                <w:numId w:val="5"/>
              </w:numPr>
              <w:ind w:left="322" w:hanging="283"/>
              <w:jc w:val="both"/>
              <w:rPr>
                <w:rFonts w:ascii="Garamond" w:hAnsi="Garamond"/>
                <w:sz w:val="24"/>
                <w:szCs w:val="24"/>
              </w:rPr>
            </w:pPr>
            <w:r>
              <w:rPr>
                <w:rFonts w:ascii="Garamond" w:hAnsi="Garamond"/>
                <w:sz w:val="24"/>
                <w:szCs w:val="24"/>
              </w:rPr>
              <w:t>Missed opportunity for key SATFP staff to work and learn from Project Adviser</w:t>
            </w:r>
          </w:p>
        </w:tc>
        <w:tc>
          <w:tcPr>
            <w:tcW w:w="3081" w:type="dxa"/>
          </w:tcPr>
          <w:p w:rsidR="00C54AE4" w:rsidRDefault="00C54AE4" w:rsidP="00F918C9">
            <w:pPr>
              <w:pStyle w:val="NoSpacing"/>
              <w:jc w:val="both"/>
              <w:rPr>
                <w:rFonts w:ascii="Garamond" w:hAnsi="Garamond"/>
                <w:sz w:val="24"/>
                <w:szCs w:val="24"/>
              </w:rPr>
            </w:pPr>
            <w:r>
              <w:rPr>
                <w:rFonts w:ascii="Garamond" w:hAnsi="Garamond"/>
                <w:sz w:val="24"/>
                <w:szCs w:val="24"/>
              </w:rPr>
              <w:t>Appoint key project staff as soon as possible.</w:t>
            </w:r>
          </w:p>
        </w:tc>
      </w:tr>
    </w:tbl>
    <w:p w:rsidR="0021203E" w:rsidRDefault="0021203E" w:rsidP="00B20A87">
      <w:pPr>
        <w:pStyle w:val="NoSpacing"/>
        <w:jc w:val="both"/>
        <w:rPr>
          <w:rFonts w:ascii="Garamond" w:hAnsi="Garamond"/>
          <w:sz w:val="24"/>
          <w:szCs w:val="24"/>
        </w:rPr>
      </w:pPr>
    </w:p>
    <w:p w:rsidR="00DC5030" w:rsidRDefault="00090653" w:rsidP="00B20A87">
      <w:pPr>
        <w:pStyle w:val="NoSpacing"/>
        <w:jc w:val="both"/>
        <w:rPr>
          <w:rFonts w:ascii="Garamond" w:hAnsi="Garamond"/>
          <w:b/>
          <w:sz w:val="24"/>
          <w:szCs w:val="24"/>
        </w:rPr>
      </w:pPr>
      <w:r>
        <w:rPr>
          <w:rFonts w:ascii="Garamond" w:hAnsi="Garamond"/>
          <w:b/>
          <w:sz w:val="24"/>
          <w:szCs w:val="24"/>
        </w:rPr>
        <w:t>7</w:t>
      </w:r>
      <w:r w:rsidR="00DC5030">
        <w:rPr>
          <w:rFonts w:ascii="Garamond" w:hAnsi="Garamond"/>
          <w:b/>
          <w:sz w:val="24"/>
          <w:szCs w:val="24"/>
        </w:rPr>
        <w:t>.</w:t>
      </w:r>
      <w:r w:rsidR="00DC5030">
        <w:rPr>
          <w:rFonts w:ascii="Garamond" w:hAnsi="Garamond"/>
          <w:b/>
          <w:sz w:val="24"/>
          <w:szCs w:val="24"/>
        </w:rPr>
        <w:tab/>
        <w:t>Financial Management Issues</w:t>
      </w:r>
    </w:p>
    <w:p w:rsidR="00DC5030" w:rsidRDefault="00DC5030" w:rsidP="00B20A87">
      <w:pPr>
        <w:pStyle w:val="NoSpacing"/>
        <w:jc w:val="both"/>
        <w:rPr>
          <w:rFonts w:ascii="Garamond" w:hAnsi="Garamond"/>
          <w:sz w:val="24"/>
          <w:szCs w:val="24"/>
        </w:rPr>
      </w:pPr>
    </w:p>
    <w:p w:rsidR="00F7206F" w:rsidRDefault="00F7206F" w:rsidP="00B20A87">
      <w:pPr>
        <w:pStyle w:val="NoSpacing"/>
        <w:jc w:val="both"/>
        <w:rPr>
          <w:rFonts w:ascii="Garamond" w:hAnsi="Garamond"/>
          <w:sz w:val="24"/>
          <w:szCs w:val="24"/>
        </w:rPr>
      </w:pPr>
      <w:r>
        <w:rPr>
          <w:rFonts w:ascii="Garamond" w:hAnsi="Garamond"/>
          <w:sz w:val="24"/>
          <w:szCs w:val="24"/>
        </w:rPr>
        <w:t>1</w:t>
      </w:r>
      <w:r w:rsidR="00DE4081">
        <w:rPr>
          <w:rFonts w:ascii="Garamond" w:hAnsi="Garamond"/>
          <w:sz w:val="24"/>
          <w:szCs w:val="24"/>
        </w:rPr>
        <w:t>5</w:t>
      </w:r>
      <w:r>
        <w:rPr>
          <w:rFonts w:ascii="Garamond" w:hAnsi="Garamond"/>
          <w:sz w:val="24"/>
          <w:szCs w:val="24"/>
        </w:rPr>
        <w:t>.</w:t>
      </w:r>
      <w:r>
        <w:rPr>
          <w:rFonts w:ascii="Garamond" w:hAnsi="Garamond"/>
          <w:sz w:val="24"/>
          <w:szCs w:val="24"/>
        </w:rPr>
        <w:tab/>
      </w:r>
      <w:r w:rsidR="00DC5030">
        <w:rPr>
          <w:rFonts w:ascii="Garamond" w:hAnsi="Garamond"/>
          <w:sz w:val="24"/>
          <w:szCs w:val="24"/>
        </w:rPr>
        <w:t>The SATFP like other donor funded programs and projects executed by the MNRE follow procurement procedures and processe</w:t>
      </w:r>
      <w:r w:rsidR="00F94BE6">
        <w:rPr>
          <w:rFonts w:ascii="Garamond" w:hAnsi="Garamond"/>
          <w:sz w:val="24"/>
          <w:szCs w:val="24"/>
        </w:rPr>
        <w:t>s</w:t>
      </w:r>
      <w:r w:rsidR="00DC5030">
        <w:rPr>
          <w:rFonts w:ascii="Garamond" w:hAnsi="Garamond"/>
          <w:sz w:val="24"/>
          <w:szCs w:val="24"/>
        </w:rPr>
        <w:t xml:space="preserve"> </w:t>
      </w:r>
      <w:r w:rsidR="00DB5029">
        <w:rPr>
          <w:rFonts w:ascii="Garamond" w:hAnsi="Garamond"/>
          <w:sz w:val="24"/>
          <w:szCs w:val="24"/>
        </w:rPr>
        <w:t>of the Government</w:t>
      </w:r>
      <w:r w:rsidR="00DC5030">
        <w:rPr>
          <w:rFonts w:ascii="Garamond" w:hAnsi="Garamond"/>
          <w:sz w:val="24"/>
          <w:szCs w:val="24"/>
        </w:rPr>
        <w:t xml:space="preserve"> </w:t>
      </w:r>
      <w:r w:rsidR="00C10156">
        <w:rPr>
          <w:rFonts w:ascii="Garamond" w:hAnsi="Garamond"/>
          <w:sz w:val="24"/>
          <w:szCs w:val="24"/>
        </w:rPr>
        <w:t xml:space="preserve">of Samoa which </w:t>
      </w:r>
      <w:r w:rsidR="00DC5030">
        <w:rPr>
          <w:rFonts w:ascii="Garamond" w:hAnsi="Garamond"/>
          <w:sz w:val="24"/>
          <w:szCs w:val="24"/>
        </w:rPr>
        <w:t xml:space="preserve">are </w:t>
      </w:r>
      <w:r w:rsidR="00C10156">
        <w:rPr>
          <w:rFonts w:ascii="Garamond" w:hAnsi="Garamond"/>
          <w:sz w:val="24"/>
          <w:szCs w:val="24"/>
        </w:rPr>
        <w:t xml:space="preserve">unfortunately </w:t>
      </w:r>
      <w:r w:rsidR="00DC5030">
        <w:rPr>
          <w:rFonts w:ascii="Garamond" w:hAnsi="Garamond"/>
          <w:sz w:val="24"/>
          <w:szCs w:val="24"/>
        </w:rPr>
        <w:t>not well understood by those who deal with procurement needs of programs within the MNRE. It was in recognition of this fact that a Procurement Manual was prepared for SATFP and other MNRE staff with responsibility for procuring goods and services for programs under the Ministry. A workshop involving more than 30 participants was conducted to explain the Manual and t</w:t>
      </w:r>
      <w:r w:rsidR="00F94BE6">
        <w:rPr>
          <w:rFonts w:ascii="Garamond" w:hAnsi="Garamond"/>
          <w:sz w:val="24"/>
          <w:szCs w:val="24"/>
        </w:rPr>
        <w:t>o</w:t>
      </w:r>
      <w:r w:rsidR="00DC5030">
        <w:rPr>
          <w:rFonts w:ascii="Garamond" w:hAnsi="Garamond"/>
          <w:sz w:val="24"/>
          <w:szCs w:val="24"/>
        </w:rPr>
        <w:t xml:space="preserve"> seek feedback on its usefulness as a tool to help staff in their work. </w:t>
      </w:r>
      <w:proofErr w:type="gramStart"/>
      <w:r w:rsidR="00DC5030">
        <w:rPr>
          <w:rFonts w:ascii="Garamond" w:hAnsi="Garamond"/>
          <w:sz w:val="24"/>
          <w:szCs w:val="24"/>
        </w:rPr>
        <w:t>Most if not all participants expressed appreciation for the development of the Manual which according to some of them, was their first introduction to the processes and procedures that govern their work</w:t>
      </w:r>
      <w:r>
        <w:rPr>
          <w:rFonts w:ascii="Garamond" w:hAnsi="Garamond"/>
          <w:sz w:val="24"/>
          <w:szCs w:val="24"/>
        </w:rPr>
        <w:t xml:space="preserve"> for the Ministry.</w:t>
      </w:r>
      <w:proofErr w:type="gramEnd"/>
      <w:r>
        <w:rPr>
          <w:rFonts w:ascii="Garamond" w:hAnsi="Garamond"/>
          <w:sz w:val="24"/>
          <w:szCs w:val="24"/>
        </w:rPr>
        <w:t xml:space="preserve"> Many delays in the procurement of services and goods required for program implementation are caused by staff not following the correct procedures and thus the importance of having the Manual as a reference material when unclear about what process or procedure to follow.</w:t>
      </w:r>
    </w:p>
    <w:p w:rsidR="00F7206F" w:rsidRDefault="00F7206F" w:rsidP="00B20A87">
      <w:pPr>
        <w:pStyle w:val="NoSpacing"/>
        <w:jc w:val="both"/>
        <w:rPr>
          <w:rFonts w:ascii="Garamond" w:hAnsi="Garamond"/>
          <w:sz w:val="24"/>
          <w:szCs w:val="24"/>
        </w:rPr>
      </w:pPr>
    </w:p>
    <w:p w:rsidR="00F7206F" w:rsidRDefault="00DE4081" w:rsidP="00B20A87">
      <w:pPr>
        <w:pStyle w:val="NoSpacing"/>
        <w:jc w:val="both"/>
        <w:rPr>
          <w:rFonts w:ascii="Garamond" w:hAnsi="Garamond"/>
          <w:color w:val="FF0000"/>
          <w:sz w:val="24"/>
          <w:szCs w:val="24"/>
        </w:rPr>
      </w:pPr>
      <w:r>
        <w:rPr>
          <w:rFonts w:ascii="Garamond" w:hAnsi="Garamond"/>
          <w:sz w:val="24"/>
          <w:szCs w:val="24"/>
        </w:rPr>
        <w:lastRenderedPageBreak/>
        <w:t>16</w:t>
      </w:r>
      <w:r w:rsidR="00F7206F">
        <w:rPr>
          <w:rFonts w:ascii="Garamond" w:hAnsi="Garamond"/>
          <w:sz w:val="24"/>
          <w:szCs w:val="24"/>
        </w:rPr>
        <w:t>.</w:t>
      </w:r>
      <w:r w:rsidR="00F7206F">
        <w:rPr>
          <w:rFonts w:ascii="Garamond" w:hAnsi="Garamond"/>
          <w:sz w:val="24"/>
          <w:szCs w:val="24"/>
        </w:rPr>
        <w:tab/>
        <w:t xml:space="preserve">Program expenditure for this six months period as expected is higher compared to the previous period due to the higher rate of program output delivery as indicated in the Table 1above. </w:t>
      </w:r>
    </w:p>
    <w:p w:rsidR="002D7E94" w:rsidRDefault="002D7E94" w:rsidP="00B20A87">
      <w:pPr>
        <w:pStyle w:val="NoSpacing"/>
        <w:jc w:val="both"/>
        <w:rPr>
          <w:rFonts w:ascii="Garamond" w:hAnsi="Garamond"/>
          <w:color w:val="FF0000"/>
          <w:sz w:val="24"/>
          <w:szCs w:val="24"/>
        </w:rPr>
      </w:pPr>
    </w:p>
    <w:tbl>
      <w:tblPr>
        <w:tblStyle w:val="TableGrid"/>
        <w:tblW w:w="0" w:type="auto"/>
        <w:tblLook w:val="04A0" w:firstRow="1" w:lastRow="0" w:firstColumn="1" w:lastColumn="0" w:noHBand="0" w:noVBand="1"/>
      </w:tblPr>
      <w:tblGrid>
        <w:gridCol w:w="4621"/>
        <w:gridCol w:w="4621"/>
      </w:tblGrid>
      <w:tr w:rsidR="002D7E94" w:rsidRPr="00313AAB" w:rsidTr="00040D0C">
        <w:tc>
          <w:tcPr>
            <w:tcW w:w="9242" w:type="dxa"/>
            <w:gridSpan w:val="2"/>
          </w:tcPr>
          <w:p w:rsidR="002D7E94" w:rsidRPr="002D7E94" w:rsidRDefault="002D7E94" w:rsidP="002D7E94">
            <w:pPr>
              <w:pStyle w:val="NoSpacing"/>
              <w:jc w:val="center"/>
              <w:rPr>
                <w:rFonts w:ascii="Garamond" w:hAnsi="Garamond"/>
                <w:b/>
                <w:sz w:val="24"/>
                <w:szCs w:val="24"/>
              </w:rPr>
            </w:pPr>
            <w:r w:rsidRPr="002D7E94">
              <w:rPr>
                <w:rFonts w:ascii="Garamond" w:hAnsi="Garamond"/>
                <w:b/>
                <w:sz w:val="24"/>
                <w:szCs w:val="24"/>
              </w:rPr>
              <w:t>Actual Expenditure</w:t>
            </w:r>
            <w:r w:rsidR="00AF57BC">
              <w:rPr>
                <w:rFonts w:ascii="Garamond" w:hAnsi="Garamond"/>
                <w:b/>
                <w:sz w:val="24"/>
                <w:szCs w:val="24"/>
              </w:rPr>
              <w:t xml:space="preserve"> (SAT)</w:t>
            </w:r>
          </w:p>
        </w:tc>
      </w:tr>
      <w:tr w:rsidR="002D7E94" w:rsidTr="002D7E94">
        <w:tc>
          <w:tcPr>
            <w:tcW w:w="4621" w:type="dxa"/>
          </w:tcPr>
          <w:p w:rsidR="002D7E94" w:rsidRDefault="002D7E94" w:rsidP="002D7E94">
            <w:pPr>
              <w:pStyle w:val="NoSpacing"/>
              <w:jc w:val="center"/>
              <w:rPr>
                <w:rFonts w:ascii="Garamond" w:hAnsi="Garamond"/>
                <w:sz w:val="24"/>
                <w:szCs w:val="24"/>
              </w:rPr>
            </w:pPr>
            <w:r>
              <w:rPr>
                <w:rFonts w:ascii="Garamond" w:hAnsi="Garamond"/>
                <w:sz w:val="24"/>
                <w:szCs w:val="24"/>
              </w:rPr>
              <w:t>July – December 2012</w:t>
            </w:r>
          </w:p>
        </w:tc>
        <w:tc>
          <w:tcPr>
            <w:tcW w:w="4621" w:type="dxa"/>
          </w:tcPr>
          <w:p w:rsidR="002D7E94" w:rsidRDefault="002D7E94" w:rsidP="002D7E94">
            <w:pPr>
              <w:pStyle w:val="NoSpacing"/>
              <w:jc w:val="center"/>
              <w:rPr>
                <w:rFonts w:ascii="Garamond" w:hAnsi="Garamond"/>
                <w:sz w:val="24"/>
                <w:szCs w:val="24"/>
              </w:rPr>
            </w:pPr>
            <w:r>
              <w:rPr>
                <w:rFonts w:ascii="Garamond" w:hAnsi="Garamond"/>
                <w:sz w:val="24"/>
                <w:szCs w:val="24"/>
              </w:rPr>
              <w:t>January – June 2013</w:t>
            </w:r>
          </w:p>
        </w:tc>
      </w:tr>
      <w:tr w:rsidR="002D7E94" w:rsidTr="002D7E94">
        <w:tc>
          <w:tcPr>
            <w:tcW w:w="4621" w:type="dxa"/>
          </w:tcPr>
          <w:p w:rsidR="002D7E94" w:rsidRDefault="002D7E94" w:rsidP="002D7E94">
            <w:pPr>
              <w:pStyle w:val="NoSpacing"/>
              <w:jc w:val="center"/>
              <w:rPr>
                <w:rFonts w:ascii="Garamond" w:hAnsi="Garamond"/>
                <w:sz w:val="24"/>
                <w:szCs w:val="24"/>
              </w:rPr>
            </w:pPr>
            <w:r>
              <w:rPr>
                <w:rFonts w:ascii="Garamond" w:hAnsi="Garamond"/>
                <w:sz w:val="24"/>
                <w:szCs w:val="24"/>
              </w:rPr>
              <w:t>$99,492.13</w:t>
            </w:r>
          </w:p>
        </w:tc>
        <w:tc>
          <w:tcPr>
            <w:tcW w:w="4621" w:type="dxa"/>
          </w:tcPr>
          <w:p w:rsidR="002D7E94" w:rsidRDefault="002D7E94" w:rsidP="002D7E94">
            <w:pPr>
              <w:pStyle w:val="NoSpacing"/>
              <w:jc w:val="center"/>
              <w:rPr>
                <w:rFonts w:ascii="Garamond" w:hAnsi="Garamond"/>
                <w:sz w:val="24"/>
                <w:szCs w:val="24"/>
              </w:rPr>
            </w:pPr>
            <w:r>
              <w:rPr>
                <w:rFonts w:ascii="Garamond" w:hAnsi="Garamond"/>
                <w:sz w:val="24"/>
                <w:szCs w:val="24"/>
              </w:rPr>
              <w:t>$175,402.44</w:t>
            </w:r>
          </w:p>
        </w:tc>
      </w:tr>
    </w:tbl>
    <w:p w:rsidR="002A22DB" w:rsidRDefault="002A22DB" w:rsidP="00B20A87">
      <w:pPr>
        <w:pStyle w:val="NoSpacing"/>
        <w:jc w:val="both"/>
        <w:rPr>
          <w:rFonts w:ascii="Garamond" w:hAnsi="Garamond"/>
          <w:sz w:val="24"/>
          <w:szCs w:val="24"/>
        </w:rPr>
      </w:pPr>
    </w:p>
    <w:p w:rsidR="00F7206F" w:rsidRDefault="00384DC7" w:rsidP="00B20A87">
      <w:pPr>
        <w:pStyle w:val="NoSpacing"/>
        <w:jc w:val="both"/>
        <w:rPr>
          <w:rFonts w:ascii="Garamond" w:hAnsi="Garamond"/>
          <w:b/>
          <w:sz w:val="24"/>
          <w:szCs w:val="24"/>
        </w:rPr>
      </w:pPr>
      <w:r>
        <w:rPr>
          <w:rFonts w:ascii="Garamond" w:hAnsi="Garamond"/>
          <w:b/>
          <w:sz w:val="24"/>
          <w:szCs w:val="24"/>
        </w:rPr>
        <w:t>8</w:t>
      </w:r>
      <w:r w:rsidR="00F7206F">
        <w:rPr>
          <w:rFonts w:ascii="Garamond" w:hAnsi="Garamond"/>
          <w:b/>
          <w:sz w:val="24"/>
          <w:szCs w:val="24"/>
        </w:rPr>
        <w:t>.</w:t>
      </w:r>
      <w:r w:rsidR="00F7206F">
        <w:rPr>
          <w:rFonts w:ascii="Garamond" w:hAnsi="Garamond"/>
          <w:b/>
          <w:sz w:val="24"/>
          <w:szCs w:val="24"/>
        </w:rPr>
        <w:tab/>
        <w:t>Work Plan and Budget for next Six Months</w:t>
      </w:r>
    </w:p>
    <w:p w:rsidR="00F7206F" w:rsidRDefault="00F7206F" w:rsidP="00B20A87">
      <w:pPr>
        <w:pStyle w:val="NoSpacing"/>
        <w:jc w:val="both"/>
        <w:rPr>
          <w:rFonts w:ascii="Garamond" w:hAnsi="Garamond"/>
          <w:b/>
          <w:sz w:val="24"/>
          <w:szCs w:val="24"/>
        </w:rPr>
      </w:pPr>
    </w:p>
    <w:p w:rsidR="00F7206F" w:rsidRDefault="00F7206F" w:rsidP="00B20A87">
      <w:pPr>
        <w:pStyle w:val="NoSpacing"/>
        <w:jc w:val="both"/>
        <w:rPr>
          <w:rFonts w:ascii="Garamond" w:hAnsi="Garamond"/>
          <w:sz w:val="24"/>
          <w:szCs w:val="24"/>
        </w:rPr>
      </w:pPr>
      <w:r>
        <w:rPr>
          <w:rFonts w:ascii="Garamond" w:hAnsi="Garamond"/>
          <w:sz w:val="24"/>
          <w:szCs w:val="24"/>
        </w:rPr>
        <w:t>1</w:t>
      </w:r>
      <w:r w:rsidR="00DE4081">
        <w:rPr>
          <w:rFonts w:ascii="Garamond" w:hAnsi="Garamond"/>
          <w:sz w:val="24"/>
          <w:szCs w:val="24"/>
        </w:rPr>
        <w:t>7</w:t>
      </w:r>
      <w:r>
        <w:rPr>
          <w:rFonts w:ascii="Garamond" w:hAnsi="Garamond"/>
          <w:sz w:val="24"/>
          <w:szCs w:val="24"/>
        </w:rPr>
        <w:t>.</w:t>
      </w:r>
      <w:r>
        <w:rPr>
          <w:rFonts w:ascii="Garamond" w:hAnsi="Garamond"/>
          <w:sz w:val="24"/>
          <w:szCs w:val="24"/>
        </w:rPr>
        <w:tab/>
        <w:t>The next six months should see most of the outsourced consultancies implemented. They include the following:</w:t>
      </w:r>
    </w:p>
    <w:p w:rsidR="00F7206F" w:rsidRDefault="00F7206F" w:rsidP="00B20A87">
      <w:pPr>
        <w:pStyle w:val="NoSpacing"/>
        <w:jc w:val="both"/>
        <w:rPr>
          <w:rFonts w:ascii="Garamond" w:hAnsi="Garamond"/>
          <w:sz w:val="24"/>
          <w:szCs w:val="24"/>
        </w:rPr>
      </w:pPr>
    </w:p>
    <w:tbl>
      <w:tblPr>
        <w:tblStyle w:val="TableGrid"/>
        <w:tblW w:w="0" w:type="auto"/>
        <w:tblLook w:val="04A0" w:firstRow="1" w:lastRow="0" w:firstColumn="1" w:lastColumn="0" w:noHBand="0" w:noVBand="1"/>
      </w:tblPr>
      <w:tblGrid>
        <w:gridCol w:w="3033"/>
        <w:gridCol w:w="3030"/>
        <w:gridCol w:w="3179"/>
      </w:tblGrid>
      <w:tr w:rsidR="00F7206F" w:rsidTr="00F7206F">
        <w:tc>
          <w:tcPr>
            <w:tcW w:w="3080" w:type="dxa"/>
          </w:tcPr>
          <w:p w:rsidR="00F7206F" w:rsidRPr="00A96012" w:rsidRDefault="00F7206F" w:rsidP="00B20A87">
            <w:pPr>
              <w:pStyle w:val="NoSpacing"/>
              <w:jc w:val="both"/>
              <w:rPr>
                <w:rFonts w:ascii="Garamond" w:hAnsi="Garamond"/>
                <w:b/>
                <w:sz w:val="24"/>
                <w:szCs w:val="24"/>
              </w:rPr>
            </w:pPr>
            <w:r w:rsidRPr="00A96012">
              <w:rPr>
                <w:rFonts w:ascii="Garamond" w:hAnsi="Garamond"/>
                <w:b/>
                <w:sz w:val="24"/>
                <w:szCs w:val="24"/>
              </w:rPr>
              <w:t>Consultancy</w:t>
            </w:r>
          </w:p>
        </w:tc>
        <w:tc>
          <w:tcPr>
            <w:tcW w:w="3081" w:type="dxa"/>
          </w:tcPr>
          <w:p w:rsidR="00F7206F" w:rsidRPr="00A96012" w:rsidRDefault="00A96012" w:rsidP="00B20A87">
            <w:pPr>
              <w:pStyle w:val="NoSpacing"/>
              <w:jc w:val="both"/>
              <w:rPr>
                <w:rFonts w:ascii="Garamond" w:hAnsi="Garamond"/>
                <w:b/>
                <w:sz w:val="24"/>
                <w:szCs w:val="24"/>
              </w:rPr>
            </w:pPr>
            <w:r>
              <w:rPr>
                <w:rFonts w:ascii="Garamond" w:hAnsi="Garamond"/>
                <w:b/>
                <w:sz w:val="24"/>
                <w:szCs w:val="24"/>
              </w:rPr>
              <w:t>Expected Timeframe</w:t>
            </w:r>
          </w:p>
        </w:tc>
        <w:tc>
          <w:tcPr>
            <w:tcW w:w="3081" w:type="dxa"/>
          </w:tcPr>
          <w:p w:rsidR="00F7206F" w:rsidRPr="00A96012" w:rsidRDefault="00A96012" w:rsidP="00A96012">
            <w:pPr>
              <w:pStyle w:val="NoSpacing"/>
              <w:jc w:val="center"/>
              <w:rPr>
                <w:rFonts w:ascii="Garamond" w:hAnsi="Garamond"/>
                <w:b/>
                <w:sz w:val="24"/>
                <w:szCs w:val="24"/>
              </w:rPr>
            </w:pPr>
            <w:r>
              <w:rPr>
                <w:rFonts w:ascii="Garamond" w:hAnsi="Garamond"/>
                <w:b/>
                <w:sz w:val="24"/>
                <w:szCs w:val="24"/>
              </w:rPr>
              <w:t>Status of Implementation/Preparation</w:t>
            </w:r>
          </w:p>
        </w:tc>
      </w:tr>
      <w:tr w:rsidR="00F7206F" w:rsidTr="00F7206F">
        <w:tc>
          <w:tcPr>
            <w:tcW w:w="3080" w:type="dxa"/>
          </w:tcPr>
          <w:p w:rsidR="00F7206F" w:rsidRDefault="00A96012" w:rsidP="00B20A87">
            <w:pPr>
              <w:pStyle w:val="NoSpacing"/>
              <w:jc w:val="both"/>
              <w:rPr>
                <w:rFonts w:ascii="Garamond" w:hAnsi="Garamond"/>
                <w:sz w:val="24"/>
                <w:szCs w:val="24"/>
              </w:rPr>
            </w:pPr>
            <w:r>
              <w:rPr>
                <w:rFonts w:ascii="Garamond" w:hAnsi="Garamond"/>
                <w:sz w:val="24"/>
                <w:szCs w:val="24"/>
              </w:rPr>
              <w:t>1. Development of research and training strategy</w:t>
            </w:r>
          </w:p>
        </w:tc>
        <w:tc>
          <w:tcPr>
            <w:tcW w:w="3081" w:type="dxa"/>
          </w:tcPr>
          <w:p w:rsidR="00F7206F" w:rsidRDefault="00A96012" w:rsidP="00B20A87">
            <w:pPr>
              <w:pStyle w:val="NoSpacing"/>
              <w:jc w:val="both"/>
              <w:rPr>
                <w:rFonts w:ascii="Garamond" w:hAnsi="Garamond"/>
                <w:sz w:val="24"/>
                <w:szCs w:val="24"/>
              </w:rPr>
            </w:pPr>
            <w:r>
              <w:rPr>
                <w:rFonts w:ascii="Garamond" w:hAnsi="Garamond"/>
                <w:sz w:val="24"/>
                <w:szCs w:val="24"/>
              </w:rPr>
              <w:t>4th quarter 2013</w:t>
            </w:r>
          </w:p>
        </w:tc>
        <w:tc>
          <w:tcPr>
            <w:tcW w:w="3081" w:type="dxa"/>
          </w:tcPr>
          <w:p w:rsidR="00F7206F" w:rsidRDefault="00A96012" w:rsidP="001546F4">
            <w:pPr>
              <w:pStyle w:val="NoSpacing"/>
              <w:jc w:val="both"/>
              <w:rPr>
                <w:rFonts w:ascii="Garamond" w:hAnsi="Garamond"/>
                <w:sz w:val="24"/>
                <w:szCs w:val="24"/>
              </w:rPr>
            </w:pPr>
            <w:r>
              <w:rPr>
                <w:rFonts w:ascii="Garamond" w:hAnsi="Garamond"/>
                <w:sz w:val="24"/>
                <w:szCs w:val="24"/>
              </w:rPr>
              <w:t>EOI completed. TOR prepared. Note: three research consultancies in PDD have been combined into one to avoid repetition and save costs</w:t>
            </w:r>
            <w:r w:rsidR="001546F4">
              <w:rPr>
                <w:rFonts w:ascii="Garamond" w:hAnsi="Garamond"/>
                <w:sz w:val="24"/>
                <w:szCs w:val="24"/>
              </w:rPr>
              <w:t xml:space="preserve"> The training will primarily target FD and MAF research staff although other research staff example from the private sector may also be invited</w:t>
            </w:r>
          </w:p>
        </w:tc>
      </w:tr>
      <w:tr w:rsidR="00F7206F" w:rsidTr="00F7206F">
        <w:tc>
          <w:tcPr>
            <w:tcW w:w="3080" w:type="dxa"/>
          </w:tcPr>
          <w:p w:rsidR="00F7206F" w:rsidRDefault="00A96012" w:rsidP="00B20A87">
            <w:pPr>
              <w:pStyle w:val="NoSpacing"/>
              <w:jc w:val="both"/>
              <w:rPr>
                <w:rFonts w:ascii="Garamond" w:hAnsi="Garamond"/>
                <w:sz w:val="24"/>
                <w:szCs w:val="24"/>
              </w:rPr>
            </w:pPr>
            <w:r>
              <w:rPr>
                <w:rFonts w:ascii="Garamond" w:hAnsi="Garamond"/>
                <w:sz w:val="24"/>
                <w:szCs w:val="24"/>
              </w:rPr>
              <w:t>2. Potential to use woodlots as collateral to obtain credit</w:t>
            </w:r>
          </w:p>
        </w:tc>
        <w:tc>
          <w:tcPr>
            <w:tcW w:w="3081" w:type="dxa"/>
          </w:tcPr>
          <w:p w:rsidR="00F7206F" w:rsidRDefault="00A96012" w:rsidP="00B20A87">
            <w:pPr>
              <w:pStyle w:val="NoSpacing"/>
              <w:jc w:val="both"/>
              <w:rPr>
                <w:rFonts w:ascii="Garamond" w:hAnsi="Garamond"/>
                <w:sz w:val="24"/>
                <w:szCs w:val="24"/>
              </w:rPr>
            </w:pPr>
            <w:r>
              <w:rPr>
                <w:rFonts w:ascii="Garamond" w:hAnsi="Garamond"/>
                <w:sz w:val="24"/>
                <w:szCs w:val="24"/>
              </w:rPr>
              <w:t>1st quarter 2014</w:t>
            </w:r>
          </w:p>
        </w:tc>
        <w:tc>
          <w:tcPr>
            <w:tcW w:w="3081" w:type="dxa"/>
          </w:tcPr>
          <w:p w:rsidR="00F7206F" w:rsidRDefault="00A96012" w:rsidP="00B20A87">
            <w:pPr>
              <w:pStyle w:val="NoSpacing"/>
              <w:jc w:val="both"/>
              <w:rPr>
                <w:rFonts w:ascii="Garamond" w:hAnsi="Garamond"/>
                <w:sz w:val="24"/>
                <w:szCs w:val="24"/>
              </w:rPr>
            </w:pPr>
            <w:r>
              <w:rPr>
                <w:rFonts w:ascii="Garamond" w:hAnsi="Garamond"/>
                <w:sz w:val="24"/>
                <w:szCs w:val="24"/>
              </w:rPr>
              <w:t>EOI &amp; TOR completed</w:t>
            </w:r>
            <w:r w:rsidR="00F425C9">
              <w:rPr>
                <w:rFonts w:ascii="Garamond" w:hAnsi="Garamond"/>
                <w:sz w:val="24"/>
                <w:szCs w:val="24"/>
              </w:rPr>
              <w:t>. Requests for proposals have been called</w:t>
            </w:r>
          </w:p>
        </w:tc>
      </w:tr>
      <w:tr w:rsidR="00F7206F" w:rsidTr="00F7206F">
        <w:tc>
          <w:tcPr>
            <w:tcW w:w="3080" w:type="dxa"/>
          </w:tcPr>
          <w:p w:rsidR="00F7206F" w:rsidRDefault="00A96012" w:rsidP="00B20A87">
            <w:pPr>
              <w:pStyle w:val="NoSpacing"/>
              <w:jc w:val="both"/>
              <w:rPr>
                <w:rFonts w:ascii="Garamond" w:hAnsi="Garamond"/>
                <w:sz w:val="24"/>
                <w:szCs w:val="24"/>
              </w:rPr>
            </w:pPr>
            <w:r>
              <w:rPr>
                <w:rFonts w:ascii="Garamond" w:hAnsi="Garamond"/>
                <w:sz w:val="24"/>
                <w:szCs w:val="24"/>
              </w:rPr>
              <w:t>3. Benefits to agro-forestry and tree farming in terms of carbon sequestration</w:t>
            </w:r>
          </w:p>
        </w:tc>
        <w:tc>
          <w:tcPr>
            <w:tcW w:w="3081" w:type="dxa"/>
          </w:tcPr>
          <w:p w:rsidR="00F7206F" w:rsidRDefault="00A96012" w:rsidP="00B20A87">
            <w:pPr>
              <w:pStyle w:val="NoSpacing"/>
              <w:jc w:val="both"/>
              <w:rPr>
                <w:rFonts w:ascii="Garamond" w:hAnsi="Garamond"/>
                <w:sz w:val="24"/>
                <w:szCs w:val="24"/>
              </w:rPr>
            </w:pPr>
            <w:r>
              <w:rPr>
                <w:rFonts w:ascii="Garamond" w:hAnsi="Garamond"/>
                <w:sz w:val="24"/>
                <w:szCs w:val="24"/>
              </w:rPr>
              <w:t>1st quarter 2014</w:t>
            </w:r>
          </w:p>
        </w:tc>
        <w:tc>
          <w:tcPr>
            <w:tcW w:w="3081" w:type="dxa"/>
          </w:tcPr>
          <w:p w:rsidR="00F7206F" w:rsidRDefault="00F425C9" w:rsidP="00F425C9">
            <w:pPr>
              <w:pStyle w:val="NoSpacing"/>
              <w:jc w:val="both"/>
              <w:rPr>
                <w:rFonts w:ascii="Garamond" w:hAnsi="Garamond"/>
                <w:sz w:val="24"/>
                <w:szCs w:val="24"/>
              </w:rPr>
            </w:pPr>
            <w:r>
              <w:rPr>
                <w:rFonts w:ascii="Garamond" w:hAnsi="Garamond"/>
                <w:sz w:val="24"/>
                <w:szCs w:val="24"/>
              </w:rPr>
              <w:t xml:space="preserve"> As</w:t>
            </w:r>
            <w:r w:rsidR="00FB1CBB">
              <w:rPr>
                <w:rFonts w:ascii="Garamond" w:hAnsi="Garamond"/>
                <w:sz w:val="24"/>
                <w:szCs w:val="24"/>
              </w:rPr>
              <w:t xml:space="preserve"> </w:t>
            </w:r>
            <w:r>
              <w:rPr>
                <w:rFonts w:ascii="Garamond" w:hAnsi="Garamond"/>
                <w:sz w:val="24"/>
                <w:szCs w:val="24"/>
              </w:rPr>
              <w:t>above</w:t>
            </w:r>
          </w:p>
        </w:tc>
      </w:tr>
      <w:tr w:rsidR="00F7206F" w:rsidTr="00F7206F">
        <w:tc>
          <w:tcPr>
            <w:tcW w:w="3080" w:type="dxa"/>
          </w:tcPr>
          <w:p w:rsidR="00F7206F" w:rsidRDefault="00A96012" w:rsidP="00A96012">
            <w:pPr>
              <w:pStyle w:val="NoSpacing"/>
              <w:jc w:val="both"/>
              <w:rPr>
                <w:rFonts w:ascii="Garamond" w:hAnsi="Garamond"/>
                <w:sz w:val="24"/>
                <w:szCs w:val="24"/>
              </w:rPr>
            </w:pPr>
            <w:r>
              <w:rPr>
                <w:rFonts w:ascii="Garamond" w:hAnsi="Garamond"/>
                <w:sz w:val="24"/>
                <w:szCs w:val="24"/>
              </w:rPr>
              <w:t>4. Risk of markets for bio-energy timber species</w:t>
            </w:r>
          </w:p>
        </w:tc>
        <w:tc>
          <w:tcPr>
            <w:tcW w:w="3081" w:type="dxa"/>
          </w:tcPr>
          <w:p w:rsidR="00F7206F" w:rsidRDefault="00A96012" w:rsidP="00A96012">
            <w:pPr>
              <w:pStyle w:val="NoSpacing"/>
              <w:jc w:val="both"/>
              <w:rPr>
                <w:rFonts w:ascii="Garamond" w:hAnsi="Garamond"/>
                <w:sz w:val="24"/>
                <w:szCs w:val="24"/>
              </w:rPr>
            </w:pPr>
            <w:r>
              <w:rPr>
                <w:rFonts w:ascii="Garamond" w:hAnsi="Garamond"/>
                <w:sz w:val="24"/>
                <w:szCs w:val="24"/>
              </w:rPr>
              <w:t>Brought forward to 4th quarter 2013</w:t>
            </w:r>
          </w:p>
        </w:tc>
        <w:tc>
          <w:tcPr>
            <w:tcW w:w="3081" w:type="dxa"/>
          </w:tcPr>
          <w:p w:rsidR="00F7206F" w:rsidRDefault="00A96012" w:rsidP="00F425C9">
            <w:pPr>
              <w:pStyle w:val="NoSpacing"/>
              <w:jc w:val="both"/>
              <w:rPr>
                <w:rFonts w:ascii="Garamond" w:hAnsi="Garamond"/>
                <w:sz w:val="24"/>
                <w:szCs w:val="24"/>
              </w:rPr>
            </w:pPr>
            <w:r>
              <w:rPr>
                <w:rFonts w:ascii="Garamond" w:hAnsi="Garamond"/>
                <w:sz w:val="24"/>
                <w:szCs w:val="24"/>
              </w:rPr>
              <w:t>EOI and TOR to be prepared.</w:t>
            </w:r>
            <w:r w:rsidR="00F425C9">
              <w:rPr>
                <w:rFonts w:ascii="Garamond" w:hAnsi="Garamond"/>
                <w:sz w:val="24"/>
                <w:szCs w:val="24"/>
              </w:rPr>
              <w:t xml:space="preserve"> Consultancy to be advertised during final quarter 2013</w:t>
            </w:r>
          </w:p>
        </w:tc>
      </w:tr>
    </w:tbl>
    <w:p w:rsidR="00FB32FB" w:rsidRDefault="00FB32FB" w:rsidP="00B20A87">
      <w:pPr>
        <w:pStyle w:val="NoSpacing"/>
        <w:jc w:val="both"/>
        <w:rPr>
          <w:rFonts w:ascii="Garamond" w:hAnsi="Garamond"/>
          <w:color w:val="FF0000"/>
          <w:sz w:val="24"/>
          <w:szCs w:val="24"/>
        </w:rPr>
      </w:pPr>
    </w:p>
    <w:p w:rsidR="00FB32FB" w:rsidRPr="00FB32FB" w:rsidRDefault="00FB32FB" w:rsidP="00B20A87">
      <w:pPr>
        <w:pStyle w:val="NoSpacing"/>
        <w:jc w:val="both"/>
        <w:rPr>
          <w:rFonts w:ascii="Garamond" w:hAnsi="Garamond"/>
          <w:color w:val="FF0000"/>
          <w:sz w:val="24"/>
          <w:szCs w:val="24"/>
        </w:rPr>
      </w:pPr>
    </w:p>
    <w:p w:rsidR="00E91539" w:rsidRDefault="00A96012" w:rsidP="00B20A87">
      <w:pPr>
        <w:pStyle w:val="NoSpacing"/>
        <w:jc w:val="both"/>
        <w:rPr>
          <w:rFonts w:ascii="Garamond" w:hAnsi="Garamond"/>
          <w:sz w:val="24"/>
          <w:szCs w:val="24"/>
        </w:rPr>
      </w:pPr>
      <w:r>
        <w:rPr>
          <w:rFonts w:ascii="Garamond" w:hAnsi="Garamond"/>
          <w:sz w:val="24"/>
          <w:szCs w:val="24"/>
        </w:rPr>
        <w:t>1</w:t>
      </w:r>
      <w:r w:rsidR="00DE4081">
        <w:rPr>
          <w:rFonts w:ascii="Garamond" w:hAnsi="Garamond"/>
          <w:sz w:val="24"/>
          <w:szCs w:val="24"/>
        </w:rPr>
        <w:t>8</w:t>
      </w:r>
      <w:r>
        <w:rPr>
          <w:rFonts w:ascii="Garamond" w:hAnsi="Garamond"/>
          <w:sz w:val="24"/>
          <w:szCs w:val="24"/>
        </w:rPr>
        <w:t>.</w:t>
      </w:r>
      <w:r>
        <w:rPr>
          <w:rFonts w:ascii="Garamond" w:hAnsi="Garamond"/>
          <w:sz w:val="24"/>
          <w:szCs w:val="24"/>
        </w:rPr>
        <w:tab/>
      </w:r>
      <w:r w:rsidR="00E91539">
        <w:rPr>
          <w:rFonts w:ascii="Garamond" w:hAnsi="Garamond"/>
          <w:sz w:val="24"/>
          <w:szCs w:val="24"/>
        </w:rPr>
        <w:t xml:space="preserve">High on the priorities for the next six months also is the completion of the two demonstration plots at </w:t>
      </w:r>
      <w:proofErr w:type="spellStart"/>
      <w:r w:rsidR="00E91539">
        <w:rPr>
          <w:rFonts w:ascii="Garamond" w:hAnsi="Garamond"/>
          <w:sz w:val="24"/>
          <w:szCs w:val="24"/>
        </w:rPr>
        <w:t>Tafaigata</w:t>
      </w:r>
      <w:proofErr w:type="spellEnd"/>
      <w:r w:rsidR="00E91539">
        <w:rPr>
          <w:rFonts w:ascii="Garamond" w:hAnsi="Garamond"/>
          <w:sz w:val="24"/>
          <w:szCs w:val="24"/>
        </w:rPr>
        <w:t xml:space="preserve"> and input to the Environment Week which is anticipated to include the launching of information materials from the SATFP.</w:t>
      </w:r>
    </w:p>
    <w:p w:rsidR="00E91539" w:rsidRDefault="00E91539" w:rsidP="00B20A87">
      <w:pPr>
        <w:pStyle w:val="NoSpacing"/>
        <w:jc w:val="both"/>
        <w:rPr>
          <w:rFonts w:ascii="Garamond" w:hAnsi="Garamond"/>
          <w:sz w:val="24"/>
          <w:szCs w:val="24"/>
        </w:rPr>
      </w:pPr>
    </w:p>
    <w:p w:rsidR="00E91539" w:rsidRDefault="00DE4081" w:rsidP="00B20A87">
      <w:pPr>
        <w:pStyle w:val="NoSpacing"/>
        <w:jc w:val="both"/>
        <w:rPr>
          <w:rFonts w:ascii="Garamond" w:hAnsi="Garamond"/>
          <w:sz w:val="24"/>
          <w:szCs w:val="24"/>
        </w:rPr>
      </w:pPr>
      <w:r>
        <w:rPr>
          <w:rFonts w:ascii="Garamond" w:hAnsi="Garamond"/>
          <w:sz w:val="24"/>
          <w:szCs w:val="24"/>
        </w:rPr>
        <w:t>19</w:t>
      </w:r>
      <w:r w:rsidR="00E91539">
        <w:rPr>
          <w:rFonts w:ascii="Garamond" w:hAnsi="Garamond"/>
          <w:sz w:val="24"/>
          <w:szCs w:val="24"/>
        </w:rPr>
        <w:t>.</w:t>
      </w:r>
      <w:r w:rsidR="00E91539">
        <w:rPr>
          <w:rFonts w:ascii="Garamond" w:hAnsi="Garamond"/>
          <w:sz w:val="24"/>
          <w:szCs w:val="24"/>
        </w:rPr>
        <w:tab/>
        <w:t>Site visits to field activities supported by the program will also continue and it is expected that some members of the SC and development partners will be able to come on these visits as they provide the best opportunity to observe SATFP supported activities on the ground.</w:t>
      </w:r>
    </w:p>
    <w:p w:rsidR="00E91539" w:rsidRDefault="00E91539" w:rsidP="00B20A87">
      <w:pPr>
        <w:pStyle w:val="NoSpacing"/>
        <w:jc w:val="both"/>
        <w:rPr>
          <w:rFonts w:ascii="Garamond" w:hAnsi="Garamond"/>
          <w:sz w:val="24"/>
          <w:szCs w:val="24"/>
        </w:rPr>
      </w:pPr>
    </w:p>
    <w:p w:rsidR="00E91539" w:rsidRDefault="00DE4081" w:rsidP="00B20A87">
      <w:pPr>
        <w:pStyle w:val="NoSpacing"/>
        <w:jc w:val="both"/>
        <w:rPr>
          <w:rFonts w:ascii="Garamond" w:hAnsi="Garamond"/>
          <w:sz w:val="24"/>
          <w:szCs w:val="24"/>
        </w:rPr>
      </w:pPr>
      <w:r>
        <w:rPr>
          <w:rFonts w:ascii="Garamond" w:hAnsi="Garamond"/>
          <w:sz w:val="24"/>
          <w:szCs w:val="24"/>
        </w:rPr>
        <w:t>20</w:t>
      </w:r>
      <w:r w:rsidR="00E91539">
        <w:rPr>
          <w:rFonts w:ascii="Garamond" w:hAnsi="Garamond"/>
          <w:sz w:val="24"/>
          <w:szCs w:val="24"/>
        </w:rPr>
        <w:t>.</w:t>
      </w:r>
      <w:r w:rsidR="00E91539">
        <w:rPr>
          <w:rFonts w:ascii="Garamond" w:hAnsi="Garamond"/>
          <w:sz w:val="24"/>
          <w:szCs w:val="24"/>
        </w:rPr>
        <w:tab/>
        <w:t>The much anticipated commencement of the training programme by RECOFTC in August should be a highlight for the next reporting period and efforts to document lessons learned from the SATFP should start during this period.</w:t>
      </w:r>
    </w:p>
    <w:p w:rsidR="00E91539" w:rsidRDefault="00E91539" w:rsidP="00B20A87">
      <w:pPr>
        <w:pStyle w:val="NoSpacing"/>
        <w:jc w:val="both"/>
        <w:rPr>
          <w:rFonts w:ascii="Garamond" w:hAnsi="Garamond"/>
          <w:sz w:val="24"/>
          <w:szCs w:val="24"/>
        </w:rPr>
      </w:pPr>
    </w:p>
    <w:p w:rsidR="00F7206F" w:rsidRDefault="00DE4081" w:rsidP="00B20A87">
      <w:pPr>
        <w:pStyle w:val="NoSpacing"/>
        <w:jc w:val="both"/>
        <w:rPr>
          <w:rFonts w:ascii="Garamond" w:hAnsi="Garamond"/>
          <w:sz w:val="24"/>
          <w:szCs w:val="24"/>
        </w:rPr>
      </w:pPr>
      <w:r>
        <w:rPr>
          <w:rFonts w:ascii="Garamond" w:hAnsi="Garamond"/>
          <w:sz w:val="24"/>
          <w:szCs w:val="24"/>
        </w:rPr>
        <w:t>21</w:t>
      </w:r>
      <w:r w:rsidR="00E91539">
        <w:rPr>
          <w:rFonts w:ascii="Garamond" w:hAnsi="Garamond"/>
          <w:sz w:val="24"/>
          <w:szCs w:val="24"/>
        </w:rPr>
        <w:t>.</w:t>
      </w:r>
      <w:r w:rsidR="00E91539">
        <w:rPr>
          <w:rFonts w:ascii="Garamond" w:hAnsi="Garamond"/>
          <w:sz w:val="24"/>
          <w:szCs w:val="24"/>
        </w:rPr>
        <w:tab/>
        <w:t>For the Development Partners Meeting, an important decision to be made is whether or not to proceed with the mid-term evaluation of the SATFP at the end of this year as scheduled. While there are no compelling reasons to postpone this evaluation,</w:t>
      </w:r>
      <w:r w:rsidR="0070121B">
        <w:rPr>
          <w:rFonts w:ascii="Garamond" w:hAnsi="Garamond"/>
          <w:sz w:val="24"/>
          <w:szCs w:val="24"/>
        </w:rPr>
        <w:t xml:space="preserve"> the late start to field </w:t>
      </w:r>
      <w:r w:rsidR="0070121B">
        <w:rPr>
          <w:rFonts w:ascii="Garamond" w:hAnsi="Garamond"/>
          <w:sz w:val="24"/>
          <w:szCs w:val="24"/>
        </w:rPr>
        <w:lastRenderedPageBreak/>
        <w:t xml:space="preserve">implementation </w:t>
      </w:r>
      <w:r>
        <w:rPr>
          <w:rFonts w:ascii="Garamond" w:hAnsi="Garamond"/>
          <w:sz w:val="24"/>
          <w:szCs w:val="24"/>
        </w:rPr>
        <w:t xml:space="preserve">for reasons beyond the program's control </w:t>
      </w:r>
      <w:r w:rsidR="008B32C3">
        <w:rPr>
          <w:rFonts w:ascii="Garamond" w:hAnsi="Garamond"/>
          <w:sz w:val="24"/>
          <w:szCs w:val="24"/>
        </w:rPr>
        <w:t xml:space="preserve">resulted in less time available to achieve milestones expected by the end of year 2 prior to the mid-term evaluation. This </w:t>
      </w:r>
      <w:proofErr w:type="gramStart"/>
      <w:r w:rsidR="00C6779D">
        <w:rPr>
          <w:rFonts w:ascii="Garamond" w:hAnsi="Garamond"/>
          <w:sz w:val="24"/>
          <w:szCs w:val="24"/>
        </w:rPr>
        <w:t>will</w:t>
      </w:r>
      <w:r w:rsidR="008B32C3">
        <w:rPr>
          <w:rFonts w:ascii="Garamond" w:hAnsi="Garamond"/>
          <w:sz w:val="24"/>
          <w:szCs w:val="24"/>
        </w:rPr>
        <w:t xml:space="preserve"> </w:t>
      </w:r>
      <w:r>
        <w:rPr>
          <w:rFonts w:ascii="Garamond" w:hAnsi="Garamond"/>
          <w:sz w:val="24"/>
          <w:szCs w:val="24"/>
        </w:rPr>
        <w:t xml:space="preserve"> need</w:t>
      </w:r>
      <w:proofErr w:type="gramEnd"/>
      <w:r>
        <w:rPr>
          <w:rFonts w:ascii="Garamond" w:hAnsi="Garamond"/>
          <w:sz w:val="24"/>
          <w:szCs w:val="24"/>
        </w:rPr>
        <w:t xml:space="preserve"> to be taken into serious consideration when looking at a second phase for the SATFP</w:t>
      </w:r>
      <w:r w:rsidR="0070121B">
        <w:rPr>
          <w:rFonts w:ascii="Garamond" w:hAnsi="Garamond"/>
          <w:sz w:val="24"/>
          <w:szCs w:val="24"/>
        </w:rPr>
        <w:t xml:space="preserve">. </w:t>
      </w:r>
      <w:r w:rsidR="00F425C9">
        <w:rPr>
          <w:rFonts w:ascii="Garamond" w:hAnsi="Garamond"/>
          <w:sz w:val="24"/>
          <w:szCs w:val="24"/>
        </w:rPr>
        <w:t xml:space="preserve">At its meeting on 21 August 2013, the DPM decided that the MTR should proceed as planned in the latter half of this year. </w:t>
      </w:r>
    </w:p>
    <w:p w:rsidR="00F7206F" w:rsidRDefault="00F7206F" w:rsidP="00B20A87">
      <w:pPr>
        <w:pStyle w:val="NoSpacing"/>
        <w:jc w:val="both"/>
        <w:rPr>
          <w:rFonts w:ascii="Garamond" w:hAnsi="Garamond"/>
          <w:sz w:val="24"/>
          <w:szCs w:val="24"/>
        </w:rPr>
      </w:pPr>
    </w:p>
    <w:p w:rsidR="00397F68" w:rsidRDefault="00397F68" w:rsidP="00B20A87">
      <w:pPr>
        <w:pStyle w:val="NoSpacing"/>
        <w:jc w:val="both"/>
        <w:rPr>
          <w:rFonts w:ascii="Garamond" w:hAnsi="Garamond"/>
          <w:sz w:val="24"/>
          <w:szCs w:val="24"/>
        </w:rPr>
      </w:pPr>
    </w:p>
    <w:p w:rsidR="00397F68" w:rsidRDefault="00397F68" w:rsidP="00B20A87">
      <w:pPr>
        <w:pStyle w:val="NoSpacing"/>
        <w:jc w:val="both"/>
        <w:rPr>
          <w:rFonts w:ascii="Garamond" w:hAnsi="Garamond"/>
          <w:sz w:val="24"/>
          <w:szCs w:val="24"/>
        </w:rPr>
      </w:pPr>
    </w:p>
    <w:p w:rsidR="0070121B" w:rsidRPr="0070121B" w:rsidRDefault="002A466E" w:rsidP="00B20A87">
      <w:pPr>
        <w:pStyle w:val="NoSpacing"/>
        <w:jc w:val="both"/>
        <w:rPr>
          <w:rFonts w:ascii="Garamond" w:hAnsi="Garamond"/>
          <w:b/>
          <w:sz w:val="24"/>
          <w:szCs w:val="24"/>
        </w:rPr>
      </w:pPr>
      <w:r>
        <w:rPr>
          <w:rFonts w:ascii="Garamond" w:hAnsi="Garamond"/>
          <w:b/>
          <w:sz w:val="24"/>
          <w:szCs w:val="24"/>
        </w:rPr>
        <w:t>8.1.</w:t>
      </w:r>
      <w:r>
        <w:rPr>
          <w:rFonts w:ascii="Garamond" w:hAnsi="Garamond"/>
          <w:b/>
          <w:sz w:val="24"/>
          <w:szCs w:val="24"/>
        </w:rPr>
        <w:tab/>
      </w:r>
      <w:r w:rsidR="0070121B">
        <w:rPr>
          <w:rFonts w:ascii="Garamond" w:hAnsi="Garamond"/>
          <w:b/>
          <w:sz w:val="24"/>
          <w:szCs w:val="24"/>
        </w:rPr>
        <w:t>Work Plan for July - December 2013</w:t>
      </w:r>
    </w:p>
    <w:tbl>
      <w:tblPr>
        <w:tblStyle w:val="TableGrid"/>
        <w:tblW w:w="0" w:type="auto"/>
        <w:tblLook w:val="04A0" w:firstRow="1" w:lastRow="0" w:firstColumn="1" w:lastColumn="0" w:noHBand="0" w:noVBand="1"/>
      </w:tblPr>
      <w:tblGrid>
        <w:gridCol w:w="2889"/>
        <w:gridCol w:w="2386"/>
        <w:gridCol w:w="501"/>
        <w:gridCol w:w="636"/>
        <w:gridCol w:w="659"/>
        <w:gridCol w:w="594"/>
        <w:gridCol w:w="654"/>
        <w:gridCol w:w="629"/>
      </w:tblGrid>
      <w:tr w:rsidR="00A00B29" w:rsidTr="008B32C3">
        <w:tc>
          <w:tcPr>
            <w:tcW w:w="2889" w:type="dxa"/>
            <w:shd w:val="clear" w:color="auto" w:fill="BFBFBF" w:themeFill="background1" w:themeFillShade="BF"/>
          </w:tcPr>
          <w:p w:rsidR="00A00B29" w:rsidRPr="0070121B" w:rsidRDefault="00A00B29" w:rsidP="00B20A87">
            <w:pPr>
              <w:pStyle w:val="NoSpacing"/>
              <w:jc w:val="both"/>
              <w:rPr>
                <w:rFonts w:ascii="Garamond" w:hAnsi="Garamond"/>
                <w:i/>
                <w:sz w:val="24"/>
                <w:szCs w:val="24"/>
              </w:rPr>
            </w:pPr>
          </w:p>
          <w:p w:rsidR="00A00B29" w:rsidRPr="00A00B29" w:rsidRDefault="00F94BE6" w:rsidP="00B20A87">
            <w:pPr>
              <w:pStyle w:val="NoSpacing"/>
              <w:jc w:val="both"/>
              <w:rPr>
                <w:rFonts w:ascii="Garamond" w:hAnsi="Garamond"/>
                <w:b/>
                <w:i/>
                <w:sz w:val="24"/>
                <w:szCs w:val="24"/>
              </w:rPr>
            </w:pPr>
            <w:r>
              <w:rPr>
                <w:rFonts w:ascii="Garamond" w:hAnsi="Garamond"/>
                <w:b/>
                <w:i/>
                <w:sz w:val="24"/>
                <w:szCs w:val="24"/>
              </w:rPr>
              <w:t>Outputs</w:t>
            </w:r>
          </w:p>
          <w:p w:rsidR="00A00B29" w:rsidRPr="0070121B" w:rsidRDefault="00A00B29" w:rsidP="00B20A87">
            <w:pPr>
              <w:pStyle w:val="NoSpacing"/>
              <w:jc w:val="both"/>
              <w:rPr>
                <w:rFonts w:ascii="Garamond" w:hAnsi="Garamond"/>
                <w:i/>
                <w:sz w:val="24"/>
                <w:szCs w:val="24"/>
              </w:rPr>
            </w:pPr>
          </w:p>
        </w:tc>
        <w:tc>
          <w:tcPr>
            <w:tcW w:w="2386" w:type="dxa"/>
            <w:shd w:val="clear" w:color="auto" w:fill="BFBFBF" w:themeFill="background1" w:themeFillShade="BF"/>
          </w:tcPr>
          <w:p w:rsidR="00A00B29" w:rsidRDefault="00A00B29" w:rsidP="00B20A87">
            <w:pPr>
              <w:pStyle w:val="NoSpacing"/>
              <w:jc w:val="both"/>
              <w:rPr>
                <w:rFonts w:ascii="Garamond" w:hAnsi="Garamond"/>
                <w:sz w:val="24"/>
                <w:szCs w:val="24"/>
              </w:rPr>
            </w:pPr>
          </w:p>
          <w:p w:rsidR="00A00B29" w:rsidRPr="00A00B29" w:rsidRDefault="00F94BE6" w:rsidP="00B20A87">
            <w:pPr>
              <w:pStyle w:val="NoSpacing"/>
              <w:jc w:val="both"/>
              <w:rPr>
                <w:rFonts w:ascii="Garamond" w:hAnsi="Garamond"/>
                <w:b/>
                <w:i/>
                <w:sz w:val="24"/>
                <w:szCs w:val="24"/>
              </w:rPr>
            </w:pPr>
            <w:r>
              <w:rPr>
                <w:rFonts w:ascii="Garamond" w:hAnsi="Garamond"/>
                <w:b/>
                <w:i/>
                <w:sz w:val="24"/>
                <w:szCs w:val="24"/>
              </w:rPr>
              <w:t>Strategy</w:t>
            </w:r>
          </w:p>
        </w:tc>
        <w:tc>
          <w:tcPr>
            <w:tcW w:w="501" w:type="dxa"/>
            <w:shd w:val="clear" w:color="auto" w:fill="BFBFBF" w:themeFill="background1" w:themeFillShade="BF"/>
          </w:tcPr>
          <w:p w:rsidR="00A00B29" w:rsidRDefault="00A00B29" w:rsidP="00B20A87">
            <w:pPr>
              <w:pStyle w:val="NoSpacing"/>
              <w:jc w:val="both"/>
              <w:rPr>
                <w:rFonts w:ascii="Garamond" w:hAnsi="Garamond"/>
                <w:sz w:val="24"/>
                <w:szCs w:val="24"/>
              </w:rPr>
            </w:pPr>
          </w:p>
          <w:p w:rsidR="00A00B29" w:rsidRPr="00A00B29" w:rsidRDefault="00A00B29" w:rsidP="00A00B29">
            <w:pPr>
              <w:pStyle w:val="NoSpacing"/>
              <w:jc w:val="both"/>
              <w:rPr>
                <w:rFonts w:ascii="Garamond" w:hAnsi="Garamond"/>
                <w:b/>
                <w:i/>
                <w:sz w:val="24"/>
                <w:szCs w:val="24"/>
              </w:rPr>
            </w:pPr>
            <w:r>
              <w:rPr>
                <w:rFonts w:ascii="Garamond" w:hAnsi="Garamond"/>
                <w:b/>
                <w:i/>
                <w:sz w:val="24"/>
                <w:szCs w:val="24"/>
              </w:rPr>
              <w:t>Jul</w:t>
            </w:r>
          </w:p>
        </w:tc>
        <w:tc>
          <w:tcPr>
            <w:tcW w:w="636" w:type="dxa"/>
            <w:shd w:val="clear" w:color="auto" w:fill="BFBFBF" w:themeFill="background1" w:themeFillShade="BF"/>
          </w:tcPr>
          <w:p w:rsidR="00A00B29" w:rsidRDefault="00A00B29" w:rsidP="00B20A87">
            <w:pPr>
              <w:pStyle w:val="NoSpacing"/>
              <w:jc w:val="both"/>
              <w:rPr>
                <w:rFonts w:ascii="Garamond" w:hAnsi="Garamond"/>
                <w:sz w:val="24"/>
                <w:szCs w:val="24"/>
              </w:rPr>
            </w:pPr>
          </w:p>
          <w:p w:rsidR="00A00B29" w:rsidRPr="00A00B29" w:rsidRDefault="00A00B29" w:rsidP="00A00B29">
            <w:pPr>
              <w:pStyle w:val="NoSpacing"/>
              <w:jc w:val="both"/>
              <w:rPr>
                <w:rFonts w:ascii="Garamond" w:hAnsi="Garamond"/>
                <w:b/>
                <w:i/>
                <w:sz w:val="24"/>
                <w:szCs w:val="24"/>
              </w:rPr>
            </w:pPr>
            <w:r>
              <w:rPr>
                <w:rFonts w:ascii="Garamond" w:hAnsi="Garamond"/>
                <w:b/>
                <w:i/>
                <w:sz w:val="24"/>
                <w:szCs w:val="24"/>
              </w:rPr>
              <w:t>Aug</w:t>
            </w:r>
          </w:p>
        </w:tc>
        <w:tc>
          <w:tcPr>
            <w:tcW w:w="659" w:type="dxa"/>
            <w:shd w:val="clear" w:color="auto" w:fill="BFBFBF" w:themeFill="background1" w:themeFillShade="BF"/>
          </w:tcPr>
          <w:p w:rsidR="00A00B29" w:rsidRDefault="00A00B29" w:rsidP="00B20A87">
            <w:pPr>
              <w:pStyle w:val="NoSpacing"/>
              <w:jc w:val="both"/>
              <w:rPr>
                <w:rFonts w:ascii="Garamond" w:hAnsi="Garamond"/>
                <w:sz w:val="24"/>
                <w:szCs w:val="24"/>
              </w:rPr>
            </w:pPr>
          </w:p>
          <w:p w:rsidR="00A00B29" w:rsidRPr="00A00B29" w:rsidRDefault="00A00B29" w:rsidP="00A00B29">
            <w:pPr>
              <w:pStyle w:val="NoSpacing"/>
              <w:jc w:val="both"/>
              <w:rPr>
                <w:rFonts w:ascii="Garamond" w:hAnsi="Garamond"/>
                <w:b/>
                <w:i/>
                <w:sz w:val="24"/>
                <w:szCs w:val="24"/>
              </w:rPr>
            </w:pPr>
            <w:r>
              <w:rPr>
                <w:rFonts w:ascii="Garamond" w:hAnsi="Garamond"/>
                <w:b/>
                <w:i/>
                <w:sz w:val="24"/>
                <w:szCs w:val="24"/>
              </w:rPr>
              <w:t>Sept</w:t>
            </w:r>
          </w:p>
        </w:tc>
        <w:tc>
          <w:tcPr>
            <w:tcW w:w="594" w:type="dxa"/>
            <w:shd w:val="clear" w:color="auto" w:fill="BFBFBF" w:themeFill="background1" w:themeFillShade="BF"/>
          </w:tcPr>
          <w:p w:rsidR="00A00B29" w:rsidRDefault="00A00B29" w:rsidP="00B20A87">
            <w:pPr>
              <w:pStyle w:val="NoSpacing"/>
              <w:jc w:val="both"/>
              <w:rPr>
                <w:rFonts w:ascii="Garamond" w:hAnsi="Garamond"/>
                <w:sz w:val="24"/>
                <w:szCs w:val="24"/>
              </w:rPr>
            </w:pPr>
          </w:p>
          <w:p w:rsidR="00A00B29" w:rsidRPr="00A00B29" w:rsidRDefault="00A00B29" w:rsidP="00A00B29">
            <w:pPr>
              <w:pStyle w:val="NoSpacing"/>
              <w:jc w:val="both"/>
              <w:rPr>
                <w:rFonts w:ascii="Garamond" w:hAnsi="Garamond"/>
                <w:b/>
                <w:i/>
                <w:sz w:val="24"/>
                <w:szCs w:val="24"/>
              </w:rPr>
            </w:pPr>
            <w:r>
              <w:rPr>
                <w:rFonts w:ascii="Garamond" w:hAnsi="Garamond"/>
                <w:b/>
                <w:i/>
                <w:sz w:val="24"/>
                <w:szCs w:val="24"/>
              </w:rPr>
              <w:t>Oct</w:t>
            </w:r>
          </w:p>
        </w:tc>
        <w:tc>
          <w:tcPr>
            <w:tcW w:w="654" w:type="dxa"/>
            <w:shd w:val="clear" w:color="auto" w:fill="BFBFBF" w:themeFill="background1" w:themeFillShade="BF"/>
          </w:tcPr>
          <w:p w:rsidR="00A00B29" w:rsidRDefault="00A00B29" w:rsidP="00B20A87">
            <w:pPr>
              <w:pStyle w:val="NoSpacing"/>
              <w:jc w:val="both"/>
              <w:rPr>
                <w:rFonts w:ascii="Garamond" w:hAnsi="Garamond"/>
                <w:sz w:val="24"/>
                <w:szCs w:val="24"/>
              </w:rPr>
            </w:pPr>
          </w:p>
          <w:p w:rsidR="00A00B29" w:rsidRPr="00A00B29" w:rsidRDefault="00A00B29" w:rsidP="00A00B29">
            <w:pPr>
              <w:pStyle w:val="NoSpacing"/>
              <w:jc w:val="both"/>
              <w:rPr>
                <w:rFonts w:ascii="Garamond" w:hAnsi="Garamond"/>
                <w:b/>
                <w:i/>
                <w:sz w:val="24"/>
                <w:szCs w:val="24"/>
              </w:rPr>
            </w:pPr>
            <w:r>
              <w:rPr>
                <w:rFonts w:ascii="Garamond" w:hAnsi="Garamond"/>
                <w:b/>
                <w:i/>
                <w:sz w:val="24"/>
                <w:szCs w:val="24"/>
              </w:rPr>
              <w:t>Nov</w:t>
            </w:r>
          </w:p>
        </w:tc>
        <w:tc>
          <w:tcPr>
            <w:tcW w:w="629" w:type="dxa"/>
            <w:shd w:val="clear" w:color="auto" w:fill="BFBFBF" w:themeFill="background1" w:themeFillShade="BF"/>
          </w:tcPr>
          <w:p w:rsidR="00A00B29" w:rsidRDefault="00A00B29" w:rsidP="00B20A87">
            <w:pPr>
              <w:pStyle w:val="NoSpacing"/>
              <w:jc w:val="both"/>
              <w:rPr>
                <w:rFonts w:ascii="Garamond" w:hAnsi="Garamond"/>
                <w:sz w:val="24"/>
                <w:szCs w:val="24"/>
              </w:rPr>
            </w:pPr>
          </w:p>
          <w:p w:rsidR="00A00B29" w:rsidRPr="00A00B29" w:rsidRDefault="00A00B29" w:rsidP="00A00B29">
            <w:pPr>
              <w:pStyle w:val="NoSpacing"/>
              <w:jc w:val="both"/>
              <w:rPr>
                <w:rFonts w:ascii="Garamond" w:hAnsi="Garamond"/>
                <w:b/>
                <w:i/>
                <w:sz w:val="24"/>
                <w:szCs w:val="24"/>
              </w:rPr>
            </w:pPr>
            <w:r>
              <w:rPr>
                <w:rFonts w:ascii="Garamond" w:hAnsi="Garamond"/>
                <w:b/>
                <w:i/>
                <w:sz w:val="24"/>
                <w:szCs w:val="24"/>
              </w:rPr>
              <w:t>Dec</w:t>
            </w:r>
          </w:p>
        </w:tc>
      </w:tr>
      <w:tr w:rsidR="00A00B29" w:rsidTr="009C3FFA">
        <w:tc>
          <w:tcPr>
            <w:tcW w:w="8948" w:type="dxa"/>
            <w:gridSpan w:val="8"/>
          </w:tcPr>
          <w:p w:rsidR="00A00B29" w:rsidRDefault="00A00B29" w:rsidP="00B20A87">
            <w:pPr>
              <w:pStyle w:val="NoSpacing"/>
              <w:jc w:val="both"/>
              <w:rPr>
                <w:rFonts w:ascii="Garamond" w:hAnsi="Garamond"/>
                <w:sz w:val="24"/>
                <w:szCs w:val="24"/>
              </w:rPr>
            </w:pPr>
            <w:r>
              <w:rPr>
                <w:rFonts w:ascii="Garamond" w:hAnsi="Garamond"/>
                <w:b/>
                <w:sz w:val="24"/>
                <w:szCs w:val="24"/>
              </w:rPr>
              <w:t>Component 1: Agro-forestry and tree Farming Systems</w:t>
            </w:r>
          </w:p>
        </w:tc>
      </w:tr>
      <w:tr w:rsidR="00FE774A" w:rsidTr="009C3FFA">
        <w:tc>
          <w:tcPr>
            <w:tcW w:w="2889" w:type="dxa"/>
          </w:tcPr>
          <w:p w:rsidR="00FE774A" w:rsidRPr="00A00B29" w:rsidRDefault="00FE774A" w:rsidP="00B20A87">
            <w:pPr>
              <w:pStyle w:val="NoSpacing"/>
              <w:jc w:val="both"/>
              <w:rPr>
                <w:rFonts w:ascii="Garamond" w:hAnsi="Garamond"/>
                <w:sz w:val="24"/>
                <w:szCs w:val="24"/>
              </w:rPr>
            </w:pPr>
            <w:r>
              <w:rPr>
                <w:rFonts w:ascii="Garamond" w:hAnsi="Garamond"/>
                <w:sz w:val="24"/>
                <w:szCs w:val="24"/>
              </w:rPr>
              <w:t>1.1. Adequate quantities of high quality seedlings produced</w:t>
            </w:r>
          </w:p>
        </w:tc>
        <w:tc>
          <w:tcPr>
            <w:tcW w:w="2386" w:type="dxa"/>
          </w:tcPr>
          <w:p w:rsidR="00FE774A" w:rsidRDefault="00FE774A" w:rsidP="00A00B29">
            <w:pPr>
              <w:pStyle w:val="NoSpacing"/>
              <w:numPr>
                <w:ilvl w:val="0"/>
                <w:numId w:val="5"/>
              </w:numPr>
              <w:ind w:left="230" w:hanging="230"/>
              <w:jc w:val="both"/>
              <w:rPr>
                <w:rFonts w:ascii="Garamond" w:hAnsi="Garamond"/>
                <w:sz w:val="24"/>
                <w:szCs w:val="24"/>
              </w:rPr>
            </w:pPr>
            <w:r>
              <w:rPr>
                <w:rFonts w:ascii="Garamond" w:hAnsi="Garamond"/>
                <w:sz w:val="24"/>
                <w:szCs w:val="24"/>
              </w:rPr>
              <w:t>Carry out extension works for the FD nurseries</w:t>
            </w:r>
          </w:p>
        </w:tc>
        <w:tc>
          <w:tcPr>
            <w:tcW w:w="3673" w:type="dxa"/>
            <w:gridSpan w:val="6"/>
          </w:tcPr>
          <w:p w:rsidR="00FE774A" w:rsidRPr="00FE774A" w:rsidRDefault="00FE774A" w:rsidP="00B20A87">
            <w:pPr>
              <w:pStyle w:val="NoSpacing"/>
              <w:jc w:val="both"/>
              <w:rPr>
                <w:rFonts w:ascii="Garamond" w:hAnsi="Garamond"/>
                <w:b/>
                <w:i/>
                <w:sz w:val="24"/>
                <w:szCs w:val="24"/>
              </w:rPr>
            </w:pPr>
            <w:r>
              <w:rPr>
                <w:rFonts w:ascii="Garamond" w:hAnsi="Garamond"/>
                <w:b/>
                <w:i/>
                <w:sz w:val="24"/>
                <w:szCs w:val="24"/>
              </w:rPr>
              <w:t>Activity completed</w:t>
            </w:r>
          </w:p>
        </w:tc>
      </w:tr>
      <w:tr w:rsidR="00A00B29" w:rsidTr="00FE774A">
        <w:tc>
          <w:tcPr>
            <w:tcW w:w="2889" w:type="dxa"/>
          </w:tcPr>
          <w:p w:rsidR="00A00B29" w:rsidRPr="00F94BE6" w:rsidRDefault="00F94BE6" w:rsidP="00B20A87">
            <w:pPr>
              <w:pStyle w:val="NoSpacing"/>
              <w:jc w:val="both"/>
              <w:rPr>
                <w:rFonts w:ascii="Garamond" w:hAnsi="Garamond"/>
                <w:sz w:val="24"/>
                <w:szCs w:val="24"/>
              </w:rPr>
            </w:pPr>
            <w:r>
              <w:rPr>
                <w:rFonts w:ascii="Garamond" w:hAnsi="Garamond"/>
                <w:sz w:val="24"/>
                <w:szCs w:val="24"/>
              </w:rPr>
              <w:t>1.2. Financial support to private and community nurseries</w:t>
            </w:r>
          </w:p>
        </w:tc>
        <w:tc>
          <w:tcPr>
            <w:tcW w:w="2386" w:type="dxa"/>
          </w:tcPr>
          <w:p w:rsidR="00A00B29" w:rsidRDefault="00F94BE6" w:rsidP="00F94BE6">
            <w:pPr>
              <w:pStyle w:val="NoSpacing"/>
              <w:numPr>
                <w:ilvl w:val="0"/>
                <w:numId w:val="5"/>
              </w:numPr>
              <w:ind w:left="230" w:hanging="230"/>
              <w:jc w:val="both"/>
              <w:rPr>
                <w:rFonts w:ascii="Garamond" w:hAnsi="Garamond"/>
                <w:sz w:val="24"/>
                <w:szCs w:val="24"/>
              </w:rPr>
            </w:pPr>
            <w:r>
              <w:rPr>
                <w:rFonts w:ascii="Garamond" w:hAnsi="Garamond"/>
                <w:sz w:val="24"/>
                <w:szCs w:val="24"/>
              </w:rPr>
              <w:t>Provide financial support to private and community nurseries</w:t>
            </w:r>
          </w:p>
        </w:tc>
        <w:tc>
          <w:tcPr>
            <w:tcW w:w="501"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36"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59"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594"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54"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29" w:type="dxa"/>
            <w:shd w:val="clear" w:color="auto" w:fill="948A54" w:themeFill="background2" w:themeFillShade="80"/>
          </w:tcPr>
          <w:p w:rsidR="00A00B29" w:rsidRDefault="00A00B29" w:rsidP="00B20A87">
            <w:pPr>
              <w:pStyle w:val="NoSpacing"/>
              <w:jc w:val="both"/>
              <w:rPr>
                <w:rFonts w:ascii="Garamond" w:hAnsi="Garamond"/>
                <w:sz w:val="24"/>
                <w:szCs w:val="24"/>
              </w:rPr>
            </w:pPr>
          </w:p>
        </w:tc>
      </w:tr>
      <w:tr w:rsidR="00A00B29" w:rsidTr="00FE774A">
        <w:tc>
          <w:tcPr>
            <w:tcW w:w="2889" w:type="dxa"/>
          </w:tcPr>
          <w:p w:rsidR="00A00B29" w:rsidRPr="0070121B" w:rsidRDefault="00A00B29" w:rsidP="00B20A87">
            <w:pPr>
              <w:pStyle w:val="NoSpacing"/>
              <w:jc w:val="both"/>
              <w:rPr>
                <w:rFonts w:ascii="Garamond" w:hAnsi="Garamond"/>
                <w:i/>
                <w:sz w:val="24"/>
                <w:szCs w:val="24"/>
              </w:rPr>
            </w:pPr>
          </w:p>
        </w:tc>
        <w:tc>
          <w:tcPr>
            <w:tcW w:w="2386" w:type="dxa"/>
          </w:tcPr>
          <w:p w:rsidR="00A00B29" w:rsidRDefault="00F94BE6" w:rsidP="00F94BE6">
            <w:pPr>
              <w:pStyle w:val="NoSpacing"/>
              <w:numPr>
                <w:ilvl w:val="0"/>
                <w:numId w:val="5"/>
              </w:numPr>
              <w:ind w:left="230" w:hanging="230"/>
              <w:jc w:val="both"/>
              <w:rPr>
                <w:rFonts w:ascii="Garamond" w:hAnsi="Garamond"/>
                <w:sz w:val="24"/>
                <w:szCs w:val="24"/>
              </w:rPr>
            </w:pPr>
            <w:r>
              <w:rPr>
                <w:rFonts w:ascii="Garamond" w:hAnsi="Garamond"/>
                <w:sz w:val="24"/>
                <w:szCs w:val="24"/>
              </w:rPr>
              <w:t>Planting of widest range of economically and ecologically sustainable combinations of forest trees and crops</w:t>
            </w:r>
          </w:p>
        </w:tc>
        <w:tc>
          <w:tcPr>
            <w:tcW w:w="501" w:type="dxa"/>
          </w:tcPr>
          <w:p w:rsidR="00A00B29" w:rsidRDefault="00A00B29" w:rsidP="00B20A87">
            <w:pPr>
              <w:pStyle w:val="NoSpacing"/>
              <w:jc w:val="both"/>
              <w:rPr>
                <w:rFonts w:ascii="Garamond" w:hAnsi="Garamond"/>
                <w:sz w:val="24"/>
                <w:szCs w:val="24"/>
              </w:rPr>
            </w:pPr>
          </w:p>
        </w:tc>
        <w:tc>
          <w:tcPr>
            <w:tcW w:w="636"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59"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594"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54"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29" w:type="dxa"/>
            <w:shd w:val="clear" w:color="auto" w:fill="948A54" w:themeFill="background2" w:themeFillShade="80"/>
          </w:tcPr>
          <w:p w:rsidR="00A00B29" w:rsidRDefault="00A00B29" w:rsidP="00B20A87">
            <w:pPr>
              <w:pStyle w:val="NoSpacing"/>
              <w:jc w:val="both"/>
              <w:rPr>
                <w:rFonts w:ascii="Garamond" w:hAnsi="Garamond"/>
                <w:sz w:val="24"/>
                <w:szCs w:val="24"/>
              </w:rPr>
            </w:pPr>
          </w:p>
        </w:tc>
      </w:tr>
      <w:tr w:rsidR="00A00B29" w:rsidTr="00FE774A">
        <w:tc>
          <w:tcPr>
            <w:tcW w:w="2889" w:type="dxa"/>
          </w:tcPr>
          <w:p w:rsidR="00A00B29" w:rsidRPr="00F94BE6" w:rsidRDefault="00F94BE6" w:rsidP="00B20A87">
            <w:pPr>
              <w:pStyle w:val="NoSpacing"/>
              <w:jc w:val="both"/>
              <w:rPr>
                <w:rFonts w:ascii="Garamond" w:hAnsi="Garamond"/>
                <w:sz w:val="24"/>
                <w:szCs w:val="24"/>
              </w:rPr>
            </w:pPr>
            <w:r>
              <w:rPr>
                <w:rFonts w:ascii="Garamond" w:hAnsi="Garamond"/>
                <w:sz w:val="24"/>
                <w:szCs w:val="24"/>
              </w:rPr>
              <w:t>1.3. More productive, diversified and valuable farm, forestry systems</w:t>
            </w:r>
          </w:p>
        </w:tc>
        <w:tc>
          <w:tcPr>
            <w:tcW w:w="2386" w:type="dxa"/>
          </w:tcPr>
          <w:p w:rsidR="00A00B29" w:rsidRDefault="00F94BE6" w:rsidP="00F94BE6">
            <w:pPr>
              <w:pStyle w:val="NoSpacing"/>
              <w:numPr>
                <w:ilvl w:val="0"/>
                <w:numId w:val="5"/>
              </w:numPr>
              <w:ind w:left="230" w:hanging="230"/>
              <w:jc w:val="both"/>
              <w:rPr>
                <w:rFonts w:ascii="Garamond" w:hAnsi="Garamond"/>
                <w:sz w:val="24"/>
                <w:szCs w:val="24"/>
              </w:rPr>
            </w:pPr>
            <w:r>
              <w:rPr>
                <w:rFonts w:ascii="Garamond" w:hAnsi="Garamond"/>
                <w:sz w:val="24"/>
                <w:szCs w:val="24"/>
              </w:rPr>
              <w:t xml:space="preserve">Establish more productive, diversified and high value </w:t>
            </w:r>
            <w:proofErr w:type="spellStart"/>
            <w:r>
              <w:rPr>
                <w:rFonts w:ascii="Garamond" w:hAnsi="Garamond"/>
                <w:sz w:val="24"/>
                <w:szCs w:val="24"/>
              </w:rPr>
              <w:t>perma</w:t>
            </w:r>
            <w:proofErr w:type="spellEnd"/>
            <w:r>
              <w:rPr>
                <w:rFonts w:ascii="Garamond" w:hAnsi="Garamond"/>
                <w:sz w:val="24"/>
                <w:szCs w:val="24"/>
              </w:rPr>
              <w:t xml:space="preserve">-culture systems. </w:t>
            </w:r>
          </w:p>
        </w:tc>
        <w:tc>
          <w:tcPr>
            <w:tcW w:w="501" w:type="dxa"/>
          </w:tcPr>
          <w:p w:rsidR="00A00B29" w:rsidRDefault="00A00B29" w:rsidP="00B20A87">
            <w:pPr>
              <w:pStyle w:val="NoSpacing"/>
              <w:jc w:val="both"/>
              <w:rPr>
                <w:rFonts w:ascii="Garamond" w:hAnsi="Garamond"/>
                <w:sz w:val="24"/>
                <w:szCs w:val="24"/>
              </w:rPr>
            </w:pPr>
          </w:p>
        </w:tc>
        <w:tc>
          <w:tcPr>
            <w:tcW w:w="636" w:type="dxa"/>
          </w:tcPr>
          <w:p w:rsidR="00A00B29" w:rsidRDefault="00A00B29" w:rsidP="00B20A87">
            <w:pPr>
              <w:pStyle w:val="NoSpacing"/>
              <w:jc w:val="both"/>
              <w:rPr>
                <w:rFonts w:ascii="Garamond" w:hAnsi="Garamond"/>
                <w:sz w:val="24"/>
                <w:szCs w:val="24"/>
              </w:rPr>
            </w:pPr>
          </w:p>
        </w:tc>
        <w:tc>
          <w:tcPr>
            <w:tcW w:w="659" w:type="dxa"/>
          </w:tcPr>
          <w:p w:rsidR="00A00B29" w:rsidRDefault="00A00B29" w:rsidP="00B20A87">
            <w:pPr>
              <w:pStyle w:val="NoSpacing"/>
              <w:jc w:val="both"/>
              <w:rPr>
                <w:rFonts w:ascii="Garamond" w:hAnsi="Garamond"/>
                <w:sz w:val="24"/>
                <w:szCs w:val="24"/>
              </w:rPr>
            </w:pPr>
          </w:p>
        </w:tc>
        <w:tc>
          <w:tcPr>
            <w:tcW w:w="594"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54"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29" w:type="dxa"/>
            <w:shd w:val="clear" w:color="auto" w:fill="948A54" w:themeFill="background2" w:themeFillShade="80"/>
          </w:tcPr>
          <w:p w:rsidR="00A00B29" w:rsidRDefault="00A00B29" w:rsidP="00B20A87">
            <w:pPr>
              <w:pStyle w:val="NoSpacing"/>
              <w:jc w:val="both"/>
              <w:rPr>
                <w:rFonts w:ascii="Garamond" w:hAnsi="Garamond"/>
                <w:sz w:val="24"/>
                <w:szCs w:val="24"/>
              </w:rPr>
            </w:pPr>
          </w:p>
        </w:tc>
      </w:tr>
      <w:tr w:rsidR="00A00B29" w:rsidTr="00F94136">
        <w:tc>
          <w:tcPr>
            <w:tcW w:w="2889" w:type="dxa"/>
          </w:tcPr>
          <w:p w:rsidR="00A00B29" w:rsidRPr="00F94BE6" w:rsidRDefault="00A00B29" w:rsidP="00B20A87">
            <w:pPr>
              <w:pStyle w:val="NoSpacing"/>
              <w:jc w:val="both"/>
              <w:rPr>
                <w:rFonts w:ascii="Garamond" w:hAnsi="Garamond"/>
                <w:sz w:val="24"/>
                <w:szCs w:val="24"/>
              </w:rPr>
            </w:pPr>
          </w:p>
        </w:tc>
        <w:tc>
          <w:tcPr>
            <w:tcW w:w="2386" w:type="dxa"/>
          </w:tcPr>
          <w:p w:rsidR="00A00B29" w:rsidRDefault="00F94BE6" w:rsidP="00F94BE6">
            <w:pPr>
              <w:pStyle w:val="NoSpacing"/>
              <w:numPr>
                <w:ilvl w:val="0"/>
                <w:numId w:val="5"/>
              </w:numPr>
              <w:ind w:left="230" w:hanging="230"/>
              <w:jc w:val="both"/>
              <w:rPr>
                <w:rFonts w:ascii="Garamond" w:hAnsi="Garamond"/>
                <w:sz w:val="24"/>
                <w:szCs w:val="24"/>
              </w:rPr>
            </w:pPr>
            <w:r>
              <w:rPr>
                <w:rFonts w:ascii="Garamond" w:hAnsi="Garamond"/>
                <w:sz w:val="24"/>
                <w:szCs w:val="24"/>
              </w:rPr>
              <w:t>Support to METI</w:t>
            </w:r>
          </w:p>
        </w:tc>
        <w:tc>
          <w:tcPr>
            <w:tcW w:w="501" w:type="dxa"/>
            <w:shd w:val="clear" w:color="auto" w:fill="948A54" w:themeFill="background2" w:themeFillShade="80"/>
          </w:tcPr>
          <w:p w:rsidR="00A00B29" w:rsidRDefault="00A00B29" w:rsidP="00B20A87">
            <w:pPr>
              <w:pStyle w:val="NoSpacing"/>
              <w:jc w:val="both"/>
              <w:rPr>
                <w:rFonts w:ascii="Garamond" w:hAnsi="Garamond"/>
                <w:sz w:val="24"/>
                <w:szCs w:val="24"/>
              </w:rPr>
            </w:pPr>
          </w:p>
        </w:tc>
        <w:tc>
          <w:tcPr>
            <w:tcW w:w="636" w:type="dxa"/>
          </w:tcPr>
          <w:p w:rsidR="00A00B29" w:rsidRDefault="00A00B29" w:rsidP="00B20A87">
            <w:pPr>
              <w:pStyle w:val="NoSpacing"/>
              <w:jc w:val="both"/>
              <w:rPr>
                <w:rFonts w:ascii="Garamond" w:hAnsi="Garamond"/>
                <w:sz w:val="24"/>
                <w:szCs w:val="24"/>
              </w:rPr>
            </w:pPr>
          </w:p>
        </w:tc>
        <w:tc>
          <w:tcPr>
            <w:tcW w:w="659" w:type="dxa"/>
          </w:tcPr>
          <w:p w:rsidR="00A00B29" w:rsidRDefault="00A00B29" w:rsidP="00B20A87">
            <w:pPr>
              <w:pStyle w:val="NoSpacing"/>
              <w:jc w:val="both"/>
              <w:rPr>
                <w:rFonts w:ascii="Garamond" w:hAnsi="Garamond"/>
                <w:sz w:val="24"/>
                <w:szCs w:val="24"/>
              </w:rPr>
            </w:pPr>
          </w:p>
        </w:tc>
        <w:tc>
          <w:tcPr>
            <w:tcW w:w="594" w:type="dxa"/>
          </w:tcPr>
          <w:p w:rsidR="00A00B29" w:rsidRDefault="00A00B29" w:rsidP="00B20A87">
            <w:pPr>
              <w:pStyle w:val="NoSpacing"/>
              <w:jc w:val="both"/>
              <w:rPr>
                <w:rFonts w:ascii="Garamond" w:hAnsi="Garamond"/>
                <w:sz w:val="24"/>
                <w:szCs w:val="24"/>
              </w:rPr>
            </w:pPr>
          </w:p>
        </w:tc>
        <w:tc>
          <w:tcPr>
            <w:tcW w:w="654" w:type="dxa"/>
          </w:tcPr>
          <w:p w:rsidR="00A00B29" w:rsidRDefault="00A00B29" w:rsidP="00B20A87">
            <w:pPr>
              <w:pStyle w:val="NoSpacing"/>
              <w:jc w:val="both"/>
              <w:rPr>
                <w:rFonts w:ascii="Garamond" w:hAnsi="Garamond"/>
                <w:sz w:val="24"/>
                <w:szCs w:val="24"/>
              </w:rPr>
            </w:pPr>
          </w:p>
        </w:tc>
        <w:tc>
          <w:tcPr>
            <w:tcW w:w="629" w:type="dxa"/>
            <w:shd w:val="clear" w:color="auto" w:fill="948A54" w:themeFill="background2" w:themeFillShade="80"/>
          </w:tcPr>
          <w:p w:rsidR="00A00B29" w:rsidRDefault="00A00B29" w:rsidP="00B20A87">
            <w:pPr>
              <w:pStyle w:val="NoSpacing"/>
              <w:jc w:val="both"/>
              <w:rPr>
                <w:rFonts w:ascii="Garamond" w:hAnsi="Garamond"/>
                <w:sz w:val="24"/>
                <w:szCs w:val="24"/>
              </w:rPr>
            </w:pPr>
          </w:p>
        </w:tc>
      </w:tr>
      <w:tr w:rsidR="00F94BE6" w:rsidTr="00F94136">
        <w:tc>
          <w:tcPr>
            <w:tcW w:w="2889" w:type="dxa"/>
          </w:tcPr>
          <w:p w:rsidR="00F94BE6" w:rsidRPr="0070121B" w:rsidRDefault="00F94BE6" w:rsidP="00B20A87">
            <w:pPr>
              <w:pStyle w:val="NoSpacing"/>
              <w:jc w:val="both"/>
              <w:rPr>
                <w:rFonts w:ascii="Garamond" w:hAnsi="Garamond"/>
                <w:i/>
                <w:sz w:val="24"/>
                <w:szCs w:val="24"/>
              </w:rPr>
            </w:pPr>
          </w:p>
        </w:tc>
        <w:tc>
          <w:tcPr>
            <w:tcW w:w="2386" w:type="dxa"/>
          </w:tcPr>
          <w:p w:rsidR="00F94BE6" w:rsidRDefault="00F94BE6" w:rsidP="00F94BE6">
            <w:pPr>
              <w:pStyle w:val="NoSpacing"/>
              <w:numPr>
                <w:ilvl w:val="0"/>
                <w:numId w:val="5"/>
              </w:numPr>
              <w:ind w:left="230" w:hanging="230"/>
              <w:jc w:val="both"/>
              <w:rPr>
                <w:rFonts w:ascii="Garamond" w:hAnsi="Garamond"/>
                <w:sz w:val="24"/>
                <w:szCs w:val="24"/>
              </w:rPr>
            </w:pPr>
            <w:r>
              <w:rPr>
                <w:rFonts w:ascii="Garamond" w:hAnsi="Garamond"/>
                <w:sz w:val="24"/>
                <w:szCs w:val="24"/>
              </w:rPr>
              <w:t>Support to other NGOs and CBOs</w:t>
            </w:r>
          </w:p>
        </w:tc>
        <w:tc>
          <w:tcPr>
            <w:tcW w:w="501" w:type="dxa"/>
          </w:tcPr>
          <w:p w:rsidR="00F94BE6" w:rsidRDefault="00F94BE6" w:rsidP="00B20A87">
            <w:pPr>
              <w:pStyle w:val="NoSpacing"/>
              <w:jc w:val="both"/>
              <w:rPr>
                <w:rFonts w:ascii="Garamond" w:hAnsi="Garamond"/>
                <w:sz w:val="24"/>
                <w:szCs w:val="24"/>
              </w:rPr>
            </w:pPr>
          </w:p>
        </w:tc>
        <w:tc>
          <w:tcPr>
            <w:tcW w:w="636" w:type="dxa"/>
            <w:shd w:val="clear" w:color="auto" w:fill="948A54" w:themeFill="background2" w:themeFillShade="80"/>
          </w:tcPr>
          <w:p w:rsidR="00F94BE6" w:rsidRDefault="00F94BE6" w:rsidP="00B20A87">
            <w:pPr>
              <w:pStyle w:val="NoSpacing"/>
              <w:jc w:val="both"/>
              <w:rPr>
                <w:rFonts w:ascii="Garamond" w:hAnsi="Garamond"/>
                <w:sz w:val="24"/>
                <w:szCs w:val="24"/>
              </w:rPr>
            </w:pPr>
          </w:p>
        </w:tc>
        <w:tc>
          <w:tcPr>
            <w:tcW w:w="659" w:type="dxa"/>
          </w:tcPr>
          <w:p w:rsidR="00F94BE6" w:rsidRDefault="00F94BE6" w:rsidP="00B20A87">
            <w:pPr>
              <w:pStyle w:val="NoSpacing"/>
              <w:jc w:val="both"/>
              <w:rPr>
                <w:rFonts w:ascii="Garamond" w:hAnsi="Garamond"/>
                <w:sz w:val="24"/>
                <w:szCs w:val="24"/>
              </w:rPr>
            </w:pPr>
          </w:p>
        </w:tc>
        <w:tc>
          <w:tcPr>
            <w:tcW w:w="594" w:type="dxa"/>
          </w:tcPr>
          <w:p w:rsidR="00F94BE6" w:rsidRDefault="00F94BE6" w:rsidP="00B20A87">
            <w:pPr>
              <w:pStyle w:val="NoSpacing"/>
              <w:jc w:val="both"/>
              <w:rPr>
                <w:rFonts w:ascii="Garamond" w:hAnsi="Garamond"/>
                <w:sz w:val="24"/>
                <w:szCs w:val="24"/>
              </w:rPr>
            </w:pPr>
          </w:p>
        </w:tc>
        <w:tc>
          <w:tcPr>
            <w:tcW w:w="654" w:type="dxa"/>
            <w:shd w:val="clear" w:color="auto" w:fill="948A54" w:themeFill="background2" w:themeFillShade="80"/>
          </w:tcPr>
          <w:p w:rsidR="00F94BE6" w:rsidRDefault="00F94BE6" w:rsidP="00B20A87">
            <w:pPr>
              <w:pStyle w:val="NoSpacing"/>
              <w:jc w:val="both"/>
              <w:rPr>
                <w:rFonts w:ascii="Garamond" w:hAnsi="Garamond"/>
                <w:sz w:val="24"/>
                <w:szCs w:val="24"/>
              </w:rPr>
            </w:pPr>
          </w:p>
        </w:tc>
        <w:tc>
          <w:tcPr>
            <w:tcW w:w="629" w:type="dxa"/>
          </w:tcPr>
          <w:p w:rsidR="00F94BE6" w:rsidRDefault="00F94BE6" w:rsidP="00B20A87">
            <w:pPr>
              <w:pStyle w:val="NoSpacing"/>
              <w:jc w:val="both"/>
              <w:rPr>
                <w:rFonts w:ascii="Garamond" w:hAnsi="Garamond"/>
                <w:sz w:val="24"/>
                <w:szCs w:val="24"/>
              </w:rPr>
            </w:pPr>
          </w:p>
        </w:tc>
      </w:tr>
      <w:tr w:rsidR="00F94BE6" w:rsidTr="007D7724">
        <w:tc>
          <w:tcPr>
            <w:tcW w:w="2889" w:type="dxa"/>
          </w:tcPr>
          <w:p w:rsidR="00F94BE6" w:rsidRPr="00F94BE6" w:rsidRDefault="00F94BE6" w:rsidP="00B20A87">
            <w:pPr>
              <w:pStyle w:val="NoSpacing"/>
              <w:jc w:val="both"/>
              <w:rPr>
                <w:rFonts w:ascii="Garamond" w:hAnsi="Garamond"/>
                <w:sz w:val="24"/>
                <w:szCs w:val="24"/>
              </w:rPr>
            </w:pPr>
            <w:r>
              <w:rPr>
                <w:rFonts w:ascii="Garamond" w:hAnsi="Garamond"/>
                <w:sz w:val="24"/>
                <w:szCs w:val="24"/>
              </w:rPr>
              <w:t xml:space="preserve">1.4. Agro-forestry research undertaken to improve </w:t>
            </w:r>
            <w:r w:rsidR="007D7724">
              <w:rPr>
                <w:rFonts w:ascii="Garamond" w:hAnsi="Garamond"/>
                <w:sz w:val="24"/>
                <w:szCs w:val="24"/>
              </w:rPr>
              <w:t xml:space="preserve">tree </w:t>
            </w:r>
            <w:r>
              <w:rPr>
                <w:rFonts w:ascii="Garamond" w:hAnsi="Garamond"/>
                <w:sz w:val="24"/>
                <w:szCs w:val="24"/>
              </w:rPr>
              <w:t>farm</w:t>
            </w:r>
            <w:r w:rsidR="007D7724">
              <w:rPr>
                <w:rFonts w:ascii="Garamond" w:hAnsi="Garamond"/>
                <w:sz w:val="24"/>
                <w:szCs w:val="24"/>
              </w:rPr>
              <w:t>ing development</w:t>
            </w:r>
          </w:p>
        </w:tc>
        <w:tc>
          <w:tcPr>
            <w:tcW w:w="2386" w:type="dxa"/>
          </w:tcPr>
          <w:p w:rsidR="00F94BE6" w:rsidRDefault="007D7724" w:rsidP="00F94BE6">
            <w:pPr>
              <w:pStyle w:val="NoSpacing"/>
              <w:numPr>
                <w:ilvl w:val="0"/>
                <w:numId w:val="5"/>
              </w:numPr>
              <w:ind w:left="230" w:hanging="230"/>
              <w:jc w:val="both"/>
              <w:rPr>
                <w:rFonts w:ascii="Garamond" w:hAnsi="Garamond"/>
                <w:sz w:val="24"/>
                <w:szCs w:val="24"/>
              </w:rPr>
            </w:pPr>
            <w:r>
              <w:rPr>
                <w:rFonts w:ascii="Garamond" w:hAnsi="Garamond"/>
                <w:sz w:val="24"/>
                <w:szCs w:val="24"/>
              </w:rPr>
              <w:t>Strengthen FD and MAF research capacity to support agro-forestry and tree farming</w:t>
            </w:r>
          </w:p>
        </w:tc>
        <w:tc>
          <w:tcPr>
            <w:tcW w:w="501" w:type="dxa"/>
          </w:tcPr>
          <w:p w:rsidR="00F94BE6" w:rsidRDefault="00F94BE6" w:rsidP="00B20A87">
            <w:pPr>
              <w:pStyle w:val="NoSpacing"/>
              <w:jc w:val="both"/>
              <w:rPr>
                <w:rFonts w:ascii="Garamond" w:hAnsi="Garamond"/>
                <w:sz w:val="24"/>
                <w:szCs w:val="24"/>
              </w:rPr>
            </w:pPr>
          </w:p>
        </w:tc>
        <w:tc>
          <w:tcPr>
            <w:tcW w:w="636" w:type="dxa"/>
          </w:tcPr>
          <w:p w:rsidR="00F94BE6" w:rsidRDefault="00F94BE6" w:rsidP="00B20A87">
            <w:pPr>
              <w:pStyle w:val="NoSpacing"/>
              <w:jc w:val="both"/>
              <w:rPr>
                <w:rFonts w:ascii="Garamond" w:hAnsi="Garamond"/>
                <w:sz w:val="24"/>
                <w:szCs w:val="24"/>
              </w:rPr>
            </w:pPr>
          </w:p>
        </w:tc>
        <w:tc>
          <w:tcPr>
            <w:tcW w:w="659" w:type="dxa"/>
            <w:shd w:val="clear" w:color="auto" w:fill="948A54" w:themeFill="background2" w:themeFillShade="80"/>
          </w:tcPr>
          <w:p w:rsidR="00F94BE6" w:rsidRDefault="00F94BE6" w:rsidP="00B20A87">
            <w:pPr>
              <w:pStyle w:val="NoSpacing"/>
              <w:jc w:val="both"/>
              <w:rPr>
                <w:rFonts w:ascii="Garamond" w:hAnsi="Garamond"/>
                <w:sz w:val="24"/>
                <w:szCs w:val="24"/>
              </w:rPr>
            </w:pPr>
          </w:p>
        </w:tc>
        <w:tc>
          <w:tcPr>
            <w:tcW w:w="594" w:type="dxa"/>
          </w:tcPr>
          <w:p w:rsidR="00F94BE6" w:rsidRDefault="00F94BE6" w:rsidP="00B20A87">
            <w:pPr>
              <w:pStyle w:val="NoSpacing"/>
              <w:jc w:val="both"/>
              <w:rPr>
                <w:rFonts w:ascii="Garamond" w:hAnsi="Garamond"/>
                <w:sz w:val="24"/>
                <w:szCs w:val="24"/>
              </w:rPr>
            </w:pPr>
          </w:p>
        </w:tc>
        <w:tc>
          <w:tcPr>
            <w:tcW w:w="654" w:type="dxa"/>
          </w:tcPr>
          <w:p w:rsidR="00F94BE6" w:rsidRDefault="00F94BE6" w:rsidP="00B20A87">
            <w:pPr>
              <w:pStyle w:val="NoSpacing"/>
              <w:jc w:val="both"/>
              <w:rPr>
                <w:rFonts w:ascii="Garamond" w:hAnsi="Garamond"/>
                <w:sz w:val="24"/>
                <w:szCs w:val="24"/>
              </w:rPr>
            </w:pPr>
          </w:p>
        </w:tc>
        <w:tc>
          <w:tcPr>
            <w:tcW w:w="629" w:type="dxa"/>
          </w:tcPr>
          <w:p w:rsidR="00F94BE6" w:rsidRDefault="00F94BE6" w:rsidP="00B20A87">
            <w:pPr>
              <w:pStyle w:val="NoSpacing"/>
              <w:jc w:val="both"/>
              <w:rPr>
                <w:rFonts w:ascii="Garamond" w:hAnsi="Garamond"/>
                <w:sz w:val="24"/>
                <w:szCs w:val="24"/>
              </w:rPr>
            </w:pPr>
          </w:p>
        </w:tc>
      </w:tr>
      <w:tr w:rsidR="007D7724" w:rsidTr="009C3FFA">
        <w:tc>
          <w:tcPr>
            <w:tcW w:w="8948" w:type="dxa"/>
            <w:gridSpan w:val="8"/>
            <w:tcBorders>
              <w:bottom w:val="nil"/>
            </w:tcBorders>
          </w:tcPr>
          <w:p w:rsidR="007D7724" w:rsidRDefault="007D7724" w:rsidP="00B20A87">
            <w:pPr>
              <w:pStyle w:val="NoSpacing"/>
              <w:jc w:val="both"/>
              <w:rPr>
                <w:rFonts w:ascii="Garamond" w:hAnsi="Garamond"/>
                <w:sz w:val="24"/>
                <w:szCs w:val="24"/>
              </w:rPr>
            </w:pPr>
            <w:r>
              <w:rPr>
                <w:rFonts w:ascii="Garamond" w:hAnsi="Garamond"/>
                <w:i/>
                <w:sz w:val="24"/>
                <w:szCs w:val="24"/>
              </w:rPr>
              <w:t>Component 2: Value Adding</w:t>
            </w:r>
          </w:p>
        </w:tc>
      </w:tr>
      <w:tr w:rsidR="00F94BE6" w:rsidTr="007D7724">
        <w:tc>
          <w:tcPr>
            <w:tcW w:w="2889" w:type="dxa"/>
            <w:tcBorders>
              <w:top w:val="single" w:sz="4" w:space="0" w:color="auto"/>
            </w:tcBorders>
          </w:tcPr>
          <w:p w:rsidR="00F94BE6" w:rsidRPr="007D7724" w:rsidRDefault="007D7724" w:rsidP="00B20A87">
            <w:pPr>
              <w:pStyle w:val="NoSpacing"/>
              <w:jc w:val="both"/>
              <w:rPr>
                <w:rFonts w:ascii="Garamond" w:hAnsi="Garamond"/>
                <w:sz w:val="24"/>
                <w:szCs w:val="24"/>
              </w:rPr>
            </w:pPr>
            <w:r>
              <w:rPr>
                <w:rFonts w:ascii="Garamond" w:hAnsi="Garamond"/>
                <w:sz w:val="24"/>
                <w:szCs w:val="24"/>
              </w:rPr>
              <w:t>2.1. Private sector development funding for value adding</w:t>
            </w:r>
          </w:p>
        </w:tc>
        <w:tc>
          <w:tcPr>
            <w:tcW w:w="2386" w:type="dxa"/>
            <w:tcBorders>
              <w:top w:val="single" w:sz="4" w:space="0" w:color="auto"/>
            </w:tcBorders>
          </w:tcPr>
          <w:p w:rsidR="00F94BE6" w:rsidRDefault="007D7724" w:rsidP="00B20A87">
            <w:pPr>
              <w:pStyle w:val="NoSpacing"/>
              <w:jc w:val="both"/>
              <w:rPr>
                <w:rFonts w:ascii="Garamond" w:hAnsi="Garamond"/>
                <w:sz w:val="24"/>
                <w:szCs w:val="24"/>
              </w:rPr>
            </w:pPr>
            <w:r>
              <w:rPr>
                <w:rFonts w:ascii="Garamond" w:hAnsi="Garamond"/>
                <w:sz w:val="24"/>
                <w:szCs w:val="24"/>
              </w:rPr>
              <w:t>Encourage business sector to apply for funding through the PSSF</w:t>
            </w:r>
          </w:p>
        </w:tc>
        <w:tc>
          <w:tcPr>
            <w:tcW w:w="501" w:type="dxa"/>
            <w:tcBorders>
              <w:top w:val="single" w:sz="4" w:space="0" w:color="auto"/>
            </w:tcBorders>
            <w:shd w:val="clear" w:color="auto" w:fill="948A54" w:themeFill="background2" w:themeFillShade="80"/>
          </w:tcPr>
          <w:p w:rsidR="00F94BE6" w:rsidRDefault="00F94BE6" w:rsidP="00B20A87">
            <w:pPr>
              <w:pStyle w:val="NoSpacing"/>
              <w:jc w:val="both"/>
              <w:rPr>
                <w:rFonts w:ascii="Garamond" w:hAnsi="Garamond"/>
                <w:sz w:val="24"/>
                <w:szCs w:val="24"/>
              </w:rPr>
            </w:pPr>
          </w:p>
        </w:tc>
        <w:tc>
          <w:tcPr>
            <w:tcW w:w="636" w:type="dxa"/>
            <w:tcBorders>
              <w:top w:val="single" w:sz="4" w:space="0" w:color="auto"/>
            </w:tcBorders>
            <w:shd w:val="clear" w:color="auto" w:fill="948A54" w:themeFill="background2" w:themeFillShade="80"/>
          </w:tcPr>
          <w:p w:rsidR="00F94BE6" w:rsidRDefault="00F94BE6" w:rsidP="00B20A87">
            <w:pPr>
              <w:pStyle w:val="NoSpacing"/>
              <w:jc w:val="both"/>
              <w:rPr>
                <w:rFonts w:ascii="Garamond" w:hAnsi="Garamond"/>
                <w:sz w:val="24"/>
                <w:szCs w:val="24"/>
              </w:rPr>
            </w:pPr>
          </w:p>
        </w:tc>
        <w:tc>
          <w:tcPr>
            <w:tcW w:w="659" w:type="dxa"/>
            <w:tcBorders>
              <w:top w:val="single" w:sz="4" w:space="0" w:color="auto"/>
            </w:tcBorders>
          </w:tcPr>
          <w:p w:rsidR="00F94BE6" w:rsidRDefault="00F94BE6" w:rsidP="00B20A87">
            <w:pPr>
              <w:pStyle w:val="NoSpacing"/>
              <w:jc w:val="both"/>
              <w:rPr>
                <w:rFonts w:ascii="Garamond" w:hAnsi="Garamond"/>
                <w:sz w:val="24"/>
                <w:szCs w:val="24"/>
              </w:rPr>
            </w:pPr>
          </w:p>
        </w:tc>
        <w:tc>
          <w:tcPr>
            <w:tcW w:w="594" w:type="dxa"/>
            <w:tcBorders>
              <w:top w:val="single" w:sz="4" w:space="0" w:color="auto"/>
            </w:tcBorders>
          </w:tcPr>
          <w:p w:rsidR="00F94BE6" w:rsidRDefault="00F94BE6" w:rsidP="00B20A87">
            <w:pPr>
              <w:pStyle w:val="NoSpacing"/>
              <w:jc w:val="both"/>
              <w:rPr>
                <w:rFonts w:ascii="Garamond" w:hAnsi="Garamond"/>
                <w:sz w:val="24"/>
                <w:szCs w:val="24"/>
              </w:rPr>
            </w:pPr>
          </w:p>
        </w:tc>
        <w:tc>
          <w:tcPr>
            <w:tcW w:w="654" w:type="dxa"/>
            <w:tcBorders>
              <w:top w:val="single" w:sz="4" w:space="0" w:color="auto"/>
            </w:tcBorders>
          </w:tcPr>
          <w:p w:rsidR="00F94BE6" w:rsidRDefault="00F94BE6" w:rsidP="00B20A87">
            <w:pPr>
              <w:pStyle w:val="NoSpacing"/>
              <w:jc w:val="both"/>
              <w:rPr>
                <w:rFonts w:ascii="Garamond" w:hAnsi="Garamond"/>
                <w:sz w:val="24"/>
                <w:szCs w:val="24"/>
              </w:rPr>
            </w:pPr>
          </w:p>
        </w:tc>
        <w:tc>
          <w:tcPr>
            <w:tcW w:w="629" w:type="dxa"/>
          </w:tcPr>
          <w:p w:rsidR="00F94BE6" w:rsidRDefault="00F94BE6" w:rsidP="00B20A87">
            <w:pPr>
              <w:pStyle w:val="NoSpacing"/>
              <w:jc w:val="both"/>
              <w:rPr>
                <w:rFonts w:ascii="Garamond" w:hAnsi="Garamond"/>
                <w:sz w:val="24"/>
                <w:szCs w:val="24"/>
              </w:rPr>
            </w:pPr>
          </w:p>
        </w:tc>
      </w:tr>
      <w:tr w:rsidR="00F94BE6" w:rsidTr="007D7724">
        <w:tc>
          <w:tcPr>
            <w:tcW w:w="2889" w:type="dxa"/>
          </w:tcPr>
          <w:p w:rsidR="00F94BE6" w:rsidRPr="007D7724" w:rsidRDefault="007D7724" w:rsidP="00B20A87">
            <w:pPr>
              <w:pStyle w:val="NoSpacing"/>
              <w:jc w:val="both"/>
              <w:rPr>
                <w:rFonts w:ascii="Garamond" w:hAnsi="Garamond"/>
                <w:sz w:val="24"/>
                <w:szCs w:val="24"/>
              </w:rPr>
            </w:pPr>
            <w:r>
              <w:rPr>
                <w:rFonts w:ascii="Garamond" w:hAnsi="Garamond"/>
                <w:sz w:val="24"/>
                <w:szCs w:val="24"/>
              </w:rPr>
              <w:t xml:space="preserve">2.2. Potential to use woodlots as collateral to obtain credit </w:t>
            </w:r>
          </w:p>
        </w:tc>
        <w:tc>
          <w:tcPr>
            <w:tcW w:w="2386" w:type="dxa"/>
          </w:tcPr>
          <w:p w:rsidR="00F94BE6" w:rsidRDefault="007D7724" w:rsidP="007D7724">
            <w:pPr>
              <w:pStyle w:val="NoSpacing"/>
              <w:jc w:val="both"/>
              <w:rPr>
                <w:rFonts w:ascii="Garamond" w:hAnsi="Garamond"/>
                <w:sz w:val="24"/>
                <w:szCs w:val="24"/>
              </w:rPr>
            </w:pPr>
            <w:r>
              <w:rPr>
                <w:rFonts w:ascii="Garamond" w:hAnsi="Garamond"/>
                <w:sz w:val="24"/>
                <w:szCs w:val="24"/>
              </w:rPr>
              <w:t xml:space="preserve">Hire consultant to investigate potential to use woodlots as collateral to obtain </w:t>
            </w:r>
            <w:r>
              <w:rPr>
                <w:rFonts w:ascii="Garamond" w:hAnsi="Garamond"/>
                <w:sz w:val="24"/>
                <w:szCs w:val="24"/>
              </w:rPr>
              <w:lastRenderedPageBreak/>
              <w:t xml:space="preserve">credit </w:t>
            </w:r>
          </w:p>
        </w:tc>
        <w:tc>
          <w:tcPr>
            <w:tcW w:w="501" w:type="dxa"/>
          </w:tcPr>
          <w:p w:rsidR="00F94BE6" w:rsidRDefault="00F94BE6" w:rsidP="00B20A87">
            <w:pPr>
              <w:pStyle w:val="NoSpacing"/>
              <w:jc w:val="both"/>
              <w:rPr>
                <w:rFonts w:ascii="Garamond" w:hAnsi="Garamond"/>
                <w:sz w:val="24"/>
                <w:szCs w:val="24"/>
              </w:rPr>
            </w:pPr>
          </w:p>
        </w:tc>
        <w:tc>
          <w:tcPr>
            <w:tcW w:w="636" w:type="dxa"/>
          </w:tcPr>
          <w:p w:rsidR="00F94BE6" w:rsidRDefault="00F94BE6" w:rsidP="00B20A87">
            <w:pPr>
              <w:pStyle w:val="NoSpacing"/>
              <w:jc w:val="both"/>
              <w:rPr>
                <w:rFonts w:ascii="Garamond" w:hAnsi="Garamond"/>
                <w:sz w:val="24"/>
                <w:szCs w:val="24"/>
              </w:rPr>
            </w:pPr>
          </w:p>
        </w:tc>
        <w:tc>
          <w:tcPr>
            <w:tcW w:w="659" w:type="dxa"/>
            <w:shd w:val="clear" w:color="auto" w:fill="948A54" w:themeFill="background2" w:themeFillShade="80"/>
          </w:tcPr>
          <w:p w:rsidR="00F94BE6" w:rsidRDefault="00F94BE6" w:rsidP="00B20A87">
            <w:pPr>
              <w:pStyle w:val="NoSpacing"/>
              <w:jc w:val="both"/>
              <w:rPr>
                <w:rFonts w:ascii="Garamond" w:hAnsi="Garamond"/>
                <w:sz w:val="24"/>
                <w:szCs w:val="24"/>
              </w:rPr>
            </w:pPr>
          </w:p>
        </w:tc>
        <w:tc>
          <w:tcPr>
            <w:tcW w:w="594" w:type="dxa"/>
          </w:tcPr>
          <w:p w:rsidR="00F94BE6" w:rsidRDefault="00F94BE6" w:rsidP="00B20A87">
            <w:pPr>
              <w:pStyle w:val="NoSpacing"/>
              <w:jc w:val="both"/>
              <w:rPr>
                <w:rFonts w:ascii="Garamond" w:hAnsi="Garamond"/>
                <w:sz w:val="24"/>
                <w:szCs w:val="24"/>
              </w:rPr>
            </w:pPr>
          </w:p>
        </w:tc>
        <w:tc>
          <w:tcPr>
            <w:tcW w:w="654" w:type="dxa"/>
          </w:tcPr>
          <w:p w:rsidR="00F94BE6" w:rsidRDefault="00F94BE6" w:rsidP="00B20A87">
            <w:pPr>
              <w:pStyle w:val="NoSpacing"/>
              <w:jc w:val="both"/>
              <w:rPr>
                <w:rFonts w:ascii="Garamond" w:hAnsi="Garamond"/>
                <w:sz w:val="24"/>
                <w:szCs w:val="24"/>
              </w:rPr>
            </w:pPr>
          </w:p>
        </w:tc>
        <w:tc>
          <w:tcPr>
            <w:tcW w:w="629" w:type="dxa"/>
          </w:tcPr>
          <w:p w:rsidR="00F94BE6" w:rsidRDefault="00F94BE6" w:rsidP="00B20A87">
            <w:pPr>
              <w:pStyle w:val="NoSpacing"/>
              <w:jc w:val="both"/>
              <w:rPr>
                <w:rFonts w:ascii="Garamond" w:hAnsi="Garamond"/>
                <w:sz w:val="24"/>
                <w:szCs w:val="24"/>
              </w:rPr>
            </w:pPr>
          </w:p>
        </w:tc>
      </w:tr>
      <w:tr w:rsidR="007D7724" w:rsidTr="007D7724">
        <w:tc>
          <w:tcPr>
            <w:tcW w:w="2889" w:type="dxa"/>
          </w:tcPr>
          <w:p w:rsidR="007D7724" w:rsidRDefault="007D7724" w:rsidP="007D7724">
            <w:pPr>
              <w:pStyle w:val="NoSpacing"/>
              <w:jc w:val="both"/>
              <w:rPr>
                <w:rFonts w:ascii="Garamond" w:hAnsi="Garamond"/>
                <w:sz w:val="24"/>
                <w:szCs w:val="24"/>
              </w:rPr>
            </w:pPr>
            <w:r>
              <w:rPr>
                <w:rFonts w:ascii="Garamond" w:hAnsi="Garamond"/>
                <w:sz w:val="24"/>
                <w:szCs w:val="24"/>
              </w:rPr>
              <w:lastRenderedPageBreak/>
              <w:t>2.3. Benefits of agro-forestry in terms carbon sequestration and credit</w:t>
            </w:r>
          </w:p>
        </w:tc>
        <w:tc>
          <w:tcPr>
            <w:tcW w:w="2386" w:type="dxa"/>
          </w:tcPr>
          <w:p w:rsidR="007D7724" w:rsidRDefault="007D7724" w:rsidP="007D7724">
            <w:pPr>
              <w:pStyle w:val="NoSpacing"/>
              <w:jc w:val="both"/>
              <w:rPr>
                <w:rFonts w:ascii="Garamond" w:hAnsi="Garamond"/>
                <w:sz w:val="24"/>
                <w:szCs w:val="24"/>
              </w:rPr>
            </w:pPr>
            <w:r>
              <w:rPr>
                <w:rFonts w:ascii="Garamond" w:hAnsi="Garamond"/>
                <w:sz w:val="24"/>
                <w:szCs w:val="24"/>
              </w:rPr>
              <w:t>Hire consultant to prepare case study on topic</w:t>
            </w:r>
          </w:p>
        </w:tc>
        <w:tc>
          <w:tcPr>
            <w:tcW w:w="501" w:type="dxa"/>
          </w:tcPr>
          <w:p w:rsidR="007D7724" w:rsidRDefault="007D7724" w:rsidP="00B20A87">
            <w:pPr>
              <w:pStyle w:val="NoSpacing"/>
              <w:jc w:val="both"/>
              <w:rPr>
                <w:rFonts w:ascii="Garamond" w:hAnsi="Garamond"/>
                <w:sz w:val="24"/>
                <w:szCs w:val="24"/>
              </w:rPr>
            </w:pPr>
          </w:p>
        </w:tc>
        <w:tc>
          <w:tcPr>
            <w:tcW w:w="636" w:type="dxa"/>
          </w:tcPr>
          <w:p w:rsidR="007D7724" w:rsidRDefault="007D7724" w:rsidP="00B20A87">
            <w:pPr>
              <w:pStyle w:val="NoSpacing"/>
              <w:jc w:val="both"/>
              <w:rPr>
                <w:rFonts w:ascii="Garamond" w:hAnsi="Garamond"/>
                <w:sz w:val="24"/>
                <w:szCs w:val="24"/>
              </w:rPr>
            </w:pPr>
          </w:p>
        </w:tc>
        <w:tc>
          <w:tcPr>
            <w:tcW w:w="659" w:type="dxa"/>
            <w:shd w:val="clear" w:color="auto" w:fill="FFFFFF" w:themeFill="background1"/>
          </w:tcPr>
          <w:p w:rsidR="007D7724" w:rsidRDefault="007D7724" w:rsidP="00B20A87">
            <w:pPr>
              <w:pStyle w:val="NoSpacing"/>
              <w:jc w:val="both"/>
              <w:rPr>
                <w:rFonts w:ascii="Garamond" w:hAnsi="Garamond"/>
                <w:sz w:val="24"/>
                <w:szCs w:val="24"/>
              </w:rPr>
            </w:pPr>
          </w:p>
        </w:tc>
        <w:tc>
          <w:tcPr>
            <w:tcW w:w="594" w:type="dxa"/>
            <w:shd w:val="clear" w:color="auto" w:fill="948A54" w:themeFill="background2" w:themeFillShade="80"/>
          </w:tcPr>
          <w:p w:rsidR="007D7724" w:rsidRDefault="007D7724" w:rsidP="00B20A87">
            <w:pPr>
              <w:pStyle w:val="NoSpacing"/>
              <w:jc w:val="both"/>
              <w:rPr>
                <w:rFonts w:ascii="Garamond" w:hAnsi="Garamond"/>
                <w:sz w:val="24"/>
                <w:szCs w:val="24"/>
              </w:rPr>
            </w:pPr>
          </w:p>
        </w:tc>
        <w:tc>
          <w:tcPr>
            <w:tcW w:w="654" w:type="dxa"/>
          </w:tcPr>
          <w:p w:rsidR="007D7724" w:rsidRDefault="007D7724" w:rsidP="00B20A87">
            <w:pPr>
              <w:pStyle w:val="NoSpacing"/>
              <w:jc w:val="both"/>
              <w:rPr>
                <w:rFonts w:ascii="Garamond" w:hAnsi="Garamond"/>
                <w:sz w:val="24"/>
                <w:szCs w:val="24"/>
              </w:rPr>
            </w:pPr>
          </w:p>
        </w:tc>
        <w:tc>
          <w:tcPr>
            <w:tcW w:w="629" w:type="dxa"/>
          </w:tcPr>
          <w:p w:rsidR="007D7724" w:rsidRDefault="007D7724" w:rsidP="00B20A87">
            <w:pPr>
              <w:pStyle w:val="NoSpacing"/>
              <w:jc w:val="both"/>
              <w:rPr>
                <w:rFonts w:ascii="Garamond" w:hAnsi="Garamond"/>
                <w:sz w:val="24"/>
                <w:szCs w:val="24"/>
              </w:rPr>
            </w:pPr>
          </w:p>
        </w:tc>
      </w:tr>
      <w:tr w:rsidR="007D7724" w:rsidTr="00FE774A">
        <w:tc>
          <w:tcPr>
            <w:tcW w:w="2889" w:type="dxa"/>
          </w:tcPr>
          <w:p w:rsidR="007D7724" w:rsidRDefault="007D7724" w:rsidP="00B20A87">
            <w:pPr>
              <w:pStyle w:val="NoSpacing"/>
              <w:jc w:val="both"/>
              <w:rPr>
                <w:rFonts w:ascii="Garamond" w:hAnsi="Garamond"/>
                <w:sz w:val="24"/>
                <w:szCs w:val="24"/>
              </w:rPr>
            </w:pPr>
            <w:r>
              <w:rPr>
                <w:rFonts w:ascii="Garamond" w:hAnsi="Garamond"/>
                <w:sz w:val="24"/>
                <w:szCs w:val="24"/>
              </w:rPr>
              <w:t>2.4. Opportunities and risks of markets for bio-energy timber species</w:t>
            </w:r>
          </w:p>
        </w:tc>
        <w:tc>
          <w:tcPr>
            <w:tcW w:w="2386" w:type="dxa"/>
          </w:tcPr>
          <w:p w:rsidR="007D7724" w:rsidRDefault="007D7724" w:rsidP="007D7724">
            <w:pPr>
              <w:pStyle w:val="NoSpacing"/>
              <w:jc w:val="both"/>
              <w:rPr>
                <w:rFonts w:ascii="Garamond" w:hAnsi="Garamond"/>
                <w:sz w:val="24"/>
                <w:szCs w:val="24"/>
              </w:rPr>
            </w:pPr>
            <w:r>
              <w:rPr>
                <w:rFonts w:ascii="Garamond" w:hAnsi="Garamond"/>
                <w:sz w:val="24"/>
                <w:szCs w:val="24"/>
              </w:rPr>
              <w:t>Hire consultant to carry out investigation</w:t>
            </w:r>
          </w:p>
        </w:tc>
        <w:tc>
          <w:tcPr>
            <w:tcW w:w="501" w:type="dxa"/>
          </w:tcPr>
          <w:p w:rsidR="007D7724" w:rsidRDefault="007D7724" w:rsidP="00B20A87">
            <w:pPr>
              <w:pStyle w:val="NoSpacing"/>
              <w:jc w:val="both"/>
              <w:rPr>
                <w:rFonts w:ascii="Garamond" w:hAnsi="Garamond"/>
                <w:sz w:val="24"/>
                <w:szCs w:val="24"/>
              </w:rPr>
            </w:pPr>
          </w:p>
        </w:tc>
        <w:tc>
          <w:tcPr>
            <w:tcW w:w="636" w:type="dxa"/>
          </w:tcPr>
          <w:p w:rsidR="007D7724" w:rsidRDefault="007D7724" w:rsidP="00B20A87">
            <w:pPr>
              <w:pStyle w:val="NoSpacing"/>
              <w:jc w:val="both"/>
              <w:rPr>
                <w:rFonts w:ascii="Garamond" w:hAnsi="Garamond"/>
                <w:sz w:val="24"/>
                <w:szCs w:val="24"/>
              </w:rPr>
            </w:pPr>
          </w:p>
        </w:tc>
        <w:tc>
          <w:tcPr>
            <w:tcW w:w="659" w:type="dxa"/>
            <w:shd w:val="clear" w:color="auto" w:fill="FFFFFF" w:themeFill="background1"/>
          </w:tcPr>
          <w:p w:rsidR="007D7724" w:rsidRDefault="007D7724" w:rsidP="00B20A87">
            <w:pPr>
              <w:pStyle w:val="NoSpacing"/>
              <w:jc w:val="both"/>
              <w:rPr>
                <w:rFonts w:ascii="Garamond" w:hAnsi="Garamond"/>
                <w:sz w:val="24"/>
                <w:szCs w:val="24"/>
              </w:rPr>
            </w:pPr>
          </w:p>
        </w:tc>
        <w:tc>
          <w:tcPr>
            <w:tcW w:w="594" w:type="dxa"/>
          </w:tcPr>
          <w:p w:rsidR="007D7724" w:rsidRDefault="007D7724" w:rsidP="00B20A87">
            <w:pPr>
              <w:pStyle w:val="NoSpacing"/>
              <w:jc w:val="both"/>
              <w:rPr>
                <w:rFonts w:ascii="Garamond" w:hAnsi="Garamond"/>
                <w:sz w:val="24"/>
                <w:szCs w:val="24"/>
              </w:rPr>
            </w:pPr>
          </w:p>
        </w:tc>
        <w:tc>
          <w:tcPr>
            <w:tcW w:w="654" w:type="dxa"/>
            <w:shd w:val="clear" w:color="auto" w:fill="948A54" w:themeFill="background2" w:themeFillShade="80"/>
          </w:tcPr>
          <w:p w:rsidR="007D7724" w:rsidRDefault="007D7724" w:rsidP="00B20A87">
            <w:pPr>
              <w:pStyle w:val="NoSpacing"/>
              <w:jc w:val="both"/>
              <w:rPr>
                <w:rFonts w:ascii="Garamond" w:hAnsi="Garamond"/>
                <w:sz w:val="24"/>
                <w:szCs w:val="24"/>
              </w:rPr>
            </w:pPr>
          </w:p>
        </w:tc>
        <w:tc>
          <w:tcPr>
            <w:tcW w:w="629" w:type="dxa"/>
          </w:tcPr>
          <w:p w:rsidR="007D7724" w:rsidRDefault="007D7724" w:rsidP="00B20A87">
            <w:pPr>
              <w:pStyle w:val="NoSpacing"/>
              <w:jc w:val="both"/>
              <w:rPr>
                <w:rFonts w:ascii="Garamond" w:hAnsi="Garamond"/>
                <w:sz w:val="24"/>
                <w:szCs w:val="24"/>
              </w:rPr>
            </w:pPr>
          </w:p>
        </w:tc>
      </w:tr>
      <w:tr w:rsidR="00FE774A" w:rsidTr="009C3FFA">
        <w:tc>
          <w:tcPr>
            <w:tcW w:w="8948" w:type="dxa"/>
            <w:gridSpan w:val="8"/>
            <w:tcBorders>
              <w:bottom w:val="nil"/>
            </w:tcBorders>
          </w:tcPr>
          <w:p w:rsidR="00FE774A" w:rsidRDefault="00FE774A" w:rsidP="00B20A87">
            <w:pPr>
              <w:pStyle w:val="NoSpacing"/>
              <w:jc w:val="both"/>
              <w:rPr>
                <w:rFonts w:ascii="Garamond" w:hAnsi="Garamond"/>
                <w:sz w:val="24"/>
                <w:szCs w:val="24"/>
              </w:rPr>
            </w:pPr>
            <w:r>
              <w:rPr>
                <w:rFonts w:ascii="Garamond" w:hAnsi="Garamond"/>
                <w:b/>
                <w:i/>
                <w:sz w:val="24"/>
                <w:szCs w:val="24"/>
              </w:rPr>
              <w:t>Component 3: Institutional strengthening</w:t>
            </w:r>
          </w:p>
        </w:tc>
      </w:tr>
      <w:tr w:rsidR="00FE774A" w:rsidTr="00F94136">
        <w:tc>
          <w:tcPr>
            <w:tcW w:w="2889" w:type="dxa"/>
            <w:tcBorders>
              <w:top w:val="single" w:sz="4" w:space="0" w:color="auto"/>
            </w:tcBorders>
          </w:tcPr>
          <w:p w:rsidR="00FE774A" w:rsidRDefault="00FE774A" w:rsidP="00B20A87">
            <w:pPr>
              <w:pStyle w:val="NoSpacing"/>
              <w:jc w:val="both"/>
              <w:rPr>
                <w:rFonts w:ascii="Garamond" w:hAnsi="Garamond"/>
                <w:sz w:val="24"/>
                <w:szCs w:val="24"/>
              </w:rPr>
            </w:pPr>
            <w:r>
              <w:rPr>
                <w:rFonts w:ascii="Garamond" w:hAnsi="Garamond"/>
                <w:sz w:val="24"/>
                <w:szCs w:val="24"/>
              </w:rPr>
              <w:t>3.1. Forest sector plan updated</w:t>
            </w:r>
            <w:r>
              <w:rPr>
                <w:rStyle w:val="FootnoteReference"/>
                <w:rFonts w:ascii="Garamond" w:hAnsi="Garamond"/>
                <w:sz w:val="24"/>
                <w:szCs w:val="24"/>
              </w:rPr>
              <w:footnoteReference w:id="3"/>
            </w:r>
          </w:p>
        </w:tc>
        <w:tc>
          <w:tcPr>
            <w:tcW w:w="2386" w:type="dxa"/>
            <w:tcBorders>
              <w:top w:val="single" w:sz="4" w:space="0" w:color="auto"/>
            </w:tcBorders>
          </w:tcPr>
          <w:p w:rsidR="00FE774A" w:rsidRDefault="00FE774A" w:rsidP="007D7724">
            <w:pPr>
              <w:pStyle w:val="NoSpacing"/>
              <w:jc w:val="both"/>
              <w:rPr>
                <w:rFonts w:ascii="Garamond" w:hAnsi="Garamond"/>
                <w:sz w:val="24"/>
                <w:szCs w:val="24"/>
              </w:rPr>
            </w:pPr>
          </w:p>
        </w:tc>
        <w:tc>
          <w:tcPr>
            <w:tcW w:w="501" w:type="dxa"/>
          </w:tcPr>
          <w:p w:rsidR="00FE774A" w:rsidRDefault="00FE774A" w:rsidP="00B20A87">
            <w:pPr>
              <w:pStyle w:val="NoSpacing"/>
              <w:jc w:val="both"/>
              <w:rPr>
                <w:rFonts w:ascii="Garamond" w:hAnsi="Garamond"/>
                <w:sz w:val="24"/>
                <w:szCs w:val="24"/>
              </w:rPr>
            </w:pPr>
          </w:p>
        </w:tc>
        <w:tc>
          <w:tcPr>
            <w:tcW w:w="636" w:type="dxa"/>
          </w:tcPr>
          <w:p w:rsidR="00FE774A" w:rsidRDefault="00FE774A" w:rsidP="00B20A87">
            <w:pPr>
              <w:pStyle w:val="NoSpacing"/>
              <w:jc w:val="both"/>
              <w:rPr>
                <w:rFonts w:ascii="Garamond" w:hAnsi="Garamond"/>
                <w:sz w:val="24"/>
                <w:szCs w:val="24"/>
              </w:rPr>
            </w:pPr>
          </w:p>
        </w:tc>
        <w:tc>
          <w:tcPr>
            <w:tcW w:w="659" w:type="dxa"/>
            <w:shd w:val="clear" w:color="auto" w:fill="FFFFFF" w:themeFill="background1"/>
          </w:tcPr>
          <w:p w:rsidR="00FE774A" w:rsidRDefault="00FE774A" w:rsidP="00B20A87">
            <w:pPr>
              <w:pStyle w:val="NoSpacing"/>
              <w:jc w:val="both"/>
              <w:rPr>
                <w:rFonts w:ascii="Garamond" w:hAnsi="Garamond"/>
                <w:sz w:val="24"/>
                <w:szCs w:val="24"/>
              </w:rPr>
            </w:pPr>
          </w:p>
        </w:tc>
        <w:tc>
          <w:tcPr>
            <w:tcW w:w="594" w:type="dxa"/>
            <w:shd w:val="clear" w:color="auto" w:fill="948A54" w:themeFill="background2" w:themeFillShade="80"/>
          </w:tcPr>
          <w:p w:rsidR="00FE774A" w:rsidRDefault="00FE774A" w:rsidP="00B20A87">
            <w:pPr>
              <w:pStyle w:val="NoSpacing"/>
              <w:jc w:val="both"/>
              <w:rPr>
                <w:rFonts w:ascii="Garamond" w:hAnsi="Garamond"/>
                <w:sz w:val="24"/>
                <w:szCs w:val="24"/>
              </w:rPr>
            </w:pPr>
          </w:p>
        </w:tc>
        <w:tc>
          <w:tcPr>
            <w:tcW w:w="654" w:type="dxa"/>
          </w:tcPr>
          <w:p w:rsidR="00FE774A" w:rsidRDefault="00FE774A" w:rsidP="00B20A87">
            <w:pPr>
              <w:pStyle w:val="NoSpacing"/>
              <w:jc w:val="both"/>
              <w:rPr>
                <w:rFonts w:ascii="Garamond" w:hAnsi="Garamond"/>
                <w:sz w:val="24"/>
                <w:szCs w:val="24"/>
              </w:rPr>
            </w:pPr>
          </w:p>
        </w:tc>
        <w:tc>
          <w:tcPr>
            <w:tcW w:w="629" w:type="dxa"/>
          </w:tcPr>
          <w:p w:rsidR="00FE774A" w:rsidRDefault="00FE774A" w:rsidP="00B20A87">
            <w:pPr>
              <w:pStyle w:val="NoSpacing"/>
              <w:jc w:val="both"/>
              <w:rPr>
                <w:rFonts w:ascii="Garamond" w:hAnsi="Garamond"/>
                <w:sz w:val="24"/>
                <w:szCs w:val="24"/>
              </w:rPr>
            </w:pPr>
          </w:p>
        </w:tc>
      </w:tr>
      <w:tr w:rsidR="00FE774A" w:rsidTr="007D7724">
        <w:tc>
          <w:tcPr>
            <w:tcW w:w="2889" w:type="dxa"/>
          </w:tcPr>
          <w:p w:rsidR="00FE774A" w:rsidRDefault="00FE774A" w:rsidP="00B20A87">
            <w:pPr>
              <w:pStyle w:val="NoSpacing"/>
              <w:jc w:val="both"/>
              <w:rPr>
                <w:rFonts w:ascii="Garamond" w:hAnsi="Garamond"/>
                <w:sz w:val="24"/>
                <w:szCs w:val="24"/>
              </w:rPr>
            </w:pPr>
            <w:r>
              <w:rPr>
                <w:rFonts w:ascii="Garamond" w:hAnsi="Garamond"/>
                <w:sz w:val="24"/>
                <w:szCs w:val="24"/>
              </w:rPr>
              <w:t>3.2. Agro-forestry and tree farming strategy</w:t>
            </w:r>
          </w:p>
        </w:tc>
        <w:tc>
          <w:tcPr>
            <w:tcW w:w="2386" w:type="dxa"/>
          </w:tcPr>
          <w:p w:rsidR="00FE774A" w:rsidRDefault="00FE774A" w:rsidP="007D7724">
            <w:pPr>
              <w:pStyle w:val="NoSpacing"/>
              <w:jc w:val="both"/>
              <w:rPr>
                <w:rFonts w:ascii="Garamond" w:hAnsi="Garamond"/>
                <w:sz w:val="24"/>
                <w:szCs w:val="24"/>
              </w:rPr>
            </w:pPr>
          </w:p>
        </w:tc>
        <w:tc>
          <w:tcPr>
            <w:tcW w:w="501" w:type="dxa"/>
          </w:tcPr>
          <w:p w:rsidR="00FE774A" w:rsidRDefault="00FE774A" w:rsidP="00B20A87">
            <w:pPr>
              <w:pStyle w:val="NoSpacing"/>
              <w:jc w:val="both"/>
              <w:rPr>
                <w:rFonts w:ascii="Garamond" w:hAnsi="Garamond"/>
                <w:sz w:val="24"/>
                <w:szCs w:val="24"/>
              </w:rPr>
            </w:pPr>
          </w:p>
        </w:tc>
        <w:tc>
          <w:tcPr>
            <w:tcW w:w="636" w:type="dxa"/>
          </w:tcPr>
          <w:p w:rsidR="00FE774A" w:rsidRDefault="00FE774A" w:rsidP="00B20A87">
            <w:pPr>
              <w:pStyle w:val="NoSpacing"/>
              <w:jc w:val="both"/>
              <w:rPr>
                <w:rFonts w:ascii="Garamond" w:hAnsi="Garamond"/>
                <w:sz w:val="24"/>
                <w:szCs w:val="24"/>
              </w:rPr>
            </w:pPr>
          </w:p>
        </w:tc>
        <w:tc>
          <w:tcPr>
            <w:tcW w:w="659" w:type="dxa"/>
            <w:shd w:val="clear" w:color="auto" w:fill="FFFFFF" w:themeFill="background1"/>
          </w:tcPr>
          <w:p w:rsidR="00FE774A" w:rsidRDefault="00FE774A" w:rsidP="00B20A87">
            <w:pPr>
              <w:pStyle w:val="NoSpacing"/>
              <w:jc w:val="both"/>
              <w:rPr>
                <w:rFonts w:ascii="Garamond" w:hAnsi="Garamond"/>
                <w:sz w:val="24"/>
                <w:szCs w:val="24"/>
              </w:rPr>
            </w:pPr>
          </w:p>
        </w:tc>
        <w:tc>
          <w:tcPr>
            <w:tcW w:w="594" w:type="dxa"/>
          </w:tcPr>
          <w:p w:rsidR="00FE774A" w:rsidRDefault="00FE774A" w:rsidP="00B20A87">
            <w:pPr>
              <w:pStyle w:val="NoSpacing"/>
              <w:jc w:val="both"/>
              <w:rPr>
                <w:rFonts w:ascii="Garamond" w:hAnsi="Garamond"/>
                <w:sz w:val="24"/>
                <w:szCs w:val="24"/>
              </w:rPr>
            </w:pPr>
          </w:p>
        </w:tc>
        <w:tc>
          <w:tcPr>
            <w:tcW w:w="654" w:type="dxa"/>
          </w:tcPr>
          <w:p w:rsidR="00FE774A" w:rsidRDefault="00FE774A" w:rsidP="00B20A87">
            <w:pPr>
              <w:pStyle w:val="NoSpacing"/>
              <w:jc w:val="both"/>
              <w:rPr>
                <w:rFonts w:ascii="Garamond" w:hAnsi="Garamond"/>
                <w:sz w:val="24"/>
                <w:szCs w:val="24"/>
              </w:rPr>
            </w:pPr>
          </w:p>
        </w:tc>
        <w:tc>
          <w:tcPr>
            <w:tcW w:w="629" w:type="dxa"/>
          </w:tcPr>
          <w:p w:rsidR="00FE774A" w:rsidRDefault="00FE774A" w:rsidP="00B20A87">
            <w:pPr>
              <w:pStyle w:val="NoSpacing"/>
              <w:jc w:val="both"/>
              <w:rPr>
                <w:rFonts w:ascii="Garamond" w:hAnsi="Garamond"/>
                <w:sz w:val="24"/>
                <w:szCs w:val="24"/>
              </w:rPr>
            </w:pPr>
          </w:p>
        </w:tc>
      </w:tr>
      <w:tr w:rsidR="00FE774A" w:rsidTr="00F94136">
        <w:tc>
          <w:tcPr>
            <w:tcW w:w="2889" w:type="dxa"/>
          </w:tcPr>
          <w:p w:rsidR="00FE774A" w:rsidRDefault="00FE774A" w:rsidP="00B20A87">
            <w:pPr>
              <w:pStyle w:val="NoSpacing"/>
              <w:jc w:val="both"/>
              <w:rPr>
                <w:rFonts w:ascii="Garamond" w:hAnsi="Garamond"/>
                <w:sz w:val="24"/>
                <w:szCs w:val="24"/>
              </w:rPr>
            </w:pPr>
            <w:r>
              <w:rPr>
                <w:rFonts w:ascii="Garamond" w:hAnsi="Garamond"/>
                <w:sz w:val="24"/>
                <w:szCs w:val="24"/>
              </w:rPr>
              <w:t>3.3. Video</w:t>
            </w:r>
          </w:p>
        </w:tc>
        <w:tc>
          <w:tcPr>
            <w:tcW w:w="2386" w:type="dxa"/>
          </w:tcPr>
          <w:p w:rsidR="00FE774A" w:rsidRDefault="00FE774A" w:rsidP="00C6118A">
            <w:pPr>
              <w:pStyle w:val="NoSpacing"/>
              <w:jc w:val="both"/>
              <w:rPr>
                <w:rFonts w:ascii="Garamond" w:hAnsi="Garamond"/>
                <w:sz w:val="24"/>
                <w:szCs w:val="24"/>
              </w:rPr>
            </w:pPr>
            <w:r>
              <w:rPr>
                <w:rFonts w:ascii="Garamond" w:hAnsi="Garamond"/>
                <w:sz w:val="24"/>
                <w:szCs w:val="24"/>
              </w:rPr>
              <w:t xml:space="preserve">Finalise script and recruit firm to </w:t>
            </w:r>
            <w:r w:rsidR="00C6118A">
              <w:rPr>
                <w:rFonts w:ascii="Garamond" w:hAnsi="Garamond"/>
                <w:sz w:val="24"/>
                <w:szCs w:val="24"/>
              </w:rPr>
              <w:t>produce</w:t>
            </w:r>
            <w:r>
              <w:rPr>
                <w:rFonts w:ascii="Garamond" w:hAnsi="Garamond"/>
                <w:sz w:val="24"/>
                <w:szCs w:val="24"/>
              </w:rPr>
              <w:t xml:space="preserve"> video</w:t>
            </w:r>
          </w:p>
        </w:tc>
        <w:tc>
          <w:tcPr>
            <w:tcW w:w="501" w:type="dxa"/>
          </w:tcPr>
          <w:p w:rsidR="00FE774A" w:rsidRDefault="00FE774A" w:rsidP="00B20A87">
            <w:pPr>
              <w:pStyle w:val="NoSpacing"/>
              <w:jc w:val="both"/>
              <w:rPr>
                <w:rFonts w:ascii="Garamond" w:hAnsi="Garamond"/>
                <w:sz w:val="24"/>
                <w:szCs w:val="24"/>
              </w:rPr>
            </w:pPr>
          </w:p>
        </w:tc>
        <w:tc>
          <w:tcPr>
            <w:tcW w:w="636" w:type="dxa"/>
            <w:shd w:val="clear" w:color="auto" w:fill="948A54" w:themeFill="background2" w:themeFillShade="80"/>
          </w:tcPr>
          <w:p w:rsidR="00FE774A" w:rsidRDefault="00FE774A" w:rsidP="00B20A87">
            <w:pPr>
              <w:pStyle w:val="NoSpacing"/>
              <w:jc w:val="both"/>
              <w:rPr>
                <w:rFonts w:ascii="Garamond" w:hAnsi="Garamond"/>
                <w:sz w:val="24"/>
                <w:szCs w:val="24"/>
              </w:rPr>
            </w:pPr>
          </w:p>
        </w:tc>
        <w:tc>
          <w:tcPr>
            <w:tcW w:w="659" w:type="dxa"/>
            <w:shd w:val="clear" w:color="auto" w:fill="FFFFFF" w:themeFill="background1"/>
          </w:tcPr>
          <w:p w:rsidR="00FE774A" w:rsidRDefault="00FE774A" w:rsidP="00B20A87">
            <w:pPr>
              <w:pStyle w:val="NoSpacing"/>
              <w:jc w:val="both"/>
              <w:rPr>
                <w:rFonts w:ascii="Garamond" w:hAnsi="Garamond"/>
                <w:sz w:val="24"/>
                <w:szCs w:val="24"/>
              </w:rPr>
            </w:pPr>
          </w:p>
        </w:tc>
        <w:tc>
          <w:tcPr>
            <w:tcW w:w="594" w:type="dxa"/>
          </w:tcPr>
          <w:p w:rsidR="00FE774A" w:rsidRDefault="00FE774A" w:rsidP="00B20A87">
            <w:pPr>
              <w:pStyle w:val="NoSpacing"/>
              <w:jc w:val="both"/>
              <w:rPr>
                <w:rFonts w:ascii="Garamond" w:hAnsi="Garamond"/>
                <w:sz w:val="24"/>
                <w:szCs w:val="24"/>
              </w:rPr>
            </w:pPr>
          </w:p>
        </w:tc>
        <w:tc>
          <w:tcPr>
            <w:tcW w:w="654" w:type="dxa"/>
          </w:tcPr>
          <w:p w:rsidR="00FE774A" w:rsidRDefault="00FE774A" w:rsidP="00B20A87">
            <w:pPr>
              <w:pStyle w:val="NoSpacing"/>
              <w:jc w:val="both"/>
              <w:rPr>
                <w:rFonts w:ascii="Garamond" w:hAnsi="Garamond"/>
                <w:sz w:val="24"/>
                <w:szCs w:val="24"/>
              </w:rPr>
            </w:pPr>
          </w:p>
        </w:tc>
        <w:tc>
          <w:tcPr>
            <w:tcW w:w="629" w:type="dxa"/>
          </w:tcPr>
          <w:p w:rsidR="00FE774A" w:rsidRDefault="00FE774A" w:rsidP="00B20A87">
            <w:pPr>
              <w:pStyle w:val="NoSpacing"/>
              <w:jc w:val="both"/>
              <w:rPr>
                <w:rFonts w:ascii="Garamond" w:hAnsi="Garamond"/>
                <w:sz w:val="24"/>
                <w:szCs w:val="24"/>
              </w:rPr>
            </w:pPr>
          </w:p>
        </w:tc>
      </w:tr>
      <w:tr w:rsidR="00FE774A" w:rsidTr="00F94136">
        <w:tc>
          <w:tcPr>
            <w:tcW w:w="2889" w:type="dxa"/>
          </w:tcPr>
          <w:p w:rsidR="00FE774A" w:rsidRDefault="00FE774A" w:rsidP="00B20A87">
            <w:pPr>
              <w:pStyle w:val="NoSpacing"/>
              <w:jc w:val="both"/>
              <w:rPr>
                <w:rFonts w:ascii="Garamond" w:hAnsi="Garamond"/>
                <w:sz w:val="24"/>
                <w:szCs w:val="24"/>
              </w:rPr>
            </w:pPr>
            <w:r>
              <w:rPr>
                <w:rFonts w:ascii="Garamond" w:hAnsi="Garamond"/>
                <w:sz w:val="24"/>
                <w:szCs w:val="24"/>
              </w:rPr>
              <w:t>3.4. Training and awareness</w:t>
            </w:r>
          </w:p>
        </w:tc>
        <w:tc>
          <w:tcPr>
            <w:tcW w:w="2386" w:type="dxa"/>
          </w:tcPr>
          <w:p w:rsidR="00FE774A" w:rsidRDefault="00C6118A" w:rsidP="00C6118A">
            <w:pPr>
              <w:pStyle w:val="NoSpacing"/>
              <w:jc w:val="both"/>
              <w:rPr>
                <w:rFonts w:ascii="Garamond" w:hAnsi="Garamond"/>
                <w:sz w:val="24"/>
                <w:szCs w:val="24"/>
              </w:rPr>
            </w:pPr>
            <w:r>
              <w:rPr>
                <w:rFonts w:ascii="Garamond" w:hAnsi="Garamond"/>
                <w:sz w:val="24"/>
                <w:szCs w:val="24"/>
              </w:rPr>
              <w:t>Two m</w:t>
            </w:r>
            <w:r w:rsidR="00FE774A">
              <w:rPr>
                <w:rFonts w:ascii="Garamond" w:hAnsi="Garamond"/>
                <w:sz w:val="24"/>
                <w:szCs w:val="24"/>
              </w:rPr>
              <w:t xml:space="preserve">ore </w:t>
            </w:r>
            <w:r>
              <w:rPr>
                <w:rFonts w:ascii="Garamond" w:hAnsi="Garamond"/>
                <w:sz w:val="24"/>
                <w:szCs w:val="24"/>
              </w:rPr>
              <w:t>information</w:t>
            </w:r>
            <w:r w:rsidR="00FE774A">
              <w:rPr>
                <w:rFonts w:ascii="Garamond" w:hAnsi="Garamond"/>
                <w:sz w:val="24"/>
                <w:szCs w:val="24"/>
              </w:rPr>
              <w:t xml:space="preserve"> materials to be produced in-house</w:t>
            </w:r>
          </w:p>
        </w:tc>
        <w:tc>
          <w:tcPr>
            <w:tcW w:w="501" w:type="dxa"/>
          </w:tcPr>
          <w:p w:rsidR="00FE774A" w:rsidRDefault="00FE774A" w:rsidP="00B20A87">
            <w:pPr>
              <w:pStyle w:val="NoSpacing"/>
              <w:jc w:val="both"/>
              <w:rPr>
                <w:rFonts w:ascii="Garamond" w:hAnsi="Garamond"/>
                <w:sz w:val="24"/>
                <w:szCs w:val="24"/>
              </w:rPr>
            </w:pPr>
          </w:p>
        </w:tc>
        <w:tc>
          <w:tcPr>
            <w:tcW w:w="636" w:type="dxa"/>
          </w:tcPr>
          <w:p w:rsidR="00FE774A" w:rsidRDefault="00FE774A" w:rsidP="00B20A87">
            <w:pPr>
              <w:pStyle w:val="NoSpacing"/>
              <w:jc w:val="both"/>
              <w:rPr>
                <w:rFonts w:ascii="Garamond" w:hAnsi="Garamond"/>
                <w:sz w:val="24"/>
                <w:szCs w:val="24"/>
              </w:rPr>
            </w:pPr>
          </w:p>
        </w:tc>
        <w:tc>
          <w:tcPr>
            <w:tcW w:w="659" w:type="dxa"/>
            <w:shd w:val="clear" w:color="auto" w:fill="948A54" w:themeFill="background2" w:themeFillShade="80"/>
          </w:tcPr>
          <w:p w:rsidR="00FE774A" w:rsidRDefault="00FE774A" w:rsidP="00B20A87">
            <w:pPr>
              <w:pStyle w:val="NoSpacing"/>
              <w:jc w:val="both"/>
              <w:rPr>
                <w:rFonts w:ascii="Garamond" w:hAnsi="Garamond"/>
                <w:sz w:val="24"/>
                <w:szCs w:val="24"/>
              </w:rPr>
            </w:pPr>
          </w:p>
        </w:tc>
        <w:tc>
          <w:tcPr>
            <w:tcW w:w="594" w:type="dxa"/>
          </w:tcPr>
          <w:p w:rsidR="00FE774A" w:rsidRDefault="00FE774A" w:rsidP="00B20A87">
            <w:pPr>
              <w:pStyle w:val="NoSpacing"/>
              <w:jc w:val="both"/>
              <w:rPr>
                <w:rFonts w:ascii="Garamond" w:hAnsi="Garamond"/>
                <w:sz w:val="24"/>
                <w:szCs w:val="24"/>
              </w:rPr>
            </w:pPr>
          </w:p>
        </w:tc>
        <w:tc>
          <w:tcPr>
            <w:tcW w:w="654" w:type="dxa"/>
          </w:tcPr>
          <w:p w:rsidR="00FE774A" w:rsidRDefault="00FE774A" w:rsidP="00B20A87">
            <w:pPr>
              <w:pStyle w:val="NoSpacing"/>
              <w:jc w:val="both"/>
              <w:rPr>
                <w:rFonts w:ascii="Garamond" w:hAnsi="Garamond"/>
                <w:sz w:val="24"/>
                <w:szCs w:val="24"/>
              </w:rPr>
            </w:pPr>
          </w:p>
        </w:tc>
        <w:tc>
          <w:tcPr>
            <w:tcW w:w="629" w:type="dxa"/>
          </w:tcPr>
          <w:p w:rsidR="00FE774A" w:rsidRDefault="00FE774A" w:rsidP="00B20A87">
            <w:pPr>
              <w:pStyle w:val="NoSpacing"/>
              <w:jc w:val="both"/>
              <w:rPr>
                <w:rFonts w:ascii="Garamond" w:hAnsi="Garamond"/>
                <w:sz w:val="24"/>
                <w:szCs w:val="24"/>
              </w:rPr>
            </w:pPr>
          </w:p>
        </w:tc>
      </w:tr>
      <w:tr w:rsidR="00FE774A" w:rsidTr="009C3FFA">
        <w:tc>
          <w:tcPr>
            <w:tcW w:w="8948" w:type="dxa"/>
            <w:gridSpan w:val="8"/>
          </w:tcPr>
          <w:p w:rsidR="00FE774A" w:rsidRDefault="00FE774A" w:rsidP="00B20A87">
            <w:pPr>
              <w:pStyle w:val="NoSpacing"/>
              <w:jc w:val="both"/>
              <w:rPr>
                <w:rFonts w:ascii="Garamond" w:hAnsi="Garamond"/>
                <w:sz w:val="24"/>
                <w:szCs w:val="24"/>
              </w:rPr>
            </w:pPr>
            <w:r>
              <w:rPr>
                <w:rFonts w:ascii="Garamond" w:hAnsi="Garamond"/>
                <w:b/>
                <w:i/>
                <w:sz w:val="24"/>
                <w:szCs w:val="24"/>
              </w:rPr>
              <w:t>Component 4: Program Management</w:t>
            </w:r>
          </w:p>
        </w:tc>
      </w:tr>
      <w:tr w:rsidR="00FE774A" w:rsidTr="00F94136">
        <w:tc>
          <w:tcPr>
            <w:tcW w:w="2889" w:type="dxa"/>
          </w:tcPr>
          <w:p w:rsidR="00FE774A" w:rsidRDefault="00FE774A" w:rsidP="00B20A87">
            <w:pPr>
              <w:pStyle w:val="NoSpacing"/>
              <w:jc w:val="both"/>
              <w:rPr>
                <w:rFonts w:ascii="Garamond" w:hAnsi="Garamond"/>
                <w:sz w:val="24"/>
                <w:szCs w:val="24"/>
              </w:rPr>
            </w:pPr>
            <w:r>
              <w:rPr>
                <w:rFonts w:ascii="Garamond" w:hAnsi="Garamond"/>
                <w:sz w:val="24"/>
                <w:szCs w:val="24"/>
              </w:rPr>
              <w:t>4.1. Project coordinator</w:t>
            </w:r>
          </w:p>
        </w:tc>
        <w:tc>
          <w:tcPr>
            <w:tcW w:w="2386" w:type="dxa"/>
          </w:tcPr>
          <w:p w:rsidR="00FE774A" w:rsidRDefault="00FE774A" w:rsidP="007D7724">
            <w:pPr>
              <w:pStyle w:val="NoSpacing"/>
              <w:jc w:val="both"/>
              <w:rPr>
                <w:rFonts w:ascii="Garamond" w:hAnsi="Garamond"/>
                <w:sz w:val="24"/>
                <w:szCs w:val="24"/>
              </w:rPr>
            </w:pPr>
            <w:r>
              <w:rPr>
                <w:rFonts w:ascii="Garamond" w:hAnsi="Garamond"/>
                <w:sz w:val="24"/>
                <w:szCs w:val="24"/>
              </w:rPr>
              <w:t>Conduct interviews and make appointment</w:t>
            </w:r>
          </w:p>
        </w:tc>
        <w:tc>
          <w:tcPr>
            <w:tcW w:w="501" w:type="dxa"/>
            <w:shd w:val="clear" w:color="auto" w:fill="948A54" w:themeFill="background2" w:themeFillShade="80"/>
          </w:tcPr>
          <w:p w:rsidR="00FE774A" w:rsidRDefault="00FE774A" w:rsidP="00B20A87">
            <w:pPr>
              <w:pStyle w:val="NoSpacing"/>
              <w:jc w:val="both"/>
              <w:rPr>
                <w:rFonts w:ascii="Garamond" w:hAnsi="Garamond"/>
                <w:sz w:val="24"/>
                <w:szCs w:val="24"/>
              </w:rPr>
            </w:pPr>
          </w:p>
        </w:tc>
        <w:tc>
          <w:tcPr>
            <w:tcW w:w="636" w:type="dxa"/>
          </w:tcPr>
          <w:p w:rsidR="00FE774A" w:rsidRDefault="00FE774A" w:rsidP="00B20A87">
            <w:pPr>
              <w:pStyle w:val="NoSpacing"/>
              <w:jc w:val="both"/>
              <w:rPr>
                <w:rFonts w:ascii="Garamond" w:hAnsi="Garamond"/>
                <w:sz w:val="24"/>
                <w:szCs w:val="24"/>
              </w:rPr>
            </w:pPr>
          </w:p>
        </w:tc>
        <w:tc>
          <w:tcPr>
            <w:tcW w:w="659" w:type="dxa"/>
            <w:shd w:val="clear" w:color="auto" w:fill="FFFFFF" w:themeFill="background1"/>
          </w:tcPr>
          <w:p w:rsidR="00FE774A" w:rsidRDefault="00FE774A" w:rsidP="00B20A87">
            <w:pPr>
              <w:pStyle w:val="NoSpacing"/>
              <w:jc w:val="both"/>
              <w:rPr>
                <w:rFonts w:ascii="Garamond" w:hAnsi="Garamond"/>
                <w:sz w:val="24"/>
                <w:szCs w:val="24"/>
              </w:rPr>
            </w:pPr>
          </w:p>
        </w:tc>
        <w:tc>
          <w:tcPr>
            <w:tcW w:w="594" w:type="dxa"/>
          </w:tcPr>
          <w:p w:rsidR="00FE774A" w:rsidRDefault="00FE774A" w:rsidP="00B20A87">
            <w:pPr>
              <w:pStyle w:val="NoSpacing"/>
              <w:jc w:val="both"/>
              <w:rPr>
                <w:rFonts w:ascii="Garamond" w:hAnsi="Garamond"/>
                <w:sz w:val="24"/>
                <w:szCs w:val="24"/>
              </w:rPr>
            </w:pPr>
          </w:p>
        </w:tc>
        <w:tc>
          <w:tcPr>
            <w:tcW w:w="654" w:type="dxa"/>
          </w:tcPr>
          <w:p w:rsidR="00FE774A" w:rsidRDefault="00FE774A" w:rsidP="00B20A87">
            <w:pPr>
              <w:pStyle w:val="NoSpacing"/>
              <w:jc w:val="both"/>
              <w:rPr>
                <w:rFonts w:ascii="Garamond" w:hAnsi="Garamond"/>
                <w:sz w:val="24"/>
                <w:szCs w:val="24"/>
              </w:rPr>
            </w:pPr>
          </w:p>
        </w:tc>
        <w:tc>
          <w:tcPr>
            <w:tcW w:w="629" w:type="dxa"/>
          </w:tcPr>
          <w:p w:rsidR="00FE774A" w:rsidRDefault="00FE774A" w:rsidP="00B20A87">
            <w:pPr>
              <w:pStyle w:val="NoSpacing"/>
              <w:jc w:val="both"/>
              <w:rPr>
                <w:rFonts w:ascii="Garamond" w:hAnsi="Garamond"/>
                <w:sz w:val="24"/>
                <w:szCs w:val="24"/>
              </w:rPr>
            </w:pPr>
          </w:p>
        </w:tc>
      </w:tr>
      <w:tr w:rsidR="00FE774A" w:rsidTr="00F94136">
        <w:tc>
          <w:tcPr>
            <w:tcW w:w="2889" w:type="dxa"/>
          </w:tcPr>
          <w:p w:rsidR="00FE774A" w:rsidRDefault="00FE774A" w:rsidP="00B20A87">
            <w:pPr>
              <w:pStyle w:val="NoSpacing"/>
              <w:jc w:val="both"/>
              <w:rPr>
                <w:rFonts w:ascii="Garamond" w:hAnsi="Garamond"/>
                <w:sz w:val="24"/>
                <w:szCs w:val="24"/>
              </w:rPr>
            </w:pPr>
            <w:r>
              <w:rPr>
                <w:rFonts w:ascii="Garamond" w:hAnsi="Garamond"/>
                <w:sz w:val="24"/>
                <w:szCs w:val="24"/>
              </w:rPr>
              <w:t>4.2. M&amp;E consultant</w:t>
            </w:r>
          </w:p>
        </w:tc>
        <w:tc>
          <w:tcPr>
            <w:tcW w:w="2386" w:type="dxa"/>
          </w:tcPr>
          <w:p w:rsidR="00FE774A" w:rsidRDefault="00FE774A" w:rsidP="007D7724">
            <w:pPr>
              <w:pStyle w:val="NoSpacing"/>
              <w:jc w:val="both"/>
              <w:rPr>
                <w:rFonts w:ascii="Garamond" w:hAnsi="Garamond"/>
                <w:sz w:val="24"/>
                <w:szCs w:val="24"/>
              </w:rPr>
            </w:pPr>
            <w:r>
              <w:rPr>
                <w:rFonts w:ascii="Garamond" w:hAnsi="Garamond"/>
                <w:sz w:val="24"/>
                <w:szCs w:val="24"/>
              </w:rPr>
              <w:t>Confirm with SC if mid-term evaluation will proceed and hire consultants</w:t>
            </w:r>
          </w:p>
        </w:tc>
        <w:tc>
          <w:tcPr>
            <w:tcW w:w="501" w:type="dxa"/>
            <w:shd w:val="clear" w:color="auto" w:fill="948A54" w:themeFill="background2" w:themeFillShade="80"/>
          </w:tcPr>
          <w:p w:rsidR="00FE774A" w:rsidRDefault="00FE774A" w:rsidP="00B20A87">
            <w:pPr>
              <w:pStyle w:val="NoSpacing"/>
              <w:jc w:val="both"/>
              <w:rPr>
                <w:rFonts w:ascii="Garamond" w:hAnsi="Garamond"/>
                <w:sz w:val="24"/>
                <w:szCs w:val="24"/>
              </w:rPr>
            </w:pPr>
          </w:p>
        </w:tc>
        <w:tc>
          <w:tcPr>
            <w:tcW w:w="636" w:type="dxa"/>
          </w:tcPr>
          <w:p w:rsidR="00FE774A" w:rsidRDefault="00FE774A" w:rsidP="00B20A87">
            <w:pPr>
              <w:pStyle w:val="NoSpacing"/>
              <w:jc w:val="both"/>
              <w:rPr>
                <w:rFonts w:ascii="Garamond" w:hAnsi="Garamond"/>
                <w:sz w:val="24"/>
                <w:szCs w:val="24"/>
              </w:rPr>
            </w:pPr>
          </w:p>
        </w:tc>
        <w:tc>
          <w:tcPr>
            <w:tcW w:w="659" w:type="dxa"/>
            <w:shd w:val="clear" w:color="auto" w:fill="FFFFFF" w:themeFill="background1"/>
          </w:tcPr>
          <w:p w:rsidR="00FE774A" w:rsidRDefault="00FE774A" w:rsidP="00B20A87">
            <w:pPr>
              <w:pStyle w:val="NoSpacing"/>
              <w:jc w:val="both"/>
              <w:rPr>
                <w:rFonts w:ascii="Garamond" w:hAnsi="Garamond"/>
                <w:sz w:val="24"/>
                <w:szCs w:val="24"/>
              </w:rPr>
            </w:pPr>
          </w:p>
        </w:tc>
        <w:tc>
          <w:tcPr>
            <w:tcW w:w="594" w:type="dxa"/>
          </w:tcPr>
          <w:p w:rsidR="00FE774A" w:rsidRDefault="00FE774A" w:rsidP="00B20A87">
            <w:pPr>
              <w:pStyle w:val="NoSpacing"/>
              <w:jc w:val="both"/>
              <w:rPr>
                <w:rFonts w:ascii="Garamond" w:hAnsi="Garamond"/>
                <w:sz w:val="24"/>
                <w:szCs w:val="24"/>
              </w:rPr>
            </w:pPr>
          </w:p>
        </w:tc>
        <w:tc>
          <w:tcPr>
            <w:tcW w:w="654" w:type="dxa"/>
            <w:shd w:val="clear" w:color="auto" w:fill="948A54" w:themeFill="background2" w:themeFillShade="80"/>
          </w:tcPr>
          <w:p w:rsidR="00FE774A" w:rsidRDefault="00FE774A" w:rsidP="00B20A87">
            <w:pPr>
              <w:pStyle w:val="NoSpacing"/>
              <w:jc w:val="both"/>
              <w:rPr>
                <w:rFonts w:ascii="Garamond" w:hAnsi="Garamond"/>
                <w:sz w:val="24"/>
                <w:szCs w:val="24"/>
              </w:rPr>
            </w:pPr>
          </w:p>
        </w:tc>
        <w:tc>
          <w:tcPr>
            <w:tcW w:w="629" w:type="dxa"/>
          </w:tcPr>
          <w:p w:rsidR="00FE774A" w:rsidRDefault="00FE774A" w:rsidP="00B20A87">
            <w:pPr>
              <w:pStyle w:val="NoSpacing"/>
              <w:jc w:val="both"/>
              <w:rPr>
                <w:rFonts w:ascii="Garamond" w:hAnsi="Garamond"/>
                <w:sz w:val="24"/>
                <w:szCs w:val="24"/>
              </w:rPr>
            </w:pPr>
          </w:p>
        </w:tc>
      </w:tr>
      <w:tr w:rsidR="00FE774A" w:rsidTr="007D7724">
        <w:tc>
          <w:tcPr>
            <w:tcW w:w="2889" w:type="dxa"/>
          </w:tcPr>
          <w:p w:rsidR="00FE774A" w:rsidRDefault="00FE774A" w:rsidP="00B20A87">
            <w:pPr>
              <w:pStyle w:val="NoSpacing"/>
              <w:jc w:val="both"/>
              <w:rPr>
                <w:rFonts w:ascii="Garamond" w:hAnsi="Garamond"/>
                <w:sz w:val="24"/>
                <w:szCs w:val="24"/>
              </w:rPr>
            </w:pPr>
          </w:p>
        </w:tc>
        <w:tc>
          <w:tcPr>
            <w:tcW w:w="2386" w:type="dxa"/>
          </w:tcPr>
          <w:p w:rsidR="00FE774A" w:rsidRDefault="00FE774A" w:rsidP="007D7724">
            <w:pPr>
              <w:pStyle w:val="NoSpacing"/>
              <w:jc w:val="both"/>
              <w:rPr>
                <w:rFonts w:ascii="Garamond" w:hAnsi="Garamond"/>
                <w:sz w:val="24"/>
                <w:szCs w:val="24"/>
              </w:rPr>
            </w:pPr>
          </w:p>
        </w:tc>
        <w:tc>
          <w:tcPr>
            <w:tcW w:w="501" w:type="dxa"/>
          </w:tcPr>
          <w:p w:rsidR="00FE774A" w:rsidRDefault="00FE774A" w:rsidP="00B20A87">
            <w:pPr>
              <w:pStyle w:val="NoSpacing"/>
              <w:jc w:val="both"/>
              <w:rPr>
                <w:rFonts w:ascii="Garamond" w:hAnsi="Garamond"/>
                <w:sz w:val="24"/>
                <w:szCs w:val="24"/>
              </w:rPr>
            </w:pPr>
          </w:p>
        </w:tc>
        <w:tc>
          <w:tcPr>
            <w:tcW w:w="636" w:type="dxa"/>
          </w:tcPr>
          <w:p w:rsidR="00FE774A" w:rsidRDefault="00FE774A" w:rsidP="00B20A87">
            <w:pPr>
              <w:pStyle w:val="NoSpacing"/>
              <w:jc w:val="both"/>
              <w:rPr>
                <w:rFonts w:ascii="Garamond" w:hAnsi="Garamond"/>
                <w:sz w:val="24"/>
                <w:szCs w:val="24"/>
              </w:rPr>
            </w:pPr>
          </w:p>
        </w:tc>
        <w:tc>
          <w:tcPr>
            <w:tcW w:w="659" w:type="dxa"/>
            <w:shd w:val="clear" w:color="auto" w:fill="FFFFFF" w:themeFill="background1"/>
          </w:tcPr>
          <w:p w:rsidR="00FE774A" w:rsidRDefault="00FE774A" w:rsidP="00B20A87">
            <w:pPr>
              <w:pStyle w:val="NoSpacing"/>
              <w:jc w:val="both"/>
              <w:rPr>
                <w:rFonts w:ascii="Garamond" w:hAnsi="Garamond"/>
                <w:sz w:val="24"/>
                <w:szCs w:val="24"/>
              </w:rPr>
            </w:pPr>
          </w:p>
        </w:tc>
        <w:tc>
          <w:tcPr>
            <w:tcW w:w="594" w:type="dxa"/>
          </w:tcPr>
          <w:p w:rsidR="00FE774A" w:rsidRDefault="00FE774A" w:rsidP="00B20A87">
            <w:pPr>
              <w:pStyle w:val="NoSpacing"/>
              <w:jc w:val="both"/>
              <w:rPr>
                <w:rFonts w:ascii="Garamond" w:hAnsi="Garamond"/>
                <w:sz w:val="24"/>
                <w:szCs w:val="24"/>
              </w:rPr>
            </w:pPr>
          </w:p>
        </w:tc>
        <w:tc>
          <w:tcPr>
            <w:tcW w:w="654" w:type="dxa"/>
          </w:tcPr>
          <w:p w:rsidR="00FE774A" w:rsidRDefault="00FE774A" w:rsidP="00B20A87">
            <w:pPr>
              <w:pStyle w:val="NoSpacing"/>
              <w:jc w:val="both"/>
              <w:rPr>
                <w:rFonts w:ascii="Garamond" w:hAnsi="Garamond"/>
                <w:sz w:val="24"/>
                <w:szCs w:val="24"/>
              </w:rPr>
            </w:pPr>
          </w:p>
        </w:tc>
        <w:tc>
          <w:tcPr>
            <w:tcW w:w="629" w:type="dxa"/>
          </w:tcPr>
          <w:p w:rsidR="00FE774A" w:rsidRDefault="00FE774A" w:rsidP="00B20A87">
            <w:pPr>
              <w:pStyle w:val="NoSpacing"/>
              <w:jc w:val="both"/>
              <w:rPr>
                <w:rFonts w:ascii="Garamond" w:hAnsi="Garamond"/>
                <w:sz w:val="24"/>
                <w:szCs w:val="24"/>
              </w:rPr>
            </w:pPr>
          </w:p>
        </w:tc>
      </w:tr>
    </w:tbl>
    <w:p w:rsidR="0021203E" w:rsidRPr="0021203E" w:rsidRDefault="0021203E" w:rsidP="00B20A87">
      <w:pPr>
        <w:pStyle w:val="NoSpacing"/>
        <w:jc w:val="both"/>
        <w:rPr>
          <w:rFonts w:ascii="Garamond" w:hAnsi="Garamond"/>
          <w:sz w:val="24"/>
          <w:szCs w:val="24"/>
        </w:rPr>
      </w:pPr>
    </w:p>
    <w:p w:rsidR="00C54AE4" w:rsidRDefault="002A466E" w:rsidP="00B20A87">
      <w:pPr>
        <w:pStyle w:val="NoSpacing"/>
        <w:jc w:val="both"/>
        <w:rPr>
          <w:rFonts w:ascii="Garamond" w:hAnsi="Garamond"/>
          <w:b/>
          <w:sz w:val="24"/>
          <w:szCs w:val="24"/>
        </w:rPr>
      </w:pPr>
      <w:r>
        <w:rPr>
          <w:rFonts w:ascii="Garamond" w:hAnsi="Garamond"/>
          <w:b/>
          <w:sz w:val="24"/>
          <w:szCs w:val="24"/>
        </w:rPr>
        <w:t>8.2.</w:t>
      </w:r>
      <w:r>
        <w:rPr>
          <w:rFonts w:ascii="Garamond" w:hAnsi="Garamond"/>
          <w:b/>
          <w:sz w:val="24"/>
          <w:szCs w:val="24"/>
        </w:rPr>
        <w:tab/>
        <w:t>Proposed Budget for the next six months</w:t>
      </w:r>
    </w:p>
    <w:p w:rsidR="002A466E" w:rsidRDefault="002A466E" w:rsidP="00B20A87">
      <w:pPr>
        <w:pStyle w:val="NoSpacing"/>
        <w:jc w:val="both"/>
        <w:rPr>
          <w:rFonts w:ascii="Garamond" w:hAnsi="Garamond"/>
          <w:b/>
          <w:sz w:val="24"/>
          <w:szCs w:val="24"/>
        </w:rPr>
      </w:pPr>
    </w:p>
    <w:p w:rsidR="002A466E" w:rsidRDefault="002A466E" w:rsidP="00B20A87">
      <w:pPr>
        <w:pStyle w:val="NoSpacing"/>
        <w:jc w:val="both"/>
        <w:rPr>
          <w:rFonts w:ascii="Garamond" w:hAnsi="Garamond"/>
          <w:sz w:val="24"/>
          <w:szCs w:val="24"/>
        </w:rPr>
      </w:pPr>
      <w:r>
        <w:rPr>
          <w:rFonts w:ascii="Garamond" w:hAnsi="Garamond"/>
          <w:sz w:val="24"/>
          <w:szCs w:val="24"/>
        </w:rPr>
        <w:t>22.</w:t>
      </w:r>
      <w:r>
        <w:rPr>
          <w:rFonts w:ascii="Garamond" w:hAnsi="Garamond"/>
          <w:sz w:val="24"/>
          <w:szCs w:val="24"/>
        </w:rPr>
        <w:tab/>
        <w:t xml:space="preserve">The proposed budget for the SATFP for the next six months based on the above work plan is shown in the attached Table 1 and the revised budget </w:t>
      </w:r>
      <w:r w:rsidR="008C2335">
        <w:rPr>
          <w:rFonts w:ascii="Garamond" w:hAnsi="Garamond"/>
          <w:sz w:val="24"/>
          <w:szCs w:val="24"/>
        </w:rPr>
        <w:t>for the SATFP will be submitted as a separate document for the consideration of the DPM</w:t>
      </w:r>
      <w:r>
        <w:rPr>
          <w:rFonts w:ascii="Garamond" w:hAnsi="Garamond"/>
          <w:sz w:val="24"/>
          <w:szCs w:val="24"/>
        </w:rPr>
        <w:t>.</w:t>
      </w:r>
    </w:p>
    <w:p w:rsidR="00AF57BC" w:rsidRDefault="00AF57BC" w:rsidP="00E054E4">
      <w:pPr>
        <w:pStyle w:val="NoSpacing"/>
        <w:rPr>
          <w:rFonts w:ascii="Garamond" w:hAnsi="Garamond"/>
          <w:sz w:val="24"/>
          <w:szCs w:val="24"/>
        </w:rPr>
      </w:pPr>
    </w:p>
    <w:p w:rsidR="002C6ECF" w:rsidRDefault="00E054E4" w:rsidP="00E054E4">
      <w:pPr>
        <w:pStyle w:val="NoSpacing"/>
        <w:rPr>
          <w:rFonts w:ascii="Garamond" w:hAnsi="Garamond"/>
          <w:b/>
          <w:sz w:val="24"/>
          <w:szCs w:val="24"/>
        </w:rPr>
      </w:pPr>
      <w:r>
        <w:rPr>
          <w:rFonts w:ascii="Garamond" w:hAnsi="Garamond"/>
          <w:b/>
          <w:sz w:val="24"/>
          <w:szCs w:val="24"/>
        </w:rPr>
        <w:t>Key Issues for MNRE and</w:t>
      </w:r>
      <w:r w:rsidR="002A466E">
        <w:rPr>
          <w:rFonts w:ascii="Garamond" w:hAnsi="Garamond"/>
          <w:b/>
          <w:sz w:val="24"/>
          <w:szCs w:val="24"/>
        </w:rPr>
        <w:t xml:space="preserve"> the </w:t>
      </w:r>
      <w:r w:rsidR="003E1FCA">
        <w:rPr>
          <w:rFonts w:ascii="Garamond" w:hAnsi="Garamond"/>
          <w:b/>
          <w:sz w:val="24"/>
          <w:szCs w:val="24"/>
        </w:rPr>
        <w:t>Development Partners</w:t>
      </w:r>
      <w:r w:rsidR="00F94136">
        <w:rPr>
          <w:rFonts w:ascii="Garamond" w:hAnsi="Garamond"/>
          <w:b/>
          <w:sz w:val="24"/>
          <w:szCs w:val="24"/>
        </w:rPr>
        <w:t xml:space="preserve"> to consider</w:t>
      </w:r>
    </w:p>
    <w:p w:rsidR="00E054E4" w:rsidRDefault="00E054E4" w:rsidP="00E054E4">
      <w:pPr>
        <w:pStyle w:val="NoSpacing"/>
        <w:rPr>
          <w:rFonts w:ascii="Garamond" w:hAnsi="Garamond"/>
          <w:b/>
          <w:sz w:val="24"/>
          <w:szCs w:val="24"/>
        </w:rPr>
      </w:pPr>
    </w:p>
    <w:p w:rsidR="004A37B0" w:rsidRDefault="00E054E4" w:rsidP="00E054E4">
      <w:pPr>
        <w:pStyle w:val="NoSpacing"/>
        <w:rPr>
          <w:rFonts w:ascii="Garamond" w:hAnsi="Garamond"/>
          <w:b/>
          <w:sz w:val="24"/>
          <w:szCs w:val="24"/>
        </w:rPr>
      </w:pPr>
      <w:r>
        <w:rPr>
          <w:rFonts w:ascii="Garamond" w:hAnsi="Garamond"/>
          <w:b/>
          <w:sz w:val="24"/>
          <w:szCs w:val="24"/>
        </w:rPr>
        <w:t>1.</w:t>
      </w:r>
      <w:r>
        <w:rPr>
          <w:rFonts w:ascii="Garamond" w:hAnsi="Garamond"/>
          <w:b/>
          <w:sz w:val="24"/>
          <w:szCs w:val="24"/>
        </w:rPr>
        <w:tab/>
        <w:t>Integrating Community Forestry into the SATFP</w:t>
      </w:r>
    </w:p>
    <w:p w:rsidR="004A37B0" w:rsidRDefault="004A37B0" w:rsidP="00E054E4">
      <w:pPr>
        <w:pStyle w:val="NoSpacing"/>
        <w:rPr>
          <w:rFonts w:ascii="Garamond" w:hAnsi="Garamond"/>
          <w:b/>
          <w:sz w:val="24"/>
          <w:szCs w:val="24"/>
        </w:rPr>
      </w:pPr>
    </w:p>
    <w:p w:rsidR="00F94136" w:rsidRDefault="00E4283C" w:rsidP="00E054E4">
      <w:pPr>
        <w:pStyle w:val="NoSpacing"/>
        <w:rPr>
          <w:rFonts w:ascii="Garamond" w:hAnsi="Garamond"/>
          <w:sz w:val="24"/>
          <w:szCs w:val="24"/>
        </w:rPr>
      </w:pPr>
      <w:r>
        <w:rPr>
          <w:rFonts w:ascii="Garamond" w:hAnsi="Garamond"/>
          <w:sz w:val="24"/>
          <w:szCs w:val="24"/>
        </w:rPr>
        <w:t>23.</w:t>
      </w:r>
      <w:r>
        <w:rPr>
          <w:rFonts w:ascii="Garamond" w:hAnsi="Garamond"/>
          <w:sz w:val="24"/>
          <w:szCs w:val="24"/>
        </w:rPr>
        <w:tab/>
      </w:r>
      <w:r w:rsidR="00F94136">
        <w:rPr>
          <w:rFonts w:ascii="Garamond" w:hAnsi="Garamond"/>
          <w:sz w:val="24"/>
          <w:szCs w:val="24"/>
        </w:rPr>
        <w:t xml:space="preserve">The SATFP Re-Development Report </w:t>
      </w:r>
      <w:r w:rsidR="002A466E">
        <w:rPr>
          <w:rFonts w:ascii="Garamond" w:hAnsi="Garamond"/>
          <w:sz w:val="24"/>
          <w:szCs w:val="24"/>
        </w:rPr>
        <w:t xml:space="preserve">(the Program Design Document or PDD) </w:t>
      </w:r>
      <w:r w:rsidR="00F94136">
        <w:rPr>
          <w:rFonts w:ascii="Garamond" w:hAnsi="Garamond"/>
          <w:sz w:val="24"/>
          <w:szCs w:val="24"/>
        </w:rPr>
        <w:t xml:space="preserve">of April 2011 </w:t>
      </w:r>
      <w:r w:rsidR="002A466E">
        <w:rPr>
          <w:rFonts w:ascii="Garamond" w:hAnsi="Garamond"/>
          <w:sz w:val="24"/>
          <w:szCs w:val="24"/>
        </w:rPr>
        <w:t>in sub-section</w:t>
      </w:r>
      <w:r w:rsidR="00F94136">
        <w:rPr>
          <w:rFonts w:ascii="Garamond" w:hAnsi="Garamond"/>
          <w:sz w:val="24"/>
          <w:szCs w:val="24"/>
        </w:rPr>
        <w:t xml:space="preserve"> 2.2. </w:t>
      </w:r>
      <w:proofErr w:type="gramStart"/>
      <w:r w:rsidR="00F94136">
        <w:rPr>
          <w:rFonts w:ascii="Garamond" w:hAnsi="Garamond"/>
          <w:sz w:val="24"/>
          <w:szCs w:val="24"/>
        </w:rPr>
        <w:t>provides</w:t>
      </w:r>
      <w:proofErr w:type="gramEnd"/>
      <w:r w:rsidR="00F94136">
        <w:rPr>
          <w:rFonts w:ascii="Garamond" w:hAnsi="Garamond"/>
          <w:sz w:val="24"/>
          <w:szCs w:val="24"/>
        </w:rPr>
        <w:t xml:space="preserve"> a detailed discussion of the Forestry Division's Community Forestry Program (CFP) which was first initiated in the early 1980's to augment plantation forestry activities and to extend the replanting of timber trees on customary lands. With the significant reduction of reforestation activities in 1990 and 1991, the Community Forestry Program had resumed greater significance so much so that it is now the </w:t>
      </w:r>
      <w:r w:rsidR="003F4E90">
        <w:rPr>
          <w:rFonts w:ascii="Garamond" w:hAnsi="Garamond"/>
          <w:sz w:val="24"/>
          <w:szCs w:val="24"/>
        </w:rPr>
        <w:t xml:space="preserve">Ministry's </w:t>
      </w:r>
      <w:r w:rsidR="00F94136">
        <w:rPr>
          <w:rFonts w:ascii="Garamond" w:hAnsi="Garamond"/>
          <w:sz w:val="24"/>
          <w:szCs w:val="24"/>
        </w:rPr>
        <w:t>main approach for forest replanting and development at present.</w:t>
      </w:r>
    </w:p>
    <w:p w:rsidR="00F94136" w:rsidRDefault="00F94136" w:rsidP="00E054E4">
      <w:pPr>
        <w:pStyle w:val="NoSpacing"/>
        <w:rPr>
          <w:rFonts w:ascii="Garamond" w:hAnsi="Garamond"/>
          <w:sz w:val="24"/>
          <w:szCs w:val="24"/>
        </w:rPr>
      </w:pPr>
    </w:p>
    <w:p w:rsidR="003F1C52" w:rsidRDefault="00E4283C" w:rsidP="00E054E4">
      <w:pPr>
        <w:pStyle w:val="NoSpacing"/>
        <w:rPr>
          <w:rFonts w:ascii="Garamond" w:hAnsi="Garamond"/>
          <w:sz w:val="24"/>
          <w:szCs w:val="24"/>
        </w:rPr>
      </w:pPr>
      <w:r>
        <w:rPr>
          <w:rFonts w:ascii="Garamond" w:hAnsi="Garamond"/>
          <w:sz w:val="24"/>
          <w:szCs w:val="24"/>
        </w:rPr>
        <w:t>24.</w:t>
      </w:r>
      <w:r>
        <w:rPr>
          <w:rFonts w:ascii="Garamond" w:hAnsi="Garamond"/>
          <w:sz w:val="24"/>
          <w:szCs w:val="24"/>
        </w:rPr>
        <w:tab/>
      </w:r>
      <w:r w:rsidR="00F94136">
        <w:rPr>
          <w:rFonts w:ascii="Garamond" w:hAnsi="Garamond"/>
          <w:sz w:val="24"/>
          <w:szCs w:val="24"/>
        </w:rPr>
        <w:t>The CFP</w:t>
      </w:r>
      <w:r w:rsidR="003F1C52">
        <w:rPr>
          <w:rFonts w:ascii="Garamond" w:hAnsi="Garamond"/>
          <w:sz w:val="24"/>
          <w:szCs w:val="24"/>
        </w:rPr>
        <w:t xml:space="preserve"> has targeted more than 200 farmers per year for tree planting and it is reported that considerable progress has been made. However, the CFP has been operating on a modest budget since the start and it is suspected that for this reason it has been proposed that the CFP </w:t>
      </w:r>
      <w:r w:rsidR="00C6118A">
        <w:rPr>
          <w:rFonts w:ascii="Garamond" w:hAnsi="Garamond"/>
          <w:sz w:val="24"/>
          <w:szCs w:val="24"/>
        </w:rPr>
        <w:t xml:space="preserve">will </w:t>
      </w:r>
      <w:r w:rsidR="003F1C52">
        <w:rPr>
          <w:rFonts w:ascii="Garamond" w:hAnsi="Garamond"/>
          <w:sz w:val="24"/>
          <w:szCs w:val="24"/>
        </w:rPr>
        <w:t>be integrated with the SATFP (SATFP PDD p.11).</w:t>
      </w:r>
    </w:p>
    <w:p w:rsidR="003F1C52" w:rsidRDefault="003F1C52" w:rsidP="00E054E4">
      <w:pPr>
        <w:pStyle w:val="NoSpacing"/>
        <w:rPr>
          <w:rFonts w:ascii="Garamond" w:hAnsi="Garamond"/>
          <w:sz w:val="24"/>
          <w:szCs w:val="24"/>
        </w:rPr>
      </w:pPr>
    </w:p>
    <w:p w:rsidR="00A04768" w:rsidRDefault="00E4283C" w:rsidP="00E054E4">
      <w:pPr>
        <w:pStyle w:val="NoSpacing"/>
        <w:rPr>
          <w:rFonts w:ascii="Garamond" w:hAnsi="Garamond"/>
          <w:sz w:val="24"/>
          <w:szCs w:val="24"/>
        </w:rPr>
      </w:pPr>
      <w:r>
        <w:rPr>
          <w:rFonts w:ascii="Garamond" w:hAnsi="Garamond"/>
          <w:sz w:val="24"/>
          <w:szCs w:val="24"/>
        </w:rPr>
        <w:t>25.</w:t>
      </w:r>
      <w:r>
        <w:rPr>
          <w:rFonts w:ascii="Garamond" w:hAnsi="Garamond"/>
          <w:sz w:val="24"/>
          <w:szCs w:val="24"/>
        </w:rPr>
        <w:tab/>
      </w:r>
      <w:r w:rsidR="003F1C52">
        <w:rPr>
          <w:rFonts w:ascii="Garamond" w:hAnsi="Garamond"/>
          <w:sz w:val="24"/>
          <w:szCs w:val="24"/>
        </w:rPr>
        <w:t xml:space="preserve">It is unfortunate that the PDD </w:t>
      </w:r>
      <w:r w:rsidR="00C6118A">
        <w:rPr>
          <w:rFonts w:ascii="Garamond" w:hAnsi="Garamond"/>
          <w:sz w:val="24"/>
          <w:szCs w:val="24"/>
        </w:rPr>
        <w:t>is silent about</w:t>
      </w:r>
      <w:r w:rsidR="003F1C52">
        <w:rPr>
          <w:rFonts w:ascii="Garamond" w:hAnsi="Garamond"/>
          <w:sz w:val="24"/>
          <w:szCs w:val="24"/>
        </w:rPr>
        <w:t xml:space="preserve"> what benefits such a move could bring to the FD or the MNRE for that matter nor does it spell out how such </w:t>
      </w:r>
      <w:proofErr w:type="gramStart"/>
      <w:r w:rsidR="003F1C52">
        <w:rPr>
          <w:rFonts w:ascii="Garamond" w:hAnsi="Garamond"/>
          <w:sz w:val="24"/>
          <w:szCs w:val="24"/>
        </w:rPr>
        <w:t>an integration</w:t>
      </w:r>
      <w:proofErr w:type="gramEnd"/>
      <w:r w:rsidR="003F1C52">
        <w:rPr>
          <w:rFonts w:ascii="Garamond" w:hAnsi="Garamond"/>
          <w:sz w:val="24"/>
          <w:szCs w:val="24"/>
        </w:rPr>
        <w:t xml:space="preserve"> should take place. Integrating the two programs </w:t>
      </w:r>
      <w:r w:rsidR="00A04768">
        <w:rPr>
          <w:rFonts w:ascii="Garamond" w:hAnsi="Garamond"/>
          <w:sz w:val="24"/>
          <w:szCs w:val="24"/>
        </w:rPr>
        <w:t xml:space="preserve">could have far reaching implications for the FD especially with regards to its future approach to forest replanting and development. The CFP has the expertise but little resources while the SATFP has the funding </w:t>
      </w:r>
      <w:r w:rsidR="003F4E90">
        <w:rPr>
          <w:rFonts w:ascii="Garamond" w:hAnsi="Garamond"/>
          <w:sz w:val="24"/>
          <w:szCs w:val="24"/>
        </w:rPr>
        <w:t xml:space="preserve">(at least for the next two to three years) </w:t>
      </w:r>
      <w:r w:rsidR="00A04768">
        <w:rPr>
          <w:rFonts w:ascii="Garamond" w:hAnsi="Garamond"/>
          <w:sz w:val="24"/>
          <w:szCs w:val="24"/>
        </w:rPr>
        <w:t xml:space="preserve">but little technical ability to implement field activities. </w:t>
      </w:r>
      <w:r w:rsidR="00C6118A">
        <w:rPr>
          <w:rFonts w:ascii="Garamond" w:hAnsi="Garamond"/>
          <w:sz w:val="24"/>
          <w:szCs w:val="24"/>
        </w:rPr>
        <w:t>Integrating the two programs for these reasons thus make sense and h</w:t>
      </w:r>
      <w:r w:rsidR="00A04768">
        <w:rPr>
          <w:rFonts w:ascii="Garamond" w:hAnsi="Garamond"/>
          <w:sz w:val="24"/>
          <w:szCs w:val="24"/>
        </w:rPr>
        <w:t xml:space="preserve">erein </w:t>
      </w:r>
      <w:proofErr w:type="gramStart"/>
      <w:r w:rsidR="00A04768">
        <w:rPr>
          <w:rFonts w:ascii="Garamond" w:hAnsi="Garamond"/>
          <w:sz w:val="24"/>
          <w:szCs w:val="24"/>
        </w:rPr>
        <w:t>lies</w:t>
      </w:r>
      <w:proofErr w:type="gramEnd"/>
      <w:r w:rsidR="00A04768">
        <w:rPr>
          <w:rFonts w:ascii="Garamond" w:hAnsi="Garamond"/>
          <w:sz w:val="24"/>
          <w:szCs w:val="24"/>
        </w:rPr>
        <w:t xml:space="preserve"> an interdependen</w:t>
      </w:r>
      <w:r w:rsidR="003E1FCA">
        <w:rPr>
          <w:rFonts w:ascii="Garamond" w:hAnsi="Garamond"/>
          <w:sz w:val="24"/>
          <w:szCs w:val="24"/>
        </w:rPr>
        <w:t>t</w:t>
      </w:r>
      <w:r w:rsidR="00A04768">
        <w:rPr>
          <w:rFonts w:ascii="Garamond" w:hAnsi="Garamond"/>
          <w:sz w:val="24"/>
          <w:szCs w:val="24"/>
        </w:rPr>
        <w:t xml:space="preserve"> relationship between the programs which g</w:t>
      </w:r>
      <w:r w:rsidR="00C6118A">
        <w:rPr>
          <w:rFonts w:ascii="Garamond" w:hAnsi="Garamond"/>
          <w:sz w:val="24"/>
          <w:szCs w:val="24"/>
        </w:rPr>
        <w:t>ave</w:t>
      </w:r>
      <w:r w:rsidR="00A04768">
        <w:rPr>
          <w:rFonts w:ascii="Garamond" w:hAnsi="Garamond"/>
          <w:sz w:val="24"/>
          <w:szCs w:val="24"/>
        </w:rPr>
        <w:t xml:space="preserve"> credence to the integration proposal.</w:t>
      </w:r>
    </w:p>
    <w:p w:rsidR="00A04768" w:rsidRDefault="00A04768" w:rsidP="00E054E4">
      <w:pPr>
        <w:pStyle w:val="NoSpacing"/>
        <w:rPr>
          <w:rFonts w:ascii="Garamond" w:hAnsi="Garamond"/>
          <w:sz w:val="24"/>
          <w:szCs w:val="24"/>
        </w:rPr>
      </w:pPr>
    </w:p>
    <w:p w:rsidR="003F4E90" w:rsidRDefault="00E4283C" w:rsidP="00E054E4">
      <w:pPr>
        <w:pStyle w:val="NoSpacing"/>
        <w:rPr>
          <w:rFonts w:ascii="Garamond" w:hAnsi="Garamond"/>
          <w:sz w:val="24"/>
          <w:szCs w:val="24"/>
        </w:rPr>
      </w:pPr>
      <w:r>
        <w:rPr>
          <w:rFonts w:ascii="Garamond" w:hAnsi="Garamond"/>
          <w:sz w:val="24"/>
          <w:szCs w:val="24"/>
        </w:rPr>
        <w:t>26.</w:t>
      </w:r>
      <w:r>
        <w:rPr>
          <w:rFonts w:ascii="Garamond" w:hAnsi="Garamond"/>
          <w:sz w:val="24"/>
          <w:szCs w:val="24"/>
        </w:rPr>
        <w:tab/>
      </w:r>
      <w:r w:rsidR="00A04768">
        <w:rPr>
          <w:rFonts w:ascii="Garamond" w:hAnsi="Garamond"/>
          <w:sz w:val="24"/>
          <w:szCs w:val="24"/>
        </w:rPr>
        <w:t xml:space="preserve">Whether the </w:t>
      </w:r>
      <w:r w:rsidR="003E1FCA">
        <w:rPr>
          <w:rFonts w:ascii="Garamond" w:hAnsi="Garamond"/>
          <w:sz w:val="24"/>
          <w:szCs w:val="24"/>
        </w:rPr>
        <w:t>DPM</w:t>
      </w:r>
      <w:r w:rsidR="00A04768">
        <w:rPr>
          <w:rFonts w:ascii="Garamond" w:hAnsi="Garamond"/>
          <w:sz w:val="24"/>
          <w:szCs w:val="24"/>
        </w:rPr>
        <w:t xml:space="preserve"> approves of such an integration to take place based on the grounds described above is a matter for the </w:t>
      </w:r>
      <w:r w:rsidR="003E1FCA">
        <w:rPr>
          <w:rFonts w:ascii="Garamond" w:hAnsi="Garamond"/>
          <w:sz w:val="24"/>
          <w:szCs w:val="24"/>
        </w:rPr>
        <w:t>meeting</w:t>
      </w:r>
      <w:r w:rsidR="00A04768">
        <w:rPr>
          <w:rFonts w:ascii="Garamond" w:hAnsi="Garamond"/>
          <w:sz w:val="24"/>
          <w:szCs w:val="24"/>
        </w:rPr>
        <w:t xml:space="preserve"> to decide. When such a decision is made, the FD will then have to decide how</w:t>
      </w:r>
      <w:r w:rsidR="00C6118A">
        <w:rPr>
          <w:rFonts w:ascii="Garamond" w:hAnsi="Garamond"/>
          <w:sz w:val="24"/>
          <w:szCs w:val="24"/>
        </w:rPr>
        <w:t>, when</w:t>
      </w:r>
      <w:r w:rsidR="00A04768">
        <w:rPr>
          <w:rFonts w:ascii="Garamond" w:hAnsi="Garamond"/>
          <w:sz w:val="24"/>
          <w:szCs w:val="24"/>
        </w:rPr>
        <w:t xml:space="preserve"> and where such </w:t>
      </w:r>
      <w:proofErr w:type="gramStart"/>
      <w:r w:rsidR="00A04768">
        <w:rPr>
          <w:rFonts w:ascii="Garamond" w:hAnsi="Garamond"/>
          <w:sz w:val="24"/>
          <w:szCs w:val="24"/>
        </w:rPr>
        <w:t>an integration</w:t>
      </w:r>
      <w:proofErr w:type="gramEnd"/>
      <w:r w:rsidR="00A04768">
        <w:rPr>
          <w:rFonts w:ascii="Garamond" w:hAnsi="Garamond"/>
          <w:sz w:val="24"/>
          <w:szCs w:val="24"/>
        </w:rPr>
        <w:t xml:space="preserve"> will fit within its existing structure and equally importantly, ensure these developments cause the least interruption to its on-going operations. </w:t>
      </w:r>
    </w:p>
    <w:p w:rsidR="003F4E90" w:rsidRDefault="003F4E90" w:rsidP="00E054E4">
      <w:pPr>
        <w:pStyle w:val="NoSpacing"/>
        <w:rPr>
          <w:rFonts w:ascii="Garamond" w:hAnsi="Garamond"/>
          <w:sz w:val="24"/>
          <w:szCs w:val="24"/>
        </w:rPr>
      </w:pPr>
    </w:p>
    <w:p w:rsidR="00F94136" w:rsidRDefault="00E4283C" w:rsidP="00E054E4">
      <w:pPr>
        <w:pStyle w:val="NoSpacing"/>
        <w:rPr>
          <w:rFonts w:ascii="Garamond" w:hAnsi="Garamond"/>
          <w:sz w:val="24"/>
          <w:szCs w:val="24"/>
        </w:rPr>
      </w:pPr>
      <w:r>
        <w:rPr>
          <w:rFonts w:ascii="Garamond" w:hAnsi="Garamond"/>
          <w:b/>
          <w:sz w:val="24"/>
          <w:szCs w:val="24"/>
        </w:rPr>
        <w:t>27.</w:t>
      </w:r>
      <w:r>
        <w:rPr>
          <w:rFonts w:ascii="Garamond" w:hAnsi="Garamond"/>
          <w:b/>
          <w:sz w:val="24"/>
          <w:szCs w:val="24"/>
        </w:rPr>
        <w:tab/>
      </w:r>
      <w:r w:rsidR="003F4E90">
        <w:rPr>
          <w:rFonts w:ascii="Garamond" w:hAnsi="Garamond"/>
          <w:b/>
          <w:sz w:val="24"/>
          <w:szCs w:val="24"/>
        </w:rPr>
        <w:t>Recommendation:</w:t>
      </w:r>
      <w:r w:rsidR="003F4E90">
        <w:rPr>
          <w:rFonts w:ascii="Garamond" w:hAnsi="Garamond"/>
          <w:sz w:val="24"/>
          <w:szCs w:val="24"/>
        </w:rPr>
        <w:t xml:space="preserve"> The Development Partners</w:t>
      </w:r>
      <w:r w:rsidR="00C6118A">
        <w:rPr>
          <w:rFonts w:ascii="Garamond" w:hAnsi="Garamond"/>
          <w:sz w:val="24"/>
          <w:szCs w:val="24"/>
        </w:rPr>
        <w:t xml:space="preserve"> meeting is</w:t>
      </w:r>
      <w:r w:rsidR="003F4E90">
        <w:rPr>
          <w:rFonts w:ascii="Garamond" w:hAnsi="Garamond"/>
          <w:sz w:val="24"/>
          <w:szCs w:val="24"/>
        </w:rPr>
        <w:t xml:space="preserve"> requested to note the efforts</w:t>
      </w:r>
      <w:r w:rsidR="003E1FCA">
        <w:rPr>
          <w:rFonts w:ascii="Garamond" w:hAnsi="Garamond"/>
          <w:sz w:val="24"/>
          <w:szCs w:val="24"/>
        </w:rPr>
        <w:t xml:space="preserve"> (preparation of a discussion paper) </w:t>
      </w:r>
      <w:r w:rsidR="003F4E90">
        <w:rPr>
          <w:rFonts w:ascii="Garamond" w:hAnsi="Garamond"/>
          <w:sz w:val="24"/>
          <w:szCs w:val="24"/>
        </w:rPr>
        <w:t xml:space="preserve">of the </w:t>
      </w:r>
      <w:r>
        <w:rPr>
          <w:rFonts w:ascii="Garamond" w:hAnsi="Garamond"/>
          <w:sz w:val="24"/>
          <w:szCs w:val="24"/>
        </w:rPr>
        <w:t>FD</w:t>
      </w:r>
      <w:r w:rsidR="003F4E90">
        <w:rPr>
          <w:rFonts w:ascii="Garamond" w:hAnsi="Garamond"/>
          <w:sz w:val="24"/>
          <w:szCs w:val="24"/>
        </w:rPr>
        <w:t xml:space="preserve"> to integrate </w:t>
      </w:r>
      <w:r>
        <w:rPr>
          <w:rFonts w:ascii="Garamond" w:hAnsi="Garamond"/>
          <w:sz w:val="24"/>
          <w:szCs w:val="24"/>
        </w:rPr>
        <w:t xml:space="preserve">the existing CFP with the SATFP and provide guidance to help the FD achieve this objective. </w:t>
      </w:r>
      <w:r w:rsidR="00A04768">
        <w:rPr>
          <w:rFonts w:ascii="Garamond" w:hAnsi="Garamond"/>
          <w:sz w:val="24"/>
          <w:szCs w:val="24"/>
        </w:rPr>
        <w:t xml:space="preserve"> </w:t>
      </w:r>
      <w:r w:rsidR="003F1C52">
        <w:rPr>
          <w:rFonts w:ascii="Garamond" w:hAnsi="Garamond"/>
          <w:sz w:val="24"/>
          <w:szCs w:val="24"/>
        </w:rPr>
        <w:t xml:space="preserve">   </w:t>
      </w:r>
    </w:p>
    <w:p w:rsidR="004A37B0" w:rsidRDefault="00F94136" w:rsidP="00E054E4">
      <w:pPr>
        <w:pStyle w:val="NoSpacing"/>
        <w:rPr>
          <w:rFonts w:ascii="Garamond" w:hAnsi="Garamond"/>
          <w:sz w:val="24"/>
          <w:szCs w:val="24"/>
        </w:rPr>
      </w:pPr>
      <w:r>
        <w:rPr>
          <w:rFonts w:ascii="Garamond" w:hAnsi="Garamond"/>
          <w:sz w:val="24"/>
          <w:szCs w:val="24"/>
        </w:rPr>
        <w:t xml:space="preserve"> </w:t>
      </w:r>
    </w:p>
    <w:p w:rsidR="005C27CE" w:rsidRDefault="004A37B0" w:rsidP="00E054E4">
      <w:pPr>
        <w:pStyle w:val="NoSpacing"/>
        <w:rPr>
          <w:rFonts w:ascii="Garamond" w:hAnsi="Garamond"/>
          <w:sz w:val="24"/>
          <w:szCs w:val="24"/>
        </w:rPr>
      </w:pPr>
      <w:r>
        <w:rPr>
          <w:rFonts w:ascii="Garamond" w:hAnsi="Garamond"/>
          <w:sz w:val="24"/>
          <w:szCs w:val="24"/>
        </w:rPr>
        <w:t>2.</w:t>
      </w:r>
      <w:r>
        <w:rPr>
          <w:rFonts w:ascii="Garamond" w:hAnsi="Garamond"/>
          <w:sz w:val="24"/>
          <w:szCs w:val="24"/>
        </w:rPr>
        <w:tab/>
      </w:r>
      <w:r w:rsidR="005C27CE">
        <w:rPr>
          <w:rFonts w:ascii="Garamond" w:hAnsi="Garamond"/>
          <w:sz w:val="24"/>
          <w:szCs w:val="24"/>
        </w:rPr>
        <w:t xml:space="preserve">Restructuring of </w:t>
      </w:r>
      <w:r w:rsidR="00A87EED">
        <w:rPr>
          <w:rFonts w:ascii="Garamond" w:hAnsi="Garamond"/>
          <w:sz w:val="24"/>
          <w:szCs w:val="24"/>
        </w:rPr>
        <w:t xml:space="preserve">certain </w:t>
      </w:r>
      <w:r w:rsidR="005C27CE">
        <w:rPr>
          <w:rFonts w:ascii="Garamond" w:hAnsi="Garamond"/>
          <w:sz w:val="24"/>
          <w:szCs w:val="24"/>
        </w:rPr>
        <w:t>SATFP consultanc</w:t>
      </w:r>
      <w:r w:rsidR="00A87EED">
        <w:rPr>
          <w:rFonts w:ascii="Garamond" w:hAnsi="Garamond"/>
          <w:sz w:val="24"/>
          <w:szCs w:val="24"/>
        </w:rPr>
        <w:t>ies</w:t>
      </w:r>
    </w:p>
    <w:p w:rsidR="005C27CE" w:rsidRDefault="005C27CE" w:rsidP="00E054E4">
      <w:pPr>
        <w:pStyle w:val="NoSpacing"/>
        <w:rPr>
          <w:rFonts w:ascii="Garamond" w:hAnsi="Garamond"/>
          <w:sz w:val="24"/>
          <w:szCs w:val="24"/>
        </w:rPr>
      </w:pPr>
    </w:p>
    <w:p w:rsidR="000D0ED4" w:rsidRDefault="00E4283C" w:rsidP="00E054E4">
      <w:pPr>
        <w:pStyle w:val="NoSpacing"/>
        <w:rPr>
          <w:rFonts w:ascii="Garamond" w:hAnsi="Garamond"/>
          <w:sz w:val="24"/>
          <w:szCs w:val="24"/>
        </w:rPr>
      </w:pPr>
      <w:r>
        <w:rPr>
          <w:rFonts w:ascii="Garamond" w:hAnsi="Garamond"/>
          <w:sz w:val="24"/>
          <w:szCs w:val="24"/>
        </w:rPr>
        <w:t>28.</w:t>
      </w:r>
      <w:r>
        <w:rPr>
          <w:rFonts w:ascii="Garamond" w:hAnsi="Garamond"/>
          <w:sz w:val="24"/>
          <w:szCs w:val="24"/>
        </w:rPr>
        <w:tab/>
      </w:r>
      <w:r w:rsidR="000D0ED4">
        <w:rPr>
          <w:rFonts w:ascii="Garamond" w:hAnsi="Garamond"/>
          <w:sz w:val="24"/>
          <w:szCs w:val="24"/>
        </w:rPr>
        <w:t>In the interest of time and efficiency, the SC should take note of the following changes to some program outputs identified within the PDD. The changes are as follows:</w:t>
      </w:r>
    </w:p>
    <w:p w:rsidR="000D0ED4" w:rsidRDefault="000D0ED4" w:rsidP="00E054E4">
      <w:pPr>
        <w:pStyle w:val="NoSpacing"/>
        <w:rPr>
          <w:rFonts w:ascii="Garamond" w:hAnsi="Garamond"/>
          <w:sz w:val="24"/>
          <w:szCs w:val="24"/>
        </w:rPr>
      </w:pPr>
    </w:p>
    <w:p w:rsidR="000D0ED4" w:rsidRDefault="000D0ED4" w:rsidP="00E054E4">
      <w:pPr>
        <w:pStyle w:val="NoSpacing"/>
        <w:rPr>
          <w:rFonts w:ascii="Garamond" w:hAnsi="Garamond"/>
          <w:sz w:val="24"/>
          <w:szCs w:val="24"/>
        </w:rPr>
      </w:pPr>
      <w:r>
        <w:rPr>
          <w:rFonts w:ascii="Garamond" w:hAnsi="Garamond"/>
          <w:sz w:val="24"/>
          <w:szCs w:val="24"/>
        </w:rPr>
        <w:t>1.</w:t>
      </w:r>
      <w:r>
        <w:rPr>
          <w:rFonts w:ascii="Garamond" w:hAnsi="Garamond"/>
          <w:sz w:val="24"/>
          <w:szCs w:val="24"/>
        </w:rPr>
        <w:tab/>
      </w:r>
      <w:r w:rsidR="005C27CE">
        <w:rPr>
          <w:rFonts w:ascii="Garamond" w:hAnsi="Garamond"/>
          <w:sz w:val="24"/>
          <w:szCs w:val="24"/>
        </w:rPr>
        <w:t xml:space="preserve">Merging of all research </w:t>
      </w:r>
      <w:r>
        <w:rPr>
          <w:rFonts w:ascii="Garamond" w:hAnsi="Garamond"/>
          <w:sz w:val="24"/>
          <w:szCs w:val="24"/>
        </w:rPr>
        <w:t>consultancies</w:t>
      </w:r>
      <w:r w:rsidR="005C27CE">
        <w:rPr>
          <w:rFonts w:ascii="Garamond" w:hAnsi="Garamond"/>
          <w:sz w:val="24"/>
          <w:szCs w:val="24"/>
        </w:rPr>
        <w:t xml:space="preserve"> into one.</w:t>
      </w:r>
    </w:p>
    <w:p w:rsidR="000D0ED4" w:rsidRDefault="000D0ED4" w:rsidP="00E054E4">
      <w:pPr>
        <w:pStyle w:val="NoSpacing"/>
        <w:rPr>
          <w:rFonts w:ascii="Garamond" w:hAnsi="Garamond"/>
          <w:sz w:val="24"/>
          <w:szCs w:val="24"/>
        </w:rPr>
      </w:pPr>
    </w:p>
    <w:p w:rsidR="000D0ED4" w:rsidRDefault="000D0ED4" w:rsidP="00E054E4">
      <w:pPr>
        <w:pStyle w:val="NoSpacing"/>
        <w:rPr>
          <w:rFonts w:ascii="Garamond" w:hAnsi="Garamond"/>
          <w:sz w:val="24"/>
          <w:szCs w:val="24"/>
        </w:rPr>
      </w:pPr>
      <w:proofErr w:type="gramStart"/>
      <w:r>
        <w:rPr>
          <w:rFonts w:ascii="Garamond" w:hAnsi="Garamond"/>
          <w:sz w:val="24"/>
          <w:szCs w:val="24"/>
        </w:rPr>
        <w:t>Output 1.4.</w:t>
      </w:r>
      <w:proofErr w:type="gramEnd"/>
      <w:r>
        <w:rPr>
          <w:rFonts w:ascii="Garamond" w:hAnsi="Garamond"/>
          <w:sz w:val="24"/>
          <w:szCs w:val="24"/>
        </w:rPr>
        <w:t xml:space="preserve"> </w:t>
      </w:r>
      <w:proofErr w:type="gramStart"/>
      <w:r>
        <w:rPr>
          <w:rFonts w:ascii="Garamond" w:hAnsi="Garamond"/>
          <w:sz w:val="24"/>
          <w:szCs w:val="24"/>
        </w:rPr>
        <w:t>requires</w:t>
      </w:r>
      <w:proofErr w:type="gramEnd"/>
      <w:r>
        <w:rPr>
          <w:rFonts w:ascii="Garamond" w:hAnsi="Garamond"/>
          <w:sz w:val="24"/>
          <w:szCs w:val="24"/>
        </w:rPr>
        <w:t xml:space="preserve"> the commissioning of the following consultancies:</w:t>
      </w:r>
    </w:p>
    <w:p w:rsidR="000D0ED4" w:rsidRDefault="000D0ED4" w:rsidP="00E054E4">
      <w:pPr>
        <w:pStyle w:val="NoSpacing"/>
        <w:rPr>
          <w:rFonts w:ascii="Garamond" w:hAnsi="Garamond"/>
          <w:sz w:val="24"/>
          <w:szCs w:val="24"/>
        </w:rPr>
      </w:pPr>
    </w:p>
    <w:p w:rsidR="000D0ED4" w:rsidRDefault="000D0ED4" w:rsidP="00E054E4">
      <w:pPr>
        <w:pStyle w:val="NoSpacing"/>
        <w:rPr>
          <w:rFonts w:ascii="Garamond" w:hAnsi="Garamond"/>
          <w:sz w:val="24"/>
          <w:szCs w:val="24"/>
        </w:rPr>
      </w:pPr>
      <w:r>
        <w:rPr>
          <w:rFonts w:ascii="Garamond" w:hAnsi="Garamond"/>
          <w:sz w:val="24"/>
          <w:szCs w:val="24"/>
        </w:rPr>
        <w:t>1.4.1. Development of a research and monitoring strategy</w:t>
      </w:r>
    </w:p>
    <w:p w:rsidR="000D0ED4" w:rsidRDefault="000D0ED4" w:rsidP="00E054E4">
      <w:pPr>
        <w:pStyle w:val="NoSpacing"/>
        <w:rPr>
          <w:rFonts w:ascii="Garamond" w:hAnsi="Garamond"/>
          <w:sz w:val="24"/>
          <w:szCs w:val="24"/>
        </w:rPr>
      </w:pPr>
      <w:r>
        <w:rPr>
          <w:rFonts w:ascii="Garamond" w:hAnsi="Garamond"/>
          <w:sz w:val="24"/>
          <w:szCs w:val="24"/>
        </w:rPr>
        <w:t>1.4.2. Training in research methods for FD and MAF research staff</w:t>
      </w:r>
    </w:p>
    <w:p w:rsidR="000D0ED4" w:rsidRDefault="000D0ED4" w:rsidP="00E054E4">
      <w:pPr>
        <w:pStyle w:val="NoSpacing"/>
        <w:rPr>
          <w:rFonts w:ascii="Garamond" w:hAnsi="Garamond"/>
          <w:sz w:val="24"/>
          <w:szCs w:val="24"/>
        </w:rPr>
      </w:pPr>
      <w:r>
        <w:rPr>
          <w:rFonts w:ascii="Garamond" w:hAnsi="Garamond"/>
          <w:sz w:val="24"/>
          <w:szCs w:val="24"/>
        </w:rPr>
        <w:t>1.4.3. Database design, development and staff training</w:t>
      </w:r>
    </w:p>
    <w:p w:rsidR="00313AAB" w:rsidRDefault="00313AAB" w:rsidP="00E054E4">
      <w:pPr>
        <w:pStyle w:val="NoSpacing"/>
        <w:rPr>
          <w:rFonts w:ascii="Garamond" w:hAnsi="Garamond"/>
          <w:sz w:val="24"/>
          <w:szCs w:val="24"/>
        </w:rPr>
      </w:pPr>
    </w:p>
    <w:p w:rsidR="00313AAB" w:rsidRDefault="00313AAB" w:rsidP="00E054E4">
      <w:pPr>
        <w:pStyle w:val="NoSpacing"/>
        <w:rPr>
          <w:rFonts w:ascii="Garamond" w:hAnsi="Garamond"/>
          <w:sz w:val="24"/>
          <w:szCs w:val="24"/>
        </w:rPr>
      </w:pPr>
      <w:r>
        <w:rPr>
          <w:rFonts w:ascii="Garamond" w:hAnsi="Garamond"/>
          <w:sz w:val="24"/>
          <w:szCs w:val="24"/>
        </w:rPr>
        <w:t xml:space="preserve">The above consultancies now called: “Training and Research to Improve Farm Productivity and Value” </w:t>
      </w:r>
    </w:p>
    <w:p w:rsidR="000D0ED4" w:rsidRDefault="000D0ED4" w:rsidP="00E054E4">
      <w:pPr>
        <w:pStyle w:val="NoSpacing"/>
        <w:rPr>
          <w:rFonts w:ascii="Garamond" w:hAnsi="Garamond"/>
          <w:sz w:val="24"/>
          <w:szCs w:val="24"/>
        </w:rPr>
      </w:pPr>
    </w:p>
    <w:p w:rsidR="00495FFF" w:rsidRDefault="00E4283C" w:rsidP="00E054E4">
      <w:pPr>
        <w:pStyle w:val="NoSpacing"/>
        <w:rPr>
          <w:rFonts w:ascii="Garamond" w:hAnsi="Garamond"/>
          <w:sz w:val="24"/>
          <w:szCs w:val="24"/>
        </w:rPr>
      </w:pPr>
      <w:r>
        <w:rPr>
          <w:rFonts w:ascii="Garamond" w:hAnsi="Garamond"/>
          <w:sz w:val="24"/>
          <w:szCs w:val="24"/>
        </w:rPr>
        <w:t>29.</w:t>
      </w:r>
      <w:r>
        <w:rPr>
          <w:rFonts w:ascii="Garamond" w:hAnsi="Garamond"/>
          <w:sz w:val="24"/>
          <w:szCs w:val="24"/>
        </w:rPr>
        <w:tab/>
      </w:r>
      <w:r w:rsidR="000D0ED4">
        <w:rPr>
          <w:rFonts w:ascii="Garamond" w:hAnsi="Garamond"/>
          <w:sz w:val="24"/>
          <w:szCs w:val="24"/>
        </w:rPr>
        <w:t xml:space="preserve">The PMU </w:t>
      </w:r>
      <w:r w:rsidR="003F4E90">
        <w:rPr>
          <w:rFonts w:ascii="Garamond" w:hAnsi="Garamond"/>
          <w:sz w:val="24"/>
          <w:szCs w:val="24"/>
        </w:rPr>
        <w:t xml:space="preserve">believes </w:t>
      </w:r>
      <w:r w:rsidR="000D0ED4">
        <w:rPr>
          <w:rFonts w:ascii="Garamond" w:hAnsi="Garamond"/>
          <w:sz w:val="24"/>
          <w:szCs w:val="24"/>
        </w:rPr>
        <w:t xml:space="preserve">all three consultancies identified above could be undertaken by a single consultant, one after the other. For example, the consultant responsible for the development of the research </w:t>
      </w:r>
      <w:r w:rsidR="00495FFF">
        <w:rPr>
          <w:rFonts w:ascii="Garamond" w:hAnsi="Garamond"/>
          <w:sz w:val="24"/>
          <w:szCs w:val="24"/>
        </w:rPr>
        <w:t xml:space="preserve">and monitoring </w:t>
      </w:r>
      <w:r w:rsidR="000D0ED4">
        <w:rPr>
          <w:rFonts w:ascii="Garamond" w:hAnsi="Garamond"/>
          <w:sz w:val="24"/>
          <w:szCs w:val="24"/>
        </w:rPr>
        <w:t>strategy</w:t>
      </w:r>
      <w:r w:rsidR="00495FFF">
        <w:rPr>
          <w:rFonts w:ascii="Garamond" w:hAnsi="Garamond"/>
          <w:sz w:val="24"/>
          <w:szCs w:val="24"/>
        </w:rPr>
        <w:t xml:space="preserve"> should also be responsible for providing training in the </w:t>
      </w:r>
      <w:r w:rsidR="003F4E90">
        <w:rPr>
          <w:rFonts w:ascii="Garamond" w:hAnsi="Garamond"/>
          <w:sz w:val="24"/>
          <w:szCs w:val="24"/>
        </w:rPr>
        <w:t>implementation of such strategy and the development and maintenance of a research database should be part of such training.</w:t>
      </w:r>
    </w:p>
    <w:p w:rsidR="00BC75CE" w:rsidRDefault="00BC75CE" w:rsidP="00E054E4">
      <w:pPr>
        <w:pStyle w:val="NoSpacing"/>
        <w:rPr>
          <w:rFonts w:ascii="Garamond" w:hAnsi="Garamond"/>
          <w:sz w:val="24"/>
          <w:szCs w:val="24"/>
        </w:rPr>
      </w:pPr>
    </w:p>
    <w:p w:rsidR="00495FFF" w:rsidRDefault="00BC75CE" w:rsidP="00E054E4">
      <w:pPr>
        <w:pStyle w:val="NoSpacing"/>
        <w:rPr>
          <w:rFonts w:ascii="Garamond" w:hAnsi="Garamond"/>
          <w:sz w:val="24"/>
          <w:szCs w:val="24"/>
        </w:rPr>
      </w:pPr>
      <w:r>
        <w:rPr>
          <w:rFonts w:ascii="Garamond" w:hAnsi="Garamond"/>
          <w:sz w:val="24"/>
          <w:szCs w:val="24"/>
        </w:rPr>
        <w:t>30.</w:t>
      </w:r>
      <w:r>
        <w:rPr>
          <w:rFonts w:ascii="Garamond" w:hAnsi="Garamond"/>
          <w:sz w:val="24"/>
          <w:szCs w:val="24"/>
        </w:rPr>
        <w:tab/>
      </w:r>
      <w:r w:rsidR="00495FFF">
        <w:rPr>
          <w:rFonts w:ascii="Garamond" w:hAnsi="Garamond"/>
          <w:sz w:val="24"/>
          <w:szCs w:val="24"/>
        </w:rPr>
        <w:t>The TOR for the single consultant has been prepared and the position should be available for advertisement in the next month or two.</w:t>
      </w:r>
    </w:p>
    <w:p w:rsidR="003F4E90" w:rsidRDefault="003F4E90" w:rsidP="00E054E4">
      <w:pPr>
        <w:pStyle w:val="NoSpacing"/>
        <w:rPr>
          <w:rFonts w:ascii="Garamond" w:hAnsi="Garamond"/>
          <w:sz w:val="24"/>
          <w:szCs w:val="24"/>
        </w:rPr>
      </w:pPr>
    </w:p>
    <w:p w:rsidR="003F4E90" w:rsidRDefault="00E4283C" w:rsidP="00E054E4">
      <w:pPr>
        <w:pStyle w:val="NoSpacing"/>
        <w:rPr>
          <w:rFonts w:ascii="Garamond" w:hAnsi="Garamond"/>
          <w:sz w:val="24"/>
          <w:szCs w:val="24"/>
        </w:rPr>
      </w:pPr>
      <w:r>
        <w:rPr>
          <w:rFonts w:ascii="Garamond" w:hAnsi="Garamond"/>
          <w:b/>
          <w:sz w:val="24"/>
          <w:szCs w:val="24"/>
        </w:rPr>
        <w:t>3</w:t>
      </w:r>
      <w:r w:rsidR="00BC75CE">
        <w:rPr>
          <w:rFonts w:ascii="Garamond" w:hAnsi="Garamond"/>
          <w:b/>
          <w:sz w:val="24"/>
          <w:szCs w:val="24"/>
        </w:rPr>
        <w:t>1</w:t>
      </w:r>
      <w:r>
        <w:rPr>
          <w:rFonts w:ascii="Garamond" w:hAnsi="Garamond"/>
          <w:b/>
          <w:sz w:val="24"/>
          <w:szCs w:val="24"/>
        </w:rPr>
        <w:t>.</w:t>
      </w:r>
      <w:r>
        <w:rPr>
          <w:rFonts w:ascii="Garamond" w:hAnsi="Garamond"/>
          <w:b/>
          <w:sz w:val="24"/>
          <w:szCs w:val="24"/>
        </w:rPr>
        <w:tab/>
      </w:r>
      <w:r w:rsidR="003F4E90" w:rsidRPr="003F4E90">
        <w:rPr>
          <w:rFonts w:ascii="Garamond" w:hAnsi="Garamond"/>
          <w:b/>
          <w:sz w:val="24"/>
          <w:szCs w:val="24"/>
        </w:rPr>
        <w:t>Recommendation</w:t>
      </w:r>
      <w:r w:rsidR="003F4E90">
        <w:rPr>
          <w:rFonts w:ascii="Garamond" w:hAnsi="Garamond"/>
          <w:sz w:val="24"/>
          <w:szCs w:val="24"/>
        </w:rPr>
        <w:t>: The Development Partners meeting is recommended to note and endorse the proposal by the PMU to merge the research consultancies into one assignment for the reasons outlined above.</w:t>
      </w:r>
      <w:r w:rsidR="00C6118A">
        <w:rPr>
          <w:rFonts w:ascii="Garamond" w:hAnsi="Garamond"/>
          <w:sz w:val="24"/>
          <w:szCs w:val="24"/>
        </w:rPr>
        <w:t xml:space="preserve"> A revision to the SATFP budget will be necessary following the DPM's approval of such a merge.</w:t>
      </w:r>
    </w:p>
    <w:p w:rsidR="005C27CE" w:rsidRDefault="000D0ED4" w:rsidP="00E054E4">
      <w:pPr>
        <w:pStyle w:val="NoSpacing"/>
        <w:rPr>
          <w:rFonts w:ascii="Garamond" w:hAnsi="Garamond"/>
          <w:sz w:val="24"/>
          <w:szCs w:val="24"/>
        </w:rPr>
      </w:pPr>
      <w:r>
        <w:rPr>
          <w:rFonts w:ascii="Garamond" w:hAnsi="Garamond"/>
          <w:sz w:val="24"/>
          <w:szCs w:val="24"/>
        </w:rPr>
        <w:t xml:space="preserve"> </w:t>
      </w:r>
      <w:r w:rsidR="005C27CE">
        <w:rPr>
          <w:rFonts w:ascii="Garamond" w:hAnsi="Garamond"/>
          <w:sz w:val="24"/>
          <w:szCs w:val="24"/>
        </w:rPr>
        <w:t xml:space="preserve"> </w:t>
      </w:r>
    </w:p>
    <w:p w:rsidR="005C27CE" w:rsidRDefault="00495FFF" w:rsidP="00E054E4">
      <w:pPr>
        <w:pStyle w:val="NoSpacing"/>
        <w:rPr>
          <w:rFonts w:ascii="Garamond" w:hAnsi="Garamond"/>
          <w:sz w:val="24"/>
          <w:szCs w:val="24"/>
        </w:rPr>
      </w:pPr>
      <w:r>
        <w:rPr>
          <w:rFonts w:ascii="Garamond" w:hAnsi="Garamond"/>
          <w:sz w:val="24"/>
          <w:szCs w:val="24"/>
        </w:rPr>
        <w:t>2.</w:t>
      </w:r>
      <w:r>
        <w:rPr>
          <w:rFonts w:ascii="Garamond" w:hAnsi="Garamond"/>
          <w:sz w:val="24"/>
          <w:szCs w:val="24"/>
        </w:rPr>
        <w:tab/>
      </w:r>
      <w:r w:rsidR="005C27CE">
        <w:rPr>
          <w:rFonts w:ascii="Garamond" w:hAnsi="Garamond"/>
          <w:sz w:val="24"/>
          <w:szCs w:val="24"/>
        </w:rPr>
        <w:t>Chang</w:t>
      </w:r>
      <w:r w:rsidR="00E4283C">
        <w:rPr>
          <w:rFonts w:ascii="Garamond" w:hAnsi="Garamond"/>
          <w:sz w:val="24"/>
          <w:szCs w:val="24"/>
        </w:rPr>
        <w:t>e to Output 3.1(Forest Sector Plan updated)</w:t>
      </w:r>
    </w:p>
    <w:p w:rsidR="00495FFF" w:rsidRDefault="00495FFF" w:rsidP="00E054E4">
      <w:pPr>
        <w:pStyle w:val="NoSpacing"/>
        <w:rPr>
          <w:rFonts w:ascii="Garamond" w:hAnsi="Garamond"/>
          <w:sz w:val="24"/>
          <w:szCs w:val="24"/>
        </w:rPr>
      </w:pPr>
    </w:p>
    <w:p w:rsidR="00495FFF" w:rsidRDefault="00E4283C" w:rsidP="00E054E4">
      <w:pPr>
        <w:pStyle w:val="NoSpacing"/>
        <w:rPr>
          <w:rFonts w:ascii="Garamond" w:hAnsi="Garamond"/>
          <w:sz w:val="24"/>
          <w:szCs w:val="24"/>
        </w:rPr>
      </w:pPr>
      <w:r>
        <w:rPr>
          <w:rFonts w:ascii="Garamond" w:hAnsi="Garamond"/>
          <w:sz w:val="24"/>
          <w:szCs w:val="24"/>
        </w:rPr>
        <w:t>3</w:t>
      </w:r>
      <w:r w:rsidR="00BC75CE">
        <w:rPr>
          <w:rFonts w:ascii="Garamond" w:hAnsi="Garamond"/>
          <w:sz w:val="24"/>
          <w:szCs w:val="24"/>
        </w:rPr>
        <w:t>2</w:t>
      </w:r>
      <w:r>
        <w:rPr>
          <w:rFonts w:ascii="Garamond" w:hAnsi="Garamond"/>
          <w:sz w:val="24"/>
          <w:szCs w:val="24"/>
        </w:rPr>
        <w:t>.</w:t>
      </w:r>
      <w:r>
        <w:rPr>
          <w:rFonts w:ascii="Garamond" w:hAnsi="Garamond"/>
          <w:sz w:val="24"/>
          <w:szCs w:val="24"/>
        </w:rPr>
        <w:tab/>
      </w:r>
      <w:r w:rsidR="00495FFF">
        <w:rPr>
          <w:rFonts w:ascii="Garamond" w:hAnsi="Garamond"/>
          <w:sz w:val="24"/>
          <w:szCs w:val="24"/>
        </w:rPr>
        <w:t xml:space="preserve">Although the PMU recognises the importance of having </w:t>
      </w:r>
      <w:r>
        <w:rPr>
          <w:rFonts w:ascii="Garamond" w:hAnsi="Garamond"/>
          <w:sz w:val="24"/>
          <w:szCs w:val="24"/>
        </w:rPr>
        <w:t xml:space="preserve">the current Forest Sector Plan updated, it feels there is </w:t>
      </w:r>
      <w:r w:rsidR="00C6118A">
        <w:rPr>
          <w:rFonts w:ascii="Garamond" w:hAnsi="Garamond"/>
          <w:sz w:val="24"/>
          <w:szCs w:val="24"/>
        </w:rPr>
        <w:t xml:space="preserve">a </w:t>
      </w:r>
      <w:r>
        <w:rPr>
          <w:rFonts w:ascii="Garamond" w:hAnsi="Garamond"/>
          <w:sz w:val="24"/>
          <w:szCs w:val="24"/>
        </w:rPr>
        <w:t>more urgent priority need for the development of a National Forest</w:t>
      </w:r>
      <w:r w:rsidR="00FB7E47">
        <w:rPr>
          <w:rFonts w:ascii="Garamond" w:hAnsi="Garamond"/>
          <w:sz w:val="24"/>
          <w:szCs w:val="24"/>
        </w:rPr>
        <w:t>ry</w:t>
      </w:r>
      <w:r>
        <w:rPr>
          <w:rFonts w:ascii="Garamond" w:hAnsi="Garamond"/>
          <w:sz w:val="24"/>
          <w:szCs w:val="24"/>
        </w:rPr>
        <w:t xml:space="preserve"> Plan</w:t>
      </w:r>
      <w:r w:rsidR="00495FFF">
        <w:rPr>
          <w:rFonts w:ascii="Garamond" w:hAnsi="Garamond"/>
          <w:sz w:val="24"/>
          <w:szCs w:val="24"/>
        </w:rPr>
        <w:t xml:space="preserve">. A National Forestry Plan for Samoa is a requirement of the Forestry </w:t>
      </w:r>
      <w:r w:rsidR="00FB7E47">
        <w:rPr>
          <w:rFonts w:ascii="Garamond" w:hAnsi="Garamond"/>
          <w:sz w:val="24"/>
          <w:szCs w:val="24"/>
        </w:rPr>
        <w:t>Act 2011</w:t>
      </w:r>
      <w:r>
        <w:rPr>
          <w:rFonts w:ascii="Garamond" w:hAnsi="Garamond"/>
          <w:sz w:val="24"/>
          <w:szCs w:val="24"/>
        </w:rPr>
        <w:t xml:space="preserve"> which gives it a legal mandate. The NFP therefore provides a solid foundation to which the Sector Plan should be linked</w:t>
      </w:r>
      <w:r w:rsidR="00BC75CE">
        <w:rPr>
          <w:rFonts w:ascii="Garamond" w:hAnsi="Garamond"/>
          <w:sz w:val="24"/>
          <w:szCs w:val="24"/>
        </w:rPr>
        <w:t xml:space="preserve"> and </w:t>
      </w:r>
      <w:r w:rsidR="00C6118A">
        <w:rPr>
          <w:rFonts w:ascii="Garamond" w:hAnsi="Garamond"/>
          <w:sz w:val="24"/>
          <w:szCs w:val="24"/>
        </w:rPr>
        <w:t xml:space="preserve">receive </w:t>
      </w:r>
      <w:r w:rsidR="00BC75CE">
        <w:rPr>
          <w:rFonts w:ascii="Garamond" w:hAnsi="Garamond"/>
          <w:sz w:val="24"/>
          <w:szCs w:val="24"/>
        </w:rPr>
        <w:t>guid</w:t>
      </w:r>
      <w:r w:rsidR="00C6118A">
        <w:rPr>
          <w:rFonts w:ascii="Garamond" w:hAnsi="Garamond"/>
          <w:sz w:val="24"/>
          <w:szCs w:val="24"/>
        </w:rPr>
        <w:t>ance from</w:t>
      </w:r>
      <w:r w:rsidR="00BC75CE">
        <w:rPr>
          <w:rFonts w:ascii="Garamond" w:hAnsi="Garamond"/>
          <w:sz w:val="24"/>
          <w:szCs w:val="24"/>
        </w:rPr>
        <w:t>.</w:t>
      </w:r>
    </w:p>
    <w:p w:rsidR="00BC75CE" w:rsidRDefault="00BC75CE" w:rsidP="00E054E4">
      <w:pPr>
        <w:pStyle w:val="NoSpacing"/>
        <w:rPr>
          <w:rFonts w:ascii="Garamond" w:hAnsi="Garamond"/>
          <w:sz w:val="24"/>
          <w:szCs w:val="24"/>
        </w:rPr>
      </w:pPr>
    </w:p>
    <w:p w:rsidR="00BC75CE" w:rsidRPr="00BC75CE" w:rsidRDefault="00BC75CE" w:rsidP="00E054E4">
      <w:pPr>
        <w:pStyle w:val="NoSpacing"/>
        <w:rPr>
          <w:rFonts w:ascii="Garamond" w:hAnsi="Garamond"/>
          <w:sz w:val="24"/>
          <w:szCs w:val="24"/>
        </w:rPr>
      </w:pPr>
      <w:r w:rsidRPr="00BC75CE">
        <w:rPr>
          <w:rFonts w:ascii="Garamond" w:hAnsi="Garamond"/>
          <w:sz w:val="24"/>
          <w:szCs w:val="24"/>
        </w:rPr>
        <w:t>3</w:t>
      </w:r>
      <w:r>
        <w:rPr>
          <w:rFonts w:ascii="Garamond" w:hAnsi="Garamond"/>
          <w:sz w:val="24"/>
          <w:szCs w:val="24"/>
        </w:rPr>
        <w:t>3</w:t>
      </w:r>
      <w:r>
        <w:rPr>
          <w:rFonts w:ascii="Garamond" w:hAnsi="Garamond"/>
          <w:b/>
          <w:sz w:val="24"/>
          <w:szCs w:val="24"/>
        </w:rPr>
        <w:t>.</w:t>
      </w:r>
      <w:r>
        <w:rPr>
          <w:rFonts w:ascii="Garamond" w:hAnsi="Garamond"/>
          <w:b/>
          <w:sz w:val="24"/>
          <w:szCs w:val="24"/>
        </w:rPr>
        <w:tab/>
        <w:t xml:space="preserve">Recommendation: </w:t>
      </w:r>
      <w:r>
        <w:rPr>
          <w:rFonts w:ascii="Garamond" w:hAnsi="Garamond"/>
          <w:sz w:val="24"/>
          <w:szCs w:val="24"/>
        </w:rPr>
        <w:t xml:space="preserve">The DPM is recommended to </w:t>
      </w:r>
      <w:r w:rsidR="00C6118A">
        <w:rPr>
          <w:rFonts w:ascii="Garamond" w:hAnsi="Garamond"/>
          <w:sz w:val="24"/>
          <w:szCs w:val="24"/>
        </w:rPr>
        <w:t xml:space="preserve">note and </w:t>
      </w:r>
      <w:r>
        <w:rPr>
          <w:rFonts w:ascii="Garamond" w:hAnsi="Garamond"/>
          <w:sz w:val="24"/>
          <w:szCs w:val="24"/>
        </w:rPr>
        <w:t xml:space="preserve">endorse the </w:t>
      </w:r>
      <w:r w:rsidR="00C6118A">
        <w:rPr>
          <w:rFonts w:ascii="Garamond" w:hAnsi="Garamond"/>
          <w:sz w:val="24"/>
          <w:szCs w:val="24"/>
        </w:rPr>
        <w:t xml:space="preserve">proposal to </w:t>
      </w:r>
      <w:r>
        <w:rPr>
          <w:rFonts w:ascii="Garamond" w:hAnsi="Garamond"/>
          <w:sz w:val="24"/>
          <w:szCs w:val="24"/>
        </w:rPr>
        <w:t xml:space="preserve">change output 3.1 </w:t>
      </w:r>
      <w:r w:rsidR="00C6118A">
        <w:rPr>
          <w:rFonts w:ascii="Garamond" w:hAnsi="Garamond"/>
          <w:sz w:val="24"/>
          <w:szCs w:val="24"/>
        </w:rPr>
        <w:t>(Forest Sector Plan update)</w:t>
      </w:r>
      <w:r w:rsidR="00FB7E47">
        <w:rPr>
          <w:rFonts w:ascii="Garamond" w:hAnsi="Garamond"/>
          <w:sz w:val="24"/>
          <w:szCs w:val="24"/>
        </w:rPr>
        <w:t xml:space="preserve"> </w:t>
      </w:r>
      <w:r>
        <w:rPr>
          <w:rFonts w:ascii="Garamond" w:hAnsi="Garamond"/>
          <w:sz w:val="24"/>
          <w:szCs w:val="24"/>
        </w:rPr>
        <w:t>as proposed by the PMU</w:t>
      </w:r>
      <w:r w:rsidR="00C6118A">
        <w:rPr>
          <w:rFonts w:ascii="Garamond" w:hAnsi="Garamond"/>
          <w:sz w:val="24"/>
          <w:szCs w:val="24"/>
        </w:rPr>
        <w:t xml:space="preserve"> to the production of a National Forest Plan for Samoa</w:t>
      </w:r>
      <w:r w:rsidR="007D38C7">
        <w:rPr>
          <w:rFonts w:ascii="Garamond" w:hAnsi="Garamond"/>
          <w:sz w:val="24"/>
          <w:szCs w:val="24"/>
        </w:rPr>
        <w:t xml:space="preserve"> as required under the Forest Bill</w:t>
      </w:r>
      <w:proofErr w:type="gramStart"/>
      <w:r w:rsidR="007D38C7">
        <w:rPr>
          <w:rFonts w:ascii="Garamond" w:hAnsi="Garamond"/>
          <w:sz w:val="24"/>
          <w:szCs w:val="24"/>
        </w:rPr>
        <w:t>.</w:t>
      </w:r>
      <w:r>
        <w:rPr>
          <w:rFonts w:ascii="Garamond" w:hAnsi="Garamond"/>
          <w:sz w:val="24"/>
          <w:szCs w:val="24"/>
        </w:rPr>
        <w:t>.</w:t>
      </w:r>
      <w:proofErr w:type="gramEnd"/>
    </w:p>
    <w:p w:rsidR="00495FFF" w:rsidRDefault="00495FFF" w:rsidP="00E054E4">
      <w:pPr>
        <w:pStyle w:val="NoSpacing"/>
        <w:rPr>
          <w:rFonts w:ascii="Garamond" w:hAnsi="Garamond"/>
          <w:sz w:val="24"/>
          <w:szCs w:val="24"/>
        </w:rPr>
      </w:pPr>
    </w:p>
    <w:p w:rsidR="005C27CE" w:rsidRDefault="00495FFF" w:rsidP="00E054E4">
      <w:pPr>
        <w:pStyle w:val="NoSpacing"/>
        <w:rPr>
          <w:rFonts w:ascii="Garamond" w:hAnsi="Garamond"/>
          <w:sz w:val="24"/>
          <w:szCs w:val="24"/>
        </w:rPr>
      </w:pPr>
      <w:r>
        <w:rPr>
          <w:rFonts w:ascii="Garamond" w:hAnsi="Garamond"/>
          <w:sz w:val="24"/>
          <w:szCs w:val="24"/>
        </w:rPr>
        <w:t>3.</w:t>
      </w:r>
      <w:r>
        <w:rPr>
          <w:rFonts w:ascii="Garamond" w:hAnsi="Garamond"/>
          <w:sz w:val="24"/>
          <w:szCs w:val="24"/>
        </w:rPr>
        <w:tab/>
      </w:r>
      <w:r w:rsidR="005C27CE">
        <w:rPr>
          <w:rFonts w:ascii="Garamond" w:hAnsi="Garamond"/>
          <w:sz w:val="24"/>
          <w:szCs w:val="24"/>
        </w:rPr>
        <w:t>Development of a Training Program for the FD</w:t>
      </w:r>
      <w:r w:rsidR="007D38C7">
        <w:rPr>
          <w:rFonts w:ascii="Garamond" w:hAnsi="Garamond"/>
          <w:sz w:val="24"/>
          <w:szCs w:val="24"/>
        </w:rPr>
        <w:t>.</w:t>
      </w:r>
    </w:p>
    <w:p w:rsidR="00495FFF" w:rsidRDefault="00495FFF" w:rsidP="00E054E4">
      <w:pPr>
        <w:pStyle w:val="NoSpacing"/>
        <w:rPr>
          <w:rFonts w:ascii="Garamond" w:hAnsi="Garamond"/>
          <w:sz w:val="24"/>
          <w:szCs w:val="24"/>
        </w:rPr>
      </w:pPr>
    </w:p>
    <w:p w:rsidR="00495FFF" w:rsidRDefault="00BC75CE" w:rsidP="00E054E4">
      <w:pPr>
        <w:pStyle w:val="NoSpacing"/>
        <w:rPr>
          <w:rFonts w:ascii="Garamond" w:hAnsi="Garamond"/>
          <w:sz w:val="24"/>
          <w:szCs w:val="24"/>
        </w:rPr>
      </w:pPr>
      <w:r>
        <w:rPr>
          <w:rFonts w:ascii="Garamond" w:hAnsi="Garamond"/>
          <w:sz w:val="24"/>
          <w:szCs w:val="24"/>
        </w:rPr>
        <w:t>34.</w:t>
      </w:r>
      <w:r>
        <w:rPr>
          <w:rFonts w:ascii="Garamond" w:hAnsi="Garamond"/>
          <w:sz w:val="24"/>
          <w:szCs w:val="24"/>
        </w:rPr>
        <w:tab/>
        <w:t xml:space="preserve">The DPM will be aware of progress </w:t>
      </w:r>
      <w:r w:rsidR="007D38C7">
        <w:rPr>
          <w:rFonts w:ascii="Garamond" w:hAnsi="Garamond"/>
          <w:sz w:val="24"/>
          <w:szCs w:val="24"/>
        </w:rPr>
        <w:t xml:space="preserve">being made </w:t>
      </w:r>
      <w:r>
        <w:rPr>
          <w:rFonts w:ascii="Garamond" w:hAnsi="Garamond"/>
          <w:sz w:val="24"/>
          <w:szCs w:val="24"/>
        </w:rPr>
        <w:t>with regards the building of capacity within the PMU and FD under the SATFP. The capacity building programme will be carried out by the RECOFTC in August and will last approximately 18 months. A series of training activities will be carried out as part of the research consultancies discussed in paragraphs 29-31 above. These initiatives are important but are ad hoc in nature; they need to be better coordinated and implemented as part of a longer term training programme for the SATFP and the FD. Such a programme need</w:t>
      </w:r>
      <w:r w:rsidR="007D38C7">
        <w:rPr>
          <w:rFonts w:ascii="Garamond" w:hAnsi="Garamond"/>
          <w:sz w:val="24"/>
          <w:szCs w:val="24"/>
        </w:rPr>
        <w:t>s</w:t>
      </w:r>
      <w:r>
        <w:rPr>
          <w:rFonts w:ascii="Garamond" w:hAnsi="Garamond"/>
          <w:sz w:val="24"/>
          <w:szCs w:val="24"/>
        </w:rPr>
        <w:t xml:space="preserve"> to be resourced and supported to deliver </w:t>
      </w:r>
      <w:r w:rsidR="00A87EED">
        <w:rPr>
          <w:rFonts w:ascii="Garamond" w:hAnsi="Garamond"/>
          <w:sz w:val="24"/>
          <w:szCs w:val="24"/>
        </w:rPr>
        <w:t xml:space="preserve">and meet </w:t>
      </w:r>
      <w:r>
        <w:rPr>
          <w:rFonts w:ascii="Garamond" w:hAnsi="Garamond"/>
          <w:sz w:val="24"/>
          <w:szCs w:val="24"/>
        </w:rPr>
        <w:t xml:space="preserve">the training needs of a wider group of FD staff, not just a few </w:t>
      </w:r>
      <w:r w:rsidR="009D2454">
        <w:rPr>
          <w:rFonts w:ascii="Garamond" w:hAnsi="Garamond"/>
          <w:sz w:val="24"/>
          <w:szCs w:val="24"/>
        </w:rPr>
        <w:t xml:space="preserve">specific </w:t>
      </w:r>
      <w:r>
        <w:rPr>
          <w:rFonts w:ascii="Garamond" w:hAnsi="Garamond"/>
          <w:sz w:val="24"/>
          <w:szCs w:val="24"/>
        </w:rPr>
        <w:t>program-based individuals.</w:t>
      </w:r>
    </w:p>
    <w:p w:rsidR="009D2454" w:rsidRDefault="009D2454" w:rsidP="00E054E4">
      <w:pPr>
        <w:pStyle w:val="NoSpacing"/>
        <w:rPr>
          <w:rFonts w:ascii="Garamond" w:hAnsi="Garamond"/>
          <w:sz w:val="24"/>
          <w:szCs w:val="24"/>
        </w:rPr>
      </w:pPr>
    </w:p>
    <w:p w:rsidR="005C27CE" w:rsidRDefault="009D2454" w:rsidP="00E054E4">
      <w:pPr>
        <w:pStyle w:val="NoSpacing"/>
        <w:rPr>
          <w:rFonts w:ascii="Garamond" w:hAnsi="Garamond"/>
          <w:sz w:val="24"/>
          <w:szCs w:val="24"/>
        </w:rPr>
      </w:pPr>
      <w:r>
        <w:rPr>
          <w:rFonts w:ascii="Garamond" w:hAnsi="Garamond"/>
          <w:sz w:val="24"/>
          <w:szCs w:val="24"/>
        </w:rPr>
        <w:t>35.</w:t>
      </w:r>
      <w:r>
        <w:rPr>
          <w:rFonts w:ascii="Garamond" w:hAnsi="Garamond"/>
          <w:sz w:val="24"/>
          <w:szCs w:val="24"/>
        </w:rPr>
        <w:tab/>
        <w:t xml:space="preserve">In recognition of this important need to sustain the SATFP especially during the post donor-funding period, it is proposed that the PMU develop a training programme for </w:t>
      </w:r>
      <w:r w:rsidR="007D38C7">
        <w:rPr>
          <w:rFonts w:ascii="Garamond" w:hAnsi="Garamond"/>
          <w:sz w:val="24"/>
          <w:szCs w:val="24"/>
        </w:rPr>
        <w:t xml:space="preserve">the </w:t>
      </w:r>
      <w:r>
        <w:rPr>
          <w:rFonts w:ascii="Garamond" w:hAnsi="Garamond"/>
          <w:sz w:val="24"/>
          <w:szCs w:val="24"/>
        </w:rPr>
        <w:t xml:space="preserve">SATFP and other FD staff to be supported under the program. Such a programme will aim to integrate all existing and planned training activities of the SATFP </w:t>
      </w:r>
      <w:r w:rsidR="00A87EED">
        <w:rPr>
          <w:rFonts w:ascii="Garamond" w:hAnsi="Garamond"/>
          <w:sz w:val="24"/>
          <w:szCs w:val="24"/>
        </w:rPr>
        <w:t xml:space="preserve">which </w:t>
      </w:r>
      <w:r>
        <w:rPr>
          <w:rFonts w:ascii="Garamond" w:hAnsi="Garamond"/>
          <w:sz w:val="24"/>
          <w:szCs w:val="24"/>
        </w:rPr>
        <w:t xml:space="preserve">should benefit other programs and projects </w:t>
      </w:r>
      <w:proofErr w:type="gramStart"/>
      <w:r>
        <w:rPr>
          <w:rFonts w:ascii="Garamond" w:hAnsi="Garamond"/>
          <w:sz w:val="24"/>
          <w:szCs w:val="24"/>
        </w:rPr>
        <w:t>of  the</w:t>
      </w:r>
      <w:proofErr w:type="gramEnd"/>
      <w:r>
        <w:rPr>
          <w:rFonts w:ascii="Garamond" w:hAnsi="Garamond"/>
          <w:sz w:val="24"/>
          <w:szCs w:val="24"/>
        </w:rPr>
        <w:t xml:space="preserve"> MNRE as well.</w:t>
      </w:r>
    </w:p>
    <w:p w:rsidR="009D2454" w:rsidRDefault="009D2454" w:rsidP="00E054E4">
      <w:pPr>
        <w:pStyle w:val="NoSpacing"/>
        <w:rPr>
          <w:rFonts w:ascii="Garamond" w:hAnsi="Garamond"/>
          <w:sz w:val="24"/>
          <w:szCs w:val="24"/>
        </w:rPr>
      </w:pPr>
    </w:p>
    <w:p w:rsidR="009D2454" w:rsidRDefault="009D2454" w:rsidP="00E054E4">
      <w:pPr>
        <w:pStyle w:val="NoSpacing"/>
        <w:rPr>
          <w:rFonts w:ascii="Garamond" w:hAnsi="Garamond"/>
          <w:sz w:val="24"/>
          <w:szCs w:val="24"/>
        </w:rPr>
      </w:pPr>
      <w:r>
        <w:rPr>
          <w:rFonts w:ascii="Garamond" w:hAnsi="Garamond"/>
          <w:b/>
          <w:sz w:val="24"/>
          <w:szCs w:val="24"/>
        </w:rPr>
        <w:t>36.</w:t>
      </w:r>
      <w:r>
        <w:rPr>
          <w:rFonts w:ascii="Garamond" w:hAnsi="Garamond"/>
          <w:b/>
          <w:sz w:val="24"/>
          <w:szCs w:val="24"/>
        </w:rPr>
        <w:tab/>
        <w:t>Recommendation:</w:t>
      </w:r>
      <w:r>
        <w:rPr>
          <w:rFonts w:ascii="Garamond" w:hAnsi="Garamond"/>
          <w:sz w:val="24"/>
          <w:szCs w:val="24"/>
        </w:rPr>
        <w:t xml:space="preserve"> The DPM is invited to note the proposal by the PMU for the development of a long term training programme that will help provide training for program staff and other personnel of interest to the program in the long term.</w:t>
      </w:r>
    </w:p>
    <w:p w:rsidR="00D879E8" w:rsidRDefault="00D879E8" w:rsidP="00E054E4">
      <w:pPr>
        <w:pStyle w:val="NoSpacing"/>
        <w:rPr>
          <w:rFonts w:ascii="Garamond" w:hAnsi="Garamond"/>
          <w:sz w:val="24"/>
          <w:szCs w:val="24"/>
        </w:rPr>
      </w:pPr>
    </w:p>
    <w:p w:rsidR="00D879E8" w:rsidRDefault="00D879E8" w:rsidP="00E054E4">
      <w:pPr>
        <w:pStyle w:val="NoSpacing"/>
        <w:rPr>
          <w:rFonts w:ascii="Garamond" w:hAnsi="Garamond"/>
          <w:b/>
          <w:sz w:val="24"/>
          <w:szCs w:val="24"/>
        </w:rPr>
      </w:pPr>
      <w:r>
        <w:rPr>
          <w:rFonts w:ascii="Garamond" w:hAnsi="Garamond"/>
          <w:b/>
          <w:sz w:val="24"/>
          <w:szCs w:val="24"/>
        </w:rPr>
        <w:t>4.</w:t>
      </w:r>
      <w:r>
        <w:rPr>
          <w:rFonts w:ascii="Garamond" w:hAnsi="Garamond"/>
          <w:b/>
          <w:sz w:val="24"/>
          <w:szCs w:val="24"/>
        </w:rPr>
        <w:tab/>
        <w:t>Revision to the SATFP Budget</w:t>
      </w:r>
    </w:p>
    <w:p w:rsidR="00D879E8" w:rsidRDefault="00D879E8" w:rsidP="00E054E4">
      <w:pPr>
        <w:pStyle w:val="NoSpacing"/>
        <w:rPr>
          <w:rFonts w:ascii="Garamond" w:hAnsi="Garamond"/>
          <w:b/>
          <w:sz w:val="24"/>
          <w:szCs w:val="24"/>
        </w:rPr>
      </w:pPr>
    </w:p>
    <w:p w:rsidR="00D879E8" w:rsidRDefault="00D879E8" w:rsidP="00E054E4">
      <w:pPr>
        <w:pStyle w:val="NoSpacing"/>
        <w:rPr>
          <w:rFonts w:ascii="Garamond" w:hAnsi="Garamond"/>
          <w:sz w:val="24"/>
          <w:szCs w:val="24"/>
        </w:rPr>
      </w:pPr>
      <w:r>
        <w:rPr>
          <w:rFonts w:ascii="Garamond" w:hAnsi="Garamond"/>
          <w:sz w:val="24"/>
          <w:szCs w:val="24"/>
        </w:rPr>
        <w:t>37.</w:t>
      </w:r>
      <w:r>
        <w:rPr>
          <w:rFonts w:ascii="Garamond" w:hAnsi="Garamond"/>
          <w:sz w:val="24"/>
          <w:szCs w:val="24"/>
        </w:rPr>
        <w:tab/>
        <w:t>After two years of operation, the SATFP budget has remained unchanged although a number of decisions and activities have been made which are capable of causing a review of the overall program budget. The PMU believes the time is now right for the DPM to consider a revision to the SATFP budget to take into account the recommendations and actions recommended by the program in this and previous reports both to the DPM and the Steering Committee.</w:t>
      </w:r>
    </w:p>
    <w:p w:rsidR="00D879E8" w:rsidRDefault="00D879E8" w:rsidP="00E054E4">
      <w:pPr>
        <w:pStyle w:val="NoSpacing"/>
        <w:rPr>
          <w:rFonts w:ascii="Garamond" w:hAnsi="Garamond"/>
          <w:sz w:val="24"/>
          <w:szCs w:val="24"/>
        </w:rPr>
      </w:pPr>
    </w:p>
    <w:p w:rsidR="00D879E8" w:rsidRDefault="00D879E8" w:rsidP="00E054E4">
      <w:pPr>
        <w:pStyle w:val="NoSpacing"/>
        <w:rPr>
          <w:rFonts w:ascii="Garamond" w:hAnsi="Garamond"/>
          <w:sz w:val="24"/>
          <w:szCs w:val="24"/>
        </w:rPr>
      </w:pPr>
      <w:r>
        <w:rPr>
          <w:rFonts w:ascii="Garamond" w:hAnsi="Garamond"/>
          <w:sz w:val="24"/>
          <w:szCs w:val="24"/>
        </w:rPr>
        <w:t>38.</w:t>
      </w:r>
      <w:r>
        <w:rPr>
          <w:rFonts w:ascii="Garamond" w:hAnsi="Garamond"/>
          <w:sz w:val="24"/>
          <w:szCs w:val="24"/>
        </w:rPr>
        <w:tab/>
        <w:t xml:space="preserve">A proposed revision to the SATFP budget is presented in </w:t>
      </w:r>
      <w:r w:rsidR="00397F68">
        <w:rPr>
          <w:rFonts w:ascii="Garamond" w:hAnsi="Garamond"/>
          <w:sz w:val="24"/>
          <w:szCs w:val="24"/>
        </w:rPr>
        <w:t>Annex 1</w:t>
      </w:r>
      <w:r>
        <w:rPr>
          <w:rFonts w:ascii="Garamond" w:hAnsi="Garamond"/>
          <w:sz w:val="24"/>
          <w:szCs w:val="24"/>
        </w:rPr>
        <w:t>. The main reasons for the proposed revision are as follows:</w:t>
      </w:r>
    </w:p>
    <w:p w:rsidR="00D879E8" w:rsidRDefault="00D879E8" w:rsidP="00E054E4">
      <w:pPr>
        <w:pStyle w:val="NoSpacing"/>
        <w:rPr>
          <w:rFonts w:ascii="Garamond" w:hAnsi="Garamond"/>
          <w:sz w:val="24"/>
          <w:szCs w:val="24"/>
        </w:rPr>
      </w:pPr>
    </w:p>
    <w:p w:rsidR="00D879E8" w:rsidRDefault="00D879E8" w:rsidP="00E054E4">
      <w:pPr>
        <w:pStyle w:val="NoSpacing"/>
        <w:rPr>
          <w:rFonts w:ascii="Garamond" w:hAnsi="Garamond"/>
          <w:sz w:val="24"/>
          <w:szCs w:val="24"/>
        </w:rPr>
      </w:pPr>
      <w:r>
        <w:rPr>
          <w:rFonts w:ascii="Garamond" w:hAnsi="Garamond"/>
          <w:sz w:val="24"/>
          <w:szCs w:val="24"/>
        </w:rPr>
        <w:t>a)</w:t>
      </w:r>
      <w:r>
        <w:rPr>
          <w:rFonts w:ascii="Garamond" w:hAnsi="Garamond"/>
          <w:sz w:val="24"/>
          <w:szCs w:val="24"/>
        </w:rPr>
        <w:tab/>
      </w:r>
      <w:proofErr w:type="gramStart"/>
      <w:r>
        <w:rPr>
          <w:rFonts w:ascii="Garamond" w:hAnsi="Garamond"/>
          <w:sz w:val="24"/>
          <w:szCs w:val="24"/>
        </w:rPr>
        <w:t>to</w:t>
      </w:r>
      <w:proofErr w:type="gramEnd"/>
      <w:r>
        <w:rPr>
          <w:rFonts w:ascii="Garamond" w:hAnsi="Garamond"/>
          <w:sz w:val="24"/>
          <w:szCs w:val="24"/>
        </w:rPr>
        <w:t xml:space="preserve"> enable the use of savings from the merging of certain activities to increase support for </w:t>
      </w:r>
      <w:r>
        <w:rPr>
          <w:rFonts w:ascii="Garamond" w:hAnsi="Garamond"/>
          <w:sz w:val="24"/>
          <w:szCs w:val="24"/>
        </w:rPr>
        <w:tab/>
        <w:t>some critical activities under the work plan.</w:t>
      </w:r>
    </w:p>
    <w:p w:rsidR="00D879E8" w:rsidRDefault="00D879E8" w:rsidP="00E054E4">
      <w:pPr>
        <w:pStyle w:val="NoSpacing"/>
        <w:rPr>
          <w:rFonts w:ascii="Garamond" w:hAnsi="Garamond"/>
          <w:sz w:val="24"/>
          <w:szCs w:val="24"/>
        </w:rPr>
      </w:pPr>
      <w:r>
        <w:rPr>
          <w:rFonts w:ascii="Garamond" w:hAnsi="Garamond"/>
          <w:sz w:val="24"/>
          <w:szCs w:val="24"/>
        </w:rPr>
        <w:t>b)</w:t>
      </w:r>
      <w:r>
        <w:rPr>
          <w:rFonts w:ascii="Garamond" w:hAnsi="Garamond"/>
          <w:sz w:val="24"/>
          <w:szCs w:val="24"/>
        </w:rPr>
        <w:tab/>
      </w:r>
      <w:proofErr w:type="gramStart"/>
      <w:r w:rsidR="00984296">
        <w:rPr>
          <w:rFonts w:ascii="Garamond" w:hAnsi="Garamond"/>
          <w:sz w:val="24"/>
          <w:szCs w:val="24"/>
        </w:rPr>
        <w:t>to</w:t>
      </w:r>
      <w:proofErr w:type="gramEnd"/>
      <w:r w:rsidR="00984296">
        <w:rPr>
          <w:rFonts w:ascii="Garamond" w:hAnsi="Garamond"/>
          <w:sz w:val="24"/>
          <w:szCs w:val="24"/>
        </w:rPr>
        <w:t xml:space="preserve"> reflect real costs based on decisions by the PSC regarding  a senior position within the </w:t>
      </w:r>
      <w:r w:rsidR="00984296">
        <w:rPr>
          <w:rFonts w:ascii="Garamond" w:hAnsi="Garamond"/>
          <w:sz w:val="24"/>
          <w:szCs w:val="24"/>
        </w:rPr>
        <w:tab/>
        <w:t>PMU.</w:t>
      </w:r>
    </w:p>
    <w:p w:rsidR="009C3FFA" w:rsidRDefault="00984296">
      <w:pPr>
        <w:rPr>
          <w:rFonts w:ascii="Garamond" w:hAnsi="Garamond"/>
          <w:b/>
          <w:sz w:val="24"/>
          <w:szCs w:val="24"/>
        </w:rPr>
      </w:pPr>
      <w:r>
        <w:rPr>
          <w:rFonts w:ascii="Garamond" w:hAnsi="Garamond"/>
          <w:sz w:val="24"/>
          <w:szCs w:val="24"/>
        </w:rPr>
        <w:t>c)</w:t>
      </w:r>
      <w:r>
        <w:rPr>
          <w:rFonts w:ascii="Garamond" w:hAnsi="Garamond"/>
          <w:sz w:val="24"/>
          <w:szCs w:val="24"/>
        </w:rPr>
        <w:tab/>
        <w:t xml:space="preserve">to enable the movement of funds from one year to the next as a result of the delayed </w:t>
      </w:r>
      <w:r>
        <w:rPr>
          <w:rFonts w:ascii="Garamond" w:hAnsi="Garamond"/>
          <w:sz w:val="24"/>
          <w:szCs w:val="24"/>
        </w:rPr>
        <w:tab/>
        <w:t>implementation of certain activities.</w:t>
      </w:r>
    </w:p>
    <w:p w:rsidR="005C27CE" w:rsidRDefault="009C3FFA" w:rsidP="00E054E4">
      <w:pPr>
        <w:pStyle w:val="NoSpacing"/>
        <w:rPr>
          <w:rFonts w:ascii="Garamond" w:hAnsi="Garamond"/>
          <w:sz w:val="24"/>
          <w:szCs w:val="24"/>
        </w:rPr>
      </w:pPr>
      <w:r>
        <w:rPr>
          <w:rFonts w:ascii="Garamond" w:hAnsi="Garamond"/>
          <w:sz w:val="24"/>
          <w:szCs w:val="24"/>
        </w:rPr>
        <w:lastRenderedPageBreak/>
        <w:t>Table 1: Proposed SATFP Budget for July-December 2013</w:t>
      </w:r>
    </w:p>
    <w:tbl>
      <w:tblPr>
        <w:tblStyle w:val="TableGrid"/>
        <w:tblW w:w="0" w:type="auto"/>
        <w:tblLook w:val="04A0" w:firstRow="1" w:lastRow="0" w:firstColumn="1" w:lastColumn="0" w:noHBand="0" w:noVBand="1"/>
      </w:tblPr>
      <w:tblGrid>
        <w:gridCol w:w="1588"/>
        <w:gridCol w:w="2087"/>
        <w:gridCol w:w="1369"/>
        <w:gridCol w:w="685"/>
        <w:gridCol w:w="729"/>
        <w:gridCol w:w="685"/>
        <w:gridCol w:w="685"/>
        <w:gridCol w:w="685"/>
        <w:gridCol w:w="729"/>
      </w:tblGrid>
      <w:tr w:rsidR="00E06AF2" w:rsidTr="008C2335">
        <w:tc>
          <w:tcPr>
            <w:tcW w:w="1951" w:type="dxa"/>
            <w:vMerge w:val="restart"/>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Component</w:t>
            </w:r>
          </w:p>
        </w:tc>
        <w:tc>
          <w:tcPr>
            <w:tcW w:w="2977" w:type="dxa"/>
            <w:vMerge w:val="restart"/>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Output</w:t>
            </w:r>
          </w:p>
        </w:tc>
        <w:tc>
          <w:tcPr>
            <w:tcW w:w="1701" w:type="dxa"/>
            <w:vMerge w:val="restart"/>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Budget Allocation for 6 months (A$)</w:t>
            </w:r>
          </w:p>
        </w:tc>
        <w:tc>
          <w:tcPr>
            <w:tcW w:w="2613" w:type="dxa"/>
            <w:gridSpan w:val="6"/>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Months</w:t>
            </w:r>
          </w:p>
        </w:tc>
      </w:tr>
      <w:tr w:rsidR="00F65AD1" w:rsidTr="008C2335">
        <w:tc>
          <w:tcPr>
            <w:tcW w:w="1951" w:type="dxa"/>
            <w:vMerge/>
            <w:shd w:val="clear" w:color="auto" w:fill="D9D9D9" w:themeFill="background1" w:themeFillShade="D9"/>
          </w:tcPr>
          <w:p w:rsidR="00F65AD1" w:rsidRPr="00F65AD1" w:rsidRDefault="00F65AD1" w:rsidP="00E054E4">
            <w:pPr>
              <w:pStyle w:val="NoSpacing"/>
              <w:rPr>
                <w:rFonts w:ascii="Garamond" w:hAnsi="Garamond"/>
                <w:sz w:val="20"/>
                <w:szCs w:val="20"/>
              </w:rPr>
            </w:pPr>
          </w:p>
        </w:tc>
        <w:tc>
          <w:tcPr>
            <w:tcW w:w="2977" w:type="dxa"/>
            <w:vMerge/>
            <w:shd w:val="clear" w:color="auto" w:fill="D9D9D9" w:themeFill="background1" w:themeFillShade="D9"/>
          </w:tcPr>
          <w:p w:rsidR="00F65AD1" w:rsidRPr="00F65AD1" w:rsidRDefault="00F65AD1" w:rsidP="00E054E4">
            <w:pPr>
              <w:pStyle w:val="NoSpacing"/>
              <w:rPr>
                <w:rFonts w:ascii="Garamond" w:hAnsi="Garamond"/>
                <w:sz w:val="20"/>
                <w:szCs w:val="20"/>
              </w:rPr>
            </w:pPr>
          </w:p>
        </w:tc>
        <w:tc>
          <w:tcPr>
            <w:tcW w:w="1701" w:type="dxa"/>
            <w:vMerge/>
            <w:shd w:val="clear" w:color="auto" w:fill="D9D9D9" w:themeFill="background1" w:themeFillShade="D9"/>
          </w:tcPr>
          <w:p w:rsidR="00F65AD1" w:rsidRPr="00F65AD1" w:rsidRDefault="00F65AD1" w:rsidP="00E054E4">
            <w:pPr>
              <w:pStyle w:val="NoSpacing"/>
              <w:rPr>
                <w:rFonts w:ascii="Garamond" w:hAnsi="Garamond"/>
                <w:sz w:val="20"/>
                <w:szCs w:val="20"/>
              </w:rPr>
            </w:pPr>
          </w:p>
        </w:tc>
        <w:tc>
          <w:tcPr>
            <w:tcW w:w="425" w:type="dxa"/>
            <w:tcBorders>
              <w:right w:val="single" w:sz="4" w:space="0" w:color="auto"/>
            </w:tcBorders>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J</w:t>
            </w:r>
          </w:p>
        </w:tc>
        <w:tc>
          <w:tcPr>
            <w:tcW w:w="425" w:type="dxa"/>
            <w:tcBorders>
              <w:left w:val="single" w:sz="4" w:space="0" w:color="auto"/>
              <w:right w:val="single" w:sz="4" w:space="0" w:color="auto"/>
            </w:tcBorders>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A</w:t>
            </w:r>
          </w:p>
        </w:tc>
        <w:tc>
          <w:tcPr>
            <w:tcW w:w="426" w:type="dxa"/>
            <w:tcBorders>
              <w:left w:val="single" w:sz="4" w:space="0" w:color="auto"/>
              <w:right w:val="single" w:sz="4" w:space="0" w:color="auto"/>
            </w:tcBorders>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S</w:t>
            </w:r>
          </w:p>
        </w:tc>
        <w:tc>
          <w:tcPr>
            <w:tcW w:w="468" w:type="dxa"/>
            <w:tcBorders>
              <w:left w:val="single" w:sz="4" w:space="0" w:color="auto"/>
              <w:right w:val="single" w:sz="4" w:space="0" w:color="auto"/>
            </w:tcBorders>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O</w:t>
            </w:r>
          </w:p>
        </w:tc>
        <w:tc>
          <w:tcPr>
            <w:tcW w:w="419" w:type="dxa"/>
            <w:tcBorders>
              <w:left w:val="single" w:sz="4" w:space="0" w:color="auto"/>
              <w:right w:val="single" w:sz="4" w:space="0" w:color="auto"/>
            </w:tcBorders>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N</w:t>
            </w:r>
          </w:p>
        </w:tc>
        <w:tc>
          <w:tcPr>
            <w:tcW w:w="450" w:type="dxa"/>
            <w:tcBorders>
              <w:left w:val="single" w:sz="4" w:space="0" w:color="auto"/>
            </w:tcBorders>
            <w:shd w:val="clear" w:color="auto" w:fill="D9D9D9" w:themeFill="background1" w:themeFillShade="D9"/>
          </w:tcPr>
          <w:p w:rsidR="00F65AD1" w:rsidRPr="00F65AD1" w:rsidRDefault="00F65AD1" w:rsidP="00E054E4">
            <w:pPr>
              <w:pStyle w:val="NoSpacing"/>
              <w:rPr>
                <w:rFonts w:ascii="Garamond" w:hAnsi="Garamond"/>
                <w:b/>
                <w:sz w:val="20"/>
                <w:szCs w:val="20"/>
              </w:rPr>
            </w:pPr>
            <w:r w:rsidRPr="00F65AD1">
              <w:rPr>
                <w:rFonts w:ascii="Garamond" w:hAnsi="Garamond"/>
                <w:b/>
                <w:sz w:val="20"/>
                <w:szCs w:val="20"/>
              </w:rPr>
              <w:t>D</w:t>
            </w:r>
          </w:p>
        </w:tc>
      </w:tr>
      <w:tr w:rsidR="001700D3" w:rsidTr="00F65AD1">
        <w:tc>
          <w:tcPr>
            <w:tcW w:w="1951" w:type="dxa"/>
          </w:tcPr>
          <w:p w:rsidR="00F65AD1" w:rsidRPr="00F65AD1" w:rsidRDefault="00F65AD1" w:rsidP="00E054E4">
            <w:pPr>
              <w:pStyle w:val="NoSpacing"/>
              <w:rPr>
                <w:rFonts w:ascii="Garamond" w:hAnsi="Garamond"/>
                <w:sz w:val="20"/>
                <w:szCs w:val="20"/>
              </w:rPr>
            </w:pPr>
            <w:r w:rsidRPr="00F65AD1">
              <w:rPr>
                <w:rFonts w:ascii="Garamond" w:hAnsi="Garamond"/>
                <w:sz w:val="20"/>
                <w:szCs w:val="20"/>
              </w:rPr>
              <w:t>1. Agro-forestry systems</w:t>
            </w:r>
          </w:p>
        </w:tc>
        <w:tc>
          <w:tcPr>
            <w:tcW w:w="2977" w:type="dxa"/>
          </w:tcPr>
          <w:p w:rsidR="00F65AD1" w:rsidRPr="00F65AD1" w:rsidRDefault="00F65AD1" w:rsidP="00E054E4">
            <w:pPr>
              <w:pStyle w:val="NoSpacing"/>
              <w:rPr>
                <w:rFonts w:ascii="Garamond" w:hAnsi="Garamond"/>
                <w:sz w:val="20"/>
                <w:szCs w:val="20"/>
              </w:rPr>
            </w:pPr>
            <w:r w:rsidRPr="00F65AD1">
              <w:rPr>
                <w:rFonts w:ascii="Garamond" w:hAnsi="Garamond"/>
                <w:sz w:val="20"/>
                <w:szCs w:val="20"/>
              </w:rPr>
              <w:t>1.1. Adequate quantities of high quality seedlings produced</w:t>
            </w:r>
          </w:p>
        </w:tc>
        <w:tc>
          <w:tcPr>
            <w:tcW w:w="1701" w:type="dxa"/>
          </w:tcPr>
          <w:p w:rsidR="00F65AD1" w:rsidRPr="00F65AD1" w:rsidRDefault="00F65AD1" w:rsidP="00E054E4">
            <w:pPr>
              <w:pStyle w:val="NoSpacing"/>
              <w:rPr>
                <w:rFonts w:ascii="Garamond" w:hAnsi="Garamond"/>
                <w:sz w:val="20"/>
                <w:szCs w:val="20"/>
              </w:rPr>
            </w:pPr>
            <w:r>
              <w:rPr>
                <w:rFonts w:ascii="Garamond" w:hAnsi="Garamond"/>
                <w:sz w:val="20"/>
                <w:szCs w:val="20"/>
              </w:rPr>
              <w:t>6,000</w:t>
            </w:r>
          </w:p>
        </w:tc>
        <w:tc>
          <w:tcPr>
            <w:tcW w:w="425" w:type="dxa"/>
            <w:tcBorders>
              <w:right w:val="single" w:sz="4" w:space="0" w:color="auto"/>
            </w:tcBorders>
          </w:tcPr>
          <w:p w:rsidR="00F65AD1" w:rsidRPr="00F65AD1" w:rsidRDefault="00F65AD1" w:rsidP="00E054E4">
            <w:pPr>
              <w:pStyle w:val="NoSpacing"/>
              <w:rPr>
                <w:rFonts w:ascii="Garamond" w:hAnsi="Garamond"/>
                <w:sz w:val="20"/>
                <w:szCs w:val="20"/>
              </w:rPr>
            </w:pPr>
            <w:r>
              <w:rPr>
                <w:rFonts w:ascii="Garamond" w:hAnsi="Garamond"/>
                <w:sz w:val="20"/>
                <w:szCs w:val="20"/>
              </w:rPr>
              <w:t>1,000</w:t>
            </w:r>
          </w:p>
        </w:tc>
        <w:tc>
          <w:tcPr>
            <w:tcW w:w="425"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r>
              <w:rPr>
                <w:rFonts w:ascii="Garamond" w:hAnsi="Garamond"/>
                <w:sz w:val="20"/>
                <w:szCs w:val="20"/>
              </w:rPr>
              <w:t>1,000</w:t>
            </w:r>
          </w:p>
        </w:tc>
        <w:tc>
          <w:tcPr>
            <w:tcW w:w="426"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r>
              <w:rPr>
                <w:rFonts w:ascii="Garamond" w:hAnsi="Garamond"/>
                <w:sz w:val="20"/>
                <w:szCs w:val="20"/>
              </w:rPr>
              <w:t>1,000</w:t>
            </w:r>
          </w:p>
        </w:tc>
        <w:tc>
          <w:tcPr>
            <w:tcW w:w="468"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r>
              <w:rPr>
                <w:rFonts w:ascii="Garamond" w:hAnsi="Garamond"/>
                <w:sz w:val="20"/>
                <w:szCs w:val="20"/>
              </w:rPr>
              <w:t>1,000</w:t>
            </w:r>
          </w:p>
        </w:tc>
        <w:tc>
          <w:tcPr>
            <w:tcW w:w="419"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r>
              <w:rPr>
                <w:rFonts w:ascii="Garamond" w:hAnsi="Garamond"/>
                <w:sz w:val="20"/>
                <w:szCs w:val="20"/>
              </w:rPr>
              <w:t>1000</w:t>
            </w:r>
          </w:p>
        </w:tc>
        <w:tc>
          <w:tcPr>
            <w:tcW w:w="450" w:type="dxa"/>
            <w:tcBorders>
              <w:left w:val="single" w:sz="4" w:space="0" w:color="auto"/>
            </w:tcBorders>
          </w:tcPr>
          <w:p w:rsidR="00F65AD1" w:rsidRPr="00F65AD1" w:rsidRDefault="00F65AD1" w:rsidP="00E054E4">
            <w:pPr>
              <w:pStyle w:val="NoSpacing"/>
              <w:rPr>
                <w:rFonts w:ascii="Garamond" w:hAnsi="Garamond"/>
                <w:sz w:val="20"/>
                <w:szCs w:val="20"/>
              </w:rPr>
            </w:pPr>
            <w:r>
              <w:rPr>
                <w:rFonts w:ascii="Garamond" w:hAnsi="Garamond"/>
                <w:sz w:val="20"/>
                <w:szCs w:val="20"/>
              </w:rPr>
              <w:t>1000</w:t>
            </w:r>
          </w:p>
        </w:tc>
      </w:tr>
      <w:tr w:rsidR="001700D3" w:rsidTr="00F65AD1">
        <w:tc>
          <w:tcPr>
            <w:tcW w:w="1951" w:type="dxa"/>
          </w:tcPr>
          <w:p w:rsidR="00F65AD1" w:rsidRPr="00F65AD1" w:rsidRDefault="00F65AD1" w:rsidP="00E054E4">
            <w:pPr>
              <w:pStyle w:val="NoSpacing"/>
              <w:rPr>
                <w:rFonts w:ascii="Garamond" w:hAnsi="Garamond"/>
                <w:sz w:val="20"/>
                <w:szCs w:val="20"/>
              </w:rPr>
            </w:pPr>
          </w:p>
        </w:tc>
        <w:tc>
          <w:tcPr>
            <w:tcW w:w="2977" w:type="dxa"/>
          </w:tcPr>
          <w:p w:rsidR="00F65AD1" w:rsidRPr="00F65AD1" w:rsidRDefault="00F65AD1" w:rsidP="00E054E4">
            <w:pPr>
              <w:pStyle w:val="NoSpacing"/>
              <w:rPr>
                <w:rFonts w:ascii="Garamond" w:hAnsi="Garamond"/>
                <w:sz w:val="20"/>
                <w:szCs w:val="20"/>
              </w:rPr>
            </w:pPr>
            <w:r>
              <w:rPr>
                <w:rFonts w:ascii="Garamond" w:hAnsi="Garamond"/>
                <w:sz w:val="20"/>
                <w:szCs w:val="20"/>
              </w:rPr>
              <w:t xml:space="preserve">1.2. More productive, diversified and valuable farm forestry systems </w:t>
            </w:r>
          </w:p>
        </w:tc>
        <w:tc>
          <w:tcPr>
            <w:tcW w:w="1701" w:type="dxa"/>
          </w:tcPr>
          <w:p w:rsidR="00F65AD1" w:rsidRPr="00F65AD1" w:rsidRDefault="002F47AB" w:rsidP="00E054E4">
            <w:pPr>
              <w:pStyle w:val="NoSpacing"/>
              <w:rPr>
                <w:rFonts w:ascii="Garamond" w:hAnsi="Garamond"/>
                <w:sz w:val="20"/>
                <w:szCs w:val="20"/>
              </w:rPr>
            </w:pPr>
            <w:r>
              <w:rPr>
                <w:rFonts w:ascii="Garamond" w:hAnsi="Garamond"/>
                <w:sz w:val="20"/>
                <w:szCs w:val="20"/>
              </w:rPr>
              <w:t>12,000</w:t>
            </w:r>
          </w:p>
        </w:tc>
        <w:tc>
          <w:tcPr>
            <w:tcW w:w="425" w:type="dxa"/>
            <w:tcBorders>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2000</w:t>
            </w:r>
          </w:p>
        </w:tc>
        <w:tc>
          <w:tcPr>
            <w:tcW w:w="425"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2000</w:t>
            </w:r>
          </w:p>
        </w:tc>
        <w:tc>
          <w:tcPr>
            <w:tcW w:w="426"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2000</w:t>
            </w:r>
          </w:p>
        </w:tc>
        <w:tc>
          <w:tcPr>
            <w:tcW w:w="468"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2000</w:t>
            </w:r>
          </w:p>
        </w:tc>
        <w:tc>
          <w:tcPr>
            <w:tcW w:w="419"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2000</w:t>
            </w:r>
          </w:p>
        </w:tc>
        <w:tc>
          <w:tcPr>
            <w:tcW w:w="450" w:type="dxa"/>
            <w:tcBorders>
              <w:lef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2000</w:t>
            </w:r>
          </w:p>
        </w:tc>
      </w:tr>
      <w:tr w:rsidR="001700D3" w:rsidTr="00F65AD1">
        <w:tc>
          <w:tcPr>
            <w:tcW w:w="1951" w:type="dxa"/>
          </w:tcPr>
          <w:p w:rsidR="00F65AD1" w:rsidRPr="00F65AD1" w:rsidRDefault="00F65AD1" w:rsidP="00E054E4">
            <w:pPr>
              <w:pStyle w:val="NoSpacing"/>
              <w:rPr>
                <w:rFonts w:ascii="Garamond" w:hAnsi="Garamond"/>
                <w:sz w:val="20"/>
                <w:szCs w:val="20"/>
              </w:rPr>
            </w:pPr>
          </w:p>
        </w:tc>
        <w:tc>
          <w:tcPr>
            <w:tcW w:w="2977" w:type="dxa"/>
          </w:tcPr>
          <w:p w:rsidR="00F65AD1" w:rsidRPr="00F65AD1" w:rsidRDefault="00F65AD1" w:rsidP="00E054E4">
            <w:pPr>
              <w:pStyle w:val="NoSpacing"/>
              <w:rPr>
                <w:rFonts w:ascii="Garamond" w:hAnsi="Garamond"/>
                <w:sz w:val="20"/>
                <w:szCs w:val="20"/>
              </w:rPr>
            </w:pPr>
            <w:r>
              <w:rPr>
                <w:rFonts w:ascii="Garamond" w:hAnsi="Garamond"/>
                <w:sz w:val="20"/>
                <w:szCs w:val="20"/>
              </w:rPr>
              <w:t>1.3. Better planned and effective land use</w:t>
            </w:r>
          </w:p>
        </w:tc>
        <w:tc>
          <w:tcPr>
            <w:tcW w:w="1701" w:type="dxa"/>
          </w:tcPr>
          <w:p w:rsidR="00F65AD1" w:rsidRPr="00F65AD1" w:rsidRDefault="002F47AB" w:rsidP="00E054E4">
            <w:pPr>
              <w:pStyle w:val="NoSpacing"/>
              <w:rPr>
                <w:rFonts w:ascii="Garamond" w:hAnsi="Garamond"/>
                <w:sz w:val="20"/>
                <w:szCs w:val="20"/>
              </w:rPr>
            </w:pPr>
            <w:r>
              <w:rPr>
                <w:rFonts w:ascii="Garamond" w:hAnsi="Garamond"/>
                <w:sz w:val="20"/>
                <w:szCs w:val="20"/>
              </w:rPr>
              <w:t>9000</w:t>
            </w:r>
          </w:p>
        </w:tc>
        <w:tc>
          <w:tcPr>
            <w:tcW w:w="425" w:type="dxa"/>
            <w:tcBorders>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1500</w:t>
            </w:r>
          </w:p>
        </w:tc>
        <w:tc>
          <w:tcPr>
            <w:tcW w:w="425"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1500</w:t>
            </w:r>
          </w:p>
        </w:tc>
        <w:tc>
          <w:tcPr>
            <w:tcW w:w="426"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1500</w:t>
            </w:r>
          </w:p>
        </w:tc>
        <w:tc>
          <w:tcPr>
            <w:tcW w:w="468"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1500</w:t>
            </w:r>
          </w:p>
        </w:tc>
        <w:tc>
          <w:tcPr>
            <w:tcW w:w="419"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1500</w:t>
            </w:r>
          </w:p>
        </w:tc>
        <w:tc>
          <w:tcPr>
            <w:tcW w:w="450" w:type="dxa"/>
            <w:tcBorders>
              <w:lef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1500</w:t>
            </w:r>
          </w:p>
        </w:tc>
      </w:tr>
      <w:tr w:rsidR="001700D3" w:rsidTr="00F65AD1">
        <w:tc>
          <w:tcPr>
            <w:tcW w:w="1951" w:type="dxa"/>
          </w:tcPr>
          <w:p w:rsidR="00F65AD1" w:rsidRPr="00F65AD1" w:rsidRDefault="00F65AD1" w:rsidP="00E054E4">
            <w:pPr>
              <w:pStyle w:val="NoSpacing"/>
              <w:rPr>
                <w:rFonts w:ascii="Garamond" w:hAnsi="Garamond"/>
                <w:sz w:val="20"/>
                <w:szCs w:val="20"/>
              </w:rPr>
            </w:pPr>
          </w:p>
        </w:tc>
        <w:tc>
          <w:tcPr>
            <w:tcW w:w="2977" w:type="dxa"/>
          </w:tcPr>
          <w:p w:rsidR="00F65AD1" w:rsidRPr="00F65AD1" w:rsidRDefault="00F65AD1" w:rsidP="00E054E4">
            <w:pPr>
              <w:pStyle w:val="NoSpacing"/>
              <w:rPr>
                <w:rFonts w:ascii="Garamond" w:hAnsi="Garamond"/>
                <w:sz w:val="20"/>
                <w:szCs w:val="20"/>
              </w:rPr>
            </w:pPr>
            <w:r>
              <w:rPr>
                <w:rFonts w:ascii="Garamond" w:hAnsi="Garamond"/>
                <w:sz w:val="20"/>
                <w:szCs w:val="20"/>
              </w:rPr>
              <w:t>1.4. Agro-forestry resea</w:t>
            </w:r>
            <w:r w:rsidR="002F47AB">
              <w:rPr>
                <w:rFonts w:ascii="Garamond" w:hAnsi="Garamond"/>
                <w:sz w:val="20"/>
                <w:szCs w:val="20"/>
              </w:rPr>
              <w:t xml:space="preserve">rch undertaken to improve farm </w:t>
            </w:r>
            <w:r>
              <w:rPr>
                <w:rFonts w:ascii="Garamond" w:hAnsi="Garamond"/>
                <w:sz w:val="20"/>
                <w:szCs w:val="20"/>
              </w:rPr>
              <w:t>productivity and value</w:t>
            </w:r>
          </w:p>
        </w:tc>
        <w:tc>
          <w:tcPr>
            <w:tcW w:w="1701" w:type="dxa"/>
          </w:tcPr>
          <w:p w:rsidR="00F65AD1" w:rsidRPr="00F65AD1" w:rsidRDefault="002F47AB" w:rsidP="00E054E4">
            <w:pPr>
              <w:pStyle w:val="NoSpacing"/>
              <w:rPr>
                <w:rFonts w:ascii="Garamond" w:hAnsi="Garamond"/>
                <w:sz w:val="20"/>
                <w:szCs w:val="20"/>
              </w:rPr>
            </w:pPr>
            <w:r>
              <w:rPr>
                <w:rFonts w:ascii="Garamond" w:hAnsi="Garamond"/>
                <w:sz w:val="20"/>
                <w:szCs w:val="20"/>
              </w:rPr>
              <w:t>12,000</w:t>
            </w:r>
          </w:p>
        </w:tc>
        <w:tc>
          <w:tcPr>
            <w:tcW w:w="425" w:type="dxa"/>
            <w:tcBorders>
              <w:right w:val="single" w:sz="4" w:space="0" w:color="auto"/>
            </w:tcBorders>
          </w:tcPr>
          <w:p w:rsidR="00F65AD1" w:rsidRPr="00F65AD1" w:rsidRDefault="00F65AD1" w:rsidP="00E054E4">
            <w:pPr>
              <w:pStyle w:val="NoSpacing"/>
              <w:rPr>
                <w:rFonts w:ascii="Garamond" w:hAnsi="Garamond"/>
                <w:sz w:val="20"/>
                <w:szCs w:val="20"/>
              </w:rPr>
            </w:pPr>
          </w:p>
        </w:tc>
        <w:tc>
          <w:tcPr>
            <w:tcW w:w="425"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26"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3000</w:t>
            </w:r>
          </w:p>
        </w:tc>
        <w:tc>
          <w:tcPr>
            <w:tcW w:w="468"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3000</w:t>
            </w:r>
          </w:p>
        </w:tc>
        <w:tc>
          <w:tcPr>
            <w:tcW w:w="419"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3000</w:t>
            </w:r>
          </w:p>
        </w:tc>
        <w:tc>
          <w:tcPr>
            <w:tcW w:w="450" w:type="dxa"/>
            <w:tcBorders>
              <w:lef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3000</w:t>
            </w:r>
          </w:p>
        </w:tc>
      </w:tr>
      <w:tr w:rsidR="001700D3" w:rsidTr="00F65AD1">
        <w:tc>
          <w:tcPr>
            <w:tcW w:w="1951" w:type="dxa"/>
          </w:tcPr>
          <w:p w:rsidR="00F65AD1" w:rsidRPr="00F65AD1" w:rsidRDefault="00F65AD1" w:rsidP="00E054E4">
            <w:pPr>
              <w:pStyle w:val="NoSpacing"/>
              <w:rPr>
                <w:rFonts w:ascii="Garamond" w:hAnsi="Garamond"/>
                <w:sz w:val="20"/>
                <w:szCs w:val="20"/>
              </w:rPr>
            </w:pPr>
          </w:p>
        </w:tc>
        <w:tc>
          <w:tcPr>
            <w:tcW w:w="2977" w:type="dxa"/>
          </w:tcPr>
          <w:p w:rsidR="00F65AD1" w:rsidRPr="00F65AD1" w:rsidRDefault="002F47AB" w:rsidP="00E054E4">
            <w:pPr>
              <w:pStyle w:val="NoSpacing"/>
              <w:rPr>
                <w:rFonts w:ascii="Garamond" w:hAnsi="Garamond"/>
                <w:sz w:val="20"/>
                <w:szCs w:val="20"/>
              </w:rPr>
            </w:pPr>
            <w:r>
              <w:rPr>
                <w:rFonts w:ascii="Garamond" w:hAnsi="Garamond"/>
                <w:sz w:val="20"/>
                <w:szCs w:val="20"/>
              </w:rPr>
              <w:t xml:space="preserve">1.5. The potential to use woodlots as collateral to obtain credit </w:t>
            </w:r>
          </w:p>
        </w:tc>
        <w:tc>
          <w:tcPr>
            <w:tcW w:w="1701" w:type="dxa"/>
          </w:tcPr>
          <w:p w:rsidR="00F65AD1" w:rsidRPr="00F65AD1" w:rsidRDefault="002F47AB" w:rsidP="00E054E4">
            <w:pPr>
              <w:pStyle w:val="NoSpacing"/>
              <w:rPr>
                <w:rFonts w:ascii="Garamond" w:hAnsi="Garamond"/>
                <w:sz w:val="20"/>
                <w:szCs w:val="20"/>
              </w:rPr>
            </w:pPr>
            <w:r>
              <w:rPr>
                <w:rFonts w:ascii="Garamond" w:hAnsi="Garamond"/>
                <w:sz w:val="20"/>
                <w:szCs w:val="20"/>
              </w:rPr>
              <w:t>36000</w:t>
            </w:r>
          </w:p>
        </w:tc>
        <w:tc>
          <w:tcPr>
            <w:tcW w:w="425" w:type="dxa"/>
            <w:tcBorders>
              <w:right w:val="single" w:sz="4" w:space="0" w:color="auto"/>
            </w:tcBorders>
          </w:tcPr>
          <w:p w:rsidR="00F65AD1" w:rsidRPr="00F65AD1" w:rsidRDefault="00F65AD1" w:rsidP="00E054E4">
            <w:pPr>
              <w:pStyle w:val="NoSpacing"/>
              <w:rPr>
                <w:rFonts w:ascii="Garamond" w:hAnsi="Garamond"/>
                <w:sz w:val="20"/>
                <w:szCs w:val="20"/>
              </w:rPr>
            </w:pPr>
          </w:p>
        </w:tc>
        <w:tc>
          <w:tcPr>
            <w:tcW w:w="425"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26"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18000</w:t>
            </w:r>
          </w:p>
        </w:tc>
        <w:tc>
          <w:tcPr>
            <w:tcW w:w="468"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18000</w:t>
            </w:r>
          </w:p>
        </w:tc>
        <w:tc>
          <w:tcPr>
            <w:tcW w:w="419"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50" w:type="dxa"/>
            <w:tcBorders>
              <w:left w:val="single" w:sz="4" w:space="0" w:color="auto"/>
            </w:tcBorders>
          </w:tcPr>
          <w:p w:rsidR="00F65AD1" w:rsidRPr="00F65AD1" w:rsidRDefault="00F65AD1" w:rsidP="00E054E4">
            <w:pPr>
              <w:pStyle w:val="NoSpacing"/>
              <w:rPr>
                <w:rFonts w:ascii="Garamond" w:hAnsi="Garamond"/>
                <w:sz w:val="20"/>
                <w:szCs w:val="20"/>
              </w:rPr>
            </w:pPr>
          </w:p>
        </w:tc>
      </w:tr>
      <w:tr w:rsidR="001700D3" w:rsidTr="00F65AD1">
        <w:tc>
          <w:tcPr>
            <w:tcW w:w="1951" w:type="dxa"/>
          </w:tcPr>
          <w:p w:rsidR="00F65AD1" w:rsidRPr="00F65AD1" w:rsidRDefault="00F65AD1" w:rsidP="00E054E4">
            <w:pPr>
              <w:pStyle w:val="NoSpacing"/>
              <w:rPr>
                <w:rFonts w:ascii="Garamond" w:hAnsi="Garamond"/>
                <w:sz w:val="20"/>
                <w:szCs w:val="20"/>
              </w:rPr>
            </w:pPr>
          </w:p>
        </w:tc>
        <w:tc>
          <w:tcPr>
            <w:tcW w:w="2977" w:type="dxa"/>
          </w:tcPr>
          <w:p w:rsidR="00F65AD1" w:rsidRPr="00F65AD1" w:rsidRDefault="002F47AB" w:rsidP="00E054E4">
            <w:pPr>
              <w:pStyle w:val="NoSpacing"/>
              <w:rPr>
                <w:rFonts w:ascii="Garamond" w:hAnsi="Garamond"/>
                <w:sz w:val="20"/>
                <w:szCs w:val="20"/>
              </w:rPr>
            </w:pPr>
            <w:r>
              <w:rPr>
                <w:rFonts w:ascii="Garamond" w:hAnsi="Garamond"/>
                <w:sz w:val="20"/>
                <w:szCs w:val="20"/>
              </w:rPr>
              <w:t>1.6. Opportunities and risks of markets for bio</w:t>
            </w:r>
            <w:r w:rsidR="00E06AF2">
              <w:rPr>
                <w:rFonts w:ascii="Garamond" w:hAnsi="Garamond"/>
                <w:sz w:val="20"/>
                <w:szCs w:val="20"/>
              </w:rPr>
              <w:t>-</w:t>
            </w:r>
            <w:r>
              <w:rPr>
                <w:rFonts w:ascii="Garamond" w:hAnsi="Garamond"/>
                <w:sz w:val="20"/>
                <w:szCs w:val="20"/>
              </w:rPr>
              <w:t>energy timber species investigated.</w:t>
            </w:r>
          </w:p>
        </w:tc>
        <w:tc>
          <w:tcPr>
            <w:tcW w:w="1701" w:type="dxa"/>
          </w:tcPr>
          <w:p w:rsidR="00F65AD1" w:rsidRPr="00F65AD1" w:rsidRDefault="002F47AB" w:rsidP="00E054E4">
            <w:pPr>
              <w:pStyle w:val="NoSpacing"/>
              <w:rPr>
                <w:rFonts w:ascii="Garamond" w:hAnsi="Garamond"/>
                <w:sz w:val="20"/>
                <w:szCs w:val="20"/>
              </w:rPr>
            </w:pPr>
            <w:r>
              <w:rPr>
                <w:rFonts w:ascii="Garamond" w:hAnsi="Garamond"/>
                <w:sz w:val="20"/>
                <w:szCs w:val="20"/>
              </w:rPr>
              <w:t>24000</w:t>
            </w:r>
          </w:p>
        </w:tc>
        <w:tc>
          <w:tcPr>
            <w:tcW w:w="425" w:type="dxa"/>
            <w:tcBorders>
              <w:right w:val="single" w:sz="4" w:space="0" w:color="auto"/>
            </w:tcBorders>
          </w:tcPr>
          <w:p w:rsidR="00F65AD1" w:rsidRPr="00F65AD1" w:rsidRDefault="00F65AD1" w:rsidP="00E054E4">
            <w:pPr>
              <w:pStyle w:val="NoSpacing"/>
              <w:rPr>
                <w:rFonts w:ascii="Garamond" w:hAnsi="Garamond"/>
                <w:sz w:val="20"/>
                <w:szCs w:val="20"/>
              </w:rPr>
            </w:pPr>
          </w:p>
        </w:tc>
        <w:tc>
          <w:tcPr>
            <w:tcW w:w="425"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26"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12000</w:t>
            </w:r>
          </w:p>
        </w:tc>
        <w:tc>
          <w:tcPr>
            <w:tcW w:w="468" w:type="dxa"/>
            <w:tcBorders>
              <w:left w:val="single" w:sz="4" w:space="0" w:color="auto"/>
              <w:right w:val="single" w:sz="4" w:space="0" w:color="auto"/>
            </w:tcBorders>
          </w:tcPr>
          <w:p w:rsidR="00F65AD1" w:rsidRPr="00F65AD1" w:rsidRDefault="002F47AB" w:rsidP="00E054E4">
            <w:pPr>
              <w:pStyle w:val="NoSpacing"/>
              <w:rPr>
                <w:rFonts w:ascii="Garamond" w:hAnsi="Garamond"/>
                <w:sz w:val="20"/>
                <w:szCs w:val="20"/>
              </w:rPr>
            </w:pPr>
            <w:r>
              <w:rPr>
                <w:rFonts w:ascii="Garamond" w:hAnsi="Garamond"/>
                <w:sz w:val="20"/>
                <w:szCs w:val="20"/>
              </w:rPr>
              <w:t>12000</w:t>
            </w:r>
          </w:p>
        </w:tc>
        <w:tc>
          <w:tcPr>
            <w:tcW w:w="419"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50" w:type="dxa"/>
            <w:tcBorders>
              <w:left w:val="single" w:sz="4" w:space="0" w:color="auto"/>
            </w:tcBorders>
          </w:tcPr>
          <w:p w:rsidR="00F65AD1" w:rsidRPr="00F65AD1" w:rsidRDefault="00F65AD1" w:rsidP="00E054E4">
            <w:pPr>
              <w:pStyle w:val="NoSpacing"/>
              <w:rPr>
                <w:rFonts w:ascii="Garamond" w:hAnsi="Garamond"/>
                <w:sz w:val="20"/>
                <w:szCs w:val="20"/>
              </w:rPr>
            </w:pPr>
          </w:p>
        </w:tc>
      </w:tr>
      <w:tr w:rsidR="001700D3" w:rsidTr="00F65AD1">
        <w:tc>
          <w:tcPr>
            <w:tcW w:w="1951" w:type="dxa"/>
          </w:tcPr>
          <w:p w:rsidR="00F65AD1" w:rsidRPr="00F65AD1" w:rsidRDefault="002F47AB" w:rsidP="00E054E4">
            <w:pPr>
              <w:pStyle w:val="NoSpacing"/>
              <w:rPr>
                <w:rFonts w:ascii="Garamond" w:hAnsi="Garamond"/>
                <w:sz w:val="20"/>
                <w:szCs w:val="20"/>
              </w:rPr>
            </w:pPr>
            <w:r>
              <w:rPr>
                <w:rFonts w:ascii="Garamond" w:hAnsi="Garamond"/>
                <w:sz w:val="20"/>
                <w:szCs w:val="20"/>
              </w:rPr>
              <w:t>2. Value Adding</w:t>
            </w:r>
          </w:p>
        </w:tc>
        <w:tc>
          <w:tcPr>
            <w:tcW w:w="2977" w:type="dxa"/>
          </w:tcPr>
          <w:p w:rsidR="00F65AD1" w:rsidRPr="00F65AD1" w:rsidRDefault="002F47AB" w:rsidP="00E054E4">
            <w:pPr>
              <w:pStyle w:val="NoSpacing"/>
              <w:rPr>
                <w:rFonts w:ascii="Garamond" w:hAnsi="Garamond"/>
                <w:sz w:val="20"/>
                <w:szCs w:val="20"/>
              </w:rPr>
            </w:pPr>
            <w:r>
              <w:rPr>
                <w:rFonts w:ascii="Garamond" w:hAnsi="Garamond"/>
                <w:sz w:val="20"/>
                <w:szCs w:val="20"/>
              </w:rPr>
              <w:t>2.1. Private sector development funding for value adding provided</w:t>
            </w:r>
          </w:p>
        </w:tc>
        <w:tc>
          <w:tcPr>
            <w:tcW w:w="1701" w:type="dxa"/>
          </w:tcPr>
          <w:p w:rsidR="00F65AD1" w:rsidRPr="00F65AD1" w:rsidRDefault="00E06AF2" w:rsidP="00E054E4">
            <w:pPr>
              <w:pStyle w:val="NoSpacing"/>
              <w:rPr>
                <w:rFonts w:ascii="Garamond" w:hAnsi="Garamond"/>
                <w:sz w:val="20"/>
                <w:szCs w:val="20"/>
              </w:rPr>
            </w:pPr>
            <w:r>
              <w:rPr>
                <w:rFonts w:ascii="Garamond" w:hAnsi="Garamond"/>
                <w:sz w:val="20"/>
                <w:szCs w:val="20"/>
              </w:rPr>
              <w:t>50,000</w:t>
            </w:r>
          </w:p>
        </w:tc>
        <w:tc>
          <w:tcPr>
            <w:tcW w:w="425" w:type="dxa"/>
            <w:tcBorders>
              <w:right w:val="single" w:sz="4" w:space="0" w:color="auto"/>
            </w:tcBorders>
          </w:tcPr>
          <w:p w:rsidR="00F65AD1" w:rsidRPr="00F65AD1" w:rsidRDefault="00F65AD1" w:rsidP="00E054E4">
            <w:pPr>
              <w:pStyle w:val="NoSpacing"/>
              <w:rPr>
                <w:rFonts w:ascii="Garamond" w:hAnsi="Garamond"/>
                <w:sz w:val="20"/>
                <w:szCs w:val="20"/>
              </w:rPr>
            </w:pPr>
          </w:p>
        </w:tc>
        <w:tc>
          <w:tcPr>
            <w:tcW w:w="425" w:type="dxa"/>
            <w:tcBorders>
              <w:left w:val="single" w:sz="4" w:space="0" w:color="auto"/>
              <w:right w:val="single" w:sz="4" w:space="0" w:color="auto"/>
            </w:tcBorders>
          </w:tcPr>
          <w:p w:rsidR="00F65AD1" w:rsidRPr="00F65AD1" w:rsidRDefault="00E06AF2" w:rsidP="00E054E4">
            <w:pPr>
              <w:pStyle w:val="NoSpacing"/>
              <w:rPr>
                <w:rFonts w:ascii="Garamond" w:hAnsi="Garamond"/>
                <w:sz w:val="20"/>
                <w:szCs w:val="20"/>
              </w:rPr>
            </w:pPr>
            <w:r>
              <w:rPr>
                <w:rFonts w:ascii="Garamond" w:hAnsi="Garamond"/>
                <w:sz w:val="20"/>
                <w:szCs w:val="20"/>
              </w:rPr>
              <w:t>25,000</w:t>
            </w:r>
          </w:p>
        </w:tc>
        <w:tc>
          <w:tcPr>
            <w:tcW w:w="426"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68"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19"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50" w:type="dxa"/>
            <w:tcBorders>
              <w:left w:val="single" w:sz="4" w:space="0" w:color="auto"/>
            </w:tcBorders>
          </w:tcPr>
          <w:p w:rsidR="00F65AD1" w:rsidRPr="00F65AD1" w:rsidRDefault="00E06AF2" w:rsidP="00E054E4">
            <w:pPr>
              <w:pStyle w:val="NoSpacing"/>
              <w:rPr>
                <w:rFonts w:ascii="Garamond" w:hAnsi="Garamond"/>
                <w:sz w:val="20"/>
                <w:szCs w:val="20"/>
              </w:rPr>
            </w:pPr>
            <w:r>
              <w:rPr>
                <w:rFonts w:ascii="Garamond" w:hAnsi="Garamond"/>
                <w:sz w:val="20"/>
                <w:szCs w:val="20"/>
              </w:rPr>
              <w:t>25,000</w:t>
            </w:r>
          </w:p>
        </w:tc>
      </w:tr>
      <w:tr w:rsidR="001700D3" w:rsidTr="00F65AD1">
        <w:tc>
          <w:tcPr>
            <w:tcW w:w="1951" w:type="dxa"/>
          </w:tcPr>
          <w:p w:rsidR="00F65AD1" w:rsidRPr="00F65AD1" w:rsidRDefault="00F65AD1" w:rsidP="00E054E4">
            <w:pPr>
              <w:pStyle w:val="NoSpacing"/>
              <w:rPr>
                <w:rFonts w:ascii="Garamond" w:hAnsi="Garamond"/>
                <w:sz w:val="20"/>
                <w:szCs w:val="20"/>
              </w:rPr>
            </w:pPr>
          </w:p>
        </w:tc>
        <w:tc>
          <w:tcPr>
            <w:tcW w:w="2977" w:type="dxa"/>
          </w:tcPr>
          <w:p w:rsidR="00F65AD1" w:rsidRPr="00F65AD1" w:rsidRDefault="00E06AF2" w:rsidP="00E054E4">
            <w:pPr>
              <w:pStyle w:val="NoSpacing"/>
              <w:rPr>
                <w:rFonts w:ascii="Garamond" w:hAnsi="Garamond"/>
                <w:sz w:val="20"/>
                <w:szCs w:val="20"/>
              </w:rPr>
            </w:pPr>
            <w:r>
              <w:rPr>
                <w:rFonts w:ascii="Garamond" w:hAnsi="Garamond"/>
                <w:sz w:val="20"/>
                <w:szCs w:val="20"/>
              </w:rPr>
              <w:t>2.2. Adding value to non-timber forest products</w:t>
            </w:r>
          </w:p>
        </w:tc>
        <w:tc>
          <w:tcPr>
            <w:tcW w:w="1701" w:type="dxa"/>
          </w:tcPr>
          <w:p w:rsidR="00F65AD1" w:rsidRPr="00F65AD1" w:rsidRDefault="00802451" w:rsidP="00E054E4">
            <w:pPr>
              <w:pStyle w:val="NoSpacing"/>
              <w:rPr>
                <w:rFonts w:ascii="Garamond" w:hAnsi="Garamond"/>
                <w:sz w:val="20"/>
                <w:szCs w:val="20"/>
              </w:rPr>
            </w:pPr>
            <w:r>
              <w:rPr>
                <w:rFonts w:ascii="Garamond" w:hAnsi="Garamond"/>
                <w:sz w:val="20"/>
                <w:szCs w:val="20"/>
              </w:rPr>
              <w:t>40000</w:t>
            </w:r>
          </w:p>
        </w:tc>
        <w:tc>
          <w:tcPr>
            <w:tcW w:w="425" w:type="dxa"/>
            <w:tcBorders>
              <w:right w:val="single" w:sz="4" w:space="0" w:color="auto"/>
            </w:tcBorders>
          </w:tcPr>
          <w:p w:rsidR="00F65AD1" w:rsidRPr="00F65AD1" w:rsidRDefault="00F65AD1" w:rsidP="00E054E4">
            <w:pPr>
              <w:pStyle w:val="NoSpacing"/>
              <w:rPr>
                <w:rFonts w:ascii="Garamond" w:hAnsi="Garamond"/>
                <w:sz w:val="20"/>
                <w:szCs w:val="20"/>
              </w:rPr>
            </w:pPr>
          </w:p>
        </w:tc>
        <w:tc>
          <w:tcPr>
            <w:tcW w:w="425" w:type="dxa"/>
            <w:tcBorders>
              <w:left w:val="single" w:sz="4" w:space="0" w:color="auto"/>
              <w:right w:val="single" w:sz="4" w:space="0" w:color="auto"/>
            </w:tcBorders>
          </w:tcPr>
          <w:p w:rsidR="00F65AD1" w:rsidRPr="00F65AD1" w:rsidRDefault="00802451" w:rsidP="00E054E4">
            <w:pPr>
              <w:pStyle w:val="NoSpacing"/>
              <w:rPr>
                <w:rFonts w:ascii="Garamond" w:hAnsi="Garamond"/>
                <w:sz w:val="20"/>
                <w:szCs w:val="20"/>
              </w:rPr>
            </w:pPr>
            <w:r>
              <w:rPr>
                <w:rFonts w:ascii="Garamond" w:hAnsi="Garamond"/>
                <w:sz w:val="20"/>
                <w:szCs w:val="20"/>
              </w:rPr>
              <w:t>20000</w:t>
            </w:r>
          </w:p>
        </w:tc>
        <w:tc>
          <w:tcPr>
            <w:tcW w:w="426"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68" w:type="dxa"/>
            <w:tcBorders>
              <w:left w:val="single" w:sz="4" w:space="0" w:color="auto"/>
              <w:right w:val="single" w:sz="4" w:space="0" w:color="auto"/>
            </w:tcBorders>
          </w:tcPr>
          <w:p w:rsidR="00F65AD1" w:rsidRPr="00F65AD1" w:rsidRDefault="00F65AD1" w:rsidP="00E054E4">
            <w:pPr>
              <w:pStyle w:val="NoSpacing"/>
              <w:rPr>
                <w:rFonts w:ascii="Garamond" w:hAnsi="Garamond"/>
                <w:sz w:val="20"/>
                <w:szCs w:val="20"/>
              </w:rPr>
            </w:pPr>
          </w:p>
        </w:tc>
        <w:tc>
          <w:tcPr>
            <w:tcW w:w="419" w:type="dxa"/>
            <w:tcBorders>
              <w:left w:val="single" w:sz="4" w:space="0" w:color="auto"/>
              <w:right w:val="single" w:sz="4" w:space="0" w:color="auto"/>
            </w:tcBorders>
          </w:tcPr>
          <w:p w:rsidR="00F65AD1" w:rsidRPr="00F65AD1" w:rsidRDefault="00802451" w:rsidP="00E054E4">
            <w:pPr>
              <w:pStyle w:val="NoSpacing"/>
              <w:rPr>
                <w:rFonts w:ascii="Garamond" w:hAnsi="Garamond"/>
                <w:sz w:val="20"/>
                <w:szCs w:val="20"/>
              </w:rPr>
            </w:pPr>
            <w:r>
              <w:rPr>
                <w:rFonts w:ascii="Garamond" w:hAnsi="Garamond"/>
                <w:sz w:val="20"/>
                <w:szCs w:val="20"/>
              </w:rPr>
              <w:t>20000</w:t>
            </w:r>
          </w:p>
        </w:tc>
        <w:tc>
          <w:tcPr>
            <w:tcW w:w="450" w:type="dxa"/>
            <w:tcBorders>
              <w:left w:val="single" w:sz="4" w:space="0" w:color="auto"/>
            </w:tcBorders>
          </w:tcPr>
          <w:p w:rsidR="00F65AD1" w:rsidRPr="00F65AD1" w:rsidRDefault="00F65AD1" w:rsidP="00E054E4">
            <w:pPr>
              <w:pStyle w:val="NoSpacing"/>
              <w:rPr>
                <w:rFonts w:ascii="Garamond" w:hAnsi="Garamond"/>
                <w:sz w:val="20"/>
                <w:szCs w:val="20"/>
              </w:rPr>
            </w:pPr>
          </w:p>
        </w:tc>
      </w:tr>
      <w:tr w:rsidR="00E06AF2" w:rsidTr="00F65AD1">
        <w:tc>
          <w:tcPr>
            <w:tcW w:w="1951" w:type="dxa"/>
          </w:tcPr>
          <w:p w:rsidR="00E06AF2" w:rsidRPr="00F65AD1" w:rsidRDefault="00E06AF2" w:rsidP="00E054E4">
            <w:pPr>
              <w:pStyle w:val="NoSpacing"/>
              <w:rPr>
                <w:rFonts w:ascii="Garamond" w:hAnsi="Garamond"/>
                <w:sz w:val="20"/>
                <w:szCs w:val="20"/>
              </w:rPr>
            </w:pPr>
          </w:p>
        </w:tc>
        <w:tc>
          <w:tcPr>
            <w:tcW w:w="2977" w:type="dxa"/>
          </w:tcPr>
          <w:p w:rsidR="00E06AF2" w:rsidRPr="00F65AD1" w:rsidRDefault="00E06AF2" w:rsidP="00E054E4">
            <w:pPr>
              <w:pStyle w:val="NoSpacing"/>
              <w:rPr>
                <w:rFonts w:ascii="Garamond" w:hAnsi="Garamond"/>
                <w:sz w:val="20"/>
                <w:szCs w:val="20"/>
              </w:rPr>
            </w:pPr>
            <w:r>
              <w:rPr>
                <w:rFonts w:ascii="Garamond" w:hAnsi="Garamond"/>
                <w:sz w:val="20"/>
                <w:szCs w:val="20"/>
              </w:rPr>
              <w:t>2.3. Benefits of agro-forestry in terms of carbon sequestration and credit investigated</w:t>
            </w:r>
          </w:p>
        </w:tc>
        <w:tc>
          <w:tcPr>
            <w:tcW w:w="1701" w:type="dxa"/>
          </w:tcPr>
          <w:p w:rsidR="00E06AF2" w:rsidRPr="00F65AD1" w:rsidRDefault="00E06AF2" w:rsidP="00E054E4">
            <w:pPr>
              <w:pStyle w:val="NoSpacing"/>
              <w:rPr>
                <w:rFonts w:ascii="Garamond" w:hAnsi="Garamond"/>
                <w:sz w:val="20"/>
                <w:szCs w:val="20"/>
              </w:rPr>
            </w:pPr>
            <w:r>
              <w:rPr>
                <w:rFonts w:ascii="Garamond" w:hAnsi="Garamond"/>
                <w:sz w:val="20"/>
                <w:szCs w:val="20"/>
              </w:rPr>
              <w:t>36,000</w:t>
            </w:r>
          </w:p>
        </w:tc>
        <w:tc>
          <w:tcPr>
            <w:tcW w:w="425" w:type="dxa"/>
            <w:tcBorders>
              <w:right w:val="single" w:sz="4" w:space="0" w:color="auto"/>
            </w:tcBorders>
          </w:tcPr>
          <w:p w:rsidR="00E06AF2" w:rsidRPr="00F65AD1" w:rsidRDefault="00E06AF2" w:rsidP="00E054E4">
            <w:pPr>
              <w:pStyle w:val="NoSpacing"/>
              <w:rPr>
                <w:rFonts w:ascii="Garamond" w:hAnsi="Garamond"/>
                <w:sz w:val="20"/>
                <w:szCs w:val="20"/>
              </w:rPr>
            </w:pPr>
          </w:p>
        </w:tc>
        <w:tc>
          <w:tcPr>
            <w:tcW w:w="425"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26"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r>
              <w:rPr>
                <w:rFonts w:ascii="Garamond" w:hAnsi="Garamond"/>
                <w:sz w:val="20"/>
                <w:szCs w:val="20"/>
              </w:rPr>
              <w:t>18000</w:t>
            </w:r>
          </w:p>
        </w:tc>
        <w:tc>
          <w:tcPr>
            <w:tcW w:w="468"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r>
              <w:rPr>
                <w:rFonts w:ascii="Garamond" w:hAnsi="Garamond"/>
                <w:sz w:val="20"/>
                <w:szCs w:val="20"/>
              </w:rPr>
              <w:t>18000</w:t>
            </w:r>
          </w:p>
        </w:tc>
        <w:tc>
          <w:tcPr>
            <w:tcW w:w="419"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50" w:type="dxa"/>
            <w:tcBorders>
              <w:left w:val="single" w:sz="4" w:space="0" w:color="auto"/>
            </w:tcBorders>
          </w:tcPr>
          <w:p w:rsidR="00E06AF2" w:rsidRPr="00F65AD1" w:rsidRDefault="00E06AF2" w:rsidP="00E054E4">
            <w:pPr>
              <w:pStyle w:val="NoSpacing"/>
              <w:rPr>
                <w:rFonts w:ascii="Garamond" w:hAnsi="Garamond"/>
                <w:sz w:val="20"/>
                <w:szCs w:val="20"/>
              </w:rPr>
            </w:pPr>
          </w:p>
        </w:tc>
      </w:tr>
      <w:tr w:rsidR="00E06AF2" w:rsidTr="00F65AD1">
        <w:tc>
          <w:tcPr>
            <w:tcW w:w="1951" w:type="dxa"/>
          </w:tcPr>
          <w:p w:rsidR="00E06AF2" w:rsidRPr="00F65AD1" w:rsidRDefault="00E06AF2" w:rsidP="00E06AF2">
            <w:pPr>
              <w:pStyle w:val="NoSpacing"/>
              <w:rPr>
                <w:rFonts w:ascii="Garamond" w:hAnsi="Garamond"/>
                <w:sz w:val="20"/>
                <w:szCs w:val="20"/>
              </w:rPr>
            </w:pPr>
            <w:r>
              <w:rPr>
                <w:rFonts w:ascii="Garamond" w:hAnsi="Garamond"/>
                <w:sz w:val="20"/>
                <w:szCs w:val="20"/>
              </w:rPr>
              <w:t>3. Institutional strengthening</w:t>
            </w:r>
          </w:p>
        </w:tc>
        <w:tc>
          <w:tcPr>
            <w:tcW w:w="2977" w:type="dxa"/>
          </w:tcPr>
          <w:p w:rsidR="00E06AF2" w:rsidRPr="00F65AD1" w:rsidRDefault="00E06AF2" w:rsidP="00E06AF2">
            <w:pPr>
              <w:pStyle w:val="NoSpacing"/>
              <w:rPr>
                <w:rFonts w:ascii="Garamond" w:hAnsi="Garamond"/>
                <w:sz w:val="20"/>
                <w:szCs w:val="20"/>
              </w:rPr>
            </w:pPr>
            <w:r>
              <w:rPr>
                <w:rFonts w:ascii="Garamond" w:hAnsi="Garamond"/>
                <w:sz w:val="20"/>
                <w:szCs w:val="20"/>
              </w:rPr>
              <w:t>3.1. National Forestry Plan development</w:t>
            </w:r>
            <w:r>
              <w:rPr>
                <w:rStyle w:val="FootnoteReference"/>
                <w:rFonts w:ascii="Garamond" w:hAnsi="Garamond"/>
                <w:sz w:val="20"/>
                <w:szCs w:val="20"/>
              </w:rPr>
              <w:footnoteReference w:id="4"/>
            </w:r>
          </w:p>
        </w:tc>
        <w:tc>
          <w:tcPr>
            <w:tcW w:w="1701" w:type="dxa"/>
          </w:tcPr>
          <w:p w:rsidR="00E06AF2" w:rsidRPr="00F65AD1" w:rsidRDefault="00E06AF2" w:rsidP="00E054E4">
            <w:pPr>
              <w:pStyle w:val="NoSpacing"/>
              <w:rPr>
                <w:rFonts w:ascii="Garamond" w:hAnsi="Garamond"/>
                <w:sz w:val="20"/>
                <w:szCs w:val="20"/>
              </w:rPr>
            </w:pPr>
            <w:r>
              <w:rPr>
                <w:rFonts w:ascii="Garamond" w:hAnsi="Garamond"/>
                <w:sz w:val="20"/>
                <w:szCs w:val="20"/>
              </w:rPr>
              <w:t>24,000</w:t>
            </w:r>
          </w:p>
        </w:tc>
        <w:tc>
          <w:tcPr>
            <w:tcW w:w="425" w:type="dxa"/>
            <w:tcBorders>
              <w:right w:val="single" w:sz="4" w:space="0" w:color="auto"/>
            </w:tcBorders>
          </w:tcPr>
          <w:p w:rsidR="00E06AF2" w:rsidRPr="00F65AD1" w:rsidRDefault="00E06AF2" w:rsidP="00E054E4">
            <w:pPr>
              <w:pStyle w:val="NoSpacing"/>
              <w:rPr>
                <w:rFonts w:ascii="Garamond" w:hAnsi="Garamond"/>
                <w:sz w:val="20"/>
                <w:szCs w:val="20"/>
              </w:rPr>
            </w:pPr>
          </w:p>
        </w:tc>
        <w:tc>
          <w:tcPr>
            <w:tcW w:w="425"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26"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r>
              <w:rPr>
                <w:rFonts w:ascii="Garamond" w:hAnsi="Garamond"/>
                <w:sz w:val="20"/>
                <w:szCs w:val="20"/>
              </w:rPr>
              <w:t>12000</w:t>
            </w:r>
          </w:p>
        </w:tc>
        <w:tc>
          <w:tcPr>
            <w:tcW w:w="468"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19"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r>
              <w:rPr>
                <w:rFonts w:ascii="Garamond" w:hAnsi="Garamond"/>
                <w:sz w:val="20"/>
                <w:szCs w:val="20"/>
              </w:rPr>
              <w:t>12000</w:t>
            </w:r>
          </w:p>
        </w:tc>
        <w:tc>
          <w:tcPr>
            <w:tcW w:w="450" w:type="dxa"/>
            <w:tcBorders>
              <w:left w:val="single" w:sz="4" w:space="0" w:color="auto"/>
            </w:tcBorders>
          </w:tcPr>
          <w:p w:rsidR="00E06AF2" w:rsidRPr="00F65AD1" w:rsidRDefault="00E06AF2" w:rsidP="00E054E4">
            <w:pPr>
              <w:pStyle w:val="NoSpacing"/>
              <w:rPr>
                <w:rFonts w:ascii="Garamond" w:hAnsi="Garamond"/>
                <w:sz w:val="20"/>
                <w:szCs w:val="20"/>
              </w:rPr>
            </w:pPr>
          </w:p>
        </w:tc>
      </w:tr>
      <w:tr w:rsidR="00E06AF2" w:rsidTr="00F65AD1">
        <w:tc>
          <w:tcPr>
            <w:tcW w:w="1951" w:type="dxa"/>
          </w:tcPr>
          <w:p w:rsidR="00E06AF2" w:rsidRPr="00F65AD1" w:rsidRDefault="00E06AF2" w:rsidP="00E054E4">
            <w:pPr>
              <w:pStyle w:val="NoSpacing"/>
              <w:rPr>
                <w:rFonts w:ascii="Garamond" w:hAnsi="Garamond"/>
                <w:sz w:val="20"/>
                <w:szCs w:val="20"/>
              </w:rPr>
            </w:pPr>
          </w:p>
        </w:tc>
        <w:tc>
          <w:tcPr>
            <w:tcW w:w="2977" w:type="dxa"/>
          </w:tcPr>
          <w:p w:rsidR="00E06AF2" w:rsidRPr="00F65AD1" w:rsidRDefault="00E06AF2" w:rsidP="00E054E4">
            <w:pPr>
              <w:pStyle w:val="NoSpacing"/>
              <w:rPr>
                <w:rFonts w:ascii="Garamond" w:hAnsi="Garamond"/>
                <w:sz w:val="20"/>
                <w:szCs w:val="20"/>
              </w:rPr>
            </w:pPr>
            <w:r>
              <w:rPr>
                <w:rFonts w:ascii="Garamond" w:hAnsi="Garamond"/>
                <w:sz w:val="20"/>
                <w:szCs w:val="20"/>
              </w:rPr>
              <w:t>3.2. Community Forestry Strategy prepared</w:t>
            </w:r>
            <w:r>
              <w:rPr>
                <w:rStyle w:val="FootnoteReference"/>
                <w:rFonts w:ascii="Garamond" w:hAnsi="Garamond"/>
                <w:sz w:val="20"/>
                <w:szCs w:val="20"/>
              </w:rPr>
              <w:footnoteReference w:id="5"/>
            </w:r>
          </w:p>
        </w:tc>
        <w:tc>
          <w:tcPr>
            <w:tcW w:w="1701" w:type="dxa"/>
          </w:tcPr>
          <w:p w:rsidR="00E06AF2" w:rsidRPr="00F65AD1" w:rsidRDefault="00E06AF2" w:rsidP="00E054E4">
            <w:pPr>
              <w:pStyle w:val="NoSpacing"/>
              <w:rPr>
                <w:rFonts w:ascii="Garamond" w:hAnsi="Garamond"/>
                <w:sz w:val="20"/>
                <w:szCs w:val="20"/>
              </w:rPr>
            </w:pPr>
          </w:p>
        </w:tc>
        <w:tc>
          <w:tcPr>
            <w:tcW w:w="425" w:type="dxa"/>
            <w:tcBorders>
              <w:right w:val="single" w:sz="4" w:space="0" w:color="auto"/>
            </w:tcBorders>
          </w:tcPr>
          <w:p w:rsidR="00E06AF2" w:rsidRPr="00F65AD1" w:rsidRDefault="00E06AF2" w:rsidP="00E054E4">
            <w:pPr>
              <w:pStyle w:val="NoSpacing"/>
              <w:rPr>
                <w:rFonts w:ascii="Garamond" w:hAnsi="Garamond"/>
                <w:sz w:val="20"/>
                <w:szCs w:val="20"/>
              </w:rPr>
            </w:pPr>
          </w:p>
        </w:tc>
        <w:tc>
          <w:tcPr>
            <w:tcW w:w="425"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26"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68"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19"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50" w:type="dxa"/>
            <w:tcBorders>
              <w:left w:val="single" w:sz="4" w:space="0" w:color="auto"/>
            </w:tcBorders>
          </w:tcPr>
          <w:p w:rsidR="00E06AF2" w:rsidRPr="00F65AD1" w:rsidRDefault="00E06AF2" w:rsidP="00E054E4">
            <w:pPr>
              <w:pStyle w:val="NoSpacing"/>
              <w:rPr>
                <w:rFonts w:ascii="Garamond" w:hAnsi="Garamond"/>
                <w:sz w:val="20"/>
                <w:szCs w:val="20"/>
              </w:rPr>
            </w:pPr>
          </w:p>
        </w:tc>
      </w:tr>
      <w:tr w:rsidR="00E06AF2" w:rsidTr="00F65AD1">
        <w:tc>
          <w:tcPr>
            <w:tcW w:w="1951" w:type="dxa"/>
          </w:tcPr>
          <w:p w:rsidR="00E06AF2" w:rsidRPr="00F65AD1" w:rsidRDefault="00E06AF2" w:rsidP="00E054E4">
            <w:pPr>
              <w:pStyle w:val="NoSpacing"/>
              <w:rPr>
                <w:rFonts w:ascii="Garamond" w:hAnsi="Garamond"/>
                <w:sz w:val="20"/>
                <w:szCs w:val="20"/>
              </w:rPr>
            </w:pPr>
          </w:p>
        </w:tc>
        <w:tc>
          <w:tcPr>
            <w:tcW w:w="2977" w:type="dxa"/>
          </w:tcPr>
          <w:p w:rsidR="00E06AF2" w:rsidRPr="00F65AD1" w:rsidRDefault="00E06AF2" w:rsidP="00E054E4">
            <w:pPr>
              <w:pStyle w:val="NoSpacing"/>
              <w:rPr>
                <w:rFonts w:ascii="Garamond" w:hAnsi="Garamond"/>
                <w:sz w:val="20"/>
                <w:szCs w:val="20"/>
              </w:rPr>
            </w:pPr>
            <w:r>
              <w:rPr>
                <w:rFonts w:ascii="Garamond" w:hAnsi="Garamond"/>
                <w:sz w:val="20"/>
                <w:szCs w:val="20"/>
              </w:rPr>
              <w:t>3.3. Community forestry information materials prepared</w:t>
            </w:r>
            <w:r>
              <w:rPr>
                <w:rStyle w:val="FootnoteReference"/>
                <w:rFonts w:ascii="Garamond" w:hAnsi="Garamond"/>
                <w:sz w:val="20"/>
                <w:szCs w:val="20"/>
              </w:rPr>
              <w:footnoteReference w:id="6"/>
            </w:r>
          </w:p>
        </w:tc>
        <w:tc>
          <w:tcPr>
            <w:tcW w:w="1701" w:type="dxa"/>
          </w:tcPr>
          <w:p w:rsidR="00E06AF2" w:rsidRPr="00F65AD1" w:rsidRDefault="001700D3" w:rsidP="00E054E4">
            <w:pPr>
              <w:pStyle w:val="NoSpacing"/>
              <w:rPr>
                <w:rFonts w:ascii="Garamond" w:hAnsi="Garamond"/>
                <w:sz w:val="20"/>
                <w:szCs w:val="20"/>
              </w:rPr>
            </w:pPr>
            <w:r>
              <w:rPr>
                <w:rFonts w:ascii="Garamond" w:hAnsi="Garamond"/>
                <w:sz w:val="20"/>
                <w:szCs w:val="20"/>
              </w:rPr>
              <w:t>1000</w:t>
            </w:r>
          </w:p>
        </w:tc>
        <w:tc>
          <w:tcPr>
            <w:tcW w:w="425" w:type="dxa"/>
            <w:tcBorders>
              <w:right w:val="single" w:sz="4" w:space="0" w:color="auto"/>
            </w:tcBorders>
          </w:tcPr>
          <w:p w:rsidR="00E06AF2" w:rsidRPr="00F65AD1" w:rsidRDefault="00E06AF2" w:rsidP="00E054E4">
            <w:pPr>
              <w:pStyle w:val="NoSpacing"/>
              <w:rPr>
                <w:rFonts w:ascii="Garamond" w:hAnsi="Garamond"/>
                <w:sz w:val="20"/>
                <w:szCs w:val="20"/>
              </w:rPr>
            </w:pPr>
          </w:p>
        </w:tc>
        <w:tc>
          <w:tcPr>
            <w:tcW w:w="425"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26"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68" w:type="dxa"/>
            <w:tcBorders>
              <w:left w:val="single" w:sz="4" w:space="0" w:color="auto"/>
              <w:right w:val="single" w:sz="4" w:space="0" w:color="auto"/>
            </w:tcBorders>
          </w:tcPr>
          <w:p w:rsidR="00E06AF2" w:rsidRPr="00F65AD1" w:rsidRDefault="001700D3" w:rsidP="00E054E4">
            <w:pPr>
              <w:pStyle w:val="NoSpacing"/>
              <w:rPr>
                <w:rFonts w:ascii="Garamond" w:hAnsi="Garamond"/>
                <w:sz w:val="20"/>
                <w:szCs w:val="20"/>
              </w:rPr>
            </w:pPr>
            <w:r>
              <w:rPr>
                <w:rFonts w:ascii="Garamond" w:hAnsi="Garamond"/>
                <w:sz w:val="20"/>
                <w:szCs w:val="20"/>
              </w:rPr>
              <w:t>500</w:t>
            </w:r>
            <w:r w:rsidR="00E06AF2">
              <w:rPr>
                <w:rStyle w:val="FootnoteReference"/>
                <w:rFonts w:ascii="Garamond" w:hAnsi="Garamond"/>
                <w:sz w:val="20"/>
                <w:szCs w:val="20"/>
              </w:rPr>
              <w:footnoteReference w:id="7"/>
            </w:r>
          </w:p>
        </w:tc>
        <w:tc>
          <w:tcPr>
            <w:tcW w:w="419"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50" w:type="dxa"/>
            <w:tcBorders>
              <w:left w:val="single" w:sz="4" w:space="0" w:color="auto"/>
            </w:tcBorders>
          </w:tcPr>
          <w:p w:rsidR="00E06AF2" w:rsidRPr="00F65AD1" w:rsidRDefault="001700D3" w:rsidP="00E054E4">
            <w:pPr>
              <w:pStyle w:val="NoSpacing"/>
              <w:rPr>
                <w:rFonts w:ascii="Garamond" w:hAnsi="Garamond"/>
                <w:sz w:val="20"/>
                <w:szCs w:val="20"/>
              </w:rPr>
            </w:pPr>
            <w:r>
              <w:rPr>
                <w:rFonts w:ascii="Garamond" w:hAnsi="Garamond"/>
                <w:sz w:val="20"/>
                <w:szCs w:val="20"/>
              </w:rPr>
              <w:t>50</w:t>
            </w:r>
            <w:r w:rsidR="00E06AF2">
              <w:rPr>
                <w:rFonts w:ascii="Garamond" w:hAnsi="Garamond"/>
                <w:sz w:val="20"/>
                <w:szCs w:val="20"/>
              </w:rPr>
              <w:t>0</w:t>
            </w:r>
          </w:p>
        </w:tc>
      </w:tr>
      <w:tr w:rsidR="00E06AF2" w:rsidTr="00F65AD1">
        <w:tc>
          <w:tcPr>
            <w:tcW w:w="1951" w:type="dxa"/>
          </w:tcPr>
          <w:p w:rsidR="00E06AF2" w:rsidRPr="00F65AD1" w:rsidRDefault="00E06AF2" w:rsidP="00E054E4">
            <w:pPr>
              <w:pStyle w:val="NoSpacing"/>
              <w:rPr>
                <w:rFonts w:ascii="Garamond" w:hAnsi="Garamond"/>
                <w:sz w:val="20"/>
                <w:szCs w:val="20"/>
              </w:rPr>
            </w:pPr>
          </w:p>
        </w:tc>
        <w:tc>
          <w:tcPr>
            <w:tcW w:w="2977" w:type="dxa"/>
          </w:tcPr>
          <w:p w:rsidR="00E06AF2" w:rsidRPr="00F65AD1" w:rsidRDefault="001700D3" w:rsidP="00E054E4">
            <w:pPr>
              <w:pStyle w:val="NoSpacing"/>
              <w:rPr>
                <w:rFonts w:ascii="Garamond" w:hAnsi="Garamond"/>
                <w:sz w:val="20"/>
                <w:szCs w:val="20"/>
              </w:rPr>
            </w:pPr>
            <w:r>
              <w:rPr>
                <w:rFonts w:ascii="Garamond" w:hAnsi="Garamond"/>
                <w:sz w:val="20"/>
                <w:szCs w:val="20"/>
              </w:rPr>
              <w:t>3.4. Training programme implemented</w:t>
            </w:r>
          </w:p>
        </w:tc>
        <w:tc>
          <w:tcPr>
            <w:tcW w:w="1701" w:type="dxa"/>
          </w:tcPr>
          <w:p w:rsidR="00E06AF2" w:rsidRPr="00F65AD1" w:rsidRDefault="001700D3" w:rsidP="00E054E4">
            <w:pPr>
              <w:pStyle w:val="NoSpacing"/>
              <w:rPr>
                <w:rFonts w:ascii="Garamond" w:hAnsi="Garamond"/>
                <w:sz w:val="20"/>
                <w:szCs w:val="20"/>
              </w:rPr>
            </w:pPr>
            <w:r>
              <w:rPr>
                <w:rFonts w:ascii="Garamond" w:hAnsi="Garamond"/>
                <w:sz w:val="20"/>
                <w:szCs w:val="20"/>
              </w:rPr>
              <w:t>28000</w:t>
            </w:r>
          </w:p>
        </w:tc>
        <w:tc>
          <w:tcPr>
            <w:tcW w:w="425" w:type="dxa"/>
            <w:tcBorders>
              <w:right w:val="single" w:sz="4" w:space="0" w:color="auto"/>
            </w:tcBorders>
          </w:tcPr>
          <w:p w:rsidR="00E06AF2" w:rsidRPr="00F65AD1" w:rsidRDefault="00E06AF2" w:rsidP="00E054E4">
            <w:pPr>
              <w:pStyle w:val="NoSpacing"/>
              <w:rPr>
                <w:rFonts w:ascii="Garamond" w:hAnsi="Garamond"/>
                <w:sz w:val="20"/>
                <w:szCs w:val="20"/>
              </w:rPr>
            </w:pPr>
          </w:p>
        </w:tc>
        <w:tc>
          <w:tcPr>
            <w:tcW w:w="425" w:type="dxa"/>
            <w:tcBorders>
              <w:left w:val="single" w:sz="4" w:space="0" w:color="auto"/>
              <w:right w:val="single" w:sz="4" w:space="0" w:color="auto"/>
            </w:tcBorders>
          </w:tcPr>
          <w:p w:rsidR="00E06AF2" w:rsidRPr="00F65AD1" w:rsidRDefault="001700D3" w:rsidP="001700D3">
            <w:pPr>
              <w:pStyle w:val="NoSpacing"/>
              <w:rPr>
                <w:rFonts w:ascii="Garamond" w:hAnsi="Garamond"/>
                <w:sz w:val="20"/>
                <w:szCs w:val="20"/>
              </w:rPr>
            </w:pPr>
            <w:r>
              <w:rPr>
                <w:rFonts w:ascii="Garamond" w:hAnsi="Garamond"/>
                <w:sz w:val="20"/>
                <w:szCs w:val="20"/>
              </w:rPr>
              <w:t>15000</w:t>
            </w:r>
          </w:p>
        </w:tc>
        <w:tc>
          <w:tcPr>
            <w:tcW w:w="426"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68" w:type="dxa"/>
            <w:tcBorders>
              <w:left w:val="single" w:sz="4" w:space="0" w:color="auto"/>
              <w:right w:val="single" w:sz="4" w:space="0" w:color="auto"/>
            </w:tcBorders>
          </w:tcPr>
          <w:p w:rsidR="00E06AF2" w:rsidRPr="00F65AD1" w:rsidRDefault="001700D3" w:rsidP="00E054E4">
            <w:pPr>
              <w:pStyle w:val="NoSpacing"/>
              <w:rPr>
                <w:rFonts w:ascii="Garamond" w:hAnsi="Garamond"/>
                <w:sz w:val="20"/>
                <w:szCs w:val="20"/>
              </w:rPr>
            </w:pPr>
            <w:r>
              <w:rPr>
                <w:rFonts w:ascii="Garamond" w:hAnsi="Garamond"/>
                <w:sz w:val="20"/>
                <w:szCs w:val="20"/>
              </w:rPr>
              <w:t>13000</w:t>
            </w:r>
          </w:p>
        </w:tc>
        <w:tc>
          <w:tcPr>
            <w:tcW w:w="419" w:type="dxa"/>
            <w:tcBorders>
              <w:left w:val="single" w:sz="4" w:space="0" w:color="auto"/>
              <w:right w:val="single" w:sz="4" w:space="0" w:color="auto"/>
            </w:tcBorders>
          </w:tcPr>
          <w:p w:rsidR="00E06AF2" w:rsidRPr="00F65AD1" w:rsidRDefault="00E06AF2" w:rsidP="00E054E4">
            <w:pPr>
              <w:pStyle w:val="NoSpacing"/>
              <w:rPr>
                <w:rFonts w:ascii="Garamond" w:hAnsi="Garamond"/>
                <w:sz w:val="20"/>
                <w:szCs w:val="20"/>
              </w:rPr>
            </w:pPr>
          </w:p>
        </w:tc>
        <w:tc>
          <w:tcPr>
            <w:tcW w:w="450" w:type="dxa"/>
            <w:tcBorders>
              <w:left w:val="single" w:sz="4" w:space="0" w:color="auto"/>
            </w:tcBorders>
          </w:tcPr>
          <w:p w:rsidR="00E06AF2" w:rsidRPr="00F65AD1" w:rsidRDefault="00E06AF2" w:rsidP="00E054E4">
            <w:pPr>
              <w:pStyle w:val="NoSpacing"/>
              <w:rPr>
                <w:rFonts w:ascii="Garamond" w:hAnsi="Garamond"/>
                <w:sz w:val="20"/>
                <w:szCs w:val="20"/>
              </w:rPr>
            </w:pPr>
          </w:p>
        </w:tc>
      </w:tr>
      <w:tr w:rsidR="00E06AF2" w:rsidTr="00F65AD1">
        <w:tc>
          <w:tcPr>
            <w:tcW w:w="1951" w:type="dxa"/>
          </w:tcPr>
          <w:p w:rsidR="00E06AF2" w:rsidRPr="00F65AD1" w:rsidRDefault="001700D3" w:rsidP="00E054E4">
            <w:pPr>
              <w:pStyle w:val="NoSpacing"/>
              <w:rPr>
                <w:rFonts w:ascii="Garamond" w:hAnsi="Garamond"/>
                <w:sz w:val="20"/>
                <w:szCs w:val="20"/>
              </w:rPr>
            </w:pPr>
            <w:r>
              <w:rPr>
                <w:rFonts w:ascii="Garamond" w:hAnsi="Garamond"/>
                <w:sz w:val="20"/>
                <w:szCs w:val="20"/>
              </w:rPr>
              <w:t>4. Program management</w:t>
            </w:r>
          </w:p>
        </w:tc>
        <w:tc>
          <w:tcPr>
            <w:tcW w:w="2977" w:type="dxa"/>
          </w:tcPr>
          <w:p w:rsidR="00E06AF2" w:rsidRPr="00F65AD1" w:rsidRDefault="001700D3" w:rsidP="00E054E4">
            <w:pPr>
              <w:pStyle w:val="NoSpacing"/>
              <w:rPr>
                <w:rFonts w:ascii="Garamond" w:hAnsi="Garamond"/>
                <w:sz w:val="20"/>
                <w:szCs w:val="20"/>
              </w:rPr>
            </w:pPr>
            <w:r>
              <w:rPr>
                <w:rFonts w:ascii="Garamond" w:hAnsi="Garamond"/>
                <w:sz w:val="20"/>
                <w:szCs w:val="20"/>
              </w:rPr>
              <w:t>4.1 Project coordinator</w:t>
            </w:r>
            <w:r>
              <w:rPr>
                <w:rStyle w:val="FootnoteReference"/>
                <w:rFonts w:ascii="Garamond" w:hAnsi="Garamond"/>
                <w:sz w:val="20"/>
                <w:szCs w:val="20"/>
              </w:rPr>
              <w:footnoteReference w:id="8"/>
            </w:r>
          </w:p>
        </w:tc>
        <w:tc>
          <w:tcPr>
            <w:tcW w:w="1701" w:type="dxa"/>
          </w:tcPr>
          <w:p w:rsidR="00E06AF2" w:rsidRPr="00F65AD1" w:rsidRDefault="00802451" w:rsidP="00E054E4">
            <w:pPr>
              <w:pStyle w:val="NoSpacing"/>
              <w:rPr>
                <w:rFonts w:ascii="Garamond" w:hAnsi="Garamond"/>
                <w:sz w:val="20"/>
                <w:szCs w:val="20"/>
              </w:rPr>
            </w:pPr>
            <w:r>
              <w:rPr>
                <w:rFonts w:ascii="Garamond" w:hAnsi="Garamond"/>
                <w:sz w:val="20"/>
                <w:szCs w:val="20"/>
              </w:rPr>
              <w:t>10,000</w:t>
            </w:r>
          </w:p>
        </w:tc>
        <w:tc>
          <w:tcPr>
            <w:tcW w:w="425" w:type="dxa"/>
            <w:tcBorders>
              <w:right w:val="single" w:sz="4" w:space="0" w:color="auto"/>
            </w:tcBorders>
          </w:tcPr>
          <w:p w:rsidR="00E06AF2" w:rsidRPr="00F65AD1" w:rsidRDefault="00E06AF2" w:rsidP="00E054E4">
            <w:pPr>
              <w:pStyle w:val="NoSpacing"/>
              <w:rPr>
                <w:rFonts w:ascii="Garamond" w:hAnsi="Garamond"/>
                <w:sz w:val="20"/>
                <w:szCs w:val="20"/>
              </w:rPr>
            </w:pPr>
          </w:p>
        </w:tc>
        <w:tc>
          <w:tcPr>
            <w:tcW w:w="425" w:type="dxa"/>
            <w:tcBorders>
              <w:left w:val="single" w:sz="4" w:space="0" w:color="auto"/>
              <w:right w:val="single" w:sz="4" w:space="0" w:color="auto"/>
            </w:tcBorders>
          </w:tcPr>
          <w:p w:rsidR="00E06AF2" w:rsidRPr="00F65AD1" w:rsidRDefault="001700D3" w:rsidP="00E054E4">
            <w:pPr>
              <w:pStyle w:val="NoSpacing"/>
              <w:rPr>
                <w:rFonts w:ascii="Garamond" w:hAnsi="Garamond"/>
                <w:sz w:val="20"/>
                <w:szCs w:val="20"/>
              </w:rPr>
            </w:pPr>
            <w:r>
              <w:rPr>
                <w:rFonts w:ascii="Garamond" w:hAnsi="Garamond"/>
                <w:sz w:val="20"/>
                <w:szCs w:val="20"/>
              </w:rPr>
              <w:t>2000</w:t>
            </w:r>
          </w:p>
        </w:tc>
        <w:tc>
          <w:tcPr>
            <w:tcW w:w="426" w:type="dxa"/>
            <w:tcBorders>
              <w:left w:val="single" w:sz="4" w:space="0" w:color="auto"/>
              <w:right w:val="single" w:sz="4" w:space="0" w:color="auto"/>
            </w:tcBorders>
          </w:tcPr>
          <w:p w:rsidR="00E06AF2" w:rsidRPr="00F65AD1" w:rsidRDefault="001700D3" w:rsidP="00E054E4">
            <w:pPr>
              <w:pStyle w:val="NoSpacing"/>
              <w:rPr>
                <w:rFonts w:ascii="Garamond" w:hAnsi="Garamond"/>
                <w:sz w:val="20"/>
                <w:szCs w:val="20"/>
              </w:rPr>
            </w:pPr>
            <w:r>
              <w:rPr>
                <w:rFonts w:ascii="Garamond" w:hAnsi="Garamond"/>
                <w:sz w:val="20"/>
                <w:szCs w:val="20"/>
              </w:rPr>
              <w:t>2000</w:t>
            </w:r>
          </w:p>
        </w:tc>
        <w:tc>
          <w:tcPr>
            <w:tcW w:w="468" w:type="dxa"/>
            <w:tcBorders>
              <w:left w:val="single" w:sz="4" w:space="0" w:color="auto"/>
              <w:right w:val="single" w:sz="4" w:space="0" w:color="auto"/>
            </w:tcBorders>
          </w:tcPr>
          <w:p w:rsidR="00E06AF2" w:rsidRPr="00F65AD1" w:rsidRDefault="001700D3" w:rsidP="00E054E4">
            <w:pPr>
              <w:pStyle w:val="NoSpacing"/>
              <w:rPr>
                <w:rFonts w:ascii="Garamond" w:hAnsi="Garamond"/>
                <w:sz w:val="20"/>
                <w:szCs w:val="20"/>
              </w:rPr>
            </w:pPr>
            <w:r>
              <w:rPr>
                <w:rFonts w:ascii="Garamond" w:hAnsi="Garamond"/>
                <w:sz w:val="20"/>
                <w:szCs w:val="20"/>
              </w:rPr>
              <w:t>2000</w:t>
            </w:r>
          </w:p>
        </w:tc>
        <w:tc>
          <w:tcPr>
            <w:tcW w:w="419" w:type="dxa"/>
            <w:tcBorders>
              <w:left w:val="single" w:sz="4" w:space="0" w:color="auto"/>
              <w:right w:val="single" w:sz="4" w:space="0" w:color="auto"/>
            </w:tcBorders>
          </w:tcPr>
          <w:p w:rsidR="00E06AF2" w:rsidRPr="00F65AD1" w:rsidRDefault="001700D3" w:rsidP="00E054E4">
            <w:pPr>
              <w:pStyle w:val="NoSpacing"/>
              <w:rPr>
                <w:rFonts w:ascii="Garamond" w:hAnsi="Garamond"/>
                <w:sz w:val="20"/>
                <w:szCs w:val="20"/>
              </w:rPr>
            </w:pPr>
            <w:r>
              <w:rPr>
                <w:rFonts w:ascii="Garamond" w:hAnsi="Garamond"/>
                <w:sz w:val="20"/>
                <w:szCs w:val="20"/>
              </w:rPr>
              <w:t>2000</w:t>
            </w:r>
          </w:p>
        </w:tc>
        <w:tc>
          <w:tcPr>
            <w:tcW w:w="450" w:type="dxa"/>
            <w:tcBorders>
              <w:left w:val="single" w:sz="4" w:space="0" w:color="auto"/>
            </w:tcBorders>
          </w:tcPr>
          <w:p w:rsidR="00E06AF2" w:rsidRPr="00F65AD1" w:rsidRDefault="001700D3" w:rsidP="00E054E4">
            <w:pPr>
              <w:pStyle w:val="NoSpacing"/>
              <w:rPr>
                <w:rFonts w:ascii="Garamond" w:hAnsi="Garamond"/>
                <w:sz w:val="20"/>
                <w:szCs w:val="20"/>
              </w:rPr>
            </w:pPr>
            <w:r>
              <w:rPr>
                <w:rFonts w:ascii="Garamond" w:hAnsi="Garamond"/>
                <w:sz w:val="20"/>
                <w:szCs w:val="20"/>
              </w:rPr>
              <w:t>2000</w:t>
            </w:r>
          </w:p>
        </w:tc>
      </w:tr>
      <w:tr w:rsidR="001700D3" w:rsidTr="00F65AD1">
        <w:tc>
          <w:tcPr>
            <w:tcW w:w="1951" w:type="dxa"/>
          </w:tcPr>
          <w:p w:rsidR="001700D3" w:rsidRPr="00F65AD1" w:rsidRDefault="001700D3" w:rsidP="00E054E4">
            <w:pPr>
              <w:pStyle w:val="NoSpacing"/>
              <w:rPr>
                <w:rFonts w:ascii="Garamond" w:hAnsi="Garamond"/>
                <w:sz w:val="20"/>
                <w:szCs w:val="20"/>
              </w:rPr>
            </w:pPr>
          </w:p>
        </w:tc>
        <w:tc>
          <w:tcPr>
            <w:tcW w:w="2977" w:type="dxa"/>
          </w:tcPr>
          <w:p w:rsidR="001700D3" w:rsidRPr="00F65AD1" w:rsidRDefault="001700D3" w:rsidP="00E054E4">
            <w:pPr>
              <w:pStyle w:val="NoSpacing"/>
              <w:rPr>
                <w:rFonts w:ascii="Garamond" w:hAnsi="Garamond"/>
                <w:sz w:val="20"/>
                <w:szCs w:val="20"/>
              </w:rPr>
            </w:pPr>
            <w:r>
              <w:rPr>
                <w:rFonts w:ascii="Garamond" w:hAnsi="Garamond"/>
                <w:sz w:val="20"/>
                <w:szCs w:val="20"/>
              </w:rPr>
              <w:t>4.2. M&amp;E consultant</w:t>
            </w:r>
          </w:p>
        </w:tc>
        <w:tc>
          <w:tcPr>
            <w:tcW w:w="1701" w:type="dxa"/>
          </w:tcPr>
          <w:p w:rsidR="001700D3" w:rsidRPr="00F65AD1" w:rsidRDefault="00802451" w:rsidP="00E054E4">
            <w:pPr>
              <w:pStyle w:val="NoSpacing"/>
              <w:rPr>
                <w:rFonts w:ascii="Garamond" w:hAnsi="Garamond"/>
                <w:sz w:val="20"/>
                <w:szCs w:val="20"/>
              </w:rPr>
            </w:pPr>
            <w:r>
              <w:rPr>
                <w:rFonts w:ascii="Garamond" w:hAnsi="Garamond"/>
                <w:sz w:val="20"/>
                <w:szCs w:val="20"/>
              </w:rPr>
              <w:t>24,000</w:t>
            </w:r>
          </w:p>
        </w:tc>
        <w:tc>
          <w:tcPr>
            <w:tcW w:w="425" w:type="dxa"/>
            <w:tcBorders>
              <w:right w:val="single" w:sz="4" w:space="0" w:color="auto"/>
            </w:tcBorders>
          </w:tcPr>
          <w:p w:rsidR="001700D3" w:rsidRPr="00F65AD1" w:rsidRDefault="001700D3" w:rsidP="00E054E4">
            <w:pPr>
              <w:pStyle w:val="NoSpacing"/>
              <w:rPr>
                <w:rFonts w:ascii="Garamond" w:hAnsi="Garamond"/>
                <w:sz w:val="20"/>
                <w:szCs w:val="20"/>
              </w:rPr>
            </w:pPr>
          </w:p>
        </w:tc>
        <w:tc>
          <w:tcPr>
            <w:tcW w:w="425" w:type="dxa"/>
            <w:tcBorders>
              <w:left w:val="single" w:sz="4" w:space="0" w:color="auto"/>
              <w:right w:val="single" w:sz="4" w:space="0" w:color="auto"/>
            </w:tcBorders>
          </w:tcPr>
          <w:p w:rsidR="001700D3" w:rsidRPr="00F65AD1" w:rsidRDefault="001700D3" w:rsidP="00E054E4">
            <w:pPr>
              <w:pStyle w:val="NoSpacing"/>
              <w:rPr>
                <w:rFonts w:ascii="Garamond" w:hAnsi="Garamond"/>
                <w:sz w:val="20"/>
                <w:szCs w:val="20"/>
              </w:rPr>
            </w:pPr>
          </w:p>
        </w:tc>
        <w:tc>
          <w:tcPr>
            <w:tcW w:w="426" w:type="dxa"/>
            <w:tcBorders>
              <w:left w:val="single" w:sz="4" w:space="0" w:color="auto"/>
              <w:right w:val="single" w:sz="4" w:space="0" w:color="auto"/>
            </w:tcBorders>
          </w:tcPr>
          <w:p w:rsidR="001700D3" w:rsidRPr="00F65AD1" w:rsidRDefault="001700D3" w:rsidP="00E054E4">
            <w:pPr>
              <w:pStyle w:val="NoSpacing"/>
              <w:rPr>
                <w:rFonts w:ascii="Garamond" w:hAnsi="Garamond"/>
                <w:sz w:val="20"/>
                <w:szCs w:val="20"/>
              </w:rPr>
            </w:pPr>
          </w:p>
        </w:tc>
        <w:tc>
          <w:tcPr>
            <w:tcW w:w="468" w:type="dxa"/>
            <w:tcBorders>
              <w:left w:val="single" w:sz="4" w:space="0" w:color="auto"/>
              <w:right w:val="single" w:sz="4" w:space="0" w:color="auto"/>
            </w:tcBorders>
          </w:tcPr>
          <w:p w:rsidR="001700D3" w:rsidRPr="00F65AD1" w:rsidRDefault="001700D3" w:rsidP="00E054E4">
            <w:pPr>
              <w:pStyle w:val="NoSpacing"/>
              <w:rPr>
                <w:rFonts w:ascii="Garamond" w:hAnsi="Garamond"/>
                <w:sz w:val="20"/>
                <w:szCs w:val="20"/>
              </w:rPr>
            </w:pPr>
          </w:p>
        </w:tc>
        <w:tc>
          <w:tcPr>
            <w:tcW w:w="419" w:type="dxa"/>
            <w:tcBorders>
              <w:left w:val="single" w:sz="4" w:space="0" w:color="auto"/>
              <w:right w:val="single" w:sz="4" w:space="0" w:color="auto"/>
            </w:tcBorders>
          </w:tcPr>
          <w:p w:rsidR="001700D3" w:rsidRPr="00F65AD1" w:rsidRDefault="001700D3" w:rsidP="00E054E4">
            <w:pPr>
              <w:pStyle w:val="NoSpacing"/>
              <w:rPr>
                <w:rFonts w:ascii="Garamond" w:hAnsi="Garamond"/>
                <w:sz w:val="20"/>
                <w:szCs w:val="20"/>
              </w:rPr>
            </w:pPr>
          </w:p>
        </w:tc>
        <w:tc>
          <w:tcPr>
            <w:tcW w:w="450" w:type="dxa"/>
            <w:tcBorders>
              <w:left w:val="single" w:sz="4" w:space="0" w:color="auto"/>
            </w:tcBorders>
          </w:tcPr>
          <w:p w:rsidR="001700D3" w:rsidRPr="00F65AD1" w:rsidRDefault="001700D3" w:rsidP="00E054E4">
            <w:pPr>
              <w:pStyle w:val="NoSpacing"/>
              <w:rPr>
                <w:rFonts w:ascii="Garamond" w:hAnsi="Garamond"/>
                <w:sz w:val="20"/>
                <w:szCs w:val="20"/>
              </w:rPr>
            </w:pPr>
            <w:r>
              <w:rPr>
                <w:rFonts w:ascii="Garamond" w:hAnsi="Garamond"/>
                <w:sz w:val="20"/>
                <w:szCs w:val="20"/>
              </w:rPr>
              <w:t>24000</w:t>
            </w:r>
          </w:p>
        </w:tc>
      </w:tr>
      <w:tr w:rsidR="001700D3" w:rsidTr="00F65AD1">
        <w:tc>
          <w:tcPr>
            <w:tcW w:w="1951" w:type="dxa"/>
          </w:tcPr>
          <w:p w:rsidR="001700D3" w:rsidRPr="00F65AD1" w:rsidRDefault="001700D3" w:rsidP="00E054E4">
            <w:pPr>
              <w:pStyle w:val="NoSpacing"/>
              <w:rPr>
                <w:rFonts w:ascii="Garamond" w:hAnsi="Garamond"/>
                <w:sz w:val="20"/>
                <w:szCs w:val="20"/>
              </w:rPr>
            </w:pPr>
          </w:p>
        </w:tc>
        <w:tc>
          <w:tcPr>
            <w:tcW w:w="2977" w:type="dxa"/>
          </w:tcPr>
          <w:p w:rsidR="001700D3" w:rsidRPr="00F65AD1" w:rsidRDefault="001700D3" w:rsidP="00E054E4">
            <w:pPr>
              <w:pStyle w:val="NoSpacing"/>
              <w:rPr>
                <w:rFonts w:ascii="Garamond" w:hAnsi="Garamond"/>
                <w:sz w:val="20"/>
                <w:szCs w:val="20"/>
              </w:rPr>
            </w:pPr>
            <w:r>
              <w:rPr>
                <w:rFonts w:ascii="Garamond" w:hAnsi="Garamond"/>
                <w:sz w:val="20"/>
                <w:szCs w:val="20"/>
              </w:rPr>
              <w:t>4.3. Program Adviser</w:t>
            </w:r>
          </w:p>
        </w:tc>
        <w:tc>
          <w:tcPr>
            <w:tcW w:w="1701" w:type="dxa"/>
          </w:tcPr>
          <w:p w:rsidR="001700D3" w:rsidRPr="00F65AD1" w:rsidRDefault="00802451" w:rsidP="00E054E4">
            <w:pPr>
              <w:pStyle w:val="NoSpacing"/>
              <w:rPr>
                <w:rFonts w:ascii="Garamond" w:hAnsi="Garamond"/>
                <w:sz w:val="20"/>
                <w:szCs w:val="20"/>
              </w:rPr>
            </w:pPr>
            <w:r>
              <w:rPr>
                <w:rFonts w:ascii="Garamond" w:hAnsi="Garamond"/>
                <w:sz w:val="20"/>
                <w:szCs w:val="20"/>
              </w:rPr>
              <w:t>52,000</w:t>
            </w:r>
          </w:p>
        </w:tc>
        <w:tc>
          <w:tcPr>
            <w:tcW w:w="425" w:type="dxa"/>
            <w:tcBorders>
              <w:right w:val="single" w:sz="4" w:space="0" w:color="auto"/>
            </w:tcBorders>
          </w:tcPr>
          <w:p w:rsidR="001700D3" w:rsidRPr="00F65AD1" w:rsidRDefault="001700D3" w:rsidP="00E054E4">
            <w:pPr>
              <w:pStyle w:val="NoSpacing"/>
              <w:rPr>
                <w:rFonts w:ascii="Garamond" w:hAnsi="Garamond"/>
                <w:sz w:val="20"/>
                <w:szCs w:val="20"/>
              </w:rPr>
            </w:pPr>
            <w:r>
              <w:rPr>
                <w:rFonts w:ascii="Garamond" w:hAnsi="Garamond"/>
                <w:sz w:val="20"/>
                <w:szCs w:val="20"/>
              </w:rPr>
              <w:t>21000</w:t>
            </w:r>
          </w:p>
        </w:tc>
        <w:tc>
          <w:tcPr>
            <w:tcW w:w="425" w:type="dxa"/>
            <w:tcBorders>
              <w:left w:val="single" w:sz="4" w:space="0" w:color="auto"/>
              <w:right w:val="single" w:sz="4" w:space="0" w:color="auto"/>
            </w:tcBorders>
          </w:tcPr>
          <w:p w:rsidR="001700D3" w:rsidRPr="00F65AD1" w:rsidRDefault="001700D3" w:rsidP="00E054E4">
            <w:pPr>
              <w:pStyle w:val="NoSpacing"/>
              <w:rPr>
                <w:rFonts w:ascii="Garamond" w:hAnsi="Garamond"/>
                <w:sz w:val="20"/>
                <w:szCs w:val="20"/>
              </w:rPr>
            </w:pPr>
          </w:p>
        </w:tc>
        <w:tc>
          <w:tcPr>
            <w:tcW w:w="426" w:type="dxa"/>
            <w:tcBorders>
              <w:left w:val="single" w:sz="4" w:space="0" w:color="auto"/>
              <w:right w:val="single" w:sz="4" w:space="0" w:color="auto"/>
            </w:tcBorders>
          </w:tcPr>
          <w:p w:rsidR="001700D3" w:rsidRPr="00F65AD1" w:rsidRDefault="001700D3" w:rsidP="00E054E4">
            <w:pPr>
              <w:pStyle w:val="NoSpacing"/>
              <w:rPr>
                <w:rFonts w:ascii="Garamond" w:hAnsi="Garamond"/>
                <w:sz w:val="20"/>
                <w:szCs w:val="20"/>
              </w:rPr>
            </w:pPr>
            <w:r>
              <w:rPr>
                <w:rFonts w:ascii="Garamond" w:hAnsi="Garamond"/>
                <w:sz w:val="20"/>
                <w:szCs w:val="20"/>
              </w:rPr>
              <w:t>21000</w:t>
            </w:r>
          </w:p>
        </w:tc>
        <w:tc>
          <w:tcPr>
            <w:tcW w:w="468" w:type="dxa"/>
            <w:tcBorders>
              <w:left w:val="single" w:sz="4" w:space="0" w:color="auto"/>
              <w:right w:val="single" w:sz="4" w:space="0" w:color="auto"/>
            </w:tcBorders>
          </w:tcPr>
          <w:p w:rsidR="001700D3" w:rsidRPr="00F65AD1" w:rsidRDefault="001700D3" w:rsidP="00E054E4">
            <w:pPr>
              <w:pStyle w:val="NoSpacing"/>
              <w:rPr>
                <w:rFonts w:ascii="Garamond" w:hAnsi="Garamond"/>
                <w:sz w:val="20"/>
                <w:szCs w:val="20"/>
              </w:rPr>
            </w:pPr>
          </w:p>
        </w:tc>
        <w:tc>
          <w:tcPr>
            <w:tcW w:w="419" w:type="dxa"/>
            <w:tcBorders>
              <w:left w:val="single" w:sz="4" w:space="0" w:color="auto"/>
              <w:right w:val="single" w:sz="4" w:space="0" w:color="auto"/>
            </w:tcBorders>
          </w:tcPr>
          <w:p w:rsidR="001700D3" w:rsidRPr="00F65AD1" w:rsidRDefault="00802451" w:rsidP="00E054E4">
            <w:pPr>
              <w:pStyle w:val="NoSpacing"/>
              <w:rPr>
                <w:rFonts w:ascii="Garamond" w:hAnsi="Garamond"/>
                <w:sz w:val="20"/>
                <w:szCs w:val="20"/>
              </w:rPr>
            </w:pPr>
            <w:r>
              <w:rPr>
                <w:rFonts w:ascii="Garamond" w:hAnsi="Garamond"/>
                <w:sz w:val="20"/>
                <w:szCs w:val="20"/>
              </w:rPr>
              <w:t>10000</w:t>
            </w:r>
          </w:p>
        </w:tc>
        <w:tc>
          <w:tcPr>
            <w:tcW w:w="450" w:type="dxa"/>
            <w:tcBorders>
              <w:left w:val="single" w:sz="4" w:space="0" w:color="auto"/>
            </w:tcBorders>
          </w:tcPr>
          <w:p w:rsidR="001700D3" w:rsidRPr="00F65AD1" w:rsidRDefault="001700D3" w:rsidP="00E054E4">
            <w:pPr>
              <w:pStyle w:val="NoSpacing"/>
              <w:rPr>
                <w:rFonts w:ascii="Garamond" w:hAnsi="Garamond"/>
                <w:sz w:val="20"/>
                <w:szCs w:val="20"/>
              </w:rPr>
            </w:pPr>
          </w:p>
        </w:tc>
      </w:tr>
      <w:tr w:rsidR="00E06AF2" w:rsidTr="00F65AD1">
        <w:tc>
          <w:tcPr>
            <w:tcW w:w="1951" w:type="dxa"/>
          </w:tcPr>
          <w:p w:rsidR="00E06AF2" w:rsidRPr="00F65AD1" w:rsidRDefault="00802451" w:rsidP="00E054E4">
            <w:pPr>
              <w:pStyle w:val="NoSpacing"/>
              <w:rPr>
                <w:rFonts w:ascii="Garamond" w:hAnsi="Garamond"/>
                <w:sz w:val="20"/>
                <w:szCs w:val="20"/>
              </w:rPr>
            </w:pPr>
            <w:r>
              <w:rPr>
                <w:rFonts w:ascii="Garamond" w:hAnsi="Garamond"/>
                <w:sz w:val="20"/>
                <w:szCs w:val="20"/>
              </w:rPr>
              <w:t>Total for 6 months</w:t>
            </w:r>
          </w:p>
        </w:tc>
        <w:tc>
          <w:tcPr>
            <w:tcW w:w="2977" w:type="dxa"/>
          </w:tcPr>
          <w:p w:rsidR="00E06AF2" w:rsidRPr="00F65AD1" w:rsidRDefault="00E06AF2" w:rsidP="00E054E4">
            <w:pPr>
              <w:pStyle w:val="NoSpacing"/>
              <w:rPr>
                <w:rFonts w:ascii="Garamond" w:hAnsi="Garamond"/>
                <w:sz w:val="20"/>
                <w:szCs w:val="20"/>
              </w:rPr>
            </w:pPr>
          </w:p>
        </w:tc>
        <w:tc>
          <w:tcPr>
            <w:tcW w:w="1701" w:type="dxa"/>
          </w:tcPr>
          <w:p w:rsidR="00E06AF2" w:rsidRPr="00F65AD1" w:rsidRDefault="005E4C59" w:rsidP="00E054E4">
            <w:pPr>
              <w:pStyle w:val="NoSpacing"/>
              <w:rPr>
                <w:rFonts w:ascii="Garamond" w:hAnsi="Garamond"/>
                <w:sz w:val="20"/>
                <w:szCs w:val="20"/>
              </w:rPr>
            </w:pPr>
            <w:r>
              <w:rPr>
                <w:rFonts w:ascii="Garamond" w:hAnsi="Garamond"/>
                <w:sz w:val="20"/>
                <w:szCs w:val="20"/>
              </w:rPr>
              <w:t>364,000</w:t>
            </w:r>
          </w:p>
        </w:tc>
        <w:tc>
          <w:tcPr>
            <w:tcW w:w="425" w:type="dxa"/>
            <w:tcBorders>
              <w:right w:val="single" w:sz="4" w:space="0" w:color="auto"/>
            </w:tcBorders>
          </w:tcPr>
          <w:p w:rsidR="00E06AF2" w:rsidRPr="00F65AD1" w:rsidRDefault="005E4C59" w:rsidP="00E054E4">
            <w:pPr>
              <w:pStyle w:val="NoSpacing"/>
              <w:rPr>
                <w:rFonts w:ascii="Garamond" w:hAnsi="Garamond"/>
                <w:sz w:val="20"/>
                <w:szCs w:val="20"/>
              </w:rPr>
            </w:pPr>
            <w:r>
              <w:rPr>
                <w:rFonts w:ascii="Garamond" w:hAnsi="Garamond"/>
                <w:sz w:val="20"/>
                <w:szCs w:val="20"/>
              </w:rPr>
              <w:t>25500</w:t>
            </w:r>
          </w:p>
        </w:tc>
        <w:tc>
          <w:tcPr>
            <w:tcW w:w="425" w:type="dxa"/>
            <w:tcBorders>
              <w:left w:val="single" w:sz="4" w:space="0" w:color="auto"/>
              <w:right w:val="single" w:sz="4" w:space="0" w:color="auto"/>
            </w:tcBorders>
          </w:tcPr>
          <w:p w:rsidR="00E06AF2" w:rsidRPr="00F65AD1" w:rsidRDefault="005E4C59" w:rsidP="00E054E4">
            <w:pPr>
              <w:pStyle w:val="NoSpacing"/>
              <w:rPr>
                <w:rFonts w:ascii="Garamond" w:hAnsi="Garamond"/>
                <w:sz w:val="20"/>
                <w:szCs w:val="20"/>
              </w:rPr>
            </w:pPr>
            <w:r>
              <w:rPr>
                <w:rFonts w:ascii="Garamond" w:hAnsi="Garamond"/>
                <w:sz w:val="20"/>
                <w:szCs w:val="20"/>
              </w:rPr>
              <w:t>66500</w:t>
            </w:r>
          </w:p>
        </w:tc>
        <w:tc>
          <w:tcPr>
            <w:tcW w:w="426" w:type="dxa"/>
            <w:tcBorders>
              <w:left w:val="single" w:sz="4" w:space="0" w:color="auto"/>
              <w:right w:val="single" w:sz="4" w:space="0" w:color="auto"/>
            </w:tcBorders>
          </w:tcPr>
          <w:p w:rsidR="00E06AF2" w:rsidRPr="00F65AD1" w:rsidRDefault="005E4C59" w:rsidP="00E054E4">
            <w:pPr>
              <w:pStyle w:val="NoSpacing"/>
              <w:rPr>
                <w:rFonts w:ascii="Garamond" w:hAnsi="Garamond"/>
                <w:sz w:val="20"/>
                <w:szCs w:val="20"/>
              </w:rPr>
            </w:pPr>
            <w:r>
              <w:rPr>
                <w:rFonts w:ascii="Garamond" w:hAnsi="Garamond"/>
                <w:sz w:val="20"/>
                <w:szCs w:val="20"/>
              </w:rPr>
              <w:t>90500</w:t>
            </w:r>
          </w:p>
        </w:tc>
        <w:tc>
          <w:tcPr>
            <w:tcW w:w="468" w:type="dxa"/>
            <w:tcBorders>
              <w:left w:val="single" w:sz="4" w:space="0" w:color="auto"/>
              <w:right w:val="single" w:sz="4" w:space="0" w:color="auto"/>
            </w:tcBorders>
          </w:tcPr>
          <w:p w:rsidR="00E06AF2" w:rsidRPr="00F65AD1" w:rsidRDefault="005E4C59" w:rsidP="00E054E4">
            <w:pPr>
              <w:pStyle w:val="NoSpacing"/>
              <w:rPr>
                <w:rFonts w:ascii="Garamond" w:hAnsi="Garamond"/>
                <w:sz w:val="20"/>
                <w:szCs w:val="20"/>
              </w:rPr>
            </w:pPr>
            <w:r>
              <w:rPr>
                <w:rFonts w:ascii="Garamond" w:hAnsi="Garamond"/>
                <w:sz w:val="20"/>
                <w:szCs w:val="20"/>
              </w:rPr>
              <w:t>71000</w:t>
            </w:r>
          </w:p>
        </w:tc>
        <w:tc>
          <w:tcPr>
            <w:tcW w:w="419" w:type="dxa"/>
            <w:tcBorders>
              <w:left w:val="single" w:sz="4" w:space="0" w:color="auto"/>
              <w:right w:val="single" w:sz="4" w:space="0" w:color="auto"/>
            </w:tcBorders>
          </w:tcPr>
          <w:p w:rsidR="00E06AF2" w:rsidRPr="00F65AD1" w:rsidRDefault="005E4C59" w:rsidP="00E054E4">
            <w:pPr>
              <w:pStyle w:val="NoSpacing"/>
              <w:rPr>
                <w:rFonts w:ascii="Garamond" w:hAnsi="Garamond"/>
                <w:sz w:val="20"/>
                <w:szCs w:val="20"/>
              </w:rPr>
            </w:pPr>
            <w:r>
              <w:rPr>
                <w:rFonts w:ascii="Garamond" w:hAnsi="Garamond"/>
                <w:sz w:val="20"/>
                <w:szCs w:val="20"/>
              </w:rPr>
              <w:t>51500</w:t>
            </w:r>
          </w:p>
        </w:tc>
        <w:tc>
          <w:tcPr>
            <w:tcW w:w="450" w:type="dxa"/>
            <w:tcBorders>
              <w:left w:val="single" w:sz="4" w:space="0" w:color="auto"/>
            </w:tcBorders>
          </w:tcPr>
          <w:p w:rsidR="00E06AF2" w:rsidRPr="00F65AD1" w:rsidRDefault="005E4C59" w:rsidP="00E054E4">
            <w:pPr>
              <w:pStyle w:val="NoSpacing"/>
              <w:rPr>
                <w:rFonts w:ascii="Garamond" w:hAnsi="Garamond"/>
                <w:sz w:val="20"/>
                <w:szCs w:val="20"/>
              </w:rPr>
            </w:pPr>
            <w:r>
              <w:rPr>
                <w:rFonts w:ascii="Garamond" w:hAnsi="Garamond"/>
                <w:sz w:val="20"/>
                <w:szCs w:val="20"/>
              </w:rPr>
              <w:t>59000</w:t>
            </w:r>
          </w:p>
        </w:tc>
      </w:tr>
    </w:tbl>
    <w:p w:rsidR="009D2454" w:rsidRPr="005C27CE" w:rsidRDefault="009D2454" w:rsidP="00E054E4">
      <w:pPr>
        <w:pStyle w:val="NoSpacing"/>
        <w:rPr>
          <w:rFonts w:ascii="Garamond" w:hAnsi="Garamond"/>
          <w:sz w:val="24"/>
          <w:szCs w:val="24"/>
        </w:rPr>
      </w:pPr>
    </w:p>
    <w:sectPr w:rsidR="009D2454" w:rsidRPr="005C27CE" w:rsidSect="0005026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CB" w:rsidRDefault="00AA6BCB" w:rsidP="0088786C">
      <w:pPr>
        <w:pStyle w:val="NoSpacing"/>
      </w:pPr>
      <w:r>
        <w:separator/>
      </w:r>
    </w:p>
  </w:endnote>
  <w:endnote w:type="continuationSeparator" w:id="0">
    <w:p w:rsidR="00AA6BCB" w:rsidRDefault="00AA6BCB" w:rsidP="0088786C">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928"/>
      <w:docPartObj>
        <w:docPartGallery w:val="Page Numbers (Bottom of Page)"/>
        <w:docPartUnique/>
      </w:docPartObj>
    </w:sdtPr>
    <w:sdtEndPr/>
    <w:sdtContent>
      <w:p w:rsidR="004F3213" w:rsidRDefault="00772F41">
        <w:pPr>
          <w:pStyle w:val="Footer"/>
          <w:jc w:val="center"/>
        </w:pPr>
        <w:r>
          <w:fldChar w:fldCharType="begin"/>
        </w:r>
        <w:r>
          <w:instrText xml:space="preserve"> PAGE   \* MERGEFORMAT </w:instrText>
        </w:r>
        <w:r>
          <w:fldChar w:fldCharType="separate"/>
        </w:r>
        <w:r w:rsidR="008C20F8">
          <w:rPr>
            <w:noProof/>
          </w:rPr>
          <w:t>15</w:t>
        </w:r>
        <w:r>
          <w:rPr>
            <w:noProof/>
          </w:rPr>
          <w:fldChar w:fldCharType="end"/>
        </w:r>
      </w:p>
    </w:sdtContent>
  </w:sdt>
  <w:p w:rsidR="004F3213" w:rsidRDefault="004F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CB" w:rsidRDefault="00AA6BCB" w:rsidP="0088786C">
      <w:pPr>
        <w:pStyle w:val="NoSpacing"/>
      </w:pPr>
      <w:r>
        <w:separator/>
      </w:r>
    </w:p>
  </w:footnote>
  <w:footnote w:type="continuationSeparator" w:id="0">
    <w:p w:rsidR="00AA6BCB" w:rsidRDefault="00AA6BCB" w:rsidP="0088786C">
      <w:pPr>
        <w:pStyle w:val="NoSpacing"/>
      </w:pPr>
      <w:r>
        <w:continuationSeparator/>
      </w:r>
    </w:p>
  </w:footnote>
  <w:footnote w:id="1">
    <w:p w:rsidR="004F3213" w:rsidRDefault="004F3213">
      <w:pPr>
        <w:pStyle w:val="FootnoteText"/>
      </w:pPr>
      <w:r>
        <w:rPr>
          <w:rStyle w:val="FootnoteReference"/>
        </w:rPr>
        <w:footnoteRef/>
      </w:r>
      <w:r>
        <w:t xml:space="preserve"> Steering Committee members include MNRE, MCIL, SUNGO, MWCSD, MOF, and MAF</w:t>
      </w:r>
    </w:p>
  </w:footnote>
  <w:footnote w:id="2">
    <w:p w:rsidR="004F3213" w:rsidRDefault="004F3213">
      <w:pPr>
        <w:pStyle w:val="FootnoteText"/>
      </w:pPr>
      <w:r>
        <w:rPr>
          <w:rStyle w:val="FootnoteReference"/>
        </w:rPr>
        <w:footnoteRef/>
      </w:r>
      <w:r>
        <w:t xml:space="preserve"> No. of pages are indicated for estimation of translation and printing cost purposes. </w:t>
      </w:r>
    </w:p>
  </w:footnote>
  <w:footnote w:id="3">
    <w:p w:rsidR="004F3213" w:rsidRDefault="004F3213">
      <w:pPr>
        <w:pStyle w:val="FootnoteText"/>
      </w:pPr>
      <w:r>
        <w:rPr>
          <w:rStyle w:val="FootnoteReference"/>
        </w:rPr>
        <w:footnoteRef/>
      </w:r>
      <w:r>
        <w:t xml:space="preserve"> Note this activity has been dropped in favour of the production of a National Forestry Plan for Samoa</w:t>
      </w:r>
    </w:p>
  </w:footnote>
  <w:footnote w:id="4">
    <w:p w:rsidR="004F3213" w:rsidRDefault="004F3213">
      <w:pPr>
        <w:pStyle w:val="FootnoteText"/>
      </w:pPr>
      <w:r>
        <w:rPr>
          <w:rStyle w:val="FootnoteReference"/>
        </w:rPr>
        <w:footnoteRef/>
      </w:r>
      <w:r>
        <w:t xml:space="preserve"> </w:t>
      </w:r>
      <w:proofErr w:type="gramStart"/>
      <w:r>
        <w:t>Previously titled "Forest Sector Plan updated".</w:t>
      </w:r>
      <w:proofErr w:type="gramEnd"/>
    </w:p>
  </w:footnote>
  <w:footnote w:id="5">
    <w:p w:rsidR="004F3213" w:rsidRDefault="004F3213">
      <w:pPr>
        <w:pStyle w:val="FootnoteText"/>
      </w:pPr>
      <w:r>
        <w:rPr>
          <w:rStyle w:val="FootnoteReference"/>
        </w:rPr>
        <w:footnoteRef/>
      </w:r>
      <w:r>
        <w:t xml:space="preserve"> Deferred until after the NFP</w:t>
      </w:r>
    </w:p>
  </w:footnote>
  <w:footnote w:id="6">
    <w:p w:rsidR="004F3213" w:rsidRDefault="004F3213">
      <w:pPr>
        <w:pStyle w:val="FootnoteText"/>
      </w:pPr>
      <w:r>
        <w:rPr>
          <w:rStyle w:val="FootnoteReference"/>
        </w:rPr>
        <w:footnoteRef/>
      </w:r>
      <w:r>
        <w:t xml:space="preserve"> Prepared in-house by PMU, savings created for program</w:t>
      </w:r>
    </w:p>
  </w:footnote>
  <w:footnote w:id="7">
    <w:p w:rsidR="004F3213" w:rsidRDefault="004F3213">
      <w:pPr>
        <w:pStyle w:val="FootnoteText"/>
      </w:pPr>
      <w:r>
        <w:rPr>
          <w:rStyle w:val="FootnoteReference"/>
        </w:rPr>
        <w:footnoteRef/>
      </w:r>
      <w:r>
        <w:t xml:space="preserve"> Funding for translation only</w:t>
      </w:r>
    </w:p>
  </w:footnote>
  <w:footnote w:id="8">
    <w:p w:rsidR="004F3213" w:rsidRDefault="004F3213">
      <w:pPr>
        <w:pStyle w:val="FootnoteText"/>
      </w:pPr>
      <w:r>
        <w:rPr>
          <w:rStyle w:val="FootnoteReference"/>
        </w:rPr>
        <w:footnoteRef/>
      </w:r>
      <w:r>
        <w:t xml:space="preserve"> Estimate only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700"/>
    <w:multiLevelType w:val="hybridMultilevel"/>
    <w:tmpl w:val="49F6F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8D1499D"/>
    <w:multiLevelType w:val="hybridMultilevel"/>
    <w:tmpl w:val="F0B61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1140B2"/>
    <w:multiLevelType w:val="hybridMultilevel"/>
    <w:tmpl w:val="4DDA3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A954062"/>
    <w:multiLevelType w:val="hybridMultilevel"/>
    <w:tmpl w:val="60147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F053BDF"/>
    <w:multiLevelType w:val="hybridMultilevel"/>
    <w:tmpl w:val="781C6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7800FEA"/>
    <w:multiLevelType w:val="hybridMultilevel"/>
    <w:tmpl w:val="2CE47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9E0396D"/>
    <w:multiLevelType w:val="hybridMultilevel"/>
    <w:tmpl w:val="8FECB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C7E0746"/>
    <w:multiLevelType w:val="hybridMultilevel"/>
    <w:tmpl w:val="8E9C9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0C83053"/>
    <w:multiLevelType w:val="hybridMultilevel"/>
    <w:tmpl w:val="4F5C11C2"/>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9">
    <w:nsid w:val="683D2CE9"/>
    <w:multiLevelType w:val="hybridMultilevel"/>
    <w:tmpl w:val="42308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10360FD"/>
    <w:multiLevelType w:val="hybridMultilevel"/>
    <w:tmpl w:val="98F8F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3AB3232"/>
    <w:multiLevelType w:val="hybridMultilevel"/>
    <w:tmpl w:val="1E482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11"/>
  </w:num>
  <w:num w:numId="6">
    <w:abstractNumId w:val="5"/>
  </w:num>
  <w:num w:numId="7">
    <w:abstractNumId w:val="4"/>
  </w:num>
  <w:num w:numId="8">
    <w:abstractNumId w:val="2"/>
  </w:num>
  <w:num w:numId="9">
    <w:abstractNumId w:val="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59"/>
    <w:rsid w:val="0000121B"/>
    <w:rsid w:val="00003862"/>
    <w:rsid w:val="000128E0"/>
    <w:rsid w:val="00016D7E"/>
    <w:rsid w:val="000301DB"/>
    <w:rsid w:val="00040D0C"/>
    <w:rsid w:val="0005026E"/>
    <w:rsid w:val="00051807"/>
    <w:rsid w:val="00057C45"/>
    <w:rsid w:val="000628AF"/>
    <w:rsid w:val="00064319"/>
    <w:rsid w:val="000724D8"/>
    <w:rsid w:val="0007395F"/>
    <w:rsid w:val="00076739"/>
    <w:rsid w:val="00085892"/>
    <w:rsid w:val="00087282"/>
    <w:rsid w:val="00090653"/>
    <w:rsid w:val="00092E04"/>
    <w:rsid w:val="000A0E8B"/>
    <w:rsid w:val="000A1034"/>
    <w:rsid w:val="000A2B27"/>
    <w:rsid w:val="000A6C20"/>
    <w:rsid w:val="000B3D46"/>
    <w:rsid w:val="000B3E47"/>
    <w:rsid w:val="000B3FBC"/>
    <w:rsid w:val="000C1F7B"/>
    <w:rsid w:val="000C786A"/>
    <w:rsid w:val="000D0ED4"/>
    <w:rsid w:val="000D1414"/>
    <w:rsid w:val="000E6867"/>
    <w:rsid w:val="000F593B"/>
    <w:rsid w:val="000F6E07"/>
    <w:rsid w:val="000F7E5C"/>
    <w:rsid w:val="00107E6F"/>
    <w:rsid w:val="00120336"/>
    <w:rsid w:val="00120660"/>
    <w:rsid w:val="00122FE7"/>
    <w:rsid w:val="001312E2"/>
    <w:rsid w:val="00144E33"/>
    <w:rsid w:val="00153F2C"/>
    <w:rsid w:val="001546F4"/>
    <w:rsid w:val="00157050"/>
    <w:rsid w:val="001608C4"/>
    <w:rsid w:val="00164921"/>
    <w:rsid w:val="00167200"/>
    <w:rsid w:val="001700D3"/>
    <w:rsid w:val="00174002"/>
    <w:rsid w:val="00176233"/>
    <w:rsid w:val="00176457"/>
    <w:rsid w:val="00187DA0"/>
    <w:rsid w:val="00190695"/>
    <w:rsid w:val="0019168E"/>
    <w:rsid w:val="00194C78"/>
    <w:rsid w:val="00196FEB"/>
    <w:rsid w:val="00197C35"/>
    <w:rsid w:val="001A644E"/>
    <w:rsid w:val="001C0FED"/>
    <w:rsid w:val="001D572E"/>
    <w:rsid w:val="001F24A5"/>
    <w:rsid w:val="001F5F5B"/>
    <w:rsid w:val="001F669C"/>
    <w:rsid w:val="00210C27"/>
    <w:rsid w:val="0021203E"/>
    <w:rsid w:val="00221138"/>
    <w:rsid w:val="00221FDB"/>
    <w:rsid w:val="00225A45"/>
    <w:rsid w:val="00227A82"/>
    <w:rsid w:val="0023209F"/>
    <w:rsid w:val="00234E8A"/>
    <w:rsid w:val="0023624E"/>
    <w:rsid w:val="00242B0F"/>
    <w:rsid w:val="00245A76"/>
    <w:rsid w:val="00253E7C"/>
    <w:rsid w:val="00256F09"/>
    <w:rsid w:val="00257F0E"/>
    <w:rsid w:val="00276244"/>
    <w:rsid w:val="00283336"/>
    <w:rsid w:val="00294FD3"/>
    <w:rsid w:val="002A22DB"/>
    <w:rsid w:val="002A466E"/>
    <w:rsid w:val="002A6571"/>
    <w:rsid w:val="002B5405"/>
    <w:rsid w:val="002C0FE3"/>
    <w:rsid w:val="002C268D"/>
    <w:rsid w:val="002C6ECF"/>
    <w:rsid w:val="002D68A7"/>
    <w:rsid w:val="002D7E94"/>
    <w:rsid w:val="002F12E1"/>
    <w:rsid w:val="002F47AB"/>
    <w:rsid w:val="002F7EA0"/>
    <w:rsid w:val="00300EA6"/>
    <w:rsid w:val="003065C6"/>
    <w:rsid w:val="00313AAB"/>
    <w:rsid w:val="00313FF6"/>
    <w:rsid w:val="00314C4E"/>
    <w:rsid w:val="00315660"/>
    <w:rsid w:val="0031789C"/>
    <w:rsid w:val="00320E69"/>
    <w:rsid w:val="00327183"/>
    <w:rsid w:val="00333BA7"/>
    <w:rsid w:val="00337EE5"/>
    <w:rsid w:val="00342B59"/>
    <w:rsid w:val="0036235E"/>
    <w:rsid w:val="003839E7"/>
    <w:rsid w:val="00384DC7"/>
    <w:rsid w:val="00397702"/>
    <w:rsid w:val="00397F68"/>
    <w:rsid w:val="003A4144"/>
    <w:rsid w:val="003A7F62"/>
    <w:rsid w:val="003B5602"/>
    <w:rsid w:val="003C2C88"/>
    <w:rsid w:val="003C36B5"/>
    <w:rsid w:val="003C4AEA"/>
    <w:rsid w:val="003D5C58"/>
    <w:rsid w:val="003E03DB"/>
    <w:rsid w:val="003E109F"/>
    <w:rsid w:val="003E1FCA"/>
    <w:rsid w:val="003F14BB"/>
    <w:rsid w:val="003F1C52"/>
    <w:rsid w:val="003F1DB1"/>
    <w:rsid w:val="003F4E90"/>
    <w:rsid w:val="004016DF"/>
    <w:rsid w:val="00405F67"/>
    <w:rsid w:val="0040696F"/>
    <w:rsid w:val="00430B8F"/>
    <w:rsid w:val="0043186D"/>
    <w:rsid w:val="004507F9"/>
    <w:rsid w:val="00455FA3"/>
    <w:rsid w:val="00465779"/>
    <w:rsid w:val="00471BD8"/>
    <w:rsid w:val="0047307F"/>
    <w:rsid w:val="0048016D"/>
    <w:rsid w:val="00495FFF"/>
    <w:rsid w:val="004A24CA"/>
    <w:rsid w:val="004A37B0"/>
    <w:rsid w:val="004A7005"/>
    <w:rsid w:val="004D0BA8"/>
    <w:rsid w:val="004D55F8"/>
    <w:rsid w:val="004F1C13"/>
    <w:rsid w:val="004F1DD9"/>
    <w:rsid w:val="004F3213"/>
    <w:rsid w:val="004F5CA8"/>
    <w:rsid w:val="00501BC6"/>
    <w:rsid w:val="0050313A"/>
    <w:rsid w:val="00504C8D"/>
    <w:rsid w:val="0050604E"/>
    <w:rsid w:val="0050703A"/>
    <w:rsid w:val="0051310B"/>
    <w:rsid w:val="0051724E"/>
    <w:rsid w:val="00517AF0"/>
    <w:rsid w:val="0052624C"/>
    <w:rsid w:val="005323C1"/>
    <w:rsid w:val="005635EE"/>
    <w:rsid w:val="00584911"/>
    <w:rsid w:val="005938E6"/>
    <w:rsid w:val="00596541"/>
    <w:rsid w:val="005A60B6"/>
    <w:rsid w:val="005B3BC7"/>
    <w:rsid w:val="005B50E7"/>
    <w:rsid w:val="005B74A9"/>
    <w:rsid w:val="005C27CE"/>
    <w:rsid w:val="005E4C59"/>
    <w:rsid w:val="005E6BC8"/>
    <w:rsid w:val="006103B8"/>
    <w:rsid w:val="00627FC3"/>
    <w:rsid w:val="006339B1"/>
    <w:rsid w:val="00636590"/>
    <w:rsid w:val="00640C4D"/>
    <w:rsid w:val="00642EC2"/>
    <w:rsid w:val="00650693"/>
    <w:rsid w:val="00652C7A"/>
    <w:rsid w:val="00676555"/>
    <w:rsid w:val="00682AF5"/>
    <w:rsid w:val="006C1CE6"/>
    <w:rsid w:val="006C2AB7"/>
    <w:rsid w:val="006C2C22"/>
    <w:rsid w:val="006D0BBF"/>
    <w:rsid w:val="006D45F8"/>
    <w:rsid w:val="006E53D5"/>
    <w:rsid w:val="006E6522"/>
    <w:rsid w:val="006F006A"/>
    <w:rsid w:val="006F1D3B"/>
    <w:rsid w:val="0070121B"/>
    <w:rsid w:val="0070300A"/>
    <w:rsid w:val="00703044"/>
    <w:rsid w:val="00705CF6"/>
    <w:rsid w:val="00705D5E"/>
    <w:rsid w:val="007064C8"/>
    <w:rsid w:val="0070767D"/>
    <w:rsid w:val="00717368"/>
    <w:rsid w:val="00731898"/>
    <w:rsid w:val="00732C85"/>
    <w:rsid w:val="00734FD1"/>
    <w:rsid w:val="00757B0E"/>
    <w:rsid w:val="007606F2"/>
    <w:rsid w:val="00760C81"/>
    <w:rsid w:val="00764F2D"/>
    <w:rsid w:val="00766D54"/>
    <w:rsid w:val="0077200D"/>
    <w:rsid w:val="00772F41"/>
    <w:rsid w:val="0077311A"/>
    <w:rsid w:val="00773B89"/>
    <w:rsid w:val="00774B66"/>
    <w:rsid w:val="00776F18"/>
    <w:rsid w:val="00780C75"/>
    <w:rsid w:val="0078331A"/>
    <w:rsid w:val="00785359"/>
    <w:rsid w:val="007A1FE3"/>
    <w:rsid w:val="007A4D00"/>
    <w:rsid w:val="007B23DD"/>
    <w:rsid w:val="007D38C3"/>
    <w:rsid w:val="007D38C7"/>
    <w:rsid w:val="007D7724"/>
    <w:rsid w:val="007D7E8E"/>
    <w:rsid w:val="007E0C02"/>
    <w:rsid w:val="007F5A1F"/>
    <w:rsid w:val="00802451"/>
    <w:rsid w:val="008045B5"/>
    <w:rsid w:val="00841EDD"/>
    <w:rsid w:val="00842C50"/>
    <w:rsid w:val="00847E41"/>
    <w:rsid w:val="0085016C"/>
    <w:rsid w:val="00855B99"/>
    <w:rsid w:val="00867341"/>
    <w:rsid w:val="00870031"/>
    <w:rsid w:val="008832D8"/>
    <w:rsid w:val="0088786C"/>
    <w:rsid w:val="0089794B"/>
    <w:rsid w:val="008A29BE"/>
    <w:rsid w:val="008A3EFF"/>
    <w:rsid w:val="008A7450"/>
    <w:rsid w:val="008B0BAB"/>
    <w:rsid w:val="008B32C3"/>
    <w:rsid w:val="008B359A"/>
    <w:rsid w:val="008B7485"/>
    <w:rsid w:val="008C20F8"/>
    <w:rsid w:val="008C2335"/>
    <w:rsid w:val="008F5547"/>
    <w:rsid w:val="00900567"/>
    <w:rsid w:val="009040A4"/>
    <w:rsid w:val="0090689A"/>
    <w:rsid w:val="00913706"/>
    <w:rsid w:val="009222F4"/>
    <w:rsid w:val="00942E78"/>
    <w:rsid w:val="00943063"/>
    <w:rsid w:val="00950F84"/>
    <w:rsid w:val="009535D0"/>
    <w:rsid w:val="00953ECB"/>
    <w:rsid w:val="00967281"/>
    <w:rsid w:val="00967D15"/>
    <w:rsid w:val="009812AE"/>
    <w:rsid w:val="0098197D"/>
    <w:rsid w:val="00981B1D"/>
    <w:rsid w:val="00982EAC"/>
    <w:rsid w:val="00982EB5"/>
    <w:rsid w:val="00984296"/>
    <w:rsid w:val="00984EE0"/>
    <w:rsid w:val="009922A2"/>
    <w:rsid w:val="009B0D74"/>
    <w:rsid w:val="009B53A7"/>
    <w:rsid w:val="009C38CB"/>
    <w:rsid w:val="009C3FFA"/>
    <w:rsid w:val="009D2454"/>
    <w:rsid w:val="009D4369"/>
    <w:rsid w:val="009E340C"/>
    <w:rsid w:val="009F30E2"/>
    <w:rsid w:val="009F5A37"/>
    <w:rsid w:val="00A00B29"/>
    <w:rsid w:val="00A0204A"/>
    <w:rsid w:val="00A029E2"/>
    <w:rsid w:val="00A042C6"/>
    <w:rsid w:val="00A04768"/>
    <w:rsid w:val="00A04B11"/>
    <w:rsid w:val="00A219D1"/>
    <w:rsid w:val="00A22909"/>
    <w:rsid w:val="00A24789"/>
    <w:rsid w:val="00A2492C"/>
    <w:rsid w:val="00A309CF"/>
    <w:rsid w:val="00A402B1"/>
    <w:rsid w:val="00A437AF"/>
    <w:rsid w:val="00A46163"/>
    <w:rsid w:val="00A62C6F"/>
    <w:rsid w:val="00A80B84"/>
    <w:rsid w:val="00A87398"/>
    <w:rsid w:val="00A87EED"/>
    <w:rsid w:val="00A9146B"/>
    <w:rsid w:val="00A93809"/>
    <w:rsid w:val="00A94B79"/>
    <w:rsid w:val="00A96012"/>
    <w:rsid w:val="00AA11BE"/>
    <w:rsid w:val="00AA1E93"/>
    <w:rsid w:val="00AA6BCB"/>
    <w:rsid w:val="00AB3B49"/>
    <w:rsid w:val="00AC190E"/>
    <w:rsid w:val="00AF57BC"/>
    <w:rsid w:val="00B07F5B"/>
    <w:rsid w:val="00B20A87"/>
    <w:rsid w:val="00B33B7B"/>
    <w:rsid w:val="00B46F73"/>
    <w:rsid w:val="00B47809"/>
    <w:rsid w:val="00B626D7"/>
    <w:rsid w:val="00B73C5F"/>
    <w:rsid w:val="00B83952"/>
    <w:rsid w:val="00B84AC1"/>
    <w:rsid w:val="00B87F8C"/>
    <w:rsid w:val="00BA5FC6"/>
    <w:rsid w:val="00BA7724"/>
    <w:rsid w:val="00BC6F95"/>
    <w:rsid w:val="00BC75CE"/>
    <w:rsid w:val="00BD1C58"/>
    <w:rsid w:val="00BD2BD6"/>
    <w:rsid w:val="00BF7D9B"/>
    <w:rsid w:val="00C06A77"/>
    <w:rsid w:val="00C10156"/>
    <w:rsid w:val="00C21DFF"/>
    <w:rsid w:val="00C33408"/>
    <w:rsid w:val="00C375D3"/>
    <w:rsid w:val="00C436CF"/>
    <w:rsid w:val="00C50418"/>
    <w:rsid w:val="00C54AE4"/>
    <w:rsid w:val="00C6118A"/>
    <w:rsid w:val="00C6779D"/>
    <w:rsid w:val="00C85985"/>
    <w:rsid w:val="00C90A19"/>
    <w:rsid w:val="00C92ECB"/>
    <w:rsid w:val="00C935C3"/>
    <w:rsid w:val="00CB2E94"/>
    <w:rsid w:val="00CB4DF8"/>
    <w:rsid w:val="00CC0208"/>
    <w:rsid w:val="00CD0B9A"/>
    <w:rsid w:val="00CE1458"/>
    <w:rsid w:val="00CE7CB6"/>
    <w:rsid w:val="00CF54A9"/>
    <w:rsid w:val="00D04730"/>
    <w:rsid w:val="00D14BDA"/>
    <w:rsid w:val="00D201A1"/>
    <w:rsid w:val="00D2161C"/>
    <w:rsid w:val="00D2282D"/>
    <w:rsid w:val="00D32273"/>
    <w:rsid w:val="00D41AC3"/>
    <w:rsid w:val="00D462D3"/>
    <w:rsid w:val="00D51158"/>
    <w:rsid w:val="00D5622B"/>
    <w:rsid w:val="00D648D6"/>
    <w:rsid w:val="00D70ADE"/>
    <w:rsid w:val="00D7284C"/>
    <w:rsid w:val="00D728C7"/>
    <w:rsid w:val="00D81875"/>
    <w:rsid w:val="00D879E8"/>
    <w:rsid w:val="00D95CEB"/>
    <w:rsid w:val="00DA3D77"/>
    <w:rsid w:val="00DB29A5"/>
    <w:rsid w:val="00DB5029"/>
    <w:rsid w:val="00DB746A"/>
    <w:rsid w:val="00DB7B64"/>
    <w:rsid w:val="00DC3407"/>
    <w:rsid w:val="00DC4B6F"/>
    <w:rsid w:val="00DC5030"/>
    <w:rsid w:val="00DD410C"/>
    <w:rsid w:val="00DE4081"/>
    <w:rsid w:val="00DF05E9"/>
    <w:rsid w:val="00DF37FF"/>
    <w:rsid w:val="00E03AE9"/>
    <w:rsid w:val="00E054E4"/>
    <w:rsid w:val="00E06AF2"/>
    <w:rsid w:val="00E15E45"/>
    <w:rsid w:val="00E32D71"/>
    <w:rsid w:val="00E4259B"/>
    <w:rsid w:val="00E4283C"/>
    <w:rsid w:val="00E458CB"/>
    <w:rsid w:val="00E563B8"/>
    <w:rsid w:val="00E57917"/>
    <w:rsid w:val="00E621A9"/>
    <w:rsid w:val="00E6338E"/>
    <w:rsid w:val="00E82FBD"/>
    <w:rsid w:val="00E856EE"/>
    <w:rsid w:val="00E91539"/>
    <w:rsid w:val="00EA7AE4"/>
    <w:rsid w:val="00EB4151"/>
    <w:rsid w:val="00ED4194"/>
    <w:rsid w:val="00EE20AC"/>
    <w:rsid w:val="00EE56C9"/>
    <w:rsid w:val="00EF6F4D"/>
    <w:rsid w:val="00F00707"/>
    <w:rsid w:val="00F161B6"/>
    <w:rsid w:val="00F20A97"/>
    <w:rsid w:val="00F26216"/>
    <w:rsid w:val="00F266EE"/>
    <w:rsid w:val="00F425C9"/>
    <w:rsid w:val="00F55AF3"/>
    <w:rsid w:val="00F576E4"/>
    <w:rsid w:val="00F6175C"/>
    <w:rsid w:val="00F65AD1"/>
    <w:rsid w:val="00F7206F"/>
    <w:rsid w:val="00F73913"/>
    <w:rsid w:val="00F77898"/>
    <w:rsid w:val="00F81DF9"/>
    <w:rsid w:val="00F86309"/>
    <w:rsid w:val="00F918C9"/>
    <w:rsid w:val="00F94136"/>
    <w:rsid w:val="00F94BE6"/>
    <w:rsid w:val="00FA176A"/>
    <w:rsid w:val="00FA7D53"/>
    <w:rsid w:val="00FB1CBB"/>
    <w:rsid w:val="00FB2C27"/>
    <w:rsid w:val="00FB32FB"/>
    <w:rsid w:val="00FB5622"/>
    <w:rsid w:val="00FB75DB"/>
    <w:rsid w:val="00FB7E47"/>
    <w:rsid w:val="00FC010D"/>
    <w:rsid w:val="00FC0121"/>
    <w:rsid w:val="00FC2457"/>
    <w:rsid w:val="00FC3708"/>
    <w:rsid w:val="00FD29A0"/>
    <w:rsid w:val="00FD2ACF"/>
    <w:rsid w:val="00FD7E3A"/>
    <w:rsid w:val="00FD7FF8"/>
    <w:rsid w:val="00FE1CB3"/>
    <w:rsid w:val="00FE774A"/>
    <w:rsid w:val="00FF1302"/>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359"/>
    <w:pPr>
      <w:spacing w:after="0" w:line="240" w:lineRule="auto"/>
    </w:pPr>
  </w:style>
  <w:style w:type="table" w:styleId="TableGrid">
    <w:name w:val="Table Grid"/>
    <w:basedOn w:val="TableNormal"/>
    <w:uiPriority w:val="59"/>
    <w:rsid w:val="002C6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78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86C"/>
    <w:rPr>
      <w:sz w:val="20"/>
      <w:szCs w:val="20"/>
    </w:rPr>
  </w:style>
  <w:style w:type="character" w:styleId="FootnoteReference">
    <w:name w:val="footnote reference"/>
    <w:basedOn w:val="DefaultParagraphFont"/>
    <w:uiPriority w:val="99"/>
    <w:semiHidden/>
    <w:unhideWhenUsed/>
    <w:rsid w:val="0088786C"/>
    <w:rPr>
      <w:vertAlign w:val="superscript"/>
    </w:rPr>
  </w:style>
  <w:style w:type="paragraph" w:styleId="BalloonText">
    <w:name w:val="Balloon Text"/>
    <w:basedOn w:val="Normal"/>
    <w:link w:val="BalloonTextChar"/>
    <w:uiPriority w:val="99"/>
    <w:semiHidden/>
    <w:unhideWhenUsed/>
    <w:rsid w:val="00A4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2B1"/>
    <w:rPr>
      <w:rFonts w:ascii="Tahoma" w:hAnsi="Tahoma" w:cs="Tahoma"/>
      <w:sz w:val="16"/>
      <w:szCs w:val="16"/>
    </w:rPr>
  </w:style>
  <w:style w:type="paragraph" w:styleId="Header">
    <w:name w:val="header"/>
    <w:basedOn w:val="Normal"/>
    <w:link w:val="HeaderChar"/>
    <w:uiPriority w:val="99"/>
    <w:semiHidden/>
    <w:unhideWhenUsed/>
    <w:rsid w:val="00847E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E41"/>
  </w:style>
  <w:style w:type="paragraph" w:styleId="Footer">
    <w:name w:val="footer"/>
    <w:basedOn w:val="Normal"/>
    <w:link w:val="FooterChar"/>
    <w:uiPriority w:val="99"/>
    <w:unhideWhenUsed/>
    <w:rsid w:val="00847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E41"/>
  </w:style>
  <w:style w:type="character" w:styleId="CommentReference">
    <w:name w:val="annotation reference"/>
    <w:basedOn w:val="DefaultParagraphFont"/>
    <w:uiPriority w:val="99"/>
    <w:semiHidden/>
    <w:unhideWhenUsed/>
    <w:rsid w:val="00040D0C"/>
    <w:rPr>
      <w:sz w:val="16"/>
      <w:szCs w:val="16"/>
    </w:rPr>
  </w:style>
  <w:style w:type="paragraph" w:styleId="CommentText">
    <w:name w:val="annotation text"/>
    <w:basedOn w:val="Normal"/>
    <w:link w:val="CommentTextChar"/>
    <w:uiPriority w:val="99"/>
    <w:semiHidden/>
    <w:unhideWhenUsed/>
    <w:rsid w:val="00040D0C"/>
    <w:pPr>
      <w:spacing w:line="240" w:lineRule="auto"/>
    </w:pPr>
    <w:rPr>
      <w:sz w:val="20"/>
      <w:szCs w:val="20"/>
    </w:rPr>
  </w:style>
  <w:style w:type="character" w:customStyle="1" w:styleId="CommentTextChar">
    <w:name w:val="Comment Text Char"/>
    <w:basedOn w:val="DefaultParagraphFont"/>
    <w:link w:val="CommentText"/>
    <w:uiPriority w:val="99"/>
    <w:semiHidden/>
    <w:rsid w:val="00040D0C"/>
    <w:rPr>
      <w:sz w:val="20"/>
      <w:szCs w:val="20"/>
    </w:rPr>
  </w:style>
  <w:style w:type="paragraph" w:styleId="CommentSubject">
    <w:name w:val="annotation subject"/>
    <w:basedOn w:val="CommentText"/>
    <w:next w:val="CommentText"/>
    <w:link w:val="CommentSubjectChar"/>
    <w:uiPriority w:val="99"/>
    <w:semiHidden/>
    <w:unhideWhenUsed/>
    <w:rsid w:val="00040D0C"/>
    <w:rPr>
      <w:b/>
      <w:bCs/>
    </w:rPr>
  </w:style>
  <w:style w:type="character" w:customStyle="1" w:styleId="CommentSubjectChar">
    <w:name w:val="Comment Subject Char"/>
    <w:basedOn w:val="CommentTextChar"/>
    <w:link w:val="CommentSubject"/>
    <w:uiPriority w:val="99"/>
    <w:semiHidden/>
    <w:rsid w:val="00040D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359"/>
    <w:pPr>
      <w:spacing w:after="0" w:line="240" w:lineRule="auto"/>
    </w:pPr>
  </w:style>
  <w:style w:type="table" w:styleId="TableGrid">
    <w:name w:val="Table Grid"/>
    <w:basedOn w:val="TableNormal"/>
    <w:uiPriority w:val="59"/>
    <w:rsid w:val="002C6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78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86C"/>
    <w:rPr>
      <w:sz w:val="20"/>
      <w:szCs w:val="20"/>
    </w:rPr>
  </w:style>
  <w:style w:type="character" w:styleId="FootnoteReference">
    <w:name w:val="footnote reference"/>
    <w:basedOn w:val="DefaultParagraphFont"/>
    <w:uiPriority w:val="99"/>
    <w:semiHidden/>
    <w:unhideWhenUsed/>
    <w:rsid w:val="0088786C"/>
    <w:rPr>
      <w:vertAlign w:val="superscript"/>
    </w:rPr>
  </w:style>
  <w:style w:type="paragraph" w:styleId="BalloonText">
    <w:name w:val="Balloon Text"/>
    <w:basedOn w:val="Normal"/>
    <w:link w:val="BalloonTextChar"/>
    <w:uiPriority w:val="99"/>
    <w:semiHidden/>
    <w:unhideWhenUsed/>
    <w:rsid w:val="00A4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2B1"/>
    <w:rPr>
      <w:rFonts w:ascii="Tahoma" w:hAnsi="Tahoma" w:cs="Tahoma"/>
      <w:sz w:val="16"/>
      <w:szCs w:val="16"/>
    </w:rPr>
  </w:style>
  <w:style w:type="paragraph" w:styleId="Header">
    <w:name w:val="header"/>
    <w:basedOn w:val="Normal"/>
    <w:link w:val="HeaderChar"/>
    <w:uiPriority w:val="99"/>
    <w:semiHidden/>
    <w:unhideWhenUsed/>
    <w:rsid w:val="00847E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E41"/>
  </w:style>
  <w:style w:type="paragraph" w:styleId="Footer">
    <w:name w:val="footer"/>
    <w:basedOn w:val="Normal"/>
    <w:link w:val="FooterChar"/>
    <w:uiPriority w:val="99"/>
    <w:unhideWhenUsed/>
    <w:rsid w:val="00847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E41"/>
  </w:style>
  <w:style w:type="character" w:styleId="CommentReference">
    <w:name w:val="annotation reference"/>
    <w:basedOn w:val="DefaultParagraphFont"/>
    <w:uiPriority w:val="99"/>
    <w:semiHidden/>
    <w:unhideWhenUsed/>
    <w:rsid w:val="00040D0C"/>
    <w:rPr>
      <w:sz w:val="16"/>
      <w:szCs w:val="16"/>
    </w:rPr>
  </w:style>
  <w:style w:type="paragraph" w:styleId="CommentText">
    <w:name w:val="annotation text"/>
    <w:basedOn w:val="Normal"/>
    <w:link w:val="CommentTextChar"/>
    <w:uiPriority w:val="99"/>
    <w:semiHidden/>
    <w:unhideWhenUsed/>
    <w:rsid w:val="00040D0C"/>
    <w:pPr>
      <w:spacing w:line="240" w:lineRule="auto"/>
    </w:pPr>
    <w:rPr>
      <w:sz w:val="20"/>
      <w:szCs w:val="20"/>
    </w:rPr>
  </w:style>
  <w:style w:type="character" w:customStyle="1" w:styleId="CommentTextChar">
    <w:name w:val="Comment Text Char"/>
    <w:basedOn w:val="DefaultParagraphFont"/>
    <w:link w:val="CommentText"/>
    <w:uiPriority w:val="99"/>
    <w:semiHidden/>
    <w:rsid w:val="00040D0C"/>
    <w:rPr>
      <w:sz w:val="20"/>
      <w:szCs w:val="20"/>
    </w:rPr>
  </w:style>
  <w:style w:type="paragraph" w:styleId="CommentSubject">
    <w:name w:val="annotation subject"/>
    <w:basedOn w:val="CommentText"/>
    <w:next w:val="CommentText"/>
    <w:link w:val="CommentSubjectChar"/>
    <w:uiPriority w:val="99"/>
    <w:semiHidden/>
    <w:unhideWhenUsed/>
    <w:rsid w:val="00040D0C"/>
    <w:rPr>
      <w:b/>
      <w:bCs/>
    </w:rPr>
  </w:style>
  <w:style w:type="character" w:customStyle="1" w:styleId="CommentSubjectChar">
    <w:name w:val="Comment Subject Char"/>
    <w:basedOn w:val="CommentTextChar"/>
    <w:link w:val="CommentSubject"/>
    <w:uiPriority w:val="99"/>
    <w:semiHidden/>
    <w:rsid w:val="00040D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A592A9-76D0-4DF8-9275-70AE36ADBA0A}"/>
</file>

<file path=customXml/itemProps2.xml><?xml version="1.0" encoding="utf-8"?>
<ds:datastoreItem xmlns:ds="http://schemas.openxmlformats.org/officeDocument/2006/customXml" ds:itemID="{2FE3C689-9BBA-4F37-A33E-CDB6965E46DB}"/>
</file>

<file path=customXml/itemProps3.xml><?xml version="1.0" encoding="utf-8"?>
<ds:datastoreItem xmlns:ds="http://schemas.openxmlformats.org/officeDocument/2006/customXml" ds:itemID="{EDE976ED-673B-421A-9644-3E43B7D7C457}"/>
</file>

<file path=customXml/itemProps4.xml><?xml version="1.0" encoding="utf-8"?>
<ds:datastoreItem xmlns:ds="http://schemas.openxmlformats.org/officeDocument/2006/customXml" ds:itemID="{7C9D3AFD-F88C-4D9E-AB3B-177E0EF21C1C}"/>
</file>

<file path=docProps/app.xml><?xml version="1.0" encoding="utf-8"?>
<Properties xmlns="http://schemas.openxmlformats.org/officeDocument/2006/extended-properties" xmlns:vt="http://schemas.openxmlformats.org/officeDocument/2006/docPropsVTypes">
  <Template>Normal.dotm</Template>
  <TotalTime>6</TotalTime>
  <Pages>17</Pages>
  <Words>5555</Words>
  <Characters>31665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Kevin Hadfield</cp:lastModifiedBy>
  <cp:revision>5</cp:revision>
  <cp:lastPrinted>2013-11-18T22:10:00Z</cp:lastPrinted>
  <dcterms:created xsi:type="dcterms:W3CDTF">2013-10-06T19:18:00Z</dcterms:created>
  <dcterms:modified xsi:type="dcterms:W3CDTF">2013-11-20T02:12:00Z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9900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AusAIDPageDescriptionMetadata">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RSS Feed Link">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TemplateUrl">
    <vt:lpwstr/>
  </property>
  <property fmtid="{D5CDD505-2E9C-101B-9397-08002B2CF9AE}" pid="26" name="Audience">
    <vt:lpwstr/>
  </property>
</Properties>
</file>