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A689" w14:textId="494F15AE" w:rsidR="003771F4" w:rsidRDefault="003771F4" w:rsidP="005F43AB">
      <w:pPr>
        <w:pStyle w:val="Heading1"/>
        <w:spacing w:after="360"/>
      </w:pPr>
      <w:r>
        <w:t xml:space="preserve">ANNEX 3B </w:t>
      </w:r>
    </w:p>
    <w:p w14:paraId="076CD55D" w14:textId="60F42B2F" w:rsidR="003771F4" w:rsidRDefault="003771F4" w:rsidP="003771F4">
      <w:pPr>
        <w:pStyle w:val="Heading1"/>
      </w:pPr>
      <w:r>
        <w:t>SCHEDULE</w:t>
      </w:r>
      <w:r>
        <w:rPr>
          <w:spacing w:val="-15"/>
        </w:rPr>
        <w:t xml:space="preserve"> </w:t>
      </w:r>
      <w:r>
        <w:t>OF</w:t>
      </w:r>
      <w:r>
        <w:rPr>
          <w:spacing w:val="-15"/>
        </w:rPr>
        <w:t xml:space="preserve"> </w:t>
      </w:r>
      <w:r>
        <w:t>SINGAPORE</w:t>
      </w:r>
    </w:p>
    <w:p w14:paraId="03117457" w14:textId="77777777" w:rsidR="003771F4" w:rsidRPr="003771F4" w:rsidRDefault="003771F4" w:rsidP="005F43AB">
      <w:pPr>
        <w:pStyle w:val="Heading2"/>
        <w:spacing w:after="480"/>
        <w:rPr>
          <w:b/>
          <w:bCs/>
        </w:rPr>
      </w:pPr>
      <w:r w:rsidRPr="003771F4">
        <w:rPr>
          <w:b/>
          <w:bCs/>
        </w:rPr>
        <w:t>SECTION</w:t>
      </w:r>
      <w:r w:rsidRPr="003771F4">
        <w:rPr>
          <w:b/>
          <w:bCs/>
          <w:spacing w:val="-13"/>
        </w:rPr>
        <w:t xml:space="preserve"> </w:t>
      </w:r>
      <w:r w:rsidRPr="003771F4">
        <w:rPr>
          <w:b/>
          <w:bCs/>
        </w:rPr>
        <w:t>A:</w:t>
      </w:r>
      <w:r w:rsidRPr="003771F4">
        <w:rPr>
          <w:b/>
          <w:bCs/>
          <w:spacing w:val="-13"/>
        </w:rPr>
        <w:t xml:space="preserve"> </w:t>
      </w:r>
      <w:r w:rsidRPr="003771F4">
        <w:rPr>
          <w:b/>
          <w:bCs/>
        </w:rPr>
        <w:t>Central</w:t>
      </w:r>
      <w:r w:rsidRPr="003771F4">
        <w:rPr>
          <w:b/>
          <w:bCs/>
          <w:spacing w:val="-13"/>
        </w:rPr>
        <w:t xml:space="preserve"> </w:t>
      </w:r>
      <w:r w:rsidRPr="003771F4">
        <w:rPr>
          <w:b/>
          <w:bCs/>
        </w:rPr>
        <w:t>Government</w:t>
      </w:r>
      <w:r w:rsidRPr="003771F4">
        <w:rPr>
          <w:b/>
          <w:bCs/>
          <w:spacing w:val="-12"/>
        </w:rPr>
        <w:t xml:space="preserve"> </w:t>
      </w:r>
      <w:r w:rsidRPr="003771F4">
        <w:rPr>
          <w:b/>
          <w:bCs/>
        </w:rPr>
        <w:t>Entities</w:t>
      </w:r>
    </w:p>
    <w:p w14:paraId="6744DE5D" w14:textId="77777777" w:rsidR="003771F4" w:rsidRPr="00B06C05" w:rsidRDefault="003771F4" w:rsidP="00B06C05">
      <w:pPr>
        <w:pStyle w:val="Heading3"/>
      </w:pPr>
      <w:r w:rsidRPr="00B06C05">
        <w:t>Thresholds:</w:t>
      </w:r>
    </w:p>
    <w:p w14:paraId="7F548046" w14:textId="77777777" w:rsidR="003771F4" w:rsidRPr="003367E7" w:rsidRDefault="003771F4" w:rsidP="003771F4">
      <w:r w:rsidRPr="003367E7">
        <w:t>Unless otherwise specified, Chapter 6 (Government Procurement) shall cover procurement by entities listed in this Section, subject to the following thresholds:</w:t>
      </w:r>
    </w:p>
    <w:p w14:paraId="48FD59A7" w14:textId="3F4B0CC2" w:rsidR="003771F4" w:rsidRPr="003367E7" w:rsidRDefault="003771F4" w:rsidP="005F43AB">
      <w:pPr>
        <w:spacing w:after="480"/>
        <w:ind w:left="4253" w:hanging="4253"/>
      </w:pPr>
      <w:r w:rsidRPr="003367E7">
        <w:rPr>
          <w:spacing w:val="-2"/>
        </w:rPr>
        <w:t xml:space="preserve">130,000 </w:t>
      </w:r>
      <w:r w:rsidRPr="003367E7">
        <w:rPr>
          <w:spacing w:val="-5"/>
        </w:rPr>
        <w:t>SDR</w:t>
      </w:r>
      <w:r w:rsidRPr="003367E7">
        <w:tab/>
      </w:r>
      <w:r w:rsidRPr="003367E7">
        <w:rPr>
          <w:spacing w:val="-2"/>
        </w:rPr>
        <w:t>Goods</w:t>
      </w:r>
      <w:r w:rsidRPr="003367E7">
        <w:rPr>
          <w:spacing w:val="-9"/>
        </w:rPr>
        <w:t xml:space="preserve"> </w:t>
      </w:r>
      <w:r w:rsidRPr="003367E7">
        <w:rPr>
          <w:spacing w:val="-2"/>
        </w:rPr>
        <w:t>(specified</w:t>
      </w:r>
      <w:r w:rsidRPr="003367E7">
        <w:rPr>
          <w:spacing w:val="-1"/>
        </w:rPr>
        <w:t xml:space="preserve"> </w:t>
      </w:r>
      <w:r w:rsidRPr="003367E7">
        <w:rPr>
          <w:spacing w:val="-2"/>
        </w:rPr>
        <w:t>in</w:t>
      </w:r>
      <w:r w:rsidRPr="003367E7">
        <w:rPr>
          <w:spacing w:val="-7"/>
        </w:rPr>
        <w:t xml:space="preserve"> </w:t>
      </w:r>
      <w:r w:rsidRPr="003367E7">
        <w:rPr>
          <w:spacing w:val="-2"/>
        </w:rPr>
        <w:t>Section</w:t>
      </w:r>
      <w:r w:rsidRPr="003367E7">
        <w:rPr>
          <w:spacing w:val="-10"/>
        </w:rPr>
        <w:t xml:space="preserve"> </w:t>
      </w:r>
      <w:r w:rsidRPr="003367E7">
        <w:rPr>
          <w:spacing w:val="-5"/>
        </w:rPr>
        <w:t>D)</w:t>
      </w:r>
    </w:p>
    <w:p w14:paraId="08F86387" w14:textId="58382156" w:rsidR="003771F4" w:rsidRPr="003367E7" w:rsidRDefault="003771F4" w:rsidP="005F43AB">
      <w:pPr>
        <w:spacing w:after="480"/>
        <w:ind w:left="4111" w:hanging="4111"/>
        <w:rPr>
          <w:spacing w:val="-2"/>
        </w:rPr>
      </w:pPr>
      <w:r w:rsidRPr="003367E7">
        <w:rPr>
          <w:spacing w:val="-2"/>
        </w:rPr>
        <w:t>130,000 SDR</w:t>
      </w:r>
      <w:r w:rsidRPr="003367E7">
        <w:rPr>
          <w:spacing w:val="-2"/>
        </w:rPr>
        <w:tab/>
        <w:t>Services (specified in Section E)</w:t>
      </w:r>
    </w:p>
    <w:p w14:paraId="67781626" w14:textId="79EFD5F0" w:rsidR="003771F4" w:rsidRPr="003367E7" w:rsidRDefault="003771F4" w:rsidP="005F43AB">
      <w:pPr>
        <w:spacing w:after="600"/>
        <w:ind w:left="4253" w:hanging="4253"/>
        <w:rPr>
          <w:spacing w:val="-2"/>
        </w:rPr>
      </w:pPr>
      <w:r w:rsidRPr="003367E7">
        <w:rPr>
          <w:spacing w:val="-2"/>
        </w:rPr>
        <w:t>5,000,000 SDR</w:t>
      </w:r>
      <w:r w:rsidRPr="003367E7">
        <w:rPr>
          <w:spacing w:val="-2"/>
        </w:rPr>
        <w:tab/>
        <w:t>Construction (specified in Section F)</w:t>
      </w:r>
    </w:p>
    <w:p w14:paraId="728125C2" w14:textId="5BA43473" w:rsidR="003771F4" w:rsidRPr="003367E7" w:rsidRDefault="003771F4" w:rsidP="003367E7">
      <w:pPr>
        <w:pStyle w:val="Heading3"/>
        <w:rPr>
          <w:b/>
          <w:bCs w:val="0"/>
        </w:rPr>
      </w:pPr>
      <w:r w:rsidRPr="003367E7">
        <w:rPr>
          <w:bCs w:val="0"/>
        </w:rPr>
        <w:t>List of Entities:</w:t>
      </w:r>
    </w:p>
    <w:p w14:paraId="5F9268A1" w14:textId="77777777" w:rsidR="003771F4" w:rsidRPr="003367E7" w:rsidRDefault="003771F4" w:rsidP="00D44E7E">
      <w:pPr>
        <w:pStyle w:val="ListParagraph"/>
        <w:numPr>
          <w:ilvl w:val="0"/>
          <w:numId w:val="4"/>
        </w:numPr>
        <w:tabs>
          <w:tab w:val="left" w:pos="1253"/>
          <w:tab w:val="left" w:pos="1254"/>
        </w:tabs>
        <w:spacing w:after="0"/>
      </w:pPr>
      <w:r w:rsidRPr="003367E7">
        <w:rPr>
          <w:spacing w:val="-2"/>
        </w:rPr>
        <w:t>Auditor-General’s</w:t>
      </w:r>
      <w:r w:rsidRPr="003367E7">
        <w:rPr>
          <w:spacing w:val="-8"/>
        </w:rPr>
        <w:t xml:space="preserve"> </w:t>
      </w:r>
      <w:r w:rsidRPr="003367E7">
        <w:rPr>
          <w:spacing w:val="-2"/>
        </w:rPr>
        <w:t>Office</w:t>
      </w:r>
    </w:p>
    <w:p w14:paraId="0EC4CAB9" w14:textId="77777777" w:rsidR="003771F4" w:rsidRPr="003367E7" w:rsidRDefault="003771F4" w:rsidP="00D44E7E">
      <w:pPr>
        <w:pStyle w:val="ListParagraph"/>
        <w:numPr>
          <w:ilvl w:val="0"/>
          <w:numId w:val="4"/>
        </w:numPr>
        <w:tabs>
          <w:tab w:val="left" w:pos="1253"/>
          <w:tab w:val="left" w:pos="1254"/>
        </w:tabs>
        <w:spacing w:before="3" w:after="0" w:line="275" w:lineRule="exact"/>
      </w:pPr>
      <w:r w:rsidRPr="003367E7">
        <w:rPr>
          <w:spacing w:val="-2"/>
        </w:rPr>
        <w:t>Attorney-General’s</w:t>
      </w:r>
      <w:r w:rsidRPr="003367E7">
        <w:rPr>
          <w:spacing w:val="-13"/>
        </w:rPr>
        <w:t xml:space="preserve"> </w:t>
      </w:r>
      <w:r w:rsidRPr="003367E7">
        <w:rPr>
          <w:spacing w:val="-2"/>
        </w:rPr>
        <w:t>Chambers</w:t>
      </w:r>
    </w:p>
    <w:p w14:paraId="2EA1D3B4"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Cabinet</w:t>
      </w:r>
      <w:r w:rsidRPr="003367E7">
        <w:rPr>
          <w:spacing w:val="-3"/>
        </w:rPr>
        <w:t xml:space="preserve"> </w:t>
      </w:r>
      <w:r w:rsidRPr="003367E7">
        <w:rPr>
          <w:spacing w:val="-2"/>
        </w:rPr>
        <w:t>Office</w:t>
      </w:r>
    </w:p>
    <w:p w14:paraId="11437896" w14:textId="77777777" w:rsidR="003771F4" w:rsidRPr="003367E7" w:rsidRDefault="003771F4" w:rsidP="00D44E7E">
      <w:pPr>
        <w:pStyle w:val="ListParagraph"/>
        <w:numPr>
          <w:ilvl w:val="0"/>
          <w:numId w:val="4"/>
        </w:numPr>
        <w:tabs>
          <w:tab w:val="left" w:pos="1253"/>
          <w:tab w:val="left" w:pos="1254"/>
        </w:tabs>
        <w:spacing w:before="2" w:after="0" w:line="275" w:lineRule="exact"/>
      </w:pPr>
      <w:r w:rsidRPr="003367E7">
        <w:rPr>
          <w:spacing w:val="-2"/>
        </w:rPr>
        <w:t>Istana</w:t>
      </w:r>
    </w:p>
    <w:p w14:paraId="6475BDF3"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Judicature</w:t>
      </w:r>
    </w:p>
    <w:p w14:paraId="1404FA9B" w14:textId="77777777" w:rsidR="003771F4" w:rsidRPr="003367E7" w:rsidRDefault="003771F4" w:rsidP="00D44E7E">
      <w:pPr>
        <w:pStyle w:val="ListParagraph"/>
        <w:numPr>
          <w:ilvl w:val="0"/>
          <w:numId w:val="4"/>
        </w:numPr>
        <w:tabs>
          <w:tab w:val="left" w:pos="1253"/>
          <w:tab w:val="left" w:pos="1254"/>
        </w:tabs>
        <w:spacing w:after="0" w:line="275" w:lineRule="exact"/>
        <w:rPr>
          <w:spacing w:val="-2"/>
        </w:rPr>
      </w:pPr>
      <w:r w:rsidRPr="003367E7">
        <w:rPr>
          <w:spacing w:val="-2"/>
        </w:rPr>
        <w:t>Ministry of Communication and Information</w:t>
      </w:r>
    </w:p>
    <w:p w14:paraId="1E0ED24B"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Ministry</w:t>
      </w:r>
      <w:r w:rsidRPr="003367E7">
        <w:rPr>
          <w:spacing w:val="-13"/>
        </w:rPr>
        <w:t xml:space="preserve"> </w:t>
      </w:r>
      <w:r w:rsidRPr="003367E7">
        <w:rPr>
          <w:spacing w:val="-2"/>
        </w:rPr>
        <w:t>of</w:t>
      </w:r>
      <w:r w:rsidRPr="003367E7">
        <w:rPr>
          <w:spacing w:val="-13"/>
        </w:rPr>
        <w:t xml:space="preserve"> </w:t>
      </w:r>
      <w:r w:rsidRPr="003367E7">
        <w:rPr>
          <w:spacing w:val="-2"/>
        </w:rPr>
        <w:t>Culture,</w:t>
      </w:r>
      <w:r w:rsidRPr="003367E7">
        <w:rPr>
          <w:spacing w:val="-13"/>
        </w:rPr>
        <w:t xml:space="preserve"> </w:t>
      </w:r>
      <w:r w:rsidRPr="003367E7">
        <w:rPr>
          <w:spacing w:val="-2"/>
        </w:rPr>
        <w:t>Community</w:t>
      </w:r>
      <w:r w:rsidRPr="003367E7">
        <w:rPr>
          <w:spacing w:val="-13"/>
        </w:rPr>
        <w:t xml:space="preserve"> </w:t>
      </w:r>
      <w:r w:rsidRPr="003367E7">
        <w:rPr>
          <w:spacing w:val="-2"/>
        </w:rPr>
        <w:t>and</w:t>
      </w:r>
      <w:r w:rsidRPr="003367E7">
        <w:rPr>
          <w:spacing w:val="-6"/>
        </w:rPr>
        <w:t xml:space="preserve"> </w:t>
      </w:r>
      <w:r w:rsidRPr="003367E7">
        <w:rPr>
          <w:spacing w:val="-4"/>
        </w:rPr>
        <w:t>Youth</w:t>
      </w:r>
    </w:p>
    <w:p w14:paraId="39A653C0" w14:textId="77777777" w:rsidR="003771F4" w:rsidRPr="003367E7" w:rsidRDefault="003771F4" w:rsidP="00D44E7E">
      <w:pPr>
        <w:pStyle w:val="ListParagraph"/>
        <w:numPr>
          <w:ilvl w:val="0"/>
          <w:numId w:val="4"/>
        </w:numPr>
        <w:tabs>
          <w:tab w:val="left" w:pos="1253"/>
          <w:tab w:val="left" w:pos="1254"/>
        </w:tabs>
        <w:spacing w:before="3" w:after="0" w:line="275" w:lineRule="exact"/>
      </w:pPr>
      <w:r w:rsidRPr="003367E7">
        <w:rPr>
          <w:spacing w:val="-2"/>
        </w:rPr>
        <w:t>Ministry</w:t>
      </w:r>
      <w:r w:rsidRPr="003367E7">
        <w:rPr>
          <w:spacing w:val="-8"/>
        </w:rPr>
        <w:t xml:space="preserve"> </w:t>
      </w:r>
      <w:r w:rsidRPr="003367E7">
        <w:rPr>
          <w:spacing w:val="-2"/>
        </w:rPr>
        <w:t>of</w:t>
      </w:r>
      <w:r w:rsidRPr="003367E7">
        <w:rPr>
          <w:spacing w:val="-11"/>
        </w:rPr>
        <w:t xml:space="preserve"> </w:t>
      </w:r>
      <w:r w:rsidRPr="003367E7">
        <w:rPr>
          <w:spacing w:val="-2"/>
        </w:rPr>
        <w:t>Education</w:t>
      </w:r>
    </w:p>
    <w:p w14:paraId="3CE7B1AF"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Ministry</w:t>
      </w:r>
      <w:r w:rsidRPr="003367E7">
        <w:rPr>
          <w:spacing w:val="-13"/>
        </w:rPr>
        <w:t xml:space="preserve"> </w:t>
      </w:r>
      <w:r w:rsidRPr="003367E7">
        <w:rPr>
          <w:spacing w:val="-2"/>
        </w:rPr>
        <w:t>of</w:t>
      </w:r>
      <w:r w:rsidRPr="003367E7">
        <w:rPr>
          <w:spacing w:val="-13"/>
        </w:rPr>
        <w:t xml:space="preserve"> </w:t>
      </w:r>
      <w:r w:rsidRPr="003367E7">
        <w:rPr>
          <w:spacing w:val="-2"/>
        </w:rPr>
        <w:t>the</w:t>
      </w:r>
      <w:r w:rsidRPr="003367E7">
        <w:rPr>
          <w:spacing w:val="-13"/>
        </w:rPr>
        <w:t xml:space="preserve"> </w:t>
      </w:r>
      <w:r w:rsidRPr="003367E7">
        <w:rPr>
          <w:spacing w:val="-2"/>
        </w:rPr>
        <w:t>Environment</w:t>
      </w:r>
      <w:r w:rsidRPr="003367E7">
        <w:rPr>
          <w:spacing w:val="-9"/>
        </w:rPr>
        <w:t xml:space="preserve"> </w:t>
      </w:r>
      <w:r w:rsidRPr="003367E7">
        <w:rPr>
          <w:spacing w:val="-2"/>
        </w:rPr>
        <w:t>and</w:t>
      </w:r>
      <w:r w:rsidRPr="003367E7">
        <w:rPr>
          <w:spacing w:val="-9"/>
        </w:rPr>
        <w:t xml:space="preserve"> </w:t>
      </w:r>
      <w:r w:rsidRPr="003367E7">
        <w:rPr>
          <w:spacing w:val="-2"/>
        </w:rPr>
        <w:t>Water</w:t>
      </w:r>
      <w:r w:rsidRPr="003367E7">
        <w:rPr>
          <w:spacing w:val="-7"/>
        </w:rPr>
        <w:t xml:space="preserve"> </w:t>
      </w:r>
      <w:r w:rsidRPr="003367E7">
        <w:rPr>
          <w:spacing w:val="-2"/>
        </w:rPr>
        <w:t>Resources</w:t>
      </w:r>
    </w:p>
    <w:p w14:paraId="1F98649D" w14:textId="77777777" w:rsidR="003771F4" w:rsidRPr="003367E7" w:rsidRDefault="003771F4" w:rsidP="00D44E7E">
      <w:pPr>
        <w:pStyle w:val="ListParagraph"/>
        <w:numPr>
          <w:ilvl w:val="0"/>
          <w:numId w:val="4"/>
        </w:numPr>
        <w:tabs>
          <w:tab w:val="left" w:pos="1253"/>
          <w:tab w:val="left" w:pos="1254"/>
        </w:tabs>
        <w:spacing w:before="2" w:after="0" w:line="275" w:lineRule="exact"/>
      </w:pPr>
      <w:r w:rsidRPr="003367E7">
        <w:rPr>
          <w:spacing w:val="-2"/>
        </w:rPr>
        <w:t>Ministry</w:t>
      </w:r>
      <w:r w:rsidRPr="003367E7">
        <w:rPr>
          <w:spacing w:val="-8"/>
        </w:rPr>
        <w:t xml:space="preserve"> </w:t>
      </w:r>
      <w:r w:rsidRPr="003367E7">
        <w:rPr>
          <w:spacing w:val="-2"/>
        </w:rPr>
        <w:t>of</w:t>
      </w:r>
      <w:r w:rsidRPr="003367E7">
        <w:rPr>
          <w:spacing w:val="-6"/>
        </w:rPr>
        <w:t xml:space="preserve"> </w:t>
      </w:r>
      <w:r w:rsidRPr="003367E7">
        <w:rPr>
          <w:spacing w:val="-2"/>
        </w:rPr>
        <w:t>Finance</w:t>
      </w:r>
    </w:p>
    <w:p w14:paraId="34588CF0"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Ministry</w:t>
      </w:r>
      <w:r w:rsidRPr="003367E7">
        <w:rPr>
          <w:spacing w:val="-13"/>
        </w:rPr>
        <w:t xml:space="preserve"> </w:t>
      </w:r>
      <w:r w:rsidRPr="003367E7">
        <w:rPr>
          <w:spacing w:val="-2"/>
        </w:rPr>
        <w:t>of</w:t>
      </w:r>
      <w:r w:rsidRPr="003367E7">
        <w:rPr>
          <w:spacing w:val="-10"/>
        </w:rPr>
        <w:t xml:space="preserve"> </w:t>
      </w:r>
      <w:r w:rsidRPr="003367E7">
        <w:rPr>
          <w:spacing w:val="-2"/>
        </w:rPr>
        <w:t>Foreign</w:t>
      </w:r>
      <w:r w:rsidRPr="003367E7">
        <w:rPr>
          <w:spacing w:val="-7"/>
        </w:rPr>
        <w:t xml:space="preserve"> </w:t>
      </w:r>
      <w:r w:rsidRPr="003367E7">
        <w:rPr>
          <w:spacing w:val="-2"/>
        </w:rPr>
        <w:t>Affairs</w:t>
      </w:r>
    </w:p>
    <w:p w14:paraId="4423ABFA" w14:textId="77777777" w:rsidR="003771F4" w:rsidRPr="003367E7" w:rsidRDefault="003771F4" w:rsidP="00D44E7E">
      <w:pPr>
        <w:pStyle w:val="ListParagraph"/>
        <w:numPr>
          <w:ilvl w:val="0"/>
          <w:numId w:val="4"/>
        </w:numPr>
        <w:tabs>
          <w:tab w:val="left" w:pos="1253"/>
          <w:tab w:val="left" w:pos="1254"/>
        </w:tabs>
        <w:spacing w:before="2" w:after="0" w:line="275" w:lineRule="exact"/>
      </w:pPr>
      <w:r w:rsidRPr="003367E7">
        <w:rPr>
          <w:spacing w:val="-2"/>
        </w:rPr>
        <w:t>Ministry</w:t>
      </w:r>
      <w:r w:rsidRPr="003367E7">
        <w:rPr>
          <w:spacing w:val="-8"/>
        </w:rPr>
        <w:t xml:space="preserve"> </w:t>
      </w:r>
      <w:r w:rsidRPr="003367E7">
        <w:rPr>
          <w:spacing w:val="-2"/>
        </w:rPr>
        <w:t>of</w:t>
      </w:r>
      <w:r w:rsidRPr="003367E7">
        <w:rPr>
          <w:spacing w:val="-6"/>
        </w:rPr>
        <w:t xml:space="preserve"> </w:t>
      </w:r>
      <w:r w:rsidRPr="003367E7">
        <w:rPr>
          <w:spacing w:val="-2"/>
        </w:rPr>
        <w:t>Health</w:t>
      </w:r>
    </w:p>
    <w:p w14:paraId="27897907"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Ministry</w:t>
      </w:r>
      <w:r w:rsidRPr="003367E7">
        <w:rPr>
          <w:spacing w:val="-11"/>
        </w:rPr>
        <w:t xml:space="preserve"> </w:t>
      </w:r>
      <w:r w:rsidRPr="003367E7">
        <w:rPr>
          <w:spacing w:val="-2"/>
        </w:rPr>
        <w:t>of</w:t>
      </w:r>
      <w:r w:rsidRPr="003367E7">
        <w:rPr>
          <w:spacing w:val="-8"/>
        </w:rPr>
        <w:t xml:space="preserve"> </w:t>
      </w:r>
      <w:r w:rsidRPr="003367E7">
        <w:rPr>
          <w:spacing w:val="-2"/>
        </w:rPr>
        <w:t>Home</w:t>
      </w:r>
      <w:r w:rsidRPr="003367E7">
        <w:rPr>
          <w:spacing w:val="-5"/>
        </w:rPr>
        <w:t xml:space="preserve"> </w:t>
      </w:r>
      <w:r w:rsidRPr="003367E7">
        <w:rPr>
          <w:spacing w:val="-2"/>
        </w:rPr>
        <w:t>Affairs</w:t>
      </w:r>
    </w:p>
    <w:p w14:paraId="5FF4C7E6" w14:textId="77777777" w:rsidR="003771F4" w:rsidRPr="003367E7" w:rsidRDefault="003771F4" w:rsidP="00D44E7E">
      <w:pPr>
        <w:pStyle w:val="ListParagraph"/>
        <w:numPr>
          <w:ilvl w:val="0"/>
          <w:numId w:val="4"/>
        </w:numPr>
        <w:tabs>
          <w:tab w:val="left" w:pos="1253"/>
          <w:tab w:val="left" w:pos="1254"/>
        </w:tabs>
        <w:spacing w:before="3" w:after="0" w:line="275" w:lineRule="exact"/>
      </w:pPr>
      <w:r w:rsidRPr="003367E7">
        <w:rPr>
          <w:spacing w:val="-2"/>
        </w:rPr>
        <w:t>Ministry</w:t>
      </w:r>
      <w:r w:rsidRPr="003367E7">
        <w:rPr>
          <w:spacing w:val="-8"/>
        </w:rPr>
        <w:t xml:space="preserve"> </w:t>
      </w:r>
      <w:r w:rsidRPr="003367E7">
        <w:rPr>
          <w:spacing w:val="-2"/>
        </w:rPr>
        <w:t>of</w:t>
      </w:r>
      <w:r w:rsidRPr="003367E7">
        <w:rPr>
          <w:spacing w:val="-6"/>
        </w:rPr>
        <w:t xml:space="preserve"> </w:t>
      </w:r>
      <w:r w:rsidRPr="003367E7">
        <w:rPr>
          <w:spacing w:val="-5"/>
        </w:rPr>
        <w:t>Law</w:t>
      </w:r>
    </w:p>
    <w:p w14:paraId="4CA5B1E6"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Ministry</w:t>
      </w:r>
      <w:r w:rsidRPr="003367E7">
        <w:rPr>
          <w:spacing w:val="-8"/>
        </w:rPr>
        <w:t xml:space="preserve"> </w:t>
      </w:r>
      <w:r w:rsidRPr="003367E7">
        <w:rPr>
          <w:spacing w:val="-2"/>
        </w:rPr>
        <w:t>of</w:t>
      </w:r>
      <w:r w:rsidRPr="003367E7">
        <w:rPr>
          <w:spacing w:val="-6"/>
        </w:rPr>
        <w:t xml:space="preserve"> </w:t>
      </w:r>
      <w:r w:rsidRPr="003367E7">
        <w:rPr>
          <w:spacing w:val="-2"/>
        </w:rPr>
        <w:t>Manpower</w:t>
      </w:r>
    </w:p>
    <w:p w14:paraId="0BA69B40" w14:textId="77777777" w:rsidR="003771F4" w:rsidRPr="003367E7" w:rsidRDefault="003771F4" w:rsidP="00D44E7E">
      <w:pPr>
        <w:pStyle w:val="ListParagraph"/>
        <w:numPr>
          <w:ilvl w:val="0"/>
          <w:numId w:val="4"/>
        </w:numPr>
        <w:tabs>
          <w:tab w:val="left" w:pos="1253"/>
          <w:tab w:val="left" w:pos="1254"/>
        </w:tabs>
        <w:spacing w:before="3" w:after="0" w:line="275" w:lineRule="exact"/>
      </w:pPr>
      <w:r w:rsidRPr="003367E7">
        <w:rPr>
          <w:spacing w:val="-2"/>
        </w:rPr>
        <w:t>Ministry</w:t>
      </w:r>
      <w:r w:rsidRPr="003367E7">
        <w:rPr>
          <w:spacing w:val="-10"/>
        </w:rPr>
        <w:t xml:space="preserve"> </w:t>
      </w:r>
      <w:r w:rsidRPr="003367E7">
        <w:rPr>
          <w:spacing w:val="-2"/>
        </w:rPr>
        <w:t>of</w:t>
      </w:r>
      <w:r w:rsidRPr="003367E7">
        <w:rPr>
          <w:spacing w:val="-8"/>
        </w:rPr>
        <w:t xml:space="preserve"> </w:t>
      </w:r>
      <w:r w:rsidRPr="003367E7">
        <w:rPr>
          <w:spacing w:val="-2"/>
        </w:rPr>
        <w:t>National</w:t>
      </w:r>
      <w:r w:rsidRPr="003367E7">
        <w:rPr>
          <w:spacing w:val="-8"/>
        </w:rPr>
        <w:t xml:space="preserve"> </w:t>
      </w:r>
      <w:r w:rsidRPr="003367E7">
        <w:rPr>
          <w:spacing w:val="-2"/>
        </w:rPr>
        <w:t>Development</w:t>
      </w:r>
    </w:p>
    <w:p w14:paraId="119E9FCC"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Ministry</w:t>
      </w:r>
      <w:r w:rsidRPr="003367E7">
        <w:rPr>
          <w:spacing w:val="-10"/>
        </w:rPr>
        <w:t xml:space="preserve"> </w:t>
      </w:r>
      <w:r w:rsidRPr="003367E7">
        <w:rPr>
          <w:spacing w:val="-2"/>
        </w:rPr>
        <w:t>of</w:t>
      </w:r>
      <w:r w:rsidRPr="003367E7">
        <w:rPr>
          <w:spacing w:val="-12"/>
        </w:rPr>
        <w:t xml:space="preserve"> </w:t>
      </w:r>
      <w:r w:rsidRPr="003367E7">
        <w:rPr>
          <w:spacing w:val="-2"/>
        </w:rPr>
        <w:t>Social</w:t>
      </w:r>
      <w:r w:rsidRPr="003367E7">
        <w:rPr>
          <w:spacing w:val="-8"/>
        </w:rPr>
        <w:t xml:space="preserve"> </w:t>
      </w:r>
      <w:r w:rsidRPr="003367E7">
        <w:rPr>
          <w:spacing w:val="-2"/>
        </w:rPr>
        <w:t>and</w:t>
      </w:r>
      <w:r w:rsidRPr="003367E7">
        <w:rPr>
          <w:spacing w:val="1"/>
        </w:rPr>
        <w:t xml:space="preserve"> </w:t>
      </w:r>
      <w:r w:rsidRPr="003367E7">
        <w:rPr>
          <w:spacing w:val="-2"/>
        </w:rPr>
        <w:t>Family</w:t>
      </w:r>
      <w:r w:rsidRPr="003367E7">
        <w:rPr>
          <w:spacing w:val="-8"/>
        </w:rPr>
        <w:t xml:space="preserve"> </w:t>
      </w:r>
      <w:r w:rsidRPr="003367E7">
        <w:rPr>
          <w:spacing w:val="-2"/>
        </w:rPr>
        <w:t>Development</w:t>
      </w:r>
    </w:p>
    <w:p w14:paraId="0D651BC5" w14:textId="77777777" w:rsidR="003771F4" w:rsidRPr="003367E7" w:rsidRDefault="003771F4" w:rsidP="00D44E7E">
      <w:pPr>
        <w:pStyle w:val="ListParagraph"/>
        <w:numPr>
          <w:ilvl w:val="0"/>
          <w:numId w:val="4"/>
        </w:numPr>
        <w:tabs>
          <w:tab w:val="left" w:pos="1253"/>
          <w:tab w:val="left" w:pos="1254"/>
        </w:tabs>
        <w:spacing w:before="2" w:after="0" w:line="275" w:lineRule="exact"/>
      </w:pPr>
      <w:r w:rsidRPr="003367E7">
        <w:rPr>
          <w:spacing w:val="-2"/>
        </w:rPr>
        <w:t>Ministry</w:t>
      </w:r>
      <w:r w:rsidRPr="003367E7">
        <w:rPr>
          <w:spacing w:val="-10"/>
        </w:rPr>
        <w:t xml:space="preserve"> </w:t>
      </w:r>
      <w:r w:rsidRPr="003367E7">
        <w:rPr>
          <w:spacing w:val="-2"/>
        </w:rPr>
        <w:t>of</w:t>
      </w:r>
      <w:r w:rsidRPr="003367E7">
        <w:rPr>
          <w:spacing w:val="-13"/>
        </w:rPr>
        <w:t xml:space="preserve"> </w:t>
      </w:r>
      <w:r w:rsidRPr="003367E7">
        <w:rPr>
          <w:spacing w:val="-2"/>
        </w:rPr>
        <w:t>Trade</w:t>
      </w:r>
      <w:r w:rsidRPr="003367E7">
        <w:rPr>
          <w:spacing w:val="-7"/>
        </w:rPr>
        <w:t xml:space="preserve"> </w:t>
      </w:r>
      <w:r w:rsidRPr="003367E7">
        <w:rPr>
          <w:spacing w:val="-2"/>
        </w:rPr>
        <w:t>and</w:t>
      </w:r>
      <w:r w:rsidRPr="003367E7">
        <w:rPr>
          <w:spacing w:val="-5"/>
        </w:rPr>
        <w:t xml:space="preserve"> </w:t>
      </w:r>
      <w:r w:rsidRPr="003367E7">
        <w:rPr>
          <w:spacing w:val="-2"/>
        </w:rPr>
        <w:t>Industry</w:t>
      </w:r>
    </w:p>
    <w:p w14:paraId="7AE7130E"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Ministry</w:t>
      </w:r>
      <w:r w:rsidRPr="003367E7">
        <w:rPr>
          <w:spacing w:val="-8"/>
        </w:rPr>
        <w:t xml:space="preserve"> </w:t>
      </w:r>
      <w:r w:rsidRPr="003367E7">
        <w:rPr>
          <w:spacing w:val="-2"/>
        </w:rPr>
        <w:t>of</w:t>
      </w:r>
      <w:r w:rsidRPr="003367E7">
        <w:rPr>
          <w:spacing w:val="-11"/>
        </w:rPr>
        <w:t xml:space="preserve"> </w:t>
      </w:r>
      <w:r w:rsidRPr="003367E7">
        <w:rPr>
          <w:spacing w:val="-2"/>
        </w:rPr>
        <w:t>Transport</w:t>
      </w:r>
    </w:p>
    <w:p w14:paraId="0DD2ECA9" w14:textId="77777777" w:rsidR="003771F4" w:rsidRPr="003367E7" w:rsidRDefault="003771F4" w:rsidP="00D44E7E">
      <w:pPr>
        <w:pStyle w:val="ListParagraph"/>
        <w:numPr>
          <w:ilvl w:val="0"/>
          <w:numId w:val="4"/>
        </w:numPr>
        <w:tabs>
          <w:tab w:val="left" w:pos="1253"/>
          <w:tab w:val="left" w:pos="1254"/>
        </w:tabs>
        <w:spacing w:before="3" w:after="0" w:line="275" w:lineRule="exact"/>
      </w:pPr>
      <w:r w:rsidRPr="003367E7">
        <w:rPr>
          <w:spacing w:val="-2"/>
        </w:rPr>
        <w:t>Parliament</w:t>
      </w:r>
    </w:p>
    <w:p w14:paraId="6FCDCA83"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4"/>
        </w:rPr>
        <w:t>Presidential</w:t>
      </w:r>
      <w:r w:rsidRPr="003367E7">
        <w:rPr>
          <w:spacing w:val="10"/>
        </w:rPr>
        <w:t xml:space="preserve"> </w:t>
      </w:r>
      <w:r w:rsidRPr="003367E7">
        <w:rPr>
          <w:spacing w:val="-2"/>
        </w:rPr>
        <w:t>Councils</w:t>
      </w:r>
    </w:p>
    <w:p w14:paraId="44DEE97E" w14:textId="77777777" w:rsidR="003771F4" w:rsidRPr="003367E7" w:rsidRDefault="003771F4" w:rsidP="00D44E7E">
      <w:pPr>
        <w:pStyle w:val="ListParagraph"/>
        <w:numPr>
          <w:ilvl w:val="0"/>
          <w:numId w:val="4"/>
        </w:numPr>
        <w:tabs>
          <w:tab w:val="left" w:pos="1253"/>
          <w:tab w:val="left" w:pos="1254"/>
        </w:tabs>
        <w:spacing w:before="3" w:after="0" w:line="275" w:lineRule="exact"/>
      </w:pPr>
      <w:r w:rsidRPr="003367E7">
        <w:rPr>
          <w:spacing w:val="-2"/>
        </w:rPr>
        <w:t>Prime</w:t>
      </w:r>
      <w:r w:rsidRPr="003367E7">
        <w:rPr>
          <w:spacing w:val="-3"/>
        </w:rPr>
        <w:t xml:space="preserve"> </w:t>
      </w:r>
      <w:r w:rsidRPr="003367E7">
        <w:rPr>
          <w:spacing w:val="-2"/>
        </w:rPr>
        <w:t>Minister’s</w:t>
      </w:r>
      <w:r w:rsidRPr="003367E7">
        <w:rPr>
          <w:spacing w:val="-3"/>
        </w:rPr>
        <w:t xml:space="preserve"> </w:t>
      </w:r>
      <w:r w:rsidRPr="003367E7">
        <w:rPr>
          <w:spacing w:val="-2"/>
        </w:rPr>
        <w:t>Office</w:t>
      </w:r>
    </w:p>
    <w:p w14:paraId="36B061D0" w14:textId="77777777" w:rsidR="003771F4" w:rsidRPr="003367E7" w:rsidRDefault="003771F4" w:rsidP="00D44E7E">
      <w:pPr>
        <w:pStyle w:val="ListParagraph"/>
        <w:numPr>
          <w:ilvl w:val="0"/>
          <w:numId w:val="4"/>
        </w:numPr>
        <w:tabs>
          <w:tab w:val="left" w:pos="1253"/>
          <w:tab w:val="left" w:pos="1254"/>
        </w:tabs>
        <w:spacing w:after="0" w:line="275" w:lineRule="exact"/>
      </w:pPr>
      <w:r w:rsidRPr="003367E7">
        <w:rPr>
          <w:spacing w:val="-2"/>
        </w:rPr>
        <w:t>Public</w:t>
      </w:r>
      <w:r w:rsidRPr="003367E7">
        <w:rPr>
          <w:spacing w:val="-6"/>
        </w:rPr>
        <w:t xml:space="preserve"> </w:t>
      </w:r>
      <w:r w:rsidRPr="003367E7">
        <w:rPr>
          <w:spacing w:val="-2"/>
        </w:rPr>
        <w:t>Service</w:t>
      </w:r>
      <w:r w:rsidRPr="003367E7">
        <w:rPr>
          <w:spacing w:val="-3"/>
        </w:rPr>
        <w:t xml:space="preserve"> </w:t>
      </w:r>
      <w:r w:rsidRPr="003367E7">
        <w:rPr>
          <w:spacing w:val="-2"/>
        </w:rPr>
        <w:t>Commission</w:t>
      </w:r>
    </w:p>
    <w:p w14:paraId="27A536A4" w14:textId="46075AA2" w:rsidR="00B53635" w:rsidRDefault="003771F4" w:rsidP="00D44E7E">
      <w:pPr>
        <w:pStyle w:val="ListParagraph"/>
        <w:numPr>
          <w:ilvl w:val="0"/>
          <w:numId w:val="4"/>
        </w:numPr>
        <w:tabs>
          <w:tab w:val="left" w:pos="1253"/>
          <w:tab w:val="left" w:pos="1254"/>
        </w:tabs>
        <w:spacing w:before="2" w:after="0"/>
        <w:rPr>
          <w:spacing w:val="-2"/>
        </w:rPr>
      </w:pPr>
      <w:r w:rsidRPr="003367E7">
        <w:rPr>
          <w:spacing w:val="-2"/>
        </w:rPr>
        <w:t>Ministry</w:t>
      </w:r>
      <w:r w:rsidRPr="003367E7">
        <w:rPr>
          <w:spacing w:val="-8"/>
        </w:rPr>
        <w:t xml:space="preserve"> </w:t>
      </w:r>
      <w:r w:rsidRPr="003367E7">
        <w:rPr>
          <w:spacing w:val="-2"/>
        </w:rPr>
        <w:t>of</w:t>
      </w:r>
      <w:r w:rsidRPr="003367E7">
        <w:rPr>
          <w:spacing w:val="-6"/>
        </w:rPr>
        <w:t xml:space="preserve"> </w:t>
      </w:r>
      <w:r w:rsidRPr="003367E7">
        <w:rPr>
          <w:spacing w:val="-2"/>
        </w:rPr>
        <w:t>Defence</w:t>
      </w:r>
    </w:p>
    <w:p w14:paraId="232CC5CE" w14:textId="77777777" w:rsidR="00B53635" w:rsidRDefault="00B53635">
      <w:pPr>
        <w:spacing w:after="0"/>
        <w:ind w:firstLine="0"/>
        <w:jc w:val="left"/>
        <w:rPr>
          <w:spacing w:val="-2"/>
        </w:rPr>
      </w:pPr>
      <w:r>
        <w:rPr>
          <w:spacing w:val="-2"/>
        </w:rPr>
        <w:br w:type="page"/>
      </w:r>
    </w:p>
    <w:p w14:paraId="58CF5A10" w14:textId="77777777" w:rsidR="003367E7" w:rsidRDefault="003367E7" w:rsidP="00165FC7">
      <w:pPr>
        <w:ind w:firstLine="0"/>
      </w:pPr>
      <w:r>
        <w:rPr>
          <w:b/>
        </w:rPr>
        <w:lastRenderedPageBreak/>
        <w:t>Note:</w:t>
      </w:r>
      <w:r>
        <w:rPr>
          <w:b/>
          <w:spacing w:val="40"/>
        </w:rPr>
        <w:t xml:space="preserve"> </w:t>
      </w:r>
      <w:r>
        <w:t>Chapter 6</w:t>
      </w:r>
      <w:r>
        <w:rPr>
          <w:spacing w:val="-6"/>
        </w:rPr>
        <w:t xml:space="preserve"> </w:t>
      </w:r>
      <w:r>
        <w:t>(Government Procurement) shall</w:t>
      </w:r>
      <w:r>
        <w:rPr>
          <w:spacing w:val="-5"/>
        </w:rPr>
        <w:t xml:space="preserve"> </w:t>
      </w:r>
      <w:r>
        <w:t>generally</w:t>
      </w:r>
      <w:r>
        <w:rPr>
          <w:spacing w:val="-5"/>
        </w:rPr>
        <w:t xml:space="preserve"> </w:t>
      </w:r>
      <w:r>
        <w:t>apply</w:t>
      </w:r>
      <w:r>
        <w:rPr>
          <w:spacing w:val="-5"/>
        </w:rPr>
        <w:t xml:space="preserve"> </w:t>
      </w:r>
      <w:r>
        <w:t>to purchases</w:t>
      </w:r>
      <w:r>
        <w:rPr>
          <w:spacing w:val="-3"/>
        </w:rPr>
        <w:t xml:space="preserve"> </w:t>
      </w:r>
      <w:r>
        <w:t>by</w:t>
      </w:r>
      <w:r>
        <w:rPr>
          <w:spacing w:val="-9"/>
        </w:rPr>
        <w:t xml:space="preserve"> </w:t>
      </w:r>
      <w:r>
        <w:t>the Singapore</w:t>
      </w:r>
      <w:r>
        <w:rPr>
          <w:spacing w:val="-15"/>
        </w:rPr>
        <w:t xml:space="preserve"> </w:t>
      </w:r>
      <w:r>
        <w:t>Ministry</w:t>
      </w:r>
      <w:r>
        <w:rPr>
          <w:spacing w:val="-15"/>
        </w:rPr>
        <w:t xml:space="preserve"> </w:t>
      </w:r>
      <w:r>
        <w:t>of</w:t>
      </w:r>
      <w:r>
        <w:rPr>
          <w:spacing w:val="-15"/>
        </w:rPr>
        <w:t xml:space="preserve"> </w:t>
      </w:r>
      <w:r>
        <w:t>Defence</w:t>
      </w:r>
      <w:r>
        <w:rPr>
          <w:spacing w:val="-15"/>
        </w:rPr>
        <w:t xml:space="preserve"> </w:t>
      </w:r>
      <w:r>
        <w:t>of</w:t>
      </w:r>
      <w:r>
        <w:rPr>
          <w:spacing w:val="-15"/>
        </w:rPr>
        <w:t xml:space="preserve"> </w:t>
      </w:r>
      <w:r>
        <w:t>the</w:t>
      </w:r>
      <w:r>
        <w:rPr>
          <w:spacing w:val="-15"/>
        </w:rPr>
        <w:t xml:space="preserve"> </w:t>
      </w:r>
      <w:r>
        <w:t>following</w:t>
      </w:r>
      <w:r>
        <w:rPr>
          <w:spacing w:val="-10"/>
        </w:rPr>
        <w:t xml:space="preserve"> </w:t>
      </w:r>
      <w:r>
        <w:t>Federal</w:t>
      </w:r>
      <w:r>
        <w:rPr>
          <w:spacing w:val="-15"/>
        </w:rPr>
        <w:t xml:space="preserve"> </w:t>
      </w:r>
      <w:r>
        <w:t>Supply</w:t>
      </w:r>
      <w:r>
        <w:rPr>
          <w:spacing w:val="-15"/>
        </w:rPr>
        <w:t xml:space="preserve"> </w:t>
      </w:r>
      <w:r>
        <w:t>Categories</w:t>
      </w:r>
      <w:r>
        <w:rPr>
          <w:spacing w:val="-14"/>
        </w:rPr>
        <w:t xml:space="preserve"> </w:t>
      </w:r>
      <w:r>
        <w:t>(FSC)</w:t>
      </w:r>
      <w:r>
        <w:rPr>
          <w:spacing w:val="-11"/>
        </w:rPr>
        <w:t xml:space="preserve"> </w:t>
      </w:r>
      <w:r>
        <w:t>of</w:t>
      </w:r>
      <w:r>
        <w:rPr>
          <w:spacing w:val="-15"/>
        </w:rPr>
        <w:t xml:space="preserve"> </w:t>
      </w:r>
      <w:r>
        <w:t>the United States of America (others being excluded).</w:t>
      </w:r>
    </w:p>
    <w:p w14:paraId="1F28BDE0" w14:textId="08DF4788" w:rsidR="003367E7" w:rsidRPr="00B06C05" w:rsidRDefault="003367E7" w:rsidP="0090656C">
      <w:pPr>
        <w:ind w:firstLine="0"/>
        <w:rPr>
          <w:rStyle w:val="Emphasis"/>
        </w:rPr>
      </w:pPr>
      <w:r w:rsidRPr="00B06C05">
        <w:rPr>
          <w:rStyle w:val="Emphasis"/>
        </w:rPr>
        <w:t>FSC</w:t>
      </w:r>
      <w:r w:rsidR="00B06C05">
        <w:rPr>
          <w:rStyle w:val="Emphasis"/>
        </w:rPr>
        <w:tab/>
      </w:r>
      <w:r w:rsidRPr="00B06C05">
        <w:rPr>
          <w:rStyle w:val="Emphasis"/>
        </w:rPr>
        <w:t>Description</w:t>
      </w:r>
    </w:p>
    <w:p w14:paraId="6800E5B3" w14:textId="77777777" w:rsidR="003367E7" w:rsidRDefault="003367E7" w:rsidP="00D44E7E">
      <w:pPr>
        <w:pStyle w:val="ListParagraph"/>
        <w:numPr>
          <w:ilvl w:val="0"/>
          <w:numId w:val="9"/>
        </w:numPr>
        <w:tabs>
          <w:tab w:val="left" w:pos="840"/>
          <w:tab w:val="left" w:pos="841"/>
        </w:tabs>
        <w:spacing w:before="1" w:after="0"/>
      </w:pPr>
      <w:r>
        <w:rPr>
          <w:spacing w:val="-2"/>
        </w:rPr>
        <w:t>Railway</w:t>
      </w:r>
      <w:r>
        <w:rPr>
          <w:spacing w:val="-12"/>
        </w:rPr>
        <w:t xml:space="preserve"> </w:t>
      </w:r>
      <w:r>
        <w:rPr>
          <w:spacing w:val="-2"/>
        </w:rPr>
        <w:t>Equipment</w:t>
      </w:r>
    </w:p>
    <w:p w14:paraId="0578F373" w14:textId="77777777" w:rsidR="003367E7" w:rsidRDefault="003367E7" w:rsidP="00D44E7E">
      <w:pPr>
        <w:pStyle w:val="ListParagraph"/>
        <w:numPr>
          <w:ilvl w:val="0"/>
          <w:numId w:val="9"/>
        </w:numPr>
        <w:tabs>
          <w:tab w:val="left" w:pos="840"/>
          <w:tab w:val="left" w:pos="841"/>
        </w:tabs>
        <w:spacing w:before="2" w:after="0" w:line="275" w:lineRule="exact"/>
      </w:pPr>
      <w:r>
        <w:rPr>
          <w:spacing w:val="-2"/>
        </w:rPr>
        <w:t>Ground</w:t>
      </w:r>
      <w:r>
        <w:rPr>
          <w:spacing w:val="-15"/>
        </w:rPr>
        <w:t xml:space="preserve"> </w:t>
      </w:r>
      <w:r>
        <w:rPr>
          <w:spacing w:val="-2"/>
        </w:rPr>
        <w:t>Effect</w:t>
      </w:r>
      <w:r>
        <w:rPr>
          <w:spacing w:val="-5"/>
        </w:rPr>
        <w:t xml:space="preserve"> </w:t>
      </w:r>
      <w:r>
        <w:rPr>
          <w:spacing w:val="-2"/>
        </w:rPr>
        <w:t>Vehicles,</w:t>
      </w:r>
      <w:r>
        <w:rPr>
          <w:spacing w:val="-3"/>
        </w:rPr>
        <w:t xml:space="preserve"> </w:t>
      </w:r>
      <w:r>
        <w:rPr>
          <w:spacing w:val="-2"/>
        </w:rPr>
        <w:t>Motor</w:t>
      </w:r>
      <w:r>
        <w:rPr>
          <w:spacing w:val="-12"/>
        </w:rPr>
        <w:t xml:space="preserve"> </w:t>
      </w:r>
      <w:r>
        <w:rPr>
          <w:spacing w:val="-2"/>
        </w:rPr>
        <w:t>Vehicles,</w:t>
      </w:r>
      <w:r>
        <w:rPr>
          <w:spacing w:val="-3"/>
        </w:rPr>
        <w:t xml:space="preserve"> </w:t>
      </w:r>
      <w:proofErr w:type="gramStart"/>
      <w:r>
        <w:rPr>
          <w:spacing w:val="-2"/>
        </w:rPr>
        <w:t>Trailers</w:t>
      </w:r>
      <w:proofErr w:type="gramEnd"/>
      <w:r>
        <w:rPr>
          <w:spacing w:val="-6"/>
        </w:rPr>
        <w:t xml:space="preserve"> </w:t>
      </w:r>
      <w:r>
        <w:rPr>
          <w:spacing w:val="-2"/>
        </w:rPr>
        <w:t>and</w:t>
      </w:r>
      <w:r>
        <w:rPr>
          <w:spacing w:val="-4"/>
        </w:rPr>
        <w:t xml:space="preserve"> </w:t>
      </w:r>
      <w:r>
        <w:rPr>
          <w:spacing w:val="-2"/>
        </w:rPr>
        <w:t>Cycles</w:t>
      </w:r>
    </w:p>
    <w:p w14:paraId="0C203A14" w14:textId="77777777" w:rsidR="003367E7" w:rsidRDefault="003367E7" w:rsidP="00D44E7E">
      <w:pPr>
        <w:pStyle w:val="ListParagraph"/>
        <w:numPr>
          <w:ilvl w:val="0"/>
          <w:numId w:val="9"/>
        </w:numPr>
        <w:tabs>
          <w:tab w:val="left" w:pos="840"/>
          <w:tab w:val="left" w:pos="841"/>
        </w:tabs>
        <w:spacing w:after="0" w:line="275" w:lineRule="exact"/>
      </w:pPr>
      <w:r>
        <w:rPr>
          <w:spacing w:val="-2"/>
        </w:rPr>
        <w:t>Tractors</w:t>
      </w:r>
    </w:p>
    <w:p w14:paraId="4B60C6B0" w14:textId="77777777" w:rsidR="003367E7" w:rsidRDefault="003367E7" w:rsidP="00D44E7E">
      <w:pPr>
        <w:pStyle w:val="ListParagraph"/>
        <w:numPr>
          <w:ilvl w:val="0"/>
          <w:numId w:val="9"/>
        </w:numPr>
        <w:tabs>
          <w:tab w:val="left" w:pos="840"/>
          <w:tab w:val="left" w:pos="841"/>
        </w:tabs>
        <w:spacing w:before="2" w:after="0" w:line="275" w:lineRule="exact"/>
      </w:pPr>
      <w:r>
        <w:rPr>
          <w:spacing w:val="-2"/>
        </w:rPr>
        <w:t>Vehicular</w:t>
      </w:r>
      <w:r>
        <w:rPr>
          <w:spacing w:val="-5"/>
        </w:rPr>
        <w:t xml:space="preserve"> </w:t>
      </w:r>
      <w:r>
        <w:rPr>
          <w:spacing w:val="-2"/>
        </w:rPr>
        <w:t>Equipment</w:t>
      </w:r>
      <w:r>
        <w:rPr>
          <w:spacing w:val="-6"/>
        </w:rPr>
        <w:t xml:space="preserve"> </w:t>
      </w:r>
      <w:r>
        <w:rPr>
          <w:spacing w:val="-2"/>
        </w:rPr>
        <w:t>Components</w:t>
      </w:r>
    </w:p>
    <w:p w14:paraId="5AB33B55" w14:textId="77777777" w:rsidR="003367E7" w:rsidRDefault="003367E7" w:rsidP="00D44E7E">
      <w:pPr>
        <w:pStyle w:val="ListParagraph"/>
        <w:numPr>
          <w:ilvl w:val="0"/>
          <w:numId w:val="9"/>
        </w:numPr>
        <w:tabs>
          <w:tab w:val="left" w:pos="840"/>
          <w:tab w:val="left" w:pos="841"/>
        </w:tabs>
        <w:spacing w:after="0" w:line="275" w:lineRule="exact"/>
      </w:pPr>
      <w:r>
        <w:t>Tires</w:t>
      </w:r>
      <w:r>
        <w:rPr>
          <w:spacing w:val="-13"/>
        </w:rPr>
        <w:t xml:space="preserve"> </w:t>
      </w:r>
      <w:r>
        <w:t>and</w:t>
      </w:r>
      <w:r>
        <w:rPr>
          <w:spacing w:val="-11"/>
        </w:rPr>
        <w:t xml:space="preserve"> </w:t>
      </w:r>
      <w:r>
        <w:rPr>
          <w:spacing w:val="-4"/>
        </w:rPr>
        <w:t>Tubes</w:t>
      </w:r>
    </w:p>
    <w:p w14:paraId="28F80D36" w14:textId="77777777" w:rsidR="003367E7" w:rsidRDefault="003367E7" w:rsidP="00D44E7E">
      <w:pPr>
        <w:pStyle w:val="ListParagraph"/>
        <w:numPr>
          <w:ilvl w:val="0"/>
          <w:numId w:val="8"/>
        </w:numPr>
        <w:tabs>
          <w:tab w:val="left" w:pos="840"/>
          <w:tab w:val="left" w:pos="841"/>
        </w:tabs>
        <w:spacing w:before="3" w:after="0" w:line="275" w:lineRule="exact"/>
      </w:pPr>
      <w:r>
        <w:rPr>
          <w:spacing w:val="-2"/>
        </w:rPr>
        <w:t>Engine</w:t>
      </w:r>
      <w:r>
        <w:rPr>
          <w:spacing w:val="-6"/>
        </w:rPr>
        <w:t xml:space="preserve"> </w:t>
      </w:r>
      <w:r>
        <w:rPr>
          <w:spacing w:val="-2"/>
        </w:rPr>
        <w:t>Accessories</w:t>
      </w:r>
    </w:p>
    <w:p w14:paraId="4F1FA895" w14:textId="77777777" w:rsidR="003367E7" w:rsidRDefault="003367E7" w:rsidP="00D44E7E">
      <w:pPr>
        <w:pStyle w:val="ListParagraph"/>
        <w:numPr>
          <w:ilvl w:val="0"/>
          <w:numId w:val="8"/>
        </w:numPr>
        <w:tabs>
          <w:tab w:val="left" w:pos="840"/>
          <w:tab w:val="left" w:pos="841"/>
        </w:tabs>
        <w:spacing w:after="0" w:line="275" w:lineRule="exact"/>
      </w:pPr>
      <w:r>
        <w:rPr>
          <w:spacing w:val="-2"/>
        </w:rPr>
        <w:t>Mechanical</w:t>
      </w:r>
      <w:r>
        <w:rPr>
          <w:spacing w:val="-12"/>
        </w:rPr>
        <w:t xml:space="preserve"> </w:t>
      </w:r>
      <w:r>
        <w:rPr>
          <w:spacing w:val="-2"/>
        </w:rPr>
        <w:t>Power</w:t>
      </w:r>
      <w:r>
        <w:rPr>
          <w:spacing w:val="-12"/>
        </w:rPr>
        <w:t xml:space="preserve"> </w:t>
      </w:r>
      <w:r>
        <w:rPr>
          <w:spacing w:val="-2"/>
        </w:rPr>
        <w:t>Transmission</w:t>
      </w:r>
      <w:r>
        <w:rPr>
          <w:spacing w:val="-12"/>
        </w:rPr>
        <w:t xml:space="preserve"> </w:t>
      </w:r>
      <w:r>
        <w:rPr>
          <w:spacing w:val="-2"/>
        </w:rPr>
        <w:t>Equipment</w:t>
      </w:r>
    </w:p>
    <w:p w14:paraId="0C933F6A" w14:textId="77777777" w:rsidR="003367E7" w:rsidRDefault="003367E7" w:rsidP="00D44E7E">
      <w:pPr>
        <w:pStyle w:val="ListParagraph"/>
        <w:numPr>
          <w:ilvl w:val="0"/>
          <w:numId w:val="8"/>
        </w:numPr>
        <w:tabs>
          <w:tab w:val="left" w:pos="840"/>
          <w:tab w:val="left" w:pos="841"/>
        </w:tabs>
        <w:spacing w:before="2" w:after="0" w:line="275" w:lineRule="exact"/>
      </w:pPr>
      <w:r>
        <w:rPr>
          <w:spacing w:val="-2"/>
        </w:rPr>
        <w:t>Bearings</w:t>
      </w:r>
    </w:p>
    <w:p w14:paraId="07F46C79" w14:textId="77777777" w:rsidR="003367E7" w:rsidRDefault="003367E7" w:rsidP="00D44E7E">
      <w:pPr>
        <w:pStyle w:val="ListParagraph"/>
        <w:numPr>
          <w:ilvl w:val="0"/>
          <w:numId w:val="8"/>
        </w:numPr>
        <w:tabs>
          <w:tab w:val="left" w:pos="840"/>
          <w:tab w:val="left" w:pos="841"/>
        </w:tabs>
        <w:spacing w:after="0" w:line="275" w:lineRule="exact"/>
      </w:pPr>
      <w:r>
        <w:rPr>
          <w:spacing w:val="-2"/>
        </w:rPr>
        <w:t>Woodworking</w:t>
      </w:r>
      <w:r>
        <w:rPr>
          <w:spacing w:val="-5"/>
        </w:rPr>
        <w:t xml:space="preserve"> </w:t>
      </w:r>
      <w:r>
        <w:rPr>
          <w:spacing w:val="-2"/>
        </w:rPr>
        <w:t>Machinery</w:t>
      </w:r>
      <w:r>
        <w:rPr>
          <w:spacing w:val="-13"/>
        </w:rPr>
        <w:t xml:space="preserve"> </w:t>
      </w:r>
      <w:r>
        <w:rPr>
          <w:spacing w:val="-2"/>
        </w:rPr>
        <w:t>and</w:t>
      </w:r>
      <w:r>
        <w:rPr>
          <w:spacing w:val="-8"/>
        </w:rPr>
        <w:t xml:space="preserve"> </w:t>
      </w:r>
      <w:r>
        <w:rPr>
          <w:spacing w:val="-2"/>
        </w:rPr>
        <w:t>Equipment</w:t>
      </w:r>
    </w:p>
    <w:p w14:paraId="46F222D1" w14:textId="77777777" w:rsidR="003367E7" w:rsidRDefault="003367E7" w:rsidP="00D44E7E">
      <w:pPr>
        <w:pStyle w:val="ListParagraph"/>
        <w:numPr>
          <w:ilvl w:val="0"/>
          <w:numId w:val="7"/>
        </w:numPr>
        <w:tabs>
          <w:tab w:val="left" w:pos="840"/>
          <w:tab w:val="left" w:pos="841"/>
        </w:tabs>
        <w:spacing w:before="3" w:after="0" w:line="275" w:lineRule="exact"/>
      </w:pPr>
      <w:r>
        <w:rPr>
          <w:spacing w:val="-2"/>
        </w:rPr>
        <w:t>Metalworking</w:t>
      </w:r>
      <w:r>
        <w:rPr>
          <w:spacing w:val="-10"/>
        </w:rPr>
        <w:t xml:space="preserve"> </w:t>
      </w:r>
      <w:r>
        <w:rPr>
          <w:spacing w:val="-2"/>
        </w:rPr>
        <w:t>Machinery</w:t>
      </w:r>
    </w:p>
    <w:p w14:paraId="522E82FE" w14:textId="77777777" w:rsidR="003367E7" w:rsidRDefault="003367E7" w:rsidP="00D44E7E">
      <w:pPr>
        <w:pStyle w:val="ListParagraph"/>
        <w:numPr>
          <w:ilvl w:val="0"/>
          <w:numId w:val="7"/>
        </w:numPr>
        <w:tabs>
          <w:tab w:val="left" w:pos="840"/>
          <w:tab w:val="left" w:pos="841"/>
        </w:tabs>
        <w:spacing w:after="0" w:line="275" w:lineRule="exact"/>
      </w:pPr>
      <w:r>
        <w:t>Service</w:t>
      </w:r>
      <w:r>
        <w:rPr>
          <w:spacing w:val="-14"/>
        </w:rPr>
        <w:t xml:space="preserve"> </w:t>
      </w:r>
      <w:r>
        <w:t>and</w:t>
      </w:r>
      <w:r>
        <w:rPr>
          <w:spacing w:val="-14"/>
        </w:rPr>
        <w:t xml:space="preserve"> </w:t>
      </w:r>
      <w:r>
        <w:t>Trade</w:t>
      </w:r>
      <w:r>
        <w:rPr>
          <w:spacing w:val="-15"/>
        </w:rPr>
        <w:t xml:space="preserve"> </w:t>
      </w:r>
      <w:r>
        <w:rPr>
          <w:spacing w:val="-2"/>
        </w:rPr>
        <w:t>Equipment</w:t>
      </w:r>
    </w:p>
    <w:p w14:paraId="5D6426A9" w14:textId="77777777" w:rsidR="003367E7" w:rsidRDefault="003367E7" w:rsidP="00D44E7E">
      <w:pPr>
        <w:pStyle w:val="ListParagraph"/>
        <w:numPr>
          <w:ilvl w:val="0"/>
          <w:numId w:val="7"/>
        </w:numPr>
        <w:tabs>
          <w:tab w:val="left" w:pos="840"/>
          <w:tab w:val="left" w:pos="841"/>
        </w:tabs>
        <w:spacing w:before="2" w:after="0" w:line="275" w:lineRule="exact"/>
      </w:pPr>
      <w:r>
        <w:rPr>
          <w:spacing w:val="-2"/>
        </w:rPr>
        <w:t>Special</w:t>
      </w:r>
      <w:r>
        <w:rPr>
          <w:spacing w:val="-8"/>
        </w:rPr>
        <w:t xml:space="preserve"> </w:t>
      </w:r>
      <w:r>
        <w:rPr>
          <w:spacing w:val="-2"/>
        </w:rPr>
        <w:t>Industry</w:t>
      </w:r>
      <w:r>
        <w:rPr>
          <w:spacing w:val="-8"/>
        </w:rPr>
        <w:t xml:space="preserve"> </w:t>
      </w:r>
      <w:r>
        <w:rPr>
          <w:spacing w:val="-2"/>
        </w:rPr>
        <w:t>Machinery</w:t>
      </w:r>
    </w:p>
    <w:p w14:paraId="662BF9CF" w14:textId="77777777" w:rsidR="003367E7" w:rsidRDefault="003367E7" w:rsidP="00D44E7E">
      <w:pPr>
        <w:pStyle w:val="ListParagraph"/>
        <w:numPr>
          <w:ilvl w:val="0"/>
          <w:numId w:val="7"/>
        </w:numPr>
        <w:tabs>
          <w:tab w:val="left" w:pos="840"/>
          <w:tab w:val="left" w:pos="841"/>
        </w:tabs>
        <w:spacing w:after="0" w:line="275" w:lineRule="exact"/>
      </w:pPr>
      <w:r>
        <w:rPr>
          <w:spacing w:val="-2"/>
        </w:rPr>
        <w:t>Agricultural</w:t>
      </w:r>
      <w:r>
        <w:rPr>
          <w:spacing w:val="-13"/>
        </w:rPr>
        <w:t xml:space="preserve"> </w:t>
      </w:r>
      <w:r>
        <w:rPr>
          <w:spacing w:val="-2"/>
        </w:rPr>
        <w:t>Machinery</w:t>
      </w:r>
      <w:r>
        <w:rPr>
          <w:spacing w:val="-12"/>
        </w:rPr>
        <w:t xml:space="preserve"> </w:t>
      </w:r>
      <w:r>
        <w:rPr>
          <w:spacing w:val="-2"/>
        </w:rPr>
        <w:t>and</w:t>
      </w:r>
      <w:r>
        <w:rPr>
          <w:spacing w:val="-8"/>
        </w:rPr>
        <w:t xml:space="preserve"> </w:t>
      </w:r>
      <w:r>
        <w:rPr>
          <w:spacing w:val="-2"/>
        </w:rPr>
        <w:t>Equipment</w:t>
      </w:r>
    </w:p>
    <w:p w14:paraId="401B60ED" w14:textId="77777777" w:rsidR="003367E7" w:rsidRDefault="003367E7" w:rsidP="00D44E7E">
      <w:pPr>
        <w:pStyle w:val="ListParagraph"/>
        <w:numPr>
          <w:ilvl w:val="0"/>
          <w:numId w:val="7"/>
        </w:numPr>
        <w:tabs>
          <w:tab w:val="left" w:pos="840"/>
          <w:tab w:val="left" w:pos="841"/>
        </w:tabs>
        <w:spacing w:before="2" w:after="0" w:line="275" w:lineRule="exact"/>
      </w:pPr>
      <w:r>
        <w:rPr>
          <w:spacing w:val="-2"/>
        </w:rPr>
        <w:t>Construction,</w:t>
      </w:r>
      <w:r>
        <w:rPr>
          <w:spacing w:val="-9"/>
        </w:rPr>
        <w:t xml:space="preserve"> </w:t>
      </w:r>
      <w:r>
        <w:rPr>
          <w:spacing w:val="-2"/>
        </w:rPr>
        <w:t>Mining,</w:t>
      </w:r>
      <w:r>
        <w:rPr>
          <w:spacing w:val="-11"/>
        </w:rPr>
        <w:t xml:space="preserve"> </w:t>
      </w:r>
      <w:r>
        <w:rPr>
          <w:spacing w:val="-2"/>
        </w:rPr>
        <w:t>Excavating</w:t>
      </w:r>
      <w:r>
        <w:rPr>
          <w:spacing w:val="-4"/>
        </w:rPr>
        <w:t xml:space="preserve"> </w:t>
      </w:r>
      <w:r>
        <w:rPr>
          <w:spacing w:val="-2"/>
        </w:rPr>
        <w:t>and</w:t>
      </w:r>
      <w:r>
        <w:rPr>
          <w:spacing w:val="-5"/>
        </w:rPr>
        <w:t xml:space="preserve"> </w:t>
      </w:r>
      <w:r>
        <w:rPr>
          <w:spacing w:val="-2"/>
        </w:rPr>
        <w:t>Highway</w:t>
      </w:r>
      <w:r>
        <w:rPr>
          <w:spacing w:val="-13"/>
        </w:rPr>
        <w:t xml:space="preserve"> </w:t>
      </w:r>
      <w:r>
        <w:rPr>
          <w:spacing w:val="-2"/>
        </w:rPr>
        <w:t>Maintenance</w:t>
      </w:r>
      <w:r>
        <w:rPr>
          <w:spacing w:val="-10"/>
        </w:rPr>
        <w:t xml:space="preserve"> </w:t>
      </w:r>
      <w:r>
        <w:rPr>
          <w:spacing w:val="-2"/>
        </w:rPr>
        <w:t>Equipment</w:t>
      </w:r>
    </w:p>
    <w:p w14:paraId="75623F0F" w14:textId="77777777" w:rsidR="003367E7" w:rsidRDefault="003367E7" w:rsidP="00D44E7E">
      <w:pPr>
        <w:pStyle w:val="ListParagraph"/>
        <w:numPr>
          <w:ilvl w:val="0"/>
          <w:numId w:val="7"/>
        </w:numPr>
        <w:tabs>
          <w:tab w:val="left" w:pos="840"/>
          <w:tab w:val="left" w:pos="841"/>
        </w:tabs>
        <w:spacing w:after="0" w:line="275" w:lineRule="exact"/>
      </w:pPr>
      <w:r>
        <w:rPr>
          <w:spacing w:val="-2"/>
        </w:rPr>
        <w:t>Materials</w:t>
      </w:r>
      <w:r>
        <w:rPr>
          <w:spacing w:val="-10"/>
        </w:rPr>
        <w:t xml:space="preserve"> </w:t>
      </w:r>
      <w:r>
        <w:rPr>
          <w:spacing w:val="-2"/>
        </w:rPr>
        <w:t>Handling</w:t>
      </w:r>
      <w:r>
        <w:rPr>
          <w:spacing w:val="-8"/>
        </w:rPr>
        <w:t xml:space="preserve"> </w:t>
      </w:r>
      <w:r>
        <w:rPr>
          <w:spacing w:val="-2"/>
        </w:rPr>
        <w:t>Equipment</w:t>
      </w:r>
    </w:p>
    <w:p w14:paraId="551A0FEB" w14:textId="77777777" w:rsidR="003367E7" w:rsidRDefault="003367E7" w:rsidP="00D44E7E">
      <w:pPr>
        <w:pStyle w:val="ListParagraph"/>
        <w:numPr>
          <w:ilvl w:val="0"/>
          <w:numId w:val="7"/>
        </w:numPr>
        <w:tabs>
          <w:tab w:val="left" w:pos="840"/>
          <w:tab w:val="left" w:pos="841"/>
        </w:tabs>
        <w:spacing w:before="3" w:after="0" w:line="275" w:lineRule="exact"/>
      </w:pPr>
      <w:r>
        <w:t>Rope,</w:t>
      </w:r>
      <w:r>
        <w:rPr>
          <w:spacing w:val="-14"/>
        </w:rPr>
        <w:t xml:space="preserve"> </w:t>
      </w:r>
      <w:r>
        <w:t>Cable,</w:t>
      </w:r>
      <w:r>
        <w:rPr>
          <w:spacing w:val="-9"/>
        </w:rPr>
        <w:t xml:space="preserve"> </w:t>
      </w:r>
      <w:r>
        <w:t>Chain</w:t>
      </w:r>
      <w:r>
        <w:rPr>
          <w:spacing w:val="-15"/>
        </w:rPr>
        <w:t xml:space="preserve"> </w:t>
      </w:r>
      <w:r>
        <w:t>and</w:t>
      </w:r>
      <w:r>
        <w:rPr>
          <w:spacing w:val="-11"/>
        </w:rPr>
        <w:t xml:space="preserve"> </w:t>
      </w:r>
      <w:r>
        <w:rPr>
          <w:spacing w:val="-2"/>
        </w:rPr>
        <w:t>Fittings</w:t>
      </w:r>
    </w:p>
    <w:p w14:paraId="63E192BF" w14:textId="77777777" w:rsidR="003367E7" w:rsidRDefault="003367E7" w:rsidP="00D44E7E">
      <w:pPr>
        <w:pStyle w:val="ListParagraph"/>
        <w:numPr>
          <w:ilvl w:val="0"/>
          <w:numId w:val="7"/>
        </w:numPr>
        <w:tabs>
          <w:tab w:val="left" w:pos="840"/>
          <w:tab w:val="left" w:pos="841"/>
        </w:tabs>
        <w:spacing w:after="0" w:line="275" w:lineRule="exact"/>
      </w:pPr>
      <w:r>
        <w:rPr>
          <w:spacing w:val="-2"/>
        </w:rPr>
        <w:t>Refrigeration,</w:t>
      </w:r>
      <w:r>
        <w:rPr>
          <w:spacing w:val="-9"/>
        </w:rPr>
        <w:t xml:space="preserve"> </w:t>
      </w:r>
      <w:r>
        <w:rPr>
          <w:spacing w:val="-2"/>
        </w:rPr>
        <w:t>Air</w:t>
      </w:r>
      <w:r>
        <w:rPr>
          <w:spacing w:val="-6"/>
        </w:rPr>
        <w:t xml:space="preserve"> </w:t>
      </w:r>
      <w:r>
        <w:rPr>
          <w:spacing w:val="-2"/>
        </w:rPr>
        <w:t>Conditioning</w:t>
      </w:r>
      <w:r>
        <w:rPr>
          <w:spacing w:val="-6"/>
        </w:rPr>
        <w:t xml:space="preserve"> </w:t>
      </w:r>
      <w:r>
        <w:rPr>
          <w:spacing w:val="-2"/>
        </w:rPr>
        <w:t>and</w:t>
      </w:r>
      <w:r>
        <w:rPr>
          <w:spacing w:val="-6"/>
        </w:rPr>
        <w:t xml:space="preserve"> </w:t>
      </w:r>
      <w:r>
        <w:rPr>
          <w:spacing w:val="-2"/>
        </w:rPr>
        <w:t>Air</w:t>
      </w:r>
      <w:r>
        <w:rPr>
          <w:spacing w:val="-5"/>
        </w:rPr>
        <w:t xml:space="preserve"> </w:t>
      </w:r>
      <w:r>
        <w:rPr>
          <w:spacing w:val="-2"/>
        </w:rPr>
        <w:t>Circulating</w:t>
      </w:r>
      <w:r>
        <w:rPr>
          <w:spacing w:val="-11"/>
        </w:rPr>
        <w:t xml:space="preserve"> </w:t>
      </w:r>
      <w:r>
        <w:rPr>
          <w:spacing w:val="-2"/>
        </w:rPr>
        <w:t>Equipment</w:t>
      </w:r>
    </w:p>
    <w:p w14:paraId="5FC78433" w14:textId="77777777" w:rsidR="003367E7" w:rsidRDefault="003367E7" w:rsidP="00D44E7E">
      <w:pPr>
        <w:pStyle w:val="ListParagraph"/>
        <w:numPr>
          <w:ilvl w:val="0"/>
          <w:numId w:val="7"/>
        </w:numPr>
        <w:tabs>
          <w:tab w:val="left" w:pos="840"/>
          <w:tab w:val="left" w:pos="841"/>
        </w:tabs>
        <w:spacing w:before="2" w:after="0" w:line="275" w:lineRule="exact"/>
      </w:pPr>
      <w:r>
        <w:rPr>
          <w:spacing w:val="-2"/>
        </w:rPr>
        <w:t>Fire Fighting,</w:t>
      </w:r>
      <w:r>
        <w:rPr>
          <w:spacing w:val="1"/>
        </w:rPr>
        <w:t xml:space="preserve"> </w:t>
      </w:r>
      <w:r>
        <w:rPr>
          <w:spacing w:val="-2"/>
        </w:rPr>
        <w:t>Rescue</w:t>
      </w:r>
      <w:r>
        <w:rPr>
          <w:spacing w:val="-7"/>
        </w:rPr>
        <w:t xml:space="preserve"> </w:t>
      </w:r>
      <w:r>
        <w:rPr>
          <w:spacing w:val="-2"/>
        </w:rPr>
        <w:t>and</w:t>
      </w:r>
      <w:r>
        <w:rPr>
          <w:spacing w:val="-6"/>
        </w:rPr>
        <w:t xml:space="preserve"> </w:t>
      </w:r>
      <w:r>
        <w:rPr>
          <w:spacing w:val="-2"/>
        </w:rPr>
        <w:t>Safety</w:t>
      </w:r>
      <w:r>
        <w:rPr>
          <w:spacing w:val="-10"/>
        </w:rPr>
        <w:t xml:space="preserve"> </w:t>
      </w:r>
      <w:r>
        <w:rPr>
          <w:spacing w:val="-2"/>
        </w:rPr>
        <w:t>Equipment</w:t>
      </w:r>
    </w:p>
    <w:p w14:paraId="04277811" w14:textId="77777777" w:rsidR="003367E7" w:rsidRDefault="003367E7" w:rsidP="00D44E7E">
      <w:pPr>
        <w:pStyle w:val="ListParagraph"/>
        <w:numPr>
          <w:ilvl w:val="0"/>
          <w:numId w:val="7"/>
        </w:numPr>
        <w:tabs>
          <w:tab w:val="left" w:pos="840"/>
          <w:tab w:val="left" w:pos="841"/>
        </w:tabs>
        <w:spacing w:after="0" w:line="275" w:lineRule="exact"/>
      </w:pPr>
      <w:r>
        <w:t>Pumps</w:t>
      </w:r>
      <w:r>
        <w:rPr>
          <w:spacing w:val="-10"/>
        </w:rPr>
        <w:t xml:space="preserve"> </w:t>
      </w:r>
      <w:r>
        <w:t>and</w:t>
      </w:r>
      <w:r>
        <w:rPr>
          <w:spacing w:val="-13"/>
        </w:rPr>
        <w:t xml:space="preserve"> </w:t>
      </w:r>
      <w:r>
        <w:rPr>
          <w:spacing w:val="-2"/>
        </w:rPr>
        <w:t>Compressors</w:t>
      </w:r>
    </w:p>
    <w:p w14:paraId="7935C7FD" w14:textId="77777777" w:rsidR="003367E7" w:rsidRDefault="003367E7" w:rsidP="00D44E7E">
      <w:pPr>
        <w:pStyle w:val="ListParagraph"/>
        <w:numPr>
          <w:ilvl w:val="0"/>
          <w:numId w:val="7"/>
        </w:numPr>
        <w:tabs>
          <w:tab w:val="left" w:pos="840"/>
          <w:tab w:val="left" w:pos="841"/>
        </w:tabs>
        <w:spacing w:before="3" w:after="0" w:line="275" w:lineRule="exact"/>
      </w:pPr>
      <w:r>
        <w:rPr>
          <w:spacing w:val="-2"/>
        </w:rPr>
        <w:t>Furnace,</w:t>
      </w:r>
      <w:r>
        <w:rPr>
          <w:spacing w:val="-8"/>
        </w:rPr>
        <w:t xml:space="preserve"> </w:t>
      </w:r>
      <w:r>
        <w:rPr>
          <w:spacing w:val="-2"/>
        </w:rPr>
        <w:t>Steam</w:t>
      </w:r>
      <w:r>
        <w:rPr>
          <w:spacing w:val="-12"/>
        </w:rPr>
        <w:t xml:space="preserve"> </w:t>
      </w:r>
      <w:r>
        <w:rPr>
          <w:spacing w:val="-2"/>
        </w:rPr>
        <w:t>Plant</w:t>
      </w:r>
      <w:r>
        <w:rPr>
          <w:spacing w:val="-4"/>
        </w:rPr>
        <w:t xml:space="preserve"> </w:t>
      </w:r>
      <w:r>
        <w:rPr>
          <w:spacing w:val="-2"/>
        </w:rPr>
        <w:t>and</w:t>
      </w:r>
      <w:r>
        <w:rPr>
          <w:spacing w:val="-8"/>
        </w:rPr>
        <w:t xml:space="preserve"> </w:t>
      </w:r>
      <w:r>
        <w:rPr>
          <w:spacing w:val="-2"/>
        </w:rPr>
        <w:t>Drying</w:t>
      </w:r>
      <w:r>
        <w:rPr>
          <w:spacing w:val="-9"/>
        </w:rPr>
        <w:t xml:space="preserve"> </w:t>
      </w:r>
      <w:r>
        <w:rPr>
          <w:spacing w:val="-2"/>
        </w:rPr>
        <w:t>Equipment</w:t>
      </w:r>
    </w:p>
    <w:p w14:paraId="1F462E5F" w14:textId="77777777" w:rsidR="003367E7" w:rsidRDefault="003367E7" w:rsidP="00D44E7E">
      <w:pPr>
        <w:pStyle w:val="ListParagraph"/>
        <w:numPr>
          <w:ilvl w:val="0"/>
          <w:numId w:val="7"/>
        </w:numPr>
        <w:tabs>
          <w:tab w:val="left" w:pos="840"/>
          <w:tab w:val="left" w:pos="841"/>
        </w:tabs>
        <w:spacing w:after="0" w:line="275" w:lineRule="exact"/>
      </w:pPr>
      <w:r>
        <w:rPr>
          <w:spacing w:val="-2"/>
        </w:rPr>
        <w:t>Plumbing,</w:t>
      </w:r>
      <w:r>
        <w:rPr>
          <w:spacing w:val="-3"/>
        </w:rPr>
        <w:t xml:space="preserve"> </w:t>
      </w:r>
      <w:r>
        <w:rPr>
          <w:spacing w:val="-2"/>
        </w:rPr>
        <w:t>Heating</w:t>
      </w:r>
      <w:r>
        <w:rPr>
          <w:spacing w:val="-7"/>
        </w:rPr>
        <w:t xml:space="preserve"> </w:t>
      </w:r>
      <w:r>
        <w:rPr>
          <w:spacing w:val="-2"/>
        </w:rPr>
        <w:t>and</w:t>
      </w:r>
      <w:r>
        <w:rPr>
          <w:spacing w:val="-7"/>
        </w:rPr>
        <w:t xml:space="preserve"> </w:t>
      </w:r>
      <w:r>
        <w:rPr>
          <w:spacing w:val="-2"/>
        </w:rPr>
        <w:t>Sanitation</w:t>
      </w:r>
      <w:r>
        <w:rPr>
          <w:spacing w:val="-13"/>
        </w:rPr>
        <w:t xml:space="preserve"> </w:t>
      </w:r>
      <w:r>
        <w:rPr>
          <w:spacing w:val="-2"/>
        </w:rPr>
        <w:t>Equipment</w:t>
      </w:r>
    </w:p>
    <w:p w14:paraId="626DB6EB" w14:textId="77777777" w:rsidR="003367E7" w:rsidRDefault="003367E7" w:rsidP="00D44E7E">
      <w:pPr>
        <w:pStyle w:val="ListParagraph"/>
        <w:numPr>
          <w:ilvl w:val="0"/>
          <w:numId w:val="7"/>
        </w:numPr>
        <w:tabs>
          <w:tab w:val="left" w:pos="840"/>
          <w:tab w:val="left" w:pos="841"/>
        </w:tabs>
        <w:spacing w:before="2" w:after="0" w:line="275" w:lineRule="exact"/>
      </w:pPr>
      <w:r>
        <w:rPr>
          <w:spacing w:val="-2"/>
        </w:rPr>
        <w:t>Water</w:t>
      </w:r>
      <w:r>
        <w:rPr>
          <w:spacing w:val="-8"/>
        </w:rPr>
        <w:t xml:space="preserve"> </w:t>
      </w:r>
      <w:r>
        <w:rPr>
          <w:spacing w:val="-2"/>
        </w:rPr>
        <w:t>Purification</w:t>
      </w:r>
      <w:r>
        <w:rPr>
          <w:spacing w:val="-5"/>
        </w:rPr>
        <w:t xml:space="preserve"> </w:t>
      </w:r>
      <w:r>
        <w:rPr>
          <w:spacing w:val="-2"/>
        </w:rPr>
        <w:t>and</w:t>
      </w:r>
      <w:r>
        <w:rPr>
          <w:spacing w:val="-5"/>
        </w:rPr>
        <w:t xml:space="preserve"> </w:t>
      </w:r>
      <w:r>
        <w:rPr>
          <w:spacing w:val="-2"/>
        </w:rPr>
        <w:t>Sewage</w:t>
      </w:r>
      <w:r>
        <w:rPr>
          <w:spacing w:val="-10"/>
        </w:rPr>
        <w:t xml:space="preserve"> </w:t>
      </w:r>
      <w:r>
        <w:rPr>
          <w:spacing w:val="-2"/>
        </w:rPr>
        <w:t>Treatment</w:t>
      </w:r>
      <w:r>
        <w:rPr>
          <w:spacing w:val="-4"/>
        </w:rPr>
        <w:t xml:space="preserve"> </w:t>
      </w:r>
      <w:r>
        <w:rPr>
          <w:spacing w:val="-2"/>
        </w:rPr>
        <w:t>Equipment</w:t>
      </w:r>
    </w:p>
    <w:p w14:paraId="260F4F5B" w14:textId="77777777" w:rsidR="003367E7" w:rsidRDefault="003367E7" w:rsidP="00D44E7E">
      <w:pPr>
        <w:pStyle w:val="ListParagraph"/>
        <w:numPr>
          <w:ilvl w:val="0"/>
          <w:numId w:val="7"/>
        </w:numPr>
        <w:tabs>
          <w:tab w:val="left" w:pos="840"/>
          <w:tab w:val="left" w:pos="841"/>
        </w:tabs>
        <w:spacing w:after="0" w:line="275" w:lineRule="exact"/>
      </w:pPr>
      <w:r>
        <w:t>Pipe,</w:t>
      </w:r>
      <w:r>
        <w:rPr>
          <w:spacing w:val="-17"/>
        </w:rPr>
        <w:t xml:space="preserve"> </w:t>
      </w:r>
      <w:r>
        <w:t>Tubing,</w:t>
      </w:r>
      <w:r>
        <w:rPr>
          <w:spacing w:val="-15"/>
        </w:rPr>
        <w:t xml:space="preserve"> </w:t>
      </w:r>
      <w:r>
        <w:t>Hose</w:t>
      </w:r>
      <w:r>
        <w:rPr>
          <w:spacing w:val="-15"/>
        </w:rPr>
        <w:t xml:space="preserve"> </w:t>
      </w:r>
      <w:r>
        <w:t>and</w:t>
      </w:r>
      <w:r>
        <w:rPr>
          <w:spacing w:val="-8"/>
        </w:rPr>
        <w:t xml:space="preserve"> </w:t>
      </w:r>
      <w:r>
        <w:rPr>
          <w:spacing w:val="-2"/>
        </w:rPr>
        <w:t>Fittings</w:t>
      </w:r>
    </w:p>
    <w:p w14:paraId="346424CF" w14:textId="77777777" w:rsidR="003367E7" w:rsidRDefault="003367E7" w:rsidP="00D44E7E">
      <w:pPr>
        <w:pStyle w:val="ListParagraph"/>
        <w:numPr>
          <w:ilvl w:val="0"/>
          <w:numId w:val="7"/>
        </w:numPr>
        <w:tabs>
          <w:tab w:val="left" w:pos="840"/>
          <w:tab w:val="left" w:pos="841"/>
        </w:tabs>
        <w:spacing w:before="3" w:after="0" w:line="275" w:lineRule="exact"/>
      </w:pPr>
      <w:r>
        <w:rPr>
          <w:spacing w:val="-2"/>
        </w:rPr>
        <w:t>Valves</w:t>
      </w:r>
    </w:p>
    <w:p w14:paraId="00E4EF5F" w14:textId="77777777" w:rsidR="003367E7" w:rsidRDefault="003367E7" w:rsidP="00D44E7E">
      <w:pPr>
        <w:pStyle w:val="ListParagraph"/>
        <w:numPr>
          <w:ilvl w:val="0"/>
          <w:numId w:val="6"/>
        </w:numPr>
        <w:tabs>
          <w:tab w:val="left" w:pos="840"/>
          <w:tab w:val="left" w:pos="841"/>
        </w:tabs>
        <w:spacing w:after="0" w:line="275" w:lineRule="exact"/>
      </w:pPr>
      <w:proofErr w:type="spellStart"/>
      <w:r>
        <w:rPr>
          <w:spacing w:val="-2"/>
        </w:rPr>
        <w:t>Handtools</w:t>
      </w:r>
      <w:proofErr w:type="spellEnd"/>
    </w:p>
    <w:p w14:paraId="69BFBEA4" w14:textId="77777777" w:rsidR="003367E7" w:rsidRDefault="003367E7" w:rsidP="00D44E7E">
      <w:pPr>
        <w:pStyle w:val="ListParagraph"/>
        <w:numPr>
          <w:ilvl w:val="0"/>
          <w:numId w:val="6"/>
        </w:numPr>
        <w:tabs>
          <w:tab w:val="left" w:pos="840"/>
          <w:tab w:val="left" w:pos="841"/>
        </w:tabs>
        <w:spacing w:before="3" w:after="0" w:line="275" w:lineRule="exact"/>
      </w:pPr>
      <w:r>
        <w:rPr>
          <w:spacing w:val="-2"/>
        </w:rPr>
        <w:t>Measuring</w:t>
      </w:r>
      <w:r>
        <w:rPr>
          <w:spacing w:val="-11"/>
        </w:rPr>
        <w:t xml:space="preserve"> </w:t>
      </w:r>
      <w:r>
        <w:rPr>
          <w:spacing w:val="-4"/>
        </w:rPr>
        <w:t>Tools</w:t>
      </w:r>
    </w:p>
    <w:p w14:paraId="7C017D15" w14:textId="77777777" w:rsidR="003367E7" w:rsidRDefault="003367E7" w:rsidP="00D44E7E">
      <w:pPr>
        <w:pStyle w:val="ListParagraph"/>
        <w:numPr>
          <w:ilvl w:val="0"/>
          <w:numId w:val="6"/>
        </w:numPr>
        <w:tabs>
          <w:tab w:val="left" w:pos="840"/>
          <w:tab w:val="left" w:pos="841"/>
        </w:tabs>
        <w:spacing w:after="0" w:line="275" w:lineRule="exact"/>
      </w:pPr>
      <w:r>
        <w:rPr>
          <w:spacing w:val="-2"/>
        </w:rPr>
        <w:t>Hardware</w:t>
      </w:r>
      <w:r>
        <w:rPr>
          <w:spacing w:val="-10"/>
        </w:rPr>
        <w:t xml:space="preserve"> </w:t>
      </w:r>
      <w:r>
        <w:rPr>
          <w:spacing w:val="-2"/>
        </w:rPr>
        <w:t>and</w:t>
      </w:r>
      <w:r>
        <w:rPr>
          <w:spacing w:val="-8"/>
        </w:rPr>
        <w:t xml:space="preserve"> </w:t>
      </w:r>
      <w:r>
        <w:rPr>
          <w:spacing w:val="-2"/>
        </w:rPr>
        <w:t>Abrasives</w:t>
      </w:r>
    </w:p>
    <w:p w14:paraId="60287C53" w14:textId="77777777" w:rsidR="003367E7" w:rsidRPr="0069649E" w:rsidRDefault="003367E7" w:rsidP="00D44E7E">
      <w:pPr>
        <w:pStyle w:val="ListParagraph"/>
        <w:numPr>
          <w:ilvl w:val="0"/>
          <w:numId w:val="6"/>
        </w:numPr>
        <w:tabs>
          <w:tab w:val="left" w:pos="840"/>
          <w:tab w:val="left" w:pos="841"/>
        </w:tabs>
        <w:spacing w:after="0" w:line="275" w:lineRule="exact"/>
        <w:rPr>
          <w:spacing w:val="-2"/>
        </w:rPr>
      </w:pPr>
      <w:r w:rsidRPr="0069649E">
        <w:rPr>
          <w:spacing w:val="-2"/>
        </w:rPr>
        <w:t>Prefabricated Structures and Scaffolding</w:t>
      </w:r>
    </w:p>
    <w:p w14:paraId="0C3652FF" w14:textId="77777777" w:rsidR="003367E7" w:rsidRDefault="003367E7" w:rsidP="00D44E7E">
      <w:pPr>
        <w:pStyle w:val="ListParagraph"/>
        <w:numPr>
          <w:ilvl w:val="0"/>
          <w:numId w:val="6"/>
        </w:numPr>
        <w:tabs>
          <w:tab w:val="left" w:pos="840"/>
          <w:tab w:val="left" w:pos="841"/>
        </w:tabs>
        <w:spacing w:after="0" w:line="275" w:lineRule="exact"/>
      </w:pPr>
      <w:r>
        <w:rPr>
          <w:spacing w:val="-2"/>
        </w:rPr>
        <w:t>Lumber,</w:t>
      </w:r>
      <w:r>
        <w:rPr>
          <w:spacing w:val="-5"/>
        </w:rPr>
        <w:t xml:space="preserve"> </w:t>
      </w:r>
      <w:r>
        <w:rPr>
          <w:spacing w:val="-2"/>
        </w:rPr>
        <w:t>Millwork,</w:t>
      </w:r>
      <w:r>
        <w:rPr>
          <w:spacing w:val="-9"/>
        </w:rPr>
        <w:t xml:space="preserve"> </w:t>
      </w:r>
      <w:r>
        <w:rPr>
          <w:spacing w:val="-2"/>
        </w:rPr>
        <w:t>Plywood</w:t>
      </w:r>
      <w:r>
        <w:rPr>
          <w:spacing w:val="-7"/>
        </w:rPr>
        <w:t xml:space="preserve"> </w:t>
      </w:r>
      <w:r>
        <w:rPr>
          <w:spacing w:val="-2"/>
        </w:rPr>
        <w:t>and</w:t>
      </w:r>
      <w:r>
        <w:rPr>
          <w:spacing w:val="-6"/>
        </w:rPr>
        <w:t xml:space="preserve"> </w:t>
      </w:r>
      <w:r>
        <w:rPr>
          <w:spacing w:val="-2"/>
        </w:rPr>
        <w:t>Veneer</w:t>
      </w:r>
    </w:p>
    <w:p w14:paraId="1B1AC81F" w14:textId="77777777" w:rsidR="003367E7" w:rsidRDefault="003367E7" w:rsidP="00D44E7E">
      <w:pPr>
        <w:pStyle w:val="ListParagraph"/>
        <w:numPr>
          <w:ilvl w:val="0"/>
          <w:numId w:val="6"/>
        </w:numPr>
        <w:tabs>
          <w:tab w:val="left" w:pos="840"/>
          <w:tab w:val="left" w:pos="841"/>
        </w:tabs>
        <w:spacing w:before="2" w:after="0" w:line="275" w:lineRule="exact"/>
      </w:pPr>
      <w:r>
        <w:rPr>
          <w:spacing w:val="-4"/>
        </w:rPr>
        <w:t>Construction and</w:t>
      </w:r>
      <w:r>
        <w:rPr>
          <w:spacing w:val="3"/>
        </w:rPr>
        <w:t xml:space="preserve"> </w:t>
      </w:r>
      <w:r>
        <w:rPr>
          <w:spacing w:val="-4"/>
        </w:rPr>
        <w:t>Building</w:t>
      </w:r>
      <w:r>
        <w:rPr>
          <w:spacing w:val="7"/>
        </w:rPr>
        <w:t xml:space="preserve"> </w:t>
      </w:r>
      <w:r>
        <w:rPr>
          <w:spacing w:val="-4"/>
        </w:rPr>
        <w:t>Materials</w:t>
      </w:r>
    </w:p>
    <w:p w14:paraId="6D7C0BAD" w14:textId="77777777" w:rsidR="003367E7" w:rsidRDefault="003367E7" w:rsidP="00D44E7E">
      <w:pPr>
        <w:pStyle w:val="ListParagraph"/>
        <w:numPr>
          <w:ilvl w:val="0"/>
          <w:numId w:val="5"/>
        </w:numPr>
        <w:tabs>
          <w:tab w:val="left" w:pos="840"/>
          <w:tab w:val="left" w:pos="841"/>
        </w:tabs>
        <w:spacing w:after="0" w:line="275" w:lineRule="exact"/>
      </w:pPr>
      <w:r>
        <w:rPr>
          <w:spacing w:val="-2"/>
        </w:rPr>
        <w:t>Electric</w:t>
      </w:r>
      <w:r>
        <w:rPr>
          <w:spacing w:val="-6"/>
        </w:rPr>
        <w:t xml:space="preserve"> </w:t>
      </w:r>
      <w:r>
        <w:rPr>
          <w:spacing w:val="-2"/>
        </w:rPr>
        <w:t>Wire,</w:t>
      </w:r>
      <w:r>
        <w:rPr>
          <w:spacing w:val="-6"/>
        </w:rPr>
        <w:t xml:space="preserve"> </w:t>
      </w:r>
      <w:r>
        <w:rPr>
          <w:spacing w:val="-2"/>
        </w:rPr>
        <w:t>and</w:t>
      </w:r>
      <w:r>
        <w:rPr>
          <w:spacing w:val="-9"/>
        </w:rPr>
        <w:t xml:space="preserve"> </w:t>
      </w:r>
      <w:r>
        <w:rPr>
          <w:spacing w:val="-2"/>
        </w:rPr>
        <w:t>Power</w:t>
      </w:r>
      <w:r>
        <w:rPr>
          <w:spacing w:val="-6"/>
        </w:rPr>
        <w:t xml:space="preserve"> </w:t>
      </w:r>
      <w:r>
        <w:rPr>
          <w:spacing w:val="-2"/>
        </w:rPr>
        <w:t>and</w:t>
      </w:r>
      <w:r>
        <w:rPr>
          <w:spacing w:val="-9"/>
        </w:rPr>
        <w:t xml:space="preserve"> </w:t>
      </w:r>
      <w:r>
        <w:rPr>
          <w:spacing w:val="-2"/>
        </w:rPr>
        <w:t>Distribution</w:t>
      </w:r>
      <w:r>
        <w:rPr>
          <w:spacing w:val="-13"/>
        </w:rPr>
        <w:t xml:space="preserve"> </w:t>
      </w:r>
      <w:r>
        <w:rPr>
          <w:spacing w:val="-2"/>
        </w:rPr>
        <w:t>Equipment</w:t>
      </w:r>
    </w:p>
    <w:p w14:paraId="4AD8D173" w14:textId="77777777" w:rsidR="003367E7" w:rsidRDefault="003367E7" w:rsidP="00D44E7E">
      <w:pPr>
        <w:pStyle w:val="ListParagraph"/>
        <w:numPr>
          <w:ilvl w:val="0"/>
          <w:numId w:val="5"/>
        </w:numPr>
        <w:tabs>
          <w:tab w:val="left" w:pos="840"/>
          <w:tab w:val="left" w:pos="841"/>
        </w:tabs>
        <w:spacing w:before="3" w:after="0" w:line="275" w:lineRule="exact"/>
      </w:pPr>
      <w:r>
        <w:rPr>
          <w:spacing w:val="-2"/>
        </w:rPr>
        <w:t>Lighting,</w:t>
      </w:r>
      <w:r>
        <w:rPr>
          <w:spacing w:val="1"/>
        </w:rPr>
        <w:t xml:space="preserve"> </w:t>
      </w:r>
      <w:r>
        <w:rPr>
          <w:spacing w:val="-2"/>
        </w:rPr>
        <w:t>Fixtures</w:t>
      </w:r>
      <w:r>
        <w:rPr>
          <w:spacing w:val="-12"/>
        </w:rPr>
        <w:t xml:space="preserve"> </w:t>
      </w:r>
      <w:r>
        <w:rPr>
          <w:spacing w:val="-2"/>
        </w:rPr>
        <w:t>and</w:t>
      </w:r>
      <w:r>
        <w:t xml:space="preserve"> </w:t>
      </w:r>
      <w:r>
        <w:rPr>
          <w:spacing w:val="-4"/>
        </w:rPr>
        <w:t>Lamps</w:t>
      </w:r>
    </w:p>
    <w:p w14:paraId="7AE80E4D" w14:textId="77777777" w:rsidR="003367E7" w:rsidRDefault="003367E7" w:rsidP="00D44E7E">
      <w:pPr>
        <w:pStyle w:val="ListParagraph"/>
        <w:numPr>
          <w:ilvl w:val="0"/>
          <w:numId w:val="5"/>
        </w:numPr>
        <w:tabs>
          <w:tab w:val="left" w:pos="840"/>
          <w:tab w:val="left" w:pos="841"/>
        </w:tabs>
        <w:spacing w:after="0" w:line="275" w:lineRule="exact"/>
      </w:pPr>
      <w:r>
        <w:rPr>
          <w:spacing w:val="-2"/>
        </w:rPr>
        <w:t>Alarm,</w:t>
      </w:r>
      <w:r>
        <w:rPr>
          <w:spacing w:val="-4"/>
        </w:rPr>
        <w:t xml:space="preserve"> </w:t>
      </w:r>
      <w:r>
        <w:rPr>
          <w:spacing w:val="-2"/>
        </w:rPr>
        <w:t>Signal</w:t>
      </w:r>
      <w:r>
        <w:rPr>
          <w:spacing w:val="-9"/>
        </w:rPr>
        <w:t xml:space="preserve"> </w:t>
      </w:r>
      <w:r>
        <w:rPr>
          <w:spacing w:val="-2"/>
        </w:rPr>
        <w:t>and</w:t>
      </w:r>
      <w:r>
        <w:t xml:space="preserve"> </w:t>
      </w:r>
      <w:r>
        <w:rPr>
          <w:spacing w:val="-2"/>
        </w:rPr>
        <w:t>Security</w:t>
      </w:r>
      <w:r>
        <w:rPr>
          <w:spacing w:val="-10"/>
        </w:rPr>
        <w:t xml:space="preserve"> </w:t>
      </w:r>
      <w:r>
        <w:rPr>
          <w:spacing w:val="-2"/>
        </w:rPr>
        <w:t>Detection</w:t>
      </w:r>
      <w:r>
        <w:rPr>
          <w:spacing w:val="-5"/>
        </w:rPr>
        <w:t xml:space="preserve"> </w:t>
      </w:r>
      <w:r>
        <w:rPr>
          <w:spacing w:val="-2"/>
        </w:rPr>
        <w:t>Systems</w:t>
      </w:r>
    </w:p>
    <w:p w14:paraId="3379A4E6" w14:textId="77777777" w:rsidR="003367E7" w:rsidRPr="0090656C" w:rsidRDefault="003367E7" w:rsidP="0090656C">
      <w:pPr>
        <w:tabs>
          <w:tab w:val="left" w:pos="840"/>
          <w:tab w:val="left" w:pos="841"/>
        </w:tabs>
        <w:spacing w:after="0" w:line="275" w:lineRule="exact"/>
        <w:ind w:left="120" w:firstLine="0"/>
        <w:rPr>
          <w:spacing w:val="-2"/>
        </w:rPr>
      </w:pPr>
      <w:r w:rsidRPr="0090656C">
        <w:rPr>
          <w:spacing w:val="-2"/>
        </w:rPr>
        <w:t>65</w:t>
      </w:r>
      <w:r w:rsidRPr="0090656C">
        <w:rPr>
          <w:spacing w:val="-2"/>
        </w:rPr>
        <w:tab/>
        <w:t>Medical, Dental and Veterinary Equipment and Supplies</w:t>
      </w:r>
    </w:p>
    <w:p w14:paraId="5CB7C805" w14:textId="77777777" w:rsidR="003367E7" w:rsidRPr="0090656C" w:rsidRDefault="003367E7" w:rsidP="00D44E7E">
      <w:pPr>
        <w:pStyle w:val="ListParagraph"/>
        <w:numPr>
          <w:ilvl w:val="0"/>
          <w:numId w:val="10"/>
        </w:numPr>
        <w:tabs>
          <w:tab w:val="left" w:pos="840"/>
          <w:tab w:val="left" w:pos="841"/>
        </w:tabs>
        <w:spacing w:after="0" w:line="275" w:lineRule="exact"/>
        <w:rPr>
          <w:spacing w:val="-2"/>
        </w:rPr>
      </w:pPr>
      <w:r>
        <w:rPr>
          <w:spacing w:val="-2"/>
        </w:rPr>
        <w:t>Photographic</w:t>
      </w:r>
      <w:r w:rsidRPr="0090656C">
        <w:rPr>
          <w:spacing w:val="-2"/>
        </w:rPr>
        <w:t xml:space="preserve"> </w:t>
      </w:r>
      <w:r>
        <w:rPr>
          <w:spacing w:val="-2"/>
        </w:rPr>
        <w:t>Equipment</w:t>
      </w:r>
    </w:p>
    <w:p w14:paraId="11815810" w14:textId="77777777" w:rsidR="003367E7" w:rsidRDefault="003367E7" w:rsidP="00D44E7E">
      <w:pPr>
        <w:pStyle w:val="ListParagraph"/>
        <w:numPr>
          <w:ilvl w:val="0"/>
          <w:numId w:val="10"/>
        </w:numPr>
        <w:tabs>
          <w:tab w:val="left" w:pos="840"/>
          <w:tab w:val="left" w:pos="841"/>
        </w:tabs>
        <w:spacing w:before="2" w:after="0" w:line="275" w:lineRule="exact"/>
      </w:pPr>
      <w:r>
        <w:rPr>
          <w:spacing w:val="-2"/>
        </w:rPr>
        <w:t>Chemicals</w:t>
      </w:r>
      <w:r>
        <w:rPr>
          <w:spacing w:val="-6"/>
        </w:rPr>
        <w:t xml:space="preserve"> </w:t>
      </w:r>
      <w:r>
        <w:rPr>
          <w:spacing w:val="-2"/>
        </w:rPr>
        <w:t>and</w:t>
      </w:r>
      <w:r>
        <w:rPr>
          <w:spacing w:val="-3"/>
        </w:rPr>
        <w:t xml:space="preserve"> </w:t>
      </w:r>
      <w:r>
        <w:rPr>
          <w:spacing w:val="-2"/>
        </w:rPr>
        <w:t>Chemical</w:t>
      </w:r>
      <w:r>
        <w:rPr>
          <w:spacing w:val="-11"/>
        </w:rPr>
        <w:t xml:space="preserve"> </w:t>
      </w:r>
      <w:r>
        <w:rPr>
          <w:spacing w:val="-2"/>
        </w:rPr>
        <w:t>Products</w:t>
      </w:r>
    </w:p>
    <w:p w14:paraId="2A1C1509" w14:textId="77777777" w:rsidR="003367E7" w:rsidRDefault="003367E7" w:rsidP="00D44E7E">
      <w:pPr>
        <w:pStyle w:val="ListParagraph"/>
        <w:numPr>
          <w:ilvl w:val="0"/>
          <w:numId w:val="10"/>
        </w:numPr>
        <w:tabs>
          <w:tab w:val="left" w:pos="840"/>
          <w:tab w:val="left" w:pos="841"/>
        </w:tabs>
        <w:spacing w:after="0" w:line="275" w:lineRule="exact"/>
      </w:pPr>
      <w:r>
        <w:t>Training</w:t>
      </w:r>
      <w:r>
        <w:rPr>
          <w:spacing w:val="-15"/>
        </w:rPr>
        <w:t xml:space="preserve"> </w:t>
      </w:r>
      <w:r>
        <w:t>Aids</w:t>
      </w:r>
      <w:r>
        <w:rPr>
          <w:spacing w:val="-15"/>
        </w:rPr>
        <w:t xml:space="preserve"> </w:t>
      </w:r>
      <w:r>
        <w:t>and</w:t>
      </w:r>
      <w:r>
        <w:rPr>
          <w:spacing w:val="-15"/>
        </w:rPr>
        <w:t xml:space="preserve"> </w:t>
      </w:r>
      <w:r>
        <w:rPr>
          <w:spacing w:val="-2"/>
        </w:rPr>
        <w:t>Devices</w:t>
      </w:r>
    </w:p>
    <w:p w14:paraId="125FCF17" w14:textId="77777777" w:rsidR="003367E7" w:rsidRDefault="003367E7" w:rsidP="00D44E7E">
      <w:pPr>
        <w:pStyle w:val="ListParagraph"/>
        <w:numPr>
          <w:ilvl w:val="0"/>
          <w:numId w:val="10"/>
        </w:numPr>
        <w:spacing w:before="5" w:after="0" w:line="237" w:lineRule="auto"/>
        <w:ind w:right="45"/>
      </w:pPr>
      <w:r>
        <w:rPr>
          <w:spacing w:val="-2"/>
        </w:rPr>
        <w:t>General</w:t>
      </w:r>
      <w:r>
        <w:rPr>
          <w:spacing w:val="-11"/>
        </w:rPr>
        <w:t xml:space="preserve"> </w:t>
      </w:r>
      <w:r>
        <w:rPr>
          <w:spacing w:val="-2"/>
        </w:rPr>
        <w:t>Purpose</w:t>
      </w:r>
      <w:r>
        <w:rPr>
          <w:spacing w:val="-8"/>
        </w:rPr>
        <w:t xml:space="preserve"> </w:t>
      </w:r>
      <w:r>
        <w:rPr>
          <w:spacing w:val="-2"/>
        </w:rPr>
        <w:t>Automatic</w:t>
      </w:r>
      <w:r>
        <w:rPr>
          <w:spacing w:val="-4"/>
        </w:rPr>
        <w:t xml:space="preserve"> </w:t>
      </w:r>
      <w:r>
        <w:rPr>
          <w:spacing w:val="-2"/>
        </w:rPr>
        <w:t>Data</w:t>
      </w:r>
      <w:r>
        <w:rPr>
          <w:spacing w:val="-8"/>
        </w:rPr>
        <w:t xml:space="preserve"> </w:t>
      </w:r>
      <w:r>
        <w:rPr>
          <w:spacing w:val="-2"/>
        </w:rPr>
        <w:t>Processing</w:t>
      </w:r>
      <w:r>
        <w:rPr>
          <w:spacing w:val="-3"/>
        </w:rPr>
        <w:t xml:space="preserve"> </w:t>
      </w:r>
      <w:r>
        <w:rPr>
          <w:spacing w:val="-2"/>
        </w:rPr>
        <w:t>Equipment,</w:t>
      </w:r>
      <w:r>
        <w:rPr>
          <w:spacing w:val="-5"/>
        </w:rPr>
        <w:t xml:space="preserve"> </w:t>
      </w:r>
      <w:r>
        <w:rPr>
          <w:spacing w:val="-2"/>
        </w:rPr>
        <w:t>Software,</w:t>
      </w:r>
      <w:r>
        <w:rPr>
          <w:spacing w:val="-10"/>
        </w:rPr>
        <w:t xml:space="preserve"> </w:t>
      </w:r>
      <w:r>
        <w:rPr>
          <w:spacing w:val="-2"/>
        </w:rPr>
        <w:t>Supplies</w:t>
      </w:r>
      <w:r>
        <w:rPr>
          <w:spacing w:val="-5"/>
        </w:rPr>
        <w:t xml:space="preserve"> </w:t>
      </w:r>
      <w:r>
        <w:rPr>
          <w:spacing w:val="-2"/>
        </w:rPr>
        <w:t xml:space="preserve">and </w:t>
      </w:r>
      <w:r>
        <w:t>Support Equipment</w:t>
      </w:r>
    </w:p>
    <w:p w14:paraId="00987083" w14:textId="77777777" w:rsidR="003367E7" w:rsidRDefault="003367E7" w:rsidP="00D44E7E">
      <w:pPr>
        <w:pStyle w:val="ListParagraph"/>
        <w:numPr>
          <w:ilvl w:val="0"/>
          <w:numId w:val="10"/>
        </w:numPr>
        <w:tabs>
          <w:tab w:val="left" w:pos="840"/>
          <w:tab w:val="left" w:pos="841"/>
        </w:tabs>
        <w:spacing w:before="4" w:after="0" w:line="275" w:lineRule="exact"/>
      </w:pPr>
      <w:r>
        <w:rPr>
          <w:spacing w:val="-2"/>
        </w:rPr>
        <w:t>Furniture</w:t>
      </w:r>
    </w:p>
    <w:p w14:paraId="73210C2E" w14:textId="77777777" w:rsidR="003367E7" w:rsidRDefault="003367E7" w:rsidP="00D44E7E">
      <w:pPr>
        <w:pStyle w:val="ListParagraph"/>
        <w:numPr>
          <w:ilvl w:val="0"/>
          <w:numId w:val="10"/>
        </w:numPr>
        <w:tabs>
          <w:tab w:val="left" w:pos="840"/>
          <w:tab w:val="left" w:pos="841"/>
        </w:tabs>
        <w:spacing w:after="0" w:line="275" w:lineRule="exact"/>
      </w:pPr>
      <w:r>
        <w:rPr>
          <w:spacing w:val="-2"/>
        </w:rPr>
        <w:t>Household</w:t>
      </w:r>
      <w:r>
        <w:rPr>
          <w:spacing w:val="-4"/>
        </w:rPr>
        <w:t xml:space="preserve"> </w:t>
      </w:r>
      <w:r>
        <w:rPr>
          <w:spacing w:val="-2"/>
        </w:rPr>
        <w:t>and</w:t>
      </w:r>
      <w:r>
        <w:rPr>
          <w:spacing w:val="-8"/>
        </w:rPr>
        <w:t xml:space="preserve"> </w:t>
      </w:r>
      <w:r>
        <w:rPr>
          <w:spacing w:val="-2"/>
        </w:rPr>
        <w:t>Commercial</w:t>
      </w:r>
      <w:r>
        <w:rPr>
          <w:spacing w:val="-12"/>
        </w:rPr>
        <w:t xml:space="preserve"> </w:t>
      </w:r>
      <w:r>
        <w:rPr>
          <w:spacing w:val="-2"/>
        </w:rPr>
        <w:t>Furnishings</w:t>
      </w:r>
      <w:r>
        <w:rPr>
          <w:spacing w:val="-6"/>
        </w:rPr>
        <w:t xml:space="preserve"> </w:t>
      </w:r>
      <w:r>
        <w:rPr>
          <w:spacing w:val="-2"/>
        </w:rPr>
        <w:t>and</w:t>
      </w:r>
      <w:r>
        <w:rPr>
          <w:spacing w:val="-4"/>
        </w:rPr>
        <w:t xml:space="preserve"> </w:t>
      </w:r>
      <w:r>
        <w:rPr>
          <w:spacing w:val="-2"/>
        </w:rPr>
        <w:t>Appliances</w:t>
      </w:r>
    </w:p>
    <w:p w14:paraId="55DD4290" w14:textId="77777777" w:rsidR="003367E7" w:rsidRDefault="003367E7" w:rsidP="00D44E7E">
      <w:pPr>
        <w:pStyle w:val="ListParagraph"/>
        <w:numPr>
          <w:ilvl w:val="0"/>
          <w:numId w:val="10"/>
        </w:numPr>
        <w:tabs>
          <w:tab w:val="left" w:pos="840"/>
          <w:tab w:val="left" w:pos="841"/>
        </w:tabs>
        <w:spacing w:before="2" w:after="0" w:line="275" w:lineRule="exact"/>
      </w:pPr>
      <w:r>
        <w:rPr>
          <w:spacing w:val="-2"/>
        </w:rPr>
        <w:t>Food</w:t>
      </w:r>
      <w:r>
        <w:rPr>
          <w:spacing w:val="-10"/>
        </w:rPr>
        <w:t xml:space="preserve"> </w:t>
      </w:r>
      <w:r>
        <w:rPr>
          <w:spacing w:val="-2"/>
        </w:rPr>
        <w:t>Preparation</w:t>
      </w:r>
      <w:r>
        <w:rPr>
          <w:spacing w:val="-10"/>
        </w:rPr>
        <w:t xml:space="preserve"> </w:t>
      </w:r>
      <w:r>
        <w:rPr>
          <w:spacing w:val="-2"/>
        </w:rPr>
        <w:t>and</w:t>
      </w:r>
      <w:r>
        <w:rPr>
          <w:spacing w:val="-10"/>
        </w:rPr>
        <w:t xml:space="preserve"> </w:t>
      </w:r>
      <w:r>
        <w:rPr>
          <w:spacing w:val="-2"/>
        </w:rPr>
        <w:t>Serving Equipment</w:t>
      </w:r>
    </w:p>
    <w:p w14:paraId="244F6B73" w14:textId="77777777" w:rsidR="003367E7" w:rsidRDefault="003367E7" w:rsidP="00D44E7E">
      <w:pPr>
        <w:pStyle w:val="ListParagraph"/>
        <w:numPr>
          <w:ilvl w:val="0"/>
          <w:numId w:val="10"/>
        </w:numPr>
        <w:tabs>
          <w:tab w:val="left" w:pos="840"/>
          <w:tab w:val="left" w:pos="841"/>
        </w:tabs>
        <w:spacing w:after="0" w:line="275" w:lineRule="exact"/>
      </w:pPr>
      <w:r>
        <w:rPr>
          <w:spacing w:val="-2"/>
        </w:rPr>
        <w:t>Office</w:t>
      </w:r>
      <w:r>
        <w:rPr>
          <w:spacing w:val="-11"/>
        </w:rPr>
        <w:t xml:space="preserve"> </w:t>
      </w:r>
      <w:r>
        <w:rPr>
          <w:spacing w:val="-2"/>
        </w:rPr>
        <w:t>Machines,</w:t>
      </w:r>
      <w:r>
        <w:rPr>
          <w:spacing w:val="-5"/>
        </w:rPr>
        <w:t xml:space="preserve"> </w:t>
      </w:r>
      <w:r>
        <w:rPr>
          <w:spacing w:val="-2"/>
        </w:rPr>
        <w:t>Text</w:t>
      </w:r>
      <w:r>
        <w:rPr>
          <w:spacing w:val="-7"/>
        </w:rPr>
        <w:t xml:space="preserve"> </w:t>
      </w:r>
      <w:r>
        <w:rPr>
          <w:spacing w:val="-2"/>
        </w:rPr>
        <w:t>Processing</w:t>
      </w:r>
      <w:r>
        <w:rPr>
          <w:spacing w:val="-6"/>
        </w:rPr>
        <w:t xml:space="preserve"> </w:t>
      </w:r>
      <w:r>
        <w:rPr>
          <w:spacing w:val="-2"/>
        </w:rPr>
        <w:t>Systems</w:t>
      </w:r>
      <w:r>
        <w:rPr>
          <w:spacing w:val="-9"/>
        </w:rPr>
        <w:t xml:space="preserve"> </w:t>
      </w:r>
      <w:r>
        <w:rPr>
          <w:spacing w:val="-2"/>
        </w:rPr>
        <w:t>and</w:t>
      </w:r>
      <w:r>
        <w:rPr>
          <w:spacing w:val="-7"/>
        </w:rPr>
        <w:t xml:space="preserve"> </w:t>
      </w:r>
      <w:r>
        <w:rPr>
          <w:spacing w:val="-2"/>
        </w:rPr>
        <w:t>Visible</w:t>
      </w:r>
      <w:r>
        <w:rPr>
          <w:spacing w:val="-7"/>
        </w:rPr>
        <w:t xml:space="preserve"> </w:t>
      </w:r>
      <w:r>
        <w:rPr>
          <w:spacing w:val="-2"/>
        </w:rPr>
        <w:t>Record</w:t>
      </w:r>
      <w:r>
        <w:rPr>
          <w:spacing w:val="-13"/>
        </w:rPr>
        <w:t xml:space="preserve"> </w:t>
      </w:r>
      <w:r>
        <w:rPr>
          <w:spacing w:val="-2"/>
        </w:rPr>
        <w:t>Equipment</w:t>
      </w:r>
    </w:p>
    <w:p w14:paraId="6D885D62" w14:textId="457CFBDD" w:rsidR="003771F4" w:rsidRDefault="003771F4">
      <w:pPr>
        <w:spacing w:after="0"/>
        <w:ind w:firstLine="0"/>
        <w:jc w:val="left"/>
      </w:pPr>
      <w:r>
        <w:br w:type="page"/>
      </w:r>
    </w:p>
    <w:p w14:paraId="451F86B8" w14:textId="77777777" w:rsidR="00D85C62" w:rsidRDefault="00D85C62" w:rsidP="00D44E7E">
      <w:pPr>
        <w:pStyle w:val="ListParagraph"/>
        <w:numPr>
          <w:ilvl w:val="0"/>
          <w:numId w:val="10"/>
        </w:numPr>
        <w:tabs>
          <w:tab w:val="left" w:pos="840"/>
          <w:tab w:val="left" w:pos="841"/>
        </w:tabs>
        <w:spacing w:before="74" w:after="0" w:line="275" w:lineRule="exact"/>
      </w:pPr>
      <w:r>
        <w:rPr>
          <w:spacing w:val="-2"/>
        </w:rPr>
        <w:lastRenderedPageBreak/>
        <w:t>Office</w:t>
      </w:r>
      <w:r>
        <w:rPr>
          <w:spacing w:val="-7"/>
        </w:rPr>
        <w:t xml:space="preserve"> </w:t>
      </w:r>
      <w:r>
        <w:rPr>
          <w:spacing w:val="-2"/>
        </w:rPr>
        <w:t>Supplies</w:t>
      </w:r>
      <w:r>
        <w:rPr>
          <w:spacing w:val="-7"/>
        </w:rPr>
        <w:t xml:space="preserve"> </w:t>
      </w:r>
      <w:r>
        <w:rPr>
          <w:spacing w:val="-2"/>
        </w:rPr>
        <w:t>and</w:t>
      </w:r>
      <w:r>
        <w:rPr>
          <w:spacing w:val="-4"/>
        </w:rPr>
        <w:t xml:space="preserve"> </w:t>
      </w:r>
      <w:r>
        <w:rPr>
          <w:spacing w:val="-2"/>
        </w:rPr>
        <w:t>Devices</w:t>
      </w:r>
    </w:p>
    <w:p w14:paraId="658008D9" w14:textId="77777777" w:rsidR="00D85C62" w:rsidRDefault="00D85C62" w:rsidP="00D44E7E">
      <w:pPr>
        <w:pStyle w:val="ListParagraph"/>
        <w:numPr>
          <w:ilvl w:val="0"/>
          <w:numId w:val="10"/>
        </w:numPr>
        <w:tabs>
          <w:tab w:val="left" w:pos="840"/>
          <w:tab w:val="left" w:pos="841"/>
        </w:tabs>
        <w:spacing w:after="0" w:line="275" w:lineRule="exact"/>
      </w:pPr>
      <w:r>
        <w:t>Books,</w:t>
      </w:r>
      <w:r>
        <w:rPr>
          <w:spacing w:val="-12"/>
        </w:rPr>
        <w:t xml:space="preserve"> </w:t>
      </w:r>
      <w:proofErr w:type="gramStart"/>
      <w:r>
        <w:t>Maps</w:t>
      </w:r>
      <w:proofErr w:type="gramEnd"/>
      <w:r>
        <w:rPr>
          <w:spacing w:val="-13"/>
        </w:rPr>
        <w:t xml:space="preserve"> </w:t>
      </w:r>
      <w:r>
        <w:t>and</w:t>
      </w:r>
      <w:r>
        <w:rPr>
          <w:spacing w:val="-15"/>
        </w:rPr>
        <w:t xml:space="preserve"> </w:t>
      </w:r>
      <w:r>
        <w:t>other</w:t>
      </w:r>
      <w:r>
        <w:rPr>
          <w:spacing w:val="-15"/>
        </w:rPr>
        <w:t xml:space="preserve"> </w:t>
      </w:r>
      <w:r>
        <w:rPr>
          <w:spacing w:val="-2"/>
        </w:rPr>
        <w:t>Publications</w:t>
      </w:r>
    </w:p>
    <w:p w14:paraId="7BE05C06" w14:textId="77777777" w:rsidR="00D85C62" w:rsidRDefault="00D85C62" w:rsidP="00D44E7E">
      <w:pPr>
        <w:pStyle w:val="ListParagraph"/>
        <w:numPr>
          <w:ilvl w:val="0"/>
          <w:numId w:val="10"/>
        </w:numPr>
        <w:tabs>
          <w:tab w:val="left" w:pos="840"/>
          <w:tab w:val="left" w:pos="841"/>
        </w:tabs>
        <w:spacing w:before="2" w:after="0" w:line="275" w:lineRule="exact"/>
      </w:pPr>
      <w:r>
        <w:rPr>
          <w:spacing w:val="-2"/>
        </w:rPr>
        <w:t>Musical</w:t>
      </w:r>
      <w:r>
        <w:rPr>
          <w:spacing w:val="-11"/>
        </w:rPr>
        <w:t xml:space="preserve"> </w:t>
      </w:r>
      <w:r>
        <w:rPr>
          <w:spacing w:val="-2"/>
        </w:rPr>
        <w:t>Instruments,</w:t>
      </w:r>
      <w:r>
        <w:rPr>
          <w:spacing w:val="-9"/>
        </w:rPr>
        <w:t xml:space="preserve"> </w:t>
      </w:r>
      <w:r>
        <w:rPr>
          <w:spacing w:val="-2"/>
        </w:rPr>
        <w:t>Phonographs</w:t>
      </w:r>
      <w:r>
        <w:rPr>
          <w:spacing w:val="-9"/>
        </w:rPr>
        <w:t xml:space="preserve"> </w:t>
      </w:r>
      <w:r>
        <w:rPr>
          <w:spacing w:val="-2"/>
        </w:rPr>
        <w:t>and</w:t>
      </w:r>
      <w:r>
        <w:rPr>
          <w:spacing w:val="-8"/>
        </w:rPr>
        <w:t xml:space="preserve"> </w:t>
      </w:r>
      <w:r>
        <w:rPr>
          <w:spacing w:val="-2"/>
        </w:rPr>
        <w:t>Home-Type</w:t>
      </w:r>
      <w:r>
        <w:rPr>
          <w:spacing w:val="-3"/>
        </w:rPr>
        <w:t xml:space="preserve"> </w:t>
      </w:r>
      <w:r>
        <w:rPr>
          <w:spacing w:val="-2"/>
        </w:rPr>
        <w:t>Radios</w:t>
      </w:r>
    </w:p>
    <w:p w14:paraId="6937414C" w14:textId="77777777" w:rsidR="00D85C62" w:rsidRDefault="00D85C62" w:rsidP="00D44E7E">
      <w:pPr>
        <w:pStyle w:val="ListParagraph"/>
        <w:numPr>
          <w:ilvl w:val="0"/>
          <w:numId w:val="10"/>
        </w:numPr>
        <w:tabs>
          <w:tab w:val="left" w:pos="840"/>
          <w:tab w:val="left" w:pos="841"/>
        </w:tabs>
        <w:spacing w:after="0" w:line="275" w:lineRule="exact"/>
      </w:pPr>
      <w:r>
        <w:rPr>
          <w:spacing w:val="-2"/>
        </w:rPr>
        <w:t>Recreational</w:t>
      </w:r>
      <w:r>
        <w:rPr>
          <w:spacing w:val="-11"/>
        </w:rPr>
        <w:t xml:space="preserve"> </w:t>
      </w:r>
      <w:r>
        <w:rPr>
          <w:spacing w:val="-2"/>
        </w:rPr>
        <w:t>and Athletic Equipment</w:t>
      </w:r>
    </w:p>
    <w:p w14:paraId="07D0E8D7" w14:textId="77777777" w:rsidR="00D85C62" w:rsidRDefault="00D85C62" w:rsidP="00D44E7E">
      <w:pPr>
        <w:pStyle w:val="ListParagraph"/>
        <w:numPr>
          <w:ilvl w:val="0"/>
          <w:numId w:val="10"/>
        </w:numPr>
        <w:tabs>
          <w:tab w:val="left" w:pos="840"/>
          <w:tab w:val="left" w:pos="841"/>
        </w:tabs>
        <w:spacing w:before="2" w:after="0" w:line="275" w:lineRule="exact"/>
      </w:pPr>
      <w:r>
        <w:rPr>
          <w:spacing w:val="-2"/>
        </w:rPr>
        <w:t>Cleaning</w:t>
      </w:r>
      <w:r>
        <w:rPr>
          <w:spacing w:val="-7"/>
        </w:rPr>
        <w:t xml:space="preserve"> </w:t>
      </w:r>
      <w:r>
        <w:rPr>
          <w:spacing w:val="-2"/>
        </w:rPr>
        <w:t>Equipment</w:t>
      </w:r>
      <w:r>
        <w:rPr>
          <w:spacing w:val="3"/>
        </w:rPr>
        <w:t xml:space="preserve"> </w:t>
      </w:r>
      <w:r>
        <w:rPr>
          <w:spacing w:val="-2"/>
        </w:rPr>
        <w:t>and</w:t>
      </w:r>
      <w:r>
        <w:rPr>
          <w:spacing w:val="-11"/>
        </w:rPr>
        <w:t xml:space="preserve"> </w:t>
      </w:r>
      <w:r>
        <w:rPr>
          <w:spacing w:val="-2"/>
        </w:rPr>
        <w:t>Supplies</w:t>
      </w:r>
    </w:p>
    <w:p w14:paraId="7481269E" w14:textId="5AA01BF5" w:rsidR="00D85C62" w:rsidRPr="00C855D6" w:rsidRDefault="00D85C62" w:rsidP="00D44E7E">
      <w:pPr>
        <w:pStyle w:val="ListParagraph"/>
        <w:numPr>
          <w:ilvl w:val="0"/>
          <w:numId w:val="10"/>
        </w:numPr>
        <w:tabs>
          <w:tab w:val="left" w:pos="840"/>
          <w:tab w:val="left" w:pos="841"/>
        </w:tabs>
        <w:spacing w:after="0" w:line="275" w:lineRule="exact"/>
      </w:pPr>
      <w:r>
        <w:rPr>
          <w:spacing w:val="-2"/>
        </w:rPr>
        <w:t>Brushes,</w:t>
      </w:r>
      <w:r>
        <w:rPr>
          <w:spacing w:val="-5"/>
        </w:rPr>
        <w:t xml:space="preserve"> </w:t>
      </w:r>
      <w:r>
        <w:rPr>
          <w:spacing w:val="-2"/>
        </w:rPr>
        <w:t>Paints,</w:t>
      </w:r>
      <w:r>
        <w:rPr>
          <w:spacing w:val="-4"/>
        </w:rPr>
        <w:t xml:space="preserve"> </w:t>
      </w:r>
      <w:r>
        <w:rPr>
          <w:spacing w:val="-2"/>
        </w:rPr>
        <w:t>Sealers</w:t>
      </w:r>
      <w:r>
        <w:rPr>
          <w:spacing w:val="-4"/>
        </w:rPr>
        <w:t xml:space="preserve"> </w:t>
      </w:r>
      <w:r>
        <w:rPr>
          <w:spacing w:val="-2"/>
        </w:rPr>
        <w:t>and</w:t>
      </w:r>
      <w:r>
        <w:rPr>
          <w:spacing w:val="-6"/>
        </w:rPr>
        <w:t xml:space="preserve"> </w:t>
      </w:r>
      <w:r>
        <w:rPr>
          <w:spacing w:val="-2"/>
        </w:rPr>
        <w:t>Adhesives</w:t>
      </w:r>
    </w:p>
    <w:p w14:paraId="7A2C9E97" w14:textId="77777777" w:rsidR="00C855D6" w:rsidRDefault="00C855D6" w:rsidP="00C855D6">
      <w:pPr>
        <w:tabs>
          <w:tab w:val="left" w:pos="840"/>
          <w:tab w:val="left" w:pos="841"/>
        </w:tabs>
        <w:spacing w:after="0" w:line="275" w:lineRule="exact"/>
        <w:ind w:firstLine="142"/>
      </w:pPr>
      <w:r>
        <w:t>81</w:t>
      </w:r>
      <w:r>
        <w:tab/>
        <w:t>Containers, Packaging and Packing Supplies</w:t>
      </w:r>
    </w:p>
    <w:p w14:paraId="1CCD05C9" w14:textId="77777777" w:rsidR="00C855D6" w:rsidRDefault="00C855D6" w:rsidP="00C855D6">
      <w:pPr>
        <w:tabs>
          <w:tab w:val="left" w:pos="840"/>
          <w:tab w:val="left" w:pos="841"/>
        </w:tabs>
        <w:spacing w:after="0" w:line="275" w:lineRule="exact"/>
        <w:ind w:left="851" w:hanging="709"/>
      </w:pPr>
      <w:r>
        <w:t>83</w:t>
      </w:r>
      <w:r>
        <w:tab/>
        <w:t xml:space="preserve">Textiles, Leather, Furs, Apparel and Shoe Findings, </w:t>
      </w:r>
      <w:proofErr w:type="gramStart"/>
      <w:r>
        <w:t>Tents</w:t>
      </w:r>
      <w:proofErr w:type="gramEnd"/>
      <w:r>
        <w:t xml:space="preserve"> and Flags</w:t>
      </w:r>
    </w:p>
    <w:p w14:paraId="0063BE79" w14:textId="77777777" w:rsidR="00C855D6" w:rsidRDefault="00C855D6" w:rsidP="00C855D6">
      <w:pPr>
        <w:tabs>
          <w:tab w:val="left" w:pos="840"/>
          <w:tab w:val="left" w:pos="841"/>
        </w:tabs>
        <w:spacing w:after="0" w:line="275" w:lineRule="exact"/>
        <w:ind w:left="851" w:hanging="709"/>
      </w:pPr>
      <w:r>
        <w:t>84</w:t>
      </w:r>
      <w:r>
        <w:tab/>
        <w:t>Clothing, Individual Equipment, and Insignia</w:t>
      </w:r>
    </w:p>
    <w:p w14:paraId="0D8EE241" w14:textId="77777777" w:rsidR="00C855D6" w:rsidRDefault="00C855D6" w:rsidP="00C855D6">
      <w:pPr>
        <w:tabs>
          <w:tab w:val="left" w:pos="840"/>
          <w:tab w:val="left" w:pos="841"/>
        </w:tabs>
        <w:spacing w:after="0" w:line="275" w:lineRule="exact"/>
        <w:ind w:left="851" w:hanging="709"/>
      </w:pPr>
      <w:r>
        <w:t>85</w:t>
      </w:r>
      <w:r>
        <w:tab/>
        <w:t>Toiletries</w:t>
      </w:r>
    </w:p>
    <w:p w14:paraId="3D8A973B" w14:textId="2737DE86" w:rsidR="00C855D6" w:rsidRDefault="00C855D6" w:rsidP="00C855D6">
      <w:pPr>
        <w:tabs>
          <w:tab w:val="left" w:pos="840"/>
          <w:tab w:val="left" w:pos="841"/>
        </w:tabs>
        <w:spacing w:after="0" w:line="275" w:lineRule="exact"/>
        <w:ind w:left="851" w:hanging="709"/>
      </w:pPr>
      <w:r>
        <w:t>8</w:t>
      </w:r>
      <w:r w:rsidR="000E70E1">
        <w:t>7</w:t>
      </w:r>
      <w:r>
        <w:tab/>
        <w:t>Agricultural Supplies</w:t>
      </w:r>
    </w:p>
    <w:p w14:paraId="08D87C73" w14:textId="04906B1B" w:rsidR="00C855D6" w:rsidRDefault="00C855D6" w:rsidP="00C855D6">
      <w:pPr>
        <w:tabs>
          <w:tab w:val="left" w:pos="840"/>
          <w:tab w:val="left" w:pos="841"/>
        </w:tabs>
        <w:spacing w:after="0" w:line="275" w:lineRule="exact"/>
        <w:ind w:left="851" w:hanging="709"/>
      </w:pPr>
      <w:r>
        <w:t>8</w:t>
      </w:r>
      <w:r w:rsidR="000E70E1">
        <w:t>8</w:t>
      </w:r>
      <w:r>
        <w:tab/>
        <w:t>Live Animals</w:t>
      </w:r>
    </w:p>
    <w:p w14:paraId="742AEE70" w14:textId="77777777" w:rsidR="00C855D6" w:rsidRDefault="00C855D6" w:rsidP="00C855D6">
      <w:pPr>
        <w:tabs>
          <w:tab w:val="left" w:pos="840"/>
          <w:tab w:val="left" w:pos="841"/>
        </w:tabs>
        <w:spacing w:after="0" w:line="275" w:lineRule="exact"/>
        <w:ind w:left="851" w:hanging="709"/>
      </w:pPr>
      <w:r>
        <w:t>89</w:t>
      </w:r>
      <w:r>
        <w:tab/>
        <w:t>Subsistence</w:t>
      </w:r>
    </w:p>
    <w:p w14:paraId="2E0A3467" w14:textId="77777777" w:rsidR="00C855D6" w:rsidRDefault="00C855D6" w:rsidP="00C855D6">
      <w:pPr>
        <w:tabs>
          <w:tab w:val="left" w:pos="840"/>
          <w:tab w:val="left" w:pos="841"/>
        </w:tabs>
        <w:spacing w:after="0" w:line="275" w:lineRule="exact"/>
        <w:ind w:left="851" w:hanging="709"/>
      </w:pPr>
      <w:r>
        <w:t>91</w:t>
      </w:r>
      <w:r>
        <w:tab/>
        <w:t>Fuels, Lubricants, Oils and Waxes</w:t>
      </w:r>
    </w:p>
    <w:p w14:paraId="588914AE" w14:textId="77777777" w:rsidR="00C855D6" w:rsidRDefault="00C855D6" w:rsidP="00C855D6">
      <w:pPr>
        <w:tabs>
          <w:tab w:val="left" w:pos="840"/>
          <w:tab w:val="left" w:pos="841"/>
        </w:tabs>
        <w:spacing w:after="0" w:line="275" w:lineRule="exact"/>
        <w:ind w:left="851" w:hanging="709"/>
      </w:pPr>
      <w:r>
        <w:t>93</w:t>
      </w:r>
      <w:r>
        <w:tab/>
        <w:t>Non-metallic Fabricated Materials</w:t>
      </w:r>
    </w:p>
    <w:p w14:paraId="1DEB3912" w14:textId="77777777" w:rsidR="00C855D6" w:rsidRDefault="00C855D6" w:rsidP="00C855D6">
      <w:pPr>
        <w:tabs>
          <w:tab w:val="left" w:pos="840"/>
          <w:tab w:val="left" w:pos="841"/>
        </w:tabs>
        <w:spacing w:after="0" w:line="275" w:lineRule="exact"/>
        <w:ind w:left="851" w:hanging="709"/>
      </w:pPr>
      <w:r>
        <w:t>94</w:t>
      </w:r>
      <w:r>
        <w:tab/>
        <w:t>Non-metallic Crude Materials</w:t>
      </w:r>
    </w:p>
    <w:p w14:paraId="63F9238E" w14:textId="77777777" w:rsidR="00C855D6" w:rsidRDefault="00C855D6" w:rsidP="00C855D6">
      <w:pPr>
        <w:tabs>
          <w:tab w:val="left" w:pos="840"/>
          <w:tab w:val="left" w:pos="841"/>
        </w:tabs>
        <w:spacing w:after="0" w:line="275" w:lineRule="exact"/>
        <w:ind w:left="851" w:hanging="709"/>
      </w:pPr>
      <w:r>
        <w:t>95</w:t>
      </w:r>
      <w:r>
        <w:tab/>
        <w:t>Metal Bars, Sheets and Shapes</w:t>
      </w:r>
    </w:p>
    <w:p w14:paraId="67D5EB61" w14:textId="77777777" w:rsidR="00C855D6" w:rsidRDefault="00C855D6" w:rsidP="00C855D6">
      <w:pPr>
        <w:tabs>
          <w:tab w:val="left" w:pos="840"/>
          <w:tab w:val="left" w:pos="841"/>
        </w:tabs>
        <w:spacing w:after="0" w:line="275" w:lineRule="exact"/>
        <w:ind w:left="851" w:hanging="709"/>
      </w:pPr>
      <w:r>
        <w:t>96</w:t>
      </w:r>
      <w:r>
        <w:tab/>
        <w:t>Ores, Minerals, and their Primary Products</w:t>
      </w:r>
    </w:p>
    <w:p w14:paraId="3A00634C" w14:textId="278CF138" w:rsidR="00D85C62" w:rsidRPr="005F43AB" w:rsidRDefault="00C855D6" w:rsidP="005F43AB">
      <w:pPr>
        <w:tabs>
          <w:tab w:val="left" w:pos="840"/>
          <w:tab w:val="left" w:pos="841"/>
        </w:tabs>
        <w:spacing w:after="600" w:line="275" w:lineRule="exact"/>
        <w:ind w:left="851" w:hanging="709"/>
      </w:pPr>
      <w:r>
        <w:t>99</w:t>
      </w:r>
      <w:r>
        <w:tab/>
        <w:t>Miscellaneous</w:t>
      </w:r>
    </w:p>
    <w:p w14:paraId="3BEE3A12" w14:textId="77777777" w:rsidR="00D85C62" w:rsidRPr="00D44E7E" w:rsidRDefault="00D85C62" w:rsidP="00B06C05">
      <w:pPr>
        <w:pStyle w:val="Heading4"/>
        <w:rPr>
          <w:i/>
          <w:iCs/>
        </w:rPr>
      </w:pPr>
      <w:r w:rsidRPr="00D44E7E">
        <w:t>Notes to Section A</w:t>
      </w:r>
    </w:p>
    <w:p w14:paraId="30F2990E" w14:textId="0C3B5BE7" w:rsidR="00D85C62" w:rsidRPr="005F43AB" w:rsidRDefault="00D85C62" w:rsidP="00B06C05">
      <w:pPr>
        <w:pStyle w:val="ListParagraph"/>
        <w:numPr>
          <w:ilvl w:val="0"/>
          <w:numId w:val="11"/>
        </w:numPr>
        <w:tabs>
          <w:tab w:val="left" w:pos="841"/>
        </w:tabs>
        <w:spacing w:line="242" w:lineRule="auto"/>
        <w:ind w:right="113" w:firstLine="0"/>
      </w:pPr>
      <w:r>
        <w:t>Chapter 6 (Government Procurement) shall not apply to any procurement in</w:t>
      </w:r>
      <w:r w:rsidR="00B06C05">
        <w:t xml:space="preserve"> </w:t>
      </w:r>
      <w:r>
        <w:t>respect of:</w:t>
      </w:r>
    </w:p>
    <w:p w14:paraId="65E67E55" w14:textId="5C41748C" w:rsidR="00D85C62" w:rsidRDefault="00D85C62" w:rsidP="00B06C05">
      <w:pPr>
        <w:pStyle w:val="ListParagraph1a"/>
        <w:ind w:left="1560" w:right="170" w:firstLine="0"/>
      </w:pPr>
      <w:r>
        <w:t>construction contracts for chanceries abroad and headquarters buildings made by</w:t>
      </w:r>
      <w:r>
        <w:rPr>
          <w:spacing w:val="-1"/>
        </w:rPr>
        <w:t xml:space="preserve"> </w:t>
      </w:r>
      <w:r>
        <w:t>the Ministry</w:t>
      </w:r>
      <w:r>
        <w:rPr>
          <w:spacing w:val="-5"/>
        </w:rPr>
        <w:t xml:space="preserve"> </w:t>
      </w:r>
      <w:r>
        <w:t>of Foreign Affairs; and</w:t>
      </w:r>
    </w:p>
    <w:p w14:paraId="6C0DF146" w14:textId="56211193" w:rsidR="00D85C62" w:rsidRDefault="00D85C62" w:rsidP="00B06C05">
      <w:pPr>
        <w:pStyle w:val="ListParagraph1a"/>
        <w:ind w:left="1560" w:right="283" w:firstLine="0"/>
      </w:pPr>
      <w:r>
        <w:t xml:space="preserve">contracts made by the Internal Security Department, Criminal </w:t>
      </w:r>
      <w:r>
        <w:rPr>
          <w:spacing w:val="-2"/>
        </w:rPr>
        <w:t>Investigation</w:t>
      </w:r>
      <w:r>
        <w:rPr>
          <w:spacing w:val="-9"/>
        </w:rPr>
        <w:t xml:space="preserve"> </w:t>
      </w:r>
      <w:r>
        <w:rPr>
          <w:spacing w:val="-2"/>
        </w:rPr>
        <w:t>Department,</w:t>
      </w:r>
      <w:r>
        <w:rPr>
          <w:spacing w:val="-6"/>
        </w:rPr>
        <w:t xml:space="preserve"> </w:t>
      </w:r>
      <w:r>
        <w:rPr>
          <w:spacing w:val="-2"/>
        </w:rPr>
        <w:t>Security</w:t>
      </w:r>
      <w:r>
        <w:rPr>
          <w:spacing w:val="-13"/>
        </w:rPr>
        <w:t xml:space="preserve"> </w:t>
      </w:r>
      <w:r>
        <w:rPr>
          <w:spacing w:val="-2"/>
        </w:rPr>
        <w:t>Branch</w:t>
      </w:r>
      <w:r>
        <w:rPr>
          <w:spacing w:val="-9"/>
        </w:rPr>
        <w:t xml:space="preserve"> </w:t>
      </w:r>
      <w:r>
        <w:rPr>
          <w:spacing w:val="-2"/>
        </w:rPr>
        <w:t>and</w:t>
      </w:r>
      <w:r>
        <w:rPr>
          <w:spacing w:val="-5"/>
        </w:rPr>
        <w:t xml:space="preserve"> </w:t>
      </w:r>
      <w:r>
        <w:rPr>
          <w:spacing w:val="-2"/>
        </w:rPr>
        <w:t>Central</w:t>
      </w:r>
      <w:r>
        <w:rPr>
          <w:spacing w:val="-13"/>
        </w:rPr>
        <w:t xml:space="preserve"> </w:t>
      </w:r>
      <w:r>
        <w:rPr>
          <w:spacing w:val="-2"/>
        </w:rPr>
        <w:t>Narcotics</w:t>
      </w:r>
      <w:r>
        <w:rPr>
          <w:spacing w:val="-6"/>
        </w:rPr>
        <w:t xml:space="preserve"> </w:t>
      </w:r>
      <w:r>
        <w:rPr>
          <w:spacing w:val="-2"/>
        </w:rPr>
        <w:t>Bureau of</w:t>
      </w:r>
      <w:r>
        <w:rPr>
          <w:spacing w:val="-13"/>
        </w:rPr>
        <w:t xml:space="preserve"> </w:t>
      </w:r>
      <w:r>
        <w:rPr>
          <w:spacing w:val="-2"/>
        </w:rPr>
        <w:t>the</w:t>
      </w:r>
      <w:r>
        <w:rPr>
          <w:spacing w:val="-13"/>
        </w:rPr>
        <w:t xml:space="preserve"> </w:t>
      </w:r>
      <w:r>
        <w:rPr>
          <w:spacing w:val="-2"/>
        </w:rPr>
        <w:t>Ministry</w:t>
      </w:r>
      <w:r>
        <w:rPr>
          <w:spacing w:val="-13"/>
        </w:rPr>
        <w:t xml:space="preserve"> </w:t>
      </w:r>
      <w:r>
        <w:rPr>
          <w:spacing w:val="-2"/>
        </w:rPr>
        <w:t>of</w:t>
      </w:r>
      <w:r>
        <w:rPr>
          <w:spacing w:val="-13"/>
        </w:rPr>
        <w:t xml:space="preserve"> </w:t>
      </w:r>
      <w:r>
        <w:rPr>
          <w:spacing w:val="-2"/>
        </w:rPr>
        <w:t>Home</w:t>
      </w:r>
      <w:r>
        <w:rPr>
          <w:spacing w:val="-13"/>
        </w:rPr>
        <w:t xml:space="preserve"> </w:t>
      </w:r>
      <w:r>
        <w:rPr>
          <w:spacing w:val="-2"/>
        </w:rPr>
        <w:t>Affairs</w:t>
      </w:r>
      <w:r>
        <w:rPr>
          <w:spacing w:val="-13"/>
        </w:rPr>
        <w:t xml:space="preserve"> </w:t>
      </w:r>
      <w:r>
        <w:rPr>
          <w:spacing w:val="-2"/>
        </w:rPr>
        <w:t>as</w:t>
      </w:r>
      <w:r>
        <w:rPr>
          <w:spacing w:val="-13"/>
        </w:rPr>
        <w:t xml:space="preserve"> </w:t>
      </w:r>
      <w:r>
        <w:rPr>
          <w:spacing w:val="-2"/>
        </w:rPr>
        <w:t>well</w:t>
      </w:r>
      <w:r>
        <w:rPr>
          <w:spacing w:val="-13"/>
        </w:rPr>
        <w:t xml:space="preserve"> </w:t>
      </w:r>
      <w:r>
        <w:rPr>
          <w:spacing w:val="-2"/>
        </w:rPr>
        <w:t>as</w:t>
      </w:r>
      <w:r>
        <w:rPr>
          <w:spacing w:val="-13"/>
        </w:rPr>
        <w:t xml:space="preserve"> </w:t>
      </w:r>
      <w:r>
        <w:rPr>
          <w:spacing w:val="-2"/>
        </w:rPr>
        <w:t>procurement</w:t>
      </w:r>
      <w:r>
        <w:rPr>
          <w:spacing w:val="-12"/>
        </w:rPr>
        <w:t xml:space="preserve"> </w:t>
      </w:r>
      <w:r>
        <w:rPr>
          <w:spacing w:val="-2"/>
        </w:rPr>
        <w:t>that</w:t>
      </w:r>
      <w:r>
        <w:rPr>
          <w:spacing w:val="-7"/>
        </w:rPr>
        <w:t xml:space="preserve"> </w:t>
      </w:r>
      <w:r>
        <w:rPr>
          <w:spacing w:val="-2"/>
        </w:rPr>
        <w:t>have</w:t>
      </w:r>
      <w:r>
        <w:rPr>
          <w:spacing w:val="-9"/>
        </w:rPr>
        <w:t xml:space="preserve"> </w:t>
      </w:r>
      <w:r>
        <w:rPr>
          <w:spacing w:val="-2"/>
        </w:rPr>
        <w:t xml:space="preserve">security </w:t>
      </w:r>
      <w:r>
        <w:t>considerations made by the Ministry.</w:t>
      </w:r>
    </w:p>
    <w:p w14:paraId="6DEDF2F4" w14:textId="05C6AC58" w:rsidR="00D85C62" w:rsidRDefault="00D85C62" w:rsidP="00B06C05">
      <w:pPr>
        <w:pStyle w:val="ListParagraph"/>
        <w:numPr>
          <w:ilvl w:val="0"/>
          <w:numId w:val="11"/>
        </w:numPr>
        <w:tabs>
          <w:tab w:val="left" w:pos="841"/>
        </w:tabs>
        <w:spacing w:after="0"/>
        <w:ind w:right="227" w:firstLine="0"/>
      </w:pPr>
      <w:r>
        <w:t>Unless otherwise specified herein, Chapter 6 (Government Procurement) shall</w:t>
      </w:r>
      <w:r w:rsidR="00B06C05">
        <w:t xml:space="preserve"> </w:t>
      </w:r>
      <w:r>
        <w:t>apply</w:t>
      </w:r>
      <w:r>
        <w:rPr>
          <w:spacing w:val="-8"/>
        </w:rPr>
        <w:t xml:space="preserve"> </w:t>
      </w:r>
      <w:r>
        <w:t>to all</w:t>
      </w:r>
      <w:r>
        <w:rPr>
          <w:spacing w:val="-3"/>
        </w:rPr>
        <w:t xml:space="preserve"> </w:t>
      </w:r>
      <w:r>
        <w:t>agencies subordinate</w:t>
      </w:r>
      <w:r>
        <w:rPr>
          <w:spacing w:val="-4"/>
        </w:rPr>
        <w:t xml:space="preserve"> </w:t>
      </w:r>
      <w:r>
        <w:t>to the</w:t>
      </w:r>
      <w:r>
        <w:rPr>
          <w:spacing w:val="-1"/>
        </w:rPr>
        <w:t xml:space="preserve"> </w:t>
      </w:r>
      <w:r>
        <w:t>entities listed in this Section</w:t>
      </w:r>
      <w:r>
        <w:rPr>
          <w:spacing w:val="-8"/>
        </w:rPr>
        <w:t xml:space="preserve"> </w:t>
      </w:r>
      <w:r>
        <w:t>that do not have</w:t>
      </w:r>
      <w:r>
        <w:rPr>
          <w:spacing w:val="-1"/>
        </w:rPr>
        <w:t xml:space="preserve"> </w:t>
      </w:r>
      <w:r>
        <w:t>a</w:t>
      </w:r>
      <w:r w:rsidR="00B06C05">
        <w:t xml:space="preserve"> </w:t>
      </w:r>
      <w:r>
        <w:t>legal</w:t>
      </w:r>
      <w:r>
        <w:rPr>
          <w:spacing w:val="-7"/>
        </w:rPr>
        <w:t xml:space="preserve"> </w:t>
      </w:r>
      <w:r>
        <w:t>status</w:t>
      </w:r>
      <w:r>
        <w:rPr>
          <w:spacing w:val="-5"/>
        </w:rPr>
        <w:t xml:space="preserve"> </w:t>
      </w:r>
      <w:r>
        <w:t>that is</w:t>
      </w:r>
      <w:r>
        <w:rPr>
          <w:spacing w:val="-1"/>
        </w:rPr>
        <w:t xml:space="preserve"> </w:t>
      </w:r>
      <w:r>
        <w:t>separate</w:t>
      </w:r>
      <w:r>
        <w:rPr>
          <w:spacing w:val="-4"/>
        </w:rPr>
        <w:t xml:space="preserve"> </w:t>
      </w:r>
      <w:r>
        <w:t>from</w:t>
      </w:r>
      <w:r>
        <w:rPr>
          <w:spacing w:val="-12"/>
        </w:rPr>
        <w:t xml:space="preserve"> </w:t>
      </w:r>
      <w:r>
        <w:t>the listed</w:t>
      </w:r>
      <w:r>
        <w:rPr>
          <w:spacing w:val="-3"/>
        </w:rPr>
        <w:t xml:space="preserve"> </w:t>
      </w:r>
      <w:r>
        <w:t>entities</w:t>
      </w:r>
      <w:r>
        <w:rPr>
          <w:spacing w:val="-1"/>
        </w:rPr>
        <w:t xml:space="preserve"> </w:t>
      </w:r>
      <w:r>
        <w:t>under</w:t>
      </w:r>
      <w:r>
        <w:rPr>
          <w:spacing w:val="-1"/>
        </w:rPr>
        <w:t xml:space="preserve"> </w:t>
      </w:r>
      <w:r>
        <w:t>Singapore’s</w:t>
      </w:r>
      <w:r>
        <w:rPr>
          <w:spacing w:val="-1"/>
        </w:rPr>
        <w:t xml:space="preserve"> </w:t>
      </w:r>
      <w:r>
        <w:t>law.</w:t>
      </w:r>
    </w:p>
    <w:p w14:paraId="66D73030" w14:textId="79CBCD73" w:rsidR="00DF797D" w:rsidRDefault="00DF797D" w:rsidP="001E3A63">
      <w:pPr>
        <w:spacing w:after="0"/>
        <w:ind w:right="21" w:firstLine="0"/>
        <w:jc w:val="left"/>
      </w:pPr>
      <w:r>
        <w:br w:type="page"/>
      </w:r>
    </w:p>
    <w:p w14:paraId="7EDC2384" w14:textId="77777777" w:rsidR="00DF797D" w:rsidRPr="00DF797D" w:rsidRDefault="00DF797D" w:rsidP="00D5672F">
      <w:pPr>
        <w:pStyle w:val="Heading2"/>
        <w:spacing w:after="600"/>
        <w:rPr>
          <w:b/>
          <w:bCs/>
        </w:rPr>
      </w:pPr>
      <w:r w:rsidRPr="00DF797D">
        <w:rPr>
          <w:b/>
          <w:bCs/>
        </w:rPr>
        <w:lastRenderedPageBreak/>
        <w:t>SECTION B: Sub-Central Government Entities</w:t>
      </w:r>
    </w:p>
    <w:p w14:paraId="1767D77D" w14:textId="08F63352" w:rsidR="00DF797D" w:rsidRDefault="00DF797D" w:rsidP="00DF797D">
      <w:r>
        <w:t>Not</w:t>
      </w:r>
      <w:r>
        <w:rPr>
          <w:spacing w:val="40"/>
        </w:rPr>
        <w:t xml:space="preserve"> </w:t>
      </w:r>
      <w:r>
        <w:t>applicable</w:t>
      </w:r>
      <w:r>
        <w:rPr>
          <w:spacing w:val="40"/>
        </w:rPr>
        <w:t xml:space="preserve"> </w:t>
      </w:r>
      <w:r>
        <w:t>for</w:t>
      </w:r>
      <w:r>
        <w:rPr>
          <w:spacing w:val="40"/>
        </w:rPr>
        <w:t xml:space="preserve"> </w:t>
      </w:r>
      <w:r>
        <w:t>Singapore</w:t>
      </w:r>
      <w:r>
        <w:rPr>
          <w:spacing w:val="40"/>
        </w:rPr>
        <w:t xml:space="preserve"> </w:t>
      </w:r>
      <w:r>
        <w:t>as</w:t>
      </w:r>
      <w:r>
        <w:rPr>
          <w:spacing w:val="40"/>
        </w:rPr>
        <w:t xml:space="preserve"> </w:t>
      </w:r>
      <w:r>
        <w:t>Singapore</w:t>
      </w:r>
      <w:r>
        <w:rPr>
          <w:spacing w:val="40"/>
        </w:rPr>
        <w:t xml:space="preserve"> </w:t>
      </w:r>
      <w:r>
        <w:t>does</w:t>
      </w:r>
      <w:r>
        <w:rPr>
          <w:spacing w:val="40"/>
        </w:rPr>
        <w:t xml:space="preserve"> </w:t>
      </w:r>
      <w:r>
        <w:t>not</w:t>
      </w:r>
      <w:r>
        <w:rPr>
          <w:spacing w:val="40"/>
        </w:rPr>
        <w:t xml:space="preserve"> </w:t>
      </w:r>
      <w:r>
        <w:t>have</w:t>
      </w:r>
      <w:r>
        <w:rPr>
          <w:spacing w:val="40"/>
        </w:rPr>
        <w:t xml:space="preserve"> </w:t>
      </w:r>
      <w:r>
        <w:t>any</w:t>
      </w:r>
      <w:r>
        <w:rPr>
          <w:spacing w:val="40"/>
        </w:rPr>
        <w:t xml:space="preserve"> </w:t>
      </w:r>
      <w:r>
        <w:t>sub-central government entities.</w:t>
      </w:r>
    </w:p>
    <w:p w14:paraId="1A95B296" w14:textId="540334DF" w:rsidR="00DF797D" w:rsidRDefault="00DF797D">
      <w:pPr>
        <w:spacing w:after="0"/>
        <w:ind w:firstLine="0"/>
        <w:jc w:val="left"/>
      </w:pPr>
      <w:r>
        <w:br w:type="page"/>
      </w:r>
    </w:p>
    <w:p w14:paraId="1283E791" w14:textId="77777777" w:rsidR="00DF797D" w:rsidRPr="00DF797D" w:rsidRDefault="00DF797D" w:rsidP="00920036">
      <w:pPr>
        <w:pStyle w:val="Heading2"/>
        <w:spacing w:after="360"/>
        <w:rPr>
          <w:b/>
          <w:bCs/>
        </w:rPr>
      </w:pPr>
      <w:r w:rsidRPr="00DF797D">
        <w:rPr>
          <w:b/>
          <w:bCs/>
        </w:rPr>
        <w:lastRenderedPageBreak/>
        <w:t>SECTION C: Other Entities</w:t>
      </w:r>
    </w:p>
    <w:p w14:paraId="6DC0E940" w14:textId="20C981FC" w:rsidR="00DF797D" w:rsidRPr="00920036" w:rsidRDefault="00DF797D" w:rsidP="00920036">
      <w:pPr>
        <w:pStyle w:val="Heading3"/>
        <w:spacing w:after="360"/>
        <w:rPr>
          <w:b/>
          <w:bCs w:val="0"/>
        </w:rPr>
      </w:pPr>
      <w:r w:rsidRPr="00DF797D">
        <w:rPr>
          <w:bCs w:val="0"/>
        </w:rPr>
        <w:t>Thresholds:</w:t>
      </w:r>
    </w:p>
    <w:p w14:paraId="1CC121C8" w14:textId="0F31B1C0" w:rsidR="00DF797D" w:rsidRDefault="00DF797D" w:rsidP="00DF797D">
      <w:pPr>
        <w:ind w:firstLine="0"/>
      </w:pPr>
      <w:r>
        <w:t>Unless</w:t>
      </w:r>
      <w:r>
        <w:rPr>
          <w:spacing w:val="80"/>
        </w:rPr>
        <w:t xml:space="preserve"> </w:t>
      </w:r>
      <w:r>
        <w:t>otherwise</w:t>
      </w:r>
      <w:r>
        <w:rPr>
          <w:spacing w:val="80"/>
        </w:rPr>
        <w:t xml:space="preserve"> </w:t>
      </w:r>
      <w:r>
        <w:t>specified,</w:t>
      </w:r>
      <w:r>
        <w:rPr>
          <w:spacing w:val="80"/>
        </w:rPr>
        <w:t xml:space="preserve"> </w:t>
      </w:r>
      <w:r>
        <w:t>Chapter</w:t>
      </w:r>
      <w:r>
        <w:rPr>
          <w:spacing w:val="80"/>
        </w:rPr>
        <w:t xml:space="preserve"> </w:t>
      </w:r>
      <w:r>
        <w:t>6</w:t>
      </w:r>
      <w:r>
        <w:rPr>
          <w:spacing w:val="80"/>
        </w:rPr>
        <w:t xml:space="preserve"> </w:t>
      </w:r>
      <w:r>
        <w:t>(Government</w:t>
      </w:r>
      <w:r>
        <w:rPr>
          <w:spacing w:val="80"/>
        </w:rPr>
        <w:t xml:space="preserve"> </w:t>
      </w:r>
      <w:r>
        <w:t>Procurement)</w:t>
      </w:r>
      <w:r>
        <w:rPr>
          <w:spacing w:val="80"/>
        </w:rPr>
        <w:t xml:space="preserve"> </w:t>
      </w:r>
      <w:r>
        <w:t>shall</w:t>
      </w:r>
      <w:r>
        <w:rPr>
          <w:spacing w:val="80"/>
        </w:rPr>
        <w:t xml:space="preserve"> </w:t>
      </w:r>
      <w:r>
        <w:t>cover</w:t>
      </w:r>
      <w:r w:rsidR="0088190D">
        <w:t xml:space="preserve"> </w:t>
      </w:r>
      <w:r>
        <w:t>procurement by</w:t>
      </w:r>
      <w:r>
        <w:rPr>
          <w:spacing w:val="-2"/>
        </w:rPr>
        <w:t xml:space="preserve"> </w:t>
      </w:r>
      <w:r>
        <w:t>the entities listed in this Section, subject to the following thresholds:</w:t>
      </w:r>
    </w:p>
    <w:p w14:paraId="17D246C0" w14:textId="2153E49D" w:rsidR="00DF797D" w:rsidRDefault="00DF797D" w:rsidP="000726AA">
      <w:pPr>
        <w:ind w:left="4678" w:hanging="4678"/>
        <w:jc w:val="left"/>
      </w:pPr>
      <w:r>
        <w:t xml:space="preserve">400,000 </w:t>
      </w:r>
      <w:r>
        <w:rPr>
          <w:spacing w:val="-5"/>
        </w:rPr>
        <w:t>SDR</w:t>
      </w:r>
      <w:r>
        <w:tab/>
        <w:t>Goods</w:t>
      </w:r>
      <w:r>
        <w:rPr>
          <w:spacing w:val="-9"/>
        </w:rPr>
        <w:t xml:space="preserve"> </w:t>
      </w:r>
      <w:r>
        <w:t>(specified</w:t>
      </w:r>
      <w:r>
        <w:rPr>
          <w:spacing w:val="-1"/>
        </w:rPr>
        <w:t xml:space="preserve"> </w:t>
      </w:r>
      <w:r>
        <w:t>in</w:t>
      </w:r>
      <w:r>
        <w:rPr>
          <w:spacing w:val="-7"/>
        </w:rPr>
        <w:t xml:space="preserve"> </w:t>
      </w:r>
      <w:r>
        <w:t>Section</w:t>
      </w:r>
      <w:r>
        <w:rPr>
          <w:spacing w:val="-10"/>
        </w:rPr>
        <w:t xml:space="preserve"> </w:t>
      </w:r>
      <w:r>
        <w:rPr>
          <w:spacing w:val="-5"/>
        </w:rPr>
        <w:t>D)</w:t>
      </w:r>
    </w:p>
    <w:p w14:paraId="4D8A263E" w14:textId="0AB5FE03" w:rsidR="00DF797D" w:rsidRDefault="00DF797D" w:rsidP="000726AA">
      <w:pPr>
        <w:ind w:left="4678" w:hanging="4678"/>
        <w:jc w:val="left"/>
      </w:pPr>
      <w:r>
        <w:t xml:space="preserve">400,000 </w:t>
      </w:r>
      <w:r>
        <w:rPr>
          <w:spacing w:val="-5"/>
        </w:rPr>
        <w:t>SDR</w:t>
      </w:r>
      <w:r>
        <w:tab/>
        <w:t>Services</w:t>
      </w:r>
      <w:r>
        <w:rPr>
          <w:spacing w:val="-9"/>
        </w:rPr>
        <w:t xml:space="preserve"> </w:t>
      </w:r>
      <w:r>
        <w:t>(specified</w:t>
      </w:r>
      <w:r>
        <w:rPr>
          <w:spacing w:val="1"/>
        </w:rPr>
        <w:t xml:space="preserve"> </w:t>
      </w:r>
      <w:r>
        <w:t>in</w:t>
      </w:r>
      <w:r>
        <w:rPr>
          <w:spacing w:val="-8"/>
        </w:rPr>
        <w:t xml:space="preserve"> </w:t>
      </w:r>
      <w:r>
        <w:t>Section</w:t>
      </w:r>
      <w:r>
        <w:rPr>
          <w:spacing w:val="-13"/>
        </w:rPr>
        <w:t xml:space="preserve"> </w:t>
      </w:r>
      <w:r>
        <w:rPr>
          <w:spacing w:val="-5"/>
        </w:rPr>
        <w:t>E)</w:t>
      </w:r>
    </w:p>
    <w:p w14:paraId="739F3B7E" w14:textId="4CB1B538" w:rsidR="00DF797D" w:rsidRDefault="00DF797D" w:rsidP="000726AA">
      <w:pPr>
        <w:spacing w:after="600"/>
        <w:ind w:left="4678" w:hanging="4678"/>
        <w:jc w:val="left"/>
      </w:pPr>
      <w:r>
        <w:t>5,000,000</w:t>
      </w:r>
      <w:r>
        <w:rPr>
          <w:spacing w:val="-1"/>
        </w:rPr>
        <w:t xml:space="preserve"> </w:t>
      </w:r>
      <w:r>
        <w:rPr>
          <w:spacing w:val="-5"/>
        </w:rPr>
        <w:t>SDR</w:t>
      </w:r>
      <w:r>
        <w:tab/>
        <w:t>Construction</w:t>
      </w:r>
      <w:r>
        <w:rPr>
          <w:spacing w:val="-13"/>
        </w:rPr>
        <w:t xml:space="preserve"> </w:t>
      </w:r>
      <w:r>
        <w:t>(specified in</w:t>
      </w:r>
      <w:r>
        <w:rPr>
          <w:spacing w:val="-7"/>
        </w:rPr>
        <w:t xml:space="preserve"> </w:t>
      </w:r>
      <w:r>
        <w:t>Section</w:t>
      </w:r>
      <w:r>
        <w:rPr>
          <w:spacing w:val="-7"/>
        </w:rPr>
        <w:t xml:space="preserve"> </w:t>
      </w:r>
      <w:r>
        <w:rPr>
          <w:spacing w:val="-5"/>
        </w:rPr>
        <w:t>F)</w:t>
      </w:r>
    </w:p>
    <w:p w14:paraId="731125BC" w14:textId="77777777" w:rsidR="00DF797D" w:rsidRPr="00DF797D" w:rsidRDefault="00DF797D" w:rsidP="00D4379B">
      <w:pPr>
        <w:pStyle w:val="Heading3"/>
        <w:rPr>
          <w:b/>
          <w:bCs w:val="0"/>
        </w:rPr>
      </w:pPr>
      <w:r w:rsidRPr="00DF797D">
        <w:rPr>
          <w:bCs w:val="0"/>
        </w:rPr>
        <w:t>List of Entities:</w:t>
      </w:r>
    </w:p>
    <w:p w14:paraId="32278074" w14:textId="77777777" w:rsidR="00DF797D" w:rsidRDefault="00DF797D" w:rsidP="00920036">
      <w:pPr>
        <w:pStyle w:val="ListParagraph"/>
        <w:numPr>
          <w:ilvl w:val="0"/>
          <w:numId w:val="15"/>
        </w:numPr>
        <w:tabs>
          <w:tab w:val="left" w:pos="1561"/>
          <w:tab w:val="left" w:pos="1562"/>
        </w:tabs>
        <w:spacing w:after="0"/>
        <w:ind w:hanging="852"/>
      </w:pPr>
      <w:r>
        <w:t>Accounting</w:t>
      </w:r>
      <w:r>
        <w:rPr>
          <w:spacing w:val="-1"/>
        </w:rPr>
        <w:t xml:space="preserve"> </w:t>
      </w:r>
      <w:r>
        <w:t>And</w:t>
      </w:r>
      <w:r>
        <w:rPr>
          <w:spacing w:val="-3"/>
        </w:rPr>
        <w:t xml:space="preserve"> </w:t>
      </w:r>
      <w:r>
        <w:t>Corporate</w:t>
      </w:r>
      <w:r>
        <w:rPr>
          <w:spacing w:val="-2"/>
        </w:rPr>
        <w:t xml:space="preserve"> </w:t>
      </w:r>
      <w:r>
        <w:t>Regulatory</w:t>
      </w:r>
      <w:r>
        <w:rPr>
          <w:spacing w:val="-13"/>
        </w:rPr>
        <w:t xml:space="preserve"> </w:t>
      </w:r>
      <w:r>
        <w:rPr>
          <w:spacing w:val="-2"/>
        </w:rPr>
        <w:t>Authority</w:t>
      </w:r>
    </w:p>
    <w:p w14:paraId="3077B6E3"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Agency</w:t>
      </w:r>
      <w:r>
        <w:rPr>
          <w:spacing w:val="-9"/>
        </w:rPr>
        <w:t xml:space="preserve"> </w:t>
      </w:r>
      <w:r>
        <w:rPr>
          <w:spacing w:val="-2"/>
        </w:rPr>
        <w:t>for Science,</w:t>
      </w:r>
      <w:r>
        <w:rPr>
          <w:spacing w:val="-1"/>
        </w:rPr>
        <w:t xml:space="preserve"> </w:t>
      </w:r>
      <w:r>
        <w:rPr>
          <w:spacing w:val="-2"/>
        </w:rPr>
        <w:t>Technology</w:t>
      </w:r>
      <w:r>
        <w:rPr>
          <w:spacing w:val="-9"/>
        </w:rPr>
        <w:t xml:space="preserve"> </w:t>
      </w:r>
      <w:r>
        <w:rPr>
          <w:spacing w:val="-2"/>
        </w:rPr>
        <w:t>and</w:t>
      </w:r>
      <w:r>
        <w:rPr>
          <w:spacing w:val="-4"/>
        </w:rPr>
        <w:t xml:space="preserve"> </w:t>
      </w:r>
      <w:r>
        <w:rPr>
          <w:spacing w:val="-2"/>
        </w:rPr>
        <w:t>Research</w:t>
      </w:r>
    </w:p>
    <w:p w14:paraId="7BAFE6A5" w14:textId="77777777" w:rsidR="00DF797D" w:rsidRDefault="00DF797D" w:rsidP="00920036">
      <w:pPr>
        <w:pStyle w:val="ListParagraph"/>
        <w:numPr>
          <w:ilvl w:val="0"/>
          <w:numId w:val="15"/>
        </w:numPr>
        <w:tabs>
          <w:tab w:val="left" w:pos="1561"/>
          <w:tab w:val="left" w:pos="1562"/>
        </w:tabs>
        <w:spacing w:after="0" w:line="275" w:lineRule="exact"/>
        <w:ind w:hanging="852"/>
      </w:pPr>
      <w:r>
        <w:t>Agri-food</w:t>
      </w:r>
      <w:r>
        <w:rPr>
          <w:spacing w:val="-8"/>
        </w:rPr>
        <w:t xml:space="preserve"> </w:t>
      </w:r>
      <w:r>
        <w:t>and</w:t>
      </w:r>
      <w:r>
        <w:rPr>
          <w:spacing w:val="-8"/>
        </w:rPr>
        <w:t xml:space="preserve"> </w:t>
      </w:r>
      <w:r>
        <w:t>Veterinary</w:t>
      </w:r>
      <w:r>
        <w:rPr>
          <w:spacing w:val="-12"/>
        </w:rPr>
        <w:t xml:space="preserve"> </w:t>
      </w:r>
      <w:r>
        <w:rPr>
          <w:spacing w:val="-2"/>
        </w:rPr>
        <w:t>Authority</w:t>
      </w:r>
    </w:p>
    <w:p w14:paraId="26305363" w14:textId="77777777" w:rsidR="00DF797D" w:rsidRDefault="00DF797D" w:rsidP="00920036">
      <w:pPr>
        <w:pStyle w:val="ListParagraph"/>
        <w:numPr>
          <w:ilvl w:val="0"/>
          <w:numId w:val="15"/>
        </w:numPr>
        <w:tabs>
          <w:tab w:val="left" w:pos="1561"/>
          <w:tab w:val="left" w:pos="1562"/>
        </w:tabs>
        <w:spacing w:before="2" w:after="0" w:line="275" w:lineRule="exact"/>
        <w:ind w:hanging="852"/>
      </w:pPr>
      <w:r>
        <w:t>Board</w:t>
      </w:r>
      <w:r>
        <w:rPr>
          <w:spacing w:val="-10"/>
        </w:rPr>
        <w:t xml:space="preserve"> </w:t>
      </w:r>
      <w:r>
        <w:t>of</w:t>
      </w:r>
      <w:r>
        <w:rPr>
          <w:spacing w:val="-7"/>
        </w:rPr>
        <w:t xml:space="preserve"> </w:t>
      </w:r>
      <w:r>
        <w:rPr>
          <w:spacing w:val="-2"/>
        </w:rPr>
        <w:t>Architects</w:t>
      </w:r>
    </w:p>
    <w:p w14:paraId="26FBB1CB"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Building</w:t>
      </w:r>
      <w:r>
        <w:rPr>
          <w:spacing w:val="-6"/>
        </w:rPr>
        <w:t xml:space="preserve"> </w:t>
      </w:r>
      <w:r>
        <w:rPr>
          <w:spacing w:val="-2"/>
        </w:rPr>
        <w:t>and</w:t>
      </w:r>
      <w:r>
        <w:rPr>
          <w:spacing w:val="-5"/>
        </w:rPr>
        <w:t xml:space="preserve"> </w:t>
      </w:r>
      <w:r>
        <w:rPr>
          <w:spacing w:val="-2"/>
        </w:rPr>
        <w:t>Construction</w:t>
      </w:r>
      <w:r>
        <w:rPr>
          <w:spacing w:val="-9"/>
        </w:rPr>
        <w:t xml:space="preserve"> </w:t>
      </w:r>
      <w:r>
        <w:rPr>
          <w:spacing w:val="-2"/>
        </w:rPr>
        <w:t>Authority</w:t>
      </w:r>
    </w:p>
    <w:p w14:paraId="20E06E66" w14:textId="77777777" w:rsidR="00DF797D" w:rsidRDefault="00DF797D" w:rsidP="00920036">
      <w:pPr>
        <w:pStyle w:val="ListParagraph"/>
        <w:numPr>
          <w:ilvl w:val="0"/>
          <w:numId w:val="15"/>
        </w:numPr>
        <w:tabs>
          <w:tab w:val="left" w:pos="1561"/>
          <w:tab w:val="left" w:pos="1562"/>
        </w:tabs>
        <w:spacing w:before="2" w:after="0" w:line="275" w:lineRule="exact"/>
        <w:ind w:hanging="852"/>
      </w:pPr>
      <w:r>
        <w:rPr>
          <w:spacing w:val="-2"/>
        </w:rPr>
        <w:t>Casino</w:t>
      </w:r>
      <w:r>
        <w:t xml:space="preserve"> </w:t>
      </w:r>
      <w:r>
        <w:rPr>
          <w:spacing w:val="-2"/>
        </w:rPr>
        <w:t>Regulatory</w:t>
      </w:r>
      <w:r>
        <w:rPr>
          <w:spacing w:val="-9"/>
        </w:rPr>
        <w:t xml:space="preserve"> </w:t>
      </w:r>
      <w:r>
        <w:rPr>
          <w:spacing w:val="-2"/>
        </w:rPr>
        <w:t>Authority</w:t>
      </w:r>
    </w:p>
    <w:p w14:paraId="5CF7F4A1" w14:textId="77777777" w:rsidR="00DF797D" w:rsidRDefault="00DF797D" w:rsidP="00920036">
      <w:pPr>
        <w:pStyle w:val="ListParagraph"/>
        <w:numPr>
          <w:ilvl w:val="0"/>
          <w:numId w:val="15"/>
        </w:numPr>
        <w:tabs>
          <w:tab w:val="left" w:pos="1561"/>
          <w:tab w:val="left" w:pos="1562"/>
        </w:tabs>
        <w:spacing w:after="0" w:line="275" w:lineRule="exact"/>
        <w:ind w:hanging="852"/>
      </w:pPr>
      <w:r>
        <w:t>Central</w:t>
      </w:r>
      <w:r>
        <w:rPr>
          <w:spacing w:val="-15"/>
        </w:rPr>
        <w:t xml:space="preserve"> </w:t>
      </w:r>
      <w:r>
        <w:t>Provident</w:t>
      </w:r>
      <w:r>
        <w:rPr>
          <w:spacing w:val="-3"/>
        </w:rPr>
        <w:t xml:space="preserve"> </w:t>
      </w:r>
      <w:r>
        <w:t>Fund</w:t>
      </w:r>
      <w:r>
        <w:rPr>
          <w:spacing w:val="-7"/>
        </w:rPr>
        <w:t xml:space="preserve"> </w:t>
      </w:r>
      <w:r>
        <w:rPr>
          <w:spacing w:val="-4"/>
        </w:rPr>
        <w:t>Board</w:t>
      </w:r>
    </w:p>
    <w:p w14:paraId="2F709975"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Civil Aviation Authority</w:t>
      </w:r>
      <w:r>
        <w:rPr>
          <w:spacing w:val="-11"/>
        </w:rPr>
        <w:t xml:space="preserve"> </w:t>
      </w:r>
      <w:r>
        <w:rPr>
          <w:spacing w:val="-2"/>
        </w:rPr>
        <w:t>of</w:t>
      </w:r>
      <w:r>
        <w:rPr>
          <w:spacing w:val="-5"/>
        </w:rPr>
        <w:t xml:space="preserve"> </w:t>
      </w:r>
      <w:r>
        <w:rPr>
          <w:spacing w:val="-2"/>
        </w:rPr>
        <w:t>Singapore</w:t>
      </w:r>
    </w:p>
    <w:p w14:paraId="0DBBF699"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Civil</w:t>
      </w:r>
      <w:r>
        <w:rPr>
          <w:spacing w:val="-10"/>
        </w:rPr>
        <w:t xml:space="preserve"> </w:t>
      </w:r>
      <w:r>
        <w:rPr>
          <w:spacing w:val="-2"/>
        </w:rPr>
        <w:t>Service College</w:t>
      </w:r>
    </w:p>
    <w:p w14:paraId="7EEFFDEE" w14:textId="77777777" w:rsidR="00DF797D" w:rsidRDefault="00DF797D" w:rsidP="00920036">
      <w:pPr>
        <w:pStyle w:val="ListParagraph"/>
        <w:numPr>
          <w:ilvl w:val="0"/>
          <w:numId w:val="15"/>
        </w:numPr>
        <w:tabs>
          <w:tab w:val="left" w:pos="1561"/>
          <w:tab w:val="left" w:pos="1562"/>
        </w:tabs>
        <w:spacing w:before="2" w:after="0" w:line="275" w:lineRule="exact"/>
        <w:ind w:hanging="852"/>
      </w:pPr>
      <w:r>
        <w:rPr>
          <w:spacing w:val="-2"/>
        </w:rPr>
        <w:t>Competition</w:t>
      </w:r>
      <w:r>
        <w:rPr>
          <w:spacing w:val="-9"/>
        </w:rPr>
        <w:t xml:space="preserve"> </w:t>
      </w:r>
      <w:r>
        <w:rPr>
          <w:spacing w:val="-2"/>
        </w:rPr>
        <w:t>Commission</w:t>
      </w:r>
      <w:r>
        <w:rPr>
          <w:spacing w:val="-4"/>
        </w:rPr>
        <w:t xml:space="preserve"> </w:t>
      </w:r>
      <w:r>
        <w:rPr>
          <w:spacing w:val="-2"/>
        </w:rPr>
        <w:t>of</w:t>
      </w:r>
      <w:r>
        <w:rPr>
          <w:spacing w:val="-11"/>
        </w:rPr>
        <w:t xml:space="preserve"> </w:t>
      </w:r>
      <w:r>
        <w:rPr>
          <w:spacing w:val="-2"/>
        </w:rPr>
        <w:t>Singapore</w:t>
      </w:r>
    </w:p>
    <w:p w14:paraId="57ED960F" w14:textId="77777777" w:rsidR="00DF797D" w:rsidRDefault="00DF797D" w:rsidP="00920036">
      <w:pPr>
        <w:pStyle w:val="ListParagraph"/>
        <w:numPr>
          <w:ilvl w:val="0"/>
          <w:numId w:val="15"/>
        </w:numPr>
        <w:tabs>
          <w:tab w:val="left" w:pos="1561"/>
          <w:tab w:val="left" w:pos="1562"/>
        </w:tabs>
        <w:spacing w:after="0" w:line="275" w:lineRule="exact"/>
        <w:ind w:hanging="852"/>
      </w:pPr>
      <w:r>
        <w:t>Council</w:t>
      </w:r>
      <w:r>
        <w:rPr>
          <w:spacing w:val="-14"/>
        </w:rPr>
        <w:t xml:space="preserve"> </w:t>
      </w:r>
      <w:r>
        <w:t>for</w:t>
      </w:r>
      <w:r>
        <w:rPr>
          <w:spacing w:val="-15"/>
        </w:rPr>
        <w:t xml:space="preserve"> </w:t>
      </w:r>
      <w:r>
        <w:t>Estate</w:t>
      </w:r>
      <w:r>
        <w:rPr>
          <w:spacing w:val="-14"/>
        </w:rPr>
        <w:t xml:space="preserve"> </w:t>
      </w:r>
      <w:r>
        <w:rPr>
          <w:spacing w:val="-2"/>
        </w:rPr>
        <w:t>Agencies</w:t>
      </w:r>
    </w:p>
    <w:p w14:paraId="50A2AE5E"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Council</w:t>
      </w:r>
      <w:r>
        <w:rPr>
          <w:spacing w:val="-5"/>
        </w:rPr>
        <w:t xml:space="preserve"> </w:t>
      </w:r>
      <w:r>
        <w:rPr>
          <w:spacing w:val="-2"/>
        </w:rPr>
        <w:t>for</w:t>
      </w:r>
      <w:r>
        <w:rPr>
          <w:spacing w:val="-7"/>
        </w:rPr>
        <w:t xml:space="preserve"> </w:t>
      </w:r>
      <w:r>
        <w:rPr>
          <w:spacing w:val="-2"/>
        </w:rPr>
        <w:t>Private</w:t>
      </w:r>
      <w:r>
        <w:rPr>
          <w:spacing w:val="-11"/>
        </w:rPr>
        <w:t xml:space="preserve"> </w:t>
      </w:r>
      <w:r>
        <w:rPr>
          <w:spacing w:val="-2"/>
        </w:rPr>
        <w:t>Education</w:t>
      </w:r>
    </w:p>
    <w:p w14:paraId="0C081BBA"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Economic</w:t>
      </w:r>
      <w:r>
        <w:rPr>
          <w:spacing w:val="-8"/>
        </w:rPr>
        <w:t xml:space="preserve"> </w:t>
      </w:r>
      <w:r>
        <w:rPr>
          <w:spacing w:val="-2"/>
        </w:rPr>
        <w:t>Development</w:t>
      </w:r>
      <w:r>
        <w:rPr>
          <w:spacing w:val="-6"/>
        </w:rPr>
        <w:t xml:space="preserve"> </w:t>
      </w:r>
      <w:r>
        <w:rPr>
          <w:spacing w:val="-4"/>
        </w:rPr>
        <w:t>Board</w:t>
      </w:r>
    </w:p>
    <w:p w14:paraId="2E1C5E4D" w14:textId="77777777" w:rsidR="00DF797D" w:rsidRDefault="00DF797D" w:rsidP="00920036">
      <w:pPr>
        <w:pStyle w:val="ListParagraph"/>
        <w:numPr>
          <w:ilvl w:val="0"/>
          <w:numId w:val="15"/>
        </w:numPr>
        <w:tabs>
          <w:tab w:val="left" w:pos="1561"/>
          <w:tab w:val="left" w:pos="1562"/>
        </w:tabs>
        <w:spacing w:before="2" w:after="0" w:line="275" w:lineRule="exact"/>
        <w:ind w:hanging="852"/>
      </w:pPr>
      <w:r>
        <w:rPr>
          <w:spacing w:val="-2"/>
        </w:rPr>
        <w:t>Energy</w:t>
      </w:r>
      <w:r>
        <w:rPr>
          <w:spacing w:val="-8"/>
        </w:rPr>
        <w:t xml:space="preserve"> </w:t>
      </w:r>
      <w:r>
        <w:rPr>
          <w:spacing w:val="-2"/>
        </w:rPr>
        <w:t>Market</w:t>
      </w:r>
      <w:r>
        <w:rPr>
          <w:spacing w:val="3"/>
        </w:rPr>
        <w:t xml:space="preserve"> </w:t>
      </w:r>
      <w:r>
        <w:rPr>
          <w:spacing w:val="-2"/>
        </w:rPr>
        <w:t>Authority</w:t>
      </w:r>
      <w:r>
        <w:rPr>
          <w:spacing w:val="-11"/>
        </w:rPr>
        <w:t xml:space="preserve"> </w:t>
      </w:r>
      <w:r>
        <w:rPr>
          <w:spacing w:val="-2"/>
        </w:rPr>
        <w:t>of</w:t>
      </w:r>
      <w:r>
        <w:rPr>
          <w:spacing w:val="-5"/>
        </w:rPr>
        <w:t xml:space="preserve"> </w:t>
      </w:r>
      <w:r>
        <w:rPr>
          <w:spacing w:val="-2"/>
        </w:rPr>
        <w:t>Singapore</w:t>
      </w:r>
    </w:p>
    <w:p w14:paraId="115A7E80" w14:textId="77777777" w:rsidR="00DF797D" w:rsidRDefault="00DF797D" w:rsidP="00920036">
      <w:pPr>
        <w:pStyle w:val="ListParagraph"/>
        <w:numPr>
          <w:ilvl w:val="0"/>
          <w:numId w:val="15"/>
        </w:numPr>
        <w:tabs>
          <w:tab w:val="left" w:pos="1561"/>
          <w:tab w:val="left" w:pos="1562"/>
        </w:tabs>
        <w:spacing w:after="0" w:line="275" w:lineRule="exact"/>
        <w:ind w:hanging="852"/>
      </w:pPr>
      <w:r>
        <w:rPr>
          <w:w w:val="95"/>
        </w:rPr>
        <w:t>Health</w:t>
      </w:r>
      <w:r>
        <w:rPr>
          <w:spacing w:val="16"/>
        </w:rPr>
        <w:t xml:space="preserve"> </w:t>
      </w:r>
      <w:r>
        <w:rPr>
          <w:w w:val="95"/>
        </w:rPr>
        <w:t>Promotion</w:t>
      </w:r>
      <w:r>
        <w:rPr>
          <w:spacing w:val="16"/>
        </w:rPr>
        <w:t xml:space="preserve"> </w:t>
      </w:r>
      <w:r>
        <w:rPr>
          <w:spacing w:val="-2"/>
          <w:w w:val="95"/>
        </w:rPr>
        <w:t>Board</w:t>
      </w:r>
    </w:p>
    <w:p w14:paraId="57B3B5C3"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Health</w:t>
      </w:r>
      <w:r>
        <w:rPr>
          <w:spacing w:val="-10"/>
        </w:rPr>
        <w:t xml:space="preserve"> </w:t>
      </w:r>
      <w:r>
        <w:rPr>
          <w:spacing w:val="-2"/>
        </w:rPr>
        <w:t>Sciences</w:t>
      </w:r>
      <w:r>
        <w:rPr>
          <w:spacing w:val="-3"/>
        </w:rPr>
        <w:t xml:space="preserve"> </w:t>
      </w:r>
      <w:r>
        <w:rPr>
          <w:spacing w:val="-2"/>
        </w:rPr>
        <w:t>Authority</w:t>
      </w:r>
    </w:p>
    <w:p w14:paraId="2450DBB3"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Hotels</w:t>
      </w:r>
      <w:r>
        <w:rPr>
          <w:spacing w:val="-7"/>
        </w:rPr>
        <w:t xml:space="preserve"> </w:t>
      </w:r>
      <w:r>
        <w:rPr>
          <w:spacing w:val="-2"/>
        </w:rPr>
        <w:t>Licensing</w:t>
      </w:r>
      <w:r>
        <w:rPr>
          <w:spacing w:val="-5"/>
        </w:rPr>
        <w:t xml:space="preserve"> </w:t>
      </w:r>
      <w:r>
        <w:rPr>
          <w:spacing w:val="-4"/>
        </w:rPr>
        <w:t>Board</w:t>
      </w:r>
    </w:p>
    <w:p w14:paraId="4D091E0B"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Housing</w:t>
      </w:r>
      <w:r>
        <w:rPr>
          <w:spacing w:val="-6"/>
        </w:rPr>
        <w:t xml:space="preserve"> </w:t>
      </w:r>
      <w:r>
        <w:rPr>
          <w:spacing w:val="-2"/>
        </w:rPr>
        <w:t>and</w:t>
      </w:r>
      <w:r>
        <w:rPr>
          <w:spacing w:val="-9"/>
        </w:rPr>
        <w:t xml:space="preserve"> </w:t>
      </w:r>
      <w:r>
        <w:rPr>
          <w:spacing w:val="-2"/>
        </w:rPr>
        <w:t>Development</w:t>
      </w:r>
      <w:r>
        <w:rPr>
          <w:spacing w:val="-5"/>
        </w:rPr>
        <w:t xml:space="preserve"> </w:t>
      </w:r>
      <w:r>
        <w:rPr>
          <w:spacing w:val="-4"/>
        </w:rPr>
        <w:t>Board</w:t>
      </w:r>
    </w:p>
    <w:p w14:paraId="71D278CA"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Info-communications</w:t>
      </w:r>
      <w:r>
        <w:rPr>
          <w:spacing w:val="-8"/>
        </w:rPr>
        <w:t xml:space="preserve"> </w:t>
      </w:r>
      <w:r>
        <w:rPr>
          <w:spacing w:val="-2"/>
        </w:rPr>
        <w:t>Development</w:t>
      </w:r>
      <w:r>
        <w:rPr>
          <w:spacing w:val="-1"/>
        </w:rPr>
        <w:t xml:space="preserve"> </w:t>
      </w:r>
      <w:r>
        <w:rPr>
          <w:spacing w:val="-2"/>
        </w:rPr>
        <w:t>Authority</w:t>
      </w:r>
      <w:r>
        <w:rPr>
          <w:spacing w:val="-11"/>
        </w:rPr>
        <w:t xml:space="preserve"> </w:t>
      </w:r>
      <w:r>
        <w:rPr>
          <w:spacing w:val="-2"/>
        </w:rPr>
        <w:t>of</w:t>
      </w:r>
      <w:r>
        <w:rPr>
          <w:spacing w:val="-13"/>
        </w:rPr>
        <w:t xml:space="preserve"> </w:t>
      </w:r>
      <w:r>
        <w:rPr>
          <w:spacing w:val="-2"/>
        </w:rPr>
        <w:t>Singapore</w:t>
      </w:r>
    </w:p>
    <w:p w14:paraId="3270D3B2" w14:textId="77777777" w:rsidR="00DF797D" w:rsidRDefault="00DF797D" w:rsidP="00920036">
      <w:pPr>
        <w:pStyle w:val="ListParagraph"/>
        <w:numPr>
          <w:ilvl w:val="0"/>
          <w:numId w:val="15"/>
        </w:numPr>
        <w:tabs>
          <w:tab w:val="left" w:pos="1561"/>
          <w:tab w:val="left" w:pos="1562"/>
        </w:tabs>
        <w:spacing w:before="2" w:after="0" w:line="275" w:lineRule="exact"/>
        <w:ind w:hanging="852"/>
      </w:pPr>
      <w:r>
        <w:rPr>
          <w:spacing w:val="-2"/>
        </w:rPr>
        <w:t>Inland</w:t>
      </w:r>
      <w:r>
        <w:rPr>
          <w:spacing w:val="2"/>
        </w:rPr>
        <w:t xml:space="preserve"> </w:t>
      </w:r>
      <w:r>
        <w:rPr>
          <w:spacing w:val="-2"/>
        </w:rPr>
        <w:t>Revenue</w:t>
      </w:r>
      <w:r>
        <w:rPr>
          <w:spacing w:val="-4"/>
        </w:rPr>
        <w:t xml:space="preserve"> </w:t>
      </w:r>
      <w:r>
        <w:rPr>
          <w:spacing w:val="-2"/>
        </w:rPr>
        <w:t>Authority</w:t>
      </w:r>
      <w:r>
        <w:rPr>
          <w:spacing w:val="-8"/>
        </w:rPr>
        <w:t xml:space="preserve"> </w:t>
      </w:r>
      <w:r>
        <w:rPr>
          <w:spacing w:val="-2"/>
        </w:rPr>
        <w:t>of</w:t>
      </w:r>
      <w:r>
        <w:rPr>
          <w:spacing w:val="-11"/>
        </w:rPr>
        <w:t xml:space="preserve"> </w:t>
      </w:r>
      <w:r>
        <w:rPr>
          <w:spacing w:val="-2"/>
        </w:rPr>
        <w:t>Singapore</w:t>
      </w:r>
    </w:p>
    <w:p w14:paraId="2D762650"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International</w:t>
      </w:r>
      <w:r>
        <w:rPr>
          <w:spacing w:val="-11"/>
        </w:rPr>
        <w:t xml:space="preserve"> </w:t>
      </w:r>
      <w:r>
        <w:rPr>
          <w:spacing w:val="-2"/>
        </w:rPr>
        <w:t>Enterprise</w:t>
      </w:r>
      <w:r>
        <w:rPr>
          <w:spacing w:val="-3"/>
        </w:rPr>
        <w:t xml:space="preserve"> </w:t>
      </w:r>
      <w:r>
        <w:rPr>
          <w:spacing w:val="-2"/>
        </w:rPr>
        <w:t>Singapore</w:t>
      </w:r>
    </w:p>
    <w:p w14:paraId="28A88BF4"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Institute</w:t>
      </w:r>
      <w:r>
        <w:rPr>
          <w:spacing w:val="-5"/>
        </w:rPr>
        <w:t xml:space="preserve"> </w:t>
      </w:r>
      <w:r>
        <w:rPr>
          <w:spacing w:val="-2"/>
        </w:rPr>
        <w:t>of</w:t>
      </w:r>
      <w:r>
        <w:rPr>
          <w:spacing w:val="-9"/>
        </w:rPr>
        <w:t xml:space="preserve"> </w:t>
      </w:r>
      <w:r>
        <w:rPr>
          <w:spacing w:val="-2"/>
        </w:rPr>
        <w:t>Technical</w:t>
      </w:r>
      <w:r>
        <w:rPr>
          <w:spacing w:val="-3"/>
        </w:rPr>
        <w:t xml:space="preserve"> </w:t>
      </w:r>
      <w:r>
        <w:rPr>
          <w:spacing w:val="-2"/>
        </w:rPr>
        <w:t>Education</w:t>
      </w:r>
    </w:p>
    <w:p w14:paraId="650DCEA7"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Institute</w:t>
      </w:r>
      <w:r>
        <w:rPr>
          <w:spacing w:val="-10"/>
        </w:rPr>
        <w:t xml:space="preserve"> </w:t>
      </w:r>
      <w:r>
        <w:rPr>
          <w:spacing w:val="-2"/>
        </w:rPr>
        <w:t>of</w:t>
      </w:r>
      <w:r>
        <w:rPr>
          <w:spacing w:val="-13"/>
        </w:rPr>
        <w:t xml:space="preserve"> </w:t>
      </w:r>
      <w:r>
        <w:rPr>
          <w:spacing w:val="-2"/>
        </w:rPr>
        <w:t>Southeast</w:t>
      </w:r>
      <w:r>
        <w:t xml:space="preserve"> </w:t>
      </w:r>
      <w:r>
        <w:rPr>
          <w:spacing w:val="-2"/>
        </w:rPr>
        <w:t>Asian</w:t>
      </w:r>
      <w:r>
        <w:rPr>
          <w:spacing w:val="-4"/>
        </w:rPr>
        <w:t xml:space="preserve"> </w:t>
      </w:r>
      <w:r>
        <w:rPr>
          <w:spacing w:val="-2"/>
        </w:rPr>
        <w:t>Studies</w:t>
      </w:r>
    </w:p>
    <w:p w14:paraId="5DBDD3A7" w14:textId="77777777" w:rsidR="00DF797D" w:rsidRDefault="00DF797D" w:rsidP="00920036">
      <w:pPr>
        <w:pStyle w:val="ListParagraph"/>
        <w:numPr>
          <w:ilvl w:val="0"/>
          <w:numId w:val="15"/>
        </w:numPr>
        <w:tabs>
          <w:tab w:val="left" w:pos="1561"/>
          <w:tab w:val="left" w:pos="1562"/>
        </w:tabs>
        <w:spacing w:before="2" w:after="0" w:line="275" w:lineRule="exact"/>
        <w:ind w:hanging="852"/>
      </w:pPr>
      <w:r>
        <w:t>Intellectual</w:t>
      </w:r>
      <w:r>
        <w:rPr>
          <w:spacing w:val="-11"/>
        </w:rPr>
        <w:t xml:space="preserve"> </w:t>
      </w:r>
      <w:r>
        <w:t>Property</w:t>
      </w:r>
      <w:r>
        <w:rPr>
          <w:spacing w:val="-11"/>
        </w:rPr>
        <w:t xml:space="preserve"> </w:t>
      </w:r>
      <w:r>
        <w:t>Office</w:t>
      </w:r>
      <w:r>
        <w:rPr>
          <w:spacing w:val="-4"/>
        </w:rPr>
        <w:t xml:space="preserve"> </w:t>
      </w:r>
      <w:r>
        <w:t>of</w:t>
      </w:r>
      <w:r>
        <w:rPr>
          <w:spacing w:val="-10"/>
        </w:rPr>
        <w:t xml:space="preserve"> </w:t>
      </w:r>
      <w:r>
        <w:rPr>
          <w:spacing w:val="-2"/>
        </w:rPr>
        <w:t>Singapore</w:t>
      </w:r>
    </w:p>
    <w:p w14:paraId="566D9897"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Land</w:t>
      </w:r>
      <w:r>
        <w:rPr>
          <w:spacing w:val="-3"/>
        </w:rPr>
        <w:t xml:space="preserve"> </w:t>
      </w:r>
      <w:r>
        <w:rPr>
          <w:spacing w:val="-2"/>
        </w:rPr>
        <w:t>Transport</w:t>
      </w:r>
      <w:r>
        <w:rPr>
          <w:spacing w:val="2"/>
        </w:rPr>
        <w:t xml:space="preserve"> </w:t>
      </w:r>
      <w:r>
        <w:rPr>
          <w:spacing w:val="-2"/>
        </w:rPr>
        <w:t>Authority</w:t>
      </w:r>
      <w:r>
        <w:rPr>
          <w:spacing w:val="-12"/>
        </w:rPr>
        <w:t xml:space="preserve"> </w:t>
      </w:r>
      <w:r>
        <w:rPr>
          <w:spacing w:val="-2"/>
        </w:rPr>
        <w:t>of</w:t>
      </w:r>
      <w:r>
        <w:rPr>
          <w:spacing w:val="-6"/>
        </w:rPr>
        <w:t xml:space="preserve"> </w:t>
      </w:r>
      <w:r>
        <w:rPr>
          <w:spacing w:val="-2"/>
        </w:rPr>
        <w:t>Singapore</w:t>
      </w:r>
    </w:p>
    <w:p w14:paraId="4583BA69"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Jurong</w:t>
      </w:r>
      <w:r>
        <w:rPr>
          <w:spacing w:val="-11"/>
        </w:rPr>
        <w:t xml:space="preserve"> </w:t>
      </w:r>
      <w:r>
        <w:rPr>
          <w:spacing w:val="-2"/>
        </w:rPr>
        <w:t>Town</w:t>
      </w:r>
      <w:r>
        <w:rPr>
          <w:spacing w:val="-6"/>
        </w:rPr>
        <w:t xml:space="preserve"> </w:t>
      </w:r>
      <w:r>
        <w:rPr>
          <w:spacing w:val="-2"/>
        </w:rPr>
        <w:t>Corporation</w:t>
      </w:r>
    </w:p>
    <w:p w14:paraId="69933B03"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Maritime and</w:t>
      </w:r>
      <w:r>
        <w:rPr>
          <w:spacing w:val="-5"/>
        </w:rPr>
        <w:t xml:space="preserve"> </w:t>
      </w:r>
      <w:r>
        <w:rPr>
          <w:spacing w:val="-2"/>
        </w:rPr>
        <w:t>Port</w:t>
      </w:r>
      <w:r>
        <w:t xml:space="preserve"> </w:t>
      </w:r>
      <w:r>
        <w:rPr>
          <w:spacing w:val="-2"/>
        </w:rPr>
        <w:t>Authority</w:t>
      </w:r>
      <w:r>
        <w:rPr>
          <w:spacing w:val="-13"/>
        </w:rPr>
        <w:t xml:space="preserve"> </w:t>
      </w:r>
      <w:r>
        <w:rPr>
          <w:spacing w:val="-2"/>
        </w:rPr>
        <w:t>of</w:t>
      </w:r>
      <w:r>
        <w:rPr>
          <w:spacing w:val="-8"/>
        </w:rPr>
        <w:t xml:space="preserve"> </w:t>
      </w:r>
      <w:r>
        <w:rPr>
          <w:spacing w:val="-2"/>
        </w:rPr>
        <w:t>Singapore</w:t>
      </w:r>
    </w:p>
    <w:p w14:paraId="504BDF5F"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Monetary</w:t>
      </w:r>
      <w:r>
        <w:rPr>
          <w:spacing w:val="-5"/>
        </w:rPr>
        <w:t xml:space="preserve"> </w:t>
      </w:r>
      <w:r>
        <w:rPr>
          <w:spacing w:val="-2"/>
        </w:rPr>
        <w:t>Authority</w:t>
      </w:r>
      <w:r>
        <w:rPr>
          <w:spacing w:val="-9"/>
        </w:rPr>
        <w:t xml:space="preserve"> </w:t>
      </w:r>
      <w:r>
        <w:rPr>
          <w:spacing w:val="-2"/>
        </w:rPr>
        <w:t>of</w:t>
      </w:r>
      <w:r>
        <w:rPr>
          <w:spacing w:val="-3"/>
        </w:rPr>
        <w:t xml:space="preserve"> </w:t>
      </w:r>
      <w:r>
        <w:rPr>
          <w:spacing w:val="-2"/>
        </w:rPr>
        <w:t>Singapore</w:t>
      </w:r>
    </w:p>
    <w:p w14:paraId="09C50DF7"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Media</w:t>
      </w:r>
      <w:r>
        <w:rPr>
          <w:spacing w:val="-4"/>
        </w:rPr>
        <w:t xml:space="preserve"> </w:t>
      </w:r>
      <w:r>
        <w:rPr>
          <w:spacing w:val="-2"/>
        </w:rPr>
        <w:t>Development</w:t>
      </w:r>
      <w:r>
        <w:rPr>
          <w:spacing w:val="3"/>
        </w:rPr>
        <w:t xml:space="preserve"> </w:t>
      </w:r>
      <w:r>
        <w:rPr>
          <w:spacing w:val="-2"/>
        </w:rPr>
        <w:t>Authority</w:t>
      </w:r>
      <w:r>
        <w:rPr>
          <w:spacing w:val="-13"/>
        </w:rPr>
        <w:t xml:space="preserve"> </w:t>
      </w:r>
      <w:r>
        <w:rPr>
          <w:spacing w:val="-2"/>
        </w:rPr>
        <w:t>of</w:t>
      </w:r>
      <w:r>
        <w:rPr>
          <w:spacing w:val="-9"/>
        </w:rPr>
        <w:t xml:space="preserve"> </w:t>
      </w:r>
      <w:r>
        <w:rPr>
          <w:spacing w:val="-2"/>
        </w:rPr>
        <w:t>Singapore</w:t>
      </w:r>
    </w:p>
    <w:p w14:paraId="67B57706" w14:textId="77777777" w:rsidR="00DF797D" w:rsidRDefault="00DF797D" w:rsidP="00920036">
      <w:pPr>
        <w:pStyle w:val="ListParagraph"/>
        <w:numPr>
          <w:ilvl w:val="0"/>
          <w:numId w:val="15"/>
        </w:numPr>
        <w:tabs>
          <w:tab w:val="left" w:pos="1561"/>
          <w:tab w:val="left" w:pos="1562"/>
        </w:tabs>
        <w:spacing w:before="2" w:after="0" w:line="275" w:lineRule="exact"/>
        <w:ind w:hanging="852"/>
      </w:pPr>
      <w:r>
        <w:rPr>
          <w:spacing w:val="-2"/>
        </w:rPr>
        <w:t>Nanyang</w:t>
      </w:r>
      <w:r>
        <w:rPr>
          <w:spacing w:val="-5"/>
        </w:rPr>
        <w:t xml:space="preserve"> </w:t>
      </w:r>
      <w:r>
        <w:rPr>
          <w:spacing w:val="-2"/>
        </w:rPr>
        <w:t>Polytechnic</w:t>
      </w:r>
    </w:p>
    <w:p w14:paraId="37A40728" w14:textId="77777777" w:rsidR="00DF797D" w:rsidRDefault="00DF797D" w:rsidP="00920036">
      <w:pPr>
        <w:pStyle w:val="ListParagraph"/>
        <w:numPr>
          <w:ilvl w:val="0"/>
          <w:numId w:val="15"/>
        </w:numPr>
        <w:tabs>
          <w:tab w:val="left" w:pos="1561"/>
          <w:tab w:val="left" w:pos="1562"/>
        </w:tabs>
        <w:spacing w:after="0" w:line="275" w:lineRule="exact"/>
        <w:ind w:hanging="852"/>
      </w:pPr>
      <w:r>
        <w:rPr>
          <w:spacing w:val="-2"/>
        </w:rPr>
        <w:t>National</w:t>
      </w:r>
      <w:r>
        <w:rPr>
          <w:spacing w:val="-12"/>
        </w:rPr>
        <w:t xml:space="preserve"> </w:t>
      </w:r>
      <w:r>
        <w:rPr>
          <w:spacing w:val="-2"/>
        </w:rPr>
        <w:t>Environment</w:t>
      </w:r>
      <w:r>
        <w:rPr>
          <w:spacing w:val="-3"/>
        </w:rPr>
        <w:t xml:space="preserve"> </w:t>
      </w:r>
      <w:r>
        <w:rPr>
          <w:spacing w:val="-2"/>
        </w:rPr>
        <w:t>Agency</w:t>
      </w:r>
    </w:p>
    <w:p w14:paraId="2AB36B8A" w14:textId="77777777" w:rsidR="00DF797D" w:rsidRDefault="00DF797D" w:rsidP="00920036">
      <w:pPr>
        <w:pStyle w:val="ListParagraph"/>
        <w:numPr>
          <w:ilvl w:val="0"/>
          <w:numId w:val="15"/>
        </w:numPr>
        <w:tabs>
          <w:tab w:val="left" w:pos="1561"/>
          <w:tab w:val="left" w:pos="1562"/>
        </w:tabs>
        <w:spacing w:before="3" w:after="0" w:line="275" w:lineRule="exact"/>
        <w:ind w:hanging="852"/>
      </w:pPr>
      <w:r>
        <w:rPr>
          <w:spacing w:val="-2"/>
        </w:rPr>
        <w:t>National</w:t>
      </w:r>
      <w:r>
        <w:rPr>
          <w:spacing w:val="-8"/>
        </w:rPr>
        <w:t xml:space="preserve"> </w:t>
      </w:r>
      <w:r>
        <w:rPr>
          <w:spacing w:val="-2"/>
        </w:rPr>
        <w:t>Arts</w:t>
      </w:r>
      <w:r>
        <w:rPr>
          <w:spacing w:val="-6"/>
        </w:rPr>
        <w:t xml:space="preserve"> </w:t>
      </w:r>
      <w:r>
        <w:rPr>
          <w:spacing w:val="-2"/>
        </w:rPr>
        <w:t>Council</w:t>
      </w:r>
    </w:p>
    <w:p w14:paraId="40315716" w14:textId="5200DBD8" w:rsidR="00920036" w:rsidRDefault="00DF797D" w:rsidP="00920036">
      <w:pPr>
        <w:pStyle w:val="ListParagraph"/>
        <w:numPr>
          <w:ilvl w:val="0"/>
          <w:numId w:val="15"/>
        </w:numPr>
        <w:tabs>
          <w:tab w:val="left" w:pos="1561"/>
          <w:tab w:val="left" w:pos="1562"/>
        </w:tabs>
        <w:spacing w:after="0" w:line="275" w:lineRule="exact"/>
        <w:ind w:hanging="852"/>
        <w:rPr>
          <w:spacing w:val="-4"/>
        </w:rPr>
      </w:pPr>
      <w:r>
        <w:rPr>
          <w:spacing w:val="-2"/>
        </w:rPr>
        <w:t>National</w:t>
      </w:r>
      <w:r>
        <w:rPr>
          <w:spacing w:val="-9"/>
        </w:rPr>
        <w:t xml:space="preserve"> </w:t>
      </w:r>
      <w:r>
        <w:rPr>
          <w:spacing w:val="-2"/>
        </w:rPr>
        <w:t>Heritage</w:t>
      </w:r>
      <w:r>
        <w:rPr>
          <w:spacing w:val="-8"/>
        </w:rPr>
        <w:t xml:space="preserve"> </w:t>
      </w:r>
      <w:r>
        <w:rPr>
          <w:spacing w:val="-4"/>
        </w:rPr>
        <w:t>Board</w:t>
      </w:r>
    </w:p>
    <w:p w14:paraId="05FEDEFD" w14:textId="77777777" w:rsidR="00920036" w:rsidRDefault="00920036">
      <w:pPr>
        <w:spacing w:after="0"/>
        <w:ind w:firstLine="0"/>
        <w:jc w:val="left"/>
        <w:rPr>
          <w:spacing w:val="-4"/>
        </w:rPr>
      </w:pPr>
      <w:r>
        <w:rPr>
          <w:spacing w:val="-4"/>
        </w:rPr>
        <w:br w:type="page"/>
      </w:r>
    </w:p>
    <w:p w14:paraId="45E45DF1" w14:textId="77777777" w:rsidR="002C2F6F" w:rsidRDefault="002C2F6F" w:rsidP="002C2F6F">
      <w:pPr>
        <w:pStyle w:val="ListParagraph"/>
        <w:numPr>
          <w:ilvl w:val="0"/>
          <w:numId w:val="15"/>
        </w:numPr>
        <w:tabs>
          <w:tab w:val="left" w:pos="1561"/>
          <w:tab w:val="left" w:pos="1562"/>
        </w:tabs>
        <w:spacing w:before="74" w:after="0" w:line="275" w:lineRule="exact"/>
      </w:pPr>
      <w:r>
        <w:rPr>
          <w:spacing w:val="-2"/>
        </w:rPr>
        <w:lastRenderedPageBreak/>
        <w:t>National</w:t>
      </w:r>
      <w:r>
        <w:rPr>
          <w:spacing w:val="-7"/>
        </w:rPr>
        <w:t xml:space="preserve"> </w:t>
      </w:r>
      <w:r>
        <w:rPr>
          <w:spacing w:val="-2"/>
        </w:rPr>
        <w:t>Library</w:t>
      </w:r>
      <w:r>
        <w:rPr>
          <w:spacing w:val="-7"/>
        </w:rPr>
        <w:t xml:space="preserve"> </w:t>
      </w:r>
      <w:r>
        <w:rPr>
          <w:spacing w:val="-4"/>
        </w:rPr>
        <w:t>Board</w:t>
      </w:r>
    </w:p>
    <w:p w14:paraId="64F4CA94" w14:textId="77777777" w:rsidR="002C2F6F" w:rsidRDefault="002C2F6F" w:rsidP="002C2F6F">
      <w:pPr>
        <w:pStyle w:val="ListParagraph"/>
        <w:numPr>
          <w:ilvl w:val="0"/>
          <w:numId w:val="15"/>
        </w:numPr>
        <w:tabs>
          <w:tab w:val="left" w:pos="1561"/>
          <w:tab w:val="left" w:pos="1562"/>
        </w:tabs>
        <w:spacing w:after="0" w:line="275" w:lineRule="exact"/>
      </w:pPr>
      <w:r>
        <w:rPr>
          <w:spacing w:val="-2"/>
        </w:rPr>
        <w:t>National</w:t>
      </w:r>
      <w:r>
        <w:rPr>
          <w:spacing w:val="-7"/>
        </w:rPr>
        <w:t xml:space="preserve"> </w:t>
      </w:r>
      <w:r>
        <w:rPr>
          <w:spacing w:val="-2"/>
        </w:rPr>
        <w:t>Parks</w:t>
      </w:r>
      <w:r>
        <w:rPr>
          <w:spacing w:val="-5"/>
        </w:rPr>
        <w:t xml:space="preserve"> </w:t>
      </w:r>
      <w:r>
        <w:rPr>
          <w:spacing w:val="-4"/>
        </w:rPr>
        <w:t>Board</w:t>
      </w:r>
    </w:p>
    <w:p w14:paraId="1E0C7C6A" w14:textId="77777777" w:rsidR="002C2F6F" w:rsidRDefault="002C2F6F" w:rsidP="002C2F6F">
      <w:pPr>
        <w:pStyle w:val="ListParagraph"/>
        <w:numPr>
          <w:ilvl w:val="0"/>
          <w:numId w:val="15"/>
        </w:numPr>
        <w:tabs>
          <w:tab w:val="left" w:pos="1561"/>
          <w:tab w:val="left" w:pos="1562"/>
        </w:tabs>
        <w:spacing w:before="2" w:after="0" w:line="275" w:lineRule="exact"/>
      </w:pPr>
      <w:r>
        <w:t>National</w:t>
      </w:r>
      <w:r>
        <w:rPr>
          <w:spacing w:val="-3"/>
        </w:rPr>
        <w:t xml:space="preserve"> </w:t>
      </w:r>
      <w:r>
        <w:t>University</w:t>
      </w:r>
      <w:r>
        <w:rPr>
          <w:spacing w:val="-8"/>
        </w:rPr>
        <w:t xml:space="preserve"> </w:t>
      </w:r>
      <w:r>
        <w:t>of</w:t>
      </w:r>
      <w:r>
        <w:rPr>
          <w:spacing w:val="-7"/>
        </w:rPr>
        <w:t xml:space="preserve"> </w:t>
      </w:r>
      <w:r>
        <w:rPr>
          <w:spacing w:val="-2"/>
        </w:rPr>
        <w:t>Singapore</w:t>
      </w:r>
    </w:p>
    <w:p w14:paraId="600DB085" w14:textId="77777777" w:rsidR="002C2F6F" w:rsidRDefault="002C2F6F" w:rsidP="002C2F6F">
      <w:pPr>
        <w:pStyle w:val="ListParagraph"/>
        <w:numPr>
          <w:ilvl w:val="0"/>
          <w:numId w:val="15"/>
        </w:numPr>
        <w:tabs>
          <w:tab w:val="left" w:pos="1561"/>
          <w:tab w:val="left" w:pos="1562"/>
        </w:tabs>
        <w:spacing w:after="0" w:line="275" w:lineRule="exact"/>
      </w:pPr>
      <w:r>
        <w:t>Nanyang</w:t>
      </w:r>
      <w:r>
        <w:rPr>
          <w:spacing w:val="-6"/>
        </w:rPr>
        <w:t xml:space="preserve"> </w:t>
      </w:r>
      <w:r>
        <w:t>Technological</w:t>
      </w:r>
      <w:r>
        <w:rPr>
          <w:spacing w:val="-10"/>
        </w:rPr>
        <w:t xml:space="preserve"> </w:t>
      </w:r>
      <w:r>
        <w:rPr>
          <w:spacing w:val="-2"/>
        </w:rPr>
        <w:t>University</w:t>
      </w:r>
    </w:p>
    <w:p w14:paraId="0839B922" w14:textId="77777777" w:rsidR="002C2F6F" w:rsidRDefault="002C2F6F" w:rsidP="002C2F6F">
      <w:pPr>
        <w:pStyle w:val="ListParagraph"/>
        <w:numPr>
          <w:ilvl w:val="0"/>
          <w:numId w:val="15"/>
        </w:numPr>
        <w:tabs>
          <w:tab w:val="left" w:pos="1561"/>
          <w:tab w:val="left" w:pos="1562"/>
        </w:tabs>
        <w:spacing w:before="2" w:after="0" w:line="275" w:lineRule="exact"/>
      </w:pPr>
      <w:r>
        <w:t>Ngee</w:t>
      </w:r>
      <w:r>
        <w:rPr>
          <w:spacing w:val="-3"/>
        </w:rPr>
        <w:t xml:space="preserve"> </w:t>
      </w:r>
      <w:r>
        <w:t>Ann</w:t>
      </w:r>
      <w:r>
        <w:rPr>
          <w:spacing w:val="-6"/>
        </w:rPr>
        <w:t xml:space="preserve"> </w:t>
      </w:r>
      <w:r>
        <w:rPr>
          <w:spacing w:val="-2"/>
        </w:rPr>
        <w:t>Polytechnic</w:t>
      </w:r>
    </w:p>
    <w:p w14:paraId="29800686" w14:textId="77777777" w:rsidR="002C2F6F" w:rsidRDefault="002C2F6F" w:rsidP="002C2F6F">
      <w:pPr>
        <w:pStyle w:val="ListParagraph"/>
        <w:numPr>
          <w:ilvl w:val="0"/>
          <w:numId w:val="15"/>
        </w:numPr>
        <w:tabs>
          <w:tab w:val="left" w:pos="1561"/>
          <w:tab w:val="left" w:pos="1562"/>
        </w:tabs>
        <w:spacing w:after="0" w:line="275" w:lineRule="exact"/>
      </w:pPr>
      <w:r>
        <w:rPr>
          <w:spacing w:val="-2"/>
        </w:rPr>
        <w:t>Preservation</w:t>
      </w:r>
      <w:r>
        <w:rPr>
          <w:spacing w:val="-9"/>
        </w:rPr>
        <w:t xml:space="preserve"> </w:t>
      </w:r>
      <w:r>
        <w:rPr>
          <w:spacing w:val="-2"/>
        </w:rPr>
        <w:t>of</w:t>
      </w:r>
      <w:r>
        <w:rPr>
          <w:spacing w:val="-6"/>
        </w:rPr>
        <w:t xml:space="preserve"> </w:t>
      </w:r>
      <w:r>
        <w:rPr>
          <w:spacing w:val="-2"/>
        </w:rPr>
        <w:t>Monuments</w:t>
      </w:r>
      <w:r>
        <w:rPr>
          <w:spacing w:val="-6"/>
        </w:rPr>
        <w:t xml:space="preserve"> </w:t>
      </w:r>
      <w:r>
        <w:rPr>
          <w:spacing w:val="-4"/>
        </w:rPr>
        <w:t>Board</w:t>
      </w:r>
    </w:p>
    <w:p w14:paraId="2F870CDC" w14:textId="77777777" w:rsidR="002C2F6F" w:rsidRDefault="002C2F6F" w:rsidP="002C2F6F">
      <w:pPr>
        <w:pStyle w:val="ListParagraph"/>
        <w:numPr>
          <w:ilvl w:val="0"/>
          <w:numId w:val="15"/>
        </w:numPr>
        <w:tabs>
          <w:tab w:val="left" w:pos="1561"/>
          <w:tab w:val="left" w:pos="1562"/>
        </w:tabs>
        <w:spacing w:before="3" w:after="0" w:line="275" w:lineRule="exact"/>
      </w:pPr>
      <w:r>
        <w:rPr>
          <w:spacing w:val="-2"/>
        </w:rPr>
        <w:t>Professional</w:t>
      </w:r>
      <w:r>
        <w:rPr>
          <w:spacing w:val="-13"/>
        </w:rPr>
        <w:t xml:space="preserve"> </w:t>
      </w:r>
      <w:r>
        <w:rPr>
          <w:spacing w:val="-2"/>
        </w:rPr>
        <w:t>Engineers</w:t>
      </w:r>
      <w:r>
        <w:rPr>
          <w:spacing w:val="-9"/>
        </w:rPr>
        <w:t xml:space="preserve"> </w:t>
      </w:r>
      <w:r>
        <w:rPr>
          <w:spacing w:val="-4"/>
        </w:rPr>
        <w:t>Board</w:t>
      </w:r>
    </w:p>
    <w:p w14:paraId="6B052704" w14:textId="77777777" w:rsidR="002C2F6F" w:rsidRDefault="002C2F6F" w:rsidP="002C2F6F">
      <w:pPr>
        <w:pStyle w:val="ListParagraph"/>
        <w:numPr>
          <w:ilvl w:val="0"/>
          <w:numId w:val="15"/>
        </w:numPr>
        <w:tabs>
          <w:tab w:val="left" w:pos="1561"/>
          <w:tab w:val="left" w:pos="1562"/>
        </w:tabs>
        <w:spacing w:after="0" w:line="275" w:lineRule="exact"/>
      </w:pPr>
      <w:r>
        <w:rPr>
          <w:spacing w:val="-2"/>
        </w:rPr>
        <w:t>Public</w:t>
      </w:r>
      <w:r>
        <w:rPr>
          <w:spacing w:val="-6"/>
        </w:rPr>
        <w:t xml:space="preserve"> </w:t>
      </w:r>
      <w:r>
        <w:rPr>
          <w:spacing w:val="-2"/>
        </w:rPr>
        <w:t>Transport</w:t>
      </w:r>
      <w:r>
        <w:rPr>
          <w:spacing w:val="-5"/>
        </w:rPr>
        <w:t xml:space="preserve"> </w:t>
      </w:r>
      <w:r>
        <w:rPr>
          <w:spacing w:val="-2"/>
        </w:rPr>
        <w:t>Council</w:t>
      </w:r>
    </w:p>
    <w:p w14:paraId="3FB6AF27" w14:textId="77777777" w:rsidR="002C2F6F" w:rsidRDefault="002C2F6F" w:rsidP="002C2F6F">
      <w:pPr>
        <w:pStyle w:val="ListParagraph"/>
        <w:numPr>
          <w:ilvl w:val="0"/>
          <w:numId w:val="15"/>
        </w:numPr>
        <w:tabs>
          <w:tab w:val="left" w:pos="1561"/>
          <w:tab w:val="left" w:pos="1562"/>
        </w:tabs>
        <w:spacing w:before="2" w:after="0" w:line="275" w:lineRule="exact"/>
      </w:pPr>
      <w:r>
        <w:rPr>
          <w:spacing w:val="-2"/>
        </w:rPr>
        <w:t>Public</w:t>
      </w:r>
      <w:r>
        <w:rPr>
          <w:spacing w:val="-8"/>
        </w:rPr>
        <w:t xml:space="preserve"> </w:t>
      </w:r>
      <w:r>
        <w:rPr>
          <w:spacing w:val="-2"/>
        </w:rPr>
        <w:t>Utilities</w:t>
      </w:r>
      <w:r>
        <w:rPr>
          <w:spacing w:val="-7"/>
        </w:rPr>
        <w:t xml:space="preserve"> </w:t>
      </w:r>
      <w:r>
        <w:rPr>
          <w:spacing w:val="-4"/>
        </w:rPr>
        <w:t>Board</w:t>
      </w:r>
    </w:p>
    <w:p w14:paraId="5E6A37D1" w14:textId="77777777" w:rsidR="002C2F6F" w:rsidRDefault="002C2F6F" w:rsidP="002C2F6F">
      <w:pPr>
        <w:pStyle w:val="ListParagraph"/>
        <w:numPr>
          <w:ilvl w:val="0"/>
          <w:numId w:val="15"/>
        </w:numPr>
        <w:tabs>
          <w:tab w:val="left" w:pos="1561"/>
          <w:tab w:val="left" w:pos="1562"/>
        </w:tabs>
        <w:spacing w:after="0" w:line="275" w:lineRule="exact"/>
      </w:pPr>
      <w:r>
        <w:t>Republic</w:t>
      </w:r>
      <w:r>
        <w:rPr>
          <w:spacing w:val="-8"/>
        </w:rPr>
        <w:t xml:space="preserve"> </w:t>
      </w:r>
      <w:r>
        <w:rPr>
          <w:spacing w:val="-2"/>
        </w:rPr>
        <w:t>Polytechnic</w:t>
      </w:r>
    </w:p>
    <w:p w14:paraId="2BEC4629" w14:textId="77777777" w:rsidR="002C2F6F" w:rsidRDefault="002C2F6F" w:rsidP="002C2F6F">
      <w:pPr>
        <w:pStyle w:val="ListParagraph"/>
        <w:numPr>
          <w:ilvl w:val="0"/>
          <w:numId w:val="15"/>
        </w:numPr>
        <w:tabs>
          <w:tab w:val="left" w:pos="1561"/>
          <w:tab w:val="left" w:pos="1562"/>
        </w:tabs>
        <w:spacing w:before="3" w:after="0" w:line="275" w:lineRule="exact"/>
      </w:pPr>
      <w:r>
        <w:rPr>
          <w:spacing w:val="-2"/>
        </w:rPr>
        <w:t>Science Centre</w:t>
      </w:r>
      <w:r>
        <w:rPr>
          <w:spacing w:val="-7"/>
        </w:rPr>
        <w:t xml:space="preserve"> </w:t>
      </w:r>
      <w:r>
        <w:rPr>
          <w:spacing w:val="-4"/>
        </w:rPr>
        <w:t>Board</w:t>
      </w:r>
    </w:p>
    <w:p w14:paraId="224C68B1" w14:textId="77777777" w:rsidR="002C2F6F" w:rsidRDefault="002C2F6F" w:rsidP="002C2F6F">
      <w:pPr>
        <w:pStyle w:val="ListParagraph"/>
        <w:numPr>
          <w:ilvl w:val="0"/>
          <w:numId w:val="15"/>
        </w:numPr>
        <w:tabs>
          <w:tab w:val="left" w:pos="1561"/>
          <w:tab w:val="left" w:pos="1562"/>
        </w:tabs>
        <w:spacing w:after="0" w:line="275" w:lineRule="exact"/>
      </w:pPr>
      <w:r>
        <w:rPr>
          <w:spacing w:val="-2"/>
        </w:rPr>
        <w:t>Sentosa</w:t>
      </w:r>
      <w:r>
        <w:rPr>
          <w:spacing w:val="-13"/>
        </w:rPr>
        <w:t xml:space="preserve"> </w:t>
      </w:r>
      <w:r>
        <w:rPr>
          <w:spacing w:val="-2"/>
        </w:rPr>
        <w:t>Development</w:t>
      </w:r>
      <w:r>
        <w:rPr>
          <w:spacing w:val="-3"/>
        </w:rPr>
        <w:t xml:space="preserve"> </w:t>
      </w:r>
      <w:r>
        <w:rPr>
          <w:spacing w:val="-2"/>
        </w:rPr>
        <w:t>Corporation</w:t>
      </w:r>
    </w:p>
    <w:p w14:paraId="685900F3" w14:textId="77777777" w:rsidR="002C2F6F" w:rsidRDefault="002C2F6F" w:rsidP="002C2F6F">
      <w:pPr>
        <w:pStyle w:val="ListParagraph"/>
        <w:numPr>
          <w:ilvl w:val="0"/>
          <w:numId w:val="15"/>
        </w:numPr>
        <w:tabs>
          <w:tab w:val="left" w:pos="1561"/>
          <w:tab w:val="left" w:pos="1562"/>
        </w:tabs>
        <w:spacing w:before="2" w:after="0" w:line="275" w:lineRule="exact"/>
      </w:pPr>
      <w:r>
        <w:t>Singapore</w:t>
      </w:r>
      <w:r>
        <w:rPr>
          <w:spacing w:val="-3"/>
        </w:rPr>
        <w:t xml:space="preserve"> </w:t>
      </w:r>
      <w:r>
        <w:t>Corporation</w:t>
      </w:r>
      <w:r>
        <w:rPr>
          <w:spacing w:val="-7"/>
        </w:rPr>
        <w:t xml:space="preserve"> </w:t>
      </w:r>
      <w:r>
        <w:t>of</w:t>
      </w:r>
      <w:r>
        <w:rPr>
          <w:spacing w:val="-9"/>
        </w:rPr>
        <w:t xml:space="preserve"> </w:t>
      </w:r>
      <w:r>
        <w:t>Rehabilitative</w:t>
      </w:r>
      <w:r>
        <w:rPr>
          <w:spacing w:val="-3"/>
        </w:rPr>
        <w:t xml:space="preserve"> </w:t>
      </w:r>
      <w:r>
        <w:rPr>
          <w:spacing w:val="-2"/>
        </w:rPr>
        <w:t>Enterprises</w:t>
      </w:r>
    </w:p>
    <w:p w14:paraId="39866263" w14:textId="77777777" w:rsidR="002C2F6F" w:rsidRDefault="002C2F6F" w:rsidP="002C2F6F">
      <w:pPr>
        <w:pStyle w:val="ListParagraph"/>
        <w:numPr>
          <w:ilvl w:val="0"/>
          <w:numId w:val="15"/>
        </w:numPr>
        <w:tabs>
          <w:tab w:val="left" w:pos="1561"/>
          <w:tab w:val="left" w:pos="1562"/>
        </w:tabs>
        <w:spacing w:after="0" w:line="275" w:lineRule="exact"/>
      </w:pPr>
      <w:r>
        <w:t>Singapore</w:t>
      </w:r>
      <w:r>
        <w:rPr>
          <w:spacing w:val="-8"/>
        </w:rPr>
        <w:t xml:space="preserve"> </w:t>
      </w:r>
      <w:r>
        <w:t>Examinations</w:t>
      </w:r>
      <w:r>
        <w:rPr>
          <w:spacing w:val="-9"/>
        </w:rPr>
        <w:t xml:space="preserve"> </w:t>
      </w:r>
      <w:r>
        <w:t>and</w:t>
      </w:r>
      <w:r>
        <w:rPr>
          <w:spacing w:val="-7"/>
        </w:rPr>
        <w:t xml:space="preserve"> </w:t>
      </w:r>
      <w:r>
        <w:t>Assessment</w:t>
      </w:r>
      <w:r>
        <w:rPr>
          <w:spacing w:val="-2"/>
        </w:rPr>
        <w:t xml:space="preserve"> </w:t>
      </w:r>
      <w:r>
        <w:rPr>
          <w:spacing w:val="-4"/>
        </w:rPr>
        <w:t>Board</w:t>
      </w:r>
    </w:p>
    <w:p w14:paraId="73795052" w14:textId="77777777" w:rsidR="002C2F6F" w:rsidRDefault="002C2F6F" w:rsidP="002C2F6F">
      <w:pPr>
        <w:pStyle w:val="ListParagraph"/>
        <w:numPr>
          <w:ilvl w:val="0"/>
          <w:numId w:val="15"/>
        </w:numPr>
        <w:tabs>
          <w:tab w:val="left" w:pos="1561"/>
          <w:tab w:val="left" w:pos="1562"/>
        </w:tabs>
        <w:spacing w:before="3" w:after="0" w:line="275" w:lineRule="exact"/>
      </w:pPr>
      <w:r>
        <w:rPr>
          <w:spacing w:val="-2"/>
        </w:rPr>
        <w:t>Singapore</w:t>
      </w:r>
      <w:r>
        <w:rPr>
          <w:spacing w:val="-4"/>
        </w:rPr>
        <w:t xml:space="preserve"> </w:t>
      </w:r>
      <w:r>
        <w:rPr>
          <w:spacing w:val="-2"/>
        </w:rPr>
        <w:t>Land</w:t>
      </w:r>
      <w:r>
        <w:rPr>
          <w:spacing w:val="-3"/>
        </w:rPr>
        <w:t xml:space="preserve"> </w:t>
      </w:r>
      <w:r>
        <w:rPr>
          <w:spacing w:val="-2"/>
        </w:rPr>
        <w:t>Authority</w:t>
      </w:r>
    </w:p>
    <w:p w14:paraId="100B4A42" w14:textId="77777777" w:rsidR="002C2F6F" w:rsidRDefault="002C2F6F" w:rsidP="002C2F6F">
      <w:pPr>
        <w:pStyle w:val="ListParagraph"/>
        <w:numPr>
          <w:ilvl w:val="0"/>
          <w:numId w:val="15"/>
        </w:numPr>
        <w:tabs>
          <w:tab w:val="left" w:pos="1561"/>
          <w:tab w:val="left" w:pos="1562"/>
        </w:tabs>
        <w:spacing w:after="0" w:line="275" w:lineRule="exact"/>
      </w:pPr>
      <w:r>
        <w:t>Singapore</w:t>
      </w:r>
      <w:r>
        <w:rPr>
          <w:spacing w:val="-11"/>
        </w:rPr>
        <w:t xml:space="preserve"> </w:t>
      </w:r>
      <w:r>
        <w:t>Nursing</w:t>
      </w:r>
      <w:r>
        <w:rPr>
          <w:spacing w:val="-8"/>
        </w:rPr>
        <w:t xml:space="preserve"> </w:t>
      </w:r>
      <w:r>
        <w:rPr>
          <w:spacing w:val="-4"/>
        </w:rPr>
        <w:t>Board</w:t>
      </w:r>
    </w:p>
    <w:p w14:paraId="1C2C922E" w14:textId="77777777" w:rsidR="002C2F6F" w:rsidRDefault="002C2F6F" w:rsidP="002C2F6F">
      <w:pPr>
        <w:pStyle w:val="ListParagraph"/>
        <w:numPr>
          <w:ilvl w:val="0"/>
          <w:numId w:val="15"/>
        </w:numPr>
        <w:tabs>
          <w:tab w:val="left" w:pos="1561"/>
          <w:tab w:val="left" w:pos="1562"/>
        </w:tabs>
        <w:spacing w:before="2" w:after="0" w:line="275" w:lineRule="exact"/>
      </w:pPr>
      <w:r>
        <w:t>Singapore</w:t>
      </w:r>
      <w:r>
        <w:rPr>
          <w:spacing w:val="-6"/>
        </w:rPr>
        <w:t xml:space="preserve"> </w:t>
      </w:r>
      <w:r>
        <w:t>Pharmacy</w:t>
      </w:r>
      <w:r>
        <w:rPr>
          <w:spacing w:val="-8"/>
        </w:rPr>
        <w:t xml:space="preserve"> </w:t>
      </w:r>
      <w:r>
        <w:rPr>
          <w:spacing w:val="-2"/>
        </w:rPr>
        <w:t>Council</w:t>
      </w:r>
    </w:p>
    <w:p w14:paraId="74F0BE22" w14:textId="77777777" w:rsidR="002C2F6F" w:rsidRDefault="002C2F6F" w:rsidP="002C2F6F">
      <w:pPr>
        <w:pStyle w:val="ListParagraph"/>
        <w:numPr>
          <w:ilvl w:val="0"/>
          <w:numId w:val="15"/>
        </w:numPr>
        <w:tabs>
          <w:tab w:val="left" w:pos="1561"/>
          <w:tab w:val="left" w:pos="1562"/>
        </w:tabs>
        <w:spacing w:after="0" w:line="275" w:lineRule="exact"/>
      </w:pPr>
      <w:r>
        <w:t>Singapore</w:t>
      </w:r>
      <w:r>
        <w:rPr>
          <w:spacing w:val="-2"/>
        </w:rPr>
        <w:t xml:space="preserve"> Polytechnic</w:t>
      </w:r>
    </w:p>
    <w:p w14:paraId="52BB0CDF" w14:textId="77777777" w:rsidR="002C2F6F" w:rsidRDefault="002C2F6F" w:rsidP="002C2F6F">
      <w:pPr>
        <w:pStyle w:val="ListParagraph"/>
        <w:numPr>
          <w:ilvl w:val="0"/>
          <w:numId w:val="15"/>
        </w:numPr>
        <w:tabs>
          <w:tab w:val="left" w:pos="1561"/>
          <w:tab w:val="left" w:pos="1562"/>
        </w:tabs>
        <w:spacing w:before="2" w:after="0" w:line="275" w:lineRule="exact"/>
      </w:pPr>
      <w:r>
        <w:rPr>
          <w:spacing w:val="-2"/>
        </w:rPr>
        <w:t>Singapore</w:t>
      </w:r>
      <w:r>
        <w:rPr>
          <w:spacing w:val="-7"/>
        </w:rPr>
        <w:t xml:space="preserve"> </w:t>
      </w:r>
      <w:r>
        <w:rPr>
          <w:spacing w:val="-2"/>
        </w:rPr>
        <w:t>Tourism</w:t>
      </w:r>
      <w:r>
        <w:rPr>
          <w:spacing w:val="-5"/>
        </w:rPr>
        <w:t xml:space="preserve"> </w:t>
      </w:r>
      <w:r>
        <w:rPr>
          <w:spacing w:val="-4"/>
        </w:rPr>
        <w:t>Board</w:t>
      </w:r>
    </w:p>
    <w:p w14:paraId="6CE99DDA" w14:textId="77777777" w:rsidR="002C2F6F" w:rsidRDefault="002C2F6F" w:rsidP="002C2F6F">
      <w:pPr>
        <w:pStyle w:val="ListParagraph"/>
        <w:numPr>
          <w:ilvl w:val="0"/>
          <w:numId w:val="15"/>
        </w:numPr>
        <w:tabs>
          <w:tab w:val="left" w:pos="1561"/>
          <w:tab w:val="left" w:pos="1562"/>
        </w:tabs>
        <w:spacing w:after="0" w:line="275" w:lineRule="exact"/>
      </w:pPr>
      <w:r>
        <w:t>Singapore</w:t>
      </w:r>
      <w:r>
        <w:rPr>
          <w:spacing w:val="-3"/>
        </w:rPr>
        <w:t xml:space="preserve"> </w:t>
      </w:r>
      <w:r>
        <w:t>Totalisator</w:t>
      </w:r>
      <w:r>
        <w:rPr>
          <w:spacing w:val="-5"/>
        </w:rPr>
        <w:t xml:space="preserve"> </w:t>
      </w:r>
      <w:r>
        <w:rPr>
          <w:spacing w:val="-2"/>
        </w:rPr>
        <w:t>Board</w:t>
      </w:r>
    </w:p>
    <w:p w14:paraId="5959A20A" w14:textId="77777777" w:rsidR="002C2F6F" w:rsidRDefault="002C2F6F" w:rsidP="002C2F6F">
      <w:pPr>
        <w:pStyle w:val="ListParagraph"/>
        <w:numPr>
          <w:ilvl w:val="0"/>
          <w:numId w:val="15"/>
        </w:numPr>
        <w:tabs>
          <w:tab w:val="left" w:pos="1561"/>
          <w:tab w:val="left" w:pos="1562"/>
        </w:tabs>
        <w:spacing w:before="3" w:after="0" w:line="275" w:lineRule="exact"/>
      </w:pPr>
      <w:r>
        <w:t>Singapore</w:t>
      </w:r>
      <w:r>
        <w:rPr>
          <w:spacing w:val="-7"/>
        </w:rPr>
        <w:t xml:space="preserve"> </w:t>
      </w:r>
      <w:r>
        <w:t>Workforce</w:t>
      </w:r>
      <w:r>
        <w:rPr>
          <w:spacing w:val="-6"/>
        </w:rPr>
        <w:t xml:space="preserve"> </w:t>
      </w:r>
      <w:r>
        <w:t>Development</w:t>
      </w:r>
      <w:r>
        <w:rPr>
          <w:spacing w:val="-2"/>
        </w:rPr>
        <w:t xml:space="preserve"> Agency</w:t>
      </w:r>
    </w:p>
    <w:p w14:paraId="5EAA3E8F" w14:textId="77777777" w:rsidR="002C2F6F" w:rsidRDefault="002C2F6F" w:rsidP="002C2F6F">
      <w:pPr>
        <w:pStyle w:val="ListParagraph"/>
        <w:numPr>
          <w:ilvl w:val="0"/>
          <w:numId w:val="15"/>
        </w:numPr>
        <w:tabs>
          <w:tab w:val="left" w:pos="1561"/>
          <w:tab w:val="left" w:pos="1562"/>
        </w:tabs>
        <w:spacing w:after="0" w:line="275" w:lineRule="exact"/>
      </w:pPr>
      <w:r>
        <w:t>SPORT</w:t>
      </w:r>
      <w:r>
        <w:rPr>
          <w:spacing w:val="-7"/>
        </w:rPr>
        <w:t xml:space="preserve"> </w:t>
      </w:r>
      <w:r>
        <w:rPr>
          <w:spacing w:val="-2"/>
        </w:rPr>
        <w:t>Singapore</w:t>
      </w:r>
    </w:p>
    <w:p w14:paraId="442EE77D" w14:textId="77777777" w:rsidR="002C2F6F" w:rsidRDefault="002C2F6F" w:rsidP="002C2F6F">
      <w:pPr>
        <w:pStyle w:val="ListParagraph"/>
        <w:numPr>
          <w:ilvl w:val="0"/>
          <w:numId w:val="15"/>
        </w:numPr>
        <w:tabs>
          <w:tab w:val="left" w:pos="1561"/>
          <w:tab w:val="left" w:pos="1562"/>
        </w:tabs>
        <w:spacing w:before="2" w:after="0" w:line="275" w:lineRule="exact"/>
      </w:pPr>
      <w:r>
        <w:rPr>
          <w:spacing w:val="-2"/>
        </w:rPr>
        <w:t>Standards,</w:t>
      </w:r>
      <w:r>
        <w:rPr>
          <w:spacing w:val="-13"/>
        </w:rPr>
        <w:t xml:space="preserve"> </w:t>
      </w:r>
      <w:proofErr w:type="gramStart"/>
      <w:r>
        <w:rPr>
          <w:spacing w:val="-2"/>
        </w:rPr>
        <w:t>Productivity</w:t>
      </w:r>
      <w:proofErr w:type="gramEnd"/>
      <w:r>
        <w:rPr>
          <w:spacing w:val="-13"/>
        </w:rPr>
        <w:t xml:space="preserve"> </w:t>
      </w:r>
      <w:r>
        <w:rPr>
          <w:spacing w:val="-2"/>
        </w:rPr>
        <w:t>and</w:t>
      </w:r>
      <w:r>
        <w:rPr>
          <w:spacing w:val="-11"/>
        </w:rPr>
        <w:t xml:space="preserve"> </w:t>
      </w:r>
      <w:r>
        <w:rPr>
          <w:spacing w:val="-2"/>
        </w:rPr>
        <w:t>Innovation</w:t>
      </w:r>
      <w:r>
        <w:rPr>
          <w:spacing w:val="-13"/>
        </w:rPr>
        <w:t xml:space="preserve"> </w:t>
      </w:r>
      <w:r>
        <w:rPr>
          <w:spacing w:val="-4"/>
        </w:rPr>
        <w:t>Board</w:t>
      </w:r>
    </w:p>
    <w:p w14:paraId="567383B2" w14:textId="77777777" w:rsidR="002C2F6F" w:rsidRDefault="002C2F6F" w:rsidP="002C2F6F">
      <w:pPr>
        <w:pStyle w:val="ListParagraph"/>
        <w:numPr>
          <w:ilvl w:val="0"/>
          <w:numId w:val="15"/>
        </w:numPr>
        <w:tabs>
          <w:tab w:val="left" w:pos="1561"/>
          <w:tab w:val="left" w:pos="1562"/>
        </w:tabs>
        <w:spacing w:after="0" w:line="275" w:lineRule="exact"/>
      </w:pPr>
      <w:r>
        <w:t>Temasek</w:t>
      </w:r>
      <w:r>
        <w:rPr>
          <w:spacing w:val="-10"/>
        </w:rPr>
        <w:t xml:space="preserve"> </w:t>
      </w:r>
      <w:r>
        <w:rPr>
          <w:spacing w:val="-2"/>
        </w:rPr>
        <w:t>Polytechnic</w:t>
      </w:r>
    </w:p>
    <w:p w14:paraId="289022F9" w14:textId="77777777" w:rsidR="002C2F6F" w:rsidRDefault="002C2F6F" w:rsidP="002C2F6F">
      <w:pPr>
        <w:pStyle w:val="ListParagraph"/>
        <w:numPr>
          <w:ilvl w:val="0"/>
          <w:numId w:val="15"/>
        </w:numPr>
        <w:tabs>
          <w:tab w:val="left" w:pos="1561"/>
          <w:tab w:val="left" w:pos="1562"/>
        </w:tabs>
        <w:spacing w:before="3" w:after="0" w:line="275" w:lineRule="exact"/>
      </w:pPr>
      <w:r>
        <w:t>Traditional</w:t>
      </w:r>
      <w:r>
        <w:rPr>
          <w:spacing w:val="-12"/>
        </w:rPr>
        <w:t xml:space="preserve"> </w:t>
      </w:r>
      <w:r>
        <w:t>Chinese</w:t>
      </w:r>
      <w:r>
        <w:rPr>
          <w:spacing w:val="-9"/>
        </w:rPr>
        <w:t xml:space="preserve"> </w:t>
      </w:r>
      <w:r>
        <w:t>Medicine</w:t>
      </w:r>
      <w:r>
        <w:rPr>
          <w:spacing w:val="-8"/>
        </w:rPr>
        <w:t xml:space="preserve"> </w:t>
      </w:r>
      <w:r>
        <w:t>Practitioners</w:t>
      </w:r>
      <w:r>
        <w:rPr>
          <w:spacing w:val="-10"/>
        </w:rPr>
        <w:t xml:space="preserve"> </w:t>
      </w:r>
      <w:r>
        <w:rPr>
          <w:spacing w:val="-4"/>
        </w:rPr>
        <w:t>Board</w:t>
      </w:r>
    </w:p>
    <w:p w14:paraId="33C2C4B3" w14:textId="10011ED5" w:rsidR="00DF797D" w:rsidRDefault="002C2F6F" w:rsidP="005F43AB">
      <w:pPr>
        <w:pStyle w:val="ListParagraph"/>
        <w:numPr>
          <w:ilvl w:val="0"/>
          <w:numId w:val="15"/>
        </w:numPr>
        <w:tabs>
          <w:tab w:val="left" w:pos="1561"/>
          <w:tab w:val="left" w:pos="1562"/>
        </w:tabs>
        <w:spacing w:after="0" w:line="275" w:lineRule="exact"/>
      </w:pPr>
      <w:r>
        <w:rPr>
          <w:spacing w:val="-2"/>
        </w:rPr>
        <w:t>Urban</w:t>
      </w:r>
      <w:r>
        <w:rPr>
          <w:spacing w:val="-8"/>
        </w:rPr>
        <w:t xml:space="preserve"> </w:t>
      </w:r>
      <w:r>
        <w:rPr>
          <w:spacing w:val="-2"/>
        </w:rPr>
        <w:t>Redevelopment</w:t>
      </w:r>
      <w:r>
        <w:rPr>
          <w:spacing w:val="-3"/>
        </w:rPr>
        <w:t xml:space="preserve"> </w:t>
      </w:r>
      <w:r>
        <w:rPr>
          <w:spacing w:val="-2"/>
        </w:rPr>
        <w:t>Authority</w:t>
      </w:r>
    </w:p>
    <w:p w14:paraId="1A1043E7" w14:textId="370FA479" w:rsidR="002C2F6F" w:rsidRDefault="002C2F6F">
      <w:pPr>
        <w:spacing w:after="0"/>
        <w:ind w:firstLine="0"/>
        <w:jc w:val="left"/>
      </w:pPr>
      <w:r>
        <w:br w:type="page"/>
      </w:r>
    </w:p>
    <w:p w14:paraId="265921BC" w14:textId="77777777" w:rsidR="002C2F6F" w:rsidRPr="003D13CD" w:rsidRDefault="002C2F6F" w:rsidP="00B06C05">
      <w:pPr>
        <w:pStyle w:val="Heading4"/>
        <w:rPr>
          <w:i/>
          <w:iCs/>
        </w:rPr>
      </w:pPr>
      <w:r w:rsidRPr="003D13CD">
        <w:lastRenderedPageBreak/>
        <w:t>Notes</w:t>
      </w:r>
      <w:r w:rsidRPr="003D13CD">
        <w:rPr>
          <w:spacing w:val="-15"/>
        </w:rPr>
        <w:t xml:space="preserve"> </w:t>
      </w:r>
      <w:r w:rsidRPr="003D13CD">
        <w:t>to</w:t>
      </w:r>
      <w:r w:rsidRPr="003D13CD">
        <w:rPr>
          <w:spacing w:val="-15"/>
        </w:rPr>
        <w:t xml:space="preserve"> </w:t>
      </w:r>
      <w:r w:rsidRPr="003D13CD">
        <w:t>Section</w:t>
      </w:r>
      <w:r w:rsidRPr="003D13CD">
        <w:rPr>
          <w:spacing w:val="-15"/>
        </w:rPr>
        <w:t xml:space="preserve"> </w:t>
      </w:r>
      <w:r w:rsidRPr="003D13CD">
        <w:rPr>
          <w:spacing w:val="-10"/>
        </w:rPr>
        <w:t>C</w:t>
      </w:r>
    </w:p>
    <w:p w14:paraId="279B79E3" w14:textId="294CAC84" w:rsidR="002C2F6F" w:rsidRDefault="002C2F6F" w:rsidP="00B06C05">
      <w:pPr>
        <w:pStyle w:val="ListParagraph"/>
        <w:numPr>
          <w:ilvl w:val="0"/>
          <w:numId w:val="17"/>
        </w:numPr>
        <w:tabs>
          <w:tab w:val="left" w:pos="832"/>
        </w:tabs>
        <w:ind w:right="283" w:firstLine="0"/>
      </w:pPr>
      <w:r>
        <w:t>This</w:t>
      </w:r>
      <w:r>
        <w:rPr>
          <w:spacing w:val="-15"/>
        </w:rPr>
        <w:t xml:space="preserve"> </w:t>
      </w:r>
      <w:r>
        <w:t>Agreement</w:t>
      </w:r>
      <w:r>
        <w:rPr>
          <w:spacing w:val="-15"/>
        </w:rPr>
        <w:t xml:space="preserve"> </w:t>
      </w:r>
      <w:r>
        <w:t>shall</w:t>
      </w:r>
      <w:r>
        <w:rPr>
          <w:spacing w:val="-15"/>
        </w:rPr>
        <w:t xml:space="preserve"> </w:t>
      </w:r>
      <w:r>
        <w:t>not</w:t>
      </w:r>
      <w:r>
        <w:rPr>
          <w:spacing w:val="-8"/>
        </w:rPr>
        <w:t xml:space="preserve"> </w:t>
      </w:r>
      <w:r>
        <w:t>apply</w:t>
      </w:r>
      <w:r>
        <w:rPr>
          <w:spacing w:val="-15"/>
        </w:rPr>
        <w:t xml:space="preserve"> </w:t>
      </w:r>
      <w:r>
        <w:t>to</w:t>
      </w:r>
      <w:r>
        <w:rPr>
          <w:spacing w:val="-8"/>
        </w:rPr>
        <w:t xml:space="preserve"> </w:t>
      </w:r>
      <w:r>
        <w:t>any</w:t>
      </w:r>
      <w:r>
        <w:rPr>
          <w:spacing w:val="-15"/>
        </w:rPr>
        <w:t xml:space="preserve"> </w:t>
      </w:r>
      <w:r>
        <w:t>procurement</w:t>
      </w:r>
      <w:r>
        <w:rPr>
          <w:spacing w:val="-7"/>
        </w:rPr>
        <w:t xml:space="preserve"> </w:t>
      </w:r>
      <w:r>
        <w:t>in</w:t>
      </w:r>
      <w:r>
        <w:rPr>
          <w:spacing w:val="-15"/>
        </w:rPr>
        <w:t xml:space="preserve"> </w:t>
      </w:r>
      <w:r>
        <w:t>respect</w:t>
      </w:r>
      <w:r>
        <w:rPr>
          <w:spacing w:val="-12"/>
        </w:rPr>
        <w:t xml:space="preserve"> </w:t>
      </w:r>
      <w:r>
        <w:t>of</w:t>
      </w:r>
      <w:r>
        <w:rPr>
          <w:spacing w:val="-15"/>
        </w:rPr>
        <w:t xml:space="preserve"> </w:t>
      </w:r>
      <w:r>
        <w:t>contracts</w:t>
      </w:r>
      <w:r>
        <w:rPr>
          <w:spacing w:val="-15"/>
        </w:rPr>
        <w:t xml:space="preserve"> </w:t>
      </w:r>
      <w:r>
        <w:t>made</w:t>
      </w:r>
      <w:r w:rsidR="009A6F4F">
        <w:t xml:space="preserve"> </w:t>
      </w:r>
      <w:r>
        <w:t>by the Singapore Examinations and Assessment Board relating to national</w:t>
      </w:r>
      <w:r w:rsidR="009A6F4F">
        <w:t xml:space="preserve"> </w:t>
      </w:r>
      <w:r>
        <w:rPr>
          <w:spacing w:val="-2"/>
        </w:rPr>
        <w:t>examinations.</w:t>
      </w:r>
    </w:p>
    <w:p w14:paraId="129FB76F" w14:textId="6CD82B72" w:rsidR="002C2F6F" w:rsidRDefault="002C2F6F" w:rsidP="00B06C05">
      <w:pPr>
        <w:pStyle w:val="ListParagraph"/>
        <w:numPr>
          <w:ilvl w:val="0"/>
          <w:numId w:val="17"/>
        </w:numPr>
        <w:tabs>
          <w:tab w:val="left" w:pos="832"/>
        </w:tabs>
        <w:spacing w:line="242" w:lineRule="auto"/>
        <w:ind w:right="170" w:firstLine="0"/>
      </w:pPr>
      <w:r>
        <w:t>This Agreement shall not apply to any procurement of goods or services</w:t>
      </w:r>
      <w:r w:rsidR="009A6F4F">
        <w:t xml:space="preserve"> </w:t>
      </w:r>
      <w:r>
        <w:t>undertaken</w:t>
      </w:r>
      <w:r>
        <w:rPr>
          <w:spacing w:val="-1"/>
        </w:rPr>
        <w:t xml:space="preserve"> </w:t>
      </w:r>
      <w:r>
        <w:t>by</w:t>
      </w:r>
      <w:r>
        <w:rPr>
          <w:spacing w:val="-7"/>
        </w:rPr>
        <w:t xml:space="preserve"> </w:t>
      </w:r>
      <w:r>
        <w:t>the</w:t>
      </w:r>
      <w:r>
        <w:rPr>
          <w:spacing w:val="-3"/>
        </w:rPr>
        <w:t xml:space="preserve"> </w:t>
      </w:r>
      <w:r>
        <w:t>Public Utilities Board</w:t>
      </w:r>
      <w:r>
        <w:rPr>
          <w:spacing w:val="-1"/>
        </w:rPr>
        <w:t xml:space="preserve"> </w:t>
      </w:r>
      <w:r>
        <w:t>where</w:t>
      </w:r>
      <w:r>
        <w:rPr>
          <w:spacing w:val="-3"/>
        </w:rPr>
        <w:t xml:space="preserve"> </w:t>
      </w:r>
      <w:r>
        <w:t>such</w:t>
      </w:r>
      <w:r>
        <w:rPr>
          <w:spacing w:val="-1"/>
        </w:rPr>
        <w:t xml:space="preserve"> </w:t>
      </w:r>
      <w:r>
        <w:t>procurement is:</w:t>
      </w:r>
    </w:p>
    <w:p w14:paraId="63322BCA" w14:textId="465D12A7" w:rsidR="002C2F6F" w:rsidRDefault="002C2F6F" w:rsidP="00B06C05">
      <w:pPr>
        <w:pStyle w:val="ListParagraph1a"/>
        <w:numPr>
          <w:ilvl w:val="0"/>
          <w:numId w:val="27"/>
        </w:numPr>
        <w:ind w:right="227"/>
      </w:pPr>
      <w:r>
        <w:t>for the purpose of the efficient, adequate, and reliable supply of water</w:t>
      </w:r>
      <w:r w:rsidR="009A6F4F">
        <w:t xml:space="preserve"> </w:t>
      </w:r>
      <w:r>
        <w:t>when Singapore’s water supply or related infrastructure face</w:t>
      </w:r>
      <w:r w:rsidR="009A6F4F">
        <w:t xml:space="preserve"> </w:t>
      </w:r>
      <w:r>
        <w:t xml:space="preserve">unanticipated stress, such as prolonged periods of dry weather, the </w:t>
      </w:r>
      <w:r w:rsidRPr="005F43AB">
        <w:rPr>
          <w:spacing w:val="-2"/>
        </w:rPr>
        <w:t>contamination</w:t>
      </w:r>
      <w:r w:rsidRPr="005F43AB">
        <w:rPr>
          <w:spacing w:val="-13"/>
        </w:rPr>
        <w:t xml:space="preserve"> </w:t>
      </w:r>
      <w:r w:rsidRPr="005F43AB">
        <w:rPr>
          <w:spacing w:val="-2"/>
        </w:rPr>
        <w:t>of</w:t>
      </w:r>
      <w:r w:rsidRPr="005F43AB">
        <w:rPr>
          <w:spacing w:val="-13"/>
        </w:rPr>
        <w:t xml:space="preserve"> </w:t>
      </w:r>
      <w:r w:rsidRPr="005F43AB">
        <w:rPr>
          <w:spacing w:val="-2"/>
        </w:rPr>
        <w:t>the</w:t>
      </w:r>
      <w:r w:rsidRPr="005F43AB">
        <w:rPr>
          <w:spacing w:val="-11"/>
        </w:rPr>
        <w:t xml:space="preserve"> </w:t>
      </w:r>
      <w:r w:rsidRPr="005F43AB">
        <w:rPr>
          <w:spacing w:val="-2"/>
        </w:rPr>
        <w:t>water</w:t>
      </w:r>
      <w:r w:rsidRPr="005F43AB">
        <w:rPr>
          <w:spacing w:val="-6"/>
        </w:rPr>
        <w:t xml:space="preserve"> </w:t>
      </w:r>
      <w:r w:rsidRPr="005F43AB">
        <w:rPr>
          <w:spacing w:val="-2"/>
        </w:rPr>
        <w:t>supply</w:t>
      </w:r>
      <w:r w:rsidRPr="005F43AB">
        <w:rPr>
          <w:spacing w:val="-12"/>
        </w:rPr>
        <w:t xml:space="preserve"> </w:t>
      </w:r>
      <w:r w:rsidRPr="005F43AB">
        <w:rPr>
          <w:spacing w:val="-2"/>
        </w:rPr>
        <w:t>or</w:t>
      </w:r>
      <w:r w:rsidRPr="005F43AB">
        <w:rPr>
          <w:spacing w:val="-6"/>
        </w:rPr>
        <w:t xml:space="preserve"> </w:t>
      </w:r>
      <w:r w:rsidRPr="005F43AB">
        <w:rPr>
          <w:spacing w:val="-2"/>
        </w:rPr>
        <w:t>related</w:t>
      </w:r>
      <w:r w:rsidRPr="005F43AB">
        <w:rPr>
          <w:spacing w:val="-3"/>
        </w:rPr>
        <w:t xml:space="preserve"> </w:t>
      </w:r>
      <w:r w:rsidRPr="005F43AB">
        <w:rPr>
          <w:spacing w:val="-2"/>
        </w:rPr>
        <w:t>infrastructure,</w:t>
      </w:r>
      <w:r w:rsidRPr="005F43AB">
        <w:rPr>
          <w:spacing w:val="-7"/>
        </w:rPr>
        <w:t xml:space="preserve"> </w:t>
      </w:r>
      <w:r w:rsidRPr="005F43AB">
        <w:rPr>
          <w:spacing w:val="-2"/>
        </w:rPr>
        <w:t>or</w:t>
      </w:r>
      <w:r w:rsidRPr="005F43AB">
        <w:rPr>
          <w:spacing w:val="-12"/>
        </w:rPr>
        <w:t xml:space="preserve"> </w:t>
      </w:r>
      <w:r w:rsidRPr="005F43AB">
        <w:rPr>
          <w:spacing w:val="-2"/>
        </w:rPr>
        <w:t>disruptions</w:t>
      </w:r>
      <w:r w:rsidR="009A6F4F" w:rsidRPr="005F43AB">
        <w:rPr>
          <w:spacing w:val="-2"/>
        </w:rPr>
        <w:t xml:space="preserve"> </w:t>
      </w:r>
      <w:r>
        <w:t>to Singapore’s imports of water; or</w:t>
      </w:r>
    </w:p>
    <w:p w14:paraId="61DB3E1C" w14:textId="7BA16A5B" w:rsidR="002C2F6F" w:rsidRDefault="002C2F6F" w:rsidP="00B06C05">
      <w:pPr>
        <w:pStyle w:val="ListParagraph1a"/>
        <w:ind w:right="170"/>
      </w:pPr>
      <w:r>
        <w:t>related, in whole or in part, to the construction, expansion or repair of water</w:t>
      </w:r>
      <w:r>
        <w:rPr>
          <w:spacing w:val="-15"/>
        </w:rPr>
        <w:t xml:space="preserve"> </w:t>
      </w:r>
      <w:r>
        <w:t>infrastructure</w:t>
      </w:r>
      <w:r>
        <w:rPr>
          <w:spacing w:val="-15"/>
        </w:rPr>
        <w:t xml:space="preserve"> </w:t>
      </w:r>
      <w:r>
        <w:t>located</w:t>
      </w:r>
      <w:r>
        <w:rPr>
          <w:spacing w:val="-15"/>
        </w:rPr>
        <w:t xml:space="preserve"> </w:t>
      </w:r>
      <w:r>
        <w:t>outside</w:t>
      </w:r>
      <w:r>
        <w:rPr>
          <w:spacing w:val="-15"/>
        </w:rPr>
        <w:t xml:space="preserve"> </w:t>
      </w:r>
      <w:r>
        <w:t>the</w:t>
      </w:r>
      <w:r>
        <w:rPr>
          <w:spacing w:val="-15"/>
        </w:rPr>
        <w:t xml:space="preserve"> </w:t>
      </w:r>
      <w:r>
        <w:t>territory</w:t>
      </w:r>
      <w:r>
        <w:rPr>
          <w:spacing w:val="-15"/>
        </w:rPr>
        <w:t xml:space="preserve"> </w:t>
      </w:r>
      <w:r>
        <w:t>of</w:t>
      </w:r>
      <w:r>
        <w:rPr>
          <w:spacing w:val="-15"/>
        </w:rPr>
        <w:t xml:space="preserve"> </w:t>
      </w:r>
      <w:r>
        <w:t>Singapore</w:t>
      </w:r>
      <w:r>
        <w:rPr>
          <w:spacing w:val="-15"/>
        </w:rPr>
        <w:t xml:space="preserve"> </w:t>
      </w:r>
      <w:r>
        <w:t>but</w:t>
      </w:r>
      <w:r>
        <w:rPr>
          <w:spacing w:val="-15"/>
        </w:rPr>
        <w:t xml:space="preserve"> </w:t>
      </w:r>
      <w:r>
        <w:t>used</w:t>
      </w:r>
      <w:r>
        <w:rPr>
          <w:spacing w:val="-15"/>
        </w:rPr>
        <w:t xml:space="preserve"> </w:t>
      </w:r>
      <w:r>
        <w:t>or involved in the supply</w:t>
      </w:r>
      <w:r>
        <w:rPr>
          <w:spacing w:val="-2"/>
        </w:rPr>
        <w:t xml:space="preserve"> </w:t>
      </w:r>
      <w:r>
        <w:t>of water to Singapore.</w:t>
      </w:r>
    </w:p>
    <w:p w14:paraId="6E7CD167" w14:textId="7D831FD0" w:rsidR="002C2F6F" w:rsidRDefault="002C2F6F" w:rsidP="00B06C05">
      <w:pPr>
        <w:pStyle w:val="ListParagraph"/>
        <w:numPr>
          <w:ilvl w:val="0"/>
          <w:numId w:val="17"/>
        </w:numPr>
        <w:tabs>
          <w:tab w:val="left" w:pos="841"/>
        </w:tabs>
        <w:ind w:right="340" w:firstLine="0"/>
      </w:pPr>
      <w:r>
        <w:t>In relation to Article 19.2(a) (Modifications and Rectifications of Annex) of Chapter 6 (Government Procurement), government control or influence over the</w:t>
      </w:r>
      <w:r w:rsidR="009A6F4F">
        <w:t xml:space="preserve"> </w:t>
      </w:r>
      <w:r>
        <w:t>covered procurement of entities listed in this Section is deemed to be effectively eliminated if the entity has been privatised.</w:t>
      </w:r>
    </w:p>
    <w:p w14:paraId="7FF88BAF" w14:textId="2A6862EE" w:rsidR="002C2F6F" w:rsidRDefault="002C2F6F" w:rsidP="00B06C05">
      <w:pPr>
        <w:pStyle w:val="ListParagraph"/>
        <w:numPr>
          <w:ilvl w:val="0"/>
          <w:numId w:val="17"/>
        </w:numPr>
        <w:tabs>
          <w:tab w:val="left" w:pos="841"/>
        </w:tabs>
        <w:ind w:right="340" w:firstLine="0"/>
      </w:pPr>
      <w:r>
        <w:t>Privatised means, an entity</w:t>
      </w:r>
      <w:r>
        <w:rPr>
          <w:spacing w:val="-2"/>
        </w:rPr>
        <w:t xml:space="preserve"> </w:t>
      </w:r>
      <w:r>
        <w:t>that has been reconstituted from</w:t>
      </w:r>
      <w:r>
        <w:rPr>
          <w:spacing w:val="-2"/>
        </w:rPr>
        <w:t xml:space="preserve"> </w:t>
      </w:r>
      <w:r>
        <w:t>a procuring entity</w:t>
      </w:r>
      <w:r w:rsidR="009A6F4F">
        <w:t xml:space="preserve"> </w:t>
      </w:r>
      <w:r>
        <w:t>or</w:t>
      </w:r>
      <w:r>
        <w:rPr>
          <w:spacing w:val="-15"/>
        </w:rPr>
        <w:t xml:space="preserve"> </w:t>
      </w:r>
      <w:r>
        <w:t>part</w:t>
      </w:r>
      <w:r>
        <w:rPr>
          <w:spacing w:val="-15"/>
        </w:rPr>
        <w:t xml:space="preserve"> </w:t>
      </w:r>
      <w:r>
        <w:t>thereof</w:t>
      </w:r>
      <w:r>
        <w:rPr>
          <w:spacing w:val="-15"/>
        </w:rPr>
        <w:t xml:space="preserve"> </w:t>
      </w:r>
      <w:r>
        <w:t>to</w:t>
      </w:r>
      <w:r>
        <w:rPr>
          <w:spacing w:val="-15"/>
        </w:rPr>
        <w:t xml:space="preserve"> </w:t>
      </w:r>
      <w:r>
        <w:t>be</w:t>
      </w:r>
      <w:r>
        <w:rPr>
          <w:spacing w:val="-15"/>
        </w:rPr>
        <w:t xml:space="preserve"> </w:t>
      </w:r>
      <w:r>
        <w:t>a</w:t>
      </w:r>
      <w:r>
        <w:rPr>
          <w:spacing w:val="-13"/>
        </w:rPr>
        <w:t xml:space="preserve"> </w:t>
      </w:r>
      <w:r>
        <w:t>legal</w:t>
      </w:r>
      <w:r>
        <w:rPr>
          <w:spacing w:val="-15"/>
        </w:rPr>
        <w:t xml:space="preserve"> </w:t>
      </w:r>
      <w:r>
        <w:t>person</w:t>
      </w:r>
      <w:r>
        <w:rPr>
          <w:spacing w:val="-15"/>
        </w:rPr>
        <w:t xml:space="preserve"> </w:t>
      </w:r>
      <w:r>
        <w:t>acting</w:t>
      </w:r>
      <w:r>
        <w:rPr>
          <w:spacing w:val="-7"/>
        </w:rPr>
        <w:t xml:space="preserve"> </w:t>
      </w:r>
      <w:r>
        <w:t>in</w:t>
      </w:r>
      <w:r>
        <w:rPr>
          <w:spacing w:val="-15"/>
        </w:rPr>
        <w:t xml:space="preserve"> </w:t>
      </w:r>
      <w:r>
        <w:t>accordance</w:t>
      </w:r>
      <w:r>
        <w:rPr>
          <w:spacing w:val="-13"/>
        </w:rPr>
        <w:t xml:space="preserve"> </w:t>
      </w:r>
      <w:r>
        <w:t>with</w:t>
      </w:r>
      <w:r>
        <w:rPr>
          <w:spacing w:val="-15"/>
        </w:rPr>
        <w:t xml:space="preserve"> </w:t>
      </w:r>
      <w:r>
        <w:t>commercial</w:t>
      </w:r>
      <w:r>
        <w:rPr>
          <w:spacing w:val="-15"/>
        </w:rPr>
        <w:t xml:space="preserve"> </w:t>
      </w:r>
      <w:r>
        <w:t>considerations</w:t>
      </w:r>
      <w:r w:rsidR="009A6F4F">
        <w:t xml:space="preserve"> </w:t>
      </w:r>
      <w:r>
        <w:t>in the procurement of goods and services and that is no longer entitled to exercise governmental authority, even though the government possesses holdings thereof or appoints members of the Board of Directors thereto.</w:t>
      </w:r>
    </w:p>
    <w:p w14:paraId="6E259A22" w14:textId="2463BDEA" w:rsidR="00346912" w:rsidRDefault="002C2F6F" w:rsidP="00B06C05">
      <w:pPr>
        <w:pStyle w:val="ListParagraph"/>
        <w:numPr>
          <w:ilvl w:val="0"/>
          <w:numId w:val="17"/>
        </w:numPr>
        <w:tabs>
          <w:tab w:val="left" w:pos="841"/>
        </w:tabs>
        <w:spacing w:after="0"/>
        <w:ind w:right="397" w:firstLine="0"/>
      </w:pPr>
      <w:r>
        <w:t>For greater certainty, where the government possesses holdings thereof or appoints</w:t>
      </w:r>
      <w:r w:rsidRPr="00096FBE">
        <w:t xml:space="preserve"> </w:t>
      </w:r>
      <w:r>
        <w:t>a</w:t>
      </w:r>
      <w:r w:rsidRPr="00096FBE">
        <w:t xml:space="preserve"> </w:t>
      </w:r>
      <w:r>
        <w:t>government</w:t>
      </w:r>
      <w:r w:rsidRPr="00096FBE">
        <w:t xml:space="preserve"> </w:t>
      </w:r>
      <w:r>
        <w:t>official</w:t>
      </w:r>
      <w:r w:rsidRPr="00096FBE">
        <w:t xml:space="preserve"> </w:t>
      </w:r>
      <w:r>
        <w:t>to</w:t>
      </w:r>
      <w:r w:rsidRPr="00096FBE">
        <w:t xml:space="preserve"> </w:t>
      </w:r>
      <w:r>
        <w:t>the</w:t>
      </w:r>
      <w:r w:rsidRPr="00096FBE">
        <w:t xml:space="preserve"> </w:t>
      </w:r>
      <w:r>
        <w:t>Board</w:t>
      </w:r>
      <w:r w:rsidRPr="00096FBE">
        <w:t xml:space="preserve"> </w:t>
      </w:r>
      <w:r>
        <w:t>of</w:t>
      </w:r>
      <w:r w:rsidRPr="00096FBE">
        <w:t xml:space="preserve"> </w:t>
      </w:r>
      <w:r>
        <w:t>Directors</w:t>
      </w:r>
      <w:r w:rsidRPr="00096FBE">
        <w:t xml:space="preserve"> </w:t>
      </w:r>
      <w:r>
        <w:t>of</w:t>
      </w:r>
      <w:r w:rsidRPr="00096FBE">
        <w:t xml:space="preserve"> </w:t>
      </w:r>
      <w:r>
        <w:t>a</w:t>
      </w:r>
      <w:r w:rsidRPr="00096FBE">
        <w:t xml:space="preserve"> </w:t>
      </w:r>
      <w:r>
        <w:t>privatised</w:t>
      </w:r>
      <w:r w:rsidRPr="00096FBE">
        <w:t xml:space="preserve"> </w:t>
      </w:r>
      <w:r>
        <w:t>entity,</w:t>
      </w:r>
      <w:r w:rsidRPr="00096FBE">
        <w:t xml:space="preserve"> </w:t>
      </w:r>
      <w:r>
        <w:t>the</w:t>
      </w:r>
      <w:r w:rsidRPr="00096FBE">
        <w:t xml:space="preserve"> </w:t>
      </w:r>
      <w:r>
        <w:t>entity is</w:t>
      </w:r>
      <w:r w:rsidRPr="00096FBE">
        <w:t xml:space="preserve"> </w:t>
      </w:r>
      <w:r>
        <w:t>deemed</w:t>
      </w:r>
      <w:r w:rsidRPr="00096FBE">
        <w:t xml:space="preserve"> </w:t>
      </w:r>
      <w:r>
        <w:t>to</w:t>
      </w:r>
      <w:r w:rsidRPr="00096FBE">
        <w:t xml:space="preserve"> </w:t>
      </w:r>
      <w:r>
        <w:t>act</w:t>
      </w:r>
      <w:r w:rsidRPr="00096FBE">
        <w:t xml:space="preserve"> </w:t>
      </w:r>
      <w:r>
        <w:t>in</w:t>
      </w:r>
      <w:r w:rsidRPr="00096FBE">
        <w:t xml:space="preserve"> </w:t>
      </w:r>
      <w:r>
        <w:t>accordance</w:t>
      </w:r>
      <w:r w:rsidRPr="00096FBE">
        <w:t xml:space="preserve"> </w:t>
      </w:r>
      <w:r>
        <w:t>with</w:t>
      </w:r>
      <w:r w:rsidRPr="00096FBE">
        <w:t xml:space="preserve"> </w:t>
      </w:r>
      <w:r>
        <w:t>commercial</w:t>
      </w:r>
      <w:r w:rsidRPr="00096FBE">
        <w:t xml:space="preserve"> </w:t>
      </w:r>
      <w:r>
        <w:t>considerations</w:t>
      </w:r>
      <w:r w:rsidRPr="00096FBE">
        <w:t xml:space="preserve"> </w:t>
      </w:r>
      <w:r>
        <w:t>in</w:t>
      </w:r>
      <w:r w:rsidRPr="00096FBE">
        <w:t xml:space="preserve"> </w:t>
      </w:r>
      <w:r>
        <w:t>its</w:t>
      </w:r>
      <w:r w:rsidRPr="00096FBE">
        <w:t xml:space="preserve"> </w:t>
      </w:r>
      <w:r>
        <w:t>purchase</w:t>
      </w:r>
      <w:r w:rsidRPr="00096FBE">
        <w:t xml:space="preserve"> </w:t>
      </w:r>
      <w:r>
        <w:t>of</w:t>
      </w:r>
      <w:r w:rsidRPr="00096FBE">
        <w:t xml:space="preserve"> </w:t>
      </w:r>
      <w:r>
        <w:t>goods and services, such</w:t>
      </w:r>
      <w:r w:rsidRPr="00096FBE">
        <w:t xml:space="preserve"> </w:t>
      </w:r>
      <w:r>
        <w:t>as</w:t>
      </w:r>
      <w:r w:rsidRPr="00096FBE">
        <w:t xml:space="preserve"> </w:t>
      </w:r>
      <w:r>
        <w:t>with</w:t>
      </w:r>
      <w:r w:rsidRPr="00096FBE">
        <w:t xml:space="preserve"> </w:t>
      </w:r>
      <w:r>
        <w:t>regard to the availability, price and quality</w:t>
      </w:r>
      <w:r w:rsidRPr="00096FBE">
        <w:t xml:space="preserve"> </w:t>
      </w:r>
      <w:r>
        <w:t>of</w:t>
      </w:r>
      <w:r w:rsidRPr="00096FBE">
        <w:t xml:space="preserve"> </w:t>
      </w:r>
      <w:r>
        <w:t>the goods</w:t>
      </w:r>
      <w:r w:rsidRPr="00096FBE">
        <w:t xml:space="preserve"> </w:t>
      </w:r>
      <w:r>
        <w:t>and services, if the government or the government official so appointed does not, directly</w:t>
      </w:r>
      <w:r w:rsidR="00DE2EB0">
        <w:t xml:space="preserve"> </w:t>
      </w:r>
      <w:r>
        <w:t>or indirectly, influence</w:t>
      </w:r>
      <w:r w:rsidRPr="00096FBE">
        <w:t xml:space="preserve"> </w:t>
      </w:r>
      <w:r>
        <w:t>or direct the</w:t>
      </w:r>
      <w:r w:rsidRPr="00096FBE">
        <w:t xml:space="preserve"> </w:t>
      </w:r>
      <w:r>
        <w:t>decisions</w:t>
      </w:r>
      <w:r w:rsidRPr="00096FBE">
        <w:t xml:space="preserve"> </w:t>
      </w:r>
      <w:r>
        <w:t>of</w:t>
      </w:r>
      <w:r w:rsidRPr="00096FBE">
        <w:t xml:space="preserve"> </w:t>
      </w:r>
      <w:r>
        <w:t>the</w:t>
      </w:r>
      <w:r w:rsidRPr="00096FBE">
        <w:t xml:space="preserve"> </w:t>
      </w:r>
      <w:r>
        <w:t>Board in</w:t>
      </w:r>
      <w:r w:rsidRPr="00096FBE">
        <w:t xml:space="preserve"> </w:t>
      </w:r>
      <w:r>
        <w:t>the</w:t>
      </w:r>
      <w:r w:rsidRPr="00096FBE">
        <w:t xml:space="preserve"> </w:t>
      </w:r>
      <w:r>
        <w:t>entity’s</w:t>
      </w:r>
      <w:r w:rsidRPr="00096FBE">
        <w:t xml:space="preserve"> </w:t>
      </w:r>
      <w:r>
        <w:t>procurement of goods and services.</w:t>
      </w:r>
      <w:r w:rsidR="00346912">
        <w:br w:type="page"/>
      </w:r>
    </w:p>
    <w:p w14:paraId="4F408C0F" w14:textId="77777777" w:rsidR="00346912" w:rsidRPr="00346912" w:rsidRDefault="00346912" w:rsidP="00346912">
      <w:pPr>
        <w:pStyle w:val="Heading2"/>
        <w:spacing w:after="480"/>
        <w:rPr>
          <w:b/>
          <w:bCs/>
        </w:rPr>
      </w:pPr>
      <w:r w:rsidRPr="00346912">
        <w:rPr>
          <w:b/>
          <w:bCs/>
        </w:rPr>
        <w:lastRenderedPageBreak/>
        <w:t>SECTION D: Goods</w:t>
      </w:r>
    </w:p>
    <w:p w14:paraId="6FCF5661" w14:textId="0D69AF52" w:rsidR="00346912" w:rsidRDefault="00346912" w:rsidP="00DE2EB0">
      <w:pPr>
        <w:ind w:right="446"/>
      </w:pPr>
      <w:r>
        <w:t xml:space="preserve">Chapter 6 (Government Procurement) shall apply generally to all goods procured by the entities listed in Sections A and C, unless otherwise specified in this </w:t>
      </w:r>
      <w:r>
        <w:rPr>
          <w:spacing w:val="-2"/>
        </w:rPr>
        <w:t>Chapter.</w:t>
      </w:r>
    </w:p>
    <w:p w14:paraId="18415F1A" w14:textId="23559F27" w:rsidR="00346912" w:rsidRDefault="00346912">
      <w:pPr>
        <w:spacing w:after="0"/>
        <w:ind w:firstLine="0"/>
        <w:jc w:val="left"/>
      </w:pPr>
      <w:r>
        <w:br w:type="page"/>
      </w:r>
    </w:p>
    <w:p w14:paraId="6FCE64EA" w14:textId="6C64D0E2" w:rsidR="00921952" w:rsidRPr="00921952" w:rsidRDefault="00921952" w:rsidP="00921952">
      <w:pPr>
        <w:pStyle w:val="Heading2"/>
        <w:spacing w:after="480"/>
        <w:rPr>
          <w:b/>
          <w:bCs/>
        </w:rPr>
      </w:pPr>
      <w:r w:rsidRPr="00921952">
        <w:rPr>
          <w:b/>
          <w:bCs/>
        </w:rPr>
        <w:lastRenderedPageBreak/>
        <w:t>SECTION E: Services</w:t>
      </w:r>
    </w:p>
    <w:p w14:paraId="75A18EF3" w14:textId="7467449D" w:rsidR="00921952" w:rsidRPr="00745E83" w:rsidRDefault="00921952" w:rsidP="00293919">
      <w:r>
        <w:t>The</w:t>
      </w:r>
      <w:r>
        <w:rPr>
          <w:spacing w:val="-5"/>
        </w:rPr>
        <w:t xml:space="preserve"> </w:t>
      </w:r>
      <w:r>
        <w:t>following</w:t>
      </w:r>
      <w:r>
        <w:rPr>
          <w:spacing w:val="-4"/>
        </w:rPr>
        <w:t xml:space="preserve"> </w:t>
      </w:r>
      <w:r>
        <w:t>services</w:t>
      </w:r>
      <w:r>
        <w:rPr>
          <w:spacing w:val="-6"/>
        </w:rPr>
        <w:t xml:space="preserve"> </w:t>
      </w:r>
      <w:r>
        <w:t>as</w:t>
      </w:r>
      <w:r>
        <w:rPr>
          <w:spacing w:val="-6"/>
        </w:rPr>
        <w:t xml:space="preserve"> </w:t>
      </w:r>
      <w:r>
        <w:t>contained</w:t>
      </w:r>
      <w:r>
        <w:rPr>
          <w:spacing w:val="-4"/>
        </w:rPr>
        <w:t xml:space="preserve"> </w:t>
      </w:r>
      <w:r>
        <w:t>in</w:t>
      </w:r>
      <w:r>
        <w:rPr>
          <w:spacing w:val="-9"/>
        </w:rPr>
        <w:t xml:space="preserve"> </w:t>
      </w:r>
      <w:r>
        <w:t>document MTN.GNS/W/120</w:t>
      </w:r>
      <w:r>
        <w:rPr>
          <w:spacing w:val="-9"/>
        </w:rPr>
        <w:t xml:space="preserve"> </w:t>
      </w:r>
      <w:r>
        <w:t>are</w:t>
      </w:r>
      <w:r>
        <w:rPr>
          <w:spacing w:val="-3"/>
        </w:rPr>
        <w:t xml:space="preserve"> </w:t>
      </w:r>
      <w:r>
        <w:t>covered (others being excluded):</w:t>
      </w:r>
    </w:p>
    <w:tbl>
      <w:tblPr>
        <w:tblStyle w:val="TableGrid"/>
        <w:tblW w:w="908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for SECTION E: Services"/>
        <w:tblDescription w:val="The following services as contained in document MTN.GNS/W/120 are covered (others being excluded):"/>
      </w:tblPr>
      <w:tblGrid>
        <w:gridCol w:w="1276"/>
        <w:gridCol w:w="7811"/>
      </w:tblGrid>
      <w:tr w:rsidR="00C46DE2" w:rsidRPr="00C46DE2" w14:paraId="63AB875A" w14:textId="77777777" w:rsidTr="00F11C21">
        <w:trPr>
          <w:trHeight w:hRule="exact" w:val="312"/>
          <w:tblHeader/>
        </w:trPr>
        <w:tc>
          <w:tcPr>
            <w:tcW w:w="1276" w:type="dxa"/>
          </w:tcPr>
          <w:p w14:paraId="51F6069F" w14:textId="60975F95" w:rsidR="0085646C" w:rsidRPr="00C46DE2" w:rsidRDefault="00921952" w:rsidP="004E35D3">
            <w:pPr>
              <w:pStyle w:val="TableParagraph"/>
              <w:spacing w:line="264" w:lineRule="exact"/>
              <w:ind w:left="-17" w:firstLine="0"/>
              <w:rPr>
                <w:i/>
                <w:spacing w:val="-5"/>
              </w:rPr>
            </w:pPr>
            <w:r w:rsidRPr="00C46DE2">
              <w:rPr>
                <w:i/>
                <w:spacing w:val="-5"/>
              </w:rPr>
              <w:t>CPC</w:t>
            </w:r>
          </w:p>
        </w:tc>
        <w:tc>
          <w:tcPr>
            <w:tcW w:w="7811" w:type="dxa"/>
          </w:tcPr>
          <w:p w14:paraId="6668F5D3" w14:textId="77777777" w:rsidR="00921952" w:rsidRPr="00C46DE2" w:rsidRDefault="00921952" w:rsidP="004E35D3">
            <w:pPr>
              <w:pStyle w:val="TableParagraph"/>
              <w:spacing w:line="264" w:lineRule="exact"/>
              <w:ind w:left="-17" w:right="461" w:firstLine="0"/>
              <w:rPr>
                <w:i/>
              </w:rPr>
            </w:pPr>
            <w:r w:rsidRPr="00C46DE2">
              <w:rPr>
                <w:i/>
                <w:spacing w:val="-2"/>
              </w:rPr>
              <w:t>Description</w:t>
            </w:r>
          </w:p>
        </w:tc>
      </w:tr>
      <w:tr w:rsidR="00C46DE2" w:rsidRPr="00C46DE2" w14:paraId="2C710093" w14:textId="77777777" w:rsidTr="00F11C21">
        <w:trPr>
          <w:trHeight w:hRule="exact" w:val="312"/>
        </w:trPr>
        <w:tc>
          <w:tcPr>
            <w:tcW w:w="1276" w:type="dxa"/>
          </w:tcPr>
          <w:p w14:paraId="46747085" w14:textId="77777777" w:rsidR="00921952" w:rsidRPr="00C46DE2" w:rsidRDefault="00921952" w:rsidP="004E35D3">
            <w:pPr>
              <w:pStyle w:val="TableParagraph"/>
              <w:spacing w:before="8" w:line="272" w:lineRule="exact"/>
              <w:ind w:left="-17" w:firstLine="0"/>
            </w:pPr>
            <w:r w:rsidRPr="00C46DE2">
              <w:rPr>
                <w:spacing w:val="-5"/>
              </w:rPr>
              <w:t>61</w:t>
            </w:r>
          </w:p>
        </w:tc>
        <w:tc>
          <w:tcPr>
            <w:tcW w:w="7811" w:type="dxa"/>
          </w:tcPr>
          <w:p w14:paraId="7C0D7C93" w14:textId="77777777" w:rsidR="00921952" w:rsidRPr="00C46DE2" w:rsidRDefault="00921952" w:rsidP="004E35D3">
            <w:pPr>
              <w:pStyle w:val="TableParagraph"/>
              <w:spacing w:before="8" w:line="272" w:lineRule="exact"/>
              <w:ind w:left="-17" w:firstLine="0"/>
            </w:pPr>
            <w:r w:rsidRPr="00C46DE2">
              <w:t>Sale,</w:t>
            </w:r>
            <w:r w:rsidRPr="00C46DE2">
              <w:rPr>
                <w:spacing w:val="-15"/>
              </w:rPr>
              <w:t xml:space="preserve"> </w:t>
            </w:r>
            <w:r w:rsidRPr="00C46DE2">
              <w:t>maintenance</w:t>
            </w:r>
            <w:r w:rsidRPr="00C46DE2">
              <w:rPr>
                <w:spacing w:val="-15"/>
              </w:rPr>
              <w:t xml:space="preserve"> </w:t>
            </w:r>
            <w:r w:rsidRPr="00C46DE2">
              <w:t>and</w:t>
            </w:r>
            <w:r w:rsidRPr="00C46DE2">
              <w:rPr>
                <w:spacing w:val="-15"/>
              </w:rPr>
              <w:t xml:space="preserve"> </w:t>
            </w:r>
            <w:r w:rsidRPr="00C46DE2">
              <w:t>repair</w:t>
            </w:r>
            <w:r w:rsidRPr="00C46DE2">
              <w:rPr>
                <w:spacing w:val="-15"/>
              </w:rPr>
              <w:t xml:space="preserve"> </w:t>
            </w:r>
            <w:r w:rsidRPr="00C46DE2">
              <w:t>of</w:t>
            </w:r>
            <w:r w:rsidRPr="00C46DE2">
              <w:rPr>
                <w:spacing w:val="-15"/>
              </w:rPr>
              <w:t xml:space="preserve"> </w:t>
            </w:r>
            <w:r w:rsidRPr="00C46DE2">
              <w:t>motor</w:t>
            </w:r>
            <w:r w:rsidRPr="00C46DE2">
              <w:rPr>
                <w:spacing w:val="-15"/>
              </w:rPr>
              <w:t xml:space="preserve"> </w:t>
            </w:r>
            <w:r w:rsidRPr="00C46DE2">
              <w:t>vehicles</w:t>
            </w:r>
            <w:r w:rsidRPr="00C46DE2">
              <w:rPr>
                <w:spacing w:val="-14"/>
              </w:rPr>
              <w:t xml:space="preserve"> </w:t>
            </w:r>
            <w:r w:rsidRPr="00C46DE2">
              <w:t>and</w:t>
            </w:r>
            <w:r w:rsidRPr="00C46DE2">
              <w:rPr>
                <w:spacing w:val="-15"/>
              </w:rPr>
              <w:t xml:space="preserve"> </w:t>
            </w:r>
            <w:r w:rsidRPr="00C46DE2">
              <w:rPr>
                <w:spacing w:val="-2"/>
              </w:rPr>
              <w:t>motorcycles</w:t>
            </w:r>
          </w:p>
        </w:tc>
      </w:tr>
      <w:tr w:rsidR="00C46DE2" w:rsidRPr="00C46DE2" w14:paraId="21038C05" w14:textId="77777777" w:rsidTr="00F11C21">
        <w:trPr>
          <w:trHeight w:hRule="exact" w:val="312"/>
        </w:trPr>
        <w:tc>
          <w:tcPr>
            <w:tcW w:w="1276" w:type="dxa"/>
          </w:tcPr>
          <w:p w14:paraId="062FD3E8" w14:textId="77777777" w:rsidR="00921952" w:rsidRPr="00C46DE2" w:rsidRDefault="00921952" w:rsidP="004E35D3">
            <w:pPr>
              <w:pStyle w:val="TableParagraph"/>
              <w:spacing w:before="6" w:line="274" w:lineRule="exact"/>
              <w:ind w:left="-17" w:firstLine="0"/>
            </w:pPr>
            <w:r w:rsidRPr="00C46DE2">
              <w:rPr>
                <w:spacing w:val="-5"/>
              </w:rPr>
              <w:t>633</w:t>
            </w:r>
          </w:p>
        </w:tc>
        <w:tc>
          <w:tcPr>
            <w:tcW w:w="7811" w:type="dxa"/>
          </w:tcPr>
          <w:p w14:paraId="73E13036" w14:textId="77777777" w:rsidR="00921952" w:rsidRPr="00C46DE2" w:rsidRDefault="00921952" w:rsidP="004E35D3">
            <w:pPr>
              <w:pStyle w:val="TableParagraph"/>
              <w:spacing w:before="6" w:line="274" w:lineRule="exact"/>
              <w:ind w:left="-17" w:firstLine="0"/>
            </w:pPr>
            <w:r w:rsidRPr="00C46DE2">
              <w:rPr>
                <w:spacing w:val="-2"/>
              </w:rPr>
              <w:t>Repair</w:t>
            </w:r>
            <w:r w:rsidRPr="00C46DE2">
              <w:rPr>
                <w:spacing w:val="-3"/>
              </w:rPr>
              <w:t xml:space="preserve"> </w:t>
            </w:r>
            <w:r w:rsidRPr="00C46DE2">
              <w:rPr>
                <w:spacing w:val="-2"/>
              </w:rPr>
              <w:t>Services of</w:t>
            </w:r>
            <w:r w:rsidRPr="00C46DE2">
              <w:rPr>
                <w:spacing w:val="-12"/>
              </w:rPr>
              <w:t xml:space="preserve"> </w:t>
            </w:r>
            <w:r w:rsidRPr="00C46DE2">
              <w:rPr>
                <w:spacing w:val="-2"/>
              </w:rPr>
              <w:t>Personal</w:t>
            </w:r>
            <w:r w:rsidRPr="00C46DE2">
              <w:rPr>
                <w:spacing w:val="-9"/>
              </w:rPr>
              <w:t xml:space="preserve"> </w:t>
            </w:r>
            <w:r w:rsidRPr="00C46DE2">
              <w:rPr>
                <w:spacing w:val="-2"/>
              </w:rPr>
              <w:t>and</w:t>
            </w:r>
            <w:r w:rsidRPr="00C46DE2">
              <w:rPr>
                <w:spacing w:val="-4"/>
              </w:rPr>
              <w:t xml:space="preserve"> </w:t>
            </w:r>
            <w:r w:rsidRPr="00C46DE2">
              <w:rPr>
                <w:spacing w:val="-2"/>
              </w:rPr>
              <w:t>Household</w:t>
            </w:r>
            <w:r w:rsidRPr="00C46DE2">
              <w:rPr>
                <w:spacing w:val="-5"/>
              </w:rPr>
              <w:t xml:space="preserve"> </w:t>
            </w:r>
            <w:r w:rsidRPr="00C46DE2">
              <w:rPr>
                <w:spacing w:val="-2"/>
              </w:rPr>
              <w:t>Goods</w:t>
            </w:r>
          </w:p>
        </w:tc>
      </w:tr>
      <w:tr w:rsidR="00C46DE2" w:rsidRPr="00C46DE2" w14:paraId="2E68E7F3" w14:textId="77777777" w:rsidTr="00F11C21">
        <w:trPr>
          <w:trHeight w:hRule="exact" w:val="312"/>
        </w:trPr>
        <w:tc>
          <w:tcPr>
            <w:tcW w:w="1276" w:type="dxa"/>
          </w:tcPr>
          <w:p w14:paraId="201F4DCC" w14:textId="77777777" w:rsidR="00921952" w:rsidRPr="00C46DE2" w:rsidRDefault="00921952" w:rsidP="004E35D3">
            <w:pPr>
              <w:pStyle w:val="TableParagraph"/>
              <w:spacing w:before="8"/>
              <w:ind w:left="-17" w:firstLine="0"/>
            </w:pPr>
            <w:r w:rsidRPr="00C46DE2">
              <w:rPr>
                <w:spacing w:val="-2"/>
              </w:rPr>
              <w:t>641-</w:t>
            </w:r>
            <w:r w:rsidRPr="00C46DE2">
              <w:rPr>
                <w:spacing w:val="-5"/>
              </w:rPr>
              <w:t>643</w:t>
            </w:r>
          </w:p>
        </w:tc>
        <w:tc>
          <w:tcPr>
            <w:tcW w:w="7811" w:type="dxa"/>
          </w:tcPr>
          <w:p w14:paraId="6BF84481" w14:textId="77777777" w:rsidR="00921952" w:rsidRPr="00C46DE2" w:rsidRDefault="00921952" w:rsidP="004E35D3">
            <w:pPr>
              <w:pStyle w:val="TableParagraph"/>
              <w:spacing w:before="8"/>
              <w:ind w:left="-17" w:firstLine="0"/>
            </w:pPr>
            <w:r w:rsidRPr="00C46DE2">
              <w:rPr>
                <w:spacing w:val="-2"/>
              </w:rPr>
              <w:t>Hotels</w:t>
            </w:r>
            <w:r w:rsidRPr="00C46DE2">
              <w:rPr>
                <w:spacing w:val="-4"/>
              </w:rPr>
              <w:t xml:space="preserve"> </w:t>
            </w:r>
            <w:r w:rsidRPr="00C46DE2">
              <w:rPr>
                <w:spacing w:val="-2"/>
              </w:rPr>
              <w:t>and</w:t>
            </w:r>
            <w:r w:rsidRPr="00C46DE2">
              <w:rPr>
                <w:spacing w:val="-6"/>
              </w:rPr>
              <w:t xml:space="preserve"> </w:t>
            </w:r>
            <w:r w:rsidRPr="00C46DE2">
              <w:rPr>
                <w:spacing w:val="-2"/>
              </w:rPr>
              <w:t>Restaurants</w:t>
            </w:r>
            <w:r w:rsidRPr="00C46DE2">
              <w:rPr>
                <w:spacing w:val="-13"/>
              </w:rPr>
              <w:t xml:space="preserve"> </w:t>
            </w:r>
            <w:r w:rsidRPr="00C46DE2">
              <w:rPr>
                <w:spacing w:val="-2"/>
              </w:rPr>
              <w:t>(incl.</w:t>
            </w:r>
            <w:r w:rsidRPr="00C46DE2">
              <w:rPr>
                <w:spacing w:val="1"/>
              </w:rPr>
              <w:t xml:space="preserve"> </w:t>
            </w:r>
            <w:r w:rsidRPr="00C46DE2">
              <w:rPr>
                <w:spacing w:val="-2"/>
              </w:rPr>
              <w:t>catering)</w:t>
            </w:r>
          </w:p>
        </w:tc>
      </w:tr>
      <w:tr w:rsidR="00C46DE2" w:rsidRPr="00C46DE2" w14:paraId="4ED6A133" w14:textId="77777777" w:rsidTr="00F11C21">
        <w:trPr>
          <w:trHeight w:hRule="exact" w:val="312"/>
        </w:trPr>
        <w:tc>
          <w:tcPr>
            <w:tcW w:w="1276" w:type="dxa"/>
          </w:tcPr>
          <w:p w14:paraId="09971C17" w14:textId="77777777" w:rsidR="00921952" w:rsidRPr="00C46DE2" w:rsidRDefault="00921952" w:rsidP="004E35D3">
            <w:pPr>
              <w:pStyle w:val="TableParagraph"/>
              <w:ind w:left="-17" w:firstLine="0"/>
            </w:pPr>
            <w:r w:rsidRPr="00C46DE2">
              <w:rPr>
                <w:spacing w:val="-5"/>
              </w:rPr>
              <w:t>712</w:t>
            </w:r>
          </w:p>
        </w:tc>
        <w:tc>
          <w:tcPr>
            <w:tcW w:w="7811" w:type="dxa"/>
          </w:tcPr>
          <w:p w14:paraId="051D446C" w14:textId="77777777" w:rsidR="00921952" w:rsidRPr="00C46DE2" w:rsidRDefault="00921952" w:rsidP="004E35D3">
            <w:pPr>
              <w:pStyle w:val="TableParagraph"/>
              <w:ind w:left="-17" w:firstLine="0"/>
            </w:pPr>
            <w:r w:rsidRPr="00C46DE2">
              <w:rPr>
                <w:spacing w:val="-2"/>
              </w:rPr>
              <w:t>Other Land</w:t>
            </w:r>
            <w:r w:rsidRPr="00C46DE2">
              <w:rPr>
                <w:spacing w:val="-9"/>
              </w:rPr>
              <w:t xml:space="preserve"> </w:t>
            </w:r>
            <w:r w:rsidRPr="00C46DE2">
              <w:rPr>
                <w:spacing w:val="-2"/>
              </w:rPr>
              <w:t>Transport</w:t>
            </w:r>
            <w:r w:rsidRPr="00C46DE2">
              <w:rPr>
                <w:spacing w:val="-3"/>
              </w:rPr>
              <w:t xml:space="preserve"> </w:t>
            </w:r>
            <w:r w:rsidRPr="00C46DE2">
              <w:rPr>
                <w:spacing w:val="-2"/>
              </w:rPr>
              <w:t>Services</w:t>
            </w:r>
          </w:p>
        </w:tc>
      </w:tr>
      <w:tr w:rsidR="00C46DE2" w:rsidRPr="00C46DE2" w14:paraId="13DA398C" w14:textId="77777777" w:rsidTr="00F11C21">
        <w:trPr>
          <w:trHeight w:hRule="exact" w:val="312"/>
        </w:trPr>
        <w:tc>
          <w:tcPr>
            <w:tcW w:w="1276" w:type="dxa"/>
          </w:tcPr>
          <w:p w14:paraId="1AF303B0" w14:textId="77777777" w:rsidR="00921952" w:rsidRPr="00C46DE2" w:rsidRDefault="00921952" w:rsidP="004E35D3">
            <w:pPr>
              <w:pStyle w:val="TableParagraph"/>
              <w:spacing w:before="13" w:line="274" w:lineRule="exact"/>
              <w:ind w:left="-17" w:firstLine="0"/>
            </w:pPr>
            <w:r w:rsidRPr="00C46DE2">
              <w:rPr>
                <w:spacing w:val="-4"/>
              </w:rPr>
              <w:t>7471</w:t>
            </w:r>
          </w:p>
        </w:tc>
        <w:tc>
          <w:tcPr>
            <w:tcW w:w="7811" w:type="dxa"/>
          </w:tcPr>
          <w:p w14:paraId="77E12876" w14:textId="77777777" w:rsidR="00921952" w:rsidRPr="00C46DE2" w:rsidRDefault="00921952" w:rsidP="004E35D3">
            <w:pPr>
              <w:pStyle w:val="TableParagraph"/>
              <w:spacing w:before="13" w:line="274" w:lineRule="exact"/>
              <w:ind w:left="-17" w:firstLine="0"/>
            </w:pPr>
            <w:r w:rsidRPr="00C46DE2">
              <w:t>Travel</w:t>
            </w:r>
            <w:r w:rsidRPr="00C46DE2">
              <w:rPr>
                <w:spacing w:val="-15"/>
              </w:rPr>
              <w:t xml:space="preserve"> </w:t>
            </w:r>
            <w:r w:rsidRPr="00C46DE2">
              <w:t>agency</w:t>
            </w:r>
            <w:r w:rsidRPr="00C46DE2">
              <w:rPr>
                <w:spacing w:val="-15"/>
              </w:rPr>
              <w:t xml:space="preserve"> </w:t>
            </w:r>
            <w:r w:rsidRPr="00C46DE2">
              <w:t>and</w:t>
            </w:r>
            <w:r w:rsidRPr="00C46DE2">
              <w:rPr>
                <w:spacing w:val="-12"/>
              </w:rPr>
              <w:t xml:space="preserve"> </w:t>
            </w:r>
            <w:r w:rsidRPr="00C46DE2">
              <w:t>tour</w:t>
            </w:r>
            <w:r w:rsidRPr="00C46DE2">
              <w:rPr>
                <w:spacing w:val="-14"/>
              </w:rPr>
              <w:t xml:space="preserve"> </w:t>
            </w:r>
            <w:r w:rsidRPr="00C46DE2">
              <w:t>operator</w:t>
            </w:r>
            <w:r w:rsidRPr="00C46DE2">
              <w:rPr>
                <w:spacing w:val="-13"/>
              </w:rPr>
              <w:t xml:space="preserve"> </w:t>
            </w:r>
            <w:r w:rsidRPr="00C46DE2">
              <w:rPr>
                <w:spacing w:val="-2"/>
              </w:rPr>
              <w:t>services</w:t>
            </w:r>
          </w:p>
        </w:tc>
      </w:tr>
      <w:tr w:rsidR="00C46DE2" w:rsidRPr="00C46DE2" w14:paraId="5D22B5A4" w14:textId="77777777" w:rsidTr="00F11C21">
        <w:trPr>
          <w:trHeight w:hRule="exact" w:val="312"/>
        </w:trPr>
        <w:tc>
          <w:tcPr>
            <w:tcW w:w="1276" w:type="dxa"/>
          </w:tcPr>
          <w:p w14:paraId="35DE5AF2" w14:textId="77777777" w:rsidR="00921952" w:rsidRPr="00C46DE2" w:rsidRDefault="00921952" w:rsidP="004E35D3">
            <w:pPr>
              <w:pStyle w:val="TableParagraph"/>
              <w:spacing w:before="8"/>
              <w:ind w:left="-17" w:firstLine="0"/>
            </w:pPr>
            <w:r w:rsidRPr="00C46DE2">
              <w:rPr>
                <w:spacing w:val="-4"/>
              </w:rPr>
              <w:t>7472</w:t>
            </w:r>
          </w:p>
        </w:tc>
        <w:tc>
          <w:tcPr>
            <w:tcW w:w="7811" w:type="dxa"/>
          </w:tcPr>
          <w:p w14:paraId="2E53BA66" w14:textId="77777777" w:rsidR="00921952" w:rsidRPr="00C46DE2" w:rsidRDefault="00921952" w:rsidP="004E35D3">
            <w:pPr>
              <w:pStyle w:val="TableParagraph"/>
              <w:spacing w:before="8"/>
              <w:ind w:left="-17" w:firstLine="0"/>
            </w:pPr>
            <w:r w:rsidRPr="00C46DE2">
              <w:rPr>
                <w:spacing w:val="-2"/>
              </w:rPr>
              <w:t>Tourist</w:t>
            </w:r>
            <w:r w:rsidRPr="00C46DE2">
              <w:rPr>
                <w:spacing w:val="-3"/>
              </w:rPr>
              <w:t xml:space="preserve"> </w:t>
            </w:r>
            <w:r w:rsidRPr="00C46DE2">
              <w:rPr>
                <w:spacing w:val="-2"/>
              </w:rPr>
              <w:t>Guide</w:t>
            </w:r>
            <w:r w:rsidRPr="00C46DE2">
              <w:rPr>
                <w:spacing w:val="-9"/>
              </w:rPr>
              <w:t xml:space="preserve"> </w:t>
            </w:r>
            <w:r w:rsidRPr="00C46DE2">
              <w:rPr>
                <w:spacing w:val="-2"/>
              </w:rPr>
              <w:t>Services</w:t>
            </w:r>
          </w:p>
        </w:tc>
      </w:tr>
      <w:tr w:rsidR="00C46DE2" w:rsidRPr="00C46DE2" w14:paraId="3AE7CE1A" w14:textId="77777777" w:rsidTr="00F11C21">
        <w:trPr>
          <w:trHeight w:hRule="exact" w:val="312"/>
        </w:trPr>
        <w:tc>
          <w:tcPr>
            <w:tcW w:w="1276" w:type="dxa"/>
          </w:tcPr>
          <w:p w14:paraId="179F4593" w14:textId="77777777" w:rsidR="00921952" w:rsidRPr="00C46DE2" w:rsidRDefault="00921952" w:rsidP="004E35D3">
            <w:pPr>
              <w:pStyle w:val="TableParagraph"/>
              <w:spacing w:before="13"/>
              <w:ind w:left="-17" w:firstLine="0"/>
            </w:pPr>
            <w:r w:rsidRPr="00C46DE2">
              <w:rPr>
                <w:spacing w:val="-4"/>
              </w:rPr>
              <w:t>7512</w:t>
            </w:r>
          </w:p>
        </w:tc>
        <w:tc>
          <w:tcPr>
            <w:tcW w:w="7811" w:type="dxa"/>
          </w:tcPr>
          <w:p w14:paraId="543CC895" w14:textId="77777777" w:rsidR="00921952" w:rsidRPr="00C46DE2" w:rsidRDefault="00921952" w:rsidP="004E35D3">
            <w:pPr>
              <w:pStyle w:val="TableParagraph"/>
              <w:spacing w:before="13"/>
              <w:ind w:left="-17" w:firstLine="0"/>
            </w:pPr>
            <w:r w:rsidRPr="00C46DE2">
              <w:rPr>
                <w:spacing w:val="-2"/>
              </w:rPr>
              <w:t>Courier</w:t>
            </w:r>
            <w:r w:rsidRPr="00C46DE2">
              <w:rPr>
                <w:spacing w:val="-4"/>
              </w:rPr>
              <w:t xml:space="preserve"> </w:t>
            </w:r>
            <w:r w:rsidRPr="00C46DE2">
              <w:rPr>
                <w:spacing w:val="-2"/>
              </w:rPr>
              <w:t>Services</w:t>
            </w:r>
          </w:p>
        </w:tc>
      </w:tr>
      <w:tr w:rsidR="00C46DE2" w:rsidRPr="00C46DE2" w14:paraId="3CF94427" w14:textId="77777777" w:rsidTr="00F11C21">
        <w:trPr>
          <w:trHeight w:hRule="exact" w:val="312"/>
        </w:trPr>
        <w:tc>
          <w:tcPr>
            <w:tcW w:w="1276" w:type="dxa"/>
          </w:tcPr>
          <w:p w14:paraId="69DA8A58" w14:textId="77777777" w:rsidR="00921952" w:rsidRPr="00C46DE2" w:rsidRDefault="00921952" w:rsidP="004E35D3">
            <w:pPr>
              <w:pStyle w:val="TableParagraph"/>
              <w:ind w:left="-17" w:firstLine="0"/>
            </w:pPr>
            <w:r w:rsidRPr="00C46DE2">
              <w:rPr>
                <w:spacing w:val="-4"/>
              </w:rPr>
              <w:t>7523</w:t>
            </w:r>
          </w:p>
        </w:tc>
        <w:tc>
          <w:tcPr>
            <w:tcW w:w="7811" w:type="dxa"/>
          </w:tcPr>
          <w:p w14:paraId="7FFA3612" w14:textId="77777777" w:rsidR="00921952" w:rsidRPr="00C46DE2" w:rsidRDefault="00921952" w:rsidP="004E35D3">
            <w:pPr>
              <w:pStyle w:val="TableParagraph"/>
              <w:ind w:left="-17" w:firstLine="0"/>
            </w:pPr>
            <w:r w:rsidRPr="00C46DE2">
              <w:rPr>
                <w:spacing w:val="-2"/>
              </w:rPr>
              <w:t>Electronic</w:t>
            </w:r>
            <w:r w:rsidRPr="00C46DE2">
              <w:rPr>
                <w:spacing w:val="-4"/>
              </w:rPr>
              <w:t xml:space="preserve"> Mail</w:t>
            </w:r>
          </w:p>
        </w:tc>
      </w:tr>
      <w:tr w:rsidR="00C46DE2" w:rsidRPr="00C46DE2" w14:paraId="06EC0724" w14:textId="77777777" w:rsidTr="00F11C21">
        <w:trPr>
          <w:trHeight w:hRule="exact" w:val="312"/>
        </w:trPr>
        <w:tc>
          <w:tcPr>
            <w:tcW w:w="1276" w:type="dxa"/>
          </w:tcPr>
          <w:p w14:paraId="41B8707F" w14:textId="77777777" w:rsidR="00921952" w:rsidRPr="00C46DE2" w:rsidRDefault="00921952" w:rsidP="004E35D3">
            <w:pPr>
              <w:pStyle w:val="TableParagraph"/>
              <w:ind w:left="-17" w:firstLine="0"/>
            </w:pPr>
            <w:r w:rsidRPr="00C46DE2">
              <w:rPr>
                <w:spacing w:val="-4"/>
              </w:rPr>
              <w:t>7523</w:t>
            </w:r>
          </w:p>
        </w:tc>
        <w:tc>
          <w:tcPr>
            <w:tcW w:w="7811" w:type="dxa"/>
          </w:tcPr>
          <w:p w14:paraId="5BC09A4B" w14:textId="77777777" w:rsidR="00921952" w:rsidRPr="00C46DE2" w:rsidRDefault="00921952" w:rsidP="004E35D3">
            <w:pPr>
              <w:pStyle w:val="TableParagraph"/>
              <w:ind w:left="-17" w:firstLine="0"/>
            </w:pPr>
            <w:r w:rsidRPr="00C46DE2">
              <w:t>Voice</w:t>
            </w:r>
            <w:r w:rsidRPr="00C46DE2">
              <w:rPr>
                <w:spacing w:val="-14"/>
              </w:rPr>
              <w:t xml:space="preserve"> </w:t>
            </w:r>
            <w:r w:rsidRPr="00C46DE2">
              <w:rPr>
                <w:spacing w:val="-4"/>
              </w:rPr>
              <w:t>Mail</w:t>
            </w:r>
          </w:p>
        </w:tc>
      </w:tr>
      <w:tr w:rsidR="00C46DE2" w:rsidRPr="00C46DE2" w14:paraId="0F4473C3" w14:textId="77777777" w:rsidTr="00F11C21">
        <w:trPr>
          <w:trHeight w:hRule="exact" w:val="312"/>
        </w:trPr>
        <w:tc>
          <w:tcPr>
            <w:tcW w:w="1276" w:type="dxa"/>
          </w:tcPr>
          <w:p w14:paraId="27DAA607" w14:textId="77777777" w:rsidR="00921952" w:rsidRPr="00C46DE2" w:rsidRDefault="00921952" w:rsidP="004E35D3">
            <w:pPr>
              <w:pStyle w:val="TableParagraph"/>
              <w:spacing w:before="13"/>
              <w:ind w:left="-17" w:firstLine="0"/>
            </w:pPr>
            <w:r w:rsidRPr="00C46DE2">
              <w:rPr>
                <w:spacing w:val="-4"/>
              </w:rPr>
              <w:t>7523</w:t>
            </w:r>
          </w:p>
        </w:tc>
        <w:tc>
          <w:tcPr>
            <w:tcW w:w="7811" w:type="dxa"/>
          </w:tcPr>
          <w:p w14:paraId="0A202BFE" w14:textId="77777777" w:rsidR="00921952" w:rsidRPr="00C46DE2" w:rsidRDefault="00921952" w:rsidP="004E35D3">
            <w:pPr>
              <w:pStyle w:val="TableParagraph"/>
              <w:spacing w:before="13"/>
              <w:ind w:left="-17" w:firstLine="0"/>
            </w:pPr>
            <w:r w:rsidRPr="00C46DE2">
              <w:rPr>
                <w:spacing w:val="-2"/>
              </w:rPr>
              <w:t>On-Line</w:t>
            </w:r>
            <w:r w:rsidRPr="00C46DE2">
              <w:rPr>
                <w:spacing w:val="-10"/>
              </w:rPr>
              <w:t xml:space="preserve"> </w:t>
            </w:r>
            <w:r w:rsidRPr="00C46DE2">
              <w:rPr>
                <w:spacing w:val="-2"/>
              </w:rPr>
              <w:t>Information</w:t>
            </w:r>
            <w:r w:rsidRPr="00C46DE2">
              <w:rPr>
                <w:spacing w:val="-10"/>
              </w:rPr>
              <w:t xml:space="preserve"> </w:t>
            </w:r>
            <w:r w:rsidRPr="00C46DE2">
              <w:rPr>
                <w:spacing w:val="-2"/>
              </w:rPr>
              <w:t>and</w:t>
            </w:r>
            <w:r w:rsidRPr="00C46DE2">
              <w:rPr>
                <w:spacing w:val="-13"/>
              </w:rPr>
              <w:t xml:space="preserve"> </w:t>
            </w:r>
            <w:r w:rsidRPr="00C46DE2">
              <w:rPr>
                <w:spacing w:val="-2"/>
              </w:rPr>
              <w:t>Database</w:t>
            </w:r>
            <w:r w:rsidRPr="00C46DE2">
              <w:rPr>
                <w:spacing w:val="-11"/>
              </w:rPr>
              <w:t xml:space="preserve"> </w:t>
            </w:r>
            <w:r w:rsidRPr="00C46DE2">
              <w:rPr>
                <w:spacing w:val="-2"/>
              </w:rPr>
              <w:t>Retrieval</w:t>
            </w:r>
          </w:p>
        </w:tc>
      </w:tr>
      <w:tr w:rsidR="00C46DE2" w:rsidRPr="00C46DE2" w14:paraId="60944760" w14:textId="77777777" w:rsidTr="00F11C21">
        <w:trPr>
          <w:trHeight w:hRule="exact" w:val="312"/>
        </w:trPr>
        <w:tc>
          <w:tcPr>
            <w:tcW w:w="1276" w:type="dxa"/>
          </w:tcPr>
          <w:p w14:paraId="5019B410" w14:textId="77777777" w:rsidR="00921952" w:rsidRPr="00C46DE2" w:rsidRDefault="00921952" w:rsidP="004E35D3">
            <w:pPr>
              <w:pStyle w:val="TableParagraph"/>
              <w:spacing w:line="270" w:lineRule="exact"/>
              <w:ind w:left="-17" w:firstLine="0"/>
            </w:pPr>
            <w:r w:rsidRPr="00C46DE2">
              <w:rPr>
                <w:spacing w:val="-4"/>
              </w:rPr>
              <w:t>7523</w:t>
            </w:r>
          </w:p>
        </w:tc>
        <w:tc>
          <w:tcPr>
            <w:tcW w:w="7811" w:type="dxa"/>
          </w:tcPr>
          <w:p w14:paraId="051DBACF" w14:textId="77777777" w:rsidR="00921952" w:rsidRPr="00C46DE2" w:rsidRDefault="00921952" w:rsidP="004E35D3">
            <w:pPr>
              <w:pStyle w:val="TableParagraph"/>
              <w:spacing w:line="270" w:lineRule="exact"/>
              <w:ind w:left="-17" w:firstLine="0"/>
            </w:pPr>
            <w:r w:rsidRPr="00C46DE2">
              <w:rPr>
                <w:spacing w:val="-2"/>
              </w:rPr>
              <w:t>Electronic</w:t>
            </w:r>
            <w:r w:rsidRPr="00C46DE2">
              <w:rPr>
                <w:spacing w:val="-3"/>
              </w:rPr>
              <w:t xml:space="preserve"> </w:t>
            </w:r>
            <w:r w:rsidRPr="00C46DE2">
              <w:rPr>
                <w:spacing w:val="-2"/>
              </w:rPr>
              <w:t>Data</w:t>
            </w:r>
            <w:r w:rsidRPr="00C46DE2">
              <w:rPr>
                <w:spacing w:val="-11"/>
              </w:rPr>
              <w:t xml:space="preserve"> </w:t>
            </w:r>
            <w:r w:rsidRPr="00C46DE2">
              <w:rPr>
                <w:spacing w:val="-2"/>
              </w:rPr>
              <w:t>Interchange</w:t>
            </w:r>
          </w:p>
        </w:tc>
      </w:tr>
      <w:tr w:rsidR="00C46DE2" w:rsidRPr="00C46DE2" w14:paraId="2AE3100F" w14:textId="77777777" w:rsidTr="00F11C21">
        <w:trPr>
          <w:trHeight w:hRule="exact" w:val="312"/>
        </w:trPr>
        <w:tc>
          <w:tcPr>
            <w:tcW w:w="1276" w:type="dxa"/>
          </w:tcPr>
          <w:p w14:paraId="33832636" w14:textId="77777777" w:rsidR="00921952" w:rsidRPr="00C46DE2" w:rsidRDefault="00921952" w:rsidP="004E35D3">
            <w:pPr>
              <w:pStyle w:val="TableParagraph"/>
              <w:spacing w:before="22" w:line="265" w:lineRule="exact"/>
              <w:ind w:left="-17" w:firstLine="0"/>
            </w:pPr>
            <w:r w:rsidRPr="00C46DE2">
              <w:rPr>
                <w:spacing w:val="-5"/>
              </w:rPr>
              <w:t>81</w:t>
            </w:r>
          </w:p>
        </w:tc>
        <w:tc>
          <w:tcPr>
            <w:tcW w:w="7811" w:type="dxa"/>
          </w:tcPr>
          <w:p w14:paraId="495DB484" w14:textId="77777777" w:rsidR="00921952" w:rsidRPr="00C46DE2" w:rsidRDefault="00921952" w:rsidP="004E35D3">
            <w:pPr>
              <w:pStyle w:val="TableParagraph"/>
              <w:spacing w:before="22" w:line="265" w:lineRule="exact"/>
              <w:ind w:left="-17" w:firstLine="0"/>
            </w:pPr>
            <w:r w:rsidRPr="00C46DE2">
              <w:rPr>
                <w:spacing w:val="-2"/>
              </w:rPr>
              <w:t>Financial</w:t>
            </w:r>
            <w:r w:rsidRPr="00C46DE2">
              <w:rPr>
                <w:spacing w:val="-11"/>
              </w:rPr>
              <w:t xml:space="preserve"> </w:t>
            </w:r>
            <w:r w:rsidRPr="00C46DE2">
              <w:rPr>
                <w:spacing w:val="-2"/>
              </w:rPr>
              <w:t>intermediation</w:t>
            </w:r>
            <w:r w:rsidRPr="00C46DE2">
              <w:rPr>
                <w:spacing w:val="-7"/>
              </w:rPr>
              <w:t xml:space="preserve"> </w:t>
            </w:r>
            <w:r w:rsidRPr="00C46DE2">
              <w:rPr>
                <w:spacing w:val="-2"/>
              </w:rPr>
              <w:t>services</w:t>
            </w:r>
            <w:r w:rsidRPr="00C46DE2">
              <w:rPr>
                <w:spacing w:val="-5"/>
              </w:rPr>
              <w:t xml:space="preserve"> </w:t>
            </w:r>
            <w:r w:rsidRPr="00C46DE2">
              <w:rPr>
                <w:spacing w:val="-2"/>
              </w:rPr>
              <w:t>and auxiliary</w:t>
            </w:r>
            <w:r w:rsidRPr="00C46DE2">
              <w:rPr>
                <w:spacing w:val="-12"/>
              </w:rPr>
              <w:t xml:space="preserve"> </w:t>
            </w:r>
            <w:r w:rsidRPr="00C46DE2">
              <w:rPr>
                <w:spacing w:val="-2"/>
              </w:rPr>
              <w:t>services</w:t>
            </w:r>
            <w:r w:rsidRPr="00C46DE2">
              <w:rPr>
                <w:spacing w:val="-2"/>
                <w:vertAlign w:val="superscript"/>
              </w:rPr>
              <w:t>1</w:t>
            </w:r>
            <w:r w:rsidRPr="00C46DE2">
              <w:rPr>
                <w:spacing w:val="-20"/>
              </w:rPr>
              <w:t xml:space="preserve"> </w:t>
            </w:r>
            <w:r w:rsidRPr="00C46DE2">
              <w:rPr>
                <w:spacing w:val="-10"/>
                <w:vertAlign w:val="superscript"/>
              </w:rPr>
              <w:t>2</w:t>
            </w:r>
          </w:p>
        </w:tc>
      </w:tr>
      <w:tr w:rsidR="00C46DE2" w:rsidRPr="00C46DE2" w14:paraId="174ADC59" w14:textId="77777777" w:rsidTr="00F11C21">
        <w:trPr>
          <w:trHeight w:hRule="exact" w:val="312"/>
        </w:trPr>
        <w:tc>
          <w:tcPr>
            <w:tcW w:w="1276" w:type="dxa"/>
          </w:tcPr>
          <w:p w14:paraId="63EBDCB3" w14:textId="77777777" w:rsidR="00921952" w:rsidRPr="00C46DE2" w:rsidRDefault="00921952" w:rsidP="004E35D3">
            <w:pPr>
              <w:pStyle w:val="TableParagraph"/>
              <w:spacing w:before="17" w:line="272" w:lineRule="exact"/>
              <w:ind w:left="-17" w:firstLine="0"/>
            </w:pPr>
            <w:r w:rsidRPr="00C46DE2">
              <w:rPr>
                <w:spacing w:val="-5"/>
              </w:rPr>
              <w:t>82</w:t>
            </w:r>
          </w:p>
        </w:tc>
        <w:tc>
          <w:tcPr>
            <w:tcW w:w="7811" w:type="dxa"/>
          </w:tcPr>
          <w:p w14:paraId="6A7EA347" w14:textId="77777777" w:rsidR="00921952" w:rsidRPr="00C46DE2" w:rsidRDefault="00921952" w:rsidP="004E35D3">
            <w:pPr>
              <w:pStyle w:val="TableParagraph"/>
              <w:spacing w:before="17" w:line="272" w:lineRule="exact"/>
              <w:ind w:left="-17" w:firstLine="0"/>
            </w:pPr>
            <w:r w:rsidRPr="00C46DE2">
              <w:rPr>
                <w:spacing w:val="-2"/>
              </w:rPr>
              <w:t>Real</w:t>
            </w:r>
            <w:r w:rsidRPr="00C46DE2">
              <w:rPr>
                <w:spacing w:val="-8"/>
              </w:rPr>
              <w:t xml:space="preserve"> </w:t>
            </w:r>
            <w:r w:rsidRPr="00C46DE2">
              <w:rPr>
                <w:spacing w:val="-2"/>
              </w:rPr>
              <w:t>Estate</w:t>
            </w:r>
            <w:r w:rsidRPr="00C46DE2">
              <w:rPr>
                <w:spacing w:val="-9"/>
              </w:rPr>
              <w:t xml:space="preserve"> </w:t>
            </w:r>
            <w:r w:rsidRPr="00C46DE2">
              <w:rPr>
                <w:spacing w:val="-2"/>
              </w:rPr>
              <w:t>Services</w:t>
            </w:r>
            <w:r w:rsidRPr="00C46DE2">
              <w:rPr>
                <w:spacing w:val="2"/>
              </w:rPr>
              <w:t xml:space="preserve"> </w:t>
            </w:r>
            <w:r w:rsidRPr="00C46DE2">
              <w:rPr>
                <w:spacing w:val="-10"/>
                <w:vertAlign w:val="superscript"/>
              </w:rPr>
              <w:t>3</w:t>
            </w:r>
          </w:p>
        </w:tc>
      </w:tr>
      <w:tr w:rsidR="00C46DE2" w:rsidRPr="00C46DE2" w14:paraId="75455E3A" w14:textId="77777777" w:rsidTr="00F11C21">
        <w:trPr>
          <w:trHeight w:hRule="exact" w:val="312"/>
        </w:trPr>
        <w:tc>
          <w:tcPr>
            <w:tcW w:w="1276" w:type="dxa"/>
          </w:tcPr>
          <w:p w14:paraId="2DF3F7FB" w14:textId="77777777" w:rsidR="00921952" w:rsidRPr="00C46DE2" w:rsidRDefault="00921952" w:rsidP="004E35D3">
            <w:pPr>
              <w:pStyle w:val="TableParagraph"/>
              <w:spacing w:before="5"/>
              <w:ind w:left="-17" w:firstLine="0"/>
            </w:pPr>
            <w:r w:rsidRPr="00C46DE2">
              <w:rPr>
                <w:spacing w:val="-5"/>
              </w:rPr>
              <w:t>84</w:t>
            </w:r>
          </w:p>
        </w:tc>
        <w:tc>
          <w:tcPr>
            <w:tcW w:w="7811" w:type="dxa"/>
          </w:tcPr>
          <w:p w14:paraId="037D3420" w14:textId="77777777" w:rsidR="00921952" w:rsidRPr="00C46DE2" w:rsidRDefault="00921952" w:rsidP="004E35D3">
            <w:pPr>
              <w:pStyle w:val="TableParagraph"/>
              <w:spacing w:before="5"/>
              <w:ind w:left="-17" w:firstLine="0"/>
            </w:pPr>
            <w:r w:rsidRPr="00C46DE2">
              <w:rPr>
                <w:spacing w:val="-2"/>
              </w:rPr>
              <w:t>Computer</w:t>
            </w:r>
            <w:r w:rsidRPr="00C46DE2">
              <w:rPr>
                <w:spacing w:val="-4"/>
              </w:rPr>
              <w:t xml:space="preserve"> </w:t>
            </w:r>
            <w:r w:rsidRPr="00C46DE2">
              <w:rPr>
                <w:spacing w:val="-2"/>
              </w:rPr>
              <w:t>Related Services</w:t>
            </w:r>
          </w:p>
        </w:tc>
      </w:tr>
      <w:tr w:rsidR="00C46DE2" w:rsidRPr="00C46DE2" w14:paraId="6604FDCC" w14:textId="77777777" w:rsidTr="00F11C21">
        <w:trPr>
          <w:trHeight w:hRule="exact" w:val="312"/>
        </w:trPr>
        <w:tc>
          <w:tcPr>
            <w:tcW w:w="1276" w:type="dxa"/>
          </w:tcPr>
          <w:p w14:paraId="013CD687" w14:textId="77777777" w:rsidR="00921952" w:rsidRPr="00C46DE2" w:rsidRDefault="00921952" w:rsidP="004E35D3">
            <w:pPr>
              <w:pStyle w:val="TableParagraph"/>
              <w:ind w:left="-17" w:firstLine="0"/>
            </w:pPr>
            <w:r w:rsidRPr="00C46DE2">
              <w:rPr>
                <w:spacing w:val="-5"/>
              </w:rPr>
              <w:t>862</w:t>
            </w:r>
          </w:p>
        </w:tc>
        <w:tc>
          <w:tcPr>
            <w:tcW w:w="7811" w:type="dxa"/>
          </w:tcPr>
          <w:p w14:paraId="15FEAB79" w14:textId="77777777" w:rsidR="00921952" w:rsidRPr="00C46DE2" w:rsidRDefault="00921952" w:rsidP="004E35D3">
            <w:pPr>
              <w:pStyle w:val="TableParagraph"/>
              <w:ind w:left="-17" w:firstLine="0"/>
            </w:pPr>
            <w:r w:rsidRPr="00C46DE2">
              <w:rPr>
                <w:spacing w:val="-2"/>
              </w:rPr>
              <w:t>Accounting,</w:t>
            </w:r>
            <w:r w:rsidRPr="00C46DE2">
              <w:rPr>
                <w:spacing w:val="-5"/>
              </w:rPr>
              <w:t xml:space="preserve"> </w:t>
            </w:r>
            <w:r w:rsidRPr="00C46DE2">
              <w:rPr>
                <w:spacing w:val="-2"/>
              </w:rPr>
              <w:t>Auditing</w:t>
            </w:r>
            <w:r w:rsidRPr="00C46DE2">
              <w:rPr>
                <w:spacing w:val="-5"/>
              </w:rPr>
              <w:t xml:space="preserve"> </w:t>
            </w:r>
            <w:r w:rsidRPr="00C46DE2">
              <w:rPr>
                <w:spacing w:val="-2"/>
              </w:rPr>
              <w:t>and</w:t>
            </w:r>
            <w:r w:rsidRPr="00C46DE2">
              <w:rPr>
                <w:spacing w:val="-6"/>
              </w:rPr>
              <w:t xml:space="preserve"> </w:t>
            </w:r>
            <w:r w:rsidRPr="00C46DE2">
              <w:rPr>
                <w:spacing w:val="-2"/>
              </w:rPr>
              <w:t>Book-keeping</w:t>
            </w:r>
            <w:r w:rsidRPr="00C46DE2">
              <w:rPr>
                <w:spacing w:val="-6"/>
              </w:rPr>
              <w:t xml:space="preserve"> </w:t>
            </w:r>
            <w:r w:rsidRPr="00C46DE2">
              <w:rPr>
                <w:spacing w:val="-2"/>
              </w:rPr>
              <w:t>Services</w:t>
            </w:r>
          </w:p>
        </w:tc>
      </w:tr>
      <w:tr w:rsidR="00C46DE2" w:rsidRPr="00C46DE2" w14:paraId="1A36D145" w14:textId="77777777" w:rsidTr="00F11C21">
        <w:trPr>
          <w:trHeight w:hRule="exact" w:val="312"/>
        </w:trPr>
        <w:tc>
          <w:tcPr>
            <w:tcW w:w="1276" w:type="dxa"/>
          </w:tcPr>
          <w:p w14:paraId="68897354" w14:textId="77777777" w:rsidR="00921952" w:rsidRPr="00C46DE2" w:rsidRDefault="00921952" w:rsidP="004E35D3">
            <w:pPr>
              <w:pStyle w:val="TableParagraph"/>
              <w:spacing w:line="272" w:lineRule="exact"/>
              <w:ind w:left="-17" w:firstLine="0"/>
            </w:pPr>
            <w:r w:rsidRPr="00C46DE2">
              <w:rPr>
                <w:spacing w:val="-5"/>
              </w:rPr>
              <w:t>864</w:t>
            </w:r>
          </w:p>
        </w:tc>
        <w:tc>
          <w:tcPr>
            <w:tcW w:w="7811" w:type="dxa"/>
          </w:tcPr>
          <w:p w14:paraId="7C1A5B8B" w14:textId="77777777" w:rsidR="00921952" w:rsidRPr="00C46DE2" w:rsidRDefault="00921952" w:rsidP="004E35D3">
            <w:pPr>
              <w:pStyle w:val="TableParagraph"/>
              <w:spacing w:line="272" w:lineRule="exact"/>
              <w:ind w:left="-17" w:firstLine="0"/>
            </w:pPr>
            <w:r w:rsidRPr="00C46DE2">
              <w:rPr>
                <w:spacing w:val="-2"/>
              </w:rPr>
              <w:t>Market</w:t>
            </w:r>
            <w:r w:rsidRPr="00C46DE2">
              <w:rPr>
                <w:spacing w:val="-4"/>
              </w:rPr>
              <w:t xml:space="preserve"> </w:t>
            </w:r>
            <w:r w:rsidRPr="00C46DE2">
              <w:rPr>
                <w:spacing w:val="-2"/>
              </w:rPr>
              <w:t>research</w:t>
            </w:r>
            <w:r w:rsidRPr="00C46DE2">
              <w:rPr>
                <w:spacing w:val="-8"/>
              </w:rPr>
              <w:t xml:space="preserve"> </w:t>
            </w:r>
            <w:r w:rsidRPr="00C46DE2">
              <w:rPr>
                <w:spacing w:val="-2"/>
              </w:rPr>
              <w:t>and</w:t>
            </w:r>
            <w:r w:rsidRPr="00C46DE2">
              <w:rPr>
                <w:spacing w:val="-5"/>
              </w:rPr>
              <w:t xml:space="preserve"> </w:t>
            </w:r>
            <w:r w:rsidRPr="00C46DE2">
              <w:rPr>
                <w:spacing w:val="-2"/>
              </w:rPr>
              <w:t>public</w:t>
            </w:r>
            <w:r w:rsidRPr="00C46DE2">
              <w:rPr>
                <w:spacing w:val="-5"/>
              </w:rPr>
              <w:t xml:space="preserve"> </w:t>
            </w:r>
            <w:r w:rsidRPr="00C46DE2">
              <w:rPr>
                <w:spacing w:val="-2"/>
              </w:rPr>
              <w:t>opinion</w:t>
            </w:r>
            <w:r w:rsidRPr="00C46DE2">
              <w:rPr>
                <w:spacing w:val="-4"/>
              </w:rPr>
              <w:t xml:space="preserve"> polls</w:t>
            </w:r>
          </w:p>
        </w:tc>
      </w:tr>
      <w:tr w:rsidR="00C46DE2" w:rsidRPr="00C46DE2" w14:paraId="0E9DDE1C" w14:textId="77777777" w:rsidTr="00F11C21">
        <w:trPr>
          <w:trHeight w:hRule="exact" w:val="312"/>
        </w:trPr>
        <w:tc>
          <w:tcPr>
            <w:tcW w:w="1276" w:type="dxa"/>
          </w:tcPr>
          <w:p w14:paraId="4406FB97" w14:textId="77777777" w:rsidR="00921952" w:rsidRPr="00C46DE2" w:rsidRDefault="00921952" w:rsidP="004E35D3">
            <w:pPr>
              <w:pStyle w:val="TableParagraph"/>
              <w:spacing w:before="5"/>
              <w:ind w:left="-17" w:firstLine="0"/>
            </w:pPr>
            <w:r w:rsidRPr="00C46DE2">
              <w:rPr>
                <w:spacing w:val="-5"/>
              </w:rPr>
              <w:t>865</w:t>
            </w:r>
          </w:p>
        </w:tc>
        <w:tc>
          <w:tcPr>
            <w:tcW w:w="7811" w:type="dxa"/>
          </w:tcPr>
          <w:p w14:paraId="5AEE9A2F" w14:textId="77777777" w:rsidR="00921952" w:rsidRPr="00C46DE2" w:rsidRDefault="00921952" w:rsidP="004E35D3">
            <w:pPr>
              <w:pStyle w:val="TableParagraph"/>
              <w:spacing w:before="5"/>
              <w:ind w:left="-17" w:firstLine="0"/>
            </w:pPr>
            <w:r w:rsidRPr="00C46DE2">
              <w:rPr>
                <w:spacing w:val="-2"/>
              </w:rPr>
              <w:t>Management</w:t>
            </w:r>
            <w:r w:rsidRPr="00C46DE2">
              <w:rPr>
                <w:spacing w:val="-4"/>
              </w:rPr>
              <w:t xml:space="preserve"> </w:t>
            </w:r>
            <w:r w:rsidRPr="00C46DE2">
              <w:rPr>
                <w:spacing w:val="-2"/>
              </w:rPr>
              <w:t>Consulting</w:t>
            </w:r>
            <w:r w:rsidRPr="00C46DE2">
              <w:rPr>
                <w:spacing w:val="-9"/>
              </w:rPr>
              <w:t xml:space="preserve"> </w:t>
            </w:r>
            <w:r w:rsidRPr="00C46DE2">
              <w:rPr>
                <w:spacing w:val="-2"/>
              </w:rPr>
              <w:t>Services</w:t>
            </w:r>
          </w:p>
        </w:tc>
      </w:tr>
      <w:tr w:rsidR="00C46DE2" w:rsidRPr="00C46DE2" w14:paraId="46A551A3" w14:textId="77777777" w:rsidTr="00F11C21">
        <w:trPr>
          <w:trHeight w:hRule="exact" w:val="312"/>
        </w:trPr>
        <w:tc>
          <w:tcPr>
            <w:tcW w:w="1276" w:type="dxa"/>
          </w:tcPr>
          <w:p w14:paraId="595E9443" w14:textId="77777777" w:rsidR="00921952" w:rsidRPr="00C46DE2" w:rsidRDefault="00921952" w:rsidP="004E35D3">
            <w:pPr>
              <w:pStyle w:val="TableParagraph"/>
              <w:spacing w:line="272" w:lineRule="exact"/>
              <w:ind w:left="-17" w:firstLine="0"/>
            </w:pPr>
            <w:r w:rsidRPr="00C46DE2">
              <w:rPr>
                <w:spacing w:val="-5"/>
              </w:rPr>
              <w:t>866</w:t>
            </w:r>
          </w:p>
        </w:tc>
        <w:tc>
          <w:tcPr>
            <w:tcW w:w="7811" w:type="dxa"/>
          </w:tcPr>
          <w:p w14:paraId="1C6AC21B" w14:textId="77777777" w:rsidR="00921952" w:rsidRPr="00C46DE2" w:rsidRDefault="00921952" w:rsidP="004E35D3">
            <w:pPr>
              <w:pStyle w:val="TableParagraph"/>
              <w:spacing w:line="272" w:lineRule="exact"/>
              <w:ind w:left="-17" w:firstLine="0"/>
            </w:pPr>
            <w:r w:rsidRPr="00C46DE2">
              <w:rPr>
                <w:spacing w:val="-2"/>
              </w:rPr>
              <w:t>Services</w:t>
            </w:r>
            <w:r w:rsidRPr="00C46DE2">
              <w:rPr>
                <w:spacing w:val="-5"/>
              </w:rPr>
              <w:t xml:space="preserve"> </w:t>
            </w:r>
            <w:r w:rsidRPr="00C46DE2">
              <w:rPr>
                <w:spacing w:val="-2"/>
              </w:rPr>
              <w:t>related</w:t>
            </w:r>
            <w:r w:rsidRPr="00C46DE2">
              <w:rPr>
                <w:spacing w:val="-11"/>
              </w:rPr>
              <w:t xml:space="preserve"> </w:t>
            </w:r>
            <w:r w:rsidRPr="00C46DE2">
              <w:rPr>
                <w:spacing w:val="-2"/>
              </w:rPr>
              <w:t>to management</w:t>
            </w:r>
            <w:r w:rsidRPr="00C46DE2">
              <w:rPr>
                <w:spacing w:val="-3"/>
              </w:rPr>
              <w:t xml:space="preserve"> </w:t>
            </w:r>
            <w:r w:rsidRPr="00C46DE2">
              <w:rPr>
                <w:spacing w:val="-2"/>
              </w:rPr>
              <w:t>consulting</w:t>
            </w:r>
          </w:p>
        </w:tc>
      </w:tr>
      <w:tr w:rsidR="00C46DE2" w:rsidRPr="00C46DE2" w14:paraId="1F3533ED" w14:textId="77777777" w:rsidTr="00F11C21">
        <w:trPr>
          <w:trHeight w:hRule="exact" w:val="312"/>
        </w:trPr>
        <w:tc>
          <w:tcPr>
            <w:tcW w:w="1276" w:type="dxa"/>
          </w:tcPr>
          <w:p w14:paraId="4F39AD29" w14:textId="77777777" w:rsidR="00921952" w:rsidRPr="00C46DE2" w:rsidRDefault="00921952" w:rsidP="004E35D3">
            <w:pPr>
              <w:pStyle w:val="TableParagraph"/>
              <w:spacing w:before="5"/>
              <w:ind w:left="-17" w:firstLine="0"/>
            </w:pPr>
            <w:r w:rsidRPr="00C46DE2">
              <w:rPr>
                <w:spacing w:val="-4"/>
              </w:rPr>
              <w:t>8671</w:t>
            </w:r>
          </w:p>
        </w:tc>
        <w:tc>
          <w:tcPr>
            <w:tcW w:w="7811" w:type="dxa"/>
          </w:tcPr>
          <w:p w14:paraId="72B4DAA7" w14:textId="77777777" w:rsidR="00921952" w:rsidRPr="00E26185" w:rsidRDefault="00921952" w:rsidP="00E26185">
            <w:pPr>
              <w:ind w:firstLine="0"/>
            </w:pPr>
            <w:r w:rsidRPr="00E26185">
              <w:t>Architectural Services</w:t>
            </w:r>
          </w:p>
        </w:tc>
      </w:tr>
      <w:tr w:rsidR="00C46DE2" w:rsidRPr="00C46DE2" w14:paraId="6F0C4C76" w14:textId="77777777" w:rsidTr="00F11C21">
        <w:trPr>
          <w:trHeight w:hRule="exact" w:val="312"/>
        </w:trPr>
        <w:tc>
          <w:tcPr>
            <w:tcW w:w="1276" w:type="dxa"/>
          </w:tcPr>
          <w:p w14:paraId="5715DD4B" w14:textId="77777777" w:rsidR="00921952" w:rsidRPr="00C46DE2" w:rsidRDefault="00921952" w:rsidP="004E35D3">
            <w:pPr>
              <w:pStyle w:val="TableParagraph"/>
              <w:ind w:left="-17" w:firstLine="0"/>
            </w:pPr>
            <w:r w:rsidRPr="00C46DE2">
              <w:rPr>
                <w:spacing w:val="-4"/>
              </w:rPr>
              <w:t>8672</w:t>
            </w:r>
          </w:p>
        </w:tc>
        <w:tc>
          <w:tcPr>
            <w:tcW w:w="7811" w:type="dxa"/>
          </w:tcPr>
          <w:p w14:paraId="7CD76A0C" w14:textId="77777777" w:rsidR="00921952" w:rsidRPr="00C46DE2" w:rsidRDefault="00921952" w:rsidP="004E35D3">
            <w:pPr>
              <w:pStyle w:val="TableParagraph"/>
              <w:ind w:left="-17" w:firstLine="0"/>
            </w:pPr>
            <w:r w:rsidRPr="00C46DE2">
              <w:rPr>
                <w:spacing w:val="-2"/>
              </w:rPr>
              <w:t>Engineering</w:t>
            </w:r>
            <w:r w:rsidRPr="00C46DE2">
              <w:rPr>
                <w:spacing w:val="-6"/>
              </w:rPr>
              <w:t xml:space="preserve"> </w:t>
            </w:r>
            <w:r w:rsidRPr="00C46DE2">
              <w:rPr>
                <w:spacing w:val="-2"/>
              </w:rPr>
              <w:t>Services</w:t>
            </w:r>
          </w:p>
        </w:tc>
      </w:tr>
      <w:tr w:rsidR="00C46DE2" w:rsidRPr="00C46DE2" w14:paraId="316BC87F" w14:textId="77777777" w:rsidTr="00F11C21">
        <w:trPr>
          <w:trHeight w:hRule="exact" w:val="312"/>
        </w:trPr>
        <w:tc>
          <w:tcPr>
            <w:tcW w:w="1276" w:type="dxa"/>
          </w:tcPr>
          <w:p w14:paraId="45DE3FAE" w14:textId="77777777" w:rsidR="00921952" w:rsidRPr="00C46DE2" w:rsidRDefault="00921952" w:rsidP="004E35D3">
            <w:pPr>
              <w:pStyle w:val="TableParagraph"/>
              <w:ind w:left="-17" w:firstLine="0"/>
            </w:pPr>
            <w:r w:rsidRPr="00C46DE2">
              <w:rPr>
                <w:spacing w:val="-4"/>
              </w:rPr>
              <w:t>8673</w:t>
            </w:r>
          </w:p>
        </w:tc>
        <w:tc>
          <w:tcPr>
            <w:tcW w:w="7811" w:type="dxa"/>
          </w:tcPr>
          <w:p w14:paraId="7A3DD6F1" w14:textId="77777777" w:rsidR="00921952" w:rsidRPr="00C46DE2" w:rsidRDefault="00921952" w:rsidP="004E35D3">
            <w:pPr>
              <w:pStyle w:val="TableParagraph"/>
              <w:ind w:left="-17" w:firstLine="0"/>
            </w:pPr>
            <w:r w:rsidRPr="00C46DE2">
              <w:rPr>
                <w:spacing w:val="-2"/>
              </w:rPr>
              <w:t>Integrated</w:t>
            </w:r>
            <w:r w:rsidRPr="00C46DE2">
              <w:rPr>
                <w:spacing w:val="3"/>
              </w:rPr>
              <w:t xml:space="preserve"> </w:t>
            </w:r>
            <w:r w:rsidRPr="00C46DE2">
              <w:rPr>
                <w:spacing w:val="-2"/>
              </w:rPr>
              <w:t>Engineering</w:t>
            </w:r>
            <w:r w:rsidRPr="00C46DE2">
              <w:rPr>
                <w:spacing w:val="3"/>
              </w:rPr>
              <w:t xml:space="preserve"> </w:t>
            </w:r>
            <w:r w:rsidRPr="00C46DE2">
              <w:rPr>
                <w:spacing w:val="-2"/>
              </w:rPr>
              <w:t>Services</w:t>
            </w:r>
          </w:p>
        </w:tc>
      </w:tr>
      <w:tr w:rsidR="00C46DE2" w:rsidRPr="00C46DE2" w14:paraId="49FA9E0A" w14:textId="77777777" w:rsidTr="00F11C21">
        <w:trPr>
          <w:trHeight w:hRule="exact" w:val="312"/>
        </w:trPr>
        <w:tc>
          <w:tcPr>
            <w:tcW w:w="1276" w:type="dxa"/>
          </w:tcPr>
          <w:p w14:paraId="0EF78E2D" w14:textId="77777777" w:rsidR="00921952" w:rsidRPr="00C46DE2" w:rsidRDefault="00921952" w:rsidP="004E35D3">
            <w:pPr>
              <w:pStyle w:val="TableParagraph"/>
              <w:spacing w:before="13"/>
              <w:ind w:left="-17" w:firstLine="0"/>
            </w:pPr>
            <w:r w:rsidRPr="00C46DE2">
              <w:rPr>
                <w:spacing w:val="-4"/>
              </w:rPr>
              <w:t>8675</w:t>
            </w:r>
          </w:p>
        </w:tc>
        <w:tc>
          <w:tcPr>
            <w:tcW w:w="7811" w:type="dxa"/>
          </w:tcPr>
          <w:p w14:paraId="4A160640" w14:textId="77777777" w:rsidR="00921952" w:rsidRPr="00C46DE2" w:rsidRDefault="00921952" w:rsidP="004E35D3">
            <w:pPr>
              <w:pStyle w:val="TableParagraph"/>
              <w:spacing w:before="13"/>
              <w:ind w:left="-17" w:firstLine="0"/>
            </w:pPr>
            <w:r w:rsidRPr="00C46DE2">
              <w:t>Engineering</w:t>
            </w:r>
            <w:r w:rsidRPr="00C46DE2">
              <w:rPr>
                <w:spacing w:val="-5"/>
              </w:rPr>
              <w:t xml:space="preserve"> </w:t>
            </w:r>
            <w:r w:rsidRPr="00C46DE2">
              <w:t>Related</w:t>
            </w:r>
            <w:r w:rsidRPr="00C46DE2">
              <w:rPr>
                <w:spacing w:val="-4"/>
              </w:rPr>
              <w:t xml:space="preserve"> </w:t>
            </w:r>
            <w:r w:rsidRPr="00C46DE2">
              <w:t>Scientific</w:t>
            </w:r>
            <w:r w:rsidRPr="00C46DE2">
              <w:rPr>
                <w:spacing w:val="-6"/>
              </w:rPr>
              <w:t xml:space="preserve"> </w:t>
            </w:r>
            <w:r w:rsidRPr="00C46DE2">
              <w:t>and</w:t>
            </w:r>
            <w:r w:rsidRPr="00C46DE2">
              <w:rPr>
                <w:spacing w:val="-4"/>
              </w:rPr>
              <w:t xml:space="preserve"> </w:t>
            </w:r>
            <w:r w:rsidRPr="00C46DE2">
              <w:t>Technical</w:t>
            </w:r>
            <w:r w:rsidRPr="00C46DE2">
              <w:rPr>
                <w:spacing w:val="-9"/>
              </w:rPr>
              <w:t xml:space="preserve"> </w:t>
            </w:r>
            <w:r w:rsidRPr="00C46DE2">
              <w:t>Consulting</w:t>
            </w:r>
            <w:r w:rsidRPr="00C46DE2">
              <w:rPr>
                <w:spacing w:val="-5"/>
              </w:rPr>
              <w:t xml:space="preserve"> </w:t>
            </w:r>
            <w:r w:rsidRPr="00C46DE2">
              <w:rPr>
                <w:spacing w:val="-2"/>
              </w:rPr>
              <w:t>Services</w:t>
            </w:r>
          </w:p>
        </w:tc>
      </w:tr>
      <w:tr w:rsidR="00C46DE2" w:rsidRPr="00C46DE2" w14:paraId="1A24EC37" w14:textId="77777777" w:rsidTr="00F11C21">
        <w:trPr>
          <w:trHeight w:hRule="exact" w:val="312"/>
        </w:trPr>
        <w:tc>
          <w:tcPr>
            <w:tcW w:w="1276" w:type="dxa"/>
          </w:tcPr>
          <w:p w14:paraId="2E8DC8D7" w14:textId="77777777" w:rsidR="00921952" w:rsidRPr="00C46DE2" w:rsidRDefault="00921952" w:rsidP="004E35D3">
            <w:pPr>
              <w:pStyle w:val="TableParagraph"/>
              <w:ind w:left="-17" w:firstLine="0"/>
            </w:pPr>
            <w:r w:rsidRPr="00C46DE2">
              <w:rPr>
                <w:spacing w:val="-4"/>
              </w:rPr>
              <w:t>8676</w:t>
            </w:r>
          </w:p>
        </w:tc>
        <w:tc>
          <w:tcPr>
            <w:tcW w:w="7811" w:type="dxa"/>
          </w:tcPr>
          <w:p w14:paraId="105EA677" w14:textId="77777777" w:rsidR="00921952" w:rsidRPr="00C46DE2" w:rsidRDefault="00921952" w:rsidP="004E35D3">
            <w:pPr>
              <w:pStyle w:val="TableParagraph"/>
              <w:ind w:left="-17" w:firstLine="0"/>
            </w:pPr>
            <w:r w:rsidRPr="00C46DE2">
              <w:t>Technical</w:t>
            </w:r>
            <w:r w:rsidRPr="00C46DE2">
              <w:rPr>
                <w:spacing w:val="-11"/>
              </w:rPr>
              <w:t xml:space="preserve"> </w:t>
            </w:r>
            <w:r w:rsidRPr="00C46DE2">
              <w:t>Testing</w:t>
            </w:r>
            <w:r w:rsidRPr="00C46DE2">
              <w:rPr>
                <w:spacing w:val="-5"/>
              </w:rPr>
              <w:t xml:space="preserve"> </w:t>
            </w:r>
            <w:r w:rsidRPr="00C46DE2">
              <w:t>and</w:t>
            </w:r>
            <w:r w:rsidRPr="00C46DE2">
              <w:rPr>
                <w:spacing w:val="-3"/>
              </w:rPr>
              <w:t xml:space="preserve"> </w:t>
            </w:r>
            <w:r w:rsidRPr="00C46DE2">
              <w:t>Analysis</w:t>
            </w:r>
            <w:r w:rsidRPr="00C46DE2">
              <w:rPr>
                <w:spacing w:val="-7"/>
              </w:rPr>
              <w:t xml:space="preserve"> </w:t>
            </w:r>
            <w:r w:rsidRPr="00C46DE2">
              <w:rPr>
                <w:spacing w:val="-2"/>
              </w:rPr>
              <w:t>Services</w:t>
            </w:r>
          </w:p>
        </w:tc>
      </w:tr>
      <w:tr w:rsidR="00C46DE2" w:rsidRPr="00C46DE2" w14:paraId="465FBF54" w14:textId="77777777" w:rsidTr="00F11C21">
        <w:trPr>
          <w:trHeight w:hRule="exact" w:val="312"/>
        </w:trPr>
        <w:tc>
          <w:tcPr>
            <w:tcW w:w="1276" w:type="dxa"/>
          </w:tcPr>
          <w:p w14:paraId="1586AA50" w14:textId="77777777" w:rsidR="00921952" w:rsidRPr="00C46DE2" w:rsidRDefault="00921952" w:rsidP="004E35D3">
            <w:pPr>
              <w:pStyle w:val="TableParagraph"/>
              <w:spacing w:before="13"/>
              <w:ind w:left="-17" w:firstLine="0"/>
            </w:pPr>
            <w:r w:rsidRPr="00C46DE2">
              <w:rPr>
                <w:spacing w:val="-2"/>
              </w:rPr>
              <w:t>86742</w:t>
            </w:r>
          </w:p>
        </w:tc>
        <w:tc>
          <w:tcPr>
            <w:tcW w:w="7811" w:type="dxa"/>
          </w:tcPr>
          <w:p w14:paraId="6A40789B" w14:textId="77777777" w:rsidR="00921952" w:rsidRPr="00C46DE2" w:rsidRDefault="00921952" w:rsidP="004E35D3">
            <w:pPr>
              <w:pStyle w:val="TableParagraph"/>
              <w:spacing w:before="13"/>
              <w:ind w:left="-17" w:firstLine="0"/>
            </w:pPr>
            <w:r w:rsidRPr="00C46DE2">
              <w:t>Landscape</w:t>
            </w:r>
            <w:r w:rsidRPr="00C46DE2">
              <w:rPr>
                <w:spacing w:val="-13"/>
              </w:rPr>
              <w:t xml:space="preserve"> </w:t>
            </w:r>
            <w:r w:rsidRPr="00C46DE2">
              <w:t>Architectural</w:t>
            </w:r>
            <w:r w:rsidRPr="00C46DE2">
              <w:rPr>
                <w:spacing w:val="-15"/>
              </w:rPr>
              <w:t xml:space="preserve"> </w:t>
            </w:r>
            <w:r w:rsidRPr="00C46DE2">
              <w:rPr>
                <w:spacing w:val="-2"/>
              </w:rPr>
              <w:t>Services</w:t>
            </w:r>
          </w:p>
        </w:tc>
      </w:tr>
      <w:tr w:rsidR="00C46DE2" w:rsidRPr="00C46DE2" w14:paraId="6C2B7C40" w14:textId="77777777" w:rsidTr="00F11C21">
        <w:trPr>
          <w:trHeight w:hRule="exact" w:val="312"/>
        </w:trPr>
        <w:tc>
          <w:tcPr>
            <w:tcW w:w="1276" w:type="dxa"/>
          </w:tcPr>
          <w:p w14:paraId="623BDE5E" w14:textId="77777777" w:rsidR="00921952" w:rsidRPr="00C46DE2" w:rsidRDefault="00921952" w:rsidP="004E35D3">
            <w:pPr>
              <w:pStyle w:val="TableParagraph"/>
              <w:ind w:left="-17" w:firstLine="0"/>
            </w:pPr>
            <w:r w:rsidRPr="00C46DE2">
              <w:rPr>
                <w:spacing w:val="-5"/>
              </w:rPr>
              <w:t>871</w:t>
            </w:r>
          </w:p>
        </w:tc>
        <w:tc>
          <w:tcPr>
            <w:tcW w:w="7811" w:type="dxa"/>
          </w:tcPr>
          <w:p w14:paraId="2DCEA8B9" w14:textId="77777777" w:rsidR="00921952" w:rsidRPr="00C46DE2" w:rsidRDefault="00921952" w:rsidP="004E35D3">
            <w:pPr>
              <w:pStyle w:val="TableParagraph"/>
              <w:ind w:left="-17" w:firstLine="0"/>
            </w:pPr>
            <w:r w:rsidRPr="00C46DE2">
              <w:t>Advertising</w:t>
            </w:r>
            <w:r w:rsidRPr="00C46DE2">
              <w:rPr>
                <w:spacing w:val="-12"/>
              </w:rPr>
              <w:t xml:space="preserve"> </w:t>
            </w:r>
            <w:r w:rsidRPr="00C46DE2">
              <w:rPr>
                <w:spacing w:val="-2"/>
              </w:rPr>
              <w:t>Services</w:t>
            </w:r>
          </w:p>
        </w:tc>
      </w:tr>
      <w:tr w:rsidR="00C46DE2" w:rsidRPr="00C46DE2" w14:paraId="138ABF5F" w14:textId="77777777" w:rsidTr="00F11C21">
        <w:trPr>
          <w:trHeight w:hRule="exact" w:val="312"/>
        </w:trPr>
        <w:tc>
          <w:tcPr>
            <w:tcW w:w="1276" w:type="dxa"/>
          </w:tcPr>
          <w:p w14:paraId="5B4A822F" w14:textId="77777777" w:rsidR="00921952" w:rsidRPr="00C46DE2" w:rsidRDefault="00921952" w:rsidP="004E35D3">
            <w:pPr>
              <w:pStyle w:val="TableParagraph"/>
              <w:ind w:left="-17" w:firstLine="0"/>
            </w:pPr>
            <w:r w:rsidRPr="00C46DE2">
              <w:rPr>
                <w:spacing w:val="-4"/>
              </w:rPr>
              <w:t>87201</w:t>
            </w:r>
          </w:p>
        </w:tc>
        <w:tc>
          <w:tcPr>
            <w:tcW w:w="7811" w:type="dxa"/>
          </w:tcPr>
          <w:p w14:paraId="5471244F" w14:textId="77777777" w:rsidR="00921952" w:rsidRPr="00C46DE2" w:rsidRDefault="00921952" w:rsidP="004E35D3">
            <w:pPr>
              <w:pStyle w:val="TableParagraph"/>
              <w:ind w:left="-17" w:firstLine="0"/>
            </w:pPr>
            <w:r w:rsidRPr="00C46DE2">
              <w:rPr>
                <w:spacing w:val="-2"/>
              </w:rPr>
              <w:t>Executive</w:t>
            </w:r>
            <w:r w:rsidRPr="00C46DE2">
              <w:rPr>
                <w:spacing w:val="-1"/>
              </w:rPr>
              <w:t xml:space="preserve"> </w:t>
            </w:r>
            <w:r w:rsidRPr="00C46DE2">
              <w:rPr>
                <w:spacing w:val="-2"/>
              </w:rPr>
              <w:t>Search</w:t>
            </w:r>
            <w:r w:rsidRPr="00C46DE2">
              <w:rPr>
                <w:spacing w:val="-10"/>
              </w:rPr>
              <w:t xml:space="preserve"> </w:t>
            </w:r>
            <w:r w:rsidRPr="00C46DE2">
              <w:rPr>
                <w:spacing w:val="-2"/>
              </w:rPr>
              <w:t>Services</w:t>
            </w:r>
          </w:p>
        </w:tc>
      </w:tr>
      <w:tr w:rsidR="00C46DE2" w:rsidRPr="00C46DE2" w14:paraId="339B444E" w14:textId="77777777" w:rsidTr="00F11C21">
        <w:trPr>
          <w:trHeight w:hRule="exact" w:val="312"/>
        </w:trPr>
        <w:tc>
          <w:tcPr>
            <w:tcW w:w="1276" w:type="dxa"/>
          </w:tcPr>
          <w:p w14:paraId="4CDC5CBA" w14:textId="77777777" w:rsidR="00921952" w:rsidRPr="00C46DE2" w:rsidRDefault="00921952" w:rsidP="004E35D3">
            <w:pPr>
              <w:pStyle w:val="TableParagraph"/>
              <w:spacing w:before="13"/>
              <w:ind w:left="-17" w:firstLine="0"/>
            </w:pPr>
            <w:r w:rsidRPr="00C46DE2">
              <w:rPr>
                <w:spacing w:val="-4"/>
              </w:rPr>
              <w:t>87202</w:t>
            </w:r>
          </w:p>
        </w:tc>
        <w:tc>
          <w:tcPr>
            <w:tcW w:w="7811" w:type="dxa"/>
          </w:tcPr>
          <w:p w14:paraId="3CDE34C5" w14:textId="77777777" w:rsidR="00921952" w:rsidRPr="00C46DE2" w:rsidRDefault="00921952" w:rsidP="004E35D3">
            <w:pPr>
              <w:pStyle w:val="TableParagraph"/>
              <w:spacing w:before="13"/>
              <w:ind w:left="-17" w:firstLine="0"/>
            </w:pPr>
            <w:r w:rsidRPr="00C46DE2">
              <w:rPr>
                <w:spacing w:val="-2"/>
              </w:rPr>
              <w:t>Placement</w:t>
            </w:r>
            <w:r w:rsidRPr="00C46DE2">
              <w:rPr>
                <w:spacing w:val="4"/>
              </w:rPr>
              <w:t xml:space="preserve"> </w:t>
            </w:r>
            <w:r w:rsidRPr="00C46DE2">
              <w:rPr>
                <w:spacing w:val="-2"/>
              </w:rPr>
              <w:t>services</w:t>
            </w:r>
            <w:r w:rsidRPr="00C46DE2">
              <w:rPr>
                <w:spacing w:val="-6"/>
              </w:rPr>
              <w:t xml:space="preserve"> </w:t>
            </w:r>
            <w:r w:rsidRPr="00C46DE2">
              <w:rPr>
                <w:spacing w:val="-2"/>
              </w:rPr>
              <w:t>of</w:t>
            </w:r>
            <w:r w:rsidRPr="00C46DE2">
              <w:rPr>
                <w:spacing w:val="-13"/>
              </w:rPr>
              <w:t xml:space="preserve"> </w:t>
            </w:r>
            <w:r w:rsidRPr="00C46DE2">
              <w:rPr>
                <w:spacing w:val="-2"/>
              </w:rPr>
              <w:t>office</w:t>
            </w:r>
            <w:r w:rsidRPr="00C46DE2">
              <w:rPr>
                <w:spacing w:val="-1"/>
              </w:rPr>
              <w:t xml:space="preserve"> </w:t>
            </w:r>
            <w:r w:rsidRPr="00C46DE2">
              <w:rPr>
                <w:spacing w:val="-2"/>
              </w:rPr>
              <w:t>support</w:t>
            </w:r>
            <w:r w:rsidRPr="00C46DE2">
              <w:rPr>
                <w:spacing w:val="-3"/>
              </w:rPr>
              <w:t xml:space="preserve"> </w:t>
            </w:r>
            <w:r w:rsidRPr="00C46DE2">
              <w:rPr>
                <w:spacing w:val="-2"/>
              </w:rPr>
              <w:t>personnel</w:t>
            </w:r>
            <w:r w:rsidRPr="00C46DE2">
              <w:rPr>
                <w:spacing w:val="-9"/>
              </w:rPr>
              <w:t xml:space="preserve"> </w:t>
            </w:r>
            <w:r w:rsidRPr="00C46DE2">
              <w:rPr>
                <w:spacing w:val="-2"/>
              </w:rPr>
              <w:t>and</w:t>
            </w:r>
            <w:r w:rsidRPr="00C46DE2">
              <w:rPr>
                <w:spacing w:val="-5"/>
              </w:rPr>
              <w:t xml:space="preserve"> </w:t>
            </w:r>
            <w:r w:rsidRPr="00C46DE2">
              <w:rPr>
                <w:spacing w:val="-2"/>
              </w:rPr>
              <w:t>other</w:t>
            </w:r>
            <w:r w:rsidRPr="00C46DE2">
              <w:rPr>
                <w:spacing w:val="-8"/>
              </w:rPr>
              <w:t xml:space="preserve"> </w:t>
            </w:r>
            <w:r w:rsidRPr="00C46DE2">
              <w:rPr>
                <w:spacing w:val="-2"/>
              </w:rPr>
              <w:t>workers</w:t>
            </w:r>
          </w:p>
        </w:tc>
      </w:tr>
      <w:tr w:rsidR="00C46DE2" w:rsidRPr="00C46DE2" w14:paraId="3B2A8F11" w14:textId="77777777" w:rsidTr="00F11C21">
        <w:trPr>
          <w:trHeight w:hRule="exact" w:val="312"/>
        </w:trPr>
        <w:tc>
          <w:tcPr>
            <w:tcW w:w="1276" w:type="dxa"/>
          </w:tcPr>
          <w:p w14:paraId="66983CE6" w14:textId="77777777" w:rsidR="00921952" w:rsidRPr="00C46DE2" w:rsidRDefault="00921952" w:rsidP="004E35D3">
            <w:pPr>
              <w:pStyle w:val="TableParagraph"/>
              <w:ind w:left="-17" w:firstLine="0"/>
            </w:pPr>
            <w:r w:rsidRPr="00C46DE2">
              <w:rPr>
                <w:spacing w:val="-2"/>
              </w:rPr>
              <w:t>87203</w:t>
            </w:r>
          </w:p>
        </w:tc>
        <w:tc>
          <w:tcPr>
            <w:tcW w:w="7811" w:type="dxa"/>
          </w:tcPr>
          <w:p w14:paraId="79653837" w14:textId="77777777" w:rsidR="00921952" w:rsidRPr="00C46DE2" w:rsidRDefault="00921952" w:rsidP="004E35D3">
            <w:pPr>
              <w:pStyle w:val="TableParagraph"/>
              <w:ind w:left="-17" w:firstLine="0"/>
            </w:pPr>
            <w:r w:rsidRPr="00C46DE2">
              <w:t>Supply</w:t>
            </w:r>
            <w:r w:rsidRPr="00C46DE2">
              <w:rPr>
                <w:spacing w:val="-11"/>
              </w:rPr>
              <w:t xml:space="preserve"> </w:t>
            </w:r>
            <w:r w:rsidRPr="00C46DE2">
              <w:t>Services</w:t>
            </w:r>
            <w:r w:rsidRPr="00C46DE2">
              <w:rPr>
                <w:spacing w:val="-2"/>
              </w:rPr>
              <w:t xml:space="preserve"> </w:t>
            </w:r>
            <w:r w:rsidRPr="00C46DE2">
              <w:t>of</w:t>
            </w:r>
            <w:r w:rsidRPr="00C46DE2">
              <w:rPr>
                <w:spacing w:val="-8"/>
              </w:rPr>
              <w:t xml:space="preserve"> </w:t>
            </w:r>
            <w:r w:rsidRPr="00C46DE2">
              <w:t>Office</w:t>
            </w:r>
            <w:r w:rsidRPr="00C46DE2">
              <w:rPr>
                <w:spacing w:val="-3"/>
              </w:rPr>
              <w:t xml:space="preserve"> </w:t>
            </w:r>
            <w:r w:rsidRPr="00C46DE2">
              <w:t xml:space="preserve">Support </w:t>
            </w:r>
            <w:r w:rsidRPr="00C46DE2">
              <w:rPr>
                <w:spacing w:val="-2"/>
              </w:rPr>
              <w:t>Personnel</w:t>
            </w:r>
          </w:p>
        </w:tc>
      </w:tr>
      <w:tr w:rsidR="00C46DE2" w:rsidRPr="00C46DE2" w14:paraId="06C21F42" w14:textId="77777777" w:rsidTr="00F11C21">
        <w:trPr>
          <w:trHeight w:hRule="exact" w:val="312"/>
        </w:trPr>
        <w:tc>
          <w:tcPr>
            <w:tcW w:w="1276" w:type="dxa"/>
          </w:tcPr>
          <w:p w14:paraId="6ABF4708" w14:textId="77777777" w:rsidR="00921952" w:rsidRPr="00C46DE2" w:rsidRDefault="00921952" w:rsidP="004E35D3">
            <w:pPr>
              <w:pStyle w:val="TableParagraph"/>
              <w:ind w:left="-17" w:firstLine="0"/>
            </w:pPr>
            <w:r w:rsidRPr="00C46DE2">
              <w:rPr>
                <w:spacing w:val="-5"/>
              </w:rPr>
              <w:t>874</w:t>
            </w:r>
          </w:p>
        </w:tc>
        <w:tc>
          <w:tcPr>
            <w:tcW w:w="7811" w:type="dxa"/>
          </w:tcPr>
          <w:p w14:paraId="4714DF2A" w14:textId="77777777" w:rsidR="00921952" w:rsidRPr="00C46DE2" w:rsidRDefault="00921952" w:rsidP="004E35D3">
            <w:pPr>
              <w:pStyle w:val="TableParagraph"/>
              <w:ind w:left="-17" w:firstLine="0"/>
            </w:pPr>
            <w:r w:rsidRPr="00C46DE2">
              <w:rPr>
                <w:spacing w:val="-2"/>
              </w:rPr>
              <w:t>Building-Cleaning</w:t>
            </w:r>
            <w:r w:rsidRPr="00C46DE2">
              <w:rPr>
                <w:spacing w:val="-10"/>
              </w:rPr>
              <w:t xml:space="preserve"> </w:t>
            </w:r>
            <w:r w:rsidRPr="00C46DE2">
              <w:rPr>
                <w:spacing w:val="-2"/>
              </w:rPr>
              <w:t>Services</w:t>
            </w:r>
          </w:p>
        </w:tc>
      </w:tr>
      <w:tr w:rsidR="00C46DE2" w:rsidRPr="00C46DE2" w14:paraId="5AB99429" w14:textId="77777777" w:rsidTr="00F11C21">
        <w:trPr>
          <w:trHeight w:hRule="exact" w:val="312"/>
        </w:trPr>
        <w:tc>
          <w:tcPr>
            <w:tcW w:w="1276" w:type="dxa"/>
          </w:tcPr>
          <w:p w14:paraId="6035E803" w14:textId="77777777" w:rsidR="00921952" w:rsidRPr="00C46DE2" w:rsidRDefault="00921952" w:rsidP="004E35D3">
            <w:pPr>
              <w:pStyle w:val="TableParagraph"/>
              <w:spacing w:before="13" w:line="272" w:lineRule="exact"/>
              <w:ind w:left="-17" w:firstLine="0"/>
            </w:pPr>
            <w:r w:rsidRPr="00C46DE2">
              <w:rPr>
                <w:spacing w:val="-4"/>
              </w:rPr>
              <w:t>87905</w:t>
            </w:r>
          </w:p>
        </w:tc>
        <w:tc>
          <w:tcPr>
            <w:tcW w:w="7811" w:type="dxa"/>
          </w:tcPr>
          <w:p w14:paraId="0F12AE68" w14:textId="77777777" w:rsidR="00921952" w:rsidRPr="00C46DE2" w:rsidRDefault="00921952" w:rsidP="004E35D3">
            <w:pPr>
              <w:pStyle w:val="TableParagraph"/>
              <w:spacing w:before="13" w:line="272" w:lineRule="exact"/>
              <w:ind w:left="-17" w:firstLine="0"/>
            </w:pPr>
            <w:r w:rsidRPr="00C46DE2">
              <w:rPr>
                <w:spacing w:val="-2"/>
              </w:rPr>
              <w:t>Translation</w:t>
            </w:r>
            <w:r w:rsidRPr="00C46DE2">
              <w:rPr>
                <w:spacing w:val="-3"/>
              </w:rPr>
              <w:t xml:space="preserve"> </w:t>
            </w:r>
            <w:r w:rsidRPr="00C46DE2">
              <w:rPr>
                <w:spacing w:val="-2"/>
              </w:rPr>
              <w:t>and</w:t>
            </w:r>
            <w:r w:rsidRPr="00C46DE2">
              <w:rPr>
                <w:spacing w:val="-8"/>
              </w:rPr>
              <w:t xml:space="preserve"> </w:t>
            </w:r>
            <w:r w:rsidRPr="00C46DE2">
              <w:rPr>
                <w:spacing w:val="-2"/>
              </w:rPr>
              <w:t>Interpretation</w:t>
            </w:r>
            <w:r w:rsidRPr="00C46DE2">
              <w:rPr>
                <w:spacing w:val="-8"/>
              </w:rPr>
              <w:t xml:space="preserve"> </w:t>
            </w:r>
            <w:r w:rsidRPr="00C46DE2">
              <w:rPr>
                <w:spacing w:val="-2"/>
              </w:rPr>
              <w:t>Services</w:t>
            </w:r>
          </w:p>
        </w:tc>
      </w:tr>
      <w:tr w:rsidR="00C46DE2" w:rsidRPr="00C46DE2" w14:paraId="1AC9B077" w14:textId="77777777" w:rsidTr="00F11C21">
        <w:trPr>
          <w:trHeight w:hRule="exact" w:val="312"/>
        </w:trPr>
        <w:tc>
          <w:tcPr>
            <w:tcW w:w="1276" w:type="dxa"/>
          </w:tcPr>
          <w:p w14:paraId="1C75D492" w14:textId="77777777" w:rsidR="00921952" w:rsidRPr="00C46DE2" w:rsidRDefault="00921952" w:rsidP="004E35D3">
            <w:pPr>
              <w:pStyle w:val="TableParagraph"/>
              <w:spacing w:before="24"/>
              <w:ind w:left="-17" w:firstLine="0"/>
            </w:pPr>
            <w:r w:rsidRPr="00C46DE2">
              <w:rPr>
                <w:spacing w:val="-2"/>
              </w:rPr>
              <w:t>88442</w:t>
            </w:r>
          </w:p>
        </w:tc>
        <w:tc>
          <w:tcPr>
            <w:tcW w:w="7811" w:type="dxa"/>
          </w:tcPr>
          <w:p w14:paraId="6F689930" w14:textId="77777777" w:rsidR="00921952" w:rsidRPr="00C46DE2" w:rsidRDefault="00921952" w:rsidP="004E35D3">
            <w:pPr>
              <w:pStyle w:val="TableParagraph"/>
              <w:spacing w:before="24"/>
              <w:ind w:left="-17" w:firstLine="0"/>
            </w:pPr>
            <w:r w:rsidRPr="00C46DE2">
              <w:t>Publishing</w:t>
            </w:r>
            <w:r w:rsidRPr="00C46DE2">
              <w:rPr>
                <w:spacing w:val="-4"/>
              </w:rPr>
              <w:t xml:space="preserve"> </w:t>
            </w:r>
            <w:r w:rsidRPr="00C46DE2">
              <w:t>and</w:t>
            </w:r>
            <w:r w:rsidRPr="00C46DE2">
              <w:rPr>
                <w:spacing w:val="-3"/>
              </w:rPr>
              <w:t xml:space="preserve"> </w:t>
            </w:r>
            <w:r w:rsidRPr="00C46DE2">
              <w:t>Printing</w:t>
            </w:r>
            <w:r w:rsidRPr="00C46DE2">
              <w:rPr>
                <w:spacing w:val="-3"/>
              </w:rPr>
              <w:t xml:space="preserve"> </w:t>
            </w:r>
            <w:r w:rsidRPr="00C46DE2">
              <w:t>Services</w:t>
            </w:r>
            <w:r w:rsidRPr="00C46DE2">
              <w:rPr>
                <w:spacing w:val="-5"/>
              </w:rPr>
              <w:t xml:space="preserve"> </w:t>
            </w:r>
            <w:r w:rsidRPr="00C46DE2">
              <w:t>on</w:t>
            </w:r>
            <w:r w:rsidRPr="00C46DE2">
              <w:rPr>
                <w:spacing w:val="-8"/>
              </w:rPr>
              <w:t xml:space="preserve"> </w:t>
            </w:r>
            <w:r w:rsidRPr="00C46DE2">
              <w:t>a</w:t>
            </w:r>
            <w:r w:rsidRPr="00C46DE2">
              <w:rPr>
                <w:spacing w:val="-4"/>
              </w:rPr>
              <w:t xml:space="preserve"> </w:t>
            </w:r>
            <w:r w:rsidRPr="00C46DE2">
              <w:t>Fee</w:t>
            </w:r>
            <w:r w:rsidRPr="00C46DE2">
              <w:rPr>
                <w:spacing w:val="-4"/>
              </w:rPr>
              <w:t xml:space="preserve"> </w:t>
            </w:r>
            <w:r w:rsidRPr="00C46DE2">
              <w:t>or</w:t>
            </w:r>
            <w:r w:rsidRPr="00C46DE2">
              <w:rPr>
                <w:spacing w:val="-2"/>
              </w:rPr>
              <w:t xml:space="preserve"> </w:t>
            </w:r>
            <w:r w:rsidRPr="00C46DE2">
              <w:t>Contract</w:t>
            </w:r>
            <w:r w:rsidRPr="00C46DE2">
              <w:rPr>
                <w:spacing w:val="9"/>
              </w:rPr>
              <w:t xml:space="preserve"> </w:t>
            </w:r>
            <w:r w:rsidRPr="00C46DE2">
              <w:rPr>
                <w:spacing w:val="-2"/>
              </w:rPr>
              <w:t>Basis</w:t>
            </w:r>
            <w:r w:rsidRPr="00C46DE2">
              <w:rPr>
                <w:spacing w:val="-2"/>
                <w:vertAlign w:val="superscript"/>
              </w:rPr>
              <w:t>4</w:t>
            </w:r>
          </w:p>
        </w:tc>
      </w:tr>
      <w:tr w:rsidR="00C46DE2" w:rsidRPr="00C46DE2" w14:paraId="0683EAAE" w14:textId="77777777" w:rsidTr="00F11C21">
        <w:trPr>
          <w:trHeight w:hRule="exact" w:val="312"/>
        </w:trPr>
        <w:tc>
          <w:tcPr>
            <w:tcW w:w="1276" w:type="dxa"/>
          </w:tcPr>
          <w:p w14:paraId="4683799B" w14:textId="77777777" w:rsidR="00921952" w:rsidRPr="00C46DE2" w:rsidRDefault="00921952" w:rsidP="004E35D3">
            <w:pPr>
              <w:pStyle w:val="TableParagraph"/>
              <w:spacing w:before="13" w:line="275" w:lineRule="exact"/>
              <w:ind w:left="-17" w:firstLine="0"/>
            </w:pPr>
            <w:r w:rsidRPr="00C46DE2">
              <w:rPr>
                <w:spacing w:val="-5"/>
              </w:rPr>
              <w:t>924</w:t>
            </w:r>
          </w:p>
        </w:tc>
        <w:tc>
          <w:tcPr>
            <w:tcW w:w="7811" w:type="dxa"/>
          </w:tcPr>
          <w:p w14:paraId="3CDD07E0" w14:textId="77777777" w:rsidR="00921952" w:rsidRPr="00C46DE2" w:rsidRDefault="00921952" w:rsidP="004E35D3">
            <w:pPr>
              <w:pStyle w:val="TableParagraph"/>
              <w:spacing w:before="13" w:line="275" w:lineRule="exact"/>
              <w:ind w:left="-17" w:firstLine="0"/>
            </w:pPr>
            <w:r w:rsidRPr="00C46DE2">
              <w:rPr>
                <w:spacing w:val="-2"/>
              </w:rPr>
              <w:t>Adult Education</w:t>
            </w:r>
            <w:r w:rsidRPr="00C46DE2">
              <w:rPr>
                <w:spacing w:val="-10"/>
              </w:rPr>
              <w:t xml:space="preserve"> </w:t>
            </w:r>
            <w:r w:rsidRPr="00C46DE2">
              <w:rPr>
                <w:spacing w:val="-2"/>
              </w:rPr>
              <w:t>Services</w:t>
            </w:r>
          </w:p>
        </w:tc>
      </w:tr>
      <w:tr w:rsidR="00C46DE2" w:rsidRPr="00C46DE2" w14:paraId="1688C374" w14:textId="77777777" w:rsidTr="00F11C21">
        <w:trPr>
          <w:trHeight w:hRule="exact" w:val="312"/>
        </w:trPr>
        <w:tc>
          <w:tcPr>
            <w:tcW w:w="1276" w:type="dxa"/>
          </w:tcPr>
          <w:p w14:paraId="0DCEC192" w14:textId="77777777" w:rsidR="00921952" w:rsidRPr="00C46DE2" w:rsidRDefault="00921952" w:rsidP="004E35D3">
            <w:pPr>
              <w:pStyle w:val="TableParagraph"/>
              <w:spacing w:before="8"/>
              <w:ind w:left="-17" w:firstLine="0"/>
            </w:pPr>
            <w:r w:rsidRPr="00C46DE2">
              <w:rPr>
                <w:spacing w:val="-5"/>
              </w:rPr>
              <w:t>932</w:t>
            </w:r>
          </w:p>
        </w:tc>
        <w:tc>
          <w:tcPr>
            <w:tcW w:w="7811" w:type="dxa"/>
          </w:tcPr>
          <w:p w14:paraId="4FE4C5E5" w14:textId="77777777" w:rsidR="00921952" w:rsidRPr="00C46DE2" w:rsidRDefault="00921952" w:rsidP="004E35D3">
            <w:pPr>
              <w:pStyle w:val="TableParagraph"/>
              <w:spacing w:before="8"/>
              <w:ind w:left="-17" w:firstLine="0"/>
            </w:pPr>
            <w:r w:rsidRPr="00C46DE2">
              <w:rPr>
                <w:spacing w:val="-2"/>
              </w:rPr>
              <w:t>Veterinary</w:t>
            </w:r>
            <w:r w:rsidRPr="00C46DE2">
              <w:rPr>
                <w:spacing w:val="-8"/>
              </w:rPr>
              <w:t xml:space="preserve"> </w:t>
            </w:r>
            <w:r w:rsidRPr="00C46DE2">
              <w:rPr>
                <w:spacing w:val="-2"/>
              </w:rPr>
              <w:t>Services</w:t>
            </w:r>
          </w:p>
        </w:tc>
      </w:tr>
      <w:tr w:rsidR="00C46DE2" w:rsidRPr="00C46DE2" w14:paraId="3ADA2BD5" w14:textId="77777777" w:rsidTr="00F11C21">
        <w:trPr>
          <w:trHeight w:hRule="exact" w:val="595"/>
        </w:trPr>
        <w:tc>
          <w:tcPr>
            <w:tcW w:w="1276" w:type="dxa"/>
          </w:tcPr>
          <w:p w14:paraId="17BEE3C7" w14:textId="77777777" w:rsidR="00921952" w:rsidRPr="00C46DE2" w:rsidRDefault="00921952" w:rsidP="004E35D3">
            <w:pPr>
              <w:pStyle w:val="TableParagraph"/>
              <w:ind w:left="-17" w:firstLine="0"/>
            </w:pPr>
            <w:r w:rsidRPr="00C46DE2">
              <w:rPr>
                <w:spacing w:val="-5"/>
              </w:rPr>
              <w:t>94</w:t>
            </w:r>
          </w:p>
        </w:tc>
        <w:tc>
          <w:tcPr>
            <w:tcW w:w="7811" w:type="dxa"/>
          </w:tcPr>
          <w:p w14:paraId="11350A55" w14:textId="77777777" w:rsidR="00921952" w:rsidRPr="00C46DE2" w:rsidRDefault="00921952" w:rsidP="004E35D3">
            <w:pPr>
              <w:pStyle w:val="TableParagraph"/>
              <w:spacing w:before="3" w:line="274" w:lineRule="exact"/>
              <w:ind w:left="-17" w:firstLine="0"/>
            </w:pPr>
            <w:r w:rsidRPr="00C46DE2">
              <w:t>Sewage</w:t>
            </w:r>
            <w:r w:rsidRPr="00C46DE2">
              <w:rPr>
                <w:spacing w:val="15"/>
              </w:rPr>
              <w:t xml:space="preserve"> </w:t>
            </w:r>
            <w:r w:rsidRPr="00C46DE2">
              <w:t>and</w:t>
            </w:r>
            <w:r w:rsidRPr="00C46DE2">
              <w:rPr>
                <w:spacing w:val="16"/>
              </w:rPr>
              <w:t xml:space="preserve"> </w:t>
            </w:r>
            <w:r w:rsidRPr="00C46DE2">
              <w:t>Refuse</w:t>
            </w:r>
            <w:r w:rsidRPr="00C46DE2">
              <w:rPr>
                <w:spacing w:val="15"/>
              </w:rPr>
              <w:t xml:space="preserve"> </w:t>
            </w:r>
            <w:r w:rsidRPr="00C46DE2">
              <w:t>Disposal,</w:t>
            </w:r>
            <w:r w:rsidRPr="00C46DE2">
              <w:rPr>
                <w:spacing w:val="18"/>
              </w:rPr>
              <w:t xml:space="preserve"> </w:t>
            </w:r>
            <w:r w:rsidRPr="00C46DE2">
              <w:t>Sanitation</w:t>
            </w:r>
            <w:r w:rsidRPr="00C46DE2">
              <w:rPr>
                <w:spacing w:val="16"/>
              </w:rPr>
              <w:t xml:space="preserve"> </w:t>
            </w:r>
            <w:r w:rsidRPr="00C46DE2">
              <w:t>and</w:t>
            </w:r>
            <w:r w:rsidRPr="00C46DE2">
              <w:rPr>
                <w:spacing w:val="16"/>
              </w:rPr>
              <w:t xml:space="preserve"> </w:t>
            </w:r>
            <w:r w:rsidRPr="00C46DE2">
              <w:t xml:space="preserve">Other Environmental Protection </w:t>
            </w:r>
            <w:r w:rsidRPr="00C46DE2">
              <w:rPr>
                <w:spacing w:val="-2"/>
              </w:rPr>
              <w:t>Services</w:t>
            </w:r>
          </w:p>
        </w:tc>
      </w:tr>
      <w:tr w:rsidR="00C46DE2" w:rsidRPr="00C46DE2" w14:paraId="21223452" w14:textId="77777777" w:rsidTr="00F11C21">
        <w:trPr>
          <w:trHeight w:hRule="exact" w:val="312"/>
        </w:trPr>
        <w:tc>
          <w:tcPr>
            <w:tcW w:w="1276" w:type="dxa"/>
          </w:tcPr>
          <w:p w14:paraId="5ED052C2" w14:textId="77777777" w:rsidR="00921952" w:rsidRPr="00C46DE2" w:rsidRDefault="00921952" w:rsidP="004E35D3">
            <w:pPr>
              <w:pStyle w:val="TableParagraph"/>
              <w:spacing w:line="272" w:lineRule="exact"/>
              <w:ind w:left="-17" w:firstLine="0"/>
            </w:pPr>
            <w:r w:rsidRPr="00C46DE2">
              <w:rPr>
                <w:spacing w:val="-4"/>
              </w:rPr>
              <w:t>96112</w:t>
            </w:r>
          </w:p>
        </w:tc>
        <w:tc>
          <w:tcPr>
            <w:tcW w:w="7811" w:type="dxa"/>
          </w:tcPr>
          <w:p w14:paraId="7903C825" w14:textId="77777777" w:rsidR="00921952" w:rsidRPr="00C46DE2" w:rsidRDefault="00921952" w:rsidP="004E35D3">
            <w:pPr>
              <w:pStyle w:val="TableParagraph"/>
              <w:spacing w:line="272" w:lineRule="exact"/>
              <w:ind w:left="-17" w:firstLine="0"/>
            </w:pPr>
            <w:r w:rsidRPr="00C46DE2">
              <w:rPr>
                <w:spacing w:val="-2"/>
              </w:rPr>
              <w:t>Motion</w:t>
            </w:r>
            <w:r w:rsidRPr="00C46DE2">
              <w:rPr>
                <w:spacing w:val="-11"/>
              </w:rPr>
              <w:t xml:space="preserve"> </w:t>
            </w:r>
            <w:r w:rsidRPr="00C46DE2">
              <w:rPr>
                <w:spacing w:val="-2"/>
              </w:rPr>
              <w:t>Picture</w:t>
            </w:r>
            <w:r w:rsidRPr="00C46DE2">
              <w:rPr>
                <w:spacing w:val="-4"/>
              </w:rPr>
              <w:t xml:space="preserve"> </w:t>
            </w:r>
            <w:r w:rsidRPr="00C46DE2">
              <w:rPr>
                <w:spacing w:val="-2"/>
              </w:rPr>
              <w:t>or</w:t>
            </w:r>
            <w:r w:rsidRPr="00C46DE2">
              <w:rPr>
                <w:spacing w:val="-7"/>
              </w:rPr>
              <w:t xml:space="preserve"> </w:t>
            </w:r>
            <w:r w:rsidRPr="00C46DE2">
              <w:rPr>
                <w:spacing w:val="-2"/>
              </w:rPr>
              <w:t>Video</w:t>
            </w:r>
            <w:r w:rsidRPr="00C46DE2">
              <w:rPr>
                <w:spacing w:val="-3"/>
              </w:rPr>
              <w:t xml:space="preserve"> </w:t>
            </w:r>
            <w:r w:rsidRPr="00C46DE2">
              <w:rPr>
                <w:spacing w:val="-2"/>
              </w:rPr>
              <w:t>Tape</w:t>
            </w:r>
            <w:r w:rsidRPr="00C46DE2">
              <w:rPr>
                <w:spacing w:val="-10"/>
              </w:rPr>
              <w:t xml:space="preserve"> </w:t>
            </w:r>
            <w:r w:rsidRPr="00C46DE2">
              <w:rPr>
                <w:spacing w:val="-2"/>
              </w:rPr>
              <w:t>Production</w:t>
            </w:r>
            <w:r w:rsidRPr="00C46DE2">
              <w:rPr>
                <w:spacing w:val="-8"/>
              </w:rPr>
              <w:t xml:space="preserve"> </w:t>
            </w:r>
            <w:r w:rsidRPr="00C46DE2">
              <w:rPr>
                <w:spacing w:val="-2"/>
              </w:rPr>
              <w:t>Services</w:t>
            </w:r>
          </w:p>
        </w:tc>
      </w:tr>
      <w:tr w:rsidR="00C46DE2" w:rsidRPr="00C46DE2" w14:paraId="1EDEF7A6" w14:textId="77777777" w:rsidTr="00F11C21">
        <w:trPr>
          <w:trHeight w:hRule="exact" w:val="312"/>
        </w:trPr>
        <w:tc>
          <w:tcPr>
            <w:tcW w:w="1276" w:type="dxa"/>
          </w:tcPr>
          <w:p w14:paraId="383DF173" w14:textId="77777777" w:rsidR="00921952" w:rsidRPr="00C46DE2" w:rsidRDefault="00921952" w:rsidP="004E35D3">
            <w:pPr>
              <w:pStyle w:val="TableParagraph"/>
              <w:spacing w:before="13" w:line="256" w:lineRule="exact"/>
              <w:ind w:left="-17" w:firstLine="0"/>
            </w:pPr>
            <w:r w:rsidRPr="00C46DE2">
              <w:rPr>
                <w:spacing w:val="-4"/>
              </w:rPr>
              <w:t>96113</w:t>
            </w:r>
          </w:p>
        </w:tc>
        <w:tc>
          <w:tcPr>
            <w:tcW w:w="7811" w:type="dxa"/>
          </w:tcPr>
          <w:p w14:paraId="3B64A371" w14:textId="77777777" w:rsidR="00921952" w:rsidRPr="00C46DE2" w:rsidRDefault="00921952" w:rsidP="004E35D3">
            <w:pPr>
              <w:pStyle w:val="TableParagraph"/>
              <w:spacing w:before="13" w:line="256" w:lineRule="exact"/>
              <w:ind w:left="-17" w:firstLine="0"/>
            </w:pPr>
            <w:r w:rsidRPr="00C46DE2">
              <w:rPr>
                <w:spacing w:val="-2"/>
              </w:rPr>
              <w:t>Motion</w:t>
            </w:r>
            <w:r w:rsidRPr="00C46DE2">
              <w:rPr>
                <w:spacing w:val="-10"/>
              </w:rPr>
              <w:t xml:space="preserve"> </w:t>
            </w:r>
            <w:r w:rsidRPr="00C46DE2">
              <w:rPr>
                <w:spacing w:val="-2"/>
              </w:rPr>
              <w:t>Picture</w:t>
            </w:r>
            <w:r w:rsidRPr="00C46DE2">
              <w:rPr>
                <w:spacing w:val="-6"/>
              </w:rPr>
              <w:t xml:space="preserve"> </w:t>
            </w:r>
            <w:r w:rsidRPr="00C46DE2">
              <w:rPr>
                <w:spacing w:val="-2"/>
              </w:rPr>
              <w:t>or</w:t>
            </w:r>
            <w:r w:rsidRPr="00C46DE2">
              <w:rPr>
                <w:spacing w:val="-8"/>
              </w:rPr>
              <w:t xml:space="preserve"> </w:t>
            </w:r>
            <w:r w:rsidRPr="00C46DE2">
              <w:rPr>
                <w:spacing w:val="-2"/>
              </w:rPr>
              <w:t>Video</w:t>
            </w:r>
            <w:r w:rsidRPr="00C46DE2">
              <w:rPr>
                <w:spacing w:val="-5"/>
              </w:rPr>
              <w:t xml:space="preserve"> </w:t>
            </w:r>
            <w:r w:rsidRPr="00C46DE2">
              <w:rPr>
                <w:spacing w:val="-2"/>
              </w:rPr>
              <w:t>Tape</w:t>
            </w:r>
            <w:r w:rsidRPr="00C46DE2">
              <w:rPr>
                <w:spacing w:val="-6"/>
              </w:rPr>
              <w:t xml:space="preserve"> </w:t>
            </w:r>
            <w:r w:rsidRPr="00C46DE2">
              <w:rPr>
                <w:spacing w:val="-2"/>
              </w:rPr>
              <w:t>Distribution</w:t>
            </w:r>
            <w:r w:rsidRPr="00C46DE2">
              <w:rPr>
                <w:spacing w:val="-7"/>
              </w:rPr>
              <w:t xml:space="preserve"> </w:t>
            </w:r>
            <w:r w:rsidRPr="00C46DE2">
              <w:rPr>
                <w:spacing w:val="-2"/>
              </w:rPr>
              <w:t>Services</w:t>
            </w:r>
          </w:p>
        </w:tc>
      </w:tr>
    </w:tbl>
    <w:p w14:paraId="7810BA5F" w14:textId="77777777" w:rsidR="004B20CA" w:rsidRDefault="004B20CA">
      <w:pPr>
        <w:spacing w:after="0"/>
        <w:ind w:firstLine="0"/>
        <w:jc w:val="left"/>
      </w:pPr>
      <w:r>
        <w:br w:type="page"/>
      </w:r>
    </w:p>
    <w:tbl>
      <w:tblPr>
        <w:tblStyle w:val="TableGrid"/>
        <w:tblW w:w="907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continued for SECTION E: Services"/>
        <w:tblDescription w:val="The following services as contained in document MTN.GNS/W/120 are covered (others being excluded):"/>
      </w:tblPr>
      <w:tblGrid>
        <w:gridCol w:w="1422"/>
        <w:gridCol w:w="7655"/>
      </w:tblGrid>
      <w:tr w:rsidR="004B20CA" w14:paraId="5100A4F9" w14:textId="77777777" w:rsidTr="000A6BAF">
        <w:trPr>
          <w:trHeight w:hRule="exact" w:val="312"/>
        </w:trPr>
        <w:tc>
          <w:tcPr>
            <w:tcW w:w="1422" w:type="dxa"/>
          </w:tcPr>
          <w:p w14:paraId="2E6D59F0" w14:textId="77777777" w:rsidR="004B20CA" w:rsidRDefault="004B20CA" w:rsidP="00247BB7">
            <w:pPr>
              <w:pStyle w:val="TableParagraph"/>
              <w:spacing w:line="266" w:lineRule="exact"/>
              <w:ind w:right="17" w:firstLine="0"/>
            </w:pPr>
            <w:r>
              <w:rPr>
                <w:spacing w:val="-4"/>
              </w:rPr>
              <w:lastRenderedPageBreak/>
              <w:t>96121</w:t>
            </w:r>
          </w:p>
        </w:tc>
        <w:tc>
          <w:tcPr>
            <w:tcW w:w="7655" w:type="dxa"/>
          </w:tcPr>
          <w:p w14:paraId="34202A39" w14:textId="77777777" w:rsidR="004B20CA" w:rsidRDefault="004B20CA" w:rsidP="00247BB7">
            <w:pPr>
              <w:pStyle w:val="TableParagraph"/>
              <w:spacing w:line="266" w:lineRule="exact"/>
              <w:ind w:left="-109" w:firstLine="0"/>
            </w:pPr>
            <w:r>
              <w:rPr>
                <w:spacing w:val="-2"/>
              </w:rPr>
              <w:t>Motion</w:t>
            </w:r>
            <w:r>
              <w:rPr>
                <w:spacing w:val="-12"/>
              </w:rPr>
              <w:t xml:space="preserve"> </w:t>
            </w:r>
            <w:r>
              <w:rPr>
                <w:spacing w:val="-2"/>
              </w:rPr>
              <w:t>Picture</w:t>
            </w:r>
            <w:r>
              <w:rPr>
                <w:spacing w:val="-8"/>
              </w:rPr>
              <w:t xml:space="preserve"> </w:t>
            </w:r>
            <w:r>
              <w:rPr>
                <w:spacing w:val="-2"/>
              </w:rPr>
              <w:t>Projection</w:t>
            </w:r>
            <w:r>
              <w:rPr>
                <w:spacing w:val="-12"/>
              </w:rPr>
              <w:t xml:space="preserve"> </w:t>
            </w:r>
            <w:r>
              <w:rPr>
                <w:spacing w:val="-2"/>
              </w:rPr>
              <w:t>Services</w:t>
            </w:r>
          </w:p>
        </w:tc>
      </w:tr>
      <w:tr w:rsidR="004B20CA" w14:paraId="7D6F4813" w14:textId="77777777" w:rsidTr="000A6BAF">
        <w:trPr>
          <w:trHeight w:hRule="exact" w:val="312"/>
        </w:trPr>
        <w:tc>
          <w:tcPr>
            <w:tcW w:w="1422" w:type="dxa"/>
          </w:tcPr>
          <w:p w14:paraId="20C5BD40" w14:textId="77777777" w:rsidR="004B20CA" w:rsidRDefault="004B20CA" w:rsidP="00247BB7">
            <w:pPr>
              <w:pStyle w:val="TableParagraph"/>
              <w:ind w:right="17" w:firstLine="0"/>
            </w:pPr>
            <w:r>
              <w:rPr>
                <w:spacing w:val="-4"/>
              </w:rPr>
              <w:t>96122</w:t>
            </w:r>
          </w:p>
        </w:tc>
        <w:tc>
          <w:tcPr>
            <w:tcW w:w="7655" w:type="dxa"/>
          </w:tcPr>
          <w:p w14:paraId="5CF9FD17" w14:textId="77777777" w:rsidR="004B20CA" w:rsidRDefault="004B20CA" w:rsidP="00247BB7">
            <w:pPr>
              <w:pStyle w:val="TableParagraph"/>
              <w:ind w:left="-109" w:firstLine="0"/>
            </w:pPr>
            <w:r>
              <w:rPr>
                <w:spacing w:val="-2"/>
              </w:rPr>
              <w:t>Video</w:t>
            </w:r>
            <w:r>
              <w:rPr>
                <w:spacing w:val="-8"/>
              </w:rPr>
              <w:t xml:space="preserve"> </w:t>
            </w:r>
            <w:r>
              <w:rPr>
                <w:spacing w:val="-2"/>
              </w:rPr>
              <w:t>Tape</w:t>
            </w:r>
            <w:r>
              <w:rPr>
                <w:spacing w:val="-8"/>
              </w:rPr>
              <w:t xml:space="preserve"> </w:t>
            </w:r>
            <w:r>
              <w:rPr>
                <w:spacing w:val="-2"/>
              </w:rPr>
              <w:t>Projection</w:t>
            </w:r>
            <w:r>
              <w:rPr>
                <w:spacing w:val="-12"/>
              </w:rPr>
              <w:t xml:space="preserve"> </w:t>
            </w:r>
            <w:r>
              <w:rPr>
                <w:spacing w:val="-2"/>
              </w:rPr>
              <w:t>Services</w:t>
            </w:r>
          </w:p>
        </w:tc>
      </w:tr>
      <w:tr w:rsidR="004B20CA" w14:paraId="1A43086B" w14:textId="77777777" w:rsidTr="000A6BAF">
        <w:trPr>
          <w:trHeight w:hRule="exact" w:val="312"/>
        </w:trPr>
        <w:tc>
          <w:tcPr>
            <w:tcW w:w="1422" w:type="dxa"/>
          </w:tcPr>
          <w:p w14:paraId="312CF03F" w14:textId="77777777" w:rsidR="004B20CA" w:rsidRDefault="004B20CA" w:rsidP="00247BB7">
            <w:pPr>
              <w:pStyle w:val="TableParagraph"/>
              <w:spacing w:before="13"/>
              <w:ind w:right="17" w:firstLine="0"/>
            </w:pPr>
            <w:r>
              <w:rPr>
                <w:spacing w:val="-4"/>
              </w:rPr>
              <w:t>9619</w:t>
            </w:r>
          </w:p>
        </w:tc>
        <w:tc>
          <w:tcPr>
            <w:tcW w:w="7655" w:type="dxa"/>
          </w:tcPr>
          <w:p w14:paraId="240977BB" w14:textId="77777777" w:rsidR="004B20CA" w:rsidRDefault="004B20CA" w:rsidP="00247BB7">
            <w:pPr>
              <w:pStyle w:val="TableParagraph"/>
              <w:spacing w:before="13"/>
              <w:ind w:left="-109" w:firstLine="0"/>
            </w:pPr>
            <w:r>
              <w:t>Other</w:t>
            </w:r>
            <w:r>
              <w:rPr>
                <w:spacing w:val="-5"/>
              </w:rPr>
              <w:t xml:space="preserve"> </w:t>
            </w:r>
            <w:r>
              <w:t>Entertainment</w:t>
            </w:r>
            <w:r>
              <w:rPr>
                <w:spacing w:val="-2"/>
              </w:rPr>
              <w:t xml:space="preserve"> Services</w:t>
            </w:r>
          </w:p>
        </w:tc>
      </w:tr>
      <w:tr w:rsidR="004B20CA" w14:paraId="7790AFC9" w14:textId="77777777" w:rsidTr="000A6BAF">
        <w:trPr>
          <w:trHeight w:hRule="exact" w:val="312"/>
        </w:trPr>
        <w:tc>
          <w:tcPr>
            <w:tcW w:w="1422" w:type="dxa"/>
          </w:tcPr>
          <w:p w14:paraId="18A6AF4A" w14:textId="77777777" w:rsidR="004B20CA" w:rsidRDefault="004B20CA" w:rsidP="00247BB7">
            <w:pPr>
              <w:pStyle w:val="TableParagraph"/>
              <w:spacing w:line="272" w:lineRule="exact"/>
              <w:ind w:right="17" w:firstLine="0"/>
            </w:pPr>
            <w:r>
              <w:rPr>
                <w:spacing w:val="-4"/>
              </w:rPr>
              <w:t>96311</w:t>
            </w:r>
          </w:p>
        </w:tc>
        <w:tc>
          <w:tcPr>
            <w:tcW w:w="7655" w:type="dxa"/>
          </w:tcPr>
          <w:p w14:paraId="4D9F691F" w14:textId="77777777" w:rsidR="004B20CA" w:rsidRDefault="004B20CA" w:rsidP="00247BB7">
            <w:pPr>
              <w:pStyle w:val="TableParagraph"/>
              <w:spacing w:line="272" w:lineRule="exact"/>
              <w:ind w:left="-109" w:firstLine="0"/>
            </w:pPr>
            <w:r>
              <w:rPr>
                <w:spacing w:val="-2"/>
              </w:rPr>
              <w:t>Library</w:t>
            </w:r>
            <w:r>
              <w:rPr>
                <w:spacing w:val="-7"/>
              </w:rPr>
              <w:t xml:space="preserve"> </w:t>
            </w:r>
            <w:r>
              <w:rPr>
                <w:spacing w:val="-2"/>
              </w:rPr>
              <w:t>Services</w:t>
            </w:r>
          </w:p>
        </w:tc>
      </w:tr>
      <w:tr w:rsidR="004B20CA" w14:paraId="28295F7C" w14:textId="77777777" w:rsidTr="000A6BAF">
        <w:trPr>
          <w:trHeight w:hRule="exact" w:val="312"/>
        </w:trPr>
        <w:tc>
          <w:tcPr>
            <w:tcW w:w="1422" w:type="dxa"/>
          </w:tcPr>
          <w:p w14:paraId="04B4B6F2" w14:textId="77777777" w:rsidR="004B20CA" w:rsidRDefault="004B20CA" w:rsidP="00247BB7">
            <w:pPr>
              <w:pStyle w:val="TableParagraph"/>
              <w:spacing w:before="24"/>
              <w:ind w:right="17" w:firstLine="0"/>
            </w:pPr>
            <w:r>
              <w:rPr>
                <w:spacing w:val="-5"/>
              </w:rPr>
              <w:t>964</w:t>
            </w:r>
          </w:p>
        </w:tc>
        <w:tc>
          <w:tcPr>
            <w:tcW w:w="7655" w:type="dxa"/>
          </w:tcPr>
          <w:p w14:paraId="23DB1E62" w14:textId="77777777" w:rsidR="004B20CA" w:rsidRDefault="004B20CA" w:rsidP="00247BB7">
            <w:pPr>
              <w:pStyle w:val="TableParagraph"/>
              <w:spacing w:before="24"/>
              <w:ind w:left="-109" w:firstLine="0"/>
            </w:pPr>
            <w:r>
              <w:rPr>
                <w:spacing w:val="-2"/>
              </w:rPr>
              <w:t>Sporting</w:t>
            </w:r>
            <w:r>
              <w:rPr>
                <w:spacing w:val="1"/>
              </w:rPr>
              <w:t xml:space="preserve"> </w:t>
            </w:r>
            <w:r>
              <w:rPr>
                <w:spacing w:val="-2"/>
              </w:rPr>
              <w:t>and</w:t>
            </w:r>
            <w:r>
              <w:rPr>
                <w:spacing w:val="-8"/>
              </w:rPr>
              <w:t xml:space="preserve"> </w:t>
            </w:r>
            <w:r>
              <w:rPr>
                <w:spacing w:val="-2"/>
              </w:rPr>
              <w:t>other</w:t>
            </w:r>
            <w:r>
              <w:rPr>
                <w:spacing w:val="-6"/>
              </w:rPr>
              <w:t xml:space="preserve"> </w:t>
            </w:r>
            <w:r>
              <w:rPr>
                <w:spacing w:val="-2"/>
              </w:rPr>
              <w:t>recreational</w:t>
            </w:r>
            <w:r>
              <w:rPr>
                <w:spacing w:val="-7"/>
              </w:rPr>
              <w:t xml:space="preserve"> </w:t>
            </w:r>
            <w:r>
              <w:rPr>
                <w:spacing w:val="-2"/>
              </w:rPr>
              <w:t>services</w:t>
            </w:r>
            <w:r>
              <w:rPr>
                <w:spacing w:val="-2"/>
                <w:vertAlign w:val="superscript"/>
              </w:rPr>
              <w:t>5</w:t>
            </w:r>
          </w:p>
        </w:tc>
      </w:tr>
      <w:tr w:rsidR="004B20CA" w14:paraId="65B0F59E" w14:textId="77777777" w:rsidTr="000A6BAF">
        <w:trPr>
          <w:trHeight w:hRule="exact" w:val="312"/>
        </w:trPr>
        <w:tc>
          <w:tcPr>
            <w:tcW w:w="1422" w:type="dxa"/>
          </w:tcPr>
          <w:p w14:paraId="5640CF45" w14:textId="77777777" w:rsidR="004B20CA" w:rsidRDefault="004B20CA" w:rsidP="000A6BAF">
            <w:pPr>
              <w:pStyle w:val="TableParagraph"/>
              <w:spacing w:before="13" w:line="272" w:lineRule="exact"/>
              <w:ind w:left="181" w:right="17" w:firstLine="0"/>
            </w:pPr>
            <w:r>
              <w:rPr>
                <w:w w:val="99"/>
              </w:rPr>
              <w:t>-</w:t>
            </w:r>
          </w:p>
        </w:tc>
        <w:tc>
          <w:tcPr>
            <w:tcW w:w="7655" w:type="dxa"/>
          </w:tcPr>
          <w:p w14:paraId="0F5C5EE3" w14:textId="77777777" w:rsidR="004B20CA" w:rsidRDefault="004B20CA" w:rsidP="00247BB7">
            <w:pPr>
              <w:pStyle w:val="TableParagraph"/>
              <w:spacing w:before="13" w:line="272" w:lineRule="exact"/>
              <w:ind w:left="-109" w:firstLine="0"/>
            </w:pPr>
            <w:r>
              <w:rPr>
                <w:spacing w:val="-2"/>
              </w:rPr>
              <w:t>Biotechnology</w:t>
            </w:r>
            <w:r>
              <w:rPr>
                <w:spacing w:val="-7"/>
              </w:rPr>
              <w:t xml:space="preserve"> </w:t>
            </w:r>
            <w:r>
              <w:rPr>
                <w:spacing w:val="-2"/>
              </w:rPr>
              <w:t>Services</w:t>
            </w:r>
          </w:p>
        </w:tc>
      </w:tr>
      <w:tr w:rsidR="004B20CA" w14:paraId="4BDBD962" w14:textId="77777777" w:rsidTr="000A6BAF">
        <w:trPr>
          <w:trHeight w:hRule="exact" w:val="312"/>
        </w:trPr>
        <w:tc>
          <w:tcPr>
            <w:tcW w:w="1422" w:type="dxa"/>
          </w:tcPr>
          <w:p w14:paraId="50CB8F5B" w14:textId="77777777" w:rsidR="004B20CA" w:rsidRDefault="004B20CA" w:rsidP="000A6BAF">
            <w:pPr>
              <w:pStyle w:val="TableParagraph"/>
              <w:spacing w:before="24"/>
              <w:ind w:left="181" w:right="17" w:firstLine="0"/>
            </w:pPr>
            <w:r>
              <w:rPr>
                <w:w w:val="99"/>
              </w:rPr>
              <w:t>-</w:t>
            </w:r>
          </w:p>
        </w:tc>
        <w:tc>
          <w:tcPr>
            <w:tcW w:w="7655" w:type="dxa"/>
          </w:tcPr>
          <w:p w14:paraId="2C47718C" w14:textId="77777777" w:rsidR="004B20CA" w:rsidRDefault="004B20CA" w:rsidP="00247BB7">
            <w:pPr>
              <w:pStyle w:val="TableParagraph"/>
              <w:spacing w:before="24"/>
              <w:ind w:left="-109" w:firstLine="0"/>
            </w:pPr>
            <w:r>
              <w:rPr>
                <w:spacing w:val="-2"/>
              </w:rPr>
              <w:t>Exhibition</w:t>
            </w:r>
            <w:r>
              <w:rPr>
                <w:spacing w:val="-9"/>
              </w:rPr>
              <w:t xml:space="preserve"> </w:t>
            </w:r>
            <w:r>
              <w:rPr>
                <w:spacing w:val="-2"/>
              </w:rPr>
              <w:t>Services</w:t>
            </w:r>
            <w:r>
              <w:rPr>
                <w:spacing w:val="-2"/>
                <w:vertAlign w:val="superscript"/>
              </w:rPr>
              <w:t>6</w:t>
            </w:r>
          </w:p>
        </w:tc>
      </w:tr>
      <w:tr w:rsidR="004B20CA" w14:paraId="163EB598" w14:textId="77777777" w:rsidTr="000A6BAF">
        <w:trPr>
          <w:trHeight w:hRule="exact" w:val="312"/>
        </w:trPr>
        <w:tc>
          <w:tcPr>
            <w:tcW w:w="1422" w:type="dxa"/>
          </w:tcPr>
          <w:p w14:paraId="4C2F500E" w14:textId="77777777" w:rsidR="004B20CA" w:rsidRDefault="004B20CA" w:rsidP="000A6BAF">
            <w:pPr>
              <w:pStyle w:val="TableParagraph"/>
              <w:spacing w:before="13"/>
              <w:ind w:left="181" w:right="17" w:firstLine="0"/>
            </w:pPr>
            <w:r>
              <w:rPr>
                <w:w w:val="99"/>
              </w:rPr>
              <w:t>-</w:t>
            </w:r>
          </w:p>
        </w:tc>
        <w:tc>
          <w:tcPr>
            <w:tcW w:w="7655" w:type="dxa"/>
          </w:tcPr>
          <w:p w14:paraId="4E1EFF8D" w14:textId="77777777" w:rsidR="004B20CA" w:rsidRDefault="004B20CA" w:rsidP="00247BB7">
            <w:pPr>
              <w:pStyle w:val="TableParagraph"/>
              <w:spacing w:before="13"/>
              <w:ind w:left="-109" w:firstLine="0"/>
            </w:pPr>
            <w:r>
              <w:rPr>
                <w:spacing w:val="-2"/>
              </w:rPr>
              <w:t>Commercial</w:t>
            </w:r>
            <w:r>
              <w:rPr>
                <w:spacing w:val="-10"/>
              </w:rPr>
              <w:t xml:space="preserve"> </w:t>
            </w:r>
            <w:r>
              <w:rPr>
                <w:spacing w:val="-2"/>
              </w:rPr>
              <w:t>Market Research</w:t>
            </w:r>
          </w:p>
        </w:tc>
      </w:tr>
      <w:tr w:rsidR="004B20CA" w14:paraId="43AD31A8" w14:textId="77777777" w:rsidTr="000A6BAF">
        <w:trPr>
          <w:trHeight w:hRule="exact" w:val="312"/>
        </w:trPr>
        <w:tc>
          <w:tcPr>
            <w:tcW w:w="1422" w:type="dxa"/>
          </w:tcPr>
          <w:p w14:paraId="7EC934DF" w14:textId="77777777" w:rsidR="004B20CA" w:rsidRDefault="004B20CA" w:rsidP="000A6BAF">
            <w:pPr>
              <w:pStyle w:val="TableParagraph"/>
              <w:ind w:left="181" w:right="17" w:firstLine="0"/>
            </w:pPr>
            <w:r>
              <w:rPr>
                <w:w w:val="99"/>
              </w:rPr>
              <w:t>-</w:t>
            </w:r>
          </w:p>
        </w:tc>
        <w:tc>
          <w:tcPr>
            <w:tcW w:w="7655" w:type="dxa"/>
          </w:tcPr>
          <w:p w14:paraId="07FE591C" w14:textId="77777777" w:rsidR="004B20CA" w:rsidRDefault="004B20CA" w:rsidP="00247BB7">
            <w:pPr>
              <w:pStyle w:val="TableParagraph"/>
              <w:ind w:left="-109" w:firstLine="0"/>
            </w:pPr>
            <w:r>
              <w:rPr>
                <w:spacing w:val="-2"/>
              </w:rPr>
              <w:t>Interior</w:t>
            </w:r>
            <w:r>
              <w:rPr>
                <w:spacing w:val="-13"/>
              </w:rPr>
              <w:t xml:space="preserve"> </w:t>
            </w:r>
            <w:r>
              <w:rPr>
                <w:spacing w:val="-2"/>
              </w:rPr>
              <w:t>Design</w:t>
            </w:r>
            <w:r>
              <w:rPr>
                <w:spacing w:val="-11"/>
              </w:rPr>
              <w:t xml:space="preserve"> </w:t>
            </w:r>
            <w:r>
              <w:rPr>
                <w:spacing w:val="-2"/>
              </w:rPr>
              <w:t>Services,</w:t>
            </w:r>
            <w:r>
              <w:rPr>
                <w:spacing w:val="-9"/>
              </w:rPr>
              <w:t xml:space="preserve"> </w:t>
            </w:r>
            <w:r>
              <w:rPr>
                <w:spacing w:val="-2"/>
              </w:rPr>
              <w:t>Excluding</w:t>
            </w:r>
            <w:r>
              <w:rPr>
                <w:spacing w:val="-6"/>
              </w:rPr>
              <w:t xml:space="preserve"> </w:t>
            </w:r>
            <w:r>
              <w:rPr>
                <w:spacing w:val="-2"/>
              </w:rPr>
              <w:t>Architecture</w:t>
            </w:r>
          </w:p>
        </w:tc>
      </w:tr>
      <w:tr w:rsidR="004B20CA" w14:paraId="116D7883" w14:textId="77777777" w:rsidTr="000A6BAF">
        <w:trPr>
          <w:trHeight w:hRule="exact" w:val="595"/>
        </w:trPr>
        <w:tc>
          <w:tcPr>
            <w:tcW w:w="1422" w:type="dxa"/>
          </w:tcPr>
          <w:p w14:paraId="6656D37E" w14:textId="77777777" w:rsidR="004B20CA" w:rsidRDefault="004B20CA" w:rsidP="000A6BAF">
            <w:pPr>
              <w:pStyle w:val="TableParagraph"/>
              <w:ind w:left="181" w:right="17" w:firstLine="0"/>
            </w:pPr>
            <w:r>
              <w:rPr>
                <w:w w:val="99"/>
              </w:rPr>
              <w:t>-</w:t>
            </w:r>
          </w:p>
        </w:tc>
        <w:tc>
          <w:tcPr>
            <w:tcW w:w="7655" w:type="dxa"/>
          </w:tcPr>
          <w:p w14:paraId="2BFC8455" w14:textId="77777777" w:rsidR="004B20CA" w:rsidRDefault="004B20CA" w:rsidP="00247BB7">
            <w:pPr>
              <w:pStyle w:val="TableParagraph"/>
              <w:spacing w:before="17" w:line="237" w:lineRule="auto"/>
              <w:ind w:left="-109" w:firstLine="0"/>
            </w:pPr>
            <w:r>
              <w:rPr>
                <w:spacing w:val="-4"/>
              </w:rPr>
              <w:t>Professional, Advisory</w:t>
            </w:r>
            <w:r>
              <w:rPr>
                <w:spacing w:val="-14"/>
              </w:rPr>
              <w:t xml:space="preserve"> </w:t>
            </w:r>
            <w:r>
              <w:rPr>
                <w:spacing w:val="-4"/>
              </w:rPr>
              <w:t>and Consulting Services Relating</w:t>
            </w:r>
            <w:r>
              <w:rPr>
                <w:spacing w:val="-7"/>
              </w:rPr>
              <w:t xml:space="preserve"> </w:t>
            </w:r>
            <w:r>
              <w:rPr>
                <w:spacing w:val="-4"/>
              </w:rPr>
              <w:t>to Agriculture,</w:t>
            </w:r>
            <w:r>
              <w:rPr>
                <w:spacing w:val="-5"/>
              </w:rPr>
              <w:t xml:space="preserve"> </w:t>
            </w:r>
            <w:r>
              <w:rPr>
                <w:spacing w:val="-4"/>
              </w:rPr>
              <w:t xml:space="preserve">Forestry, </w:t>
            </w:r>
            <w:r>
              <w:t>Fishing and Mining, Including Oilfield Services</w:t>
            </w:r>
          </w:p>
        </w:tc>
      </w:tr>
      <w:tr w:rsidR="004B20CA" w14:paraId="6A8F17D9" w14:textId="77777777" w:rsidTr="000A6BAF">
        <w:trPr>
          <w:trHeight w:hRule="exact" w:val="4671"/>
        </w:trPr>
        <w:tc>
          <w:tcPr>
            <w:tcW w:w="1422" w:type="dxa"/>
          </w:tcPr>
          <w:p w14:paraId="2FB505F1" w14:textId="77777777" w:rsidR="004B20CA" w:rsidRDefault="004B20CA" w:rsidP="000A6BAF">
            <w:pPr>
              <w:pStyle w:val="TableParagraph"/>
              <w:spacing w:before="43"/>
              <w:ind w:left="181" w:right="17" w:firstLine="0"/>
            </w:pPr>
            <w:r>
              <w:rPr>
                <w:w w:val="99"/>
              </w:rPr>
              <w:t>-</w:t>
            </w:r>
          </w:p>
        </w:tc>
        <w:tc>
          <w:tcPr>
            <w:tcW w:w="7655" w:type="dxa"/>
          </w:tcPr>
          <w:p w14:paraId="01CE7D01" w14:textId="77777777" w:rsidR="007D7E52" w:rsidRDefault="004B20CA" w:rsidP="00247BB7">
            <w:pPr>
              <w:pStyle w:val="TableParagraph"/>
              <w:spacing w:before="43" w:after="0" w:line="275" w:lineRule="exact"/>
              <w:ind w:left="-109" w:right="-275" w:firstLine="0"/>
              <w:jc w:val="left"/>
              <w:rPr>
                <w:spacing w:val="-2"/>
                <w:vertAlign w:val="superscript"/>
              </w:rPr>
            </w:pPr>
            <w:r>
              <w:rPr>
                <w:spacing w:val="-2"/>
              </w:rPr>
              <w:t>Telecommunications</w:t>
            </w:r>
            <w:r>
              <w:rPr>
                <w:spacing w:val="-12"/>
              </w:rPr>
              <w:t xml:space="preserve"> </w:t>
            </w:r>
            <w:r>
              <w:rPr>
                <w:spacing w:val="-2"/>
              </w:rPr>
              <w:t>Services</w:t>
            </w:r>
            <w:r>
              <w:rPr>
                <w:spacing w:val="-2"/>
                <w:vertAlign w:val="superscript"/>
              </w:rPr>
              <w:t>7</w:t>
            </w:r>
          </w:p>
          <w:p w14:paraId="15E88FED" w14:textId="14C2C294" w:rsidR="004B20CA" w:rsidRDefault="004B20CA" w:rsidP="00E26185">
            <w:pPr>
              <w:pStyle w:val="TableParagraph"/>
              <w:spacing w:before="43" w:after="0" w:line="275" w:lineRule="exact"/>
              <w:ind w:left="605" w:right="-275" w:firstLine="0"/>
              <w:jc w:val="left"/>
            </w:pPr>
            <w:r>
              <w:t>Basic</w:t>
            </w:r>
            <w:r>
              <w:rPr>
                <w:spacing w:val="25"/>
              </w:rPr>
              <w:t xml:space="preserve"> </w:t>
            </w:r>
            <w:r>
              <w:t>Telecommunication</w:t>
            </w:r>
            <w:r>
              <w:rPr>
                <w:spacing w:val="22"/>
              </w:rPr>
              <w:t xml:space="preserve"> </w:t>
            </w:r>
            <w:r>
              <w:t>Services</w:t>
            </w:r>
            <w:r>
              <w:rPr>
                <w:vertAlign w:val="superscript"/>
              </w:rPr>
              <w:t>8</w:t>
            </w:r>
            <w:r>
              <w:t>,</w:t>
            </w:r>
            <w:r>
              <w:rPr>
                <w:spacing w:val="24"/>
              </w:rPr>
              <w:t xml:space="preserve"> </w:t>
            </w:r>
            <w:r>
              <w:t>including</w:t>
            </w:r>
            <w:r>
              <w:rPr>
                <w:spacing w:val="26"/>
              </w:rPr>
              <w:t xml:space="preserve"> </w:t>
            </w:r>
            <w:r>
              <w:t>resale</w:t>
            </w:r>
            <w:r>
              <w:rPr>
                <w:spacing w:val="25"/>
              </w:rPr>
              <w:t xml:space="preserve"> </w:t>
            </w:r>
            <w:r>
              <w:t xml:space="preserve">(facilities-based </w:t>
            </w:r>
            <w:r w:rsidR="007D7E52">
              <w:br/>
            </w:r>
            <w:r>
              <w:t>and services-based):</w:t>
            </w:r>
          </w:p>
          <w:p w14:paraId="15E62841" w14:textId="590C79BE" w:rsidR="004B20CA" w:rsidRPr="00820096" w:rsidRDefault="004B20CA" w:rsidP="00E26185">
            <w:pPr>
              <w:pStyle w:val="TableParagraph"/>
              <w:numPr>
                <w:ilvl w:val="0"/>
                <w:numId w:val="18"/>
              </w:numPr>
              <w:tabs>
                <w:tab w:val="left" w:pos="1597"/>
              </w:tabs>
              <w:spacing w:after="0" w:line="275" w:lineRule="exact"/>
              <w:ind w:left="1314" w:firstLine="0"/>
              <w:rPr>
                <w:spacing w:val="-2"/>
              </w:rPr>
            </w:pPr>
            <w:r>
              <w:rPr>
                <w:spacing w:val="-2"/>
              </w:rPr>
              <w:t>Public</w:t>
            </w:r>
            <w:r w:rsidRPr="00820096">
              <w:rPr>
                <w:spacing w:val="-2"/>
              </w:rPr>
              <w:t xml:space="preserve"> </w:t>
            </w:r>
            <w:r>
              <w:rPr>
                <w:spacing w:val="-2"/>
              </w:rPr>
              <w:t>Switched</w:t>
            </w:r>
            <w:r w:rsidRPr="00820096">
              <w:rPr>
                <w:spacing w:val="-2"/>
              </w:rPr>
              <w:t xml:space="preserve"> </w:t>
            </w:r>
            <w:r>
              <w:rPr>
                <w:spacing w:val="-2"/>
              </w:rPr>
              <w:t>Services</w:t>
            </w:r>
            <w:r w:rsidRPr="00C40057">
              <w:rPr>
                <w:spacing w:val="-2"/>
                <w:vertAlign w:val="superscript"/>
              </w:rPr>
              <w:t>9</w:t>
            </w:r>
            <w:r w:rsidRPr="00FF124C">
              <w:rPr>
                <w:color w:val="FF0000"/>
                <w:spacing w:val="-2"/>
              </w:rPr>
              <w:t xml:space="preserve"> </w:t>
            </w:r>
            <w:r>
              <w:rPr>
                <w:spacing w:val="-2"/>
              </w:rPr>
              <w:t>(local</w:t>
            </w:r>
            <w:r w:rsidRPr="00820096">
              <w:rPr>
                <w:spacing w:val="-2"/>
              </w:rPr>
              <w:t xml:space="preserve"> </w:t>
            </w:r>
            <w:r>
              <w:rPr>
                <w:spacing w:val="-2"/>
              </w:rPr>
              <w:t>and</w:t>
            </w:r>
            <w:r w:rsidRPr="00820096">
              <w:rPr>
                <w:spacing w:val="-2"/>
              </w:rPr>
              <w:t xml:space="preserve"> </w:t>
            </w:r>
            <w:r>
              <w:rPr>
                <w:spacing w:val="-2"/>
              </w:rPr>
              <w:t>international)</w:t>
            </w:r>
          </w:p>
          <w:p w14:paraId="39A2FF16" w14:textId="77777777" w:rsidR="004B20CA" w:rsidRPr="00820096" w:rsidRDefault="004B20CA" w:rsidP="00E26185">
            <w:pPr>
              <w:pStyle w:val="TableParagraph"/>
              <w:numPr>
                <w:ilvl w:val="0"/>
                <w:numId w:val="18"/>
              </w:numPr>
              <w:tabs>
                <w:tab w:val="left" w:pos="1597"/>
              </w:tabs>
              <w:spacing w:after="0" w:line="275" w:lineRule="exact"/>
              <w:ind w:left="1314" w:firstLine="0"/>
              <w:rPr>
                <w:spacing w:val="-2"/>
              </w:rPr>
            </w:pPr>
            <w:r>
              <w:rPr>
                <w:spacing w:val="-2"/>
              </w:rPr>
              <w:t>Leased</w:t>
            </w:r>
            <w:r w:rsidRPr="00820096">
              <w:rPr>
                <w:spacing w:val="-2"/>
              </w:rPr>
              <w:t xml:space="preserve"> </w:t>
            </w:r>
            <w:r>
              <w:rPr>
                <w:spacing w:val="-2"/>
              </w:rPr>
              <w:t>Circuit Services</w:t>
            </w:r>
            <w:r w:rsidRPr="00820096">
              <w:rPr>
                <w:spacing w:val="-2"/>
              </w:rPr>
              <w:t xml:space="preserve"> </w:t>
            </w:r>
            <w:r>
              <w:rPr>
                <w:spacing w:val="-2"/>
              </w:rPr>
              <w:t>(local</w:t>
            </w:r>
            <w:r w:rsidRPr="00820096">
              <w:rPr>
                <w:spacing w:val="-2"/>
              </w:rPr>
              <w:t xml:space="preserve"> </w:t>
            </w:r>
            <w:r>
              <w:rPr>
                <w:spacing w:val="-2"/>
              </w:rPr>
              <w:t>and international)</w:t>
            </w:r>
          </w:p>
          <w:p w14:paraId="2D21064C" w14:textId="5FEB8894" w:rsidR="00FF2004" w:rsidRDefault="004B20CA" w:rsidP="00E26185">
            <w:pPr>
              <w:pStyle w:val="TableParagraph"/>
              <w:spacing w:after="0" w:line="275" w:lineRule="exact"/>
              <w:ind w:left="605" w:firstLine="0"/>
              <w:rPr>
                <w:spacing w:val="-2"/>
              </w:rPr>
            </w:pPr>
            <w:r>
              <w:rPr>
                <w:spacing w:val="-2"/>
              </w:rPr>
              <w:t>Mobile</w:t>
            </w:r>
            <w:r>
              <w:rPr>
                <w:spacing w:val="-8"/>
              </w:rPr>
              <w:t xml:space="preserve"> </w:t>
            </w:r>
            <w:r>
              <w:rPr>
                <w:spacing w:val="-2"/>
              </w:rPr>
              <w:t>Services</w:t>
            </w:r>
            <w:r>
              <w:rPr>
                <w:spacing w:val="-2"/>
                <w:vertAlign w:val="superscript"/>
              </w:rPr>
              <w:t>10</w:t>
            </w:r>
            <w:r>
              <w:rPr>
                <w:spacing w:val="-2"/>
              </w:rPr>
              <w:t>,</w:t>
            </w:r>
            <w:r>
              <w:rPr>
                <w:spacing w:val="-9"/>
              </w:rPr>
              <w:t xml:space="preserve"> </w:t>
            </w:r>
            <w:r>
              <w:rPr>
                <w:spacing w:val="-2"/>
              </w:rPr>
              <w:t>including</w:t>
            </w:r>
            <w:r>
              <w:rPr>
                <w:spacing w:val="-7"/>
              </w:rPr>
              <w:t xml:space="preserve"> </w:t>
            </w:r>
            <w:r>
              <w:rPr>
                <w:spacing w:val="-2"/>
              </w:rPr>
              <w:t>resale</w:t>
            </w:r>
            <w:r>
              <w:rPr>
                <w:spacing w:val="-12"/>
              </w:rPr>
              <w:t xml:space="preserve"> </w:t>
            </w:r>
            <w:r>
              <w:rPr>
                <w:spacing w:val="-2"/>
              </w:rPr>
              <w:t>(facilities-based</w:t>
            </w:r>
            <w:r>
              <w:rPr>
                <w:spacing w:val="-7"/>
              </w:rPr>
              <w:t xml:space="preserve"> </w:t>
            </w:r>
            <w:r>
              <w:rPr>
                <w:spacing w:val="-2"/>
              </w:rPr>
              <w:t>and</w:t>
            </w:r>
            <w:r>
              <w:rPr>
                <w:spacing w:val="-11"/>
              </w:rPr>
              <w:t xml:space="preserve"> </w:t>
            </w:r>
            <w:r>
              <w:rPr>
                <w:spacing w:val="-2"/>
              </w:rPr>
              <w:t>services-based):</w:t>
            </w:r>
          </w:p>
          <w:p w14:paraId="0210F74A" w14:textId="77777777" w:rsidR="00FF2004" w:rsidRPr="00FF2004" w:rsidRDefault="004B20CA" w:rsidP="00E26185">
            <w:pPr>
              <w:pStyle w:val="TableParagraph"/>
              <w:numPr>
                <w:ilvl w:val="0"/>
                <w:numId w:val="26"/>
              </w:numPr>
              <w:tabs>
                <w:tab w:val="left" w:pos="1597"/>
              </w:tabs>
              <w:spacing w:after="0" w:line="275" w:lineRule="exact"/>
              <w:ind w:left="1597" w:hanging="283"/>
              <w:rPr>
                <w:spacing w:val="-2"/>
              </w:rPr>
            </w:pPr>
            <w:r w:rsidRPr="00E26185">
              <w:rPr>
                <w:spacing w:val="-2"/>
              </w:rPr>
              <w:t>Public Mobile Data Service (PMDS)</w:t>
            </w:r>
          </w:p>
          <w:p w14:paraId="32C42146" w14:textId="5C74A5FE" w:rsidR="004B20CA" w:rsidRPr="00FF2004" w:rsidRDefault="004B20CA" w:rsidP="00E26185">
            <w:pPr>
              <w:pStyle w:val="TableParagraph"/>
              <w:numPr>
                <w:ilvl w:val="0"/>
                <w:numId w:val="26"/>
              </w:numPr>
              <w:tabs>
                <w:tab w:val="left" w:pos="1597"/>
              </w:tabs>
              <w:spacing w:after="0" w:line="275" w:lineRule="exact"/>
              <w:ind w:left="1597" w:hanging="283"/>
              <w:rPr>
                <w:spacing w:val="-2"/>
              </w:rPr>
            </w:pPr>
            <w:r w:rsidRPr="00FF2004">
              <w:rPr>
                <w:spacing w:val="-2"/>
              </w:rPr>
              <w:t>Public Trunked Radio Service (PTRS)</w:t>
            </w:r>
          </w:p>
          <w:p w14:paraId="293D38FF" w14:textId="77777777" w:rsidR="004B20CA" w:rsidRPr="00B238E5" w:rsidRDefault="004B20CA" w:rsidP="00E26185">
            <w:pPr>
              <w:pStyle w:val="TableParagraph"/>
              <w:numPr>
                <w:ilvl w:val="0"/>
                <w:numId w:val="26"/>
              </w:numPr>
              <w:tabs>
                <w:tab w:val="left" w:pos="1597"/>
              </w:tabs>
              <w:spacing w:after="0" w:line="275" w:lineRule="exact"/>
              <w:ind w:left="1597" w:hanging="283"/>
              <w:rPr>
                <w:spacing w:val="-2"/>
              </w:rPr>
            </w:pPr>
            <w:r w:rsidRPr="00B238E5">
              <w:rPr>
                <w:spacing w:val="-2"/>
              </w:rPr>
              <w:t>Public Radio Paging Service (PRPS)</w:t>
            </w:r>
          </w:p>
          <w:p w14:paraId="2CC05BD0" w14:textId="77777777" w:rsidR="004B20CA" w:rsidRDefault="004B20CA" w:rsidP="00E26185">
            <w:pPr>
              <w:pStyle w:val="TableParagraph"/>
              <w:numPr>
                <w:ilvl w:val="0"/>
                <w:numId w:val="26"/>
              </w:numPr>
              <w:tabs>
                <w:tab w:val="left" w:pos="1597"/>
              </w:tabs>
              <w:spacing w:after="0" w:line="275" w:lineRule="exact"/>
              <w:ind w:left="1597" w:hanging="283"/>
            </w:pPr>
            <w:r w:rsidRPr="00B238E5">
              <w:rPr>
                <w:spacing w:val="-2"/>
              </w:rPr>
              <w:t>Public Cellular Mobile Telephone Service (PCMTS)</w:t>
            </w:r>
          </w:p>
        </w:tc>
      </w:tr>
    </w:tbl>
    <w:p w14:paraId="71222B27" w14:textId="77777777" w:rsidR="00060D98" w:rsidRDefault="00060D98">
      <w:pPr>
        <w:spacing w:after="0"/>
        <w:ind w:firstLine="0"/>
        <w:jc w:val="left"/>
      </w:pPr>
      <w:r>
        <w:br w:type="page"/>
      </w:r>
    </w:p>
    <w:p w14:paraId="78C86A6D" w14:textId="0CA981AB" w:rsidR="00060D98" w:rsidRPr="00060D98" w:rsidRDefault="00060D98" w:rsidP="00F04A6A">
      <w:pPr>
        <w:pStyle w:val="Heading4"/>
        <w:rPr>
          <w:sz w:val="23"/>
        </w:rPr>
      </w:pPr>
      <w:r w:rsidRPr="00060D98">
        <w:lastRenderedPageBreak/>
        <w:t>Notes to Section E</w:t>
      </w:r>
    </w:p>
    <w:p w14:paraId="305F4D2F" w14:textId="2102E9E0" w:rsidR="00060D98" w:rsidRPr="00060D98" w:rsidRDefault="00060D98" w:rsidP="00F04A6A">
      <w:pPr>
        <w:pStyle w:val="ListParagraph1"/>
        <w:ind w:left="0" w:right="454" w:hanging="12"/>
      </w:pPr>
      <w:r w:rsidRPr="00060D98">
        <w:rPr>
          <w:spacing w:val="-2"/>
        </w:rPr>
        <w:t>The</w:t>
      </w:r>
      <w:r w:rsidRPr="00060D98">
        <w:rPr>
          <w:spacing w:val="-8"/>
        </w:rPr>
        <w:t xml:space="preserve"> </w:t>
      </w:r>
      <w:r w:rsidRPr="00060D98">
        <w:rPr>
          <w:spacing w:val="-2"/>
        </w:rPr>
        <w:t>offer</w:t>
      </w:r>
      <w:r w:rsidRPr="00060D98">
        <w:rPr>
          <w:spacing w:val="-6"/>
        </w:rPr>
        <w:t xml:space="preserve"> </w:t>
      </w:r>
      <w:r w:rsidRPr="00060D98">
        <w:rPr>
          <w:spacing w:val="-2"/>
        </w:rPr>
        <w:t>regarding</w:t>
      </w:r>
      <w:r w:rsidRPr="00060D98">
        <w:rPr>
          <w:spacing w:val="-3"/>
        </w:rPr>
        <w:t xml:space="preserve"> </w:t>
      </w:r>
      <w:r w:rsidRPr="00060D98">
        <w:rPr>
          <w:spacing w:val="-2"/>
        </w:rPr>
        <w:t>services</w:t>
      </w:r>
      <w:r w:rsidRPr="00060D98">
        <w:rPr>
          <w:spacing w:val="-5"/>
        </w:rPr>
        <w:t xml:space="preserve"> </w:t>
      </w:r>
      <w:r w:rsidRPr="00060D98">
        <w:rPr>
          <w:spacing w:val="-2"/>
        </w:rPr>
        <w:t>is</w:t>
      </w:r>
      <w:r w:rsidRPr="00060D98">
        <w:rPr>
          <w:spacing w:val="-5"/>
        </w:rPr>
        <w:t xml:space="preserve"> </w:t>
      </w:r>
      <w:r w:rsidRPr="00060D98">
        <w:rPr>
          <w:spacing w:val="-2"/>
        </w:rPr>
        <w:t>subject</w:t>
      </w:r>
      <w:r w:rsidRPr="00060D98">
        <w:rPr>
          <w:spacing w:val="-6"/>
        </w:rPr>
        <w:t xml:space="preserve"> </w:t>
      </w:r>
      <w:r w:rsidRPr="00060D98">
        <w:rPr>
          <w:spacing w:val="-2"/>
        </w:rPr>
        <w:t>to</w:t>
      </w:r>
      <w:r w:rsidRPr="00060D98">
        <w:rPr>
          <w:spacing w:val="-11"/>
        </w:rPr>
        <w:t xml:space="preserve"> </w:t>
      </w:r>
      <w:r w:rsidRPr="00060D98">
        <w:rPr>
          <w:spacing w:val="-2"/>
        </w:rPr>
        <w:t>the</w:t>
      </w:r>
      <w:r w:rsidRPr="00060D98">
        <w:rPr>
          <w:spacing w:val="-4"/>
        </w:rPr>
        <w:t xml:space="preserve"> </w:t>
      </w:r>
      <w:r w:rsidRPr="00060D98">
        <w:rPr>
          <w:spacing w:val="-2"/>
        </w:rPr>
        <w:t>limitations</w:t>
      </w:r>
      <w:r w:rsidRPr="00060D98">
        <w:rPr>
          <w:spacing w:val="-5"/>
        </w:rPr>
        <w:t xml:space="preserve"> </w:t>
      </w:r>
      <w:r w:rsidRPr="00060D98">
        <w:rPr>
          <w:spacing w:val="-2"/>
        </w:rPr>
        <w:t>and</w:t>
      </w:r>
      <w:r w:rsidRPr="00060D98">
        <w:rPr>
          <w:spacing w:val="-3"/>
        </w:rPr>
        <w:t xml:space="preserve"> </w:t>
      </w:r>
      <w:r w:rsidRPr="00060D98">
        <w:rPr>
          <w:spacing w:val="-2"/>
        </w:rPr>
        <w:t>conditions</w:t>
      </w:r>
      <w:r w:rsidRPr="00060D98">
        <w:rPr>
          <w:spacing w:val="-5"/>
        </w:rPr>
        <w:t xml:space="preserve"> </w:t>
      </w:r>
      <w:r w:rsidRPr="00060D98">
        <w:rPr>
          <w:spacing w:val="-2"/>
        </w:rPr>
        <w:t>specified</w:t>
      </w:r>
      <w:r w:rsidR="000A6BAF">
        <w:rPr>
          <w:spacing w:val="-2"/>
        </w:rPr>
        <w:t xml:space="preserve"> </w:t>
      </w:r>
      <w:r w:rsidRPr="00060D98">
        <w:t>in</w:t>
      </w:r>
      <w:r w:rsidRPr="00060D98">
        <w:rPr>
          <w:spacing w:val="-15"/>
        </w:rPr>
        <w:t xml:space="preserve"> </w:t>
      </w:r>
      <w:r w:rsidRPr="00060D98">
        <w:t>Singapore’s</w:t>
      </w:r>
      <w:r w:rsidRPr="00060D98">
        <w:rPr>
          <w:spacing w:val="-11"/>
        </w:rPr>
        <w:t xml:space="preserve"> </w:t>
      </w:r>
      <w:r w:rsidRPr="00060D98">
        <w:t>Reservations</w:t>
      </w:r>
      <w:r w:rsidRPr="00060D98">
        <w:rPr>
          <w:spacing w:val="-15"/>
        </w:rPr>
        <w:t xml:space="preserve"> </w:t>
      </w:r>
      <w:r w:rsidRPr="00060D98">
        <w:t>to</w:t>
      </w:r>
      <w:r w:rsidRPr="00060D98">
        <w:rPr>
          <w:spacing w:val="-14"/>
        </w:rPr>
        <w:t xml:space="preserve"> </w:t>
      </w:r>
      <w:r w:rsidRPr="00060D98">
        <w:t>Chapter</w:t>
      </w:r>
      <w:r w:rsidRPr="00060D98">
        <w:rPr>
          <w:spacing w:val="-15"/>
        </w:rPr>
        <w:t xml:space="preserve"> </w:t>
      </w:r>
      <w:r w:rsidRPr="00060D98">
        <w:t>7</w:t>
      </w:r>
      <w:r w:rsidRPr="00060D98">
        <w:rPr>
          <w:spacing w:val="-14"/>
        </w:rPr>
        <w:t xml:space="preserve"> </w:t>
      </w:r>
      <w:r w:rsidRPr="00060D98">
        <w:t>(Cross-Border</w:t>
      </w:r>
      <w:r w:rsidRPr="00060D98">
        <w:rPr>
          <w:spacing w:val="-13"/>
        </w:rPr>
        <w:t xml:space="preserve"> </w:t>
      </w:r>
      <w:r w:rsidRPr="00060D98">
        <w:t>Trade</w:t>
      </w:r>
      <w:r w:rsidRPr="00060D98">
        <w:rPr>
          <w:spacing w:val="-15"/>
        </w:rPr>
        <w:t xml:space="preserve"> </w:t>
      </w:r>
      <w:r w:rsidRPr="00060D98">
        <w:t>in</w:t>
      </w:r>
      <w:r w:rsidRPr="00060D98">
        <w:rPr>
          <w:spacing w:val="-14"/>
        </w:rPr>
        <w:t xml:space="preserve"> </w:t>
      </w:r>
      <w:r w:rsidRPr="00060D98">
        <w:t>Services)</w:t>
      </w:r>
      <w:r w:rsidRPr="00060D98">
        <w:rPr>
          <w:spacing w:val="-9"/>
        </w:rPr>
        <w:t xml:space="preserve"> </w:t>
      </w:r>
      <w:r w:rsidRPr="00060D98">
        <w:t>and</w:t>
      </w:r>
      <w:r w:rsidRPr="00060D98">
        <w:rPr>
          <w:spacing w:val="-14"/>
        </w:rPr>
        <w:t xml:space="preserve"> </w:t>
      </w:r>
      <w:r w:rsidRPr="00060D98">
        <w:t>Chapter</w:t>
      </w:r>
      <w:r w:rsidR="00F04A6A">
        <w:t xml:space="preserve"> </w:t>
      </w:r>
      <w:r w:rsidRPr="00060D98">
        <w:t>8 (Investment) in Annex 4-I(B) and Annex 4-II(B)</w:t>
      </w:r>
      <w:r w:rsidRPr="00060D98">
        <w:rPr>
          <w:spacing w:val="-3"/>
        </w:rPr>
        <w:t xml:space="preserve"> </w:t>
      </w:r>
      <w:r w:rsidRPr="00060D98">
        <w:t>of</w:t>
      </w:r>
      <w:r w:rsidRPr="00060D98">
        <w:rPr>
          <w:spacing w:val="-8"/>
        </w:rPr>
        <w:t xml:space="preserve"> </w:t>
      </w:r>
      <w:r w:rsidRPr="00060D98">
        <w:t>this Agreement.</w:t>
      </w:r>
    </w:p>
    <w:p w14:paraId="5320DA3E" w14:textId="7305B39C" w:rsidR="00060D98" w:rsidRPr="00E62F49" w:rsidRDefault="00060D98" w:rsidP="00F04A6A">
      <w:pPr>
        <w:pStyle w:val="ListParagraph1"/>
        <w:spacing w:after="360"/>
        <w:ind w:left="0" w:right="454" w:hanging="12"/>
      </w:pPr>
      <w:r w:rsidRPr="00E62F49">
        <w:t>The</w:t>
      </w:r>
      <w:r w:rsidRPr="00E62F49">
        <w:rPr>
          <w:spacing w:val="-6"/>
        </w:rPr>
        <w:t xml:space="preserve"> </w:t>
      </w:r>
      <w:r w:rsidRPr="00E62F49">
        <w:t>services</w:t>
      </w:r>
      <w:r w:rsidRPr="00E62F49">
        <w:rPr>
          <w:spacing w:val="-7"/>
        </w:rPr>
        <w:t xml:space="preserve"> </w:t>
      </w:r>
      <w:r w:rsidRPr="00E62F49">
        <w:t>covered</w:t>
      </w:r>
      <w:r w:rsidRPr="00E62F49">
        <w:rPr>
          <w:spacing w:val="-9"/>
        </w:rPr>
        <w:t xml:space="preserve"> </w:t>
      </w:r>
      <w:r w:rsidRPr="00E62F49">
        <w:t>under</w:t>
      </w:r>
      <w:r w:rsidRPr="00E62F49">
        <w:rPr>
          <w:spacing w:val="-11"/>
        </w:rPr>
        <w:t xml:space="preserve"> </w:t>
      </w:r>
      <w:r w:rsidRPr="00E62F49">
        <w:t>Section</w:t>
      </w:r>
      <w:r w:rsidRPr="00E62F49">
        <w:rPr>
          <w:spacing w:val="-13"/>
        </w:rPr>
        <w:t xml:space="preserve"> </w:t>
      </w:r>
      <w:r w:rsidRPr="00E62F49">
        <w:t>E</w:t>
      </w:r>
      <w:r w:rsidRPr="00E62F49">
        <w:rPr>
          <w:spacing w:val="-7"/>
        </w:rPr>
        <w:t xml:space="preserve"> </w:t>
      </w:r>
      <w:r w:rsidRPr="00E62F49">
        <w:t>are</w:t>
      </w:r>
      <w:r w:rsidRPr="00E62F49">
        <w:rPr>
          <w:spacing w:val="-14"/>
        </w:rPr>
        <w:t xml:space="preserve"> </w:t>
      </w:r>
      <w:r w:rsidRPr="00E62F49">
        <w:t>to</w:t>
      </w:r>
      <w:r w:rsidRPr="00E62F49">
        <w:rPr>
          <w:spacing w:val="-5"/>
        </w:rPr>
        <w:t xml:space="preserve"> </w:t>
      </w:r>
      <w:r w:rsidRPr="00E62F49">
        <w:t>be</w:t>
      </w:r>
      <w:r w:rsidRPr="00E62F49">
        <w:rPr>
          <w:spacing w:val="-10"/>
        </w:rPr>
        <w:t xml:space="preserve"> </w:t>
      </w:r>
      <w:r w:rsidRPr="00E62F49">
        <w:t>read</w:t>
      </w:r>
      <w:r w:rsidRPr="00E62F49">
        <w:rPr>
          <w:spacing w:val="-9"/>
        </w:rPr>
        <w:t xml:space="preserve"> </w:t>
      </w:r>
      <w:r w:rsidRPr="00E62F49">
        <w:t>together</w:t>
      </w:r>
      <w:r w:rsidRPr="00E62F49">
        <w:rPr>
          <w:spacing w:val="-8"/>
        </w:rPr>
        <w:t xml:space="preserve"> </w:t>
      </w:r>
      <w:r w:rsidRPr="00E62F49">
        <w:t>with</w:t>
      </w:r>
      <w:r w:rsidRPr="00E62F49">
        <w:rPr>
          <w:spacing w:val="-13"/>
        </w:rPr>
        <w:t xml:space="preserve"> </w:t>
      </w:r>
      <w:r w:rsidRPr="00E62F49">
        <w:t>the</w:t>
      </w:r>
      <w:r w:rsidRPr="00E62F49">
        <w:rPr>
          <w:spacing w:val="-6"/>
        </w:rPr>
        <w:t xml:space="preserve"> </w:t>
      </w:r>
      <w:r w:rsidRPr="00E62F49">
        <w:t>following</w:t>
      </w:r>
      <w:r w:rsidR="00F04A6A">
        <w:t xml:space="preserve"> </w:t>
      </w:r>
      <w:r w:rsidRPr="00E62F49">
        <w:rPr>
          <w:spacing w:val="-2"/>
        </w:rPr>
        <w:t>footnotes:</w:t>
      </w:r>
    </w:p>
    <w:p w14:paraId="669446F5" w14:textId="68AA943C" w:rsidR="00060D98" w:rsidRPr="00E62F49" w:rsidRDefault="00060D98" w:rsidP="00F04A6A">
      <w:pPr>
        <w:pStyle w:val="ListParagraph1"/>
        <w:numPr>
          <w:ilvl w:val="0"/>
          <w:numId w:val="24"/>
        </w:numPr>
        <w:ind w:left="1418" w:right="567"/>
      </w:pPr>
      <w:r w:rsidRPr="00E62F49">
        <w:t>Except asset management and other financial services procured by the</w:t>
      </w:r>
      <w:r w:rsidR="000A6BAF">
        <w:t xml:space="preserve"> </w:t>
      </w:r>
      <w:r w:rsidRPr="00E62F49">
        <w:t>Ministry of Finance and the Monetary Authority of Singapore for the purpose of managing official foreign reserves and other foreign assets</w:t>
      </w:r>
      <w:r w:rsidR="00F04A6A">
        <w:t xml:space="preserve"> </w:t>
      </w:r>
      <w:r w:rsidRPr="00E62F49">
        <w:t>of the Government of Singapore.</w:t>
      </w:r>
    </w:p>
    <w:p w14:paraId="14E967A9" w14:textId="5FF90E24" w:rsidR="00060D98" w:rsidRPr="00E62F49" w:rsidRDefault="00060D98" w:rsidP="00F04A6A">
      <w:pPr>
        <w:pStyle w:val="ListParagraph1"/>
        <w:numPr>
          <w:ilvl w:val="0"/>
          <w:numId w:val="24"/>
        </w:numPr>
        <w:ind w:left="1418" w:right="567"/>
      </w:pPr>
      <w:r w:rsidRPr="00E62F49">
        <w:t>Except asset management and other financial services procured by the Central Provident Fund Board.</w:t>
      </w:r>
    </w:p>
    <w:p w14:paraId="31F00C88" w14:textId="1800563D" w:rsidR="00060D98" w:rsidRPr="00E62F49" w:rsidRDefault="00060D98" w:rsidP="00F04A6A">
      <w:pPr>
        <w:pStyle w:val="ListParagraph1"/>
        <w:numPr>
          <w:ilvl w:val="0"/>
          <w:numId w:val="24"/>
        </w:numPr>
        <w:ind w:left="1418" w:right="454"/>
      </w:pPr>
      <w:r w:rsidRPr="00E62F49">
        <w:t xml:space="preserve">Includes only real estate consultancy services, </w:t>
      </w:r>
      <w:proofErr w:type="gramStart"/>
      <w:r w:rsidRPr="00E62F49">
        <w:t>auction</w:t>
      </w:r>
      <w:proofErr w:type="gramEnd"/>
      <w:r w:rsidRPr="00E62F49">
        <w:t xml:space="preserve"> and valuation </w:t>
      </w:r>
      <w:r w:rsidRPr="00E62F49">
        <w:rPr>
          <w:spacing w:val="-2"/>
        </w:rPr>
        <w:t>services.</w:t>
      </w:r>
    </w:p>
    <w:p w14:paraId="4385C87F" w14:textId="747DC520" w:rsidR="00060D98" w:rsidRPr="00E62F49" w:rsidRDefault="00060D98" w:rsidP="00F04A6A">
      <w:pPr>
        <w:pStyle w:val="ListParagraph1"/>
        <w:numPr>
          <w:ilvl w:val="0"/>
          <w:numId w:val="24"/>
        </w:numPr>
        <w:ind w:left="1418" w:right="454"/>
      </w:pPr>
      <w:r w:rsidRPr="00E62F49">
        <w:t>Except</w:t>
      </w:r>
      <w:r w:rsidRPr="00E62F49">
        <w:rPr>
          <w:spacing w:val="-2"/>
        </w:rPr>
        <w:t xml:space="preserve"> </w:t>
      </w:r>
      <w:r w:rsidRPr="00E62F49">
        <w:t>for</w:t>
      </w:r>
      <w:r w:rsidRPr="00E62F49">
        <w:rPr>
          <w:spacing w:val="-4"/>
        </w:rPr>
        <w:t xml:space="preserve"> </w:t>
      </w:r>
      <w:r w:rsidRPr="00E62F49">
        <w:t>the</w:t>
      </w:r>
      <w:r w:rsidRPr="00E62F49">
        <w:rPr>
          <w:spacing w:val="-7"/>
        </w:rPr>
        <w:t xml:space="preserve"> </w:t>
      </w:r>
      <w:r w:rsidRPr="00E62F49">
        <w:t>printing</w:t>
      </w:r>
      <w:r w:rsidRPr="00E62F49">
        <w:rPr>
          <w:spacing w:val="-6"/>
        </w:rPr>
        <w:t xml:space="preserve"> </w:t>
      </w:r>
      <w:r w:rsidRPr="00E62F49">
        <w:t>of</w:t>
      </w:r>
      <w:r w:rsidRPr="00E62F49">
        <w:rPr>
          <w:spacing w:val="-14"/>
        </w:rPr>
        <w:t xml:space="preserve"> </w:t>
      </w:r>
      <w:r w:rsidRPr="00E62F49">
        <w:t>Government</w:t>
      </w:r>
      <w:r w:rsidRPr="00E62F49">
        <w:rPr>
          <w:spacing w:val="-2"/>
        </w:rPr>
        <w:t xml:space="preserve"> </w:t>
      </w:r>
      <w:r w:rsidRPr="00E62F49">
        <w:t>legislation</w:t>
      </w:r>
      <w:r w:rsidRPr="00E62F49">
        <w:rPr>
          <w:spacing w:val="-11"/>
        </w:rPr>
        <w:t xml:space="preserve"> </w:t>
      </w:r>
      <w:r w:rsidRPr="00E62F49">
        <w:t>and</w:t>
      </w:r>
      <w:r w:rsidRPr="00E62F49">
        <w:rPr>
          <w:spacing w:val="-6"/>
        </w:rPr>
        <w:t xml:space="preserve"> </w:t>
      </w:r>
      <w:r w:rsidRPr="00E62F49">
        <w:t>gazette</w:t>
      </w:r>
      <w:r w:rsidRPr="00E62F49">
        <w:rPr>
          <w:spacing w:val="-7"/>
        </w:rPr>
        <w:t xml:space="preserve"> </w:t>
      </w:r>
      <w:r w:rsidRPr="00E62F49">
        <w:t>as</w:t>
      </w:r>
      <w:r w:rsidRPr="00E62F49">
        <w:rPr>
          <w:spacing w:val="-8"/>
        </w:rPr>
        <w:t xml:space="preserve"> </w:t>
      </w:r>
      <w:r w:rsidRPr="00E62F49">
        <w:t>well</w:t>
      </w:r>
      <w:r w:rsidRPr="00E62F49">
        <w:rPr>
          <w:spacing w:val="-10"/>
        </w:rPr>
        <w:t xml:space="preserve"> </w:t>
      </w:r>
      <w:r w:rsidRPr="00E62F49">
        <w:t xml:space="preserve">as question papers and other documents, specimens, </w:t>
      </w:r>
      <w:proofErr w:type="gramStart"/>
      <w:r w:rsidRPr="00E62F49">
        <w:t>materials</w:t>
      </w:r>
      <w:proofErr w:type="gramEnd"/>
      <w:r w:rsidRPr="00E62F49">
        <w:t xml:space="preserve"> or items relating to national examinations.</w:t>
      </w:r>
    </w:p>
    <w:p w14:paraId="2FDF6483" w14:textId="77777777" w:rsidR="00060D98" w:rsidRPr="00E62F49" w:rsidRDefault="00060D98" w:rsidP="00F04A6A">
      <w:pPr>
        <w:pStyle w:val="ListParagraph1"/>
        <w:numPr>
          <w:ilvl w:val="0"/>
          <w:numId w:val="24"/>
        </w:numPr>
        <w:ind w:left="1418" w:right="454"/>
      </w:pPr>
      <w:r w:rsidRPr="00E62F49">
        <w:t>Except gambling</w:t>
      </w:r>
      <w:r w:rsidRPr="00E62F49">
        <w:rPr>
          <w:spacing w:val="-4"/>
        </w:rPr>
        <w:t xml:space="preserve"> </w:t>
      </w:r>
      <w:r w:rsidRPr="00E62F49">
        <w:t>and</w:t>
      </w:r>
      <w:r w:rsidRPr="00E62F49">
        <w:rPr>
          <w:spacing w:val="-4"/>
        </w:rPr>
        <w:t xml:space="preserve"> </w:t>
      </w:r>
      <w:r w:rsidRPr="00E62F49">
        <w:t>betting</w:t>
      </w:r>
      <w:r w:rsidRPr="00E62F49">
        <w:rPr>
          <w:spacing w:val="-3"/>
        </w:rPr>
        <w:t xml:space="preserve"> </w:t>
      </w:r>
      <w:r w:rsidRPr="00E62F49">
        <w:rPr>
          <w:spacing w:val="-2"/>
        </w:rPr>
        <w:t>services.</w:t>
      </w:r>
    </w:p>
    <w:p w14:paraId="68067963" w14:textId="3CC86481" w:rsidR="00060D98" w:rsidRPr="00E62F49" w:rsidRDefault="00060D98" w:rsidP="00F04A6A">
      <w:pPr>
        <w:pStyle w:val="ListParagraph1"/>
        <w:numPr>
          <w:ilvl w:val="0"/>
          <w:numId w:val="24"/>
        </w:numPr>
        <w:ind w:left="1418" w:right="454"/>
      </w:pPr>
      <w:r w:rsidRPr="00E62F49">
        <w:t>Excluding Exhibition</w:t>
      </w:r>
      <w:r w:rsidRPr="00E62F49">
        <w:rPr>
          <w:spacing w:val="-1"/>
        </w:rPr>
        <w:t xml:space="preserve"> </w:t>
      </w:r>
      <w:r w:rsidRPr="00E62F49">
        <w:t>Services for museums and other facilities related to the functions of the National Heritage Board.</w:t>
      </w:r>
    </w:p>
    <w:p w14:paraId="5135C41A" w14:textId="70EA5422" w:rsidR="00060D98" w:rsidRPr="00E62F49" w:rsidRDefault="00060D98" w:rsidP="00F04A6A">
      <w:pPr>
        <w:pStyle w:val="ListParagraph1"/>
        <w:numPr>
          <w:ilvl w:val="0"/>
          <w:numId w:val="24"/>
        </w:numPr>
        <w:ind w:left="1418" w:right="454"/>
      </w:pPr>
      <w:r w:rsidRPr="00E62F49">
        <w:t>Telecommunication services exclude broadcasting services, which is</w:t>
      </w:r>
      <w:r w:rsidR="00F04A6A">
        <w:t xml:space="preserve"> </w:t>
      </w:r>
      <w:r w:rsidRPr="00E62F49">
        <w:t>defined</w:t>
      </w:r>
      <w:r w:rsidRPr="00E62F49">
        <w:rPr>
          <w:spacing w:val="-15"/>
        </w:rPr>
        <w:t xml:space="preserve"> </w:t>
      </w:r>
      <w:r w:rsidRPr="00E62F49">
        <w:t>as</w:t>
      </w:r>
      <w:r w:rsidRPr="00E62F49">
        <w:rPr>
          <w:spacing w:val="-14"/>
        </w:rPr>
        <w:t xml:space="preserve"> </w:t>
      </w:r>
      <w:r w:rsidRPr="00E62F49">
        <w:t>the</w:t>
      </w:r>
      <w:r w:rsidRPr="00E62F49">
        <w:rPr>
          <w:spacing w:val="-12"/>
        </w:rPr>
        <w:t xml:space="preserve"> </w:t>
      </w:r>
      <w:r w:rsidRPr="00E62F49">
        <w:t>transmission</w:t>
      </w:r>
      <w:r w:rsidRPr="00E62F49">
        <w:rPr>
          <w:spacing w:val="-14"/>
        </w:rPr>
        <w:t xml:space="preserve"> </w:t>
      </w:r>
      <w:r w:rsidRPr="00E62F49">
        <w:t>of</w:t>
      </w:r>
      <w:r w:rsidRPr="00E62F49">
        <w:rPr>
          <w:spacing w:val="-15"/>
        </w:rPr>
        <w:t xml:space="preserve"> </w:t>
      </w:r>
      <w:r w:rsidRPr="00E62F49">
        <w:t>signs</w:t>
      </w:r>
      <w:r w:rsidRPr="00E62F49">
        <w:rPr>
          <w:spacing w:val="-12"/>
        </w:rPr>
        <w:t xml:space="preserve"> </w:t>
      </w:r>
      <w:r w:rsidRPr="00E62F49">
        <w:t>or</w:t>
      </w:r>
      <w:r w:rsidRPr="00E62F49">
        <w:rPr>
          <w:spacing w:val="-13"/>
        </w:rPr>
        <w:t xml:space="preserve"> </w:t>
      </w:r>
      <w:r w:rsidRPr="00E62F49">
        <w:t>signals</w:t>
      </w:r>
      <w:r w:rsidRPr="00E62F49">
        <w:rPr>
          <w:spacing w:val="-8"/>
        </w:rPr>
        <w:t xml:space="preserve"> </w:t>
      </w:r>
      <w:r w:rsidRPr="00E62F49">
        <w:t>via</w:t>
      </w:r>
      <w:r w:rsidRPr="00E62F49">
        <w:rPr>
          <w:spacing w:val="-12"/>
        </w:rPr>
        <w:t xml:space="preserve"> </w:t>
      </w:r>
      <w:r w:rsidRPr="00E62F49">
        <w:t>any</w:t>
      </w:r>
      <w:r w:rsidRPr="00E62F49">
        <w:rPr>
          <w:spacing w:val="-15"/>
        </w:rPr>
        <w:t xml:space="preserve"> </w:t>
      </w:r>
      <w:r w:rsidRPr="00E62F49">
        <w:t>technology</w:t>
      </w:r>
      <w:r w:rsidRPr="00E62F49">
        <w:rPr>
          <w:spacing w:val="-14"/>
        </w:rPr>
        <w:t xml:space="preserve"> </w:t>
      </w:r>
      <w:r w:rsidRPr="00E62F49">
        <w:t>for</w:t>
      </w:r>
      <w:r w:rsidRPr="00E62F49">
        <w:rPr>
          <w:spacing w:val="-13"/>
        </w:rPr>
        <w:t xml:space="preserve"> </w:t>
      </w:r>
      <w:r w:rsidRPr="00E62F49">
        <w:t>the reception</w:t>
      </w:r>
      <w:r w:rsidRPr="00E62F49">
        <w:rPr>
          <w:spacing w:val="-9"/>
        </w:rPr>
        <w:t xml:space="preserve"> </w:t>
      </w:r>
      <w:r w:rsidRPr="00E62F49">
        <w:t>and/or</w:t>
      </w:r>
      <w:r w:rsidRPr="00E62F49">
        <w:rPr>
          <w:spacing w:val="-4"/>
        </w:rPr>
        <w:t xml:space="preserve"> </w:t>
      </w:r>
      <w:r w:rsidRPr="00E62F49">
        <w:t>display</w:t>
      </w:r>
      <w:r w:rsidRPr="00E62F49">
        <w:rPr>
          <w:spacing w:val="-14"/>
        </w:rPr>
        <w:t xml:space="preserve"> </w:t>
      </w:r>
      <w:r w:rsidRPr="00E62F49">
        <w:t>of</w:t>
      </w:r>
      <w:r w:rsidRPr="00E62F49">
        <w:rPr>
          <w:spacing w:val="-13"/>
        </w:rPr>
        <w:t xml:space="preserve"> </w:t>
      </w:r>
      <w:r w:rsidRPr="00E62F49">
        <w:t>aural</w:t>
      </w:r>
      <w:r w:rsidRPr="00E62F49">
        <w:rPr>
          <w:spacing w:val="-14"/>
        </w:rPr>
        <w:t xml:space="preserve"> </w:t>
      </w:r>
      <w:r w:rsidRPr="00E62F49">
        <w:t>and/or</w:t>
      </w:r>
      <w:r w:rsidRPr="00E62F49">
        <w:rPr>
          <w:spacing w:val="-4"/>
        </w:rPr>
        <w:t xml:space="preserve"> </w:t>
      </w:r>
      <w:r w:rsidRPr="00E62F49">
        <w:t>visual</w:t>
      </w:r>
      <w:r w:rsidRPr="00E62F49">
        <w:rPr>
          <w:spacing w:val="-9"/>
        </w:rPr>
        <w:t xml:space="preserve"> </w:t>
      </w:r>
      <w:r w:rsidRPr="00E62F49">
        <w:t>programme</w:t>
      </w:r>
      <w:r w:rsidRPr="00E62F49">
        <w:rPr>
          <w:spacing w:val="-6"/>
        </w:rPr>
        <w:t xml:space="preserve"> </w:t>
      </w:r>
      <w:r w:rsidRPr="00E62F49">
        <w:t>signals</w:t>
      </w:r>
      <w:r w:rsidRPr="00E62F49">
        <w:rPr>
          <w:spacing w:val="-7"/>
        </w:rPr>
        <w:t xml:space="preserve"> </w:t>
      </w:r>
      <w:r w:rsidRPr="00E62F49">
        <w:t>by</w:t>
      </w:r>
      <w:r w:rsidRPr="00E62F49">
        <w:rPr>
          <w:spacing w:val="-10"/>
        </w:rPr>
        <w:t xml:space="preserve"> </w:t>
      </w:r>
      <w:r w:rsidRPr="00E62F49">
        <w:t>all</w:t>
      </w:r>
      <w:r w:rsidR="000A6BAF">
        <w:t xml:space="preserve"> </w:t>
      </w:r>
      <w:r w:rsidRPr="00E62F49">
        <w:t>or part of the domestic public.</w:t>
      </w:r>
    </w:p>
    <w:p w14:paraId="2046689A" w14:textId="1AE19F60" w:rsidR="00060D98" w:rsidRPr="00E62F49" w:rsidRDefault="00060D98" w:rsidP="00F04A6A">
      <w:pPr>
        <w:pStyle w:val="ListParagraph1"/>
        <w:numPr>
          <w:ilvl w:val="0"/>
          <w:numId w:val="24"/>
        </w:numPr>
        <w:ind w:left="1418" w:right="454"/>
      </w:pPr>
      <w:r w:rsidRPr="00E62F49">
        <w:t xml:space="preserve">Basic Telecommunication Services may be provided using satellite </w:t>
      </w:r>
      <w:r w:rsidRPr="00E62F49">
        <w:rPr>
          <w:spacing w:val="-2"/>
        </w:rPr>
        <w:t>technology.</w:t>
      </w:r>
    </w:p>
    <w:p w14:paraId="35FCF720" w14:textId="77777777" w:rsidR="00060D98" w:rsidRPr="00E62F49" w:rsidRDefault="00060D98" w:rsidP="00F04A6A">
      <w:pPr>
        <w:pStyle w:val="ListParagraph1"/>
        <w:numPr>
          <w:ilvl w:val="0"/>
          <w:numId w:val="24"/>
        </w:numPr>
        <w:ind w:left="1418" w:right="454"/>
      </w:pPr>
      <w:r w:rsidRPr="00E62F49">
        <w:t>Includes</w:t>
      </w:r>
      <w:r w:rsidRPr="00E62F49">
        <w:rPr>
          <w:spacing w:val="-2"/>
        </w:rPr>
        <w:t xml:space="preserve"> </w:t>
      </w:r>
      <w:r w:rsidRPr="00E62F49">
        <w:t>voice,</w:t>
      </w:r>
      <w:r w:rsidRPr="00E62F49">
        <w:rPr>
          <w:spacing w:val="-2"/>
        </w:rPr>
        <w:t xml:space="preserve"> </w:t>
      </w:r>
      <w:proofErr w:type="gramStart"/>
      <w:r w:rsidRPr="00E62F49">
        <w:t>data</w:t>
      </w:r>
      <w:proofErr w:type="gramEnd"/>
      <w:r w:rsidRPr="00E62F49">
        <w:rPr>
          <w:spacing w:val="-4"/>
        </w:rPr>
        <w:t xml:space="preserve"> </w:t>
      </w:r>
      <w:r w:rsidRPr="00E62F49">
        <w:t>and</w:t>
      </w:r>
      <w:r w:rsidRPr="00E62F49">
        <w:rPr>
          <w:spacing w:val="-3"/>
        </w:rPr>
        <w:t xml:space="preserve"> </w:t>
      </w:r>
      <w:r w:rsidRPr="00E62F49">
        <w:t>facsimile</w:t>
      </w:r>
      <w:r w:rsidRPr="00E62F49">
        <w:rPr>
          <w:spacing w:val="-4"/>
        </w:rPr>
        <w:t xml:space="preserve"> </w:t>
      </w:r>
      <w:r w:rsidRPr="00E62F49">
        <w:rPr>
          <w:spacing w:val="-2"/>
        </w:rPr>
        <w:t>services.</w:t>
      </w:r>
    </w:p>
    <w:p w14:paraId="627865E0" w14:textId="486A172A" w:rsidR="00C21F2D" w:rsidRDefault="00060D98" w:rsidP="00F04A6A">
      <w:pPr>
        <w:pStyle w:val="ListParagraph1"/>
        <w:ind w:left="1418" w:right="454" w:hanging="851"/>
      </w:pPr>
      <w:r w:rsidRPr="00E62F49">
        <w:t>Mobile</w:t>
      </w:r>
      <w:r w:rsidRPr="007521BA">
        <w:rPr>
          <w:spacing w:val="-5"/>
        </w:rPr>
        <w:t xml:space="preserve"> </w:t>
      </w:r>
      <w:r w:rsidRPr="00E62F49">
        <w:t>Services</w:t>
      </w:r>
      <w:r w:rsidRPr="007521BA">
        <w:rPr>
          <w:spacing w:val="-1"/>
        </w:rPr>
        <w:t xml:space="preserve"> </w:t>
      </w:r>
      <w:r w:rsidRPr="00E62F49">
        <w:t>may</w:t>
      </w:r>
      <w:r w:rsidRPr="007521BA">
        <w:rPr>
          <w:spacing w:val="-8"/>
        </w:rPr>
        <w:t xml:space="preserve"> </w:t>
      </w:r>
      <w:r w:rsidRPr="00E62F49">
        <w:t>be</w:t>
      </w:r>
      <w:r w:rsidRPr="007521BA">
        <w:rPr>
          <w:spacing w:val="-1"/>
        </w:rPr>
        <w:t xml:space="preserve"> </w:t>
      </w:r>
      <w:r w:rsidRPr="00E62F49">
        <w:t>provided</w:t>
      </w:r>
      <w:r w:rsidRPr="007521BA">
        <w:rPr>
          <w:spacing w:val="-4"/>
        </w:rPr>
        <w:t xml:space="preserve"> </w:t>
      </w:r>
      <w:r w:rsidRPr="00E62F49">
        <w:t>using</w:t>
      </w:r>
      <w:r w:rsidRPr="007521BA">
        <w:rPr>
          <w:spacing w:val="-3"/>
        </w:rPr>
        <w:t xml:space="preserve"> </w:t>
      </w:r>
      <w:r w:rsidRPr="00E62F49">
        <w:t>satellite</w:t>
      </w:r>
      <w:r w:rsidRPr="007521BA">
        <w:rPr>
          <w:spacing w:val="-4"/>
        </w:rPr>
        <w:t xml:space="preserve"> </w:t>
      </w:r>
      <w:r w:rsidRPr="007521BA">
        <w:rPr>
          <w:spacing w:val="-2"/>
        </w:rPr>
        <w:t>technology.</w:t>
      </w:r>
      <w:r w:rsidR="00C21F2D">
        <w:br w:type="page"/>
      </w:r>
    </w:p>
    <w:p w14:paraId="1C5A7CE2" w14:textId="77777777" w:rsidR="00C21F2D" w:rsidRPr="00C21F2D" w:rsidRDefault="00C21F2D" w:rsidP="00C21F2D">
      <w:pPr>
        <w:pStyle w:val="Heading2"/>
        <w:spacing w:after="480" w:line="276" w:lineRule="auto"/>
        <w:rPr>
          <w:b/>
          <w:bCs/>
        </w:rPr>
      </w:pPr>
      <w:r w:rsidRPr="00C21F2D">
        <w:rPr>
          <w:b/>
          <w:bCs/>
        </w:rPr>
        <w:lastRenderedPageBreak/>
        <w:t>SECTION F: Construction Services</w:t>
      </w:r>
    </w:p>
    <w:p w14:paraId="10018C50" w14:textId="29DBA754" w:rsidR="00C21F2D" w:rsidRDefault="00C21F2D" w:rsidP="00F04A6A">
      <w:pPr>
        <w:ind w:right="170"/>
      </w:pPr>
      <w:r>
        <w:t>The following construction services in the sense of Division 51 of the Central Product</w:t>
      </w:r>
      <w:r>
        <w:rPr>
          <w:spacing w:val="-10"/>
        </w:rPr>
        <w:t xml:space="preserve"> </w:t>
      </w:r>
      <w:r>
        <w:t>Classification</w:t>
      </w:r>
      <w:r>
        <w:rPr>
          <w:spacing w:val="-15"/>
        </w:rPr>
        <w:t xml:space="preserve"> </w:t>
      </w:r>
      <w:r>
        <w:t>as</w:t>
      </w:r>
      <w:r>
        <w:rPr>
          <w:spacing w:val="-14"/>
        </w:rPr>
        <w:t xml:space="preserve"> </w:t>
      </w:r>
      <w:r>
        <w:t>contained</w:t>
      </w:r>
      <w:r>
        <w:rPr>
          <w:spacing w:val="-9"/>
        </w:rPr>
        <w:t xml:space="preserve"> </w:t>
      </w:r>
      <w:r>
        <w:t>in</w:t>
      </w:r>
      <w:r>
        <w:rPr>
          <w:spacing w:val="-13"/>
        </w:rPr>
        <w:t xml:space="preserve"> </w:t>
      </w:r>
      <w:r>
        <w:t>document</w:t>
      </w:r>
      <w:r>
        <w:rPr>
          <w:spacing w:val="-9"/>
        </w:rPr>
        <w:t xml:space="preserve"> </w:t>
      </w:r>
      <w:r>
        <w:t>MTN.GNS/W/120</w:t>
      </w:r>
      <w:r>
        <w:rPr>
          <w:spacing w:val="-13"/>
        </w:rPr>
        <w:t xml:space="preserve"> </w:t>
      </w:r>
      <w:r>
        <w:t>are</w:t>
      </w:r>
      <w:r>
        <w:rPr>
          <w:spacing w:val="-8"/>
        </w:rPr>
        <w:t xml:space="preserve"> </w:t>
      </w:r>
      <w:r>
        <w:t>covered</w:t>
      </w:r>
      <w:r>
        <w:rPr>
          <w:spacing w:val="-15"/>
        </w:rPr>
        <w:t xml:space="preserve"> </w:t>
      </w:r>
      <w:r>
        <w:t>(others being excluded):</w:t>
      </w:r>
    </w:p>
    <w:p w14:paraId="6D6DC72B" w14:textId="77777777" w:rsidR="00C21F2D" w:rsidRPr="00C21F2D" w:rsidRDefault="00C21F2D" w:rsidP="00F04A6A">
      <w:pPr>
        <w:pStyle w:val="Heading3"/>
        <w:spacing w:after="360"/>
        <w:ind w:right="170"/>
        <w:rPr>
          <w:b/>
          <w:bCs w:val="0"/>
        </w:rPr>
      </w:pPr>
      <w:r w:rsidRPr="00C21F2D">
        <w:rPr>
          <w:bCs w:val="0"/>
        </w:rPr>
        <w:t>List of construction services covered:</w:t>
      </w:r>
    </w:p>
    <w:p w14:paraId="433BA68B" w14:textId="77777777" w:rsidR="00C21F2D" w:rsidRDefault="00C21F2D" w:rsidP="00F04A6A">
      <w:pPr>
        <w:tabs>
          <w:tab w:val="left" w:pos="1820"/>
        </w:tabs>
        <w:ind w:left="1701" w:right="170" w:hanging="1701"/>
        <w:rPr>
          <w:i/>
        </w:rPr>
      </w:pPr>
      <w:r>
        <w:rPr>
          <w:i/>
          <w:spacing w:val="-5"/>
        </w:rPr>
        <w:t>CPC</w:t>
      </w:r>
      <w:r>
        <w:rPr>
          <w:i/>
        </w:rPr>
        <w:tab/>
      </w:r>
      <w:r>
        <w:rPr>
          <w:i/>
          <w:spacing w:val="-2"/>
        </w:rPr>
        <w:t>Description</w:t>
      </w:r>
    </w:p>
    <w:p w14:paraId="208803B4" w14:textId="5C008EA6" w:rsidR="00C21F2D" w:rsidRDefault="00C21F2D" w:rsidP="00F04A6A">
      <w:pPr>
        <w:spacing w:after="0"/>
        <w:ind w:left="1701" w:right="170" w:hanging="1701"/>
      </w:pPr>
      <w:r>
        <w:rPr>
          <w:spacing w:val="-5"/>
        </w:rPr>
        <w:t>512</w:t>
      </w:r>
      <w:r w:rsidR="0007519C">
        <w:rPr>
          <w:spacing w:val="-5"/>
        </w:rPr>
        <w:tab/>
      </w:r>
      <w:r>
        <w:t>General</w:t>
      </w:r>
      <w:r>
        <w:rPr>
          <w:spacing w:val="-11"/>
        </w:rPr>
        <w:t xml:space="preserve"> </w:t>
      </w:r>
      <w:r>
        <w:t>construction</w:t>
      </w:r>
      <w:r>
        <w:rPr>
          <w:spacing w:val="-11"/>
        </w:rPr>
        <w:t xml:space="preserve"> </w:t>
      </w:r>
      <w:r>
        <w:t>work</w:t>
      </w:r>
      <w:r>
        <w:rPr>
          <w:spacing w:val="-7"/>
        </w:rPr>
        <w:t xml:space="preserve"> </w:t>
      </w:r>
      <w:r>
        <w:t>for</w:t>
      </w:r>
      <w:r>
        <w:rPr>
          <w:spacing w:val="-5"/>
        </w:rPr>
        <w:t xml:space="preserve"> </w:t>
      </w:r>
      <w:r>
        <w:t>buildings</w:t>
      </w:r>
    </w:p>
    <w:p w14:paraId="5F2D35D8" w14:textId="28152E48" w:rsidR="00C21F2D" w:rsidRDefault="00C21F2D" w:rsidP="00F04A6A">
      <w:pPr>
        <w:spacing w:after="0"/>
        <w:ind w:left="1701" w:right="170" w:hanging="1701"/>
      </w:pPr>
      <w:r>
        <w:rPr>
          <w:spacing w:val="-4"/>
        </w:rPr>
        <w:t>513</w:t>
      </w:r>
      <w:r>
        <w:tab/>
        <w:t>General</w:t>
      </w:r>
      <w:r>
        <w:rPr>
          <w:spacing w:val="-11"/>
        </w:rPr>
        <w:t xml:space="preserve"> </w:t>
      </w:r>
      <w:r>
        <w:t>construction</w:t>
      </w:r>
      <w:r>
        <w:rPr>
          <w:spacing w:val="-12"/>
        </w:rPr>
        <w:t xml:space="preserve"> </w:t>
      </w:r>
      <w:r>
        <w:t>work</w:t>
      </w:r>
      <w:r>
        <w:rPr>
          <w:spacing w:val="-8"/>
        </w:rPr>
        <w:t xml:space="preserve"> </w:t>
      </w:r>
      <w:r>
        <w:t>for</w:t>
      </w:r>
      <w:r>
        <w:rPr>
          <w:spacing w:val="-6"/>
        </w:rPr>
        <w:t xml:space="preserve"> </w:t>
      </w:r>
      <w:r>
        <w:t>civil</w:t>
      </w:r>
      <w:r>
        <w:rPr>
          <w:spacing w:val="-11"/>
        </w:rPr>
        <w:t xml:space="preserve"> </w:t>
      </w:r>
      <w:r>
        <w:t xml:space="preserve">engineering </w:t>
      </w:r>
    </w:p>
    <w:p w14:paraId="1D02E5D0" w14:textId="2E286812" w:rsidR="00C21F2D" w:rsidRPr="0007519C" w:rsidRDefault="00C21F2D" w:rsidP="00F04A6A">
      <w:pPr>
        <w:spacing w:after="0"/>
        <w:ind w:left="1701" w:right="170" w:hanging="1701"/>
        <w:rPr>
          <w:spacing w:val="-4"/>
        </w:rPr>
      </w:pPr>
      <w:r w:rsidRPr="0007519C">
        <w:rPr>
          <w:spacing w:val="-4"/>
        </w:rPr>
        <w:t>514, 516</w:t>
      </w:r>
      <w:r w:rsidRPr="0007519C">
        <w:rPr>
          <w:spacing w:val="-4"/>
        </w:rPr>
        <w:tab/>
        <w:t>Installation and assembly work</w:t>
      </w:r>
    </w:p>
    <w:p w14:paraId="652A8BFF" w14:textId="77777777" w:rsidR="00C21F2D" w:rsidRPr="0007519C" w:rsidRDefault="00C21F2D" w:rsidP="00F04A6A">
      <w:pPr>
        <w:spacing w:after="0"/>
        <w:ind w:left="1701" w:right="170" w:hanging="1701"/>
        <w:rPr>
          <w:spacing w:val="-4"/>
        </w:rPr>
      </w:pPr>
      <w:r>
        <w:rPr>
          <w:spacing w:val="-4"/>
        </w:rPr>
        <w:t>517</w:t>
      </w:r>
      <w:r w:rsidRPr="0007519C">
        <w:rPr>
          <w:spacing w:val="-4"/>
        </w:rPr>
        <w:tab/>
        <w:t xml:space="preserve">Building completion and finishing work </w:t>
      </w:r>
    </w:p>
    <w:p w14:paraId="133712BD" w14:textId="50E7BC2B" w:rsidR="00C21F2D" w:rsidRPr="0007519C" w:rsidRDefault="00C21F2D" w:rsidP="00F04A6A">
      <w:pPr>
        <w:spacing w:after="0"/>
        <w:ind w:left="1701" w:right="170" w:hanging="1701"/>
        <w:rPr>
          <w:spacing w:val="-4"/>
        </w:rPr>
      </w:pPr>
      <w:r w:rsidRPr="0007519C">
        <w:rPr>
          <w:spacing w:val="-4"/>
        </w:rPr>
        <w:t>511, 515, 518</w:t>
      </w:r>
      <w:r w:rsidRPr="0007519C">
        <w:rPr>
          <w:spacing w:val="-4"/>
        </w:rPr>
        <w:tab/>
        <w:t>Others</w:t>
      </w:r>
    </w:p>
    <w:p w14:paraId="61C1A318" w14:textId="77777777" w:rsidR="00C21F2D" w:rsidRPr="00C21F2D" w:rsidRDefault="00C21F2D" w:rsidP="00F04A6A">
      <w:pPr>
        <w:pStyle w:val="Heading4"/>
        <w:ind w:right="170"/>
        <w:rPr>
          <w:i/>
          <w:iCs/>
        </w:rPr>
      </w:pPr>
      <w:r w:rsidRPr="00C21F2D">
        <w:t>Notes to Section F</w:t>
      </w:r>
    </w:p>
    <w:p w14:paraId="2B2C4486" w14:textId="2391EAA4" w:rsidR="004F0A1D" w:rsidRDefault="00C21F2D" w:rsidP="00F04A6A">
      <w:pPr>
        <w:ind w:right="170" w:firstLine="0"/>
      </w:pPr>
      <w:r>
        <w:t>The offer regarding construction services is subject to the limitations and conditions</w:t>
      </w:r>
      <w:r w:rsidR="00702C77">
        <w:t xml:space="preserve"> </w:t>
      </w:r>
      <w:r>
        <w:rPr>
          <w:spacing w:val="-2"/>
        </w:rPr>
        <w:t>specified</w:t>
      </w:r>
      <w:r>
        <w:rPr>
          <w:spacing w:val="-5"/>
        </w:rPr>
        <w:t xml:space="preserve"> </w:t>
      </w:r>
      <w:r>
        <w:rPr>
          <w:spacing w:val="-2"/>
        </w:rPr>
        <w:t>in</w:t>
      </w:r>
      <w:r>
        <w:rPr>
          <w:spacing w:val="-10"/>
        </w:rPr>
        <w:t xml:space="preserve"> </w:t>
      </w:r>
      <w:r>
        <w:rPr>
          <w:spacing w:val="-2"/>
        </w:rPr>
        <w:t>Singapore’s</w:t>
      </w:r>
      <w:r>
        <w:rPr>
          <w:spacing w:val="-6"/>
        </w:rPr>
        <w:t xml:space="preserve"> </w:t>
      </w:r>
      <w:r>
        <w:rPr>
          <w:spacing w:val="-2"/>
        </w:rPr>
        <w:t>Reservations</w:t>
      </w:r>
      <w:r>
        <w:rPr>
          <w:spacing w:val="-12"/>
        </w:rPr>
        <w:t xml:space="preserve"> </w:t>
      </w:r>
      <w:r>
        <w:rPr>
          <w:spacing w:val="-2"/>
        </w:rPr>
        <w:t>to</w:t>
      </w:r>
      <w:r>
        <w:rPr>
          <w:spacing w:val="-9"/>
        </w:rPr>
        <w:t xml:space="preserve"> </w:t>
      </w:r>
      <w:r>
        <w:rPr>
          <w:spacing w:val="-2"/>
        </w:rPr>
        <w:t>Chapter</w:t>
      </w:r>
      <w:r>
        <w:rPr>
          <w:spacing w:val="-8"/>
        </w:rPr>
        <w:t xml:space="preserve"> </w:t>
      </w:r>
      <w:r>
        <w:rPr>
          <w:spacing w:val="-2"/>
        </w:rPr>
        <w:t>7</w:t>
      </w:r>
      <w:r>
        <w:rPr>
          <w:spacing w:val="-13"/>
        </w:rPr>
        <w:t xml:space="preserve"> </w:t>
      </w:r>
      <w:r>
        <w:rPr>
          <w:spacing w:val="-2"/>
        </w:rPr>
        <w:t>(Cross-Border</w:t>
      </w:r>
      <w:r>
        <w:rPr>
          <w:spacing w:val="-9"/>
        </w:rPr>
        <w:t xml:space="preserve"> </w:t>
      </w:r>
      <w:r>
        <w:rPr>
          <w:spacing w:val="-2"/>
        </w:rPr>
        <w:t>Trade</w:t>
      </w:r>
      <w:r>
        <w:rPr>
          <w:spacing w:val="-12"/>
        </w:rPr>
        <w:t xml:space="preserve"> </w:t>
      </w:r>
      <w:r>
        <w:rPr>
          <w:spacing w:val="-2"/>
        </w:rPr>
        <w:t>in</w:t>
      </w:r>
      <w:r>
        <w:rPr>
          <w:spacing w:val="-11"/>
        </w:rPr>
        <w:t xml:space="preserve"> </w:t>
      </w:r>
      <w:r>
        <w:rPr>
          <w:spacing w:val="-2"/>
        </w:rPr>
        <w:t>Services)</w:t>
      </w:r>
      <w:r>
        <w:rPr>
          <w:spacing w:val="-4"/>
        </w:rPr>
        <w:t xml:space="preserve"> </w:t>
      </w:r>
      <w:r>
        <w:rPr>
          <w:spacing w:val="-2"/>
        </w:rPr>
        <w:t xml:space="preserve">and </w:t>
      </w:r>
      <w:r>
        <w:t>Chapter 8</w:t>
      </w:r>
      <w:r>
        <w:rPr>
          <w:spacing w:val="-7"/>
        </w:rPr>
        <w:t xml:space="preserve"> </w:t>
      </w:r>
      <w:r>
        <w:t>(Investment) in Annex</w:t>
      </w:r>
      <w:r>
        <w:rPr>
          <w:spacing w:val="-2"/>
        </w:rPr>
        <w:t xml:space="preserve"> </w:t>
      </w:r>
      <w:r>
        <w:t>4-I(B) and Annex</w:t>
      </w:r>
      <w:r>
        <w:rPr>
          <w:spacing w:val="-2"/>
        </w:rPr>
        <w:t xml:space="preserve"> </w:t>
      </w:r>
      <w:r>
        <w:t>4-II(B)</w:t>
      </w:r>
      <w:r>
        <w:rPr>
          <w:spacing w:val="-5"/>
        </w:rPr>
        <w:t xml:space="preserve"> </w:t>
      </w:r>
      <w:r>
        <w:t>of</w:t>
      </w:r>
      <w:r>
        <w:rPr>
          <w:spacing w:val="-10"/>
        </w:rPr>
        <w:t xml:space="preserve"> </w:t>
      </w:r>
      <w:r>
        <w:t>this Agreement.</w:t>
      </w:r>
      <w:r w:rsidR="004F0A1D">
        <w:br w:type="page"/>
      </w:r>
    </w:p>
    <w:p w14:paraId="130D2317" w14:textId="77777777" w:rsidR="004F0A1D" w:rsidRPr="004F0A1D" w:rsidRDefault="004F0A1D" w:rsidP="004F0A1D">
      <w:pPr>
        <w:pStyle w:val="Heading2"/>
        <w:spacing w:after="480" w:line="276" w:lineRule="auto"/>
        <w:rPr>
          <w:b/>
          <w:bCs/>
        </w:rPr>
      </w:pPr>
      <w:r w:rsidRPr="004F0A1D">
        <w:rPr>
          <w:b/>
          <w:bCs/>
        </w:rPr>
        <w:lastRenderedPageBreak/>
        <w:t>SECTION G: General Notes</w:t>
      </w:r>
    </w:p>
    <w:p w14:paraId="22CC4F5B" w14:textId="2CC3E910" w:rsidR="004F0A1D" w:rsidRDefault="004F0A1D" w:rsidP="00547614">
      <w:pPr>
        <w:ind w:right="162"/>
      </w:pPr>
      <w:r>
        <w:t>Chapter</w:t>
      </w:r>
      <w:r>
        <w:rPr>
          <w:spacing w:val="-8"/>
        </w:rPr>
        <w:t xml:space="preserve"> </w:t>
      </w:r>
      <w:r>
        <w:t>6</w:t>
      </w:r>
      <w:r>
        <w:rPr>
          <w:spacing w:val="-10"/>
        </w:rPr>
        <w:t xml:space="preserve"> </w:t>
      </w:r>
      <w:r>
        <w:t>(Government</w:t>
      </w:r>
      <w:r>
        <w:rPr>
          <w:spacing w:val="-5"/>
        </w:rPr>
        <w:t xml:space="preserve"> </w:t>
      </w:r>
      <w:r>
        <w:t>Procurement)</w:t>
      </w:r>
      <w:r>
        <w:rPr>
          <w:spacing w:val="-8"/>
        </w:rPr>
        <w:t xml:space="preserve"> </w:t>
      </w:r>
      <w:r>
        <w:t>shall</w:t>
      </w:r>
      <w:r>
        <w:rPr>
          <w:spacing w:val="-9"/>
        </w:rPr>
        <w:t xml:space="preserve"> </w:t>
      </w:r>
      <w:r>
        <w:t>not</w:t>
      </w:r>
      <w:r>
        <w:rPr>
          <w:spacing w:val="-5"/>
        </w:rPr>
        <w:t xml:space="preserve"> </w:t>
      </w:r>
      <w:r>
        <w:t>apply</w:t>
      </w:r>
      <w:r>
        <w:rPr>
          <w:spacing w:val="-13"/>
        </w:rPr>
        <w:t xml:space="preserve"> </w:t>
      </w:r>
      <w:r>
        <w:t>to</w:t>
      </w:r>
      <w:r>
        <w:rPr>
          <w:spacing w:val="-2"/>
        </w:rPr>
        <w:t xml:space="preserve"> </w:t>
      </w:r>
      <w:r>
        <w:t>any</w:t>
      </w:r>
      <w:r>
        <w:rPr>
          <w:spacing w:val="-13"/>
        </w:rPr>
        <w:t xml:space="preserve"> </w:t>
      </w:r>
      <w:r>
        <w:t>procurement</w:t>
      </w:r>
      <w:r>
        <w:rPr>
          <w:spacing w:val="-2"/>
        </w:rPr>
        <w:t xml:space="preserve"> </w:t>
      </w:r>
      <w:r>
        <w:t>made</w:t>
      </w:r>
      <w:r w:rsidR="00703E90">
        <w:t xml:space="preserve"> </w:t>
      </w:r>
      <w:r>
        <w:t>by a covered entity</w:t>
      </w:r>
      <w:r>
        <w:rPr>
          <w:spacing w:val="-5"/>
        </w:rPr>
        <w:t xml:space="preserve"> </w:t>
      </w:r>
      <w:r>
        <w:t>on behalf of a non-covered entity.</w:t>
      </w:r>
      <w:r>
        <w:br w:type="page"/>
      </w:r>
    </w:p>
    <w:p w14:paraId="44AB34AF" w14:textId="77777777" w:rsidR="004F0A1D" w:rsidRPr="004F0A1D" w:rsidRDefault="004F0A1D" w:rsidP="00D61C3F">
      <w:pPr>
        <w:pStyle w:val="Heading2"/>
        <w:spacing w:after="480" w:line="276" w:lineRule="auto"/>
        <w:rPr>
          <w:b/>
          <w:bCs/>
        </w:rPr>
      </w:pPr>
      <w:r w:rsidRPr="004F0A1D">
        <w:rPr>
          <w:b/>
          <w:bCs/>
        </w:rPr>
        <w:lastRenderedPageBreak/>
        <w:t>SECTION H: Threshold Adjustment Formula</w:t>
      </w:r>
    </w:p>
    <w:p w14:paraId="2ABB15A6" w14:textId="45B62497" w:rsidR="004F0A1D" w:rsidRDefault="004F0A1D" w:rsidP="00F04A6A">
      <w:pPr>
        <w:pStyle w:val="ListParagraph1"/>
        <w:numPr>
          <w:ilvl w:val="0"/>
          <w:numId w:val="28"/>
        </w:numPr>
        <w:ind w:left="0" w:right="340" w:hanging="12"/>
      </w:pPr>
      <w:r>
        <w:t xml:space="preserve">The thresholds for the procurement of goods and services by entities listed in </w:t>
      </w:r>
      <w:r w:rsidRPr="007F43C8">
        <w:rPr>
          <w:spacing w:val="-2"/>
        </w:rPr>
        <w:t>Sections</w:t>
      </w:r>
      <w:r w:rsidRPr="007F43C8">
        <w:rPr>
          <w:spacing w:val="-5"/>
        </w:rPr>
        <w:t xml:space="preserve"> </w:t>
      </w:r>
      <w:r w:rsidRPr="007F43C8">
        <w:rPr>
          <w:spacing w:val="-2"/>
        </w:rPr>
        <w:t>A</w:t>
      </w:r>
      <w:r w:rsidRPr="007F43C8">
        <w:rPr>
          <w:spacing w:val="-8"/>
        </w:rPr>
        <w:t xml:space="preserve"> </w:t>
      </w:r>
      <w:r w:rsidRPr="007F43C8">
        <w:rPr>
          <w:spacing w:val="-2"/>
        </w:rPr>
        <w:t>and</w:t>
      </w:r>
      <w:r w:rsidRPr="007F43C8">
        <w:rPr>
          <w:spacing w:val="-8"/>
        </w:rPr>
        <w:t xml:space="preserve"> </w:t>
      </w:r>
      <w:r w:rsidRPr="007F43C8">
        <w:rPr>
          <w:spacing w:val="-2"/>
        </w:rPr>
        <w:t>C,</w:t>
      </w:r>
      <w:r w:rsidRPr="007F43C8">
        <w:rPr>
          <w:spacing w:val="-5"/>
        </w:rPr>
        <w:t xml:space="preserve"> </w:t>
      </w:r>
      <w:r w:rsidRPr="007F43C8">
        <w:rPr>
          <w:spacing w:val="-2"/>
        </w:rPr>
        <w:t>and</w:t>
      </w:r>
      <w:r w:rsidRPr="007F43C8">
        <w:rPr>
          <w:spacing w:val="-12"/>
        </w:rPr>
        <w:t xml:space="preserve"> </w:t>
      </w:r>
      <w:r w:rsidRPr="007F43C8">
        <w:rPr>
          <w:spacing w:val="-2"/>
        </w:rPr>
        <w:t>the</w:t>
      </w:r>
      <w:r w:rsidRPr="007F43C8">
        <w:rPr>
          <w:spacing w:val="-13"/>
        </w:rPr>
        <w:t xml:space="preserve"> </w:t>
      </w:r>
      <w:r w:rsidRPr="007F43C8">
        <w:rPr>
          <w:spacing w:val="-2"/>
        </w:rPr>
        <w:t>thresholds</w:t>
      </w:r>
      <w:r w:rsidRPr="007F43C8">
        <w:rPr>
          <w:spacing w:val="-5"/>
        </w:rPr>
        <w:t xml:space="preserve"> </w:t>
      </w:r>
      <w:r w:rsidRPr="007F43C8">
        <w:rPr>
          <w:spacing w:val="-2"/>
        </w:rPr>
        <w:t>for</w:t>
      </w:r>
      <w:r w:rsidRPr="007F43C8">
        <w:rPr>
          <w:spacing w:val="-11"/>
        </w:rPr>
        <w:t xml:space="preserve"> </w:t>
      </w:r>
      <w:r w:rsidRPr="007F43C8">
        <w:rPr>
          <w:spacing w:val="-2"/>
        </w:rPr>
        <w:t>procurement</w:t>
      </w:r>
      <w:r w:rsidRPr="007F43C8">
        <w:rPr>
          <w:spacing w:val="-7"/>
        </w:rPr>
        <w:t xml:space="preserve"> </w:t>
      </w:r>
      <w:r w:rsidRPr="007F43C8">
        <w:rPr>
          <w:spacing w:val="-2"/>
        </w:rPr>
        <w:t>of</w:t>
      </w:r>
      <w:r w:rsidRPr="007F43C8">
        <w:rPr>
          <w:spacing w:val="-11"/>
        </w:rPr>
        <w:t xml:space="preserve"> </w:t>
      </w:r>
      <w:r w:rsidRPr="007F43C8">
        <w:rPr>
          <w:spacing w:val="-2"/>
        </w:rPr>
        <w:t>construction</w:t>
      </w:r>
      <w:r w:rsidRPr="007F43C8">
        <w:rPr>
          <w:spacing w:val="-13"/>
        </w:rPr>
        <w:t xml:space="preserve"> </w:t>
      </w:r>
      <w:r w:rsidRPr="007F43C8">
        <w:rPr>
          <w:spacing w:val="-2"/>
        </w:rPr>
        <w:t>services</w:t>
      </w:r>
      <w:r w:rsidRPr="007F43C8">
        <w:rPr>
          <w:spacing w:val="-5"/>
        </w:rPr>
        <w:t xml:space="preserve"> </w:t>
      </w:r>
      <w:r w:rsidRPr="007F43C8">
        <w:rPr>
          <w:spacing w:val="-2"/>
        </w:rPr>
        <w:t>by</w:t>
      </w:r>
      <w:r w:rsidRPr="007F43C8">
        <w:rPr>
          <w:spacing w:val="-12"/>
        </w:rPr>
        <w:t xml:space="preserve"> </w:t>
      </w:r>
      <w:r w:rsidRPr="007F43C8">
        <w:rPr>
          <w:spacing w:val="-2"/>
        </w:rPr>
        <w:t xml:space="preserve">entities </w:t>
      </w:r>
      <w:r>
        <w:t xml:space="preserve">listed in Sections A and C shall be adjusted in every even-numbered year with each </w:t>
      </w:r>
      <w:r w:rsidRPr="007F43C8">
        <w:rPr>
          <w:spacing w:val="-2"/>
        </w:rPr>
        <w:t>adjustment</w:t>
      </w:r>
      <w:r w:rsidRPr="007F43C8">
        <w:rPr>
          <w:spacing w:val="-13"/>
        </w:rPr>
        <w:t xml:space="preserve"> </w:t>
      </w:r>
      <w:r w:rsidRPr="007F43C8">
        <w:rPr>
          <w:spacing w:val="-2"/>
        </w:rPr>
        <w:t>taking</w:t>
      </w:r>
      <w:r w:rsidRPr="007F43C8">
        <w:rPr>
          <w:spacing w:val="-13"/>
        </w:rPr>
        <w:t xml:space="preserve"> </w:t>
      </w:r>
      <w:r w:rsidRPr="007F43C8">
        <w:rPr>
          <w:spacing w:val="-2"/>
        </w:rPr>
        <w:t>effect</w:t>
      </w:r>
      <w:r w:rsidRPr="007F43C8">
        <w:rPr>
          <w:spacing w:val="-13"/>
        </w:rPr>
        <w:t xml:space="preserve"> </w:t>
      </w:r>
      <w:r w:rsidRPr="007F43C8">
        <w:rPr>
          <w:spacing w:val="-2"/>
        </w:rPr>
        <w:t>on</w:t>
      </w:r>
      <w:r w:rsidRPr="007F43C8">
        <w:rPr>
          <w:spacing w:val="-13"/>
        </w:rPr>
        <w:t xml:space="preserve"> </w:t>
      </w:r>
      <w:r w:rsidRPr="007F43C8">
        <w:rPr>
          <w:spacing w:val="-2"/>
        </w:rPr>
        <w:t>January</w:t>
      </w:r>
      <w:r w:rsidRPr="007F43C8">
        <w:rPr>
          <w:spacing w:val="-13"/>
        </w:rPr>
        <w:t xml:space="preserve"> </w:t>
      </w:r>
      <w:r w:rsidRPr="007F43C8">
        <w:rPr>
          <w:spacing w:val="-2"/>
        </w:rPr>
        <w:t>1,</w:t>
      </w:r>
      <w:r w:rsidRPr="007F43C8">
        <w:rPr>
          <w:spacing w:val="-13"/>
        </w:rPr>
        <w:t xml:space="preserve"> </w:t>
      </w:r>
      <w:r w:rsidRPr="007F43C8">
        <w:rPr>
          <w:spacing w:val="-2"/>
        </w:rPr>
        <w:t>beginning</w:t>
      </w:r>
      <w:r w:rsidRPr="007F43C8">
        <w:rPr>
          <w:spacing w:val="-11"/>
        </w:rPr>
        <w:t xml:space="preserve"> </w:t>
      </w:r>
      <w:r w:rsidRPr="007F43C8">
        <w:rPr>
          <w:spacing w:val="-2"/>
        </w:rPr>
        <w:t>on</w:t>
      </w:r>
      <w:r w:rsidRPr="007F43C8">
        <w:rPr>
          <w:spacing w:val="-13"/>
        </w:rPr>
        <w:t xml:space="preserve"> </w:t>
      </w:r>
      <w:r w:rsidRPr="007F43C8">
        <w:rPr>
          <w:spacing w:val="-2"/>
        </w:rPr>
        <w:t>January</w:t>
      </w:r>
      <w:r w:rsidRPr="007F43C8">
        <w:rPr>
          <w:spacing w:val="-13"/>
        </w:rPr>
        <w:t xml:space="preserve"> </w:t>
      </w:r>
      <w:r w:rsidRPr="007F43C8">
        <w:rPr>
          <w:spacing w:val="-2"/>
        </w:rPr>
        <w:t>1</w:t>
      </w:r>
      <w:r w:rsidRPr="007F43C8">
        <w:rPr>
          <w:spacing w:val="-12"/>
        </w:rPr>
        <w:t xml:space="preserve"> </w:t>
      </w:r>
      <w:r w:rsidRPr="007F43C8">
        <w:rPr>
          <w:spacing w:val="-2"/>
        </w:rPr>
        <w:t>of</w:t>
      </w:r>
      <w:r w:rsidRPr="007F43C8">
        <w:rPr>
          <w:spacing w:val="-13"/>
        </w:rPr>
        <w:t xml:space="preserve"> </w:t>
      </w:r>
      <w:r w:rsidRPr="007F43C8">
        <w:rPr>
          <w:spacing w:val="-2"/>
        </w:rPr>
        <w:t>the</w:t>
      </w:r>
      <w:r w:rsidRPr="007F43C8">
        <w:rPr>
          <w:spacing w:val="-9"/>
        </w:rPr>
        <w:t xml:space="preserve"> </w:t>
      </w:r>
      <w:r w:rsidRPr="007F43C8">
        <w:rPr>
          <w:spacing w:val="-2"/>
        </w:rPr>
        <w:t>first</w:t>
      </w:r>
      <w:r w:rsidRPr="007F43C8">
        <w:rPr>
          <w:spacing w:val="-7"/>
        </w:rPr>
        <w:t xml:space="preserve"> </w:t>
      </w:r>
      <w:r w:rsidRPr="007F43C8">
        <w:rPr>
          <w:spacing w:val="-2"/>
        </w:rPr>
        <w:t xml:space="preserve">even-numbered </w:t>
      </w:r>
      <w:r>
        <w:t>year after</w:t>
      </w:r>
      <w:r w:rsidRPr="007F43C8">
        <w:rPr>
          <w:spacing w:val="-3"/>
        </w:rPr>
        <w:t xml:space="preserve"> </w:t>
      </w:r>
      <w:r>
        <w:t>the</w:t>
      </w:r>
      <w:r w:rsidRPr="007F43C8">
        <w:rPr>
          <w:spacing w:val="-6"/>
        </w:rPr>
        <w:t xml:space="preserve"> </w:t>
      </w:r>
      <w:r>
        <w:t>date of</w:t>
      </w:r>
      <w:r w:rsidRPr="007F43C8">
        <w:rPr>
          <w:spacing w:val="-8"/>
        </w:rPr>
        <w:t xml:space="preserve"> </w:t>
      </w:r>
      <w:r>
        <w:t>entry</w:t>
      </w:r>
      <w:r w:rsidRPr="007F43C8">
        <w:rPr>
          <w:spacing w:val="-5"/>
        </w:rPr>
        <w:t xml:space="preserve"> </w:t>
      </w:r>
      <w:r>
        <w:t>into force</w:t>
      </w:r>
      <w:r w:rsidRPr="007F43C8">
        <w:rPr>
          <w:spacing w:val="-6"/>
        </w:rPr>
        <w:t xml:space="preserve"> </w:t>
      </w:r>
      <w:r>
        <w:t>of</w:t>
      </w:r>
      <w:r w:rsidRPr="007F43C8">
        <w:rPr>
          <w:spacing w:val="-8"/>
        </w:rPr>
        <w:t xml:space="preserve"> </w:t>
      </w:r>
      <w:r>
        <w:t>this Agreement for Singapore.</w:t>
      </w:r>
    </w:p>
    <w:p w14:paraId="6634FE38" w14:textId="4BFE3912" w:rsidR="004F0A1D" w:rsidRDefault="004F0A1D" w:rsidP="00F04A6A">
      <w:pPr>
        <w:pStyle w:val="ListParagraph1"/>
        <w:ind w:left="0" w:right="340" w:hanging="12"/>
      </w:pPr>
      <w:r>
        <w:rPr>
          <w:spacing w:val="-2"/>
        </w:rPr>
        <w:t>The</w:t>
      </w:r>
      <w:r>
        <w:rPr>
          <w:spacing w:val="-13"/>
        </w:rPr>
        <w:t xml:space="preserve"> </w:t>
      </w:r>
      <w:r>
        <w:rPr>
          <w:spacing w:val="-2"/>
        </w:rPr>
        <w:t>adjustments</w:t>
      </w:r>
      <w:r>
        <w:rPr>
          <w:spacing w:val="-12"/>
        </w:rPr>
        <w:t xml:space="preserve"> </w:t>
      </w:r>
      <w:r>
        <w:rPr>
          <w:spacing w:val="-2"/>
        </w:rPr>
        <w:t>shall</w:t>
      </w:r>
      <w:r>
        <w:rPr>
          <w:spacing w:val="-10"/>
        </w:rPr>
        <w:t xml:space="preserve"> </w:t>
      </w:r>
      <w:r>
        <w:rPr>
          <w:spacing w:val="-2"/>
        </w:rPr>
        <w:t>be based</w:t>
      </w:r>
      <w:r>
        <w:rPr>
          <w:spacing w:val="-10"/>
        </w:rPr>
        <w:t xml:space="preserve"> </w:t>
      </w:r>
      <w:r>
        <w:rPr>
          <w:spacing w:val="-2"/>
        </w:rPr>
        <w:t>on</w:t>
      </w:r>
      <w:r>
        <w:rPr>
          <w:spacing w:val="-13"/>
        </w:rPr>
        <w:t xml:space="preserve"> </w:t>
      </w:r>
      <w:r>
        <w:rPr>
          <w:spacing w:val="-2"/>
        </w:rPr>
        <w:t>the</w:t>
      </w:r>
      <w:r>
        <w:rPr>
          <w:spacing w:val="-11"/>
        </w:rPr>
        <w:t xml:space="preserve"> </w:t>
      </w:r>
      <w:r>
        <w:rPr>
          <w:spacing w:val="-2"/>
        </w:rPr>
        <w:t>average</w:t>
      </w:r>
      <w:r>
        <w:rPr>
          <w:spacing w:val="-11"/>
        </w:rPr>
        <w:t xml:space="preserve"> </w:t>
      </w:r>
      <w:r>
        <w:rPr>
          <w:spacing w:val="-2"/>
        </w:rPr>
        <w:t>of</w:t>
      </w:r>
      <w:r>
        <w:rPr>
          <w:spacing w:val="-13"/>
        </w:rPr>
        <w:t xml:space="preserve"> </w:t>
      </w:r>
      <w:r>
        <w:rPr>
          <w:spacing w:val="-2"/>
        </w:rPr>
        <w:t>the</w:t>
      </w:r>
      <w:r>
        <w:rPr>
          <w:spacing w:val="-11"/>
        </w:rPr>
        <w:t xml:space="preserve"> </w:t>
      </w:r>
      <w:r>
        <w:rPr>
          <w:spacing w:val="-2"/>
        </w:rPr>
        <w:t>daily</w:t>
      </w:r>
      <w:r>
        <w:rPr>
          <w:spacing w:val="-10"/>
        </w:rPr>
        <w:t xml:space="preserve"> </w:t>
      </w:r>
      <w:r>
        <w:rPr>
          <w:spacing w:val="-2"/>
        </w:rPr>
        <w:t>conversion</w:t>
      </w:r>
      <w:r>
        <w:rPr>
          <w:spacing w:val="-10"/>
        </w:rPr>
        <w:t xml:space="preserve"> </w:t>
      </w:r>
      <w:r>
        <w:rPr>
          <w:spacing w:val="-2"/>
        </w:rPr>
        <w:t>rates</w:t>
      </w:r>
      <w:r>
        <w:rPr>
          <w:spacing w:val="-13"/>
        </w:rPr>
        <w:t xml:space="preserve"> </w:t>
      </w:r>
      <w:r>
        <w:rPr>
          <w:spacing w:val="-2"/>
        </w:rPr>
        <w:t>of</w:t>
      </w:r>
      <w:r>
        <w:rPr>
          <w:spacing w:val="-13"/>
        </w:rPr>
        <w:t xml:space="preserve"> </w:t>
      </w:r>
      <w:r>
        <w:rPr>
          <w:spacing w:val="-2"/>
        </w:rPr>
        <w:t xml:space="preserve">the </w:t>
      </w:r>
      <w:r>
        <w:t xml:space="preserve">Singapore currency in terms of the Special Drawing Rights (SDR), published by the International Monetary Fund in its monthly International Financial Statistics over the </w:t>
      </w:r>
      <w:r>
        <w:rPr>
          <w:spacing w:val="-2"/>
        </w:rPr>
        <w:t>two-year</w:t>
      </w:r>
      <w:r>
        <w:rPr>
          <w:spacing w:val="-13"/>
        </w:rPr>
        <w:t xml:space="preserve"> </w:t>
      </w:r>
      <w:r>
        <w:rPr>
          <w:spacing w:val="-2"/>
        </w:rPr>
        <w:t>period</w:t>
      </w:r>
      <w:r>
        <w:rPr>
          <w:spacing w:val="-11"/>
        </w:rPr>
        <w:t xml:space="preserve"> </w:t>
      </w:r>
      <w:r>
        <w:rPr>
          <w:spacing w:val="-2"/>
        </w:rPr>
        <w:t>preceding</w:t>
      </w:r>
      <w:r>
        <w:rPr>
          <w:spacing w:val="-4"/>
        </w:rPr>
        <w:t xml:space="preserve"> </w:t>
      </w:r>
      <w:r>
        <w:rPr>
          <w:spacing w:val="-2"/>
        </w:rPr>
        <w:t>October</w:t>
      </w:r>
      <w:r>
        <w:rPr>
          <w:spacing w:val="-12"/>
        </w:rPr>
        <w:t xml:space="preserve"> </w:t>
      </w:r>
      <w:r>
        <w:rPr>
          <w:spacing w:val="-2"/>
        </w:rPr>
        <w:t>1</w:t>
      </w:r>
      <w:r>
        <w:rPr>
          <w:spacing w:val="-13"/>
        </w:rPr>
        <w:t xml:space="preserve"> </w:t>
      </w:r>
      <w:r>
        <w:rPr>
          <w:spacing w:val="-2"/>
        </w:rPr>
        <w:t>or</w:t>
      </w:r>
      <w:r>
        <w:rPr>
          <w:spacing w:val="-7"/>
        </w:rPr>
        <w:t xml:space="preserve"> </w:t>
      </w:r>
      <w:r>
        <w:rPr>
          <w:spacing w:val="-2"/>
        </w:rPr>
        <w:t>November</w:t>
      </w:r>
      <w:r>
        <w:rPr>
          <w:spacing w:val="-7"/>
        </w:rPr>
        <w:t xml:space="preserve"> </w:t>
      </w:r>
      <w:r>
        <w:rPr>
          <w:spacing w:val="-2"/>
        </w:rPr>
        <w:t>1</w:t>
      </w:r>
      <w:r>
        <w:rPr>
          <w:spacing w:val="-9"/>
        </w:rPr>
        <w:t xml:space="preserve"> </w:t>
      </w:r>
      <w:r>
        <w:rPr>
          <w:spacing w:val="-2"/>
        </w:rPr>
        <w:t>of</w:t>
      </w:r>
      <w:r>
        <w:rPr>
          <w:spacing w:val="-13"/>
        </w:rPr>
        <w:t xml:space="preserve"> </w:t>
      </w:r>
      <w:r>
        <w:rPr>
          <w:spacing w:val="-2"/>
        </w:rPr>
        <w:t>the</w:t>
      </w:r>
      <w:r>
        <w:rPr>
          <w:spacing w:val="-10"/>
        </w:rPr>
        <w:t xml:space="preserve"> </w:t>
      </w:r>
      <w:r>
        <w:rPr>
          <w:spacing w:val="-2"/>
        </w:rPr>
        <w:t>year</w:t>
      </w:r>
      <w:r>
        <w:rPr>
          <w:spacing w:val="-7"/>
        </w:rPr>
        <w:t xml:space="preserve"> </w:t>
      </w:r>
      <w:r>
        <w:rPr>
          <w:spacing w:val="-2"/>
        </w:rPr>
        <w:t>prior</w:t>
      </w:r>
      <w:r>
        <w:rPr>
          <w:spacing w:val="-12"/>
        </w:rPr>
        <w:t xml:space="preserve"> </w:t>
      </w:r>
      <w:r>
        <w:rPr>
          <w:spacing w:val="-2"/>
        </w:rPr>
        <w:t>to</w:t>
      </w:r>
      <w:r>
        <w:rPr>
          <w:spacing w:val="-8"/>
        </w:rPr>
        <w:t xml:space="preserve"> </w:t>
      </w:r>
      <w:r>
        <w:rPr>
          <w:spacing w:val="-2"/>
        </w:rPr>
        <w:t>the</w:t>
      </w:r>
      <w:r>
        <w:rPr>
          <w:spacing w:val="-13"/>
        </w:rPr>
        <w:t xml:space="preserve"> </w:t>
      </w:r>
      <w:r>
        <w:rPr>
          <w:spacing w:val="-2"/>
        </w:rPr>
        <w:t>thresholds</w:t>
      </w:r>
      <w:r>
        <w:rPr>
          <w:spacing w:val="-6"/>
        </w:rPr>
        <w:t xml:space="preserve"> </w:t>
      </w:r>
      <w:r>
        <w:rPr>
          <w:spacing w:val="-2"/>
        </w:rPr>
        <w:t xml:space="preserve">in </w:t>
      </w:r>
      <w:r>
        <w:t>Singapore</w:t>
      </w:r>
      <w:r>
        <w:rPr>
          <w:spacing w:val="-1"/>
        </w:rPr>
        <w:t xml:space="preserve"> </w:t>
      </w:r>
      <w:r>
        <w:t>currency</w:t>
      </w:r>
      <w:r>
        <w:rPr>
          <w:spacing w:val="-5"/>
        </w:rPr>
        <w:t xml:space="preserve"> </w:t>
      </w:r>
      <w:r>
        <w:t>becoming effective which will be from</w:t>
      </w:r>
      <w:r>
        <w:rPr>
          <w:spacing w:val="-4"/>
        </w:rPr>
        <w:t xml:space="preserve"> </w:t>
      </w:r>
      <w:r>
        <w:t>January</w:t>
      </w:r>
      <w:r>
        <w:rPr>
          <w:spacing w:val="-5"/>
        </w:rPr>
        <w:t xml:space="preserve"> </w:t>
      </w:r>
      <w:r>
        <w:t>1.</w:t>
      </w:r>
    </w:p>
    <w:p w14:paraId="1A09853C" w14:textId="1C83A5A0" w:rsidR="007F43C8" w:rsidRDefault="004F0A1D" w:rsidP="00F04A6A">
      <w:pPr>
        <w:pStyle w:val="ListParagraph1"/>
        <w:ind w:left="0" w:right="340" w:hanging="12"/>
      </w:pPr>
      <w:r>
        <w:t>Singapore</w:t>
      </w:r>
      <w:r>
        <w:rPr>
          <w:spacing w:val="-6"/>
        </w:rPr>
        <w:t xml:space="preserve"> </w:t>
      </w:r>
      <w:r>
        <w:t>shall</w:t>
      </w:r>
      <w:r>
        <w:rPr>
          <w:spacing w:val="-9"/>
        </w:rPr>
        <w:t xml:space="preserve"> </w:t>
      </w:r>
      <w:r>
        <w:t>consult</w:t>
      </w:r>
      <w:r>
        <w:rPr>
          <w:spacing w:val="-1"/>
        </w:rPr>
        <w:t xml:space="preserve"> </w:t>
      </w:r>
      <w:r>
        <w:t>if</w:t>
      </w:r>
      <w:r>
        <w:rPr>
          <w:spacing w:val="-9"/>
        </w:rPr>
        <w:t xml:space="preserve"> </w:t>
      </w:r>
      <w:r>
        <w:t>a</w:t>
      </w:r>
      <w:r>
        <w:rPr>
          <w:spacing w:val="-3"/>
        </w:rPr>
        <w:t xml:space="preserve"> </w:t>
      </w:r>
      <w:r>
        <w:t>major</w:t>
      </w:r>
      <w:r>
        <w:rPr>
          <w:spacing w:val="-5"/>
        </w:rPr>
        <w:t xml:space="preserve"> </w:t>
      </w:r>
      <w:r>
        <w:t>change</w:t>
      </w:r>
      <w:r>
        <w:rPr>
          <w:spacing w:val="-6"/>
        </w:rPr>
        <w:t xml:space="preserve"> </w:t>
      </w:r>
      <w:r>
        <w:t>in</w:t>
      </w:r>
      <w:r>
        <w:rPr>
          <w:spacing w:val="-2"/>
        </w:rPr>
        <w:t xml:space="preserve"> </w:t>
      </w:r>
      <w:r>
        <w:t>its</w:t>
      </w:r>
      <w:r>
        <w:rPr>
          <w:spacing w:val="-4"/>
        </w:rPr>
        <w:t xml:space="preserve"> </w:t>
      </w:r>
      <w:r>
        <w:t>national</w:t>
      </w:r>
      <w:r>
        <w:rPr>
          <w:spacing w:val="-9"/>
        </w:rPr>
        <w:t xml:space="preserve"> </w:t>
      </w:r>
      <w:r>
        <w:t>currency</w:t>
      </w:r>
      <w:r>
        <w:rPr>
          <w:spacing w:val="-9"/>
        </w:rPr>
        <w:t xml:space="preserve"> </w:t>
      </w:r>
      <w:r>
        <w:t>relative</w:t>
      </w:r>
      <w:r>
        <w:rPr>
          <w:spacing w:val="-3"/>
        </w:rPr>
        <w:t xml:space="preserve"> </w:t>
      </w:r>
      <w:r>
        <w:t>to</w:t>
      </w:r>
      <w:r>
        <w:rPr>
          <w:spacing w:val="-5"/>
        </w:rPr>
        <w:t xml:space="preserve"> </w:t>
      </w:r>
      <w:r>
        <w:t>the SDR</w:t>
      </w:r>
      <w:r>
        <w:rPr>
          <w:spacing w:val="-5"/>
        </w:rPr>
        <w:t xml:space="preserve"> </w:t>
      </w:r>
      <w:r>
        <w:t>or to the national</w:t>
      </w:r>
      <w:r>
        <w:rPr>
          <w:spacing w:val="-2"/>
        </w:rPr>
        <w:t xml:space="preserve"> </w:t>
      </w:r>
      <w:r>
        <w:t>currency</w:t>
      </w:r>
      <w:r>
        <w:rPr>
          <w:spacing w:val="-3"/>
        </w:rPr>
        <w:t xml:space="preserve"> </w:t>
      </w:r>
      <w:r>
        <w:t>of</w:t>
      </w:r>
      <w:r>
        <w:rPr>
          <w:spacing w:val="-1"/>
        </w:rPr>
        <w:t xml:space="preserve"> </w:t>
      </w:r>
      <w:r>
        <w:t>Australia were to create a significant problem</w:t>
      </w:r>
      <w:r>
        <w:rPr>
          <w:spacing w:val="-2"/>
        </w:rPr>
        <w:t xml:space="preserve"> </w:t>
      </w:r>
      <w:proofErr w:type="gramStart"/>
      <w:r>
        <w:t>with regard</w:t>
      </w:r>
      <w:r>
        <w:rPr>
          <w:spacing w:val="-3"/>
        </w:rPr>
        <w:t xml:space="preserve"> </w:t>
      </w:r>
      <w:r>
        <w:t>to</w:t>
      </w:r>
      <w:proofErr w:type="gramEnd"/>
      <w:r>
        <w:t xml:space="preserve"> the application</w:t>
      </w:r>
      <w:r>
        <w:rPr>
          <w:spacing w:val="-3"/>
        </w:rPr>
        <w:t xml:space="preserve"> </w:t>
      </w:r>
      <w:r>
        <w:t>of</w:t>
      </w:r>
      <w:r>
        <w:rPr>
          <w:spacing w:val="-1"/>
        </w:rPr>
        <w:t xml:space="preserve"> </w:t>
      </w:r>
      <w:r>
        <w:t>Chapter 6</w:t>
      </w:r>
      <w:r>
        <w:rPr>
          <w:spacing w:val="-3"/>
        </w:rPr>
        <w:t xml:space="preserve"> </w:t>
      </w:r>
      <w:r>
        <w:t>(Government Procurement).</w:t>
      </w:r>
    </w:p>
    <w:p w14:paraId="01759F81" w14:textId="77777777" w:rsidR="007F43C8" w:rsidRDefault="007F43C8">
      <w:pPr>
        <w:spacing w:after="0"/>
        <w:ind w:firstLine="0"/>
        <w:jc w:val="left"/>
      </w:pPr>
      <w:r>
        <w:br w:type="page"/>
      </w:r>
    </w:p>
    <w:p w14:paraId="1876C91C" w14:textId="49A93D3E" w:rsidR="004F0A1D" w:rsidRPr="00465D33" w:rsidRDefault="004F0A1D" w:rsidP="00465D33">
      <w:pPr>
        <w:pStyle w:val="Heading2"/>
        <w:spacing w:after="480" w:line="276" w:lineRule="auto"/>
        <w:rPr>
          <w:b/>
          <w:bCs/>
        </w:rPr>
      </w:pPr>
      <w:r w:rsidRPr="004F0A1D">
        <w:rPr>
          <w:b/>
          <w:bCs/>
        </w:rPr>
        <w:lastRenderedPageBreak/>
        <w:t>SECTION I: Procurement Information</w:t>
      </w:r>
    </w:p>
    <w:p w14:paraId="1705459B" w14:textId="1874CA11" w:rsidR="0017310B" w:rsidRDefault="004F0A1D" w:rsidP="007F43C8">
      <w:pPr>
        <w:rPr>
          <w:spacing w:val="-2"/>
        </w:rPr>
      </w:pPr>
      <w:r>
        <w:rPr>
          <w:spacing w:val="-4"/>
        </w:rPr>
        <w:t>All</w:t>
      </w:r>
      <w:r w:rsidR="006C6AE1">
        <w:t xml:space="preserve"> </w:t>
      </w:r>
      <w:r>
        <w:t>information</w:t>
      </w:r>
      <w:r w:rsidR="006C6AE1">
        <w:t xml:space="preserve"> </w:t>
      </w:r>
      <w:r>
        <w:rPr>
          <w:spacing w:val="-6"/>
        </w:rPr>
        <w:t>on</w:t>
      </w:r>
      <w:r w:rsidR="006C6AE1">
        <w:t xml:space="preserve"> </w:t>
      </w:r>
      <w:r>
        <w:t>government</w:t>
      </w:r>
      <w:r w:rsidR="006C6AE1">
        <w:t xml:space="preserve"> </w:t>
      </w:r>
      <w:r>
        <w:t>procurement</w:t>
      </w:r>
      <w:r w:rsidR="006C6AE1">
        <w:t xml:space="preserve"> </w:t>
      </w:r>
      <w:r>
        <w:rPr>
          <w:spacing w:val="-6"/>
        </w:rPr>
        <w:t>is</w:t>
      </w:r>
      <w:r w:rsidR="006C6AE1">
        <w:t xml:space="preserve"> </w:t>
      </w:r>
      <w:r>
        <w:t>published</w:t>
      </w:r>
      <w:r w:rsidR="006C6AE1">
        <w:t xml:space="preserve"> </w:t>
      </w:r>
      <w:r>
        <w:rPr>
          <w:spacing w:val="-6"/>
        </w:rPr>
        <w:t xml:space="preserve">on </w:t>
      </w:r>
      <w:hyperlink r:id="rId8">
        <w:r>
          <w:rPr>
            <w:u w:val="single"/>
          </w:rPr>
          <w:t>https://www.gebiz.gov.sg/</w:t>
        </w:r>
      </w:hyperlink>
      <w:r>
        <w:t>.</w:t>
      </w:r>
      <w:r w:rsidR="0017310B">
        <w:rPr>
          <w:spacing w:val="-2"/>
        </w:rPr>
        <w:br w:type="page"/>
      </w:r>
    </w:p>
    <w:p w14:paraId="449EB66F" w14:textId="6B3CD005" w:rsidR="004F0A1D" w:rsidRPr="0017310B" w:rsidRDefault="004F0A1D" w:rsidP="0017310B">
      <w:pPr>
        <w:pStyle w:val="Heading2"/>
        <w:rPr>
          <w:b/>
          <w:bCs/>
        </w:rPr>
      </w:pPr>
      <w:r w:rsidRPr="0017310B">
        <w:rPr>
          <w:b/>
          <w:bCs/>
        </w:rPr>
        <w:lastRenderedPageBreak/>
        <w:t>SECTION J: Implementation Arrangements</w:t>
      </w:r>
    </w:p>
    <w:p w14:paraId="04A8394F" w14:textId="5378BC7A" w:rsidR="00B25E2A" w:rsidRPr="004E4CE2" w:rsidRDefault="004F0A1D" w:rsidP="007F43C8">
      <w:r>
        <w:t>None.</w:t>
      </w:r>
    </w:p>
    <w:sectPr w:rsidR="00B25E2A" w:rsidRPr="004E4CE2" w:rsidSect="003D13CD">
      <w:footerReference w:type="default" r:id="rId9"/>
      <w:pgSz w:w="11910" w:h="16840"/>
      <w:pgMar w:top="1340" w:right="1420"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DD48FF1" w:rsidR="00B25E2A" w:rsidRPr="00AD2B0D" w:rsidRDefault="003367E7" w:rsidP="003367E7">
        <w:pPr>
          <w:pStyle w:val="BodyText"/>
          <w:spacing w:before="10"/>
          <w:ind w:left="20" w:firstLine="0"/>
          <w:jc w:val="center"/>
        </w:pPr>
        <w:r>
          <w:t>ANNEX</w:t>
        </w:r>
        <w:r>
          <w:rPr>
            <w:spacing w:val="-6"/>
          </w:rPr>
          <w:t xml:space="preserve"> </w:t>
        </w:r>
        <w:r>
          <w:t>3B</w:t>
        </w:r>
        <w:r>
          <w:rPr>
            <w:spacing w:val="-6"/>
          </w:rPr>
          <w:t xml:space="preserve"> </w:t>
        </w:r>
        <w:r>
          <w:t>–</w:t>
        </w:r>
        <w:r>
          <w:rPr>
            <w:spacing w:val="-5"/>
          </w:rPr>
          <w:t xml:space="preserve"> </w:t>
        </w:r>
        <w:r>
          <w:t>SINGAPORE</w:t>
        </w:r>
        <w:r>
          <w:rPr>
            <w:spacing w:val="-2"/>
          </w:rPr>
          <w:t xml:space="preserve"> </w:t>
        </w:r>
        <w: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6A"/>
    <w:multiLevelType w:val="hybridMultilevel"/>
    <w:tmpl w:val="D9985FBC"/>
    <w:lvl w:ilvl="0" w:tplc="140097BA">
      <w:start w:val="34"/>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47B0B20E">
      <w:numFmt w:val="bullet"/>
      <w:lvlText w:val="•"/>
      <w:lvlJc w:val="left"/>
      <w:pPr>
        <w:ind w:left="1678" w:hanging="721"/>
      </w:pPr>
      <w:rPr>
        <w:rFonts w:hint="default"/>
        <w:lang w:val="en-AU" w:eastAsia="en-US" w:bidi="ar-SA"/>
      </w:rPr>
    </w:lvl>
    <w:lvl w:ilvl="2" w:tplc="51C0C2EC">
      <w:numFmt w:val="bullet"/>
      <w:lvlText w:val="•"/>
      <w:lvlJc w:val="left"/>
      <w:pPr>
        <w:ind w:left="2516" w:hanging="721"/>
      </w:pPr>
      <w:rPr>
        <w:rFonts w:hint="default"/>
        <w:lang w:val="en-AU" w:eastAsia="en-US" w:bidi="ar-SA"/>
      </w:rPr>
    </w:lvl>
    <w:lvl w:ilvl="3" w:tplc="570011B2">
      <w:numFmt w:val="bullet"/>
      <w:lvlText w:val="•"/>
      <w:lvlJc w:val="left"/>
      <w:pPr>
        <w:ind w:left="3355" w:hanging="721"/>
      </w:pPr>
      <w:rPr>
        <w:rFonts w:hint="default"/>
        <w:lang w:val="en-AU" w:eastAsia="en-US" w:bidi="ar-SA"/>
      </w:rPr>
    </w:lvl>
    <w:lvl w:ilvl="4" w:tplc="2028EEB2">
      <w:numFmt w:val="bullet"/>
      <w:lvlText w:val="•"/>
      <w:lvlJc w:val="left"/>
      <w:pPr>
        <w:ind w:left="4193" w:hanging="721"/>
      </w:pPr>
      <w:rPr>
        <w:rFonts w:hint="default"/>
        <w:lang w:val="en-AU" w:eastAsia="en-US" w:bidi="ar-SA"/>
      </w:rPr>
    </w:lvl>
    <w:lvl w:ilvl="5" w:tplc="D67268A8">
      <w:numFmt w:val="bullet"/>
      <w:lvlText w:val="•"/>
      <w:lvlJc w:val="left"/>
      <w:pPr>
        <w:ind w:left="5032" w:hanging="721"/>
      </w:pPr>
      <w:rPr>
        <w:rFonts w:hint="default"/>
        <w:lang w:val="en-AU" w:eastAsia="en-US" w:bidi="ar-SA"/>
      </w:rPr>
    </w:lvl>
    <w:lvl w:ilvl="6" w:tplc="6F1E4E06">
      <w:numFmt w:val="bullet"/>
      <w:lvlText w:val="•"/>
      <w:lvlJc w:val="left"/>
      <w:pPr>
        <w:ind w:left="5870" w:hanging="721"/>
      </w:pPr>
      <w:rPr>
        <w:rFonts w:hint="default"/>
        <w:lang w:val="en-AU" w:eastAsia="en-US" w:bidi="ar-SA"/>
      </w:rPr>
    </w:lvl>
    <w:lvl w:ilvl="7" w:tplc="B958EB18">
      <w:numFmt w:val="bullet"/>
      <w:lvlText w:val="•"/>
      <w:lvlJc w:val="left"/>
      <w:pPr>
        <w:ind w:left="6708" w:hanging="721"/>
      </w:pPr>
      <w:rPr>
        <w:rFonts w:hint="default"/>
        <w:lang w:val="en-AU" w:eastAsia="en-US" w:bidi="ar-SA"/>
      </w:rPr>
    </w:lvl>
    <w:lvl w:ilvl="8" w:tplc="99EEAA2C">
      <w:numFmt w:val="bullet"/>
      <w:lvlText w:val="•"/>
      <w:lvlJc w:val="left"/>
      <w:pPr>
        <w:ind w:left="7547" w:hanging="721"/>
      </w:pPr>
      <w:rPr>
        <w:rFonts w:hint="default"/>
        <w:lang w:val="en-AU" w:eastAsia="en-US" w:bidi="ar-SA"/>
      </w:rPr>
    </w:lvl>
  </w:abstractNum>
  <w:abstractNum w:abstractNumId="1" w15:restartNumberingAfterBreak="0">
    <w:nsid w:val="0FDD55BA"/>
    <w:multiLevelType w:val="hybridMultilevel"/>
    <w:tmpl w:val="0DFA83DC"/>
    <w:lvl w:ilvl="0" w:tplc="3372E4E8">
      <w:start w:val="87"/>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2CD8ACF2">
      <w:numFmt w:val="bullet"/>
      <w:lvlText w:val="•"/>
      <w:lvlJc w:val="left"/>
      <w:pPr>
        <w:ind w:left="1678" w:hanging="721"/>
      </w:pPr>
      <w:rPr>
        <w:rFonts w:hint="default"/>
        <w:lang w:val="en-AU" w:eastAsia="en-US" w:bidi="ar-SA"/>
      </w:rPr>
    </w:lvl>
    <w:lvl w:ilvl="2" w:tplc="4014A5D4">
      <w:numFmt w:val="bullet"/>
      <w:lvlText w:val="•"/>
      <w:lvlJc w:val="left"/>
      <w:pPr>
        <w:ind w:left="2516" w:hanging="721"/>
      </w:pPr>
      <w:rPr>
        <w:rFonts w:hint="default"/>
        <w:lang w:val="en-AU" w:eastAsia="en-US" w:bidi="ar-SA"/>
      </w:rPr>
    </w:lvl>
    <w:lvl w:ilvl="3" w:tplc="491AC0EE">
      <w:numFmt w:val="bullet"/>
      <w:lvlText w:val="•"/>
      <w:lvlJc w:val="left"/>
      <w:pPr>
        <w:ind w:left="3355" w:hanging="721"/>
      </w:pPr>
      <w:rPr>
        <w:rFonts w:hint="default"/>
        <w:lang w:val="en-AU" w:eastAsia="en-US" w:bidi="ar-SA"/>
      </w:rPr>
    </w:lvl>
    <w:lvl w:ilvl="4" w:tplc="EA70833A">
      <w:numFmt w:val="bullet"/>
      <w:lvlText w:val="•"/>
      <w:lvlJc w:val="left"/>
      <w:pPr>
        <w:ind w:left="4193" w:hanging="721"/>
      </w:pPr>
      <w:rPr>
        <w:rFonts w:hint="default"/>
        <w:lang w:val="en-AU" w:eastAsia="en-US" w:bidi="ar-SA"/>
      </w:rPr>
    </w:lvl>
    <w:lvl w:ilvl="5" w:tplc="E146B6CC">
      <w:numFmt w:val="bullet"/>
      <w:lvlText w:val="•"/>
      <w:lvlJc w:val="left"/>
      <w:pPr>
        <w:ind w:left="5032" w:hanging="721"/>
      </w:pPr>
      <w:rPr>
        <w:rFonts w:hint="default"/>
        <w:lang w:val="en-AU" w:eastAsia="en-US" w:bidi="ar-SA"/>
      </w:rPr>
    </w:lvl>
    <w:lvl w:ilvl="6" w:tplc="3558FBE6">
      <w:numFmt w:val="bullet"/>
      <w:lvlText w:val="•"/>
      <w:lvlJc w:val="left"/>
      <w:pPr>
        <w:ind w:left="5870" w:hanging="721"/>
      </w:pPr>
      <w:rPr>
        <w:rFonts w:hint="default"/>
        <w:lang w:val="en-AU" w:eastAsia="en-US" w:bidi="ar-SA"/>
      </w:rPr>
    </w:lvl>
    <w:lvl w:ilvl="7" w:tplc="30E4F630">
      <w:numFmt w:val="bullet"/>
      <w:lvlText w:val="•"/>
      <w:lvlJc w:val="left"/>
      <w:pPr>
        <w:ind w:left="6708" w:hanging="721"/>
      </w:pPr>
      <w:rPr>
        <w:rFonts w:hint="default"/>
        <w:lang w:val="en-AU" w:eastAsia="en-US" w:bidi="ar-SA"/>
      </w:rPr>
    </w:lvl>
    <w:lvl w:ilvl="8" w:tplc="52F6FCE6">
      <w:numFmt w:val="bullet"/>
      <w:lvlText w:val="•"/>
      <w:lvlJc w:val="left"/>
      <w:pPr>
        <w:ind w:left="7547" w:hanging="721"/>
      </w:pPr>
      <w:rPr>
        <w:rFonts w:hint="default"/>
        <w:lang w:val="en-AU" w:eastAsia="en-US" w:bidi="ar-SA"/>
      </w:rPr>
    </w:lvl>
  </w:abstractNum>
  <w:abstractNum w:abstractNumId="2" w15:restartNumberingAfterBreak="0">
    <w:nsid w:val="18517DC4"/>
    <w:multiLevelType w:val="hybridMultilevel"/>
    <w:tmpl w:val="541AE064"/>
    <w:lvl w:ilvl="0" w:tplc="02D8542A">
      <w:start w:val="1"/>
      <w:numFmt w:val="decimal"/>
      <w:lvlText w:val="%1."/>
      <w:lvlJc w:val="left"/>
      <w:pPr>
        <w:ind w:left="120" w:hanging="711"/>
      </w:pPr>
      <w:rPr>
        <w:rFonts w:ascii="Times New Roman" w:eastAsia="Times New Roman" w:hAnsi="Times New Roman" w:cs="Times New Roman" w:hint="default"/>
        <w:b w:val="0"/>
        <w:bCs w:val="0"/>
        <w:i w:val="0"/>
        <w:iCs w:val="0"/>
        <w:w w:val="100"/>
        <w:sz w:val="24"/>
        <w:szCs w:val="24"/>
        <w:lang w:val="en-AU" w:eastAsia="en-US" w:bidi="ar-SA"/>
      </w:rPr>
    </w:lvl>
    <w:lvl w:ilvl="1" w:tplc="2CE6C92A">
      <w:start w:val="1"/>
      <w:numFmt w:val="lowerLetter"/>
      <w:lvlText w:val="(%2)"/>
      <w:lvlJc w:val="left"/>
      <w:pPr>
        <w:ind w:left="1561" w:hanging="721"/>
      </w:pPr>
      <w:rPr>
        <w:rFonts w:ascii="Times New Roman" w:eastAsia="Times New Roman" w:hAnsi="Times New Roman" w:cs="Times New Roman" w:hint="default"/>
        <w:b w:val="0"/>
        <w:bCs w:val="0"/>
        <w:i w:val="0"/>
        <w:iCs w:val="0"/>
        <w:spacing w:val="-6"/>
        <w:w w:val="99"/>
        <w:sz w:val="24"/>
        <w:szCs w:val="24"/>
        <w:lang w:val="en-AU" w:eastAsia="en-US" w:bidi="ar-SA"/>
      </w:rPr>
    </w:lvl>
    <w:lvl w:ilvl="2" w:tplc="C4A0A452">
      <w:numFmt w:val="bullet"/>
      <w:lvlText w:val="•"/>
      <w:lvlJc w:val="left"/>
      <w:pPr>
        <w:ind w:left="2411" w:hanging="721"/>
      </w:pPr>
      <w:rPr>
        <w:rFonts w:hint="default"/>
        <w:lang w:val="en-AU" w:eastAsia="en-US" w:bidi="ar-SA"/>
      </w:rPr>
    </w:lvl>
    <w:lvl w:ilvl="3" w:tplc="5AE6C54A">
      <w:numFmt w:val="bullet"/>
      <w:lvlText w:val="•"/>
      <w:lvlJc w:val="left"/>
      <w:pPr>
        <w:ind w:left="3263" w:hanging="721"/>
      </w:pPr>
      <w:rPr>
        <w:rFonts w:hint="default"/>
        <w:lang w:val="en-AU" w:eastAsia="en-US" w:bidi="ar-SA"/>
      </w:rPr>
    </w:lvl>
    <w:lvl w:ilvl="4" w:tplc="3E44411A">
      <w:numFmt w:val="bullet"/>
      <w:lvlText w:val="•"/>
      <w:lvlJc w:val="left"/>
      <w:pPr>
        <w:ind w:left="4114" w:hanging="721"/>
      </w:pPr>
      <w:rPr>
        <w:rFonts w:hint="default"/>
        <w:lang w:val="en-AU" w:eastAsia="en-US" w:bidi="ar-SA"/>
      </w:rPr>
    </w:lvl>
    <w:lvl w:ilvl="5" w:tplc="F5EE5DA6">
      <w:numFmt w:val="bullet"/>
      <w:lvlText w:val="•"/>
      <w:lvlJc w:val="left"/>
      <w:pPr>
        <w:ind w:left="4966" w:hanging="721"/>
      </w:pPr>
      <w:rPr>
        <w:rFonts w:hint="default"/>
        <w:lang w:val="en-AU" w:eastAsia="en-US" w:bidi="ar-SA"/>
      </w:rPr>
    </w:lvl>
    <w:lvl w:ilvl="6" w:tplc="134A3AB6">
      <w:numFmt w:val="bullet"/>
      <w:lvlText w:val="•"/>
      <w:lvlJc w:val="left"/>
      <w:pPr>
        <w:ind w:left="5817" w:hanging="721"/>
      </w:pPr>
      <w:rPr>
        <w:rFonts w:hint="default"/>
        <w:lang w:val="en-AU" w:eastAsia="en-US" w:bidi="ar-SA"/>
      </w:rPr>
    </w:lvl>
    <w:lvl w:ilvl="7" w:tplc="BE487F0E">
      <w:numFmt w:val="bullet"/>
      <w:lvlText w:val="•"/>
      <w:lvlJc w:val="left"/>
      <w:pPr>
        <w:ind w:left="6669" w:hanging="721"/>
      </w:pPr>
      <w:rPr>
        <w:rFonts w:hint="default"/>
        <w:lang w:val="en-AU" w:eastAsia="en-US" w:bidi="ar-SA"/>
      </w:rPr>
    </w:lvl>
    <w:lvl w:ilvl="8" w:tplc="B144EBBE">
      <w:numFmt w:val="bullet"/>
      <w:lvlText w:val="•"/>
      <w:lvlJc w:val="left"/>
      <w:pPr>
        <w:ind w:left="7520" w:hanging="721"/>
      </w:pPr>
      <w:rPr>
        <w:rFonts w:hint="default"/>
        <w:lang w:val="en-AU" w:eastAsia="en-US" w:bidi="ar-SA"/>
      </w:rPr>
    </w:lvl>
  </w:abstractNum>
  <w:abstractNum w:abstractNumId="3" w15:restartNumberingAfterBreak="0">
    <w:nsid w:val="1BE97405"/>
    <w:multiLevelType w:val="hybridMultilevel"/>
    <w:tmpl w:val="5CD2649A"/>
    <w:lvl w:ilvl="0" w:tplc="D6004A60">
      <w:start w:val="83"/>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B21A0EF2">
      <w:numFmt w:val="bullet"/>
      <w:lvlText w:val="•"/>
      <w:lvlJc w:val="left"/>
      <w:pPr>
        <w:ind w:left="1678" w:hanging="721"/>
      </w:pPr>
      <w:rPr>
        <w:rFonts w:hint="default"/>
        <w:lang w:val="en-AU" w:eastAsia="en-US" w:bidi="ar-SA"/>
      </w:rPr>
    </w:lvl>
    <w:lvl w:ilvl="2" w:tplc="BD2EFD06">
      <w:numFmt w:val="bullet"/>
      <w:lvlText w:val="•"/>
      <w:lvlJc w:val="left"/>
      <w:pPr>
        <w:ind w:left="2516" w:hanging="721"/>
      </w:pPr>
      <w:rPr>
        <w:rFonts w:hint="default"/>
        <w:lang w:val="en-AU" w:eastAsia="en-US" w:bidi="ar-SA"/>
      </w:rPr>
    </w:lvl>
    <w:lvl w:ilvl="3" w:tplc="6C9CF544">
      <w:numFmt w:val="bullet"/>
      <w:lvlText w:val="•"/>
      <w:lvlJc w:val="left"/>
      <w:pPr>
        <w:ind w:left="3355" w:hanging="721"/>
      </w:pPr>
      <w:rPr>
        <w:rFonts w:hint="default"/>
        <w:lang w:val="en-AU" w:eastAsia="en-US" w:bidi="ar-SA"/>
      </w:rPr>
    </w:lvl>
    <w:lvl w:ilvl="4" w:tplc="E07C6E90">
      <w:numFmt w:val="bullet"/>
      <w:lvlText w:val="•"/>
      <w:lvlJc w:val="left"/>
      <w:pPr>
        <w:ind w:left="4193" w:hanging="721"/>
      </w:pPr>
      <w:rPr>
        <w:rFonts w:hint="default"/>
        <w:lang w:val="en-AU" w:eastAsia="en-US" w:bidi="ar-SA"/>
      </w:rPr>
    </w:lvl>
    <w:lvl w:ilvl="5" w:tplc="E86E4E66">
      <w:numFmt w:val="bullet"/>
      <w:lvlText w:val="•"/>
      <w:lvlJc w:val="left"/>
      <w:pPr>
        <w:ind w:left="5032" w:hanging="721"/>
      </w:pPr>
      <w:rPr>
        <w:rFonts w:hint="default"/>
        <w:lang w:val="en-AU" w:eastAsia="en-US" w:bidi="ar-SA"/>
      </w:rPr>
    </w:lvl>
    <w:lvl w:ilvl="6" w:tplc="0860A4C8">
      <w:numFmt w:val="bullet"/>
      <w:lvlText w:val="•"/>
      <w:lvlJc w:val="left"/>
      <w:pPr>
        <w:ind w:left="5870" w:hanging="721"/>
      </w:pPr>
      <w:rPr>
        <w:rFonts w:hint="default"/>
        <w:lang w:val="en-AU" w:eastAsia="en-US" w:bidi="ar-SA"/>
      </w:rPr>
    </w:lvl>
    <w:lvl w:ilvl="7" w:tplc="1D70D18A">
      <w:numFmt w:val="bullet"/>
      <w:lvlText w:val="•"/>
      <w:lvlJc w:val="left"/>
      <w:pPr>
        <w:ind w:left="6708" w:hanging="721"/>
      </w:pPr>
      <w:rPr>
        <w:rFonts w:hint="default"/>
        <w:lang w:val="en-AU" w:eastAsia="en-US" w:bidi="ar-SA"/>
      </w:rPr>
    </w:lvl>
    <w:lvl w:ilvl="8" w:tplc="23CA6ADC">
      <w:numFmt w:val="bullet"/>
      <w:lvlText w:val="•"/>
      <w:lvlJc w:val="left"/>
      <w:pPr>
        <w:ind w:left="7547" w:hanging="721"/>
      </w:pPr>
      <w:rPr>
        <w:rFonts w:hint="default"/>
        <w:lang w:val="en-AU" w:eastAsia="en-US" w:bidi="ar-SA"/>
      </w:rPr>
    </w:lvl>
  </w:abstractNum>
  <w:abstractNum w:abstractNumId="4" w15:restartNumberingAfterBreak="0">
    <w:nsid w:val="1C7909FF"/>
    <w:multiLevelType w:val="hybridMultilevel"/>
    <w:tmpl w:val="59AC7E88"/>
    <w:lvl w:ilvl="0" w:tplc="9D6E1CC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9024445C">
      <w:start w:val="1"/>
      <w:numFmt w:val="decimal"/>
      <w:lvlText w:val="%2."/>
      <w:lvlJc w:val="left"/>
      <w:pPr>
        <w:ind w:left="1561" w:hanging="721"/>
      </w:pPr>
      <w:rPr>
        <w:rFonts w:ascii="Times New Roman" w:eastAsia="Times New Roman" w:hAnsi="Times New Roman" w:cs="Times New Roman" w:hint="default"/>
        <w:b w:val="0"/>
        <w:bCs w:val="0"/>
        <w:i w:val="0"/>
        <w:iCs w:val="0"/>
        <w:w w:val="100"/>
        <w:sz w:val="24"/>
        <w:szCs w:val="24"/>
        <w:lang w:val="en-AU" w:eastAsia="en-US" w:bidi="ar-SA"/>
      </w:rPr>
    </w:lvl>
    <w:lvl w:ilvl="2" w:tplc="00AC40EC">
      <w:numFmt w:val="bullet"/>
      <w:lvlText w:val="•"/>
      <w:lvlJc w:val="left"/>
      <w:pPr>
        <w:ind w:left="2411" w:hanging="721"/>
      </w:pPr>
      <w:rPr>
        <w:rFonts w:hint="default"/>
        <w:lang w:val="en-AU" w:eastAsia="en-US" w:bidi="ar-SA"/>
      </w:rPr>
    </w:lvl>
    <w:lvl w:ilvl="3" w:tplc="0D200ABE">
      <w:numFmt w:val="bullet"/>
      <w:lvlText w:val="•"/>
      <w:lvlJc w:val="left"/>
      <w:pPr>
        <w:ind w:left="3263" w:hanging="721"/>
      </w:pPr>
      <w:rPr>
        <w:rFonts w:hint="default"/>
        <w:lang w:val="en-AU" w:eastAsia="en-US" w:bidi="ar-SA"/>
      </w:rPr>
    </w:lvl>
    <w:lvl w:ilvl="4" w:tplc="8C38E108">
      <w:numFmt w:val="bullet"/>
      <w:lvlText w:val="•"/>
      <w:lvlJc w:val="left"/>
      <w:pPr>
        <w:ind w:left="4114" w:hanging="721"/>
      </w:pPr>
      <w:rPr>
        <w:rFonts w:hint="default"/>
        <w:lang w:val="en-AU" w:eastAsia="en-US" w:bidi="ar-SA"/>
      </w:rPr>
    </w:lvl>
    <w:lvl w:ilvl="5" w:tplc="7F1CF32A">
      <w:numFmt w:val="bullet"/>
      <w:lvlText w:val="•"/>
      <w:lvlJc w:val="left"/>
      <w:pPr>
        <w:ind w:left="4966" w:hanging="721"/>
      </w:pPr>
      <w:rPr>
        <w:rFonts w:hint="default"/>
        <w:lang w:val="en-AU" w:eastAsia="en-US" w:bidi="ar-SA"/>
      </w:rPr>
    </w:lvl>
    <w:lvl w:ilvl="6" w:tplc="35A8E6C0">
      <w:numFmt w:val="bullet"/>
      <w:lvlText w:val="•"/>
      <w:lvlJc w:val="left"/>
      <w:pPr>
        <w:ind w:left="5817" w:hanging="721"/>
      </w:pPr>
      <w:rPr>
        <w:rFonts w:hint="default"/>
        <w:lang w:val="en-AU" w:eastAsia="en-US" w:bidi="ar-SA"/>
      </w:rPr>
    </w:lvl>
    <w:lvl w:ilvl="7" w:tplc="DB922982">
      <w:numFmt w:val="bullet"/>
      <w:lvlText w:val="•"/>
      <w:lvlJc w:val="left"/>
      <w:pPr>
        <w:ind w:left="6669" w:hanging="721"/>
      </w:pPr>
      <w:rPr>
        <w:rFonts w:hint="default"/>
        <w:lang w:val="en-AU" w:eastAsia="en-US" w:bidi="ar-SA"/>
      </w:rPr>
    </w:lvl>
    <w:lvl w:ilvl="8" w:tplc="D93C7BB8">
      <w:numFmt w:val="bullet"/>
      <w:lvlText w:val="•"/>
      <w:lvlJc w:val="left"/>
      <w:pPr>
        <w:ind w:left="7520" w:hanging="721"/>
      </w:pPr>
      <w:rPr>
        <w:rFonts w:hint="default"/>
        <w:lang w:val="en-AU" w:eastAsia="en-US" w:bidi="ar-SA"/>
      </w:rPr>
    </w:lvl>
  </w:abstractNum>
  <w:abstractNum w:abstractNumId="5"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6" w15:restartNumberingAfterBreak="0">
    <w:nsid w:val="1EA014C0"/>
    <w:multiLevelType w:val="hybridMultilevel"/>
    <w:tmpl w:val="8B888AD2"/>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7" w15:restartNumberingAfterBreak="0">
    <w:nsid w:val="227C2C8E"/>
    <w:multiLevelType w:val="hybridMultilevel"/>
    <w:tmpl w:val="FC3C1530"/>
    <w:lvl w:ilvl="0" w:tplc="18B060F0">
      <w:start w:val="1"/>
      <w:numFmt w:val="decimal"/>
      <w:lvlText w:val="%1."/>
      <w:lvlJc w:val="left"/>
      <w:pPr>
        <w:ind w:left="1253" w:hanging="500"/>
      </w:pPr>
      <w:rPr>
        <w:rFonts w:ascii="Times New Roman" w:eastAsia="Times New Roman" w:hAnsi="Times New Roman" w:cs="Times New Roman" w:hint="default"/>
        <w:b w:val="0"/>
        <w:bCs w:val="0"/>
        <w:i w:val="0"/>
        <w:iCs w:val="0"/>
        <w:w w:val="100"/>
        <w:sz w:val="24"/>
        <w:szCs w:val="24"/>
        <w:lang w:val="en-AU" w:eastAsia="en-US" w:bidi="ar-SA"/>
      </w:rPr>
    </w:lvl>
    <w:lvl w:ilvl="1" w:tplc="37E4B010">
      <w:numFmt w:val="bullet"/>
      <w:lvlText w:val="•"/>
      <w:lvlJc w:val="left"/>
      <w:pPr>
        <w:ind w:left="2056" w:hanging="500"/>
      </w:pPr>
      <w:rPr>
        <w:rFonts w:hint="default"/>
        <w:lang w:val="en-AU" w:eastAsia="en-US" w:bidi="ar-SA"/>
      </w:rPr>
    </w:lvl>
    <w:lvl w:ilvl="2" w:tplc="080400A2">
      <w:numFmt w:val="bullet"/>
      <w:lvlText w:val="•"/>
      <w:lvlJc w:val="left"/>
      <w:pPr>
        <w:ind w:left="2852" w:hanging="500"/>
      </w:pPr>
      <w:rPr>
        <w:rFonts w:hint="default"/>
        <w:lang w:val="en-AU" w:eastAsia="en-US" w:bidi="ar-SA"/>
      </w:rPr>
    </w:lvl>
    <w:lvl w:ilvl="3" w:tplc="7F820B94">
      <w:numFmt w:val="bullet"/>
      <w:lvlText w:val="•"/>
      <w:lvlJc w:val="left"/>
      <w:pPr>
        <w:ind w:left="3649" w:hanging="500"/>
      </w:pPr>
      <w:rPr>
        <w:rFonts w:hint="default"/>
        <w:lang w:val="en-AU" w:eastAsia="en-US" w:bidi="ar-SA"/>
      </w:rPr>
    </w:lvl>
    <w:lvl w:ilvl="4" w:tplc="73B43D90">
      <w:numFmt w:val="bullet"/>
      <w:lvlText w:val="•"/>
      <w:lvlJc w:val="left"/>
      <w:pPr>
        <w:ind w:left="4445" w:hanging="500"/>
      </w:pPr>
      <w:rPr>
        <w:rFonts w:hint="default"/>
        <w:lang w:val="en-AU" w:eastAsia="en-US" w:bidi="ar-SA"/>
      </w:rPr>
    </w:lvl>
    <w:lvl w:ilvl="5" w:tplc="1952E20A">
      <w:numFmt w:val="bullet"/>
      <w:lvlText w:val="•"/>
      <w:lvlJc w:val="left"/>
      <w:pPr>
        <w:ind w:left="5242" w:hanging="500"/>
      </w:pPr>
      <w:rPr>
        <w:rFonts w:hint="default"/>
        <w:lang w:val="en-AU" w:eastAsia="en-US" w:bidi="ar-SA"/>
      </w:rPr>
    </w:lvl>
    <w:lvl w:ilvl="6" w:tplc="23F85B68">
      <w:numFmt w:val="bullet"/>
      <w:lvlText w:val="•"/>
      <w:lvlJc w:val="left"/>
      <w:pPr>
        <w:ind w:left="6038" w:hanging="500"/>
      </w:pPr>
      <w:rPr>
        <w:rFonts w:hint="default"/>
        <w:lang w:val="en-AU" w:eastAsia="en-US" w:bidi="ar-SA"/>
      </w:rPr>
    </w:lvl>
    <w:lvl w:ilvl="7" w:tplc="1FB6DDDA">
      <w:numFmt w:val="bullet"/>
      <w:lvlText w:val="•"/>
      <w:lvlJc w:val="left"/>
      <w:pPr>
        <w:ind w:left="6834" w:hanging="500"/>
      </w:pPr>
      <w:rPr>
        <w:rFonts w:hint="default"/>
        <w:lang w:val="en-AU" w:eastAsia="en-US" w:bidi="ar-SA"/>
      </w:rPr>
    </w:lvl>
    <w:lvl w:ilvl="8" w:tplc="9FAAC6DA">
      <w:numFmt w:val="bullet"/>
      <w:lvlText w:val="•"/>
      <w:lvlJc w:val="left"/>
      <w:pPr>
        <w:ind w:left="7631" w:hanging="500"/>
      </w:pPr>
      <w:rPr>
        <w:rFonts w:hint="default"/>
        <w:lang w:val="en-AU" w:eastAsia="en-US" w:bidi="ar-SA"/>
      </w:rPr>
    </w:lvl>
  </w:abstractNum>
  <w:abstractNum w:abstractNumId="8" w15:restartNumberingAfterBreak="0">
    <w:nsid w:val="294F71B5"/>
    <w:multiLevelType w:val="hybridMultilevel"/>
    <w:tmpl w:val="DB469462"/>
    <w:lvl w:ilvl="0" w:tplc="13B6AE0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A3CAEB44">
      <w:numFmt w:val="bullet"/>
      <w:lvlText w:val="•"/>
      <w:lvlJc w:val="left"/>
      <w:pPr>
        <w:ind w:left="1030" w:hanging="721"/>
      </w:pPr>
      <w:rPr>
        <w:rFonts w:hint="default"/>
        <w:lang w:val="en-AU" w:eastAsia="en-US" w:bidi="ar-SA"/>
      </w:rPr>
    </w:lvl>
    <w:lvl w:ilvl="2" w:tplc="54A239CA">
      <w:numFmt w:val="bullet"/>
      <w:lvlText w:val="•"/>
      <w:lvlJc w:val="left"/>
      <w:pPr>
        <w:ind w:left="1940" w:hanging="721"/>
      </w:pPr>
      <w:rPr>
        <w:rFonts w:hint="default"/>
        <w:lang w:val="en-AU" w:eastAsia="en-US" w:bidi="ar-SA"/>
      </w:rPr>
    </w:lvl>
    <w:lvl w:ilvl="3" w:tplc="6546C8FA">
      <w:numFmt w:val="bullet"/>
      <w:lvlText w:val="•"/>
      <w:lvlJc w:val="left"/>
      <w:pPr>
        <w:ind w:left="2851" w:hanging="721"/>
      </w:pPr>
      <w:rPr>
        <w:rFonts w:hint="default"/>
        <w:lang w:val="en-AU" w:eastAsia="en-US" w:bidi="ar-SA"/>
      </w:rPr>
    </w:lvl>
    <w:lvl w:ilvl="4" w:tplc="9C1A1EFC">
      <w:numFmt w:val="bullet"/>
      <w:lvlText w:val="•"/>
      <w:lvlJc w:val="left"/>
      <w:pPr>
        <w:ind w:left="3761" w:hanging="721"/>
      </w:pPr>
      <w:rPr>
        <w:rFonts w:hint="default"/>
        <w:lang w:val="en-AU" w:eastAsia="en-US" w:bidi="ar-SA"/>
      </w:rPr>
    </w:lvl>
    <w:lvl w:ilvl="5" w:tplc="2AA438A8">
      <w:numFmt w:val="bullet"/>
      <w:lvlText w:val="•"/>
      <w:lvlJc w:val="left"/>
      <w:pPr>
        <w:ind w:left="4672" w:hanging="721"/>
      </w:pPr>
      <w:rPr>
        <w:rFonts w:hint="default"/>
        <w:lang w:val="en-AU" w:eastAsia="en-US" w:bidi="ar-SA"/>
      </w:rPr>
    </w:lvl>
    <w:lvl w:ilvl="6" w:tplc="D996DBB8">
      <w:numFmt w:val="bullet"/>
      <w:lvlText w:val="•"/>
      <w:lvlJc w:val="left"/>
      <w:pPr>
        <w:ind w:left="5582" w:hanging="721"/>
      </w:pPr>
      <w:rPr>
        <w:rFonts w:hint="default"/>
        <w:lang w:val="en-AU" w:eastAsia="en-US" w:bidi="ar-SA"/>
      </w:rPr>
    </w:lvl>
    <w:lvl w:ilvl="7" w:tplc="ADEA5E02">
      <w:numFmt w:val="bullet"/>
      <w:lvlText w:val="•"/>
      <w:lvlJc w:val="left"/>
      <w:pPr>
        <w:ind w:left="6492" w:hanging="721"/>
      </w:pPr>
      <w:rPr>
        <w:rFonts w:hint="default"/>
        <w:lang w:val="en-AU" w:eastAsia="en-US" w:bidi="ar-SA"/>
      </w:rPr>
    </w:lvl>
    <w:lvl w:ilvl="8" w:tplc="C512E64E">
      <w:numFmt w:val="bullet"/>
      <w:lvlText w:val="•"/>
      <w:lvlJc w:val="left"/>
      <w:pPr>
        <w:ind w:left="7403" w:hanging="721"/>
      </w:pPr>
      <w:rPr>
        <w:rFonts w:hint="default"/>
        <w:lang w:val="en-AU" w:eastAsia="en-US" w:bidi="ar-SA"/>
      </w:rPr>
    </w:lvl>
  </w:abstractNum>
  <w:abstractNum w:abstractNumId="9"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10" w15:restartNumberingAfterBreak="0">
    <w:nsid w:val="3B683C9A"/>
    <w:multiLevelType w:val="hybridMultilevel"/>
    <w:tmpl w:val="2296598C"/>
    <w:lvl w:ilvl="0" w:tplc="A13AC170">
      <w:start w:val="29"/>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6BA87C5C">
      <w:numFmt w:val="bullet"/>
      <w:lvlText w:val="•"/>
      <w:lvlJc w:val="left"/>
      <w:pPr>
        <w:ind w:left="1678" w:hanging="721"/>
      </w:pPr>
      <w:rPr>
        <w:rFonts w:hint="default"/>
        <w:lang w:val="en-AU" w:eastAsia="en-US" w:bidi="ar-SA"/>
      </w:rPr>
    </w:lvl>
    <w:lvl w:ilvl="2" w:tplc="7AFA4302">
      <w:numFmt w:val="bullet"/>
      <w:lvlText w:val="•"/>
      <w:lvlJc w:val="left"/>
      <w:pPr>
        <w:ind w:left="2516" w:hanging="721"/>
      </w:pPr>
      <w:rPr>
        <w:rFonts w:hint="default"/>
        <w:lang w:val="en-AU" w:eastAsia="en-US" w:bidi="ar-SA"/>
      </w:rPr>
    </w:lvl>
    <w:lvl w:ilvl="3" w:tplc="15D27C94">
      <w:numFmt w:val="bullet"/>
      <w:lvlText w:val="•"/>
      <w:lvlJc w:val="left"/>
      <w:pPr>
        <w:ind w:left="3355" w:hanging="721"/>
      </w:pPr>
      <w:rPr>
        <w:rFonts w:hint="default"/>
        <w:lang w:val="en-AU" w:eastAsia="en-US" w:bidi="ar-SA"/>
      </w:rPr>
    </w:lvl>
    <w:lvl w:ilvl="4" w:tplc="CA40A614">
      <w:numFmt w:val="bullet"/>
      <w:lvlText w:val="•"/>
      <w:lvlJc w:val="left"/>
      <w:pPr>
        <w:ind w:left="4193" w:hanging="721"/>
      </w:pPr>
      <w:rPr>
        <w:rFonts w:hint="default"/>
        <w:lang w:val="en-AU" w:eastAsia="en-US" w:bidi="ar-SA"/>
      </w:rPr>
    </w:lvl>
    <w:lvl w:ilvl="5" w:tplc="DBC001AA">
      <w:numFmt w:val="bullet"/>
      <w:lvlText w:val="•"/>
      <w:lvlJc w:val="left"/>
      <w:pPr>
        <w:ind w:left="5032" w:hanging="721"/>
      </w:pPr>
      <w:rPr>
        <w:rFonts w:hint="default"/>
        <w:lang w:val="en-AU" w:eastAsia="en-US" w:bidi="ar-SA"/>
      </w:rPr>
    </w:lvl>
    <w:lvl w:ilvl="6" w:tplc="46C8E95C">
      <w:numFmt w:val="bullet"/>
      <w:lvlText w:val="•"/>
      <w:lvlJc w:val="left"/>
      <w:pPr>
        <w:ind w:left="5870" w:hanging="721"/>
      </w:pPr>
      <w:rPr>
        <w:rFonts w:hint="default"/>
        <w:lang w:val="en-AU" w:eastAsia="en-US" w:bidi="ar-SA"/>
      </w:rPr>
    </w:lvl>
    <w:lvl w:ilvl="7" w:tplc="333C1610">
      <w:numFmt w:val="bullet"/>
      <w:lvlText w:val="•"/>
      <w:lvlJc w:val="left"/>
      <w:pPr>
        <w:ind w:left="6708" w:hanging="721"/>
      </w:pPr>
      <w:rPr>
        <w:rFonts w:hint="default"/>
        <w:lang w:val="en-AU" w:eastAsia="en-US" w:bidi="ar-SA"/>
      </w:rPr>
    </w:lvl>
    <w:lvl w:ilvl="8" w:tplc="B62EB29A">
      <w:numFmt w:val="bullet"/>
      <w:lvlText w:val="•"/>
      <w:lvlJc w:val="left"/>
      <w:pPr>
        <w:ind w:left="7547" w:hanging="721"/>
      </w:pPr>
      <w:rPr>
        <w:rFonts w:hint="default"/>
        <w:lang w:val="en-AU" w:eastAsia="en-US" w:bidi="ar-SA"/>
      </w:rPr>
    </w:lvl>
  </w:abstractNum>
  <w:abstractNum w:abstractNumId="11" w15:restartNumberingAfterBreak="0">
    <w:nsid w:val="41D370BB"/>
    <w:multiLevelType w:val="hybridMultilevel"/>
    <w:tmpl w:val="F252DCD6"/>
    <w:lvl w:ilvl="0" w:tplc="BD38B2F6">
      <w:start w:val="5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19C01EA4">
      <w:numFmt w:val="bullet"/>
      <w:lvlText w:val="•"/>
      <w:lvlJc w:val="left"/>
      <w:pPr>
        <w:ind w:left="1678" w:hanging="721"/>
      </w:pPr>
      <w:rPr>
        <w:rFonts w:hint="default"/>
        <w:lang w:val="en-AU" w:eastAsia="en-US" w:bidi="ar-SA"/>
      </w:rPr>
    </w:lvl>
    <w:lvl w:ilvl="2" w:tplc="FA289126">
      <w:numFmt w:val="bullet"/>
      <w:lvlText w:val="•"/>
      <w:lvlJc w:val="left"/>
      <w:pPr>
        <w:ind w:left="2516" w:hanging="721"/>
      </w:pPr>
      <w:rPr>
        <w:rFonts w:hint="default"/>
        <w:lang w:val="en-AU" w:eastAsia="en-US" w:bidi="ar-SA"/>
      </w:rPr>
    </w:lvl>
    <w:lvl w:ilvl="3" w:tplc="04CC4B7C">
      <w:numFmt w:val="bullet"/>
      <w:lvlText w:val="•"/>
      <w:lvlJc w:val="left"/>
      <w:pPr>
        <w:ind w:left="3355" w:hanging="721"/>
      </w:pPr>
      <w:rPr>
        <w:rFonts w:hint="default"/>
        <w:lang w:val="en-AU" w:eastAsia="en-US" w:bidi="ar-SA"/>
      </w:rPr>
    </w:lvl>
    <w:lvl w:ilvl="4" w:tplc="5BCC03BA">
      <w:numFmt w:val="bullet"/>
      <w:lvlText w:val="•"/>
      <w:lvlJc w:val="left"/>
      <w:pPr>
        <w:ind w:left="4193" w:hanging="721"/>
      </w:pPr>
      <w:rPr>
        <w:rFonts w:hint="default"/>
        <w:lang w:val="en-AU" w:eastAsia="en-US" w:bidi="ar-SA"/>
      </w:rPr>
    </w:lvl>
    <w:lvl w:ilvl="5" w:tplc="58BA2C64">
      <w:numFmt w:val="bullet"/>
      <w:lvlText w:val="•"/>
      <w:lvlJc w:val="left"/>
      <w:pPr>
        <w:ind w:left="5032" w:hanging="721"/>
      </w:pPr>
      <w:rPr>
        <w:rFonts w:hint="default"/>
        <w:lang w:val="en-AU" w:eastAsia="en-US" w:bidi="ar-SA"/>
      </w:rPr>
    </w:lvl>
    <w:lvl w:ilvl="6" w:tplc="875A2480">
      <w:numFmt w:val="bullet"/>
      <w:lvlText w:val="•"/>
      <w:lvlJc w:val="left"/>
      <w:pPr>
        <w:ind w:left="5870" w:hanging="721"/>
      </w:pPr>
      <w:rPr>
        <w:rFonts w:hint="default"/>
        <w:lang w:val="en-AU" w:eastAsia="en-US" w:bidi="ar-SA"/>
      </w:rPr>
    </w:lvl>
    <w:lvl w:ilvl="7" w:tplc="A0C893C2">
      <w:numFmt w:val="bullet"/>
      <w:lvlText w:val="•"/>
      <w:lvlJc w:val="left"/>
      <w:pPr>
        <w:ind w:left="6708" w:hanging="721"/>
      </w:pPr>
      <w:rPr>
        <w:rFonts w:hint="default"/>
        <w:lang w:val="en-AU" w:eastAsia="en-US" w:bidi="ar-SA"/>
      </w:rPr>
    </w:lvl>
    <w:lvl w:ilvl="8" w:tplc="23EEDB0C">
      <w:numFmt w:val="bullet"/>
      <w:lvlText w:val="•"/>
      <w:lvlJc w:val="left"/>
      <w:pPr>
        <w:ind w:left="7547" w:hanging="721"/>
      </w:pPr>
      <w:rPr>
        <w:rFonts w:hint="default"/>
        <w:lang w:val="en-AU" w:eastAsia="en-US" w:bidi="ar-SA"/>
      </w:rPr>
    </w:lvl>
  </w:abstractNum>
  <w:abstractNum w:abstractNumId="12" w15:restartNumberingAfterBreak="0">
    <w:nsid w:val="42754707"/>
    <w:multiLevelType w:val="hybridMultilevel"/>
    <w:tmpl w:val="275672F2"/>
    <w:lvl w:ilvl="0" w:tplc="3580BFE4">
      <w:start w:val="93"/>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1B68C4BE">
      <w:numFmt w:val="bullet"/>
      <w:lvlText w:val="•"/>
      <w:lvlJc w:val="left"/>
      <w:pPr>
        <w:ind w:left="1678" w:hanging="721"/>
      </w:pPr>
      <w:rPr>
        <w:rFonts w:hint="default"/>
        <w:lang w:val="en-AU" w:eastAsia="en-US" w:bidi="ar-SA"/>
      </w:rPr>
    </w:lvl>
    <w:lvl w:ilvl="2" w:tplc="65AA80F4">
      <w:numFmt w:val="bullet"/>
      <w:lvlText w:val="•"/>
      <w:lvlJc w:val="left"/>
      <w:pPr>
        <w:ind w:left="2516" w:hanging="721"/>
      </w:pPr>
      <w:rPr>
        <w:rFonts w:hint="default"/>
        <w:lang w:val="en-AU" w:eastAsia="en-US" w:bidi="ar-SA"/>
      </w:rPr>
    </w:lvl>
    <w:lvl w:ilvl="3" w:tplc="92508222">
      <w:numFmt w:val="bullet"/>
      <w:lvlText w:val="•"/>
      <w:lvlJc w:val="left"/>
      <w:pPr>
        <w:ind w:left="3355" w:hanging="721"/>
      </w:pPr>
      <w:rPr>
        <w:rFonts w:hint="default"/>
        <w:lang w:val="en-AU" w:eastAsia="en-US" w:bidi="ar-SA"/>
      </w:rPr>
    </w:lvl>
    <w:lvl w:ilvl="4" w:tplc="D5D4A1F8">
      <w:numFmt w:val="bullet"/>
      <w:lvlText w:val="•"/>
      <w:lvlJc w:val="left"/>
      <w:pPr>
        <w:ind w:left="4193" w:hanging="721"/>
      </w:pPr>
      <w:rPr>
        <w:rFonts w:hint="default"/>
        <w:lang w:val="en-AU" w:eastAsia="en-US" w:bidi="ar-SA"/>
      </w:rPr>
    </w:lvl>
    <w:lvl w:ilvl="5" w:tplc="2C82D9C8">
      <w:numFmt w:val="bullet"/>
      <w:lvlText w:val="•"/>
      <w:lvlJc w:val="left"/>
      <w:pPr>
        <w:ind w:left="5032" w:hanging="721"/>
      </w:pPr>
      <w:rPr>
        <w:rFonts w:hint="default"/>
        <w:lang w:val="en-AU" w:eastAsia="en-US" w:bidi="ar-SA"/>
      </w:rPr>
    </w:lvl>
    <w:lvl w:ilvl="6" w:tplc="68201B8E">
      <w:numFmt w:val="bullet"/>
      <w:lvlText w:val="•"/>
      <w:lvlJc w:val="left"/>
      <w:pPr>
        <w:ind w:left="5870" w:hanging="721"/>
      </w:pPr>
      <w:rPr>
        <w:rFonts w:hint="default"/>
        <w:lang w:val="en-AU" w:eastAsia="en-US" w:bidi="ar-SA"/>
      </w:rPr>
    </w:lvl>
    <w:lvl w:ilvl="7" w:tplc="7F5C543C">
      <w:numFmt w:val="bullet"/>
      <w:lvlText w:val="•"/>
      <w:lvlJc w:val="left"/>
      <w:pPr>
        <w:ind w:left="6708" w:hanging="721"/>
      </w:pPr>
      <w:rPr>
        <w:rFonts w:hint="default"/>
        <w:lang w:val="en-AU" w:eastAsia="en-US" w:bidi="ar-SA"/>
      </w:rPr>
    </w:lvl>
    <w:lvl w:ilvl="8" w:tplc="E3280270">
      <w:numFmt w:val="bullet"/>
      <w:lvlText w:val="•"/>
      <w:lvlJc w:val="left"/>
      <w:pPr>
        <w:ind w:left="7547" w:hanging="721"/>
      </w:pPr>
      <w:rPr>
        <w:rFonts w:hint="default"/>
        <w:lang w:val="en-AU" w:eastAsia="en-US" w:bidi="ar-SA"/>
      </w:rPr>
    </w:lvl>
  </w:abstractNum>
  <w:abstractNum w:abstractNumId="13" w15:restartNumberingAfterBreak="0">
    <w:nsid w:val="477B6CCE"/>
    <w:multiLevelType w:val="hybridMultilevel"/>
    <w:tmpl w:val="7772C120"/>
    <w:lvl w:ilvl="0" w:tplc="FFFFFFFF">
      <w:start w:val="1"/>
      <w:numFmt w:val="lowerLetter"/>
      <w:lvlText w:val="(%1)"/>
      <w:lvlJc w:val="left"/>
      <w:pPr>
        <w:ind w:left="2038" w:hanging="322"/>
      </w:pPr>
      <w:rPr>
        <w:rFonts w:ascii="Times New Roman" w:eastAsia="Times New Roman" w:hAnsi="Times New Roman" w:cs="Times New Roman" w:hint="default"/>
        <w:b w:val="0"/>
        <w:bCs w:val="0"/>
        <w:i w:val="0"/>
        <w:iCs w:val="0"/>
        <w:spacing w:val="-6"/>
        <w:w w:val="99"/>
        <w:sz w:val="24"/>
        <w:szCs w:val="24"/>
        <w:lang w:val="en-AU" w:eastAsia="en-US" w:bidi="ar-SA"/>
      </w:rPr>
    </w:lvl>
    <w:lvl w:ilvl="1" w:tplc="FFFFFFFF">
      <w:numFmt w:val="bullet"/>
      <w:lvlText w:val="•"/>
      <w:lvlJc w:val="left"/>
      <w:pPr>
        <w:ind w:left="2627" w:hanging="322"/>
      </w:pPr>
      <w:rPr>
        <w:rFonts w:hint="default"/>
        <w:lang w:val="en-AU" w:eastAsia="en-US" w:bidi="ar-SA"/>
      </w:rPr>
    </w:lvl>
    <w:lvl w:ilvl="2" w:tplc="FFFFFFFF">
      <w:numFmt w:val="bullet"/>
      <w:lvlText w:val="•"/>
      <w:lvlJc w:val="left"/>
      <w:pPr>
        <w:ind w:left="3214" w:hanging="322"/>
      </w:pPr>
      <w:rPr>
        <w:rFonts w:hint="default"/>
        <w:lang w:val="en-AU" w:eastAsia="en-US" w:bidi="ar-SA"/>
      </w:rPr>
    </w:lvl>
    <w:lvl w:ilvl="3" w:tplc="FFFFFFFF">
      <w:numFmt w:val="bullet"/>
      <w:lvlText w:val="•"/>
      <w:lvlJc w:val="left"/>
      <w:pPr>
        <w:ind w:left="3801" w:hanging="322"/>
      </w:pPr>
      <w:rPr>
        <w:rFonts w:hint="default"/>
        <w:lang w:val="en-AU" w:eastAsia="en-US" w:bidi="ar-SA"/>
      </w:rPr>
    </w:lvl>
    <w:lvl w:ilvl="4" w:tplc="FFFFFFFF">
      <w:numFmt w:val="bullet"/>
      <w:lvlText w:val="•"/>
      <w:lvlJc w:val="left"/>
      <w:pPr>
        <w:ind w:left="4388" w:hanging="322"/>
      </w:pPr>
      <w:rPr>
        <w:rFonts w:hint="default"/>
        <w:lang w:val="en-AU" w:eastAsia="en-US" w:bidi="ar-SA"/>
      </w:rPr>
    </w:lvl>
    <w:lvl w:ilvl="5" w:tplc="FFFFFFFF">
      <w:numFmt w:val="bullet"/>
      <w:lvlText w:val="•"/>
      <w:lvlJc w:val="left"/>
      <w:pPr>
        <w:ind w:left="4976" w:hanging="322"/>
      </w:pPr>
      <w:rPr>
        <w:rFonts w:hint="default"/>
        <w:lang w:val="en-AU" w:eastAsia="en-US" w:bidi="ar-SA"/>
      </w:rPr>
    </w:lvl>
    <w:lvl w:ilvl="6" w:tplc="FFFFFFFF">
      <w:numFmt w:val="bullet"/>
      <w:lvlText w:val="•"/>
      <w:lvlJc w:val="left"/>
      <w:pPr>
        <w:ind w:left="5563" w:hanging="322"/>
      </w:pPr>
      <w:rPr>
        <w:rFonts w:hint="default"/>
        <w:lang w:val="en-AU" w:eastAsia="en-US" w:bidi="ar-SA"/>
      </w:rPr>
    </w:lvl>
    <w:lvl w:ilvl="7" w:tplc="FFFFFFFF">
      <w:numFmt w:val="bullet"/>
      <w:lvlText w:val="•"/>
      <w:lvlJc w:val="left"/>
      <w:pPr>
        <w:ind w:left="6150" w:hanging="322"/>
      </w:pPr>
      <w:rPr>
        <w:rFonts w:hint="default"/>
        <w:lang w:val="en-AU" w:eastAsia="en-US" w:bidi="ar-SA"/>
      </w:rPr>
    </w:lvl>
    <w:lvl w:ilvl="8" w:tplc="FFFFFFFF">
      <w:numFmt w:val="bullet"/>
      <w:lvlText w:val="•"/>
      <w:lvlJc w:val="left"/>
      <w:pPr>
        <w:ind w:left="6737" w:hanging="322"/>
      </w:pPr>
      <w:rPr>
        <w:rFonts w:hint="default"/>
        <w:lang w:val="en-AU" w:eastAsia="en-US" w:bidi="ar-SA"/>
      </w:rPr>
    </w:lvl>
  </w:abstractNum>
  <w:abstractNum w:abstractNumId="14" w15:restartNumberingAfterBreak="0">
    <w:nsid w:val="485A6706"/>
    <w:multiLevelType w:val="hybridMultilevel"/>
    <w:tmpl w:val="966E66D2"/>
    <w:lvl w:ilvl="0" w:tplc="9B4C5B7A">
      <w:start w:val="6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BBB0D792">
      <w:numFmt w:val="bullet"/>
      <w:lvlText w:val="•"/>
      <w:lvlJc w:val="left"/>
      <w:pPr>
        <w:ind w:left="1678" w:hanging="721"/>
      </w:pPr>
      <w:rPr>
        <w:rFonts w:hint="default"/>
        <w:lang w:val="en-AU" w:eastAsia="en-US" w:bidi="ar-SA"/>
      </w:rPr>
    </w:lvl>
    <w:lvl w:ilvl="2" w:tplc="781AED0A">
      <w:numFmt w:val="bullet"/>
      <w:lvlText w:val="•"/>
      <w:lvlJc w:val="left"/>
      <w:pPr>
        <w:ind w:left="2516" w:hanging="721"/>
      </w:pPr>
      <w:rPr>
        <w:rFonts w:hint="default"/>
        <w:lang w:val="en-AU" w:eastAsia="en-US" w:bidi="ar-SA"/>
      </w:rPr>
    </w:lvl>
    <w:lvl w:ilvl="3" w:tplc="31109336">
      <w:numFmt w:val="bullet"/>
      <w:lvlText w:val="•"/>
      <w:lvlJc w:val="left"/>
      <w:pPr>
        <w:ind w:left="3355" w:hanging="721"/>
      </w:pPr>
      <w:rPr>
        <w:rFonts w:hint="default"/>
        <w:lang w:val="en-AU" w:eastAsia="en-US" w:bidi="ar-SA"/>
      </w:rPr>
    </w:lvl>
    <w:lvl w:ilvl="4" w:tplc="E74AA630">
      <w:numFmt w:val="bullet"/>
      <w:lvlText w:val="•"/>
      <w:lvlJc w:val="left"/>
      <w:pPr>
        <w:ind w:left="4193" w:hanging="721"/>
      </w:pPr>
      <w:rPr>
        <w:rFonts w:hint="default"/>
        <w:lang w:val="en-AU" w:eastAsia="en-US" w:bidi="ar-SA"/>
      </w:rPr>
    </w:lvl>
    <w:lvl w:ilvl="5" w:tplc="F9E4440E">
      <w:numFmt w:val="bullet"/>
      <w:lvlText w:val="•"/>
      <w:lvlJc w:val="left"/>
      <w:pPr>
        <w:ind w:left="5032" w:hanging="721"/>
      </w:pPr>
      <w:rPr>
        <w:rFonts w:hint="default"/>
        <w:lang w:val="en-AU" w:eastAsia="en-US" w:bidi="ar-SA"/>
      </w:rPr>
    </w:lvl>
    <w:lvl w:ilvl="6" w:tplc="5B9A7558">
      <w:numFmt w:val="bullet"/>
      <w:lvlText w:val="•"/>
      <w:lvlJc w:val="left"/>
      <w:pPr>
        <w:ind w:left="5870" w:hanging="721"/>
      </w:pPr>
      <w:rPr>
        <w:rFonts w:hint="default"/>
        <w:lang w:val="en-AU" w:eastAsia="en-US" w:bidi="ar-SA"/>
      </w:rPr>
    </w:lvl>
    <w:lvl w:ilvl="7" w:tplc="517EC162">
      <w:numFmt w:val="bullet"/>
      <w:lvlText w:val="•"/>
      <w:lvlJc w:val="left"/>
      <w:pPr>
        <w:ind w:left="6708" w:hanging="721"/>
      </w:pPr>
      <w:rPr>
        <w:rFonts w:hint="default"/>
        <w:lang w:val="en-AU" w:eastAsia="en-US" w:bidi="ar-SA"/>
      </w:rPr>
    </w:lvl>
    <w:lvl w:ilvl="8" w:tplc="4EEAE532">
      <w:numFmt w:val="bullet"/>
      <w:lvlText w:val="•"/>
      <w:lvlJc w:val="left"/>
      <w:pPr>
        <w:ind w:left="7547" w:hanging="721"/>
      </w:pPr>
      <w:rPr>
        <w:rFonts w:hint="default"/>
        <w:lang w:val="en-AU" w:eastAsia="en-US" w:bidi="ar-SA"/>
      </w:rPr>
    </w:lvl>
  </w:abstractNum>
  <w:abstractNum w:abstractNumId="15" w15:restartNumberingAfterBreak="0">
    <w:nsid w:val="50C1300D"/>
    <w:multiLevelType w:val="hybridMultilevel"/>
    <w:tmpl w:val="C68EAA4A"/>
    <w:lvl w:ilvl="0" w:tplc="0D304A5C">
      <w:start w:val="67"/>
      <w:numFmt w:val="decimal"/>
      <w:lvlText w:val="%1"/>
      <w:lvlJc w:val="left"/>
      <w:pPr>
        <w:ind w:left="841" w:hanging="721"/>
      </w:pPr>
      <w:rPr>
        <w:rFonts w:ascii="Times New Roman" w:eastAsia="Times New Roman" w:hAnsi="Times New Roman" w:cs="Times New Roman" w:hint="default"/>
        <w:b w:val="0"/>
        <w:bCs w:val="0"/>
        <w:i w:val="0"/>
        <w:iCs w:val="0"/>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3D20B6"/>
    <w:multiLevelType w:val="hybridMultilevel"/>
    <w:tmpl w:val="123865E0"/>
    <w:lvl w:ilvl="0" w:tplc="FFFFFFFF">
      <w:start w:val="1"/>
      <w:numFmt w:val="decimal"/>
      <w:lvlText w:val="%1."/>
      <w:lvlJc w:val="left"/>
      <w:pPr>
        <w:ind w:left="1561"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numFmt w:val="bullet"/>
      <w:lvlText w:val="•"/>
      <w:lvlJc w:val="left"/>
      <w:pPr>
        <w:ind w:left="2326" w:hanging="721"/>
      </w:pPr>
      <w:rPr>
        <w:rFonts w:hint="default"/>
        <w:lang w:val="en-AU" w:eastAsia="en-US" w:bidi="ar-SA"/>
      </w:rPr>
    </w:lvl>
    <w:lvl w:ilvl="2" w:tplc="FFFFFFFF">
      <w:numFmt w:val="bullet"/>
      <w:lvlText w:val="•"/>
      <w:lvlJc w:val="left"/>
      <w:pPr>
        <w:ind w:left="3092" w:hanging="721"/>
      </w:pPr>
      <w:rPr>
        <w:rFonts w:hint="default"/>
        <w:lang w:val="en-AU" w:eastAsia="en-US" w:bidi="ar-SA"/>
      </w:rPr>
    </w:lvl>
    <w:lvl w:ilvl="3" w:tplc="FFFFFFFF">
      <w:numFmt w:val="bullet"/>
      <w:lvlText w:val="•"/>
      <w:lvlJc w:val="left"/>
      <w:pPr>
        <w:ind w:left="3859" w:hanging="721"/>
      </w:pPr>
      <w:rPr>
        <w:rFonts w:hint="default"/>
        <w:lang w:val="en-AU" w:eastAsia="en-US" w:bidi="ar-SA"/>
      </w:rPr>
    </w:lvl>
    <w:lvl w:ilvl="4" w:tplc="FFFFFFFF">
      <w:numFmt w:val="bullet"/>
      <w:lvlText w:val="•"/>
      <w:lvlJc w:val="left"/>
      <w:pPr>
        <w:ind w:left="4625" w:hanging="721"/>
      </w:pPr>
      <w:rPr>
        <w:rFonts w:hint="default"/>
        <w:lang w:val="en-AU" w:eastAsia="en-US" w:bidi="ar-SA"/>
      </w:rPr>
    </w:lvl>
    <w:lvl w:ilvl="5" w:tplc="FFFFFFFF">
      <w:numFmt w:val="bullet"/>
      <w:lvlText w:val="•"/>
      <w:lvlJc w:val="left"/>
      <w:pPr>
        <w:ind w:left="5392" w:hanging="721"/>
      </w:pPr>
      <w:rPr>
        <w:rFonts w:hint="default"/>
        <w:lang w:val="en-AU" w:eastAsia="en-US" w:bidi="ar-SA"/>
      </w:rPr>
    </w:lvl>
    <w:lvl w:ilvl="6" w:tplc="FFFFFFFF">
      <w:numFmt w:val="bullet"/>
      <w:lvlText w:val="•"/>
      <w:lvlJc w:val="left"/>
      <w:pPr>
        <w:ind w:left="6158" w:hanging="721"/>
      </w:pPr>
      <w:rPr>
        <w:rFonts w:hint="default"/>
        <w:lang w:val="en-AU" w:eastAsia="en-US" w:bidi="ar-SA"/>
      </w:rPr>
    </w:lvl>
    <w:lvl w:ilvl="7" w:tplc="FFFFFFFF">
      <w:numFmt w:val="bullet"/>
      <w:lvlText w:val="•"/>
      <w:lvlJc w:val="left"/>
      <w:pPr>
        <w:ind w:left="6924" w:hanging="721"/>
      </w:pPr>
      <w:rPr>
        <w:rFonts w:hint="default"/>
        <w:lang w:val="en-AU" w:eastAsia="en-US" w:bidi="ar-SA"/>
      </w:rPr>
    </w:lvl>
    <w:lvl w:ilvl="8" w:tplc="FFFFFFFF">
      <w:numFmt w:val="bullet"/>
      <w:lvlText w:val="•"/>
      <w:lvlJc w:val="left"/>
      <w:pPr>
        <w:ind w:left="7691" w:hanging="721"/>
      </w:pPr>
      <w:rPr>
        <w:rFonts w:hint="default"/>
        <w:lang w:val="en-AU" w:eastAsia="en-US" w:bidi="ar-SA"/>
      </w:rPr>
    </w:lvl>
  </w:abstractNum>
  <w:abstractNum w:abstractNumId="17" w15:restartNumberingAfterBreak="0">
    <w:nsid w:val="68887E33"/>
    <w:multiLevelType w:val="hybridMultilevel"/>
    <w:tmpl w:val="7772C120"/>
    <w:lvl w:ilvl="0" w:tplc="76D09CD2">
      <w:start w:val="1"/>
      <w:numFmt w:val="lowerLetter"/>
      <w:lvlText w:val="(%1)"/>
      <w:lvlJc w:val="left"/>
      <w:pPr>
        <w:ind w:left="2038" w:hanging="322"/>
      </w:pPr>
      <w:rPr>
        <w:rFonts w:ascii="Times New Roman" w:eastAsia="Times New Roman" w:hAnsi="Times New Roman" w:cs="Times New Roman" w:hint="default"/>
        <w:b w:val="0"/>
        <w:bCs w:val="0"/>
        <w:i w:val="0"/>
        <w:iCs w:val="0"/>
        <w:spacing w:val="-6"/>
        <w:w w:val="99"/>
        <w:sz w:val="24"/>
        <w:szCs w:val="24"/>
        <w:lang w:val="en-AU" w:eastAsia="en-US" w:bidi="ar-SA"/>
      </w:rPr>
    </w:lvl>
    <w:lvl w:ilvl="1" w:tplc="D0EA1E56">
      <w:numFmt w:val="bullet"/>
      <w:lvlText w:val="•"/>
      <w:lvlJc w:val="left"/>
      <w:pPr>
        <w:ind w:left="2627" w:hanging="322"/>
      </w:pPr>
      <w:rPr>
        <w:rFonts w:hint="default"/>
        <w:lang w:val="en-AU" w:eastAsia="en-US" w:bidi="ar-SA"/>
      </w:rPr>
    </w:lvl>
    <w:lvl w:ilvl="2" w:tplc="172C5D0E">
      <w:numFmt w:val="bullet"/>
      <w:lvlText w:val="•"/>
      <w:lvlJc w:val="left"/>
      <w:pPr>
        <w:ind w:left="3214" w:hanging="322"/>
      </w:pPr>
      <w:rPr>
        <w:rFonts w:hint="default"/>
        <w:lang w:val="en-AU" w:eastAsia="en-US" w:bidi="ar-SA"/>
      </w:rPr>
    </w:lvl>
    <w:lvl w:ilvl="3" w:tplc="7A9C4EA4">
      <w:numFmt w:val="bullet"/>
      <w:lvlText w:val="•"/>
      <w:lvlJc w:val="left"/>
      <w:pPr>
        <w:ind w:left="3801" w:hanging="322"/>
      </w:pPr>
      <w:rPr>
        <w:rFonts w:hint="default"/>
        <w:lang w:val="en-AU" w:eastAsia="en-US" w:bidi="ar-SA"/>
      </w:rPr>
    </w:lvl>
    <w:lvl w:ilvl="4" w:tplc="749E76AC">
      <w:numFmt w:val="bullet"/>
      <w:lvlText w:val="•"/>
      <w:lvlJc w:val="left"/>
      <w:pPr>
        <w:ind w:left="4388" w:hanging="322"/>
      </w:pPr>
      <w:rPr>
        <w:rFonts w:hint="default"/>
        <w:lang w:val="en-AU" w:eastAsia="en-US" w:bidi="ar-SA"/>
      </w:rPr>
    </w:lvl>
    <w:lvl w:ilvl="5" w:tplc="1182EEBC">
      <w:numFmt w:val="bullet"/>
      <w:lvlText w:val="•"/>
      <w:lvlJc w:val="left"/>
      <w:pPr>
        <w:ind w:left="4976" w:hanging="322"/>
      </w:pPr>
      <w:rPr>
        <w:rFonts w:hint="default"/>
        <w:lang w:val="en-AU" w:eastAsia="en-US" w:bidi="ar-SA"/>
      </w:rPr>
    </w:lvl>
    <w:lvl w:ilvl="6" w:tplc="67FA7B18">
      <w:numFmt w:val="bullet"/>
      <w:lvlText w:val="•"/>
      <w:lvlJc w:val="left"/>
      <w:pPr>
        <w:ind w:left="5563" w:hanging="322"/>
      </w:pPr>
      <w:rPr>
        <w:rFonts w:hint="default"/>
        <w:lang w:val="en-AU" w:eastAsia="en-US" w:bidi="ar-SA"/>
      </w:rPr>
    </w:lvl>
    <w:lvl w:ilvl="7" w:tplc="D73A8D90">
      <w:numFmt w:val="bullet"/>
      <w:lvlText w:val="•"/>
      <w:lvlJc w:val="left"/>
      <w:pPr>
        <w:ind w:left="6150" w:hanging="322"/>
      </w:pPr>
      <w:rPr>
        <w:rFonts w:hint="default"/>
        <w:lang w:val="en-AU" w:eastAsia="en-US" w:bidi="ar-SA"/>
      </w:rPr>
    </w:lvl>
    <w:lvl w:ilvl="8" w:tplc="41B06CDE">
      <w:numFmt w:val="bullet"/>
      <w:lvlText w:val="•"/>
      <w:lvlJc w:val="left"/>
      <w:pPr>
        <w:ind w:left="6737" w:hanging="322"/>
      </w:pPr>
      <w:rPr>
        <w:rFonts w:hint="default"/>
        <w:lang w:val="en-AU" w:eastAsia="en-US" w:bidi="ar-SA"/>
      </w:rPr>
    </w:lvl>
  </w:abstractNum>
  <w:abstractNum w:abstractNumId="18" w15:restartNumberingAfterBreak="0">
    <w:nsid w:val="6A8670ED"/>
    <w:multiLevelType w:val="hybridMultilevel"/>
    <w:tmpl w:val="5A5286E4"/>
    <w:lvl w:ilvl="0" w:tplc="9AD8DD2C">
      <w:start w:val="1"/>
      <w:numFmt w:val="decimal"/>
      <w:lvlText w:val="%1."/>
      <w:lvlJc w:val="left"/>
      <w:pPr>
        <w:ind w:left="1561" w:hanging="721"/>
      </w:pPr>
      <w:rPr>
        <w:rFonts w:ascii="Times New Roman" w:eastAsia="Times New Roman" w:hAnsi="Times New Roman" w:cs="Times New Roman" w:hint="default"/>
        <w:b w:val="0"/>
        <w:bCs w:val="0"/>
        <w:i w:val="0"/>
        <w:iCs w:val="0"/>
        <w:w w:val="100"/>
        <w:sz w:val="24"/>
        <w:szCs w:val="24"/>
        <w:lang w:val="en-AU" w:eastAsia="en-US" w:bidi="ar-SA"/>
      </w:rPr>
    </w:lvl>
    <w:lvl w:ilvl="1" w:tplc="6E4022C8">
      <w:numFmt w:val="bullet"/>
      <w:lvlText w:val="•"/>
      <w:lvlJc w:val="left"/>
      <w:pPr>
        <w:ind w:left="2326" w:hanging="721"/>
      </w:pPr>
      <w:rPr>
        <w:rFonts w:hint="default"/>
        <w:lang w:val="en-AU" w:eastAsia="en-US" w:bidi="ar-SA"/>
      </w:rPr>
    </w:lvl>
    <w:lvl w:ilvl="2" w:tplc="A8507DEA">
      <w:numFmt w:val="bullet"/>
      <w:lvlText w:val="•"/>
      <w:lvlJc w:val="left"/>
      <w:pPr>
        <w:ind w:left="3092" w:hanging="721"/>
      </w:pPr>
      <w:rPr>
        <w:rFonts w:hint="default"/>
        <w:lang w:val="en-AU" w:eastAsia="en-US" w:bidi="ar-SA"/>
      </w:rPr>
    </w:lvl>
    <w:lvl w:ilvl="3" w:tplc="1EAAE068">
      <w:numFmt w:val="bullet"/>
      <w:lvlText w:val="•"/>
      <w:lvlJc w:val="left"/>
      <w:pPr>
        <w:ind w:left="3859" w:hanging="721"/>
      </w:pPr>
      <w:rPr>
        <w:rFonts w:hint="default"/>
        <w:lang w:val="en-AU" w:eastAsia="en-US" w:bidi="ar-SA"/>
      </w:rPr>
    </w:lvl>
    <w:lvl w:ilvl="4" w:tplc="B23675D0">
      <w:numFmt w:val="bullet"/>
      <w:lvlText w:val="•"/>
      <w:lvlJc w:val="left"/>
      <w:pPr>
        <w:ind w:left="4625" w:hanging="721"/>
      </w:pPr>
      <w:rPr>
        <w:rFonts w:hint="default"/>
        <w:lang w:val="en-AU" w:eastAsia="en-US" w:bidi="ar-SA"/>
      </w:rPr>
    </w:lvl>
    <w:lvl w:ilvl="5" w:tplc="39FE4E86">
      <w:numFmt w:val="bullet"/>
      <w:lvlText w:val="•"/>
      <w:lvlJc w:val="left"/>
      <w:pPr>
        <w:ind w:left="5392" w:hanging="721"/>
      </w:pPr>
      <w:rPr>
        <w:rFonts w:hint="default"/>
        <w:lang w:val="en-AU" w:eastAsia="en-US" w:bidi="ar-SA"/>
      </w:rPr>
    </w:lvl>
    <w:lvl w:ilvl="6" w:tplc="FC32B644">
      <w:numFmt w:val="bullet"/>
      <w:lvlText w:val="•"/>
      <w:lvlJc w:val="left"/>
      <w:pPr>
        <w:ind w:left="6158" w:hanging="721"/>
      </w:pPr>
      <w:rPr>
        <w:rFonts w:hint="default"/>
        <w:lang w:val="en-AU" w:eastAsia="en-US" w:bidi="ar-SA"/>
      </w:rPr>
    </w:lvl>
    <w:lvl w:ilvl="7" w:tplc="F4F85CEE">
      <w:numFmt w:val="bullet"/>
      <w:lvlText w:val="•"/>
      <w:lvlJc w:val="left"/>
      <w:pPr>
        <w:ind w:left="6924" w:hanging="721"/>
      </w:pPr>
      <w:rPr>
        <w:rFonts w:hint="default"/>
        <w:lang w:val="en-AU" w:eastAsia="en-US" w:bidi="ar-SA"/>
      </w:rPr>
    </w:lvl>
    <w:lvl w:ilvl="8" w:tplc="7312D752">
      <w:numFmt w:val="bullet"/>
      <w:lvlText w:val="•"/>
      <w:lvlJc w:val="left"/>
      <w:pPr>
        <w:ind w:left="7691" w:hanging="721"/>
      </w:pPr>
      <w:rPr>
        <w:rFonts w:hint="default"/>
        <w:lang w:val="en-AU" w:eastAsia="en-US" w:bidi="ar-SA"/>
      </w:rPr>
    </w:lvl>
  </w:abstractNum>
  <w:abstractNum w:abstractNumId="19" w15:restartNumberingAfterBreak="0">
    <w:nsid w:val="6D64753A"/>
    <w:multiLevelType w:val="hybridMultilevel"/>
    <w:tmpl w:val="7772C120"/>
    <w:lvl w:ilvl="0" w:tplc="FFFFFFFF">
      <w:start w:val="1"/>
      <w:numFmt w:val="lowerLetter"/>
      <w:lvlText w:val="(%1)"/>
      <w:lvlJc w:val="left"/>
      <w:pPr>
        <w:ind w:left="2038" w:hanging="322"/>
      </w:pPr>
      <w:rPr>
        <w:rFonts w:ascii="Times New Roman" w:eastAsia="Times New Roman" w:hAnsi="Times New Roman" w:cs="Times New Roman" w:hint="default"/>
        <w:b w:val="0"/>
        <w:bCs w:val="0"/>
        <w:i w:val="0"/>
        <w:iCs w:val="0"/>
        <w:spacing w:val="-6"/>
        <w:w w:val="99"/>
        <w:sz w:val="24"/>
        <w:szCs w:val="24"/>
        <w:lang w:val="en-AU" w:eastAsia="en-US" w:bidi="ar-SA"/>
      </w:rPr>
    </w:lvl>
    <w:lvl w:ilvl="1" w:tplc="FFFFFFFF">
      <w:numFmt w:val="bullet"/>
      <w:lvlText w:val="•"/>
      <w:lvlJc w:val="left"/>
      <w:pPr>
        <w:ind w:left="2627" w:hanging="322"/>
      </w:pPr>
      <w:rPr>
        <w:rFonts w:hint="default"/>
        <w:lang w:val="en-AU" w:eastAsia="en-US" w:bidi="ar-SA"/>
      </w:rPr>
    </w:lvl>
    <w:lvl w:ilvl="2" w:tplc="FFFFFFFF">
      <w:numFmt w:val="bullet"/>
      <w:lvlText w:val="•"/>
      <w:lvlJc w:val="left"/>
      <w:pPr>
        <w:ind w:left="3214" w:hanging="322"/>
      </w:pPr>
      <w:rPr>
        <w:rFonts w:hint="default"/>
        <w:lang w:val="en-AU" w:eastAsia="en-US" w:bidi="ar-SA"/>
      </w:rPr>
    </w:lvl>
    <w:lvl w:ilvl="3" w:tplc="FFFFFFFF">
      <w:numFmt w:val="bullet"/>
      <w:lvlText w:val="•"/>
      <w:lvlJc w:val="left"/>
      <w:pPr>
        <w:ind w:left="3801" w:hanging="322"/>
      </w:pPr>
      <w:rPr>
        <w:rFonts w:hint="default"/>
        <w:lang w:val="en-AU" w:eastAsia="en-US" w:bidi="ar-SA"/>
      </w:rPr>
    </w:lvl>
    <w:lvl w:ilvl="4" w:tplc="FFFFFFFF">
      <w:numFmt w:val="bullet"/>
      <w:lvlText w:val="•"/>
      <w:lvlJc w:val="left"/>
      <w:pPr>
        <w:ind w:left="4388" w:hanging="322"/>
      </w:pPr>
      <w:rPr>
        <w:rFonts w:hint="default"/>
        <w:lang w:val="en-AU" w:eastAsia="en-US" w:bidi="ar-SA"/>
      </w:rPr>
    </w:lvl>
    <w:lvl w:ilvl="5" w:tplc="FFFFFFFF">
      <w:numFmt w:val="bullet"/>
      <w:lvlText w:val="•"/>
      <w:lvlJc w:val="left"/>
      <w:pPr>
        <w:ind w:left="4976" w:hanging="322"/>
      </w:pPr>
      <w:rPr>
        <w:rFonts w:hint="default"/>
        <w:lang w:val="en-AU" w:eastAsia="en-US" w:bidi="ar-SA"/>
      </w:rPr>
    </w:lvl>
    <w:lvl w:ilvl="6" w:tplc="FFFFFFFF">
      <w:numFmt w:val="bullet"/>
      <w:lvlText w:val="•"/>
      <w:lvlJc w:val="left"/>
      <w:pPr>
        <w:ind w:left="5563" w:hanging="322"/>
      </w:pPr>
      <w:rPr>
        <w:rFonts w:hint="default"/>
        <w:lang w:val="en-AU" w:eastAsia="en-US" w:bidi="ar-SA"/>
      </w:rPr>
    </w:lvl>
    <w:lvl w:ilvl="7" w:tplc="FFFFFFFF">
      <w:numFmt w:val="bullet"/>
      <w:lvlText w:val="•"/>
      <w:lvlJc w:val="left"/>
      <w:pPr>
        <w:ind w:left="6150" w:hanging="322"/>
      </w:pPr>
      <w:rPr>
        <w:rFonts w:hint="default"/>
        <w:lang w:val="en-AU" w:eastAsia="en-US" w:bidi="ar-SA"/>
      </w:rPr>
    </w:lvl>
    <w:lvl w:ilvl="8" w:tplc="FFFFFFFF">
      <w:numFmt w:val="bullet"/>
      <w:lvlText w:val="•"/>
      <w:lvlJc w:val="left"/>
      <w:pPr>
        <w:ind w:left="6737" w:hanging="322"/>
      </w:pPr>
      <w:rPr>
        <w:rFonts w:hint="default"/>
        <w:lang w:val="en-AU" w:eastAsia="en-US" w:bidi="ar-SA"/>
      </w:rPr>
    </w:lvl>
  </w:abstractNum>
  <w:abstractNum w:abstractNumId="20" w15:restartNumberingAfterBreak="0">
    <w:nsid w:val="752D1D71"/>
    <w:multiLevelType w:val="hybridMultilevel"/>
    <w:tmpl w:val="6A9ECA7E"/>
    <w:lvl w:ilvl="0" w:tplc="B73E41E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C2CE66">
      <w:start w:val="1"/>
      <w:numFmt w:val="lowerLetter"/>
      <w:lvlText w:val="(%2)"/>
      <w:lvlJc w:val="left"/>
      <w:pPr>
        <w:ind w:left="1561" w:hanging="720"/>
      </w:pPr>
      <w:rPr>
        <w:rFonts w:ascii="Times New Roman" w:eastAsia="Times New Roman" w:hAnsi="Times New Roman" w:cs="Times New Roman" w:hint="default"/>
        <w:b w:val="0"/>
        <w:bCs w:val="0"/>
        <w:i w:val="0"/>
        <w:iCs w:val="0"/>
        <w:spacing w:val="-6"/>
        <w:w w:val="99"/>
        <w:sz w:val="24"/>
        <w:szCs w:val="24"/>
        <w:lang w:val="en-AU" w:eastAsia="en-US" w:bidi="ar-SA"/>
      </w:rPr>
    </w:lvl>
    <w:lvl w:ilvl="2" w:tplc="B0986EA0">
      <w:numFmt w:val="bullet"/>
      <w:lvlText w:val="•"/>
      <w:lvlJc w:val="left"/>
      <w:pPr>
        <w:ind w:left="2411" w:hanging="720"/>
      </w:pPr>
      <w:rPr>
        <w:rFonts w:hint="default"/>
        <w:lang w:val="en-AU" w:eastAsia="en-US" w:bidi="ar-SA"/>
      </w:rPr>
    </w:lvl>
    <w:lvl w:ilvl="3" w:tplc="728A7094">
      <w:numFmt w:val="bullet"/>
      <w:lvlText w:val="•"/>
      <w:lvlJc w:val="left"/>
      <w:pPr>
        <w:ind w:left="3263" w:hanging="720"/>
      </w:pPr>
      <w:rPr>
        <w:rFonts w:hint="default"/>
        <w:lang w:val="en-AU" w:eastAsia="en-US" w:bidi="ar-SA"/>
      </w:rPr>
    </w:lvl>
    <w:lvl w:ilvl="4" w:tplc="35DA5216">
      <w:numFmt w:val="bullet"/>
      <w:lvlText w:val="•"/>
      <w:lvlJc w:val="left"/>
      <w:pPr>
        <w:ind w:left="4114" w:hanging="720"/>
      </w:pPr>
      <w:rPr>
        <w:rFonts w:hint="default"/>
        <w:lang w:val="en-AU" w:eastAsia="en-US" w:bidi="ar-SA"/>
      </w:rPr>
    </w:lvl>
    <w:lvl w:ilvl="5" w:tplc="65A61DAE">
      <w:numFmt w:val="bullet"/>
      <w:lvlText w:val="•"/>
      <w:lvlJc w:val="left"/>
      <w:pPr>
        <w:ind w:left="4966" w:hanging="720"/>
      </w:pPr>
      <w:rPr>
        <w:rFonts w:hint="default"/>
        <w:lang w:val="en-AU" w:eastAsia="en-US" w:bidi="ar-SA"/>
      </w:rPr>
    </w:lvl>
    <w:lvl w:ilvl="6" w:tplc="FDC28F1C">
      <w:numFmt w:val="bullet"/>
      <w:lvlText w:val="•"/>
      <w:lvlJc w:val="left"/>
      <w:pPr>
        <w:ind w:left="5817" w:hanging="720"/>
      </w:pPr>
      <w:rPr>
        <w:rFonts w:hint="default"/>
        <w:lang w:val="en-AU" w:eastAsia="en-US" w:bidi="ar-SA"/>
      </w:rPr>
    </w:lvl>
    <w:lvl w:ilvl="7" w:tplc="8B20EDB6">
      <w:numFmt w:val="bullet"/>
      <w:lvlText w:val="•"/>
      <w:lvlJc w:val="left"/>
      <w:pPr>
        <w:ind w:left="6669" w:hanging="720"/>
      </w:pPr>
      <w:rPr>
        <w:rFonts w:hint="default"/>
        <w:lang w:val="en-AU" w:eastAsia="en-US" w:bidi="ar-SA"/>
      </w:rPr>
    </w:lvl>
    <w:lvl w:ilvl="8" w:tplc="03AE6962">
      <w:numFmt w:val="bullet"/>
      <w:lvlText w:val="•"/>
      <w:lvlJc w:val="left"/>
      <w:pPr>
        <w:ind w:left="7520" w:hanging="720"/>
      </w:pPr>
      <w:rPr>
        <w:rFonts w:hint="default"/>
        <w:lang w:val="en-AU" w:eastAsia="en-US" w:bidi="ar-SA"/>
      </w:rPr>
    </w:lvl>
  </w:abstractNum>
  <w:abstractNum w:abstractNumId="21" w15:restartNumberingAfterBreak="0">
    <w:nsid w:val="75CE2E69"/>
    <w:multiLevelType w:val="hybridMultilevel"/>
    <w:tmpl w:val="69147E06"/>
    <w:lvl w:ilvl="0" w:tplc="0F3A9652">
      <w:start w:val="22"/>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661E1F76">
      <w:numFmt w:val="bullet"/>
      <w:lvlText w:val="•"/>
      <w:lvlJc w:val="left"/>
      <w:pPr>
        <w:ind w:left="1678" w:hanging="721"/>
      </w:pPr>
      <w:rPr>
        <w:rFonts w:hint="default"/>
        <w:lang w:val="en-AU" w:eastAsia="en-US" w:bidi="ar-SA"/>
      </w:rPr>
    </w:lvl>
    <w:lvl w:ilvl="2" w:tplc="5094A73E">
      <w:numFmt w:val="bullet"/>
      <w:lvlText w:val="•"/>
      <w:lvlJc w:val="left"/>
      <w:pPr>
        <w:ind w:left="2516" w:hanging="721"/>
      </w:pPr>
      <w:rPr>
        <w:rFonts w:hint="default"/>
        <w:lang w:val="en-AU" w:eastAsia="en-US" w:bidi="ar-SA"/>
      </w:rPr>
    </w:lvl>
    <w:lvl w:ilvl="3" w:tplc="77125528">
      <w:numFmt w:val="bullet"/>
      <w:lvlText w:val="•"/>
      <w:lvlJc w:val="left"/>
      <w:pPr>
        <w:ind w:left="3355" w:hanging="721"/>
      </w:pPr>
      <w:rPr>
        <w:rFonts w:hint="default"/>
        <w:lang w:val="en-AU" w:eastAsia="en-US" w:bidi="ar-SA"/>
      </w:rPr>
    </w:lvl>
    <w:lvl w:ilvl="4" w:tplc="40C2CE56">
      <w:numFmt w:val="bullet"/>
      <w:lvlText w:val="•"/>
      <w:lvlJc w:val="left"/>
      <w:pPr>
        <w:ind w:left="4193" w:hanging="721"/>
      </w:pPr>
      <w:rPr>
        <w:rFonts w:hint="default"/>
        <w:lang w:val="en-AU" w:eastAsia="en-US" w:bidi="ar-SA"/>
      </w:rPr>
    </w:lvl>
    <w:lvl w:ilvl="5" w:tplc="5308A990">
      <w:numFmt w:val="bullet"/>
      <w:lvlText w:val="•"/>
      <w:lvlJc w:val="left"/>
      <w:pPr>
        <w:ind w:left="5032" w:hanging="721"/>
      </w:pPr>
      <w:rPr>
        <w:rFonts w:hint="default"/>
        <w:lang w:val="en-AU" w:eastAsia="en-US" w:bidi="ar-SA"/>
      </w:rPr>
    </w:lvl>
    <w:lvl w:ilvl="6" w:tplc="6FAEC762">
      <w:numFmt w:val="bullet"/>
      <w:lvlText w:val="•"/>
      <w:lvlJc w:val="left"/>
      <w:pPr>
        <w:ind w:left="5870" w:hanging="721"/>
      </w:pPr>
      <w:rPr>
        <w:rFonts w:hint="default"/>
        <w:lang w:val="en-AU" w:eastAsia="en-US" w:bidi="ar-SA"/>
      </w:rPr>
    </w:lvl>
    <w:lvl w:ilvl="7" w:tplc="726863BA">
      <w:numFmt w:val="bullet"/>
      <w:lvlText w:val="•"/>
      <w:lvlJc w:val="left"/>
      <w:pPr>
        <w:ind w:left="6708" w:hanging="721"/>
      </w:pPr>
      <w:rPr>
        <w:rFonts w:hint="default"/>
        <w:lang w:val="en-AU" w:eastAsia="en-US" w:bidi="ar-SA"/>
      </w:rPr>
    </w:lvl>
    <w:lvl w:ilvl="8" w:tplc="5664921A">
      <w:numFmt w:val="bullet"/>
      <w:lvlText w:val="•"/>
      <w:lvlJc w:val="left"/>
      <w:pPr>
        <w:ind w:left="7547" w:hanging="721"/>
      </w:pPr>
      <w:rPr>
        <w:rFonts w:hint="default"/>
        <w:lang w:val="en-AU" w:eastAsia="en-US" w:bidi="ar-SA"/>
      </w:rPr>
    </w:lvl>
  </w:abstractNum>
  <w:abstractNum w:abstractNumId="22" w15:restartNumberingAfterBreak="0">
    <w:nsid w:val="7A3E7C2A"/>
    <w:multiLevelType w:val="hybridMultilevel"/>
    <w:tmpl w:val="7B74B7E0"/>
    <w:lvl w:ilvl="0" w:tplc="7EEA3982">
      <w:start w:val="1"/>
      <w:numFmt w:val="lowerLetter"/>
      <w:lvlText w:val="(%1)"/>
      <w:lvlJc w:val="left"/>
      <w:pPr>
        <w:ind w:left="2038" w:hanging="322"/>
      </w:pPr>
      <w:rPr>
        <w:rFonts w:ascii="Times New Roman" w:eastAsia="Times New Roman" w:hAnsi="Times New Roman" w:cs="Times New Roman" w:hint="default"/>
        <w:b w:val="0"/>
        <w:bCs w:val="0"/>
        <w:i w:val="0"/>
        <w:iCs w:val="0"/>
        <w:spacing w:val="-6"/>
        <w:w w:val="99"/>
        <w:sz w:val="24"/>
        <w:szCs w:val="24"/>
        <w:lang w:val="en-AU" w:eastAsia="en-US" w:bidi="ar-SA"/>
      </w:rPr>
    </w:lvl>
    <w:lvl w:ilvl="1" w:tplc="AE62618E">
      <w:numFmt w:val="bullet"/>
      <w:lvlText w:val="•"/>
      <w:lvlJc w:val="left"/>
      <w:pPr>
        <w:ind w:left="2627" w:hanging="322"/>
      </w:pPr>
      <w:rPr>
        <w:rFonts w:hint="default"/>
        <w:lang w:val="en-AU" w:eastAsia="en-US" w:bidi="ar-SA"/>
      </w:rPr>
    </w:lvl>
    <w:lvl w:ilvl="2" w:tplc="E5C6613C">
      <w:numFmt w:val="bullet"/>
      <w:lvlText w:val="•"/>
      <w:lvlJc w:val="left"/>
      <w:pPr>
        <w:ind w:left="3214" w:hanging="322"/>
      </w:pPr>
      <w:rPr>
        <w:rFonts w:hint="default"/>
        <w:lang w:val="en-AU" w:eastAsia="en-US" w:bidi="ar-SA"/>
      </w:rPr>
    </w:lvl>
    <w:lvl w:ilvl="3" w:tplc="C6625830">
      <w:numFmt w:val="bullet"/>
      <w:lvlText w:val="•"/>
      <w:lvlJc w:val="left"/>
      <w:pPr>
        <w:ind w:left="3801" w:hanging="322"/>
      </w:pPr>
      <w:rPr>
        <w:rFonts w:hint="default"/>
        <w:lang w:val="en-AU" w:eastAsia="en-US" w:bidi="ar-SA"/>
      </w:rPr>
    </w:lvl>
    <w:lvl w:ilvl="4" w:tplc="891A1070">
      <w:numFmt w:val="bullet"/>
      <w:lvlText w:val="•"/>
      <w:lvlJc w:val="left"/>
      <w:pPr>
        <w:ind w:left="4388" w:hanging="322"/>
      </w:pPr>
      <w:rPr>
        <w:rFonts w:hint="default"/>
        <w:lang w:val="en-AU" w:eastAsia="en-US" w:bidi="ar-SA"/>
      </w:rPr>
    </w:lvl>
    <w:lvl w:ilvl="5" w:tplc="079890A8">
      <w:numFmt w:val="bullet"/>
      <w:lvlText w:val="•"/>
      <w:lvlJc w:val="left"/>
      <w:pPr>
        <w:ind w:left="4976" w:hanging="322"/>
      </w:pPr>
      <w:rPr>
        <w:rFonts w:hint="default"/>
        <w:lang w:val="en-AU" w:eastAsia="en-US" w:bidi="ar-SA"/>
      </w:rPr>
    </w:lvl>
    <w:lvl w:ilvl="6" w:tplc="FD08AD2C">
      <w:numFmt w:val="bullet"/>
      <w:lvlText w:val="•"/>
      <w:lvlJc w:val="left"/>
      <w:pPr>
        <w:ind w:left="5563" w:hanging="322"/>
      </w:pPr>
      <w:rPr>
        <w:rFonts w:hint="default"/>
        <w:lang w:val="en-AU" w:eastAsia="en-US" w:bidi="ar-SA"/>
      </w:rPr>
    </w:lvl>
    <w:lvl w:ilvl="7" w:tplc="105E2DF4">
      <w:numFmt w:val="bullet"/>
      <w:lvlText w:val="•"/>
      <w:lvlJc w:val="left"/>
      <w:pPr>
        <w:ind w:left="6150" w:hanging="322"/>
      </w:pPr>
      <w:rPr>
        <w:rFonts w:hint="default"/>
        <w:lang w:val="en-AU" w:eastAsia="en-US" w:bidi="ar-SA"/>
      </w:rPr>
    </w:lvl>
    <w:lvl w:ilvl="8" w:tplc="2F38C340">
      <w:numFmt w:val="bullet"/>
      <w:lvlText w:val="•"/>
      <w:lvlJc w:val="left"/>
      <w:pPr>
        <w:ind w:left="6737" w:hanging="322"/>
      </w:pPr>
      <w:rPr>
        <w:rFonts w:hint="default"/>
        <w:lang w:val="en-AU" w:eastAsia="en-US" w:bidi="ar-SA"/>
      </w:rPr>
    </w:lvl>
  </w:abstractNum>
  <w:num w:numId="1" w16cid:durableId="2114855007">
    <w:abstractNumId w:val="5"/>
  </w:num>
  <w:num w:numId="2" w16cid:durableId="467941177">
    <w:abstractNumId w:val="6"/>
  </w:num>
  <w:num w:numId="3" w16cid:durableId="1107507213">
    <w:abstractNumId w:val="9"/>
  </w:num>
  <w:num w:numId="4" w16cid:durableId="1715159509">
    <w:abstractNumId w:val="7"/>
  </w:num>
  <w:num w:numId="5" w16cid:durableId="334844925">
    <w:abstractNumId w:val="14"/>
  </w:num>
  <w:num w:numId="6" w16cid:durableId="1486706707">
    <w:abstractNumId w:val="11"/>
  </w:num>
  <w:num w:numId="7" w16cid:durableId="530149586">
    <w:abstractNumId w:val="0"/>
  </w:num>
  <w:num w:numId="8" w16cid:durableId="63841170">
    <w:abstractNumId w:val="10"/>
  </w:num>
  <w:num w:numId="9" w16cid:durableId="1208837404">
    <w:abstractNumId w:val="21"/>
  </w:num>
  <w:num w:numId="10" w16cid:durableId="118231883">
    <w:abstractNumId w:val="15"/>
  </w:num>
  <w:num w:numId="11" w16cid:durableId="1051347239">
    <w:abstractNumId w:val="20"/>
  </w:num>
  <w:num w:numId="12" w16cid:durableId="564921959">
    <w:abstractNumId w:val="12"/>
  </w:num>
  <w:num w:numId="13" w16cid:durableId="1386178047">
    <w:abstractNumId w:val="1"/>
  </w:num>
  <w:num w:numId="14" w16cid:durableId="634793679">
    <w:abstractNumId w:val="3"/>
  </w:num>
  <w:num w:numId="15" w16cid:durableId="934827271">
    <w:abstractNumId w:val="18"/>
  </w:num>
  <w:num w:numId="16" w16cid:durableId="255094975">
    <w:abstractNumId w:val="16"/>
  </w:num>
  <w:num w:numId="17" w16cid:durableId="216820976">
    <w:abstractNumId w:val="2"/>
  </w:num>
  <w:num w:numId="18" w16cid:durableId="1975788443">
    <w:abstractNumId w:val="17"/>
  </w:num>
  <w:num w:numId="19" w16cid:durableId="941646986">
    <w:abstractNumId w:val="22"/>
  </w:num>
  <w:num w:numId="20" w16cid:durableId="163788522">
    <w:abstractNumId w:val="9"/>
    <w:lvlOverride w:ilvl="0">
      <w:startOverride w:val="1"/>
    </w:lvlOverride>
  </w:num>
  <w:num w:numId="21" w16cid:durableId="115878136">
    <w:abstractNumId w:val="19"/>
  </w:num>
  <w:num w:numId="22" w16cid:durableId="183984724">
    <w:abstractNumId w:val="9"/>
    <w:lvlOverride w:ilvl="0">
      <w:startOverride w:val="1"/>
    </w:lvlOverride>
  </w:num>
  <w:num w:numId="23" w16cid:durableId="1663316203">
    <w:abstractNumId w:val="4"/>
  </w:num>
  <w:num w:numId="24" w16cid:durableId="971790150">
    <w:abstractNumId w:val="6"/>
    <w:lvlOverride w:ilvl="0">
      <w:startOverride w:val="1"/>
    </w:lvlOverride>
  </w:num>
  <w:num w:numId="25" w16cid:durableId="349842608">
    <w:abstractNumId w:val="8"/>
  </w:num>
  <w:num w:numId="26" w16cid:durableId="1795097656">
    <w:abstractNumId w:val="13"/>
  </w:num>
  <w:num w:numId="27" w16cid:durableId="1091396430">
    <w:abstractNumId w:val="9"/>
    <w:lvlOverride w:ilvl="0">
      <w:startOverride w:val="1"/>
    </w:lvlOverride>
  </w:num>
  <w:num w:numId="28" w16cid:durableId="1273365649">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1C59"/>
    <w:rsid w:val="0002304F"/>
    <w:rsid w:val="00043157"/>
    <w:rsid w:val="000460EF"/>
    <w:rsid w:val="00060D98"/>
    <w:rsid w:val="000726AA"/>
    <w:rsid w:val="0007519C"/>
    <w:rsid w:val="00096FBE"/>
    <w:rsid w:val="000A40BC"/>
    <w:rsid w:val="000A6BAF"/>
    <w:rsid w:val="000B378E"/>
    <w:rsid w:val="000B798A"/>
    <w:rsid w:val="000E0519"/>
    <w:rsid w:val="000E3A06"/>
    <w:rsid w:val="000E70E1"/>
    <w:rsid w:val="000F05E7"/>
    <w:rsid w:val="001111BF"/>
    <w:rsid w:val="00116E51"/>
    <w:rsid w:val="00165FC7"/>
    <w:rsid w:val="0017310B"/>
    <w:rsid w:val="00190308"/>
    <w:rsid w:val="001C66C6"/>
    <w:rsid w:val="001E3A63"/>
    <w:rsid w:val="001E5BC7"/>
    <w:rsid w:val="00222ED2"/>
    <w:rsid w:val="00247BB7"/>
    <w:rsid w:val="00251851"/>
    <w:rsid w:val="002549DC"/>
    <w:rsid w:val="00261ABF"/>
    <w:rsid w:val="00293919"/>
    <w:rsid w:val="00297AD2"/>
    <w:rsid w:val="002B404D"/>
    <w:rsid w:val="002B7EF9"/>
    <w:rsid w:val="002C19F3"/>
    <w:rsid w:val="002C2F6F"/>
    <w:rsid w:val="002C5B88"/>
    <w:rsid w:val="002E3D4A"/>
    <w:rsid w:val="002F7E22"/>
    <w:rsid w:val="00305B36"/>
    <w:rsid w:val="0032168E"/>
    <w:rsid w:val="003367E7"/>
    <w:rsid w:val="00346912"/>
    <w:rsid w:val="003771F4"/>
    <w:rsid w:val="00385CC2"/>
    <w:rsid w:val="003A03B7"/>
    <w:rsid w:val="003D13CD"/>
    <w:rsid w:val="004016B6"/>
    <w:rsid w:val="00410445"/>
    <w:rsid w:val="00446ACC"/>
    <w:rsid w:val="0045038C"/>
    <w:rsid w:val="0046437F"/>
    <w:rsid w:val="00465D33"/>
    <w:rsid w:val="00473F0E"/>
    <w:rsid w:val="004B20CA"/>
    <w:rsid w:val="004B3DE8"/>
    <w:rsid w:val="004C7AB8"/>
    <w:rsid w:val="004E35D3"/>
    <w:rsid w:val="004E4CE2"/>
    <w:rsid w:val="004F0A1D"/>
    <w:rsid w:val="004F47B1"/>
    <w:rsid w:val="004F75CD"/>
    <w:rsid w:val="00500340"/>
    <w:rsid w:val="00506E46"/>
    <w:rsid w:val="0051524E"/>
    <w:rsid w:val="00532742"/>
    <w:rsid w:val="00542CCA"/>
    <w:rsid w:val="00547614"/>
    <w:rsid w:val="0054772A"/>
    <w:rsid w:val="00551FB5"/>
    <w:rsid w:val="00552D09"/>
    <w:rsid w:val="005A0DBF"/>
    <w:rsid w:val="005B7139"/>
    <w:rsid w:val="005F43AB"/>
    <w:rsid w:val="005F78C4"/>
    <w:rsid w:val="00600CD9"/>
    <w:rsid w:val="00604579"/>
    <w:rsid w:val="00621307"/>
    <w:rsid w:val="00625487"/>
    <w:rsid w:val="0066044E"/>
    <w:rsid w:val="00665084"/>
    <w:rsid w:val="00674745"/>
    <w:rsid w:val="0069649E"/>
    <w:rsid w:val="00697317"/>
    <w:rsid w:val="006A43E8"/>
    <w:rsid w:val="006B67D9"/>
    <w:rsid w:val="006C6AE1"/>
    <w:rsid w:val="006F02C8"/>
    <w:rsid w:val="00702C77"/>
    <w:rsid w:val="00703E90"/>
    <w:rsid w:val="00740E8D"/>
    <w:rsid w:val="00741225"/>
    <w:rsid w:val="00745E83"/>
    <w:rsid w:val="007521BA"/>
    <w:rsid w:val="00756ED0"/>
    <w:rsid w:val="007A42BB"/>
    <w:rsid w:val="007A79DE"/>
    <w:rsid w:val="007D7E52"/>
    <w:rsid w:val="007F43C8"/>
    <w:rsid w:val="007F777F"/>
    <w:rsid w:val="0080461C"/>
    <w:rsid w:val="00820096"/>
    <w:rsid w:val="008343E4"/>
    <w:rsid w:val="0085646C"/>
    <w:rsid w:val="00857CBA"/>
    <w:rsid w:val="0086607A"/>
    <w:rsid w:val="0088190D"/>
    <w:rsid w:val="009035ED"/>
    <w:rsid w:val="0090656C"/>
    <w:rsid w:val="00920036"/>
    <w:rsid w:val="00921952"/>
    <w:rsid w:val="00925863"/>
    <w:rsid w:val="00933A67"/>
    <w:rsid w:val="00955A74"/>
    <w:rsid w:val="00971B8C"/>
    <w:rsid w:val="00997F7C"/>
    <w:rsid w:val="009A4584"/>
    <w:rsid w:val="009A6F4F"/>
    <w:rsid w:val="009F10AB"/>
    <w:rsid w:val="00A0470C"/>
    <w:rsid w:val="00A06998"/>
    <w:rsid w:val="00A172F4"/>
    <w:rsid w:val="00A314C7"/>
    <w:rsid w:val="00A45FE3"/>
    <w:rsid w:val="00A63FD4"/>
    <w:rsid w:val="00A768A1"/>
    <w:rsid w:val="00A8766A"/>
    <w:rsid w:val="00A9717F"/>
    <w:rsid w:val="00AA2FF8"/>
    <w:rsid w:val="00AB1AA9"/>
    <w:rsid w:val="00AD2B0D"/>
    <w:rsid w:val="00AE3E2D"/>
    <w:rsid w:val="00AE47EA"/>
    <w:rsid w:val="00AE548D"/>
    <w:rsid w:val="00B05366"/>
    <w:rsid w:val="00B06C05"/>
    <w:rsid w:val="00B238E5"/>
    <w:rsid w:val="00B25E2A"/>
    <w:rsid w:val="00B53635"/>
    <w:rsid w:val="00B56ECF"/>
    <w:rsid w:val="00B81E08"/>
    <w:rsid w:val="00BA6DD1"/>
    <w:rsid w:val="00BB7129"/>
    <w:rsid w:val="00BC3AF9"/>
    <w:rsid w:val="00BD3938"/>
    <w:rsid w:val="00BE2130"/>
    <w:rsid w:val="00C07241"/>
    <w:rsid w:val="00C21F2D"/>
    <w:rsid w:val="00C40057"/>
    <w:rsid w:val="00C4363E"/>
    <w:rsid w:val="00C46DE2"/>
    <w:rsid w:val="00C5643B"/>
    <w:rsid w:val="00C819B9"/>
    <w:rsid w:val="00C855D6"/>
    <w:rsid w:val="00CA69D1"/>
    <w:rsid w:val="00CE2A8E"/>
    <w:rsid w:val="00CF6398"/>
    <w:rsid w:val="00D236D0"/>
    <w:rsid w:val="00D268D6"/>
    <w:rsid w:val="00D4379B"/>
    <w:rsid w:val="00D44E7E"/>
    <w:rsid w:val="00D5672F"/>
    <w:rsid w:val="00D60E7D"/>
    <w:rsid w:val="00D61C3F"/>
    <w:rsid w:val="00D65CFB"/>
    <w:rsid w:val="00D85C62"/>
    <w:rsid w:val="00D93FD9"/>
    <w:rsid w:val="00DB3863"/>
    <w:rsid w:val="00DD0C73"/>
    <w:rsid w:val="00DE2EB0"/>
    <w:rsid w:val="00DF6F0F"/>
    <w:rsid w:val="00DF797D"/>
    <w:rsid w:val="00E22C81"/>
    <w:rsid w:val="00E24807"/>
    <w:rsid w:val="00E26185"/>
    <w:rsid w:val="00E513D7"/>
    <w:rsid w:val="00E62F49"/>
    <w:rsid w:val="00E74936"/>
    <w:rsid w:val="00F03652"/>
    <w:rsid w:val="00F04A6A"/>
    <w:rsid w:val="00F11C21"/>
    <w:rsid w:val="00F31F88"/>
    <w:rsid w:val="00F34673"/>
    <w:rsid w:val="00F43725"/>
    <w:rsid w:val="00F56811"/>
    <w:rsid w:val="00FF124C"/>
    <w:rsid w:val="00FF2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B06C05"/>
    <w:pPr>
      <w:ind w:firstLine="0"/>
      <w:jc w:val="left"/>
      <w:outlineLvl w:val="2"/>
    </w:pPr>
    <w:rPr>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EndnoteText">
    <w:name w:val="endnote text"/>
    <w:basedOn w:val="Normal"/>
    <w:link w:val="EndnoteTextChar"/>
    <w:uiPriority w:val="99"/>
    <w:semiHidden/>
    <w:unhideWhenUsed/>
    <w:rsid w:val="00B81E08"/>
    <w:pPr>
      <w:spacing w:after="0"/>
    </w:pPr>
    <w:rPr>
      <w:sz w:val="20"/>
      <w:szCs w:val="20"/>
    </w:rPr>
  </w:style>
  <w:style w:type="character" w:customStyle="1" w:styleId="EndnoteTextChar">
    <w:name w:val="Endnote Text Char"/>
    <w:basedOn w:val="DefaultParagraphFont"/>
    <w:link w:val="EndnoteText"/>
    <w:uiPriority w:val="99"/>
    <w:semiHidden/>
    <w:rsid w:val="00B81E08"/>
    <w:rPr>
      <w:rFonts w:ascii="Times New Roman" w:eastAsia="Times New Roman" w:hAnsi="Times New Roman" w:cs="Times New Roman"/>
      <w:sz w:val="20"/>
      <w:szCs w:val="20"/>
      <w:lang w:val="en-AU"/>
    </w:rPr>
  </w:style>
  <w:style w:type="table" w:styleId="TableGrid">
    <w:name w:val="Table Grid"/>
    <w:basedOn w:val="TableNormal"/>
    <w:uiPriority w:val="39"/>
    <w:rsid w:val="004E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biz.gov.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SAFTA Annexes - Annex 3B: Government Procurement – Schedule of Singapore</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Annex 3B: Government Procurement – Schedule of Singapore</dc:title>
  <dc:creator>DFAT</dc:creator>
  <cp:lastModifiedBy>Embellish Creative - Linda Needs</cp:lastModifiedBy>
  <cp:revision>3</cp:revision>
  <cp:lastPrinted>2022-06-03T02:34:00Z</cp:lastPrinted>
  <dcterms:created xsi:type="dcterms:W3CDTF">2022-06-17T03:09:00Z</dcterms:created>
  <dcterms:modified xsi:type="dcterms:W3CDTF">2022-06-17T03:20:00Z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