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35A" w:rsidRPr="004838AF" w:rsidRDefault="0030152B" w:rsidP="00FC687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val="en-AU" w:eastAsia="en-AU"/>
        </w:rPr>
        <w:drawing>
          <wp:inline distT="0" distB="0" distL="0" distR="0">
            <wp:extent cx="1638300" cy="638175"/>
            <wp:effectExtent l="0" t="0" r="0" b="9525"/>
            <wp:docPr id="51" name="Imagen 9" title="Logo Fundacion Int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logo integ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35A" w:rsidRPr="004838AF" w:rsidRDefault="00D9635A" w:rsidP="004D18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D9635A" w:rsidRPr="004838AF" w:rsidRDefault="00D9635A" w:rsidP="00E7432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lang w:val="en-US"/>
        </w:rPr>
      </w:pPr>
    </w:p>
    <w:p w:rsidR="00D9635A" w:rsidRPr="006E4413" w:rsidRDefault="00D9635A" w:rsidP="006E4413">
      <w:pPr>
        <w:pStyle w:val="Title"/>
      </w:pPr>
      <w:proofErr w:type="gramStart"/>
      <w:r w:rsidRPr="006E4413">
        <w:t>PROJECT FOR THE REPLACEMENT AND REPAIR OF KINDERGARTENS AND NURSERY SCHOOLS AFFECTED BY THE EARTHQUAKE AND TSUNAMI O</w:t>
      </w:r>
      <w:bookmarkStart w:id="0" w:name="_GoBack"/>
      <w:bookmarkEnd w:id="0"/>
      <w:r w:rsidRPr="006E4413">
        <w:t>F FEBRUARY 27TH, 2010.</w:t>
      </w:r>
      <w:proofErr w:type="gramEnd"/>
    </w:p>
    <w:p w:rsidR="00D9635A" w:rsidRPr="006E4413" w:rsidRDefault="00D9635A" w:rsidP="006E4413">
      <w:pPr>
        <w:pStyle w:val="Title"/>
      </w:pPr>
      <w:r w:rsidRPr="006E4413">
        <w:t>REPORT DATED AUGUST 31ST 2011</w:t>
      </w:r>
    </w:p>
    <w:p w:rsidR="00D9635A" w:rsidRPr="004838AF" w:rsidRDefault="00D9635A" w:rsidP="00B043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B043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>This report consists of:</w:t>
      </w:r>
    </w:p>
    <w:p w:rsidR="00D9635A" w:rsidRPr="004838AF" w:rsidRDefault="00D9635A" w:rsidP="004B216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>Assessment of progress to date.</w:t>
      </w:r>
    </w:p>
    <w:p w:rsidR="00D9635A" w:rsidRPr="004838AF" w:rsidRDefault="00D9635A" w:rsidP="004B216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>Implementation strategy and work program for the next period:</w:t>
      </w:r>
    </w:p>
    <w:p w:rsidR="00D9635A" w:rsidRPr="004838AF" w:rsidRDefault="00D9635A" w:rsidP="004B216C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>Anticipated requirement and outcome of proposed work program.</w:t>
      </w:r>
    </w:p>
    <w:p w:rsidR="00D9635A" w:rsidRPr="004838AF" w:rsidRDefault="00D9635A" w:rsidP="00B0435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>Description of input, work carried out, and activity performance.</w:t>
      </w:r>
    </w:p>
    <w:p w:rsidR="00D9635A" w:rsidRPr="004838AF" w:rsidRDefault="00D9635A" w:rsidP="00B0435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>Photographs of finished work.</w:t>
      </w:r>
    </w:p>
    <w:p w:rsidR="00D9635A" w:rsidRPr="004838AF" w:rsidRDefault="00D9635A" w:rsidP="00B0435E">
      <w:pPr>
        <w:autoSpaceDE w:val="0"/>
        <w:autoSpaceDN w:val="0"/>
        <w:adjustRightInd w:val="0"/>
        <w:spacing w:after="0" w:line="240" w:lineRule="auto"/>
        <w:jc w:val="both"/>
        <w:rPr>
          <w:rFonts w:ascii="ArialNegrita,Bold" w:hAnsi="ArialNegrita,Bold" w:cs="ArialNegrita,Bold"/>
          <w:b/>
          <w:bCs/>
          <w:lang w:val="en-US"/>
        </w:rPr>
      </w:pPr>
    </w:p>
    <w:p w:rsidR="00D9635A" w:rsidRPr="004838AF" w:rsidRDefault="00D9635A" w:rsidP="006E4413">
      <w:pPr>
        <w:pStyle w:val="Heading1"/>
      </w:pPr>
      <w:proofErr w:type="gramStart"/>
      <w:r w:rsidRPr="006E4413">
        <w:t>Assessment</w:t>
      </w:r>
      <w:r w:rsidRPr="004838AF">
        <w:t xml:space="preserve"> of progress to date.</w:t>
      </w:r>
      <w:proofErr w:type="gramEnd"/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The assessment of the project is presented based on the following structure:</w:t>
      </w: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A.</w:t>
      </w:r>
      <w:r w:rsidRPr="004838AF">
        <w:rPr>
          <w:rFonts w:ascii="ArialCursiva" w:hAnsi="ArialCursiva" w:cs="ArialCursiva"/>
          <w:lang w:val="en-US"/>
        </w:rPr>
        <w:tab/>
      </w:r>
      <w:r w:rsidRPr="004838AF">
        <w:rPr>
          <w:rFonts w:ascii="ArialCursiva" w:hAnsi="ArialCursiva" w:cs="ArialCursiva"/>
          <w:u w:val="single"/>
          <w:lang w:val="en-US"/>
        </w:rPr>
        <w:t>Repair of establishments.</w:t>
      </w: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ab/>
        <w:t>Establishments repaired.</w:t>
      </w: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sz w:val="18"/>
          <w:szCs w:val="18"/>
          <w:lang w:val="en-US"/>
        </w:rPr>
      </w:pP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B.</w:t>
      </w:r>
      <w:r w:rsidRPr="004838AF">
        <w:rPr>
          <w:rFonts w:ascii="ArialCursiva" w:hAnsi="ArialCursiva" w:cs="ArialCursiva"/>
          <w:lang w:val="en-US"/>
        </w:rPr>
        <w:tab/>
      </w:r>
      <w:r w:rsidRPr="004838AF">
        <w:rPr>
          <w:rFonts w:ascii="ArialCursiva" w:hAnsi="ArialCursiva" w:cs="ArialCursiva"/>
          <w:u w:val="single"/>
          <w:lang w:val="en-US"/>
        </w:rPr>
        <w:t>Reconstruction of Kindergartens.</w:t>
      </w:r>
    </w:p>
    <w:p w:rsidR="00D9635A" w:rsidRPr="004838AF" w:rsidRDefault="00D9635A" w:rsidP="00E7432C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ab/>
        <w:t>Purchase of land.</w:t>
      </w:r>
    </w:p>
    <w:p w:rsidR="00D9635A" w:rsidRPr="004838AF" w:rsidRDefault="00D9635A" w:rsidP="00E7432C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ab/>
        <w:t>Establishments rebuilt.</w:t>
      </w:r>
    </w:p>
    <w:p w:rsidR="00D9635A" w:rsidRPr="004838AF" w:rsidRDefault="00D9635A" w:rsidP="00E7432C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sz w:val="18"/>
          <w:szCs w:val="18"/>
          <w:lang w:val="en-US"/>
        </w:rPr>
      </w:pPr>
    </w:p>
    <w:p w:rsidR="00D9635A" w:rsidRPr="004838AF" w:rsidRDefault="00D9635A" w:rsidP="00B63BF7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C.</w:t>
      </w:r>
      <w:r w:rsidRPr="004838AF">
        <w:rPr>
          <w:rFonts w:ascii="ArialCursiva" w:hAnsi="ArialCursiva" w:cs="ArialCursiva"/>
          <w:lang w:val="en-US"/>
        </w:rPr>
        <w:tab/>
      </w:r>
      <w:r w:rsidRPr="004838AF">
        <w:rPr>
          <w:rFonts w:ascii="ArialCursiva" w:hAnsi="ArialCursiva" w:cs="ArialCursiva"/>
          <w:u w:val="single"/>
          <w:lang w:val="en-US"/>
        </w:rPr>
        <w:t>Equipment.</w:t>
      </w:r>
    </w:p>
    <w:p w:rsidR="00D9635A" w:rsidRPr="004838AF" w:rsidRDefault="00D9635A" w:rsidP="00B63BF7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9635A" w:rsidRPr="004838AF" w:rsidRDefault="00D9635A" w:rsidP="00B63BF7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u w:val="single"/>
          <w:lang w:val="en-US"/>
        </w:rPr>
      </w:pPr>
      <w:r w:rsidRPr="004838AF">
        <w:rPr>
          <w:rFonts w:ascii="ArialCursiva" w:hAnsi="ArialCursiva" w:cs="ArialCursiva"/>
          <w:lang w:val="en-US"/>
        </w:rPr>
        <w:t>D.</w:t>
      </w:r>
      <w:r w:rsidRPr="004838AF">
        <w:rPr>
          <w:rFonts w:ascii="ArialCursiva" w:hAnsi="ArialCursiva" w:cs="ArialCursiva"/>
          <w:lang w:val="en-US"/>
        </w:rPr>
        <w:tab/>
      </w:r>
      <w:r w:rsidRPr="004838AF">
        <w:rPr>
          <w:rFonts w:ascii="ArialCursiva" w:hAnsi="ArialCursiva" w:cs="ArialCursiva"/>
          <w:u w:val="single"/>
          <w:lang w:val="en-US"/>
        </w:rPr>
        <w:t>Financial Status.</w:t>
      </w:r>
    </w:p>
    <w:p w:rsidR="00D9635A" w:rsidRPr="004838AF" w:rsidRDefault="00D9635A" w:rsidP="00B63BF7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u w:val="single"/>
          <w:lang w:val="en-US"/>
        </w:rPr>
      </w:pPr>
    </w:p>
    <w:p w:rsidR="00D9635A" w:rsidRPr="004838AF" w:rsidRDefault="00D9635A" w:rsidP="006E4413">
      <w:pPr>
        <w:pStyle w:val="Heading2"/>
      </w:pPr>
      <w:r w:rsidRPr="004838AF">
        <w:t>A.</w:t>
      </w:r>
      <w:r w:rsidRPr="004838AF">
        <w:tab/>
        <w:t xml:space="preserve">Repair </w:t>
      </w:r>
      <w:r w:rsidRPr="006E4413">
        <w:t>of</w:t>
      </w:r>
      <w:r w:rsidRPr="004838AF">
        <w:t xml:space="preserve"> facilities.</w:t>
      </w: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b/>
          <w:bCs/>
          <w:lang w:val="en-US"/>
        </w:rPr>
      </w:pPr>
      <w:r w:rsidRPr="004838AF">
        <w:rPr>
          <w:rFonts w:ascii="ArialCursiva" w:hAnsi="ArialCursiva" w:cs="ArialCursiva"/>
          <w:b/>
          <w:bCs/>
          <w:lang w:val="en-US"/>
        </w:rPr>
        <w:t>Repaired</w:t>
      </w:r>
      <w:r>
        <w:rPr>
          <w:rFonts w:ascii="ArialCursiva" w:hAnsi="ArialCursiva" w:cs="ArialCursiva"/>
          <w:b/>
          <w:bCs/>
          <w:lang w:val="en-US"/>
        </w:rPr>
        <w:t xml:space="preserve"> </w:t>
      </w:r>
      <w:r w:rsidRPr="004838AF">
        <w:rPr>
          <w:rFonts w:ascii="ArialCursiva" w:hAnsi="ArialCursiva" w:cs="ArialCursiva"/>
          <w:b/>
          <w:bCs/>
          <w:lang w:val="en-US"/>
        </w:rPr>
        <w:t>establishments</w:t>
      </w: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b/>
          <w:bCs/>
          <w:lang w:val="en-US"/>
        </w:rPr>
      </w:pP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Table N°1: “Repaired</w:t>
      </w:r>
      <w:r>
        <w:rPr>
          <w:rFonts w:ascii="ArialCursiva" w:hAnsi="ArialCursiva" w:cs="ArialCursiva"/>
          <w:lang w:val="en-US"/>
        </w:rPr>
        <w:t xml:space="preserve"> </w:t>
      </w:r>
      <w:r w:rsidRPr="004838AF">
        <w:rPr>
          <w:rFonts w:ascii="ArialCursiva" w:hAnsi="ArialCursiva" w:cs="ArialCursiva"/>
          <w:lang w:val="en-US"/>
        </w:rPr>
        <w:t>establishments”</w:t>
      </w:r>
      <w:r w:rsidR="00AD4233" w:rsidRPr="004838AF">
        <w:rPr>
          <w:lang w:val="en-US"/>
        </w:rPr>
        <w:fldChar w:fldCharType="begin"/>
      </w:r>
      <w:r w:rsidRPr="004838AF">
        <w:rPr>
          <w:lang w:val="en-US"/>
        </w:rPr>
        <w:instrText xml:space="preserve"> LINK Excel.Sheet.8 "D:\\Datos\\Documents\\2011\\terremoto\\proy australia\\2011\\trabajo 14-03 (2).xls" REPARACIÓN!F3C1:F28C8 \a \f 4 \h  \* MERGEFORMAT </w:instrText>
      </w:r>
      <w:r w:rsidR="00AD4233" w:rsidRPr="004838AF">
        <w:rPr>
          <w:lang w:val="en-US"/>
        </w:rPr>
        <w:fldChar w:fldCharType="separate"/>
      </w:r>
    </w:p>
    <w:tbl>
      <w:tblPr>
        <w:tblpPr w:leftFromText="141" w:rightFromText="141" w:vertAnchor="text" w:tblpY="1"/>
        <w:tblOverlap w:val="never"/>
        <w:tblW w:w="8311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4"/>
        <w:gridCol w:w="1327"/>
        <w:gridCol w:w="1327"/>
        <w:gridCol w:w="2013"/>
        <w:gridCol w:w="911"/>
        <w:gridCol w:w="912"/>
        <w:gridCol w:w="1227"/>
      </w:tblGrid>
      <w:tr w:rsidR="00D9635A" w:rsidRPr="004838AF">
        <w:trPr>
          <w:trHeight w:val="59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Nº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Region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Comm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>unity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Kindergarten Name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Nursery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capacity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Preschooler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capacity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Contracted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Investment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cost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br/>
              <w:t>($)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Cauquenes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Semillita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79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8.896.171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Licantén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Papelucho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76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11.278.968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Licantén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S.C. Capullito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10.022.422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Linares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Niditos d</w:t>
            </w: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el Valle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90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9.745.919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Flor d</w:t>
            </w: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e Aromo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5.658.926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Cañete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Huentelolen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10.793.731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Concepción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Los Aromos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12.817.833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Talcahuano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Los Lobos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99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19.436.276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Coihueco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Los Castorcitos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48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28.917.321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Yungay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Rayo d</w:t>
            </w: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e Luna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64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25.852.555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Freire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Los Notros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6.912.640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Temuco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Villa Austral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36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94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10.946.870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Angol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Teresita Domínguez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65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12.524.185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Ercilla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Cepillin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7.985.049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Metropolitana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Buin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Las Palmas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54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64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2.941.531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lastRenderedPageBreak/>
              <w:t>16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Metropolitana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San Bernardo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 xml:space="preserve">Mujeres </w:t>
            </w:r>
            <w:r>
              <w:rPr>
                <w:rFonts w:ascii="Arial" w:hAnsi="Arial" w:cs="Arial"/>
                <w:sz w:val="16"/>
                <w:szCs w:val="16"/>
                <w:lang w:eastAsia="es-CL"/>
              </w:rPr>
              <w:t>d</w:t>
            </w: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e Chile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137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5.853.408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Metropolitana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María Pinto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San Enrique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76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12.154.363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Metropolitana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María Pinto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Valle Escondido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47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13.456.520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Metropolitana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San Pedro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 xml:space="preserve">Los </w:t>
            </w: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Pelluquitos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60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14.813.501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Metropolitana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Pudahuel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Rinconcito Mágico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77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146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37.642.941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Metropolitana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Renca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María Flora Yánez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42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153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6.220.963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Metropolitana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Renca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Valle d</w:t>
            </w: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 xml:space="preserve">e </w:t>
            </w:r>
            <w:proofErr w:type="spellStart"/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Azapa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9.603.776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23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Metropolitana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El Monte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7358FE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San Francisco d</w:t>
            </w: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el Monte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104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7358FE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sz w:val="16"/>
                <w:szCs w:val="16"/>
                <w:lang w:eastAsia="es-CL"/>
              </w:rPr>
              <w:t>8.960.733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TOTAL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345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1.881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293.436.602</w:t>
            </w:r>
          </w:p>
        </w:tc>
      </w:tr>
      <w:tr w:rsidR="00D9635A" w:rsidRPr="004838AF">
        <w:trPr>
          <w:trHeight w:val="26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2.226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D9635A" w:rsidRPr="004838AF" w:rsidRDefault="00D9635A" w:rsidP="00916CE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 </w:t>
            </w:r>
          </w:p>
        </w:tc>
      </w:tr>
    </w:tbl>
    <w:p w:rsidR="00D9635A" w:rsidRPr="004838AF" w:rsidRDefault="00AD4233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lang w:val="en-US"/>
        </w:rPr>
        <w:fldChar w:fldCharType="end"/>
      </w:r>
      <w:r w:rsidR="00D9635A">
        <w:rPr>
          <w:rFonts w:ascii="ArialCursiva" w:hAnsi="ArialCursiva" w:cs="ArialCursiva"/>
          <w:lang w:val="en-US"/>
        </w:rPr>
        <w:br w:type="textWrapping" w:clear="all"/>
      </w: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The table shows that we have repaired 23 establishments in four regions of the country, and in 20 commun</w:t>
      </w:r>
      <w:r>
        <w:rPr>
          <w:rFonts w:ascii="ArialCursiva" w:hAnsi="ArialCursiva" w:cs="ArialCursiva"/>
          <w:lang w:val="en-US"/>
        </w:rPr>
        <w:t xml:space="preserve">ities, which </w:t>
      </w:r>
      <w:r w:rsidRPr="004838AF">
        <w:rPr>
          <w:rFonts w:ascii="ArialCursiva" w:hAnsi="ArialCursiva" w:cs="ArialCursiva"/>
          <w:lang w:val="en-US"/>
        </w:rPr>
        <w:t>benefit</w:t>
      </w:r>
      <w:r>
        <w:rPr>
          <w:rFonts w:ascii="ArialCursiva" w:hAnsi="ArialCursiva" w:cs="ArialCursiva"/>
          <w:lang w:val="en-US"/>
        </w:rPr>
        <w:t xml:space="preserve">s </w:t>
      </w:r>
      <w:r w:rsidRPr="004838AF">
        <w:rPr>
          <w:rFonts w:ascii="ArialCursiva" w:hAnsi="ArialCursiva" w:cs="ArialCursiva"/>
          <w:lang w:val="en-US"/>
        </w:rPr>
        <w:t>2</w:t>
      </w:r>
      <w:r>
        <w:rPr>
          <w:rFonts w:ascii="ArialCursiva" w:hAnsi="ArialCursiva" w:cs="ArialCursiva"/>
          <w:lang w:val="en-US"/>
        </w:rPr>
        <w:t>,</w:t>
      </w:r>
      <w:r w:rsidRPr="004838AF">
        <w:rPr>
          <w:rFonts w:ascii="ArialCursiva" w:hAnsi="ArialCursiva" w:cs="ArialCursiva"/>
          <w:lang w:val="en-US"/>
        </w:rPr>
        <w:t>226 children</w:t>
      </w:r>
      <w:r>
        <w:rPr>
          <w:rFonts w:ascii="ArialCursiva" w:hAnsi="ArialCursiva" w:cs="ArialCursiva"/>
          <w:lang w:val="en-US"/>
        </w:rPr>
        <w:t xml:space="preserve"> directly</w:t>
      </w:r>
      <w:r w:rsidRPr="004838AF">
        <w:rPr>
          <w:rFonts w:ascii="ArialCursiva" w:hAnsi="ArialCursiva" w:cs="ArialCursiva"/>
          <w:lang w:val="en-US"/>
        </w:rPr>
        <w:t>.</w:t>
      </w:r>
    </w:p>
    <w:p w:rsidR="00D9635A" w:rsidRPr="004838AF" w:rsidRDefault="00D9635A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E7AA9" w:rsidRDefault="00D9635A" w:rsidP="006E4413">
      <w:pPr>
        <w:pStyle w:val="Heading2"/>
      </w:pPr>
      <w:r w:rsidRPr="004838AF">
        <w:t>B.</w:t>
      </w:r>
      <w:r w:rsidRPr="004838AF">
        <w:tab/>
        <w:t>R</w:t>
      </w:r>
      <w:r w:rsidR="00DE7AA9">
        <w:t>econstruction of Kindergartens.</w:t>
      </w:r>
    </w:p>
    <w:p w:rsidR="006E4413" w:rsidRPr="006E4413" w:rsidRDefault="006E4413" w:rsidP="006E4413">
      <w:pPr>
        <w:rPr>
          <w:lang w:val="en-US"/>
        </w:rPr>
      </w:pPr>
    </w:p>
    <w:p w:rsidR="00D9635A" w:rsidRPr="004838AF" w:rsidRDefault="00D9635A" w:rsidP="000B5F14">
      <w:pPr>
        <w:jc w:val="both"/>
        <w:rPr>
          <w:rFonts w:ascii="ArialCursiva" w:hAnsi="ArialCursiva" w:cs="ArialCursiva"/>
          <w:b/>
          <w:bCs/>
          <w:lang w:val="en-US"/>
        </w:rPr>
      </w:pPr>
      <w:r w:rsidRPr="004838AF">
        <w:rPr>
          <w:rFonts w:ascii="ArialCursiva" w:hAnsi="ArialCursiva" w:cs="ArialCursiva"/>
          <w:b/>
          <w:bCs/>
          <w:lang w:val="en-US"/>
        </w:rPr>
        <w:t>Purchase of land.</w:t>
      </w:r>
    </w:p>
    <w:p w:rsidR="00D9635A" w:rsidRPr="004838AF" w:rsidRDefault="00D9635A" w:rsidP="00096E1F">
      <w:pPr>
        <w:spacing w:after="0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The project considered the purchase of</w:t>
      </w:r>
      <w:r>
        <w:rPr>
          <w:rFonts w:ascii="ArialCursiva" w:hAnsi="ArialCursiva" w:cs="ArialCursiva"/>
          <w:lang w:val="en-US"/>
        </w:rPr>
        <w:t xml:space="preserve"> </w:t>
      </w:r>
      <w:r w:rsidRPr="004838AF">
        <w:rPr>
          <w:rFonts w:ascii="ArialCursiva" w:hAnsi="ArialCursiva" w:cs="ArialCursiva"/>
          <w:lang w:val="en-US"/>
        </w:rPr>
        <w:t>thre</w:t>
      </w:r>
      <w:r>
        <w:rPr>
          <w:rFonts w:ascii="ArialCursiva" w:hAnsi="ArialCursiva" w:cs="ArialCursiva"/>
          <w:lang w:val="en-US"/>
        </w:rPr>
        <w:t>e areas for the replacement of establishments</w:t>
      </w:r>
      <w:r w:rsidRPr="004838AF">
        <w:rPr>
          <w:rFonts w:ascii="ArialCursiva" w:hAnsi="ArialCursiva" w:cs="ArialCursiva"/>
          <w:lang w:val="en-US"/>
        </w:rPr>
        <w:t xml:space="preserve"> that were acquired on behalf of the Integra Foundation.</w:t>
      </w:r>
    </w:p>
    <w:p w:rsidR="00D9635A" w:rsidRPr="004838AF" w:rsidRDefault="00D9635A" w:rsidP="00096E1F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9635A" w:rsidRPr="004838AF" w:rsidRDefault="00D9635A" w:rsidP="00096E1F">
      <w:pPr>
        <w:spacing w:after="0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 xml:space="preserve">Table N°2 “Purchase of land” </w:t>
      </w:r>
    </w:p>
    <w:tbl>
      <w:tblPr>
        <w:tblW w:w="9074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51"/>
        <w:gridCol w:w="1340"/>
        <w:gridCol w:w="1300"/>
        <w:gridCol w:w="1580"/>
        <w:gridCol w:w="820"/>
        <w:gridCol w:w="888"/>
        <w:gridCol w:w="1034"/>
        <w:gridCol w:w="1561"/>
      </w:tblGrid>
      <w:tr w:rsidR="00D9635A" w:rsidRPr="004838AF">
        <w:trPr>
          <w:trHeight w:val="5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Nº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Region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Commun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>ity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Kindergarten Name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Nursery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Capacity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Preschooler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Capacity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9635A" w:rsidRPr="004838AF" w:rsidRDefault="00D9635A" w:rsidP="000006F5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Land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cost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Remarks</w:t>
            </w:r>
          </w:p>
        </w:tc>
      </w:tr>
      <w:tr w:rsidR="00D9635A" w:rsidRPr="004838AF">
        <w:trPr>
          <w:trHeight w:val="25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4838AF" w:rsidRDefault="00D9635A" w:rsidP="00FF135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1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O´Higgins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Paredones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Rayito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Sol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3.999.734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Purchased</w:t>
            </w:r>
          </w:p>
        </w:tc>
      </w:tr>
      <w:tr w:rsidR="00D9635A" w:rsidRPr="004838AF">
        <w:trPr>
          <w:trHeight w:val="25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4838AF" w:rsidRDefault="00D9635A" w:rsidP="00FF135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Del Maule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Talca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Micaeliano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43.178.938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Purchased</w:t>
            </w:r>
          </w:p>
        </w:tc>
      </w:tr>
      <w:tr w:rsidR="00D9635A" w:rsidRPr="004838AF">
        <w:trPr>
          <w:trHeight w:val="24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4838AF" w:rsidRDefault="00D9635A" w:rsidP="00FF135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3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Vilcún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Copito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Nieve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13.000.001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Purchased</w:t>
            </w:r>
          </w:p>
        </w:tc>
      </w:tr>
      <w:tr w:rsidR="00D9635A" w:rsidRPr="004838AF">
        <w:trPr>
          <w:trHeight w:val="300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9635A" w:rsidRPr="004838AF" w:rsidRDefault="00D9635A" w:rsidP="00096E1F">
            <w:pPr>
              <w:spacing w:after="0" w:line="240" w:lineRule="auto"/>
              <w:rPr>
                <w:color w:val="000000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rPr>
                <w:color w:val="000000"/>
                <w:sz w:val="16"/>
                <w:szCs w:val="16"/>
                <w:lang w:val="en-US" w:eastAsia="es-C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rPr>
                <w:color w:val="000000"/>
                <w:sz w:val="16"/>
                <w:szCs w:val="16"/>
                <w:lang w:val="en-US" w:eastAsia="es-CL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rPr>
                <w:color w:val="000000"/>
                <w:sz w:val="16"/>
                <w:szCs w:val="16"/>
                <w:lang w:val="en-US" w:eastAsia="es-CL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FF13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FF13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s-CL"/>
              </w:rPr>
              <w:t>96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4838AF" w:rsidRDefault="00D9635A" w:rsidP="00FF13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s-CL"/>
              </w:rPr>
              <w:t>60.178.673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096E1F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US" w:eastAsia="es-CL"/>
              </w:rPr>
            </w:pPr>
            <w:r w:rsidRPr="004838AF">
              <w:rPr>
                <w:color w:val="000000"/>
                <w:sz w:val="16"/>
                <w:szCs w:val="16"/>
                <w:lang w:val="en-US" w:eastAsia="es-CL"/>
              </w:rPr>
              <w:t> </w:t>
            </w:r>
          </w:p>
        </w:tc>
      </w:tr>
    </w:tbl>
    <w:p w:rsidR="00D9635A" w:rsidRPr="004838AF" w:rsidRDefault="00D9635A" w:rsidP="00FC6878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9635A" w:rsidRPr="004838AF" w:rsidRDefault="00D9635A" w:rsidP="00B0435E">
      <w:pPr>
        <w:jc w:val="both"/>
        <w:rPr>
          <w:rFonts w:ascii="ArialCursiva" w:hAnsi="ArialCursiva" w:cs="ArialCursiva"/>
          <w:b/>
          <w:bCs/>
          <w:lang w:val="en-US"/>
        </w:rPr>
      </w:pPr>
      <w:r w:rsidRPr="004838AF">
        <w:rPr>
          <w:rFonts w:ascii="ArialCursiva" w:hAnsi="ArialCursiva" w:cs="ArialCursiva"/>
          <w:b/>
          <w:bCs/>
          <w:lang w:val="en-US"/>
        </w:rPr>
        <w:t>Establishments rebuilt.</w:t>
      </w:r>
    </w:p>
    <w:p w:rsidR="00D9635A" w:rsidRPr="004838AF" w:rsidRDefault="00D9635A" w:rsidP="00C224CE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The project considered resources to build 9 establishments that were replaced. It did not</w:t>
      </w:r>
      <w:r>
        <w:rPr>
          <w:rFonts w:ascii="ArialCursiva" w:hAnsi="ArialCursiva" w:cs="ArialCursiva"/>
          <w:lang w:val="en-US"/>
        </w:rPr>
        <w:t xml:space="preserve"> </w:t>
      </w:r>
      <w:r w:rsidRPr="004838AF">
        <w:rPr>
          <w:rFonts w:ascii="ArialCursiva" w:hAnsi="ArialCursiva" w:cs="ArialCursiva"/>
          <w:lang w:val="en-US"/>
        </w:rPr>
        <w:t>consider resources for the development of architectural and engineering projects,</w:t>
      </w:r>
      <w:r>
        <w:rPr>
          <w:rFonts w:ascii="ArialCursiva" w:hAnsi="ArialCursiva" w:cs="ArialCursiva"/>
          <w:lang w:val="en-US"/>
        </w:rPr>
        <w:t xml:space="preserve"> </w:t>
      </w:r>
      <w:r w:rsidRPr="004838AF">
        <w:rPr>
          <w:rFonts w:ascii="ArialCursiva" w:hAnsi="ArialCursiva" w:cs="ArialCursiva"/>
          <w:lang w:val="en-US"/>
        </w:rPr>
        <w:t>which were provided by the Integra Foundation.</w:t>
      </w:r>
    </w:p>
    <w:p w:rsidR="00D9635A" w:rsidRPr="004838AF" w:rsidRDefault="00D9635A" w:rsidP="00C224CE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9635A" w:rsidRPr="004838AF" w:rsidRDefault="00D9635A" w:rsidP="00C224CE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Table N°3: “Establishments</w:t>
      </w:r>
      <w:r>
        <w:rPr>
          <w:rFonts w:ascii="ArialCursiva" w:hAnsi="ArialCursiva" w:cs="ArialCursiva"/>
          <w:lang w:val="en-US"/>
        </w:rPr>
        <w:t xml:space="preserve"> </w:t>
      </w:r>
      <w:r w:rsidRPr="004838AF">
        <w:rPr>
          <w:rFonts w:ascii="ArialCursiva" w:hAnsi="ArialCursiva" w:cs="ArialCursiva"/>
          <w:lang w:val="en-US"/>
        </w:rPr>
        <w:t>rebuilt”</w:t>
      </w:r>
      <w:r w:rsidR="00AD4233" w:rsidRPr="004838AF">
        <w:rPr>
          <w:rFonts w:ascii="ArialCursiva" w:hAnsi="ArialCursiva" w:cs="ArialCursiva"/>
          <w:lang w:val="en-US"/>
        </w:rPr>
        <w:fldChar w:fldCharType="begin"/>
      </w:r>
      <w:r w:rsidRPr="004838AF">
        <w:rPr>
          <w:rFonts w:ascii="ArialCursiva" w:hAnsi="ArialCursiva" w:cs="ArialCursiva"/>
          <w:lang w:val="en-US"/>
        </w:rPr>
        <w:instrText xml:space="preserve"> LINK Excel.Sheet.8 "D:\\Datos\\Documents\\2011\\terremoto\\proy australia\\2011\\trabajo 14-03 (2).xls" REPOSICIÓN!F3C1:F14C11 \a \f 4 \h  \* MERGEFORMAT </w:instrText>
      </w:r>
      <w:r w:rsidR="00AD4233" w:rsidRPr="004838AF">
        <w:rPr>
          <w:rFonts w:ascii="ArialCursiva" w:hAnsi="ArialCursiva" w:cs="ArialCursiva"/>
          <w:lang w:val="en-US"/>
        </w:rPr>
        <w:fldChar w:fldCharType="separate"/>
      </w:r>
    </w:p>
    <w:tbl>
      <w:tblPr>
        <w:tblW w:w="9040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1340"/>
        <w:gridCol w:w="1340"/>
        <w:gridCol w:w="1500"/>
        <w:gridCol w:w="920"/>
        <w:gridCol w:w="920"/>
        <w:gridCol w:w="1180"/>
        <w:gridCol w:w="1240"/>
      </w:tblGrid>
      <w:tr w:rsidR="00D9635A" w:rsidRPr="004838AF">
        <w:trPr>
          <w:trHeight w:val="7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Nº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Region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Commune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Kindergarten Name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0006A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Nursery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capacity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Preschooler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Capacity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0006A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Area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to be built</w:t>
            </w:r>
          </w:p>
          <w:p w:rsidR="00D9635A" w:rsidRPr="004838AF" w:rsidRDefault="00D9635A" w:rsidP="000006A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(m2)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0006A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Contracted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Investment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cost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Valparaíso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Petorca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 xml:space="preserve">Jorge </w:t>
            </w: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Sabal</w:t>
            </w:r>
            <w:proofErr w:type="spellEnd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Rabi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109,23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59</w:t>
            </w:r>
            <w:r>
              <w:rPr>
                <w:rFonts w:ascii="Arial" w:hAnsi="Arial" w:cs="Arial"/>
                <w:sz w:val="16"/>
                <w:szCs w:val="16"/>
                <w:lang w:eastAsia="es-CL"/>
              </w:rPr>
              <w:t>.</w:t>
            </w: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805</w:t>
            </w:r>
            <w:r>
              <w:rPr>
                <w:rFonts w:ascii="Arial" w:hAnsi="Arial" w:cs="Arial"/>
                <w:sz w:val="16"/>
                <w:szCs w:val="16"/>
                <w:lang w:eastAsia="es-CL"/>
              </w:rPr>
              <w:t>.</w:t>
            </w: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828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O´</w:t>
            </w: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Higgins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Paredones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Rayito de Sol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142,42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08494D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81.518.459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Pencahue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Rayito de Luna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269,75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106.208.128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Talca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Micaeliano</w:t>
            </w:r>
            <w:proofErr w:type="spellEnd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253,21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110.454.810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San Clemente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Abejitas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251,00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98.405.583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Cabrero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Javiera Carrera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515,59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225.604.217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Gorbea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Los Ciervitos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339,15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150.049.031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Vilcún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Copito de Nieve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15</w:t>
            </w:r>
            <w:r>
              <w:rPr>
                <w:rFonts w:ascii="Arial" w:hAnsi="Arial" w:cs="Arial"/>
                <w:sz w:val="16"/>
                <w:szCs w:val="16"/>
                <w:lang w:eastAsia="es-CL"/>
              </w:rPr>
              <w:t>5,53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68.066.149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Temuco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Trañi</w:t>
            </w:r>
            <w:proofErr w:type="spellEnd"/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Trañi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176,25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08494D">
              <w:rPr>
                <w:rFonts w:ascii="Arial" w:hAnsi="Arial" w:cs="Arial"/>
                <w:sz w:val="16"/>
                <w:szCs w:val="16"/>
                <w:lang w:eastAsia="es-CL"/>
              </w:rPr>
              <w:t>84.986.535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24EEB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</w:pPr>
            <w:r w:rsidRPr="00A24EEB"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>54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24EEB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</w:pPr>
            <w:r w:rsidRPr="00A24EEB"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>480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24EEB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</w:pPr>
            <w:r w:rsidRPr="00A24EEB"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>2.212,13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24EEB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>985.098.740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24EEB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</w:pPr>
            <w:r w:rsidRPr="00A24EEB"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>534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</w:tr>
    </w:tbl>
    <w:p w:rsidR="00D9635A" w:rsidRPr="004838AF" w:rsidRDefault="00AD4233" w:rsidP="004B08C4">
      <w:pPr>
        <w:spacing w:after="0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lastRenderedPageBreak/>
        <w:fldChar w:fldCharType="end"/>
      </w:r>
    </w:p>
    <w:p w:rsidR="00D9635A" w:rsidRPr="004838AF" w:rsidRDefault="00D9635A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The table shows that we have 9 establishments implemented in five regions and 9 commun</w:t>
      </w:r>
      <w:r>
        <w:rPr>
          <w:rFonts w:ascii="ArialCursiva" w:hAnsi="ArialCursiva" w:cs="ArialCursiva"/>
          <w:lang w:val="en-US"/>
        </w:rPr>
        <w:t>ities</w:t>
      </w:r>
      <w:r w:rsidRPr="004838AF">
        <w:rPr>
          <w:rFonts w:ascii="ArialCursiva" w:hAnsi="ArialCursiva" w:cs="ArialCursiva"/>
          <w:lang w:val="en-US"/>
        </w:rPr>
        <w:t xml:space="preserve"> which</w:t>
      </w:r>
      <w:r>
        <w:rPr>
          <w:rFonts w:ascii="ArialCursiva" w:hAnsi="ArialCursiva" w:cs="ArialCursiva"/>
          <w:lang w:val="en-US"/>
        </w:rPr>
        <w:t xml:space="preserve"> directly benefit 534 children</w:t>
      </w:r>
      <w:r w:rsidRPr="004838AF">
        <w:rPr>
          <w:rFonts w:ascii="ArialCursiva" w:hAnsi="ArialCursiva" w:cs="ArialCursiva"/>
          <w:lang w:val="en-US"/>
        </w:rPr>
        <w:t>.</w:t>
      </w:r>
    </w:p>
    <w:p w:rsidR="00DE7AA9" w:rsidRDefault="00DE7AA9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b/>
          <w:bCs/>
          <w:lang w:val="en-US"/>
        </w:rPr>
      </w:pPr>
    </w:p>
    <w:p w:rsidR="00D9635A" w:rsidRPr="004838AF" w:rsidRDefault="00D9635A" w:rsidP="006E4413">
      <w:pPr>
        <w:pStyle w:val="Heading2"/>
      </w:pPr>
      <w:r w:rsidRPr="004838AF">
        <w:t>C.</w:t>
      </w:r>
      <w:r w:rsidRPr="004838AF">
        <w:tab/>
        <w:t>Equipment</w:t>
      </w:r>
    </w:p>
    <w:p w:rsidR="00D9635A" w:rsidRPr="004838AF" w:rsidRDefault="00D9635A" w:rsidP="00234A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the course of the</w:t>
      </w:r>
      <w:r w:rsidRPr="004838AF">
        <w:rPr>
          <w:rFonts w:ascii="Arial" w:hAnsi="Arial" w:cs="Arial"/>
          <w:lang w:val="en-US"/>
        </w:rPr>
        <w:t xml:space="preserve"> first half of the year</w:t>
      </w:r>
      <w:r>
        <w:rPr>
          <w:rFonts w:ascii="Arial" w:hAnsi="Arial" w:cs="Arial"/>
          <w:lang w:val="en-US"/>
        </w:rPr>
        <w:t>,</w:t>
      </w:r>
      <w:r w:rsidRPr="004838AF">
        <w:rPr>
          <w:rFonts w:ascii="Arial" w:hAnsi="Arial" w:cs="Arial"/>
          <w:lang w:val="en-US"/>
        </w:rPr>
        <w:t xml:space="preserve"> the necessary equipment was purchased and dispatched to the 9 establishments that were rebuilt. The amount of said purchases reached</w:t>
      </w:r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>$32,424,486, both in teaching materials and equipment, according to Table No. 4</w:t>
      </w:r>
    </w:p>
    <w:p w:rsidR="00D9635A" w:rsidRPr="004838AF" w:rsidRDefault="00D9635A" w:rsidP="00234A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234AA9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Table N°4: “</w:t>
      </w:r>
      <w:r>
        <w:rPr>
          <w:rFonts w:ascii="ArialCursiva" w:hAnsi="ArialCursiva" w:cs="ArialCursiva"/>
          <w:lang w:val="en-US"/>
        </w:rPr>
        <w:t>Appreciated m</w:t>
      </w:r>
      <w:r w:rsidRPr="004838AF">
        <w:rPr>
          <w:rFonts w:ascii="Helv" w:hAnsi="Helv" w:cs="Helv"/>
          <w:color w:val="000000"/>
          <w:sz w:val="20"/>
          <w:szCs w:val="20"/>
          <w:lang w:val="en-US"/>
        </w:rPr>
        <w:t>aterial values</w:t>
      </w:r>
      <w:r>
        <w:rPr>
          <w:rFonts w:ascii="Helv" w:hAnsi="Helv" w:cs="Helv"/>
          <w:color w:val="000000"/>
          <w:sz w:val="20"/>
          <w:szCs w:val="20"/>
          <w:lang w:val="en-US"/>
        </w:rPr>
        <w:t xml:space="preserve"> by </w:t>
      </w:r>
      <w:r w:rsidRPr="004838AF">
        <w:rPr>
          <w:rFonts w:ascii="Helv" w:hAnsi="Helv" w:cs="Helv"/>
          <w:color w:val="000000"/>
          <w:sz w:val="20"/>
          <w:szCs w:val="20"/>
          <w:lang w:val="en-US"/>
        </w:rPr>
        <w:t>kindergarten</w:t>
      </w:r>
      <w:r w:rsidRPr="004838AF">
        <w:rPr>
          <w:rFonts w:ascii="ArialCursiva" w:hAnsi="ArialCursiva" w:cs="ArialCursiva"/>
          <w:lang w:val="en-US"/>
        </w:rPr>
        <w:t>”</w:t>
      </w:r>
    </w:p>
    <w:tbl>
      <w:tblPr>
        <w:tblW w:w="8624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1340"/>
        <w:gridCol w:w="1340"/>
        <w:gridCol w:w="1500"/>
        <w:gridCol w:w="1316"/>
        <w:gridCol w:w="1322"/>
        <w:gridCol w:w="1206"/>
      </w:tblGrid>
      <w:tr w:rsidR="00D9635A" w:rsidRPr="004838AF">
        <w:trPr>
          <w:trHeight w:val="7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Nº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Region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Commun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>ity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B02049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Kindergarten Name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530865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Teaching</w:t>
            </w:r>
            <w:r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</w:t>
            </w: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Materials</w:t>
            </w:r>
          </w:p>
          <w:p w:rsidR="00D9635A" w:rsidRPr="004838AF" w:rsidRDefault="00D9635A" w:rsidP="00530865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($)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530865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Equipment</w:t>
            </w:r>
          </w:p>
          <w:p w:rsidR="00D9635A" w:rsidRPr="004838AF" w:rsidRDefault="00D9635A" w:rsidP="00530865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($)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D9635A" w:rsidRPr="004838AF" w:rsidRDefault="00D9635A" w:rsidP="00530865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</w:p>
          <w:p w:rsidR="00D9635A" w:rsidRPr="004838AF" w:rsidRDefault="00D9635A" w:rsidP="00530865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Total</w:t>
            </w:r>
          </w:p>
          <w:p w:rsidR="00D9635A" w:rsidRPr="004838AF" w:rsidRDefault="00D9635A" w:rsidP="00530865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($)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Valparaíso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Petorca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 xml:space="preserve">Jorge </w:t>
            </w: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Sabal</w:t>
            </w:r>
            <w:proofErr w:type="spellEnd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Rabi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313.670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1.386.167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30865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1.699.837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O´</w:t>
            </w: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Higgins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Paredones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Rayito de Sol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313.670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1.386.167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30865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1.699.837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Pencahue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Rayito de Luna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676.662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3.549.298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30865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4.225.960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Talca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Micaeliano</w:t>
            </w:r>
            <w:proofErr w:type="spellEnd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507.259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4.412.762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30865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4.920.021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Maule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San Clemente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Abejitas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507.259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4.412.762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30865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4.920.021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Bio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Cabrero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Javiera Carrera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870.252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6.462.924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30865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7.333.176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Gorbea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Los Ciervitos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676.662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3.549.298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30865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4.225.960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2A2905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Vilcún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Copito de Nieve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313.670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1.386.167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30865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1.699.837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Temuco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5C3570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  <w:proofErr w:type="spellStart"/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Trañi</w:t>
            </w:r>
            <w:proofErr w:type="spellEnd"/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5C3570">
              <w:rPr>
                <w:rFonts w:ascii="Arial" w:hAnsi="Arial" w:cs="Arial"/>
                <w:sz w:val="16"/>
                <w:szCs w:val="16"/>
                <w:lang w:eastAsia="es-CL"/>
              </w:rPr>
              <w:t>Trañi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>313.670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sz w:val="16"/>
                <w:szCs w:val="16"/>
                <w:lang w:eastAsia="es-CL"/>
              </w:rPr>
              <w:t xml:space="preserve"> 1.386.167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30865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1.699.837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635A" w:rsidRPr="002A290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es-CL"/>
              </w:rPr>
            </w:pPr>
            <w:r w:rsidRPr="007358FE"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>4.492.773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Pr="00530865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</w:pPr>
            <w:r w:rsidRPr="00530865"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 xml:space="preserve"> 27.931.711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635A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CL"/>
              </w:rPr>
              <w:t>32.424.486</w:t>
            </w:r>
          </w:p>
        </w:tc>
      </w:tr>
      <w:tr w:rsidR="00D9635A" w:rsidRPr="004838AF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="00D9635A" w:rsidRPr="002A2905" w:rsidRDefault="00D9635A" w:rsidP="00543342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es-CL"/>
              </w:rPr>
            </w:pPr>
          </w:p>
        </w:tc>
      </w:tr>
    </w:tbl>
    <w:p w:rsidR="00D9635A" w:rsidRPr="004838AF" w:rsidRDefault="00D9635A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 xml:space="preserve">Materials have been dispatched to six establishments, </w:t>
      </w:r>
      <w:r>
        <w:rPr>
          <w:rFonts w:ascii="Arial" w:hAnsi="Arial" w:cs="Arial"/>
          <w:lang w:val="en-US"/>
        </w:rPr>
        <w:t xml:space="preserve">with only three </w:t>
      </w:r>
      <w:r w:rsidRPr="004838AF">
        <w:rPr>
          <w:rFonts w:ascii="Arial" w:hAnsi="Arial" w:cs="Arial"/>
          <w:lang w:val="en-US"/>
        </w:rPr>
        <w:t>pending</w:t>
      </w:r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>(</w:t>
      </w:r>
      <w:proofErr w:type="spellStart"/>
      <w:r w:rsidRPr="004838AF">
        <w:rPr>
          <w:rFonts w:ascii="Arial" w:hAnsi="Arial" w:cs="Arial"/>
          <w:lang w:val="en-US"/>
        </w:rPr>
        <w:t>Javiera</w:t>
      </w:r>
      <w:proofErr w:type="spellEnd"/>
      <w:r w:rsidRPr="004838AF">
        <w:rPr>
          <w:rFonts w:ascii="Arial" w:hAnsi="Arial" w:cs="Arial"/>
          <w:lang w:val="en-US"/>
        </w:rPr>
        <w:t xml:space="preserve"> Carrera in</w:t>
      </w:r>
      <w:r>
        <w:rPr>
          <w:rFonts w:ascii="Arial" w:hAnsi="Arial" w:cs="Arial"/>
          <w:lang w:val="en-US"/>
        </w:rPr>
        <w:t xml:space="preserve"> </w:t>
      </w:r>
      <w:proofErr w:type="spellStart"/>
      <w:r w:rsidRPr="004838AF">
        <w:rPr>
          <w:rFonts w:ascii="Arial" w:hAnsi="Arial" w:cs="Arial"/>
          <w:lang w:val="en-US"/>
        </w:rPr>
        <w:t>Cabrero</w:t>
      </w:r>
      <w:proofErr w:type="spellEnd"/>
      <w:r w:rsidRPr="004838AF">
        <w:rPr>
          <w:rFonts w:ascii="Arial" w:hAnsi="Arial" w:cs="Arial"/>
          <w:lang w:val="en-US"/>
        </w:rPr>
        <w:t xml:space="preserve">, </w:t>
      </w:r>
      <w:proofErr w:type="spellStart"/>
      <w:r w:rsidRPr="004838AF">
        <w:rPr>
          <w:rFonts w:ascii="Arial" w:hAnsi="Arial" w:cs="Arial"/>
          <w:lang w:val="en-US"/>
        </w:rPr>
        <w:t>Copito</w:t>
      </w:r>
      <w:proofErr w:type="spellEnd"/>
      <w:r w:rsidRPr="004838AF">
        <w:rPr>
          <w:rFonts w:ascii="Arial" w:hAnsi="Arial" w:cs="Arial"/>
          <w:lang w:val="en-US"/>
        </w:rPr>
        <w:t xml:space="preserve"> de </w:t>
      </w:r>
      <w:proofErr w:type="spellStart"/>
      <w:r w:rsidRPr="004838AF">
        <w:rPr>
          <w:rFonts w:ascii="Arial" w:hAnsi="Arial" w:cs="Arial"/>
          <w:lang w:val="en-US"/>
        </w:rPr>
        <w:t>Nieve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>in</w:t>
      </w:r>
      <w:r>
        <w:rPr>
          <w:rFonts w:ascii="Arial" w:hAnsi="Arial" w:cs="Arial"/>
          <w:lang w:val="en-US"/>
        </w:rPr>
        <w:t xml:space="preserve"> </w:t>
      </w:r>
      <w:proofErr w:type="spellStart"/>
      <w:r w:rsidRPr="004838AF">
        <w:rPr>
          <w:rFonts w:ascii="Arial" w:hAnsi="Arial" w:cs="Arial"/>
          <w:lang w:val="en-US"/>
        </w:rPr>
        <w:t>Vilcún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 xml:space="preserve">and </w:t>
      </w:r>
      <w:proofErr w:type="spellStart"/>
      <w:r w:rsidRPr="004838AF">
        <w:rPr>
          <w:rFonts w:ascii="Arial" w:hAnsi="Arial" w:cs="Arial"/>
          <w:lang w:val="en-US"/>
        </w:rPr>
        <w:t>TrañiTrañiin</w:t>
      </w:r>
      <w:proofErr w:type="spellEnd"/>
      <w:r w:rsidRPr="004838A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in </w:t>
      </w:r>
      <w:r w:rsidRPr="004838AF">
        <w:rPr>
          <w:rFonts w:ascii="Arial" w:hAnsi="Arial" w:cs="Arial"/>
          <w:lang w:val="en-US"/>
        </w:rPr>
        <w:t>Temuco)</w:t>
      </w:r>
      <w:r>
        <w:rPr>
          <w:rFonts w:ascii="Arial" w:hAnsi="Arial" w:cs="Arial"/>
          <w:lang w:val="en-US"/>
        </w:rPr>
        <w:t>.</w:t>
      </w:r>
    </w:p>
    <w:p w:rsidR="00D9635A" w:rsidRPr="004838AF" w:rsidRDefault="00D9635A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b/>
          <w:bCs/>
          <w:lang w:val="en-US"/>
        </w:rPr>
      </w:pPr>
    </w:p>
    <w:p w:rsidR="00D9635A" w:rsidRPr="004838AF" w:rsidRDefault="00D9635A" w:rsidP="006E4413">
      <w:pPr>
        <w:pStyle w:val="Heading2"/>
      </w:pPr>
      <w:r w:rsidRPr="004838AF">
        <w:t>D.</w:t>
      </w:r>
      <w:r w:rsidRPr="004838AF">
        <w:tab/>
        <w:t>Financial Status</w:t>
      </w:r>
    </w:p>
    <w:p w:rsidR="00D9635A" w:rsidRPr="004838AF" w:rsidRDefault="00D9635A" w:rsidP="00111B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111B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 xml:space="preserve">received </w:t>
      </w:r>
      <w:r w:rsidRPr="004838AF">
        <w:rPr>
          <w:rFonts w:ascii="Arial" w:hAnsi="Arial" w:cs="Arial"/>
          <w:lang w:val="en-US"/>
        </w:rPr>
        <w:t xml:space="preserve">input </w:t>
      </w:r>
      <w:r>
        <w:rPr>
          <w:rFonts w:ascii="Arial" w:hAnsi="Arial" w:cs="Arial"/>
          <w:lang w:val="en-US"/>
        </w:rPr>
        <w:t xml:space="preserve">of </w:t>
      </w:r>
      <w:r w:rsidRPr="004838AF">
        <w:rPr>
          <w:rFonts w:ascii="Arial" w:hAnsi="Arial" w:cs="Arial"/>
          <w:lang w:val="en-US"/>
        </w:rPr>
        <w:t>AUD$3,000,000 was converted to U.S. dollars obtaining</w:t>
      </w:r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 xml:space="preserve">US$2,531,931.00, which we have proceeded to sell in its entirety </w:t>
      </w:r>
      <w:r>
        <w:rPr>
          <w:rFonts w:ascii="Arial" w:hAnsi="Arial" w:cs="Arial"/>
          <w:lang w:val="en-US"/>
        </w:rPr>
        <w:t>f</w:t>
      </w:r>
      <w:r w:rsidRPr="004838AF">
        <w:rPr>
          <w:rFonts w:ascii="Arial" w:hAnsi="Arial" w:cs="Arial"/>
          <w:lang w:val="en-US"/>
        </w:rPr>
        <w:t>o</w:t>
      </w:r>
      <w:r>
        <w:rPr>
          <w:rFonts w:ascii="Arial" w:hAnsi="Arial" w:cs="Arial"/>
          <w:lang w:val="en-US"/>
        </w:rPr>
        <w:t>r</w:t>
      </w:r>
      <w:r w:rsidRPr="004838AF">
        <w:rPr>
          <w:rFonts w:ascii="Arial" w:hAnsi="Arial" w:cs="Arial"/>
          <w:lang w:val="en-US"/>
        </w:rPr>
        <w:t xml:space="preserve"> an exchange rate based on </w:t>
      </w:r>
      <w:r>
        <w:rPr>
          <w:rFonts w:ascii="Arial" w:hAnsi="Arial" w:cs="Arial"/>
          <w:lang w:val="en-US"/>
        </w:rPr>
        <w:t xml:space="preserve">the </w:t>
      </w:r>
      <w:r w:rsidRPr="004838AF">
        <w:rPr>
          <w:rFonts w:ascii="Arial" w:hAnsi="Arial" w:cs="Arial"/>
          <w:lang w:val="en-US"/>
        </w:rPr>
        <w:t>date</w:t>
      </w:r>
      <w:r>
        <w:rPr>
          <w:rFonts w:ascii="Arial" w:hAnsi="Arial" w:cs="Arial"/>
          <w:lang w:val="en-US"/>
        </w:rPr>
        <w:t>, as</w:t>
      </w:r>
      <w:r w:rsidRPr="004838AF">
        <w:rPr>
          <w:rFonts w:ascii="Arial" w:hAnsi="Arial" w:cs="Arial"/>
          <w:lang w:val="en-US"/>
        </w:rPr>
        <w:t xml:space="preserve"> shown in Table No. 6. </w:t>
      </w:r>
    </w:p>
    <w:p w:rsidR="00D9635A" w:rsidRPr="004838AF" w:rsidRDefault="00D9635A" w:rsidP="00111B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DE7AA9" w:rsidRDefault="00D9635A" w:rsidP="00111B8D">
      <w:pPr>
        <w:spacing w:after="0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 xml:space="preserve">The resources have been used for the </w:t>
      </w:r>
      <w:r>
        <w:rPr>
          <w:rFonts w:ascii="Arial" w:hAnsi="Arial" w:cs="Arial"/>
          <w:lang w:val="en-US"/>
        </w:rPr>
        <w:t>hiring</w:t>
      </w:r>
      <w:r w:rsidRPr="004838AF">
        <w:rPr>
          <w:rFonts w:ascii="Arial" w:hAnsi="Arial" w:cs="Arial"/>
          <w:lang w:val="en-US"/>
        </w:rPr>
        <w:t xml:space="preserve"> of repair work, reconstruction</w:t>
      </w:r>
      <w:r>
        <w:rPr>
          <w:rFonts w:ascii="Arial" w:hAnsi="Arial" w:cs="Arial"/>
          <w:lang w:val="en-US"/>
        </w:rPr>
        <w:t>,</w:t>
      </w:r>
      <w:r w:rsidR="00DE7AA9">
        <w:rPr>
          <w:rFonts w:ascii="Arial" w:hAnsi="Arial" w:cs="Arial"/>
          <w:lang w:val="en-US"/>
        </w:rPr>
        <w:t xml:space="preserve"> and land acquisition.</w:t>
      </w:r>
    </w:p>
    <w:p w:rsidR="00D9635A" w:rsidRPr="004838AF" w:rsidRDefault="00D9635A" w:rsidP="00111B8D">
      <w:pPr>
        <w:spacing w:after="0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Table N°6: “Financial Status”</w:t>
      </w:r>
    </w:p>
    <w:tbl>
      <w:tblPr>
        <w:tblW w:w="6878" w:type="dxa"/>
        <w:tblInd w:w="-106" w:type="dxa"/>
        <w:tblLook w:val="00A0" w:firstRow="1" w:lastRow="0" w:firstColumn="1" w:lastColumn="0" w:noHBand="0" w:noVBand="0"/>
      </w:tblPr>
      <w:tblGrid>
        <w:gridCol w:w="1200"/>
        <w:gridCol w:w="1151"/>
        <w:gridCol w:w="971"/>
        <w:gridCol w:w="1151"/>
        <w:gridCol w:w="1165"/>
        <w:gridCol w:w="1240"/>
      </w:tblGrid>
      <w:tr w:rsidR="00D9635A" w:rsidRPr="004838AF">
        <w:trPr>
          <w:trHeight w:val="36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C14A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4838A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Date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C14A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4838A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AUD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 </w:t>
            </w:r>
            <w:r w:rsidRPr="004838A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Capital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C14A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4838A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Conversion</w:t>
            </w:r>
          </w:p>
          <w:p w:rsidR="00D9635A" w:rsidRPr="004838AF" w:rsidRDefault="00D9635A" w:rsidP="00C14A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4838A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Rate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C14A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4838A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USD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 </w:t>
            </w:r>
            <w:r w:rsidRPr="004838A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Capital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C14A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4838A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USD Exchange Rate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C14AA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4838AF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Pesos ($)</w:t>
            </w: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10-06-2010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3,000,000.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843977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,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531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,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931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23-08-2010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-700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,000.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502,00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351.400.000</w:t>
            </w: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24-08-2010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-300,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00.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503,50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151.050.000</w:t>
            </w: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31-08-2010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-500,000.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501,80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250.900.000</w:t>
            </w: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06-01-2011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-500,000.0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492,10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246.050.000</w:t>
            </w: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24-01-2011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-75,544.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69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489,78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37.000.278</w:t>
            </w: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02-05-2011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-372,144.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460,60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171.409.642</w:t>
            </w: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04-05-2011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-85,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144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463,07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39.427.464</w:t>
            </w: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04-05-2011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-6,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720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463,08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3.111.876</w:t>
            </w:r>
          </w:p>
        </w:tc>
      </w:tr>
      <w:tr w:rsidR="00D9635A" w:rsidRPr="004838A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04-05-2011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**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7.621.</w:t>
            </w: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69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463,08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AE2D93" w:rsidRDefault="00D9635A" w:rsidP="0054334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E2D93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3.529.428</w:t>
            </w:r>
          </w:p>
        </w:tc>
      </w:tr>
      <w:tr w:rsidR="00D9635A" w:rsidRPr="004838AF">
        <w:trPr>
          <w:trHeight w:val="263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rPr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rPr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rPr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rPr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rPr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rPr>
                <w:color w:val="000000"/>
                <w:sz w:val="14"/>
                <w:szCs w:val="14"/>
                <w:lang w:val="en-US"/>
              </w:rPr>
            </w:pPr>
          </w:p>
        </w:tc>
      </w:tr>
      <w:tr w:rsidR="00D9635A" w:rsidRPr="004838AF">
        <w:trPr>
          <w:trHeight w:val="300"/>
        </w:trPr>
        <w:tc>
          <w:tcPr>
            <w:tcW w:w="332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838A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Project Resources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838A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635A" w:rsidRPr="004838AF" w:rsidRDefault="00D9635A" w:rsidP="00C14AA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838A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1.253.878.688</w:t>
            </w:r>
          </w:p>
        </w:tc>
      </w:tr>
    </w:tbl>
    <w:p w:rsidR="00D9635A" w:rsidRPr="004838AF" w:rsidRDefault="00D9635A" w:rsidP="00111B8D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Negrita,Bold" w:hAnsi="ArialNegrita,Bold" w:cs="ArialNegrita,Bold"/>
          <w:b/>
          <w:bCs/>
          <w:sz w:val="14"/>
          <w:szCs w:val="14"/>
          <w:lang w:val="en-US"/>
        </w:rPr>
      </w:pPr>
    </w:p>
    <w:p w:rsidR="00D9635A" w:rsidRPr="004838AF" w:rsidRDefault="00D9635A" w:rsidP="00C942BF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lang w:val="en-US"/>
        </w:rPr>
      </w:pPr>
      <w:r w:rsidRPr="004838AF">
        <w:rPr>
          <w:rFonts w:ascii="ArialNegrita,Bold" w:hAnsi="ArialNegrita,Bold" w:cs="ArialNegrita,Bold"/>
          <w:sz w:val="14"/>
          <w:szCs w:val="14"/>
          <w:lang w:val="en-US"/>
        </w:rPr>
        <w:t>**Represents the highest value obtained from the liquidation of Mutual Funds in USD</w:t>
      </w:r>
    </w:p>
    <w:p w:rsidR="00D9635A" w:rsidRPr="004838AF" w:rsidRDefault="00D9635A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6E4413">
      <w:pPr>
        <w:pStyle w:val="Heading1"/>
      </w:pPr>
      <w:r w:rsidRPr="004838AF">
        <w:t xml:space="preserve">Implementation strategy and work program for the </w:t>
      </w:r>
      <w:r>
        <w:t>period</w:t>
      </w:r>
      <w:r w:rsidRPr="004838AF">
        <w:t>:</w:t>
      </w: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</w:p>
    <w:p w:rsidR="00D9635A" w:rsidRPr="004838AF" w:rsidRDefault="00D9635A" w:rsidP="004135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 xml:space="preserve">Work program for the </w:t>
      </w:r>
      <w:r>
        <w:rPr>
          <w:rFonts w:ascii="Arial" w:hAnsi="Arial" w:cs="Arial"/>
          <w:lang w:val="en-US"/>
        </w:rPr>
        <w:t>next period</w:t>
      </w:r>
      <w:r w:rsidRPr="004838AF">
        <w:rPr>
          <w:rFonts w:ascii="Arial" w:hAnsi="Arial" w:cs="Arial"/>
          <w:lang w:val="en-US"/>
        </w:rPr>
        <w:t xml:space="preserve"> of the project:</w:t>
      </w:r>
    </w:p>
    <w:p w:rsidR="00D9635A" w:rsidRPr="004838AF" w:rsidRDefault="00D9635A" w:rsidP="004135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</w:p>
    <w:p w:rsidR="00D9635A" w:rsidRPr="004838AF" w:rsidRDefault="00D9635A" w:rsidP="006E4413">
      <w:pPr>
        <w:pStyle w:val="Heading2"/>
      </w:pPr>
      <w:r w:rsidRPr="004838AF">
        <w:t>Project Evaluation</w:t>
      </w:r>
    </w:p>
    <w:p w:rsidR="00D9635A" w:rsidRPr="004838AF" w:rsidRDefault="00D9635A" w:rsidP="007A7A8A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9635A" w:rsidRPr="004838AF" w:rsidRDefault="00D9635A" w:rsidP="007A7A8A">
      <w:pPr>
        <w:spacing w:after="0"/>
        <w:jc w:val="both"/>
        <w:rPr>
          <w:rFonts w:ascii="ArialCursiva" w:hAnsi="ArialCursiva" w:cs="ArialCursiva"/>
          <w:lang w:val="en-US"/>
        </w:rPr>
      </w:pPr>
      <w:r w:rsidRPr="004838AF">
        <w:rPr>
          <w:rFonts w:ascii="ArialCursiva" w:hAnsi="ArialCursiva" w:cs="ArialCursiva"/>
          <w:lang w:val="en-US"/>
        </w:rPr>
        <w:t>Table N°7: “Project Assessment</w:t>
      </w:r>
      <w:r>
        <w:rPr>
          <w:rFonts w:ascii="ArialCursiva" w:hAnsi="ArialCursiva" w:cs="ArialCursiva"/>
          <w:lang w:val="en-US"/>
        </w:rPr>
        <w:t xml:space="preserve"> </w:t>
      </w:r>
      <w:r w:rsidRPr="004838AF">
        <w:rPr>
          <w:rFonts w:ascii="ArialCursiva" w:hAnsi="ArialCursiva" w:cs="ArialCursiva"/>
          <w:lang w:val="en-US"/>
        </w:rPr>
        <w:t>Program”</w:t>
      </w:r>
    </w:p>
    <w:tbl>
      <w:tblPr>
        <w:tblW w:w="4683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15"/>
        <w:gridCol w:w="2268"/>
      </w:tblGrid>
      <w:tr w:rsidR="00D9635A" w:rsidRPr="004838AF">
        <w:trPr>
          <w:trHeight w:val="53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5B11DA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Process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9635A" w:rsidRPr="004838AF" w:rsidRDefault="00D9635A" w:rsidP="005B11DA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4838AF">
              <w:rPr>
                <w:rFonts w:ascii="Arial" w:hAnsi="Arial" w:cs="Arial"/>
                <w:sz w:val="14"/>
                <w:szCs w:val="14"/>
                <w:lang w:val="en-US" w:eastAsia="es-CL"/>
              </w:rPr>
              <w:t>Period</w:t>
            </w:r>
          </w:p>
        </w:tc>
      </w:tr>
      <w:tr w:rsidR="00D9635A" w:rsidRPr="004838AF">
        <w:trPr>
          <w:trHeight w:val="543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4838AF" w:rsidRDefault="00D9635A" w:rsidP="007A7A8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Construction of terms of reference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4838AF" w:rsidRDefault="00D9635A" w:rsidP="007A7A8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September-October 2011</w:t>
            </w:r>
          </w:p>
        </w:tc>
      </w:tr>
      <w:tr w:rsidR="00D9635A" w:rsidRPr="004838AF">
        <w:trPr>
          <w:trHeight w:val="579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4838AF" w:rsidRDefault="00D9635A" w:rsidP="007A7A8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Validation of the terms of reference by Legal Staff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4838AF" w:rsidRDefault="00D9635A" w:rsidP="007A7A8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October2011</w:t>
            </w:r>
          </w:p>
        </w:tc>
      </w:tr>
      <w:tr w:rsidR="00D9635A" w:rsidRPr="004838AF">
        <w:trPr>
          <w:trHeight w:val="34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4838AF" w:rsidRDefault="00D9635A" w:rsidP="007A7A8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Publishing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4838AF" w:rsidRDefault="00D9635A" w:rsidP="007A7A8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November2011</w:t>
            </w:r>
          </w:p>
        </w:tc>
      </w:tr>
      <w:tr w:rsidR="00D9635A" w:rsidRPr="004838AF">
        <w:trPr>
          <w:trHeight w:val="327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4838AF" w:rsidRDefault="00D9635A" w:rsidP="007A7A8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Evaluation and Adjudication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9635A" w:rsidRPr="004838AF" w:rsidRDefault="00D9635A" w:rsidP="007A7A8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December2011</w:t>
            </w:r>
          </w:p>
        </w:tc>
      </w:tr>
    </w:tbl>
    <w:p w:rsidR="00D9635A" w:rsidRPr="004838AF" w:rsidRDefault="00D9635A" w:rsidP="004135F6">
      <w:pPr>
        <w:autoSpaceDE w:val="0"/>
        <w:autoSpaceDN w:val="0"/>
        <w:adjustRightInd w:val="0"/>
        <w:spacing w:after="0" w:line="240" w:lineRule="auto"/>
        <w:jc w:val="both"/>
        <w:rPr>
          <w:rFonts w:ascii="Helv" w:hAnsi="Helv" w:cs="Helv"/>
          <w:color w:val="000000"/>
          <w:sz w:val="20"/>
          <w:szCs w:val="20"/>
          <w:lang w:val="en-US"/>
        </w:rPr>
      </w:pPr>
    </w:p>
    <w:p w:rsidR="00D9635A" w:rsidRPr="004838AF" w:rsidRDefault="00D9635A" w:rsidP="006E4413">
      <w:pPr>
        <w:pStyle w:val="Heading2"/>
      </w:pPr>
      <w:r w:rsidRPr="004838AF">
        <w:t>Equipment</w:t>
      </w:r>
    </w:p>
    <w:p w:rsidR="00D9635A" w:rsidRPr="004838AF" w:rsidRDefault="00D9635A" w:rsidP="002663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u w:val="single"/>
          <w:lang w:val="en-US"/>
        </w:rPr>
      </w:pPr>
      <w:r w:rsidRPr="004838AF">
        <w:rPr>
          <w:rFonts w:ascii="Arial" w:hAnsi="Arial" w:cs="Arial"/>
          <w:lang w:val="en-US"/>
        </w:rPr>
        <w:t>Dispatch of equipment to 3 establishments (</w:t>
      </w:r>
      <w:proofErr w:type="spellStart"/>
      <w:r w:rsidRPr="004838AF">
        <w:rPr>
          <w:rFonts w:ascii="Arial" w:hAnsi="Arial" w:cs="Arial"/>
          <w:lang w:val="en-US"/>
        </w:rPr>
        <w:t>Javiera</w:t>
      </w:r>
      <w:proofErr w:type="spellEnd"/>
      <w:r w:rsidRPr="004838AF">
        <w:rPr>
          <w:rFonts w:ascii="Arial" w:hAnsi="Arial" w:cs="Arial"/>
          <w:lang w:val="en-US"/>
        </w:rPr>
        <w:t xml:space="preserve"> Carrera in </w:t>
      </w:r>
      <w:proofErr w:type="spellStart"/>
      <w:r w:rsidRPr="004838AF">
        <w:rPr>
          <w:rFonts w:ascii="Arial" w:hAnsi="Arial" w:cs="Arial"/>
          <w:lang w:val="en-US"/>
        </w:rPr>
        <w:t>Cabrero</w:t>
      </w:r>
      <w:proofErr w:type="spellEnd"/>
      <w:r w:rsidRPr="004838AF">
        <w:rPr>
          <w:rFonts w:ascii="Arial" w:hAnsi="Arial" w:cs="Arial"/>
          <w:lang w:val="en-US"/>
        </w:rPr>
        <w:t xml:space="preserve">, </w:t>
      </w:r>
      <w:proofErr w:type="spellStart"/>
      <w:r w:rsidRPr="004838AF">
        <w:rPr>
          <w:rFonts w:ascii="Arial" w:hAnsi="Arial" w:cs="Arial"/>
          <w:lang w:val="en-US"/>
        </w:rPr>
        <w:t>Copito</w:t>
      </w:r>
      <w:proofErr w:type="spellEnd"/>
      <w:r w:rsidRPr="004838AF">
        <w:rPr>
          <w:rFonts w:ascii="Arial" w:hAnsi="Arial" w:cs="Arial"/>
          <w:lang w:val="en-US"/>
        </w:rPr>
        <w:t xml:space="preserve"> de </w:t>
      </w:r>
      <w:proofErr w:type="spellStart"/>
      <w:r w:rsidRPr="004838AF">
        <w:rPr>
          <w:rFonts w:ascii="Arial" w:hAnsi="Arial" w:cs="Arial"/>
          <w:lang w:val="en-US"/>
        </w:rPr>
        <w:t>Nieve</w:t>
      </w:r>
      <w:proofErr w:type="spellEnd"/>
      <w:r w:rsidRPr="004838AF">
        <w:rPr>
          <w:rFonts w:ascii="Arial" w:hAnsi="Arial" w:cs="Arial"/>
          <w:lang w:val="en-US"/>
        </w:rPr>
        <w:t xml:space="preserve"> in </w:t>
      </w:r>
      <w:proofErr w:type="spellStart"/>
      <w:r w:rsidRPr="004838AF">
        <w:rPr>
          <w:rFonts w:ascii="Arial" w:hAnsi="Arial" w:cs="Arial"/>
          <w:lang w:val="en-US"/>
        </w:rPr>
        <w:t>Vilcún</w:t>
      </w:r>
      <w:proofErr w:type="spellEnd"/>
      <w:r w:rsidRPr="004838AF">
        <w:rPr>
          <w:rFonts w:ascii="Arial" w:hAnsi="Arial" w:cs="Arial"/>
          <w:lang w:val="en-US"/>
        </w:rPr>
        <w:t xml:space="preserve"> and </w:t>
      </w:r>
      <w:proofErr w:type="spellStart"/>
      <w:r w:rsidRPr="004838AF">
        <w:rPr>
          <w:rFonts w:ascii="Arial" w:hAnsi="Arial" w:cs="Arial"/>
          <w:lang w:val="en-US"/>
        </w:rPr>
        <w:t>TrañiTrañi</w:t>
      </w:r>
      <w:proofErr w:type="spellEnd"/>
      <w:r w:rsidRPr="004838AF">
        <w:rPr>
          <w:rFonts w:ascii="Arial" w:hAnsi="Arial" w:cs="Arial"/>
          <w:lang w:val="en-US"/>
        </w:rPr>
        <w:t xml:space="preserve"> in Temuco)</w:t>
      </w: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u w:val="single"/>
          <w:lang w:val="en-US"/>
        </w:rPr>
      </w:pP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u w:val="single"/>
          <w:lang w:val="en-US"/>
        </w:rPr>
      </w:pPr>
      <w:r w:rsidRPr="004838AF">
        <w:rPr>
          <w:rFonts w:ascii="Arial" w:hAnsi="Arial" w:cs="Arial"/>
          <w:u w:val="single"/>
          <w:lang w:val="en-US"/>
        </w:rPr>
        <w:t>2.1</w:t>
      </w:r>
      <w:r>
        <w:rPr>
          <w:rFonts w:ascii="Arial" w:hAnsi="Arial" w:cs="Arial"/>
          <w:u w:val="single"/>
          <w:lang w:val="en-US"/>
        </w:rPr>
        <w:t xml:space="preserve"> </w:t>
      </w:r>
      <w:r w:rsidRPr="004838AF">
        <w:rPr>
          <w:rFonts w:ascii="Arial" w:hAnsi="Arial" w:cs="Arial"/>
          <w:u w:val="single"/>
          <w:lang w:val="en-US"/>
        </w:rPr>
        <w:t>Anticipated requirement and outcome of the proposed work program.</w:t>
      </w: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>The outcome of the project has</w:t>
      </w:r>
      <w:r>
        <w:rPr>
          <w:rFonts w:ascii="Arial" w:hAnsi="Arial" w:cs="Arial"/>
          <w:lang w:val="en-US"/>
        </w:rPr>
        <w:t xml:space="preserve"> mainly </w:t>
      </w:r>
      <w:r w:rsidRPr="004838AF">
        <w:rPr>
          <w:rFonts w:ascii="Arial" w:hAnsi="Arial" w:cs="Arial"/>
          <w:lang w:val="en-US"/>
        </w:rPr>
        <w:t>developed on schedule without showing significant changes.</w:t>
      </w: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 xml:space="preserve">A delay of one month has been </w:t>
      </w:r>
      <w:r>
        <w:rPr>
          <w:rFonts w:ascii="Arial" w:hAnsi="Arial" w:cs="Arial"/>
          <w:lang w:val="en-US"/>
        </w:rPr>
        <w:t>acknowledged</w:t>
      </w:r>
      <w:r w:rsidRPr="004838AF">
        <w:rPr>
          <w:rFonts w:ascii="Arial" w:hAnsi="Arial" w:cs="Arial"/>
          <w:lang w:val="en-US"/>
        </w:rPr>
        <w:t xml:space="preserve"> in the work</w:t>
      </w:r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>completion</w:t>
      </w:r>
      <w:r>
        <w:rPr>
          <w:rFonts w:ascii="Arial" w:hAnsi="Arial" w:cs="Arial"/>
          <w:lang w:val="en-US"/>
        </w:rPr>
        <w:t xml:space="preserve"> dates for replacement projects with</w:t>
      </w:r>
      <w:r w:rsidRPr="004838AF">
        <w:rPr>
          <w:rFonts w:ascii="Arial" w:hAnsi="Arial" w:cs="Arial"/>
          <w:lang w:val="en-US"/>
        </w:rPr>
        <w:t xml:space="preserve"> respect to what was</w:t>
      </w:r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>previously reported in March 2011.</w:t>
      </w: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lang w:val="en-US"/>
        </w:rPr>
      </w:pP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u w:val="single"/>
          <w:lang w:val="en-US"/>
        </w:rPr>
      </w:pPr>
      <w:r w:rsidRPr="004838AF">
        <w:rPr>
          <w:rFonts w:ascii="Arial" w:hAnsi="Arial" w:cs="Arial"/>
          <w:u w:val="single"/>
          <w:lang w:val="en-US"/>
        </w:rPr>
        <w:t>2.2</w:t>
      </w:r>
      <w:r>
        <w:rPr>
          <w:rFonts w:ascii="Arial" w:hAnsi="Arial" w:cs="Arial"/>
          <w:u w:val="single"/>
          <w:lang w:val="en-US"/>
        </w:rPr>
        <w:t xml:space="preserve"> Description of input, work</w:t>
      </w:r>
      <w:r w:rsidRPr="004838AF">
        <w:rPr>
          <w:rFonts w:ascii="Arial" w:hAnsi="Arial" w:cs="Arial"/>
          <w:u w:val="single"/>
          <w:lang w:val="en-US"/>
        </w:rPr>
        <w:t xml:space="preserve"> carried out</w:t>
      </w:r>
      <w:r>
        <w:rPr>
          <w:rFonts w:ascii="Arial" w:hAnsi="Arial" w:cs="Arial"/>
          <w:u w:val="single"/>
          <w:lang w:val="en-US"/>
        </w:rPr>
        <w:t>,</w:t>
      </w:r>
      <w:r w:rsidRPr="004838AF">
        <w:rPr>
          <w:rFonts w:ascii="Arial" w:hAnsi="Arial" w:cs="Arial"/>
          <w:u w:val="single"/>
          <w:lang w:val="en-US"/>
        </w:rPr>
        <w:t xml:space="preserve"> and </w:t>
      </w:r>
      <w:r>
        <w:rPr>
          <w:rFonts w:ascii="Arial" w:hAnsi="Arial" w:cs="Arial"/>
          <w:u w:val="single"/>
          <w:lang w:val="en-US"/>
        </w:rPr>
        <w:t xml:space="preserve">activity </w:t>
      </w:r>
      <w:r w:rsidRPr="004838AF">
        <w:rPr>
          <w:rFonts w:ascii="Arial" w:hAnsi="Arial" w:cs="Arial"/>
          <w:u w:val="single"/>
          <w:lang w:val="en-US"/>
        </w:rPr>
        <w:t>performance.</w:t>
      </w: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804C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4838AF">
        <w:rPr>
          <w:rFonts w:ascii="Arial" w:hAnsi="Arial" w:cs="Arial"/>
          <w:lang w:val="en-US"/>
        </w:rPr>
        <w:t xml:space="preserve">23 </w:t>
      </w:r>
      <w:r>
        <w:rPr>
          <w:rFonts w:ascii="Arial" w:hAnsi="Arial" w:cs="Arial"/>
          <w:lang w:val="en-US"/>
        </w:rPr>
        <w:t xml:space="preserve">tasks </w:t>
      </w:r>
      <w:r w:rsidRPr="004838AF">
        <w:rPr>
          <w:rFonts w:ascii="Arial" w:hAnsi="Arial" w:cs="Arial"/>
          <w:lang w:val="en-US"/>
        </w:rPr>
        <w:t>have been</w:t>
      </w:r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>completed; all of them</w:t>
      </w:r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>correspond</w:t>
      </w:r>
      <w:r>
        <w:rPr>
          <w:rFonts w:ascii="Arial" w:hAnsi="Arial" w:cs="Arial"/>
          <w:lang w:val="en-US"/>
        </w:rPr>
        <w:t>ing</w:t>
      </w:r>
      <w:r w:rsidRPr="004838AF"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lang w:val="en-US"/>
        </w:rPr>
        <w:t xml:space="preserve">kindergarten </w:t>
      </w:r>
      <w:r w:rsidRPr="004838AF">
        <w:rPr>
          <w:rFonts w:ascii="Arial" w:hAnsi="Arial" w:cs="Arial"/>
          <w:lang w:val="en-US"/>
        </w:rPr>
        <w:t xml:space="preserve">repairs. The </w:t>
      </w:r>
      <w:r>
        <w:rPr>
          <w:rFonts w:ascii="Arial" w:hAnsi="Arial" w:cs="Arial"/>
          <w:lang w:val="en-US"/>
        </w:rPr>
        <w:t>number</w:t>
      </w:r>
      <w:r w:rsidRPr="004838AF">
        <w:rPr>
          <w:rFonts w:ascii="Arial" w:hAnsi="Arial" w:cs="Arial"/>
          <w:lang w:val="en-US"/>
        </w:rPr>
        <w:t xml:space="preserve"> of </w:t>
      </w:r>
      <w:r>
        <w:rPr>
          <w:rFonts w:ascii="Arial" w:hAnsi="Arial" w:cs="Arial"/>
          <w:lang w:val="en-US"/>
        </w:rPr>
        <w:t xml:space="preserve">children that </w:t>
      </w:r>
      <w:r w:rsidRPr="004838AF">
        <w:rPr>
          <w:rFonts w:ascii="Arial" w:hAnsi="Arial" w:cs="Arial"/>
          <w:lang w:val="en-US"/>
        </w:rPr>
        <w:t>direct</w:t>
      </w:r>
      <w:r>
        <w:rPr>
          <w:rFonts w:ascii="Arial" w:hAnsi="Arial" w:cs="Arial"/>
          <w:lang w:val="en-US"/>
        </w:rPr>
        <w:t>ly</w:t>
      </w:r>
      <w:r w:rsidRPr="004838AF">
        <w:rPr>
          <w:rFonts w:ascii="Arial" w:hAnsi="Arial" w:cs="Arial"/>
          <w:lang w:val="en-US"/>
        </w:rPr>
        <w:t xml:space="preserve"> benefi</w:t>
      </w:r>
      <w:r>
        <w:rPr>
          <w:rFonts w:ascii="Arial" w:hAnsi="Arial" w:cs="Arial"/>
          <w:lang w:val="en-US"/>
        </w:rPr>
        <w:t xml:space="preserve">t </w:t>
      </w:r>
      <w:r w:rsidRPr="004838AF">
        <w:rPr>
          <w:rFonts w:ascii="Arial" w:hAnsi="Arial" w:cs="Arial"/>
          <w:lang w:val="en-US"/>
        </w:rPr>
        <w:t>is 2</w:t>
      </w:r>
      <w:r>
        <w:rPr>
          <w:rFonts w:ascii="Arial" w:hAnsi="Arial" w:cs="Arial"/>
          <w:lang w:val="en-US"/>
        </w:rPr>
        <w:t>,</w:t>
      </w:r>
      <w:r w:rsidRPr="004838AF">
        <w:rPr>
          <w:rFonts w:ascii="Arial" w:hAnsi="Arial" w:cs="Arial"/>
          <w:lang w:val="en-US"/>
        </w:rPr>
        <w:t>226.</w:t>
      </w:r>
    </w:p>
    <w:p w:rsidR="00D9635A" w:rsidRPr="004838AF" w:rsidRDefault="00D9635A" w:rsidP="00804C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804C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9 task </w:t>
      </w:r>
      <w:r w:rsidRPr="004838AF">
        <w:rPr>
          <w:rFonts w:ascii="Arial" w:hAnsi="Arial" w:cs="Arial"/>
          <w:lang w:val="en-US"/>
        </w:rPr>
        <w:t>have been completed, all of them correspond</w:t>
      </w:r>
      <w:r>
        <w:rPr>
          <w:rFonts w:ascii="Arial" w:hAnsi="Arial" w:cs="Arial"/>
          <w:lang w:val="en-US"/>
        </w:rPr>
        <w:t>ing to the replacement</w:t>
      </w:r>
      <w:r w:rsidRPr="004838AF">
        <w:rPr>
          <w:rFonts w:ascii="Arial" w:hAnsi="Arial" w:cs="Arial"/>
          <w:lang w:val="en-US"/>
        </w:rPr>
        <w:t xml:space="preserve"> of kindergartens.</w:t>
      </w:r>
      <w:r>
        <w:rPr>
          <w:rFonts w:ascii="Arial" w:hAnsi="Arial" w:cs="Arial"/>
          <w:lang w:val="en-US"/>
        </w:rPr>
        <w:t xml:space="preserve"> </w:t>
      </w:r>
      <w:r w:rsidRPr="004838AF">
        <w:rPr>
          <w:rFonts w:ascii="Arial" w:hAnsi="Arial" w:cs="Arial"/>
          <w:lang w:val="en-US"/>
        </w:rPr>
        <w:t xml:space="preserve">The number of </w:t>
      </w:r>
      <w:r>
        <w:rPr>
          <w:rFonts w:ascii="Arial" w:hAnsi="Arial" w:cs="Arial"/>
          <w:lang w:val="en-US"/>
        </w:rPr>
        <w:t xml:space="preserve">children that </w:t>
      </w:r>
      <w:r w:rsidRPr="004838AF">
        <w:rPr>
          <w:rFonts w:ascii="Arial" w:hAnsi="Arial" w:cs="Arial"/>
          <w:lang w:val="en-US"/>
        </w:rPr>
        <w:t>direct</w:t>
      </w:r>
      <w:r>
        <w:rPr>
          <w:rFonts w:ascii="Arial" w:hAnsi="Arial" w:cs="Arial"/>
          <w:lang w:val="en-US"/>
        </w:rPr>
        <w:t>ly</w:t>
      </w:r>
      <w:r w:rsidRPr="004838AF">
        <w:rPr>
          <w:rFonts w:ascii="Arial" w:hAnsi="Arial" w:cs="Arial"/>
          <w:lang w:val="en-US"/>
        </w:rPr>
        <w:t xml:space="preserve"> benefi</w:t>
      </w:r>
      <w:r>
        <w:rPr>
          <w:rFonts w:ascii="Arial" w:hAnsi="Arial" w:cs="Arial"/>
          <w:lang w:val="en-US"/>
        </w:rPr>
        <w:t>t is 534</w:t>
      </w:r>
      <w:r w:rsidRPr="004838AF">
        <w:rPr>
          <w:rFonts w:ascii="Arial" w:hAnsi="Arial" w:cs="Arial"/>
          <w:lang w:val="en-US"/>
        </w:rPr>
        <w:t>.</w:t>
      </w:r>
    </w:p>
    <w:p w:rsidR="00D9635A" w:rsidRPr="004838AF" w:rsidRDefault="00D9635A" w:rsidP="00804C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9635A" w:rsidRPr="004838AF" w:rsidRDefault="00D9635A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u w:val="single"/>
          <w:lang w:val="en-US"/>
        </w:rPr>
      </w:pPr>
      <w:r w:rsidRPr="00D61401">
        <w:rPr>
          <w:rFonts w:ascii="Arial" w:hAnsi="Arial" w:cs="Arial"/>
          <w:u w:val="single"/>
          <w:lang w:val="en-US"/>
        </w:rPr>
        <w:t>2.3 Photographs of finished work</w:t>
      </w:r>
    </w:p>
    <w:p w:rsidR="00D9635A" w:rsidRPr="004838AF" w:rsidRDefault="00D9635A" w:rsidP="004964B3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9635A" w:rsidRPr="004838AF" w:rsidRDefault="00D9635A" w:rsidP="008018A6">
      <w:pPr>
        <w:spacing w:after="0"/>
        <w:jc w:val="both"/>
        <w:rPr>
          <w:rFonts w:ascii="ArialCursiva" w:hAnsi="ArialCursiva" w:cs="ArialCursiva"/>
          <w:lang w:val="en-US"/>
        </w:rPr>
      </w:pPr>
      <w:proofErr w:type="gramStart"/>
      <w:r>
        <w:rPr>
          <w:rFonts w:ascii="ArialCursiva" w:hAnsi="ArialCursiva" w:cs="ArialCursiva"/>
          <w:lang w:val="en-US"/>
        </w:rPr>
        <w:t xml:space="preserve">Attached </w:t>
      </w:r>
      <w:r w:rsidRPr="004838AF">
        <w:rPr>
          <w:rFonts w:ascii="ArialCursiva" w:hAnsi="ArialCursiva" w:cs="ArialCursiva"/>
          <w:lang w:val="en-US"/>
        </w:rPr>
        <w:t>Appendix No. 1: "Photograph</w:t>
      </w:r>
      <w:r>
        <w:rPr>
          <w:rFonts w:ascii="ArialCursiva" w:hAnsi="ArialCursiva" w:cs="ArialCursiva"/>
          <w:lang w:val="en-US"/>
        </w:rPr>
        <w:t xml:space="preserve">s </w:t>
      </w:r>
      <w:r w:rsidRPr="004838AF">
        <w:rPr>
          <w:rFonts w:ascii="ArialCursiva" w:hAnsi="ArialCursiva" w:cs="ArialCursiva"/>
          <w:lang w:val="en-US"/>
        </w:rPr>
        <w:t>of Repa</w:t>
      </w:r>
      <w:r>
        <w:rPr>
          <w:rFonts w:ascii="ArialCursiva" w:hAnsi="ArialCursiva" w:cs="ArialCursiva"/>
          <w:lang w:val="en-US"/>
        </w:rPr>
        <w:t>ir Work</w:t>
      </w:r>
      <w:r w:rsidRPr="004838AF">
        <w:rPr>
          <w:rFonts w:ascii="ArialCursiva" w:hAnsi="ArialCursiva" w:cs="ArialCursiva"/>
          <w:lang w:val="en-US"/>
        </w:rPr>
        <w:t xml:space="preserve">", </w:t>
      </w:r>
      <w:r>
        <w:rPr>
          <w:rFonts w:ascii="ArialCursiva" w:hAnsi="ArialCursiva" w:cs="ArialCursiva"/>
          <w:lang w:val="en-US"/>
        </w:rPr>
        <w:t xml:space="preserve">which accounts for the 23 reparations that have been </w:t>
      </w:r>
      <w:r w:rsidRPr="004838AF">
        <w:rPr>
          <w:rFonts w:ascii="ArialCursiva" w:hAnsi="ArialCursiva" w:cs="ArialCursiva"/>
          <w:lang w:val="en-US"/>
        </w:rPr>
        <w:t>completed to date.</w:t>
      </w:r>
      <w:proofErr w:type="gramEnd"/>
    </w:p>
    <w:p w:rsidR="00D9635A" w:rsidRPr="004838AF" w:rsidRDefault="00D9635A" w:rsidP="008018A6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9635A" w:rsidRPr="004838AF" w:rsidRDefault="00D9635A" w:rsidP="001C0BC7">
      <w:pPr>
        <w:spacing w:after="0"/>
        <w:jc w:val="both"/>
        <w:rPr>
          <w:rFonts w:ascii="ArialCursiva" w:hAnsi="ArialCursiva" w:cs="ArialCursiva"/>
          <w:lang w:val="en-US"/>
        </w:rPr>
      </w:pPr>
      <w:proofErr w:type="gramStart"/>
      <w:r w:rsidRPr="004838AF">
        <w:rPr>
          <w:rFonts w:ascii="ArialCursiva" w:hAnsi="ArialCursiva" w:cs="ArialCursiva"/>
          <w:lang w:val="en-US"/>
        </w:rPr>
        <w:t>Attached Appendix No. 2: "Photographs of Reconstruction", which ac</w:t>
      </w:r>
      <w:r>
        <w:rPr>
          <w:rFonts w:ascii="ArialCursiva" w:hAnsi="ArialCursiva" w:cs="ArialCursiva"/>
          <w:lang w:val="en-US"/>
        </w:rPr>
        <w:t xml:space="preserve">counts for the 9 reconstructions </w:t>
      </w:r>
      <w:r w:rsidRPr="004838AF">
        <w:rPr>
          <w:rFonts w:ascii="ArialCursiva" w:hAnsi="ArialCursiva" w:cs="ArialCursiva"/>
          <w:lang w:val="en-US"/>
        </w:rPr>
        <w:t>completed to date.</w:t>
      </w:r>
      <w:proofErr w:type="gramEnd"/>
    </w:p>
    <w:p w:rsidR="00D9635A" w:rsidRPr="004838AF" w:rsidRDefault="00D9635A" w:rsidP="001C0BC7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D9635A" w:rsidRPr="004838AF" w:rsidRDefault="00D9635A" w:rsidP="001C0BC7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D9635A" w:rsidRPr="004838AF" w:rsidRDefault="00D9635A" w:rsidP="001C0BC7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1C0BC7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1C0BC7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D9635A" w:rsidRPr="004838AF" w:rsidRDefault="00D9635A" w:rsidP="006E4413">
      <w:pPr>
        <w:pStyle w:val="Heading2"/>
      </w:pPr>
      <w:r w:rsidRPr="004838AF">
        <w:t>Appendix No. 1: Photograph</w:t>
      </w:r>
      <w:r>
        <w:t>s of Repairs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348"/>
        <w:gridCol w:w="3422"/>
      </w:tblGrid>
      <w:tr w:rsidR="00D9635A" w:rsidRPr="004838AF">
        <w:trPr>
          <w:trHeight w:val="2659"/>
        </w:trPr>
        <w:tc>
          <w:tcPr>
            <w:tcW w:w="3227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28800" cy="1434465"/>
                  <wp:effectExtent l="0" t="0" r="0" b="0"/>
                  <wp:docPr id="1" name="Imagen 1" descr="Samillita - Cauquenes, Del Maule" title="Appendix No.1 Photograph of Rep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2"/>
                <w:szCs w:val="12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Semillita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Cauquenes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Del Maule</w:t>
            </w:r>
          </w:p>
        </w:tc>
        <w:tc>
          <w:tcPr>
            <w:tcW w:w="3348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844675" cy="1418590"/>
                  <wp:effectExtent l="0" t="0" r="3175" b="0"/>
                  <wp:docPr id="2" name="Imagen 8" descr="Pepelucho - Licanten, Del Maule" title="Photograph of Rep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41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2"/>
                <w:szCs w:val="12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Pepelucho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Licantén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Del Maule</w:t>
            </w:r>
          </w:p>
        </w:tc>
        <w:tc>
          <w:tcPr>
            <w:tcW w:w="3422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44675" cy="1418590"/>
                  <wp:effectExtent l="0" t="0" r="3175" b="0"/>
                  <wp:docPr id="3" name="Picture 3" descr="S.C Capullito - Licanten, Del Maule" title="Photograph of Rep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41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2"/>
                <w:szCs w:val="12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S.C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Capullito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Licantén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Del Maule</w:t>
            </w:r>
          </w:p>
        </w:tc>
      </w:tr>
      <w:tr w:rsidR="00D9635A" w:rsidRPr="004838AF">
        <w:tc>
          <w:tcPr>
            <w:tcW w:w="3227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765935" cy="1339850"/>
                  <wp:effectExtent l="0" t="0" r="5715" b="0"/>
                  <wp:docPr id="4" name="Imagen 7" descr="Niditos del Valle - Linares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Niditos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del Valle – Linares, Del Maule</w:t>
            </w:r>
          </w:p>
        </w:tc>
        <w:tc>
          <w:tcPr>
            <w:tcW w:w="3348" w:type="dxa"/>
          </w:tcPr>
          <w:p w:rsidR="00D9635A" w:rsidRPr="004838AF" w:rsidRDefault="0030152B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91665" cy="1324610"/>
                  <wp:effectExtent l="0" t="0" r="0" b="8890"/>
                  <wp:docPr id="5" name="Imagen 53" descr="Flor de Aromo, Maule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Flor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Aromo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Maule, Del Maule</w:t>
            </w:r>
          </w:p>
        </w:tc>
        <w:tc>
          <w:tcPr>
            <w:tcW w:w="3422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2018030" cy="1339850"/>
                  <wp:effectExtent l="0" t="0" r="1270" b="0"/>
                  <wp:docPr id="6" name="Imagen 6" descr="Huentelolen - Canete, Del BioBio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13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Huentelolen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Cañete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, Del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BíoBío</w:t>
            </w:r>
            <w:proofErr w:type="spellEnd"/>
          </w:p>
        </w:tc>
      </w:tr>
      <w:tr w:rsidR="00D9635A" w:rsidRPr="004838AF">
        <w:tc>
          <w:tcPr>
            <w:tcW w:w="3227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781810" cy="1355725"/>
                  <wp:effectExtent l="0" t="0" r="8890" b="0"/>
                  <wp:docPr id="7" name="Imagen 5" descr="Los Aromos - Concepcion, Del BioBio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Los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Aromos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– Concepción, Del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BioBio</w:t>
            </w:r>
            <w:proofErr w:type="spellEnd"/>
          </w:p>
        </w:tc>
        <w:tc>
          <w:tcPr>
            <w:tcW w:w="3348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60550" cy="1355725"/>
                  <wp:effectExtent l="0" t="0" r="6350" b="0"/>
                  <wp:docPr id="8" name="Imagen 14" descr="Los Lobos - Talcahuano, Del BioBio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Los Lobos - Talcahuano, Del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BioBio</w:t>
            </w:r>
            <w:proofErr w:type="spellEnd"/>
          </w:p>
        </w:tc>
        <w:tc>
          <w:tcPr>
            <w:tcW w:w="3422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986280" cy="1355725"/>
                  <wp:effectExtent l="0" t="0" r="0" b="0"/>
                  <wp:docPr id="9" name="Imagen 3" descr="Los Castorcitos - Coihueco, Del BioBio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Los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Castorcitos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Coihueco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, Del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BioBio</w:t>
            </w:r>
            <w:proofErr w:type="spellEnd"/>
          </w:p>
        </w:tc>
      </w:tr>
      <w:tr w:rsidR="00D9635A" w:rsidRPr="004838AF">
        <w:tc>
          <w:tcPr>
            <w:tcW w:w="3227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718310" cy="1308735"/>
                  <wp:effectExtent l="0" t="0" r="0" b="5715"/>
                  <wp:docPr id="10" name="Picture 10" descr="Rayo de Luna - Yungay, Del BioBio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Rayo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de Luna -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Yungay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, Del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BioBio</w:t>
            </w:r>
            <w:proofErr w:type="spellEnd"/>
          </w:p>
        </w:tc>
        <w:tc>
          <w:tcPr>
            <w:tcW w:w="3348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734185" cy="1450340"/>
                  <wp:effectExtent l="0" t="0" r="0" b="0"/>
                  <wp:docPr id="11" name="Imagen 59" descr="Los Notros - Freire, Araucani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Los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Notros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Freire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Araucanía</w:t>
            </w:r>
          </w:p>
        </w:tc>
        <w:tc>
          <w:tcPr>
            <w:tcW w:w="3422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939290" cy="1387475"/>
                  <wp:effectExtent l="0" t="0" r="3810" b="3175"/>
                  <wp:docPr id="12" name="Imagen 57" descr="Villa Austral - Temuco, Araucani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Villa Austral - Temuco, Araucanía</w:t>
            </w:r>
          </w:p>
        </w:tc>
      </w:tr>
      <w:tr w:rsidR="00D9635A" w:rsidRPr="004838AF">
        <w:tc>
          <w:tcPr>
            <w:tcW w:w="3227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noProof/>
                <w:sz w:val="16"/>
                <w:szCs w:val="16"/>
                <w:lang w:val="en-US" w:eastAsia="es-CL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12925" cy="1355725"/>
                  <wp:effectExtent l="0" t="0" r="0" b="0"/>
                  <wp:docPr id="13" name="Picture 13" descr="Teresita Dominguez - Angol, Araucani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Teresita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Domínguez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Angol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Araucanía</w:t>
            </w:r>
          </w:p>
        </w:tc>
        <w:tc>
          <w:tcPr>
            <w:tcW w:w="3348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797050" cy="1387475"/>
                  <wp:effectExtent l="0" t="0" r="0" b="3175"/>
                  <wp:docPr id="14" name="Imagen 55" descr="Cepillin - Ercilla, Araucani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Cepillín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Ercilla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Araucanía</w:t>
            </w:r>
          </w:p>
        </w:tc>
        <w:tc>
          <w:tcPr>
            <w:tcW w:w="3422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812925" cy="1292860"/>
                  <wp:effectExtent l="0" t="0" r="0" b="2540"/>
                  <wp:docPr id="15" name="Imagen 13" descr="San Fco. Del Monte - El Monte, RM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San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Fco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. Del Monte – El Monte, RM</w:t>
            </w:r>
          </w:p>
        </w:tc>
      </w:tr>
    </w:tbl>
    <w:tbl>
      <w:tblPr>
        <w:tblpPr w:leftFromText="141" w:rightFromText="141" w:horzAnchor="margin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180"/>
        <w:gridCol w:w="3186"/>
      </w:tblGrid>
      <w:tr w:rsidR="00D9635A" w:rsidRPr="004838AF" w:rsidTr="00851372">
        <w:trPr>
          <w:trHeight w:val="3820"/>
        </w:trPr>
        <w:tc>
          <w:tcPr>
            <w:tcW w:w="3227" w:type="dxa"/>
          </w:tcPr>
          <w:p w:rsidR="00D9635A" w:rsidRPr="004838AF" w:rsidRDefault="00D9635A" w:rsidP="000664C2">
            <w:pPr>
              <w:spacing w:after="0" w:line="240" w:lineRule="auto"/>
              <w:jc w:val="right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0664C2">
            <w:pPr>
              <w:spacing w:after="0" w:line="240" w:lineRule="auto"/>
              <w:jc w:val="right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9309B49" wp14:editId="48C206ED">
                  <wp:extent cx="1947545" cy="1377950"/>
                  <wp:effectExtent l="0" t="0" r="0" b="0"/>
                  <wp:docPr id="50" name="Imagen 2" descr="RinconcitoMagico - Pudahuel, RM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0664C2">
            <w:pPr>
              <w:spacing w:after="0" w:line="240" w:lineRule="auto"/>
              <w:jc w:val="right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851372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0664C2">
            <w:pPr>
              <w:spacing w:after="0" w:line="240" w:lineRule="auto"/>
              <w:jc w:val="right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Rinconcito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Mágico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Pudahuel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RM</w:t>
            </w:r>
          </w:p>
        </w:tc>
        <w:tc>
          <w:tcPr>
            <w:tcW w:w="3180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6908FE8" wp14:editId="02EDA102">
                  <wp:extent cx="1828800" cy="1407795"/>
                  <wp:effectExtent l="0" t="0" r="0" b="1905"/>
                  <wp:docPr id="49" name="Imagen 8" descr="Mujeres de Chile - San Bernado, RM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851372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Mujeres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de Chile – San Bernardo, RM</w:t>
            </w:r>
          </w:p>
        </w:tc>
        <w:tc>
          <w:tcPr>
            <w:tcW w:w="3186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1468884" wp14:editId="39F0120A">
                  <wp:extent cx="1885315" cy="1335405"/>
                  <wp:effectExtent l="0" t="0" r="635" b="0"/>
                  <wp:docPr id="48" name="Imagen 12" descr="Las Palmas - Buin, RM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Las Palmas -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Buin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RM</w:t>
            </w:r>
          </w:p>
        </w:tc>
      </w:tr>
      <w:tr w:rsidR="00D9635A" w:rsidRPr="004838AF" w:rsidTr="00851372">
        <w:trPr>
          <w:trHeight w:val="2617"/>
        </w:trPr>
        <w:tc>
          <w:tcPr>
            <w:tcW w:w="3227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lang w:val="en-AU" w:eastAsia="en-AU"/>
              </w:rPr>
              <w:drawing>
                <wp:inline distT="0" distB="0" distL="0" distR="0" wp14:anchorId="47176C2E" wp14:editId="689DF5E7">
                  <wp:extent cx="1939290" cy="1387475"/>
                  <wp:effectExtent l="0" t="0" r="3810" b="3175"/>
                  <wp:docPr id="16" name="Picture 16" descr="San Enrique - Maria Pinto, RM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San Enrique –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María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Pinto, RM</w:t>
            </w:r>
          </w:p>
        </w:tc>
        <w:tc>
          <w:tcPr>
            <w:tcW w:w="3180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0EEF8CEB" wp14:editId="16FDB95D">
                  <wp:extent cx="1812925" cy="1387475"/>
                  <wp:effectExtent l="0" t="0" r="0" b="3175"/>
                  <wp:docPr id="17" name="Picture 17" descr="Valle Escondido - Maria Pinto, RM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Valle Escondido –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María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Pinto, RM</w:t>
            </w:r>
          </w:p>
        </w:tc>
        <w:tc>
          <w:tcPr>
            <w:tcW w:w="3186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1EBCDBC9" wp14:editId="4E486DEF">
                  <wp:extent cx="1812925" cy="1339850"/>
                  <wp:effectExtent l="0" t="0" r="0" b="0"/>
                  <wp:docPr id="18" name="Picture 18" descr="Los Pelluquitos - San Pedro, RM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Los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Pelluquitos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– San Pedro, RM</w:t>
            </w:r>
          </w:p>
        </w:tc>
      </w:tr>
      <w:tr w:rsidR="00D9635A" w:rsidRPr="004838AF" w:rsidTr="00851372">
        <w:trPr>
          <w:trHeight w:val="2661"/>
        </w:trPr>
        <w:tc>
          <w:tcPr>
            <w:tcW w:w="3227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4BAE4157" wp14:editId="770D8670">
                  <wp:extent cx="1812925" cy="1292860"/>
                  <wp:effectExtent l="0" t="0" r="0" b="2540"/>
                  <wp:docPr id="19" name="Imagen 39" descr="Maria Flora Yanez - Renca, RM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María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Flora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Yáñez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Renca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RM</w:t>
            </w:r>
          </w:p>
        </w:tc>
        <w:tc>
          <w:tcPr>
            <w:tcW w:w="3180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5CEB5CBD" wp14:editId="4C51A7C9">
                  <wp:extent cx="1812925" cy="1292860"/>
                  <wp:effectExtent l="0" t="0" r="0" b="2540"/>
                  <wp:docPr id="20" name="Imagen 20" descr="Valle de Azapa - Renca, RM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Valle de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Azapa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Renca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, RM</w:t>
            </w:r>
          </w:p>
        </w:tc>
        <w:tc>
          <w:tcPr>
            <w:tcW w:w="3186" w:type="dxa"/>
            <w:tcBorders>
              <w:bottom w:val="nil"/>
              <w:right w:val="nil"/>
            </w:tcBorders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</w:tc>
      </w:tr>
    </w:tbl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 w:rsidP="000B13A5">
      <w:pPr>
        <w:spacing w:after="0"/>
        <w:jc w:val="both"/>
        <w:rPr>
          <w:rFonts w:ascii="ArialCursiva" w:hAnsi="ArialCursiva" w:cs="ArialCursiva"/>
          <w:b/>
          <w:bCs/>
          <w:sz w:val="24"/>
          <w:szCs w:val="24"/>
          <w:lang w:val="en-US"/>
        </w:rPr>
      </w:pPr>
    </w:p>
    <w:p w:rsidR="0095689F" w:rsidRDefault="0095689F">
      <w:pPr>
        <w:spacing w:after="0" w:line="240" w:lineRule="auto"/>
        <w:rPr>
          <w:rFonts w:ascii="ArialCursiva" w:hAnsi="ArialCursiva" w:cs="ArialCursiva"/>
          <w:b/>
          <w:bCs/>
          <w:sz w:val="24"/>
          <w:szCs w:val="24"/>
          <w:lang w:val="en-US"/>
        </w:rPr>
      </w:pPr>
      <w:r>
        <w:rPr>
          <w:rFonts w:ascii="ArialCursiva" w:hAnsi="ArialCursiva" w:cs="ArialCursiva"/>
          <w:b/>
          <w:bCs/>
          <w:sz w:val="24"/>
          <w:szCs w:val="24"/>
          <w:lang w:val="en-US"/>
        </w:rPr>
        <w:br w:type="page"/>
      </w:r>
    </w:p>
    <w:p w:rsidR="00D9635A" w:rsidRPr="004838AF" w:rsidRDefault="00D9635A" w:rsidP="006E4413">
      <w:pPr>
        <w:pStyle w:val="Heading2"/>
      </w:pPr>
      <w:r w:rsidRPr="004838AF">
        <w:t>Appendix No. 2</w:t>
      </w:r>
      <w:r>
        <w:t>: Photographs of Reconstruction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3369"/>
        <w:gridCol w:w="3468"/>
      </w:tblGrid>
      <w:tr w:rsidR="00D9635A" w:rsidRPr="004838AF">
        <w:trPr>
          <w:trHeight w:val="285"/>
        </w:trPr>
        <w:tc>
          <w:tcPr>
            <w:tcW w:w="10122" w:type="dxa"/>
            <w:gridSpan w:val="3"/>
            <w:vAlign w:val="center"/>
          </w:tcPr>
          <w:p w:rsidR="00D9635A" w:rsidRPr="004838AF" w:rsidRDefault="00D9635A" w:rsidP="00DC4C5F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Jorge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SabalRabi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-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Petorca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, Valparaíso</w:t>
            </w:r>
          </w:p>
        </w:tc>
      </w:tr>
      <w:tr w:rsidR="00D9635A" w:rsidRPr="004838AF">
        <w:trPr>
          <w:trHeight w:val="2294"/>
        </w:trPr>
        <w:tc>
          <w:tcPr>
            <w:tcW w:w="3291" w:type="dxa"/>
          </w:tcPr>
          <w:p w:rsidR="00D9635A" w:rsidRPr="004838AF" w:rsidRDefault="00D9635A" w:rsidP="00DC4C5F">
            <w:pPr>
              <w:spacing w:after="0" w:line="240" w:lineRule="auto"/>
              <w:rPr>
                <w:rFonts w:ascii="ArialCursiva" w:hAnsi="ArialCursiva" w:cs="ArialCursiva"/>
                <w:noProof/>
                <w:sz w:val="18"/>
                <w:szCs w:val="18"/>
                <w:lang w:val="en-US" w:eastAsia="es-CL"/>
              </w:rPr>
            </w:pPr>
          </w:p>
          <w:p w:rsidR="00D9635A" w:rsidRPr="004838AF" w:rsidRDefault="0030152B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860550" cy="1214120"/>
                  <wp:effectExtent l="0" t="0" r="6350" b="5080"/>
                  <wp:docPr id="21" name="Imagen 15" descr="Rayito de Sol - Paredones, O'Higgins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812925" cy="1229995"/>
                  <wp:effectExtent l="0" t="0" r="0" b="8255"/>
                  <wp:docPr id="22" name="Imagen 17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860550" cy="1214120"/>
                  <wp:effectExtent l="0" t="0" r="6350" b="5080"/>
                  <wp:docPr id="23" name="Imagen 16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5A" w:rsidRPr="004838AF">
        <w:trPr>
          <w:trHeight w:val="321"/>
        </w:trPr>
        <w:tc>
          <w:tcPr>
            <w:tcW w:w="10122" w:type="dxa"/>
            <w:gridSpan w:val="3"/>
            <w:vAlign w:val="center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Rayito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Sol -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Paredones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,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O”Higgins</w:t>
            </w:r>
            <w:proofErr w:type="spellEnd"/>
          </w:p>
        </w:tc>
      </w:tr>
      <w:tr w:rsidR="00D9635A" w:rsidRPr="004838AF">
        <w:trPr>
          <w:trHeight w:val="2294"/>
        </w:trPr>
        <w:tc>
          <w:tcPr>
            <w:tcW w:w="3291" w:type="dxa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60550" cy="1150620"/>
                  <wp:effectExtent l="0" t="0" r="6350" b="0"/>
                  <wp:docPr id="24" name="Picture 24" descr="Rayito de Sol - Paredones, O'Higgins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9276" r="18436" b="12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60550" cy="1150620"/>
                  <wp:effectExtent l="0" t="0" r="6350" b="0"/>
                  <wp:docPr id="25" name="Imagen 25" descr="Rayito de Sol - Paredones, O'Higgins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7660" t="9448" r="28722" b="1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2065020" cy="930275"/>
                  <wp:effectExtent l="0" t="0" r="0" b="3175"/>
                  <wp:docPr id="26" name="Imagen 27" descr="Rayito de Sol - Paredones, O'Higgins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10651" t="2434" r="3508" b="8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5A" w:rsidRPr="004838AF">
        <w:trPr>
          <w:trHeight w:val="287"/>
        </w:trPr>
        <w:tc>
          <w:tcPr>
            <w:tcW w:w="10122" w:type="dxa"/>
            <w:gridSpan w:val="3"/>
            <w:vAlign w:val="center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Rayito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Luna –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Pencahue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, Del Maule</w:t>
            </w:r>
          </w:p>
        </w:tc>
      </w:tr>
      <w:tr w:rsidR="00D9635A" w:rsidRPr="004838AF">
        <w:trPr>
          <w:trHeight w:val="287"/>
        </w:trPr>
        <w:tc>
          <w:tcPr>
            <w:tcW w:w="3291" w:type="dxa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91665" cy="1261110"/>
                  <wp:effectExtent l="0" t="0" r="0" b="0"/>
                  <wp:docPr id="27" name="Picture 27" descr="Rayito de Luna - Pelcahue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</w:tc>
        <w:tc>
          <w:tcPr>
            <w:tcW w:w="3369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797050" cy="1276985"/>
                  <wp:effectExtent l="0" t="0" r="0" b="0"/>
                  <wp:docPr id="28" name="Picture 28" descr="Rayito de Luna - Pelcahue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0"/>
                <w:szCs w:val="10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12925" cy="1292860"/>
                  <wp:effectExtent l="0" t="0" r="0" b="2540"/>
                  <wp:docPr id="29" name="Picture 29" descr="Rayito de Luna - Pelcahue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5A" w:rsidRPr="004838AF">
        <w:trPr>
          <w:trHeight w:val="271"/>
        </w:trPr>
        <w:tc>
          <w:tcPr>
            <w:tcW w:w="10122" w:type="dxa"/>
            <w:gridSpan w:val="3"/>
            <w:vAlign w:val="center"/>
          </w:tcPr>
          <w:p w:rsidR="00D9635A" w:rsidRPr="004838AF" w:rsidRDefault="00D9635A" w:rsidP="00DC4C5F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Micaeliano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- Talca, Del Maule</w:t>
            </w:r>
          </w:p>
        </w:tc>
      </w:tr>
      <w:tr w:rsidR="00D9635A" w:rsidRPr="004838AF">
        <w:tc>
          <w:tcPr>
            <w:tcW w:w="3291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907540" cy="1308735"/>
                  <wp:effectExtent l="0" t="0" r="0" b="5715"/>
                  <wp:docPr id="30" name="Imagen 11" descr="Micaeliano - Talca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</w:tc>
        <w:tc>
          <w:tcPr>
            <w:tcW w:w="3369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60550" cy="1387475"/>
                  <wp:effectExtent l="0" t="0" r="6350" b="3175"/>
                  <wp:docPr id="31" name="Imagen 29" descr="Micaeliano - Talca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907540" cy="1308735"/>
                  <wp:effectExtent l="0" t="0" r="0" b="5715"/>
                  <wp:docPr id="32" name="Imagen 12" descr="Micaeliano - Talca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Pr="004838AF" w:rsidRDefault="00D9635A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9635A" w:rsidRDefault="00D9635A" w:rsidP="0095689F">
      <w:pPr>
        <w:spacing w:after="0" w:line="240" w:lineRule="auto"/>
        <w:rPr>
          <w:rFonts w:ascii="ArialCursiva" w:hAnsi="ArialCursiva" w:cs="ArialCursiva"/>
          <w:sz w:val="24"/>
          <w:szCs w:val="24"/>
          <w:lang w:val="en-US"/>
        </w:rPr>
      </w:pPr>
    </w:p>
    <w:p w:rsidR="0095689F" w:rsidRPr="004838AF" w:rsidRDefault="0095689F" w:rsidP="0095689F">
      <w:pPr>
        <w:spacing w:after="0" w:line="240" w:lineRule="auto"/>
        <w:rPr>
          <w:rFonts w:ascii="ArialCursiva" w:hAnsi="ArialCursiva" w:cs="ArialCursiva"/>
          <w:sz w:val="24"/>
          <w:szCs w:val="24"/>
          <w:lang w:val="en-US"/>
        </w:rPr>
      </w:pPr>
    </w:p>
    <w:tbl>
      <w:tblPr>
        <w:tblpPr w:leftFromText="141" w:rightFromText="141" w:vertAnchor="text" w:horzAnchor="margin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7"/>
        <w:gridCol w:w="3375"/>
        <w:gridCol w:w="3255"/>
      </w:tblGrid>
      <w:tr w:rsidR="00D9635A" w:rsidRPr="004838AF">
        <w:trPr>
          <w:trHeight w:val="270"/>
        </w:trPr>
        <w:tc>
          <w:tcPr>
            <w:tcW w:w="9997" w:type="dxa"/>
            <w:gridSpan w:val="3"/>
            <w:vAlign w:val="center"/>
          </w:tcPr>
          <w:p w:rsidR="00D9635A" w:rsidRPr="004838AF" w:rsidRDefault="00D9635A" w:rsidP="00DC4C5F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Abejitas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– San Clemente, Del Maule</w:t>
            </w:r>
          </w:p>
        </w:tc>
      </w:tr>
      <w:tr w:rsidR="00D9635A" w:rsidRPr="004838AF">
        <w:trPr>
          <w:trHeight w:val="2398"/>
        </w:trPr>
        <w:tc>
          <w:tcPr>
            <w:tcW w:w="3367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986280" cy="1214120"/>
                  <wp:effectExtent l="0" t="0" r="0" b="5080"/>
                  <wp:docPr id="33" name="Imagen 31" descr="Abejitas – San Clemente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28395" r="17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D9635A" w:rsidRPr="004838AF" w:rsidRDefault="00D9635A" w:rsidP="00DC4C5F">
            <w:pPr>
              <w:spacing w:after="0" w:line="240" w:lineRule="auto"/>
              <w:rPr>
                <w:rFonts w:ascii="ArialCursiva" w:hAnsi="ArialCursiva" w:cs="ArialCursiva"/>
                <w:noProof/>
                <w:sz w:val="18"/>
                <w:szCs w:val="18"/>
                <w:lang w:val="en-US" w:eastAsia="es-CL"/>
              </w:rPr>
            </w:pPr>
          </w:p>
          <w:p w:rsidR="00D9635A" w:rsidRPr="004838AF" w:rsidRDefault="0030152B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91665" cy="1214120"/>
                  <wp:effectExtent l="0" t="0" r="0" b="5080"/>
                  <wp:docPr id="34" name="Imagen 33" descr="Abejitas – San Clemente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19106" b="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ArialCursiva" w:hAnsi="ArialCursiva" w:cs="ArialCursiva"/>
                <w:noProof/>
                <w:sz w:val="18"/>
                <w:szCs w:val="18"/>
                <w:lang w:val="en-US" w:eastAsia="es-CL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765935" cy="1214120"/>
                  <wp:effectExtent l="0" t="0" r="5715" b="5080"/>
                  <wp:docPr id="35" name="Imagen 62" descr="Abejitas – San Clemente, Del Maule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5A" w:rsidRPr="004838AF">
        <w:trPr>
          <w:trHeight w:val="310"/>
        </w:trPr>
        <w:tc>
          <w:tcPr>
            <w:tcW w:w="9997" w:type="dxa"/>
            <w:gridSpan w:val="3"/>
            <w:vAlign w:val="center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Javiera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Carrera -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Cabrero</w:t>
            </w:r>
            <w:proofErr w:type="spellEnd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 xml:space="preserve">, Del </w:t>
            </w:r>
            <w:proofErr w:type="spellStart"/>
            <w:r w:rsidRPr="004838AF">
              <w:rPr>
                <w:rFonts w:ascii="Trebuchet MS" w:hAnsi="Trebuchet MS" w:cs="Trebuchet MS"/>
                <w:sz w:val="16"/>
                <w:szCs w:val="16"/>
                <w:lang w:val="en-US"/>
              </w:rPr>
              <w:t>BioBio</w:t>
            </w:r>
            <w:proofErr w:type="spellEnd"/>
          </w:p>
        </w:tc>
      </w:tr>
      <w:tr w:rsidR="00D9635A" w:rsidRPr="004838AF">
        <w:trPr>
          <w:trHeight w:val="2436"/>
        </w:trPr>
        <w:tc>
          <w:tcPr>
            <w:tcW w:w="3367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797050" cy="1339850"/>
                  <wp:effectExtent l="0" t="0" r="0" b="0"/>
                  <wp:docPr id="36" name="Picture 36" descr="Javiera Carrera - Cabrero, Del BioBio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ind w:left="65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907540" cy="1339850"/>
                  <wp:effectExtent l="0" t="0" r="0" b="0"/>
                  <wp:docPr id="37" name="Picture 37" descr="Javiera Carrera - Cabrero, Del BioBio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>
                  <wp:extent cx="1702435" cy="1292860"/>
                  <wp:effectExtent l="0" t="0" r="0" b="2540"/>
                  <wp:docPr id="38" name="Imagen 50" descr="Javiera Carrera - Cabrero, Del BioBio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5A" w:rsidRPr="004838AF">
        <w:trPr>
          <w:trHeight w:val="285"/>
        </w:trPr>
        <w:tc>
          <w:tcPr>
            <w:tcW w:w="9997" w:type="dxa"/>
            <w:gridSpan w:val="3"/>
            <w:vAlign w:val="center"/>
          </w:tcPr>
          <w:p w:rsidR="00D9635A" w:rsidRPr="004838AF" w:rsidRDefault="00D9635A" w:rsidP="00DC4C5F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Los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Ciervitos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–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Gorbea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, Araucanía</w:t>
            </w:r>
          </w:p>
        </w:tc>
      </w:tr>
      <w:tr w:rsidR="00D9635A" w:rsidRPr="004838AF">
        <w:trPr>
          <w:trHeight w:val="2378"/>
        </w:trPr>
        <w:tc>
          <w:tcPr>
            <w:tcW w:w="3367" w:type="dxa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noProof/>
                <w:sz w:val="16"/>
                <w:szCs w:val="16"/>
                <w:lang w:val="en-US" w:eastAsia="es-CL"/>
              </w:rPr>
            </w:pPr>
          </w:p>
          <w:p w:rsidR="00D9635A" w:rsidRPr="004838AF" w:rsidRDefault="0030152B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91665" cy="1292860"/>
                  <wp:effectExtent l="0" t="0" r="0" b="2540"/>
                  <wp:docPr id="39" name="Imagen 40" descr="Los Ciervitos – Gorbea, Araucaní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91665" cy="1276985"/>
                  <wp:effectExtent l="0" t="0" r="0" b="0"/>
                  <wp:docPr id="40" name="Imagen 41" descr="Los Ciervitos – Gorbea, Araucaní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28800" cy="1245235"/>
                  <wp:effectExtent l="0" t="0" r="0" b="0"/>
                  <wp:docPr id="41" name="Imagen 42" descr="Los Ciervitos – Gorbea, Araucaní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5A" w:rsidRPr="004838AF">
        <w:trPr>
          <w:trHeight w:val="311"/>
        </w:trPr>
        <w:tc>
          <w:tcPr>
            <w:tcW w:w="9997" w:type="dxa"/>
            <w:gridSpan w:val="3"/>
            <w:vAlign w:val="center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TrañiTrañi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– Temuco, Araucanía</w:t>
            </w:r>
          </w:p>
        </w:tc>
      </w:tr>
      <w:tr w:rsidR="00D9635A" w:rsidRPr="004838AF">
        <w:trPr>
          <w:trHeight w:val="2176"/>
        </w:trPr>
        <w:tc>
          <w:tcPr>
            <w:tcW w:w="3367" w:type="dxa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797050" cy="1214120"/>
                  <wp:effectExtent l="0" t="0" r="0" b="5080"/>
                  <wp:docPr id="42" name="Imagen 58" descr="TrañiTrañi – Temuco, Araucaní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12925" cy="1198245"/>
                  <wp:effectExtent l="0" t="0" r="0" b="1905"/>
                  <wp:docPr id="43" name="Imagen 60" descr="TrañiTrañi – Temuco, Araucaní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rFonts w:ascii="Trebuchet MS" w:hAnsi="Trebuchet MS" w:cs="Trebuchet MS"/>
                <w:noProof/>
                <w:sz w:val="16"/>
                <w:szCs w:val="16"/>
                <w:lang w:val="en-AU" w:eastAsia="en-AU"/>
              </w:rPr>
              <w:drawing>
                <wp:inline distT="0" distB="0" distL="0" distR="0">
                  <wp:extent cx="1875790" cy="1214120"/>
                  <wp:effectExtent l="0" t="0" r="0" b="5080"/>
                  <wp:docPr id="44" name="Imagen 61" descr="TrañiTrañi – Temuco, Araucaní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35A" w:rsidRPr="004838AF">
        <w:trPr>
          <w:trHeight w:val="268"/>
        </w:trPr>
        <w:tc>
          <w:tcPr>
            <w:tcW w:w="9997" w:type="dxa"/>
            <w:gridSpan w:val="3"/>
            <w:vAlign w:val="center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Copito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Nieve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 – </w:t>
            </w:r>
            <w:proofErr w:type="spellStart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Vilcún</w:t>
            </w:r>
            <w:proofErr w:type="spellEnd"/>
            <w:r w:rsidRPr="004838AF">
              <w:rPr>
                <w:rFonts w:ascii="Arial" w:hAnsi="Arial" w:cs="Arial"/>
                <w:sz w:val="16"/>
                <w:szCs w:val="16"/>
                <w:lang w:val="en-US" w:eastAsia="es-CL"/>
              </w:rPr>
              <w:t>, Araucanía</w:t>
            </w:r>
          </w:p>
        </w:tc>
      </w:tr>
      <w:tr w:rsidR="00D9635A" w:rsidRPr="004838AF">
        <w:trPr>
          <w:trHeight w:val="2183"/>
        </w:trPr>
        <w:tc>
          <w:tcPr>
            <w:tcW w:w="3367" w:type="dxa"/>
          </w:tcPr>
          <w:p w:rsidR="00D9635A" w:rsidRPr="004838AF" w:rsidRDefault="00D9635A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1844675" cy="1166495"/>
                  <wp:effectExtent l="0" t="0" r="3175" b="0"/>
                  <wp:docPr id="45" name="7 Imagen" descr="Copito de Nieve  – Vilcún, Araucaní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 descr="DSC0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D9635A" w:rsidRPr="004838AF" w:rsidRDefault="00D9635A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</w:p>
          <w:p w:rsidR="00D9635A" w:rsidRPr="004838AF" w:rsidRDefault="0030152B" w:rsidP="00DC4C5F">
            <w:pPr>
              <w:spacing w:after="0" w:line="240" w:lineRule="auto"/>
              <w:jc w:val="center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1828800" cy="1198245"/>
                  <wp:effectExtent l="0" t="0" r="0" b="1905"/>
                  <wp:docPr id="46" name="3 Imagen" descr="Copito de Nieve  – Vilcún, Araucaní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Imagen" descr="DSC07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D9635A" w:rsidRPr="004838AF" w:rsidRDefault="00D9635A" w:rsidP="00DC4C5F">
            <w:pPr>
              <w:spacing w:after="0" w:line="240" w:lineRule="auto"/>
              <w:rPr>
                <w:noProof/>
                <w:sz w:val="16"/>
                <w:szCs w:val="16"/>
                <w:lang w:val="en-US" w:eastAsia="es-CL"/>
              </w:rPr>
            </w:pPr>
          </w:p>
          <w:p w:rsidR="00D9635A" w:rsidRPr="004838AF" w:rsidRDefault="0030152B" w:rsidP="00DC4C5F">
            <w:pPr>
              <w:spacing w:after="0" w:line="240" w:lineRule="auto"/>
              <w:rPr>
                <w:rFonts w:ascii="Trebuchet MS" w:hAnsi="Trebuchet MS" w:cs="Trebuchet MS"/>
                <w:sz w:val="16"/>
                <w:szCs w:val="16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1687195" cy="1182370"/>
                  <wp:effectExtent l="0" t="0" r="8255" b="0"/>
                  <wp:docPr id="47" name="5 Imagen" descr="Copito de Nieve  – Vilcún, Araucanía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Imagen" descr="DSC07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35A" w:rsidRPr="004838AF" w:rsidRDefault="00D9635A" w:rsidP="005A0A32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sectPr w:rsidR="00D9635A" w:rsidRPr="004838AF" w:rsidSect="00655F8F">
      <w:footerReference w:type="default" r:id="rId60"/>
      <w:pgSz w:w="12240" w:h="15840" w:code="1"/>
      <w:pgMar w:top="851" w:right="1041" w:bottom="993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4C4" w:rsidRDefault="002744C4" w:rsidP="003F058B">
      <w:pPr>
        <w:spacing w:after="0" w:line="240" w:lineRule="auto"/>
      </w:pPr>
      <w:r>
        <w:separator/>
      </w:r>
    </w:p>
  </w:endnote>
  <w:endnote w:type="continuationSeparator" w:id="0">
    <w:p w:rsidR="002744C4" w:rsidRDefault="002744C4" w:rsidP="003F0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Negrit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Cursiv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4C4" w:rsidRPr="00655F8F" w:rsidRDefault="002744C4">
    <w:pPr>
      <w:pStyle w:val="Footer"/>
      <w:jc w:val="right"/>
      <w:rPr>
        <w:sz w:val="16"/>
        <w:szCs w:val="16"/>
      </w:rPr>
    </w:pPr>
    <w:r w:rsidRPr="00655F8F">
      <w:rPr>
        <w:sz w:val="20"/>
        <w:szCs w:val="20"/>
      </w:rPr>
      <w:fldChar w:fldCharType="begin"/>
    </w:r>
    <w:r w:rsidRPr="00655F8F">
      <w:rPr>
        <w:sz w:val="20"/>
        <w:szCs w:val="20"/>
      </w:rPr>
      <w:instrText>PAGE   \* MERGEFORMAT</w:instrText>
    </w:r>
    <w:r w:rsidRPr="00655F8F">
      <w:rPr>
        <w:sz w:val="20"/>
        <w:szCs w:val="20"/>
      </w:rPr>
      <w:fldChar w:fldCharType="separate"/>
    </w:r>
    <w:r w:rsidR="006E4413" w:rsidRPr="006E4413">
      <w:rPr>
        <w:noProof/>
        <w:sz w:val="20"/>
        <w:szCs w:val="20"/>
        <w:lang w:val="es-ES"/>
      </w:rPr>
      <w:t>1</w:t>
    </w:r>
    <w:r w:rsidRPr="00655F8F">
      <w:rPr>
        <w:sz w:val="20"/>
        <w:szCs w:val="20"/>
      </w:rPr>
      <w:fldChar w:fldCharType="end"/>
    </w:r>
  </w:p>
  <w:p w:rsidR="002744C4" w:rsidRDefault="002744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4C4" w:rsidRDefault="002744C4" w:rsidP="003F058B">
      <w:pPr>
        <w:spacing w:after="0" w:line="240" w:lineRule="auto"/>
      </w:pPr>
      <w:r>
        <w:separator/>
      </w:r>
    </w:p>
  </w:footnote>
  <w:footnote w:type="continuationSeparator" w:id="0">
    <w:p w:rsidR="002744C4" w:rsidRDefault="002744C4" w:rsidP="003F0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1126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DBB42C8"/>
    <w:multiLevelType w:val="hybridMultilevel"/>
    <w:tmpl w:val="687847A6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983927"/>
    <w:multiLevelType w:val="hybridMultilevel"/>
    <w:tmpl w:val="A82E57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F7CAB"/>
    <w:multiLevelType w:val="hybridMultilevel"/>
    <w:tmpl w:val="AB5E9FAA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6373C4"/>
    <w:multiLevelType w:val="hybridMultilevel"/>
    <w:tmpl w:val="D0282E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D92632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6132C85"/>
    <w:multiLevelType w:val="multilevel"/>
    <w:tmpl w:val="6D1A12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37B7D6B"/>
    <w:multiLevelType w:val="multilevel"/>
    <w:tmpl w:val="C4A0EB4C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89D6048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BE6"/>
    <w:rsid w:val="000006A4"/>
    <w:rsid w:val="000006F5"/>
    <w:rsid w:val="0000152B"/>
    <w:rsid w:val="00011CC1"/>
    <w:rsid w:val="00025522"/>
    <w:rsid w:val="0003331A"/>
    <w:rsid w:val="0003536C"/>
    <w:rsid w:val="000409AA"/>
    <w:rsid w:val="00040FFF"/>
    <w:rsid w:val="0004113C"/>
    <w:rsid w:val="00044707"/>
    <w:rsid w:val="000527F0"/>
    <w:rsid w:val="000547E1"/>
    <w:rsid w:val="000664C2"/>
    <w:rsid w:val="000771F2"/>
    <w:rsid w:val="00077F08"/>
    <w:rsid w:val="00083B7A"/>
    <w:rsid w:val="0008494D"/>
    <w:rsid w:val="00085B8F"/>
    <w:rsid w:val="000916C6"/>
    <w:rsid w:val="00093441"/>
    <w:rsid w:val="00096E1F"/>
    <w:rsid w:val="000A6200"/>
    <w:rsid w:val="000B13A5"/>
    <w:rsid w:val="000B5F14"/>
    <w:rsid w:val="000B7C0C"/>
    <w:rsid w:val="000C12E5"/>
    <w:rsid w:val="000C1995"/>
    <w:rsid w:val="000D594C"/>
    <w:rsid w:val="000E3ECA"/>
    <w:rsid w:val="000E40D9"/>
    <w:rsid w:val="000E635C"/>
    <w:rsid w:val="000E6A65"/>
    <w:rsid w:val="000F32FB"/>
    <w:rsid w:val="000F47E5"/>
    <w:rsid w:val="00110A7E"/>
    <w:rsid w:val="00111B8D"/>
    <w:rsid w:val="00111EFB"/>
    <w:rsid w:val="0011531A"/>
    <w:rsid w:val="00116BA5"/>
    <w:rsid w:val="001238E9"/>
    <w:rsid w:val="0014362B"/>
    <w:rsid w:val="00145405"/>
    <w:rsid w:val="00156E61"/>
    <w:rsid w:val="00166134"/>
    <w:rsid w:val="00167DDB"/>
    <w:rsid w:val="00177192"/>
    <w:rsid w:val="00181A92"/>
    <w:rsid w:val="00181B19"/>
    <w:rsid w:val="001A3033"/>
    <w:rsid w:val="001A6860"/>
    <w:rsid w:val="001B12E1"/>
    <w:rsid w:val="001B13C3"/>
    <w:rsid w:val="001B6CA7"/>
    <w:rsid w:val="001C0BC7"/>
    <w:rsid w:val="001D155C"/>
    <w:rsid w:val="001D738F"/>
    <w:rsid w:val="001E271A"/>
    <w:rsid w:val="001E4CC2"/>
    <w:rsid w:val="001F3F13"/>
    <w:rsid w:val="00200917"/>
    <w:rsid w:val="00202302"/>
    <w:rsid w:val="0020707B"/>
    <w:rsid w:val="00217AFE"/>
    <w:rsid w:val="002211B7"/>
    <w:rsid w:val="0022687D"/>
    <w:rsid w:val="002275DD"/>
    <w:rsid w:val="002339A7"/>
    <w:rsid w:val="00234AA9"/>
    <w:rsid w:val="00235EDE"/>
    <w:rsid w:val="00245675"/>
    <w:rsid w:val="002472B5"/>
    <w:rsid w:val="00247511"/>
    <w:rsid w:val="00254397"/>
    <w:rsid w:val="00255170"/>
    <w:rsid w:val="002663E9"/>
    <w:rsid w:val="0027279B"/>
    <w:rsid w:val="002744C4"/>
    <w:rsid w:val="00274FC9"/>
    <w:rsid w:val="00280E80"/>
    <w:rsid w:val="00294D88"/>
    <w:rsid w:val="00297321"/>
    <w:rsid w:val="00297F11"/>
    <w:rsid w:val="002A2905"/>
    <w:rsid w:val="002A37FE"/>
    <w:rsid w:val="002B3115"/>
    <w:rsid w:val="002C249F"/>
    <w:rsid w:val="002D35D8"/>
    <w:rsid w:val="002D3A7A"/>
    <w:rsid w:val="002D4023"/>
    <w:rsid w:val="002E0B5F"/>
    <w:rsid w:val="002E1D3C"/>
    <w:rsid w:val="002F2182"/>
    <w:rsid w:val="002F2B0B"/>
    <w:rsid w:val="002F63C6"/>
    <w:rsid w:val="0030152B"/>
    <w:rsid w:val="003018EB"/>
    <w:rsid w:val="00304BE0"/>
    <w:rsid w:val="00327984"/>
    <w:rsid w:val="003303FB"/>
    <w:rsid w:val="0033057E"/>
    <w:rsid w:val="00336289"/>
    <w:rsid w:val="00342F77"/>
    <w:rsid w:val="003523ED"/>
    <w:rsid w:val="003631E2"/>
    <w:rsid w:val="00371B44"/>
    <w:rsid w:val="003A6B48"/>
    <w:rsid w:val="003C10B7"/>
    <w:rsid w:val="003D11D2"/>
    <w:rsid w:val="003E3055"/>
    <w:rsid w:val="003F058B"/>
    <w:rsid w:val="00400033"/>
    <w:rsid w:val="0040110E"/>
    <w:rsid w:val="00411B42"/>
    <w:rsid w:val="004135F6"/>
    <w:rsid w:val="004403BF"/>
    <w:rsid w:val="00452ED0"/>
    <w:rsid w:val="00454861"/>
    <w:rsid w:val="00457CE5"/>
    <w:rsid w:val="0046057B"/>
    <w:rsid w:val="00461041"/>
    <w:rsid w:val="0046267D"/>
    <w:rsid w:val="00470F2C"/>
    <w:rsid w:val="004771DA"/>
    <w:rsid w:val="004818E2"/>
    <w:rsid w:val="004838AF"/>
    <w:rsid w:val="00485CE7"/>
    <w:rsid w:val="00485D64"/>
    <w:rsid w:val="004940CE"/>
    <w:rsid w:val="004964B3"/>
    <w:rsid w:val="004A46CA"/>
    <w:rsid w:val="004B07D2"/>
    <w:rsid w:val="004B08C4"/>
    <w:rsid w:val="004B216C"/>
    <w:rsid w:val="004B3F51"/>
    <w:rsid w:val="004D18F4"/>
    <w:rsid w:val="004D1E1E"/>
    <w:rsid w:val="004D3F95"/>
    <w:rsid w:val="004D4AE3"/>
    <w:rsid w:val="004D4C2D"/>
    <w:rsid w:val="004E68E3"/>
    <w:rsid w:val="005063CB"/>
    <w:rsid w:val="005072CB"/>
    <w:rsid w:val="00512483"/>
    <w:rsid w:val="00512E05"/>
    <w:rsid w:val="005270CC"/>
    <w:rsid w:val="00530865"/>
    <w:rsid w:val="00537F4C"/>
    <w:rsid w:val="0054019B"/>
    <w:rsid w:val="0054198B"/>
    <w:rsid w:val="005422A7"/>
    <w:rsid w:val="00543342"/>
    <w:rsid w:val="00546F46"/>
    <w:rsid w:val="00561EE0"/>
    <w:rsid w:val="00573BDB"/>
    <w:rsid w:val="00576EDE"/>
    <w:rsid w:val="00592017"/>
    <w:rsid w:val="0059718A"/>
    <w:rsid w:val="005A0A32"/>
    <w:rsid w:val="005A5368"/>
    <w:rsid w:val="005B02F3"/>
    <w:rsid w:val="005B11DA"/>
    <w:rsid w:val="005B2B1E"/>
    <w:rsid w:val="005C3570"/>
    <w:rsid w:val="005C608B"/>
    <w:rsid w:val="005F645E"/>
    <w:rsid w:val="00627190"/>
    <w:rsid w:val="00654842"/>
    <w:rsid w:val="00655F8F"/>
    <w:rsid w:val="00666114"/>
    <w:rsid w:val="00675027"/>
    <w:rsid w:val="00681D38"/>
    <w:rsid w:val="00690188"/>
    <w:rsid w:val="006909DF"/>
    <w:rsid w:val="006A2DE1"/>
    <w:rsid w:val="006A6EF6"/>
    <w:rsid w:val="006B2556"/>
    <w:rsid w:val="006C0F90"/>
    <w:rsid w:val="006C3ED9"/>
    <w:rsid w:val="006C4AD3"/>
    <w:rsid w:val="006C666F"/>
    <w:rsid w:val="006D225B"/>
    <w:rsid w:val="006D57C5"/>
    <w:rsid w:val="006D6D06"/>
    <w:rsid w:val="006D73A8"/>
    <w:rsid w:val="006E4413"/>
    <w:rsid w:val="006F50DC"/>
    <w:rsid w:val="00705F22"/>
    <w:rsid w:val="00724851"/>
    <w:rsid w:val="00725793"/>
    <w:rsid w:val="00725CB9"/>
    <w:rsid w:val="00726C5C"/>
    <w:rsid w:val="00731416"/>
    <w:rsid w:val="007358FE"/>
    <w:rsid w:val="00736FF2"/>
    <w:rsid w:val="00746438"/>
    <w:rsid w:val="007479CD"/>
    <w:rsid w:val="00757AB0"/>
    <w:rsid w:val="00762ED4"/>
    <w:rsid w:val="00772DC5"/>
    <w:rsid w:val="00772E55"/>
    <w:rsid w:val="007748AB"/>
    <w:rsid w:val="00782A7F"/>
    <w:rsid w:val="0079233E"/>
    <w:rsid w:val="00794F40"/>
    <w:rsid w:val="007978B5"/>
    <w:rsid w:val="007A0B6E"/>
    <w:rsid w:val="007A7A8A"/>
    <w:rsid w:val="007B2CAE"/>
    <w:rsid w:val="007B3739"/>
    <w:rsid w:val="007C1636"/>
    <w:rsid w:val="007C1BB1"/>
    <w:rsid w:val="007D4C52"/>
    <w:rsid w:val="007D4C98"/>
    <w:rsid w:val="007D70BC"/>
    <w:rsid w:val="007E12C7"/>
    <w:rsid w:val="007F20EF"/>
    <w:rsid w:val="008018A6"/>
    <w:rsid w:val="00804CB3"/>
    <w:rsid w:val="00830976"/>
    <w:rsid w:val="008333D0"/>
    <w:rsid w:val="00835934"/>
    <w:rsid w:val="00836217"/>
    <w:rsid w:val="00843188"/>
    <w:rsid w:val="00844A6D"/>
    <w:rsid w:val="00847BDC"/>
    <w:rsid w:val="00851372"/>
    <w:rsid w:val="008570AC"/>
    <w:rsid w:val="00883B10"/>
    <w:rsid w:val="0089203C"/>
    <w:rsid w:val="00893152"/>
    <w:rsid w:val="00896B32"/>
    <w:rsid w:val="008A2CDD"/>
    <w:rsid w:val="008A3237"/>
    <w:rsid w:val="008A6A5E"/>
    <w:rsid w:val="008B2004"/>
    <w:rsid w:val="008B659E"/>
    <w:rsid w:val="008C38ED"/>
    <w:rsid w:val="008D5233"/>
    <w:rsid w:val="0090042E"/>
    <w:rsid w:val="009034D3"/>
    <w:rsid w:val="00913AA0"/>
    <w:rsid w:val="00916CE4"/>
    <w:rsid w:val="00935F17"/>
    <w:rsid w:val="0094361A"/>
    <w:rsid w:val="00947926"/>
    <w:rsid w:val="009523C2"/>
    <w:rsid w:val="0095432E"/>
    <w:rsid w:val="0095689F"/>
    <w:rsid w:val="00964F48"/>
    <w:rsid w:val="00976A56"/>
    <w:rsid w:val="00987EA6"/>
    <w:rsid w:val="009A3DCC"/>
    <w:rsid w:val="009B7D96"/>
    <w:rsid w:val="009D1370"/>
    <w:rsid w:val="009D19C5"/>
    <w:rsid w:val="009D3272"/>
    <w:rsid w:val="009D3F4B"/>
    <w:rsid w:val="009D4D5E"/>
    <w:rsid w:val="009D6E05"/>
    <w:rsid w:val="009E1BBF"/>
    <w:rsid w:val="009E486E"/>
    <w:rsid w:val="009E4929"/>
    <w:rsid w:val="009F14F7"/>
    <w:rsid w:val="009F1BE6"/>
    <w:rsid w:val="00A0746E"/>
    <w:rsid w:val="00A24EEB"/>
    <w:rsid w:val="00A3137A"/>
    <w:rsid w:val="00A35E9B"/>
    <w:rsid w:val="00A3617B"/>
    <w:rsid w:val="00A5307A"/>
    <w:rsid w:val="00A54EEF"/>
    <w:rsid w:val="00A5654B"/>
    <w:rsid w:val="00A57279"/>
    <w:rsid w:val="00A60E96"/>
    <w:rsid w:val="00A775F2"/>
    <w:rsid w:val="00A806BB"/>
    <w:rsid w:val="00AA187B"/>
    <w:rsid w:val="00AB227F"/>
    <w:rsid w:val="00AB2615"/>
    <w:rsid w:val="00AC53E7"/>
    <w:rsid w:val="00AD4233"/>
    <w:rsid w:val="00AD5ACF"/>
    <w:rsid w:val="00AE2D93"/>
    <w:rsid w:val="00AE5701"/>
    <w:rsid w:val="00AE5981"/>
    <w:rsid w:val="00AF0F29"/>
    <w:rsid w:val="00AF540A"/>
    <w:rsid w:val="00B02049"/>
    <w:rsid w:val="00B0435E"/>
    <w:rsid w:val="00B1077B"/>
    <w:rsid w:val="00B177B7"/>
    <w:rsid w:val="00B1785B"/>
    <w:rsid w:val="00B56E03"/>
    <w:rsid w:val="00B63BF7"/>
    <w:rsid w:val="00B67C1C"/>
    <w:rsid w:val="00B70020"/>
    <w:rsid w:val="00B725CC"/>
    <w:rsid w:val="00B82495"/>
    <w:rsid w:val="00BB29C1"/>
    <w:rsid w:val="00BB5686"/>
    <w:rsid w:val="00BC317E"/>
    <w:rsid w:val="00BD1C83"/>
    <w:rsid w:val="00BD3641"/>
    <w:rsid w:val="00BD490A"/>
    <w:rsid w:val="00BD5234"/>
    <w:rsid w:val="00BE74D9"/>
    <w:rsid w:val="00BF07BA"/>
    <w:rsid w:val="00BF14E2"/>
    <w:rsid w:val="00BF4F79"/>
    <w:rsid w:val="00C04DE9"/>
    <w:rsid w:val="00C05E86"/>
    <w:rsid w:val="00C14AA7"/>
    <w:rsid w:val="00C200C9"/>
    <w:rsid w:val="00C21D39"/>
    <w:rsid w:val="00C224CE"/>
    <w:rsid w:val="00C27217"/>
    <w:rsid w:val="00C4210F"/>
    <w:rsid w:val="00C44187"/>
    <w:rsid w:val="00C44E2D"/>
    <w:rsid w:val="00C506DE"/>
    <w:rsid w:val="00C53DD1"/>
    <w:rsid w:val="00C627CC"/>
    <w:rsid w:val="00C653EA"/>
    <w:rsid w:val="00C72EC6"/>
    <w:rsid w:val="00C73FAA"/>
    <w:rsid w:val="00C75273"/>
    <w:rsid w:val="00C8312A"/>
    <w:rsid w:val="00C9123A"/>
    <w:rsid w:val="00C942BF"/>
    <w:rsid w:val="00CA3F6E"/>
    <w:rsid w:val="00CA59CB"/>
    <w:rsid w:val="00CA7E74"/>
    <w:rsid w:val="00CB47A3"/>
    <w:rsid w:val="00CB5953"/>
    <w:rsid w:val="00CB710A"/>
    <w:rsid w:val="00D01320"/>
    <w:rsid w:val="00D03BB6"/>
    <w:rsid w:val="00D31C5C"/>
    <w:rsid w:val="00D34A82"/>
    <w:rsid w:val="00D37AD7"/>
    <w:rsid w:val="00D513CF"/>
    <w:rsid w:val="00D61401"/>
    <w:rsid w:val="00D90C9A"/>
    <w:rsid w:val="00D9635A"/>
    <w:rsid w:val="00D96A64"/>
    <w:rsid w:val="00DA4CAB"/>
    <w:rsid w:val="00DC4C5F"/>
    <w:rsid w:val="00DD04C2"/>
    <w:rsid w:val="00DD5BFB"/>
    <w:rsid w:val="00DE666A"/>
    <w:rsid w:val="00DE730C"/>
    <w:rsid w:val="00DE7AA9"/>
    <w:rsid w:val="00DF05CC"/>
    <w:rsid w:val="00E12A26"/>
    <w:rsid w:val="00E164D2"/>
    <w:rsid w:val="00E25809"/>
    <w:rsid w:val="00E26551"/>
    <w:rsid w:val="00E26FC7"/>
    <w:rsid w:val="00E333E7"/>
    <w:rsid w:val="00E364CF"/>
    <w:rsid w:val="00E41BC5"/>
    <w:rsid w:val="00E5258E"/>
    <w:rsid w:val="00E57F30"/>
    <w:rsid w:val="00E70937"/>
    <w:rsid w:val="00E7432C"/>
    <w:rsid w:val="00E86976"/>
    <w:rsid w:val="00E90FF4"/>
    <w:rsid w:val="00EA0FB1"/>
    <w:rsid w:val="00EA62B2"/>
    <w:rsid w:val="00EA6D58"/>
    <w:rsid w:val="00EC0821"/>
    <w:rsid w:val="00EC2799"/>
    <w:rsid w:val="00EC6108"/>
    <w:rsid w:val="00EC6D5D"/>
    <w:rsid w:val="00ED2E7C"/>
    <w:rsid w:val="00EF6D8C"/>
    <w:rsid w:val="00F13B9A"/>
    <w:rsid w:val="00F26EF3"/>
    <w:rsid w:val="00F34268"/>
    <w:rsid w:val="00F473E5"/>
    <w:rsid w:val="00F60F73"/>
    <w:rsid w:val="00F646ED"/>
    <w:rsid w:val="00F675AB"/>
    <w:rsid w:val="00F7448E"/>
    <w:rsid w:val="00F85F92"/>
    <w:rsid w:val="00F87FB6"/>
    <w:rsid w:val="00F96828"/>
    <w:rsid w:val="00FB0838"/>
    <w:rsid w:val="00FB182C"/>
    <w:rsid w:val="00FB345F"/>
    <w:rsid w:val="00FC24F8"/>
    <w:rsid w:val="00FC6878"/>
    <w:rsid w:val="00FD499A"/>
    <w:rsid w:val="00FF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F79"/>
    <w:pPr>
      <w:spacing w:after="200" w:line="276" w:lineRule="auto"/>
    </w:pPr>
    <w:rPr>
      <w:rFonts w:cs="Calibri"/>
      <w:lang w:val="es-CL"/>
    </w:rPr>
  </w:style>
  <w:style w:type="paragraph" w:styleId="Heading1">
    <w:name w:val="heading 1"/>
    <w:basedOn w:val="ListParagraph"/>
    <w:next w:val="Normal"/>
    <w:link w:val="Heading1Char"/>
    <w:qFormat/>
    <w:locked/>
    <w:rsid w:val="006E4413"/>
    <w:pPr>
      <w:numPr>
        <w:numId w:val="8"/>
      </w:numPr>
      <w:autoSpaceDE w:val="0"/>
      <w:autoSpaceDN w:val="0"/>
      <w:adjustRightInd w:val="0"/>
      <w:spacing w:after="0" w:line="240" w:lineRule="auto"/>
      <w:ind w:left="426" w:hanging="426"/>
      <w:jc w:val="both"/>
      <w:outlineLvl w:val="0"/>
    </w:pPr>
    <w:rPr>
      <w:rFonts w:ascii="ArialNegrita,Bold" w:hAnsi="ArialNegrita,Bold" w:cs="ArialNegrita,Bold"/>
      <w:b/>
      <w:bCs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E4413"/>
    <w:pPr>
      <w:autoSpaceDE w:val="0"/>
      <w:autoSpaceDN w:val="0"/>
      <w:adjustRightInd w:val="0"/>
      <w:spacing w:after="0" w:line="240" w:lineRule="auto"/>
      <w:jc w:val="both"/>
      <w:outlineLvl w:val="1"/>
    </w:pPr>
    <w:rPr>
      <w:rFonts w:ascii="ArialCursiva" w:hAnsi="ArialCursiva" w:cs="ArialCursiva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F1BE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0435E"/>
    <w:pPr>
      <w:ind w:left="720"/>
    </w:pPr>
  </w:style>
  <w:style w:type="table" w:styleId="TableGrid">
    <w:name w:val="Table Grid"/>
    <w:basedOn w:val="TableNormal"/>
    <w:uiPriority w:val="99"/>
    <w:rsid w:val="00E90FF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D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5234"/>
    <w:rPr>
      <w:rFonts w:ascii="Tahoma" w:hAnsi="Tahoma" w:cs="Tahoma"/>
      <w:sz w:val="16"/>
      <w:szCs w:val="16"/>
      <w:lang w:val="es-CL"/>
    </w:rPr>
  </w:style>
  <w:style w:type="paragraph" w:styleId="Header">
    <w:name w:val="header"/>
    <w:basedOn w:val="Normal"/>
    <w:link w:val="HeaderChar"/>
    <w:uiPriority w:val="99"/>
    <w:rsid w:val="003F0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F058B"/>
    <w:rPr>
      <w:sz w:val="22"/>
      <w:szCs w:val="22"/>
      <w:lang w:val="es-CL"/>
    </w:rPr>
  </w:style>
  <w:style w:type="paragraph" w:styleId="Footer">
    <w:name w:val="footer"/>
    <w:basedOn w:val="Normal"/>
    <w:link w:val="FooterChar"/>
    <w:uiPriority w:val="99"/>
    <w:rsid w:val="003F0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F058B"/>
    <w:rPr>
      <w:sz w:val="22"/>
      <w:szCs w:val="22"/>
      <w:lang w:val="es-CL"/>
    </w:rPr>
  </w:style>
  <w:style w:type="character" w:customStyle="1" w:styleId="hps">
    <w:name w:val="hps"/>
    <w:basedOn w:val="DefaultParagraphFont"/>
    <w:uiPriority w:val="99"/>
    <w:rsid w:val="00342F77"/>
  </w:style>
  <w:style w:type="paragraph" w:styleId="Title">
    <w:name w:val="Title"/>
    <w:basedOn w:val="Normal"/>
    <w:next w:val="Normal"/>
    <w:link w:val="TitleChar"/>
    <w:qFormat/>
    <w:locked/>
    <w:rsid w:val="006E4413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bCs/>
      <w:lang w:val="en-US"/>
    </w:rPr>
  </w:style>
  <w:style w:type="character" w:customStyle="1" w:styleId="TitleChar">
    <w:name w:val="Title Char"/>
    <w:basedOn w:val="DefaultParagraphFont"/>
    <w:link w:val="Title"/>
    <w:rsid w:val="006E4413"/>
    <w:rPr>
      <w:rFonts w:ascii="Arial" w:hAnsi="Arial" w:cs="Arial"/>
      <w:b/>
      <w:bCs/>
    </w:rPr>
  </w:style>
  <w:style w:type="character" w:customStyle="1" w:styleId="Heading1Char">
    <w:name w:val="Heading 1 Char"/>
    <w:basedOn w:val="DefaultParagraphFont"/>
    <w:link w:val="Heading1"/>
    <w:rsid w:val="006E4413"/>
    <w:rPr>
      <w:rFonts w:ascii="ArialNegrita,Bold" w:hAnsi="ArialNegrita,Bold" w:cs="ArialNegrita,Bold"/>
      <w:b/>
      <w:bCs/>
    </w:rPr>
  </w:style>
  <w:style w:type="character" w:customStyle="1" w:styleId="Heading2Char">
    <w:name w:val="Heading 2 Char"/>
    <w:basedOn w:val="DefaultParagraphFont"/>
    <w:link w:val="Heading2"/>
    <w:rsid w:val="006E4413"/>
    <w:rPr>
      <w:rFonts w:ascii="ArialCursiva" w:hAnsi="ArialCursiva" w:cs="ArialCursiv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F79"/>
    <w:pPr>
      <w:spacing w:after="200" w:line="276" w:lineRule="auto"/>
    </w:pPr>
    <w:rPr>
      <w:rFonts w:cs="Calibri"/>
      <w:lang w:val="es-CL"/>
    </w:rPr>
  </w:style>
  <w:style w:type="paragraph" w:styleId="Heading1">
    <w:name w:val="heading 1"/>
    <w:basedOn w:val="ListParagraph"/>
    <w:next w:val="Normal"/>
    <w:link w:val="Heading1Char"/>
    <w:qFormat/>
    <w:locked/>
    <w:rsid w:val="006E4413"/>
    <w:pPr>
      <w:numPr>
        <w:numId w:val="8"/>
      </w:numPr>
      <w:autoSpaceDE w:val="0"/>
      <w:autoSpaceDN w:val="0"/>
      <w:adjustRightInd w:val="0"/>
      <w:spacing w:after="0" w:line="240" w:lineRule="auto"/>
      <w:ind w:left="426" w:hanging="426"/>
      <w:jc w:val="both"/>
      <w:outlineLvl w:val="0"/>
    </w:pPr>
    <w:rPr>
      <w:rFonts w:ascii="ArialNegrita,Bold" w:hAnsi="ArialNegrita,Bold" w:cs="ArialNegrita,Bold"/>
      <w:b/>
      <w:bCs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E4413"/>
    <w:pPr>
      <w:autoSpaceDE w:val="0"/>
      <w:autoSpaceDN w:val="0"/>
      <w:adjustRightInd w:val="0"/>
      <w:spacing w:after="0" w:line="240" w:lineRule="auto"/>
      <w:jc w:val="both"/>
      <w:outlineLvl w:val="1"/>
    </w:pPr>
    <w:rPr>
      <w:rFonts w:ascii="ArialCursiva" w:hAnsi="ArialCursiva" w:cs="ArialCursiva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F1BE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0435E"/>
    <w:pPr>
      <w:ind w:left="720"/>
    </w:pPr>
  </w:style>
  <w:style w:type="table" w:styleId="TableGrid">
    <w:name w:val="Table Grid"/>
    <w:basedOn w:val="TableNormal"/>
    <w:uiPriority w:val="99"/>
    <w:rsid w:val="00E90FF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D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5234"/>
    <w:rPr>
      <w:rFonts w:ascii="Tahoma" w:hAnsi="Tahoma" w:cs="Tahoma"/>
      <w:sz w:val="16"/>
      <w:szCs w:val="16"/>
      <w:lang w:val="es-CL"/>
    </w:rPr>
  </w:style>
  <w:style w:type="paragraph" w:styleId="Header">
    <w:name w:val="header"/>
    <w:basedOn w:val="Normal"/>
    <w:link w:val="HeaderChar"/>
    <w:uiPriority w:val="99"/>
    <w:rsid w:val="003F0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F058B"/>
    <w:rPr>
      <w:sz w:val="22"/>
      <w:szCs w:val="22"/>
      <w:lang w:val="es-CL"/>
    </w:rPr>
  </w:style>
  <w:style w:type="paragraph" w:styleId="Footer">
    <w:name w:val="footer"/>
    <w:basedOn w:val="Normal"/>
    <w:link w:val="FooterChar"/>
    <w:uiPriority w:val="99"/>
    <w:rsid w:val="003F0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F058B"/>
    <w:rPr>
      <w:sz w:val="22"/>
      <w:szCs w:val="22"/>
      <w:lang w:val="es-CL"/>
    </w:rPr>
  </w:style>
  <w:style w:type="character" w:customStyle="1" w:styleId="hps">
    <w:name w:val="hps"/>
    <w:basedOn w:val="DefaultParagraphFont"/>
    <w:uiPriority w:val="99"/>
    <w:rsid w:val="00342F77"/>
  </w:style>
  <w:style w:type="paragraph" w:styleId="Title">
    <w:name w:val="Title"/>
    <w:basedOn w:val="Normal"/>
    <w:next w:val="Normal"/>
    <w:link w:val="TitleChar"/>
    <w:qFormat/>
    <w:locked/>
    <w:rsid w:val="006E4413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bCs/>
      <w:lang w:val="en-US"/>
    </w:rPr>
  </w:style>
  <w:style w:type="character" w:customStyle="1" w:styleId="TitleChar">
    <w:name w:val="Title Char"/>
    <w:basedOn w:val="DefaultParagraphFont"/>
    <w:link w:val="Title"/>
    <w:rsid w:val="006E4413"/>
    <w:rPr>
      <w:rFonts w:ascii="Arial" w:hAnsi="Arial" w:cs="Arial"/>
      <w:b/>
      <w:bCs/>
    </w:rPr>
  </w:style>
  <w:style w:type="character" w:customStyle="1" w:styleId="Heading1Char">
    <w:name w:val="Heading 1 Char"/>
    <w:basedOn w:val="DefaultParagraphFont"/>
    <w:link w:val="Heading1"/>
    <w:rsid w:val="006E4413"/>
    <w:rPr>
      <w:rFonts w:ascii="ArialNegrita,Bold" w:hAnsi="ArialNegrita,Bold" w:cs="ArialNegrita,Bold"/>
      <w:b/>
      <w:bCs/>
    </w:rPr>
  </w:style>
  <w:style w:type="character" w:customStyle="1" w:styleId="Heading2Char">
    <w:name w:val="Heading 2 Char"/>
    <w:basedOn w:val="DefaultParagraphFont"/>
    <w:link w:val="Heading2"/>
    <w:rsid w:val="006E4413"/>
    <w:rPr>
      <w:rFonts w:ascii="ArialCursiva" w:hAnsi="ArialCursiva" w:cs="ArialCursiv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0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9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0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9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0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190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0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0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9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0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9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0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90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06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9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0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9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06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9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0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0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9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0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customXml" Target="../customXml/item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65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AEF7FA-9115-4F0C-B88F-8F4C9DEE2529}"/>
</file>

<file path=customXml/itemProps2.xml><?xml version="1.0" encoding="utf-8"?>
<ds:datastoreItem xmlns:ds="http://schemas.openxmlformats.org/officeDocument/2006/customXml" ds:itemID="{60FA8C28-A686-4617-A96F-00343D3187DA}"/>
</file>

<file path=customXml/itemProps3.xml><?xml version="1.0" encoding="utf-8"?>
<ds:datastoreItem xmlns:ds="http://schemas.openxmlformats.org/officeDocument/2006/customXml" ds:itemID="{D21482F6-EDC8-4E08-BAD8-E8C6BE2E8962}"/>
</file>

<file path=customXml/itemProps4.xml><?xml version="1.0" encoding="utf-8"?>
<ds:datastoreItem xmlns:ds="http://schemas.openxmlformats.org/officeDocument/2006/customXml" ds:itemID="{0AD80AC1-4279-4047-AD94-80DC6D41C2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1286</Words>
  <Characters>8087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G31MV-K01</Company>
  <LinksUpToDate>false</LinksUpToDate>
  <CharactersWithSpaces>9355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Lanix Technology Chile S.A.</dc:creator>
  <cp:lastModifiedBy>Jeff Fitzgibbon</cp:lastModifiedBy>
  <cp:revision>23</cp:revision>
  <cp:lastPrinted>2011-09-14T19:12:00Z</cp:lastPrinted>
  <dcterms:created xsi:type="dcterms:W3CDTF">2012-09-11T02:05:00Z</dcterms:created>
  <dcterms:modified xsi:type="dcterms:W3CDTF">2013-05-13T04:26:00Z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5400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