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1202" w14:textId="2FE129CE" w:rsidR="00FF120A" w:rsidRDefault="00D52460" w:rsidP="002208DF">
      <w:pPr>
        <w:pStyle w:val="Title"/>
        <w:spacing w:line="220" w:lineRule="atLeast"/>
        <w:ind w:right="-680"/>
        <w:rPr>
          <w:color w:val="auto"/>
        </w:rPr>
      </w:pPr>
      <w:bookmarkStart w:id="0" w:name="_GoBack"/>
      <w:bookmarkEnd w:id="0"/>
      <w:r>
        <w:rPr>
          <w:noProof/>
        </w:rPr>
        <w:drawing>
          <wp:anchor distT="0" distB="0" distL="114300" distR="114300" simplePos="0" relativeHeight="251653119" behindDoc="1" locked="0" layoutInCell="1" allowOverlap="1" wp14:anchorId="7505A50E" wp14:editId="6520FA66">
            <wp:simplePos x="0" y="0"/>
            <wp:positionH relativeFrom="column">
              <wp:posOffset>-866140</wp:posOffset>
            </wp:positionH>
            <wp:positionV relativeFrom="paragraph">
              <wp:posOffset>-1197610</wp:posOffset>
            </wp:positionV>
            <wp:extent cx="4367530" cy="762000"/>
            <wp:effectExtent l="0" t="0" r="0" b="0"/>
            <wp:wrapNone/>
            <wp:docPr id="11" name="Picture 11" descr="http://www.dfat.gov.au/dept/logos/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fat.gov.au/dept/logos/DFAT-strip-p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75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85D">
        <w:rPr>
          <w:color w:val="auto"/>
        </w:rPr>
        <w:t xml:space="preserve">How Does the Transition from </w:t>
      </w:r>
      <w:r w:rsidR="00A47BCF">
        <w:rPr>
          <w:color w:val="auto"/>
        </w:rPr>
        <w:t xml:space="preserve">School to Work </w:t>
      </w:r>
      <w:r w:rsidR="0007285D">
        <w:rPr>
          <w:color w:val="auto"/>
        </w:rPr>
        <w:t>Affect Later Lifetime Prospects</w:t>
      </w:r>
    </w:p>
    <w:p w14:paraId="142DA9B0" w14:textId="6FB8647A" w:rsidR="00961300" w:rsidRDefault="00961300" w:rsidP="00FF120A">
      <w:pPr>
        <w:pStyle w:val="Title"/>
        <w:spacing w:line="220" w:lineRule="atLeast"/>
        <w:ind w:right="-680"/>
        <w:sectPr w:rsidR="00961300" w:rsidSect="00B46A3A">
          <w:headerReference w:type="even" r:id="rId10"/>
          <w:headerReference w:type="default" r:id="rId11"/>
          <w:footerReference w:type="even" r:id="rId12"/>
          <w:pgSz w:w="11907" w:h="16840" w:code="9"/>
          <w:pgMar w:top="2381" w:right="1418" w:bottom="851" w:left="1814" w:header="624" w:footer="340" w:gutter="0"/>
          <w:cols w:space="720"/>
          <w:titlePg/>
          <w:docGrid w:linePitch="272"/>
        </w:sectPr>
      </w:pPr>
    </w:p>
    <w:p w14:paraId="04ABF4E6" w14:textId="3AEBD663" w:rsidR="00E339F1" w:rsidRPr="00FF120A" w:rsidRDefault="00FF120A" w:rsidP="00FF120A">
      <w:pPr>
        <w:pStyle w:val="Heading4"/>
        <w:tabs>
          <w:tab w:val="left" w:pos="1300"/>
        </w:tabs>
        <w:spacing w:before="0" w:after="60" w:line="220" w:lineRule="atLeast"/>
        <w:ind w:firstLine="1134"/>
        <w:rPr>
          <w:b w:val="0"/>
          <w:i/>
          <w:color w:val="002060"/>
          <w:lang w:val="en-GB"/>
        </w:rPr>
      </w:pPr>
      <w:r w:rsidRPr="00FF120A">
        <w:rPr>
          <w:b w:val="0"/>
          <w:color w:val="auto"/>
          <w:sz w:val="40"/>
          <w:szCs w:val="38"/>
        </w:rPr>
        <w:t>Policy Brief</w:t>
      </w:r>
      <w:r w:rsidRPr="00FF120A">
        <w:rPr>
          <w:b w:val="0"/>
        </w:rPr>
        <w:tab/>
      </w:r>
    </w:p>
    <w:p w14:paraId="0F23B5B6" w14:textId="065CFF37" w:rsidR="00FF120A" w:rsidRDefault="00FF120A" w:rsidP="00D52460">
      <w:pPr>
        <w:widowControl w:val="0"/>
        <w:autoSpaceDE w:val="0"/>
        <w:autoSpaceDN w:val="0"/>
        <w:adjustRightInd w:val="0"/>
        <w:spacing w:after="240" w:line="276" w:lineRule="auto"/>
        <w:jc w:val="both"/>
        <w:rPr>
          <w:rFonts w:ascii="Arial" w:hAnsi="Arial" w:cs="Arial"/>
          <w:sz w:val="22"/>
          <w:szCs w:val="22"/>
          <w:lang w:val="en-US" w:eastAsia="en-GB"/>
        </w:rPr>
      </w:pPr>
      <w:r w:rsidRPr="00FF120A">
        <w:rPr>
          <w:b/>
          <w:noProof/>
          <w:color w:val="002060"/>
          <w:sz w:val="22"/>
          <w:szCs w:val="22"/>
        </w:rPr>
        <mc:AlternateContent>
          <mc:Choice Requires="wpg">
            <w:drawing>
              <wp:anchor distT="71755" distB="0" distL="114300" distR="114300" simplePos="0" relativeHeight="251654144" behindDoc="1" locked="0" layoutInCell="1" allowOverlap="1" wp14:anchorId="53FCB10A" wp14:editId="547C8A55">
                <wp:simplePos x="0" y="0"/>
                <wp:positionH relativeFrom="column">
                  <wp:posOffset>3543300</wp:posOffset>
                </wp:positionH>
                <wp:positionV relativeFrom="paragraph">
                  <wp:posOffset>373380</wp:posOffset>
                </wp:positionV>
                <wp:extent cx="3133090" cy="7162800"/>
                <wp:effectExtent l="0" t="0" r="10160" b="19050"/>
                <wp:wrapTight wrapText="bothSides">
                  <wp:wrapPolygon edited="0">
                    <wp:start x="0" y="0"/>
                    <wp:lineTo x="0" y="21600"/>
                    <wp:lineTo x="21539" y="21600"/>
                    <wp:lineTo x="21539" y="0"/>
                    <wp:lineTo x="0" y="0"/>
                  </wp:wrapPolygon>
                </wp:wrapTight>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090" cy="7162800"/>
                          <a:chOff x="663" y="11903"/>
                          <a:chExt cx="4934" cy="6700"/>
                        </a:xfrm>
                      </wpg:grpSpPr>
                      <wps:wsp>
                        <wps:cNvPr id="6" name="Rectangle 3"/>
                        <wps:cNvSpPr>
                          <a:spLocks noChangeArrowheads="1"/>
                        </wps:cNvSpPr>
                        <wps:spPr bwMode="auto">
                          <a:xfrm>
                            <a:off x="663" y="12198"/>
                            <a:ext cx="4934" cy="6405"/>
                          </a:xfrm>
                          <a:prstGeom prst="rect">
                            <a:avLst/>
                          </a:prstGeom>
                          <a:solidFill>
                            <a:srgbClr val="002060"/>
                          </a:solidFill>
                          <a:ln w="25400">
                            <a:solidFill>
                              <a:srgbClr val="000000"/>
                            </a:solidFill>
                            <a:miter lim="800000"/>
                            <a:headEnd/>
                            <a:tailEnd/>
                          </a:ln>
                          <a:extLst/>
                        </wps:spPr>
                        <wps:txbx>
                          <w:txbxContent>
                            <w:p w14:paraId="30315316" w14:textId="60A2574C" w:rsidR="00FF120A" w:rsidRPr="00FF120A" w:rsidRDefault="00CF7BC5" w:rsidP="00FF120A">
                              <w:pPr>
                                <w:pStyle w:val="ListParagraph"/>
                                <w:widowControl w:val="0"/>
                                <w:numPr>
                                  <w:ilvl w:val="0"/>
                                  <w:numId w:val="15"/>
                                </w:numPr>
                                <w:tabs>
                                  <w:tab w:val="left" w:pos="426"/>
                                  <w:tab w:val="left" w:pos="720"/>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 xml:space="preserve">Young people need help to find paths that enable them to fully develop their potential and use the skills they acquire. Vocational options in the high schools should receive greater consideration and support. </w:t>
                              </w:r>
                              <w:r w:rsidRPr="00D52460">
                                <w:rPr>
                                  <w:rFonts w:ascii="MS Gothic" w:eastAsia="MS Gothic" w:hAnsi="MS Gothic" w:cs="MS Gothic" w:hint="eastAsia"/>
                                  <w:sz w:val="22"/>
                                  <w:szCs w:val="22"/>
                                  <w:lang w:val="en-US" w:eastAsia="en-GB"/>
                                </w:rPr>
                                <w:t> </w:t>
                              </w:r>
                            </w:p>
                            <w:p w14:paraId="3EF6236B" w14:textId="2300C0E9" w:rsidR="00CF7BC5" w:rsidRPr="00D52460" w:rsidRDefault="00CF7BC5" w:rsidP="00FF120A">
                              <w:pPr>
                                <w:widowControl w:val="0"/>
                                <w:numPr>
                                  <w:ilvl w:val="0"/>
                                  <w:numId w:val="15"/>
                                </w:numPr>
                                <w:tabs>
                                  <w:tab w:val="left" w:pos="426"/>
                                  <w:tab w:val="left" w:pos="720"/>
                                </w:tabs>
                                <w:autoSpaceDE w:val="0"/>
                                <w:autoSpaceDN w:val="0"/>
                                <w:adjustRightInd w:val="0"/>
                                <w:spacing w:after="120"/>
                                <w:ind w:left="357" w:hanging="357"/>
                                <w:rPr>
                                  <w:rFonts w:ascii="Arial" w:hAnsi="Arial" w:cs="Arial"/>
                                  <w:sz w:val="22"/>
                                  <w:szCs w:val="22"/>
                                  <w:lang w:val="en-US" w:eastAsia="en-GB"/>
                                </w:rPr>
                              </w:pPr>
                              <w:r w:rsidRPr="00D52460">
                                <w:rPr>
                                  <w:rFonts w:ascii="Arial" w:hAnsi="Arial" w:cs="Arial"/>
                                  <w:sz w:val="22"/>
                                  <w:szCs w:val="22"/>
                                  <w:lang w:val="en-US" w:eastAsia="en-GB"/>
                                </w:rPr>
                                <w:t>School – industry (school - employers) type relationships should be strengthened, which would help young people make informed choices of different learning</w:t>
                              </w:r>
                              <w:r w:rsidR="00FF120A">
                                <w:rPr>
                                  <w:rFonts w:ascii="Arial" w:hAnsi="Arial" w:cs="Arial"/>
                                  <w:sz w:val="22"/>
                                  <w:szCs w:val="22"/>
                                  <w:lang w:val="en-US" w:eastAsia="en-GB"/>
                                </w:rPr>
                                <w:t xml:space="preserve"> pathways in the school-to-work </w:t>
                              </w:r>
                              <w:r w:rsidRPr="00D52460">
                                <w:rPr>
                                  <w:rFonts w:ascii="Arial" w:hAnsi="Arial" w:cs="Arial"/>
                                  <w:sz w:val="22"/>
                                  <w:szCs w:val="22"/>
                                  <w:lang w:val="en-US" w:eastAsia="en-GB"/>
                                </w:rPr>
                                <w:t xml:space="preserve">transition. </w:t>
                              </w:r>
                            </w:p>
                            <w:p w14:paraId="63080AF8" w14:textId="1AF0E5E3" w:rsidR="00CF7BC5" w:rsidRPr="00D52460"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Career guidance and counseling services in schools and universities need to be established and impro</w:t>
                              </w:r>
                              <w:r w:rsidR="00FF120A">
                                <w:rPr>
                                  <w:rFonts w:ascii="Arial" w:hAnsi="Arial" w:cs="Arial"/>
                                  <w:sz w:val="22"/>
                                  <w:szCs w:val="22"/>
                                  <w:lang w:val="en-US" w:eastAsia="en-GB"/>
                                </w:rPr>
                                <w:t>ved.</w:t>
                              </w:r>
                            </w:p>
                            <w:p w14:paraId="3DE92064" w14:textId="11579119" w:rsidR="00FF120A" w:rsidRDefault="00CF7BC5" w:rsidP="00FF120A">
                              <w:pPr>
                                <w:widowControl w:val="0"/>
                                <w:numPr>
                                  <w:ilvl w:val="0"/>
                                  <w:numId w:val="15"/>
                                </w:numPr>
                                <w:tabs>
                                  <w:tab w:val="left" w:pos="426"/>
                                  <w:tab w:val="left" w:pos="720"/>
                                </w:tabs>
                                <w:autoSpaceDE w:val="0"/>
                                <w:autoSpaceDN w:val="0"/>
                                <w:adjustRightInd w:val="0"/>
                                <w:spacing w:after="120"/>
                                <w:ind w:left="357" w:hanging="357"/>
                                <w:rPr>
                                  <w:rFonts w:ascii="Arial" w:hAnsi="Arial" w:cs="Arial"/>
                                  <w:sz w:val="22"/>
                                  <w:szCs w:val="22"/>
                                  <w:lang w:val="en-US" w:eastAsia="en-GB"/>
                                </w:rPr>
                              </w:pPr>
                              <w:r w:rsidRPr="00FF120A">
                                <w:rPr>
                                  <w:rFonts w:ascii="Arial" w:hAnsi="Arial" w:cs="Arial"/>
                                  <w:sz w:val="22"/>
                                  <w:szCs w:val="22"/>
                                  <w:lang w:val="en-US" w:eastAsia="en-GB"/>
                                </w:rPr>
                                <w:t>Future research should mo</w:t>
                              </w:r>
                              <w:r w:rsidR="00FF120A">
                                <w:rPr>
                                  <w:rFonts w:ascii="Arial" w:hAnsi="Arial" w:cs="Arial"/>
                                  <w:sz w:val="22"/>
                                  <w:szCs w:val="22"/>
                                  <w:lang w:val="en-US" w:eastAsia="en-GB"/>
                                </w:rPr>
                                <w:t xml:space="preserve">re closely and comprehensively </w:t>
                              </w:r>
                              <w:r w:rsidRPr="00FF120A">
                                <w:rPr>
                                  <w:rFonts w:ascii="Arial" w:hAnsi="Arial" w:cs="Arial"/>
                                  <w:sz w:val="22"/>
                                  <w:szCs w:val="22"/>
                                  <w:lang w:val="en-US" w:eastAsia="en-GB"/>
                                </w:rPr>
                                <w:t>examine the ga</w:t>
                              </w:r>
                              <w:r w:rsidR="00FF120A">
                                <w:rPr>
                                  <w:rFonts w:ascii="Arial" w:hAnsi="Arial" w:cs="Arial"/>
                                  <w:sz w:val="22"/>
                                  <w:szCs w:val="22"/>
                                  <w:lang w:val="en-US" w:eastAsia="en-GB"/>
                                </w:rPr>
                                <w:t xml:space="preserve">p between employees’ perception </w:t>
                              </w:r>
                              <w:r w:rsidRPr="00FF120A">
                                <w:rPr>
                                  <w:rFonts w:ascii="Arial" w:hAnsi="Arial" w:cs="Arial"/>
                                  <w:sz w:val="22"/>
                                  <w:szCs w:val="22"/>
                                  <w:lang w:val="en-US" w:eastAsia="en-GB"/>
                                </w:rPr>
                                <w:t xml:space="preserve">of their </w:t>
                              </w:r>
                              <w:r w:rsidR="00CC4F6F">
                                <w:rPr>
                                  <w:rFonts w:ascii="Arial" w:hAnsi="Arial" w:cs="Arial"/>
                                  <w:sz w:val="22"/>
                                  <w:szCs w:val="22"/>
                                  <w:lang w:val="en-US" w:eastAsia="en-GB"/>
                                </w:rPr>
                                <w:t>educational qualification and actual skills.</w:t>
                              </w:r>
                              <w:r w:rsidR="00FF120A">
                                <w:rPr>
                                  <w:rFonts w:ascii="Arial" w:hAnsi="Arial" w:cs="Arial"/>
                                  <w:sz w:val="22"/>
                                  <w:szCs w:val="22"/>
                                  <w:lang w:val="en-US" w:eastAsia="en-GB"/>
                                </w:rPr>
                                <w:t xml:space="preserve"> </w:t>
                              </w:r>
                            </w:p>
                            <w:p w14:paraId="7F3E9243" w14:textId="2DF1A90E" w:rsidR="00CF7BC5" w:rsidRPr="00FF120A" w:rsidRDefault="00FF120A" w:rsidP="00FF120A">
                              <w:pPr>
                                <w:widowControl w:val="0"/>
                                <w:numPr>
                                  <w:ilvl w:val="0"/>
                                  <w:numId w:val="15"/>
                                </w:numPr>
                                <w:tabs>
                                  <w:tab w:val="left" w:pos="426"/>
                                  <w:tab w:val="left" w:pos="720"/>
                                </w:tabs>
                                <w:autoSpaceDE w:val="0"/>
                                <w:autoSpaceDN w:val="0"/>
                                <w:adjustRightInd w:val="0"/>
                                <w:spacing w:after="120"/>
                                <w:ind w:left="357" w:hanging="357"/>
                                <w:rPr>
                                  <w:rFonts w:ascii="Arial" w:hAnsi="Arial" w:cs="Arial"/>
                                  <w:sz w:val="22"/>
                                  <w:szCs w:val="22"/>
                                  <w:lang w:val="en-US" w:eastAsia="en-GB"/>
                                </w:rPr>
                              </w:pPr>
                              <w:r>
                                <w:rPr>
                                  <w:rFonts w:ascii="Arial" w:hAnsi="Arial" w:cs="Arial"/>
                                  <w:sz w:val="22"/>
                                  <w:szCs w:val="22"/>
                                  <w:lang w:val="en-US" w:eastAsia="en-GB"/>
                                </w:rPr>
                                <w:t>D</w:t>
                              </w:r>
                              <w:r w:rsidR="00CF7BC5" w:rsidRPr="00FF120A">
                                <w:rPr>
                                  <w:rFonts w:ascii="Arial" w:hAnsi="Arial" w:cs="Arial"/>
                                  <w:sz w:val="22"/>
                                  <w:szCs w:val="22"/>
                                  <w:lang w:val="en-US" w:eastAsia="en-GB"/>
                                </w:rPr>
                                <w:t xml:space="preserve">ata base on career information, which </w:t>
                              </w:r>
                              <w:proofErr w:type="gramStart"/>
                              <w:r w:rsidR="00CF7BC5" w:rsidRPr="00FF120A">
                                <w:rPr>
                                  <w:rFonts w:ascii="Arial" w:hAnsi="Arial" w:cs="Arial"/>
                                  <w:sz w:val="22"/>
                                  <w:szCs w:val="22"/>
                                  <w:lang w:val="en-US" w:eastAsia="en-GB"/>
                                </w:rPr>
                                <w:t>connects  secondary</w:t>
                              </w:r>
                              <w:proofErr w:type="gramEnd"/>
                              <w:r w:rsidR="00CF7BC5" w:rsidRPr="00FF120A">
                                <w:rPr>
                                  <w:rFonts w:ascii="Arial" w:hAnsi="Arial" w:cs="Arial"/>
                                  <w:sz w:val="22"/>
                                  <w:szCs w:val="22"/>
                                  <w:lang w:val="en-US" w:eastAsia="en-GB"/>
                                </w:rPr>
                                <w:t xml:space="preserve">, vocational schools, universities, government institutions, and the private sector, to announce existing job vacancies or job market demands need to be established and developed. </w:t>
                              </w:r>
                            </w:p>
                            <w:p w14:paraId="1E7E13A5" w14:textId="4506EB0F" w:rsidR="00CF7BC5" w:rsidRPr="00FF120A"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 xml:space="preserve">Eliminate gender stereotypes from school curricula and teaching practices to address social and cultural constraints that limit or prevent women’s labour participation. </w:t>
                              </w:r>
                            </w:p>
                            <w:p w14:paraId="329B8041" w14:textId="77777777" w:rsidR="00FF120A"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Improve and expand career orientation and guidance for female students.</w:t>
                              </w:r>
                            </w:p>
                            <w:p w14:paraId="45926B9B" w14:textId="7F45C4CA" w:rsidR="00CF7BC5" w:rsidRPr="00FF120A"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FF120A">
                                <w:rPr>
                                  <w:rFonts w:ascii="Arial" w:hAnsi="Arial" w:cs="Arial"/>
                                  <w:sz w:val="22"/>
                                  <w:szCs w:val="22"/>
                                  <w:lang w:val="en-US"/>
                                </w:rPr>
                                <w:t>Youth need to be introduced to business concepts.</w:t>
                              </w:r>
                            </w:p>
                            <w:p w14:paraId="1D370223" w14:textId="77777777" w:rsidR="00CF7BC5" w:rsidRPr="00D52460"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rPr>
                              </w:pPr>
                              <w:r w:rsidRPr="00D52460">
                                <w:rPr>
                                  <w:rFonts w:ascii="Arial" w:hAnsi="Arial" w:cs="Arial"/>
                                  <w:sz w:val="22"/>
                                  <w:szCs w:val="22"/>
                                  <w:lang w:val="en-US"/>
                                </w:rPr>
                                <w:t>Encouraging entrepreneurship through reducing/eliminating credit constraints, developing business connections (supply chains, trade groups, a client base), or acquiring entrepreneurial and business management training.</w:t>
                              </w:r>
                            </w:p>
                            <w:p w14:paraId="78649419" w14:textId="77777777" w:rsidR="00CF7BC5" w:rsidRPr="00D52460" w:rsidRDefault="00CF7BC5" w:rsidP="00FF120A">
                              <w:pPr>
                                <w:spacing w:after="120"/>
                                <w:rPr>
                                  <w:rFonts w:ascii="Arial" w:hAnsi="Arial" w:cs="Arial"/>
                                  <w:color w:val="FFFFFF"/>
                                  <w:sz w:val="22"/>
                                  <w:szCs w:val="22"/>
                                  <w:lang w:val="en-GB"/>
                                </w:rPr>
                              </w:pPr>
                            </w:p>
                          </w:txbxContent>
                        </wps:txbx>
                        <wps:bodyPr rot="0" vert="horz" wrap="square" lIns="91440" tIns="45720" rIns="91440" bIns="45720" anchor="ctr" anchorCtr="0" upright="1">
                          <a:noAutofit/>
                        </wps:bodyPr>
                      </wps:wsp>
                      <wps:wsp>
                        <wps:cNvPr id="7" name="Rectangle 23"/>
                        <wps:cNvSpPr>
                          <a:spLocks noChangeArrowheads="1"/>
                        </wps:cNvSpPr>
                        <wps:spPr bwMode="auto">
                          <a:xfrm>
                            <a:off x="663" y="11903"/>
                            <a:ext cx="4934" cy="286"/>
                          </a:xfrm>
                          <a:prstGeom prst="rect">
                            <a:avLst/>
                          </a:prstGeom>
                          <a:noFill/>
                          <a:ln w="9525">
                            <a:solidFill>
                              <a:srgbClr val="00206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8080"/>
                                </a:solidFill>
                              </a14:hiddenFill>
                            </a:ext>
                          </a:extLst>
                        </wps:spPr>
                        <wps:txbx>
                          <w:txbxContent>
                            <w:p w14:paraId="11C40124" w14:textId="77777777" w:rsidR="00CF7BC5" w:rsidRPr="002208DF" w:rsidRDefault="00CF7BC5" w:rsidP="00660DBD">
                              <w:pPr>
                                <w:spacing w:after="120"/>
                                <w:rPr>
                                  <w:rFonts w:ascii="Arial" w:hAnsi="Arial" w:cs="Arial"/>
                                  <w:color w:val="002060"/>
                                  <w:sz w:val="22"/>
                                </w:rPr>
                              </w:pPr>
                              <w:r w:rsidRPr="002208DF">
                                <w:rPr>
                                  <w:rFonts w:ascii="Arial" w:hAnsi="Arial"/>
                                  <w:b/>
                                  <w:color w:val="002060"/>
                                  <w:kern w:val="28"/>
                                  <w:sz w:val="26"/>
                                  <w:szCs w:val="22"/>
                                </w:rPr>
                                <w:t>KEY MESSAGES</w:t>
                              </w:r>
                            </w:p>
                            <w:p w14:paraId="276C8F8E" w14:textId="77777777" w:rsidR="00CF7BC5" w:rsidRDefault="00CF7BC5" w:rsidP="00660DBD">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CB10A" id="Group 37" o:spid="_x0000_s1026" style="position:absolute;left:0;text-align:left;margin-left:279pt;margin-top:29.4pt;width:246.7pt;height:564pt;z-index:-251662336;mso-wrap-distance-top:5.65pt" coordorigin="663,11903" coordsize="4934,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">
                <v:rect id="Rectangle 3" o:spid="_x0000_s1027" style="position:absolute;left:663;top:12198;width:4934;height:6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" fillcolor="#002060" strokeweight="2pt">
                  <v:textbox>
                    <w:txbxContent>
                      <w:p w14:paraId="30315316" w14:textId="60A2574C" w:rsidR="00FF120A" w:rsidRPr="00FF120A" w:rsidRDefault="00CF7BC5" w:rsidP="00FF120A">
                        <w:pPr>
                          <w:pStyle w:val="ListParagraph"/>
                          <w:widowControl w:val="0"/>
                          <w:numPr>
                            <w:ilvl w:val="0"/>
                            <w:numId w:val="15"/>
                          </w:numPr>
                          <w:tabs>
                            <w:tab w:val="left" w:pos="426"/>
                            <w:tab w:val="left" w:pos="720"/>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 xml:space="preserve">Young people need help to find paths that enable them to fully develop their potential and use the skills they acquire. Vocational options in the high schools should receive greater consideration and support. </w:t>
                        </w:r>
                        <w:r w:rsidRPr="00D52460">
                          <w:rPr>
                            <w:rFonts w:ascii="MS Gothic" w:eastAsia="MS Gothic" w:hAnsi="MS Gothic" w:cs="MS Gothic" w:hint="eastAsia"/>
                            <w:sz w:val="22"/>
                            <w:szCs w:val="22"/>
                            <w:lang w:val="en-US" w:eastAsia="en-GB"/>
                          </w:rPr>
                          <w:t> </w:t>
                        </w:r>
                      </w:p>
                      <w:p w14:paraId="3EF6236B" w14:textId="2300C0E9" w:rsidR="00CF7BC5" w:rsidRPr="00D52460" w:rsidRDefault="00CF7BC5" w:rsidP="00FF120A">
                        <w:pPr>
                          <w:widowControl w:val="0"/>
                          <w:numPr>
                            <w:ilvl w:val="0"/>
                            <w:numId w:val="15"/>
                          </w:numPr>
                          <w:tabs>
                            <w:tab w:val="left" w:pos="426"/>
                            <w:tab w:val="left" w:pos="720"/>
                          </w:tabs>
                          <w:autoSpaceDE w:val="0"/>
                          <w:autoSpaceDN w:val="0"/>
                          <w:adjustRightInd w:val="0"/>
                          <w:spacing w:after="120"/>
                          <w:ind w:left="357" w:hanging="357"/>
                          <w:rPr>
                            <w:rFonts w:ascii="Arial" w:hAnsi="Arial" w:cs="Arial"/>
                            <w:sz w:val="22"/>
                            <w:szCs w:val="22"/>
                            <w:lang w:val="en-US" w:eastAsia="en-GB"/>
                          </w:rPr>
                        </w:pPr>
                        <w:r w:rsidRPr="00D52460">
                          <w:rPr>
                            <w:rFonts w:ascii="Arial" w:hAnsi="Arial" w:cs="Arial"/>
                            <w:sz w:val="22"/>
                            <w:szCs w:val="22"/>
                            <w:lang w:val="en-US" w:eastAsia="en-GB"/>
                          </w:rPr>
                          <w:t>School – industry (school - employers) type relationships should be strengthened, which would help young people make informed choices of different learning</w:t>
                        </w:r>
                        <w:r w:rsidR="00FF120A">
                          <w:rPr>
                            <w:rFonts w:ascii="Arial" w:hAnsi="Arial" w:cs="Arial"/>
                            <w:sz w:val="22"/>
                            <w:szCs w:val="22"/>
                            <w:lang w:val="en-US" w:eastAsia="en-GB"/>
                          </w:rPr>
                          <w:t xml:space="preserve"> pathways in the school-to-work </w:t>
                        </w:r>
                        <w:r w:rsidRPr="00D52460">
                          <w:rPr>
                            <w:rFonts w:ascii="Arial" w:hAnsi="Arial" w:cs="Arial"/>
                            <w:sz w:val="22"/>
                            <w:szCs w:val="22"/>
                            <w:lang w:val="en-US" w:eastAsia="en-GB"/>
                          </w:rPr>
                          <w:t xml:space="preserve">transition. </w:t>
                        </w:r>
                      </w:p>
                      <w:p w14:paraId="63080AF8" w14:textId="1AF0E5E3" w:rsidR="00CF7BC5" w:rsidRPr="00D52460"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Career guidance and counseling services in schools and universities need to be established and impro</w:t>
                        </w:r>
                        <w:r w:rsidR="00FF120A">
                          <w:rPr>
                            <w:rFonts w:ascii="Arial" w:hAnsi="Arial" w:cs="Arial"/>
                            <w:sz w:val="22"/>
                            <w:szCs w:val="22"/>
                            <w:lang w:val="en-US" w:eastAsia="en-GB"/>
                          </w:rPr>
                          <w:t>ved.</w:t>
                        </w:r>
                      </w:p>
                      <w:p w14:paraId="3DE92064" w14:textId="11579119" w:rsidR="00FF120A" w:rsidRDefault="00CF7BC5" w:rsidP="00FF120A">
                        <w:pPr>
                          <w:widowControl w:val="0"/>
                          <w:numPr>
                            <w:ilvl w:val="0"/>
                            <w:numId w:val="15"/>
                          </w:numPr>
                          <w:tabs>
                            <w:tab w:val="left" w:pos="426"/>
                            <w:tab w:val="left" w:pos="720"/>
                          </w:tabs>
                          <w:autoSpaceDE w:val="0"/>
                          <w:autoSpaceDN w:val="0"/>
                          <w:adjustRightInd w:val="0"/>
                          <w:spacing w:after="120"/>
                          <w:ind w:left="357" w:hanging="357"/>
                          <w:rPr>
                            <w:rFonts w:ascii="Arial" w:hAnsi="Arial" w:cs="Arial"/>
                            <w:sz w:val="22"/>
                            <w:szCs w:val="22"/>
                            <w:lang w:val="en-US" w:eastAsia="en-GB"/>
                          </w:rPr>
                        </w:pPr>
                        <w:r w:rsidRPr="00FF120A">
                          <w:rPr>
                            <w:rFonts w:ascii="Arial" w:hAnsi="Arial" w:cs="Arial"/>
                            <w:sz w:val="22"/>
                            <w:szCs w:val="22"/>
                            <w:lang w:val="en-US" w:eastAsia="en-GB"/>
                          </w:rPr>
                          <w:t>Future research should mo</w:t>
                        </w:r>
                        <w:r w:rsidR="00FF120A">
                          <w:rPr>
                            <w:rFonts w:ascii="Arial" w:hAnsi="Arial" w:cs="Arial"/>
                            <w:sz w:val="22"/>
                            <w:szCs w:val="22"/>
                            <w:lang w:val="en-US" w:eastAsia="en-GB"/>
                          </w:rPr>
                          <w:t xml:space="preserve">re closely and comprehensively </w:t>
                        </w:r>
                        <w:r w:rsidRPr="00FF120A">
                          <w:rPr>
                            <w:rFonts w:ascii="Arial" w:hAnsi="Arial" w:cs="Arial"/>
                            <w:sz w:val="22"/>
                            <w:szCs w:val="22"/>
                            <w:lang w:val="en-US" w:eastAsia="en-GB"/>
                          </w:rPr>
                          <w:t>examine the ga</w:t>
                        </w:r>
                        <w:r w:rsidR="00FF120A">
                          <w:rPr>
                            <w:rFonts w:ascii="Arial" w:hAnsi="Arial" w:cs="Arial"/>
                            <w:sz w:val="22"/>
                            <w:szCs w:val="22"/>
                            <w:lang w:val="en-US" w:eastAsia="en-GB"/>
                          </w:rPr>
                          <w:t xml:space="preserve">p between employees’ perception </w:t>
                        </w:r>
                        <w:r w:rsidRPr="00FF120A">
                          <w:rPr>
                            <w:rFonts w:ascii="Arial" w:hAnsi="Arial" w:cs="Arial"/>
                            <w:sz w:val="22"/>
                            <w:szCs w:val="22"/>
                            <w:lang w:val="en-US" w:eastAsia="en-GB"/>
                          </w:rPr>
                          <w:t xml:space="preserve">of their </w:t>
                        </w:r>
                        <w:r w:rsidR="00CC4F6F">
                          <w:rPr>
                            <w:rFonts w:ascii="Arial" w:hAnsi="Arial" w:cs="Arial"/>
                            <w:sz w:val="22"/>
                            <w:szCs w:val="22"/>
                            <w:lang w:val="en-US" w:eastAsia="en-GB"/>
                          </w:rPr>
                          <w:t>educational qualification and actual skills.</w:t>
                        </w:r>
                        <w:r w:rsidR="00FF120A">
                          <w:rPr>
                            <w:rFonts w:ascii="Arial" w:hAnsi="Arial" w:cs="Arial"/>
                            <w:sz w:val="22"/>
                            <w:szCs w:val="22"/>
                            <w:lang w:val="en-US" w:eastAsia="en-GB"/>
                          </w:rPr>
                          <w:t xml:space="preserve"> </w:t>
                        </w:r>
                      </w:p>
                      <w:p w14:paraId="7F3E9243" w14:textId="2DF1A90E" w:rsidR="00CF7BC5" w:rsidRPr="00FF120A" w:rsidRDefault="00FF120A" w:rsidP="00FF120A">
                        <w:pPr>
                          <w:widowControl w:val="0"/>
                          <w:numPr>
                            <w:ilvl w:val="0"/>
                            <w:numId w:val="15"/>
                          </w:numPr>
                          <w:tabs>
                            <w:tab w:val="left" w:pos="426"/>
                            <w:tab w:val="left" w:pos="720"/>
                          </w:tabs>
                          <w:autoSpaceDE w:val="0"/>
                          <w:autoSpaceDN w:val="0"/>
                          <w:adjustRightInd w:val="0"/>
                          <w:spacing w:after="120"/>
                          <w:ind w:left="357" w:hanging="357"/>
                          <w:rPr>
                            <w:rFonts w:ascii="Arial" w:hAnsi="Arial" w:cs="Arial"/>
                            <w:sz w:val="22"/>
                            <w:szCs w:val="22"/>
                            <w:lang w:val="en-US" w:eastAsia="en-GB"/>
                          </w:rPr>
                        </w:pPr>
                        <w:r>
                          <w:rPr>
                            <w:rFonts w:ascii="Arial" w:hAnsi="Arial" w:cs="Arial"/>
                            <w:sz w:val="22"/>
                            <w:szCs w:val="22"/>
                            <w:lang w:val="en-US" w:eastAsia="en-GB"/>
                          </w:rPr>
                          <w:t>D</w:t>
                        </w:r>
                        <w:r w:rsidR="00CF7BC5" w:rsidRPr="00FF120A">
                          <w:rPr>
                            <w:rFonts w:ascii="Arial" w:hAnsi="Arial" w:cs="Arial"/>
                            <w:sz w:val="22"/>
                            <w:szCs w:val="22"/>
                            <w:lang w:val="en-US" w:eastAsia="en-GB"/>
                          </w:rPr>
                          <w:t xml:space="preserve">ata base on career information, which </w:t>
                        </w:r>
                        <w:proofErr w:type="gramStart"/>
                        <w:r w:rsidR="00CF7BC5" w:rsidRPr="00FF120A">
                          <w:rPr>
                            <w:rFonts w:ascii="Arial" w:hAnsi="Arial" w:cs="Arial"/>
                            <w:sz w:val="22"/>
                            <w:szCs w:val="22"/>
                            <w:lang w:val="en-US" w:eastAsia="en-GB"/>
                          </w:rPr>
                          <w:t>connects  secondary</w:t>
                        </w:r>
                        <w:proofErr w:type="gramEnd"/>
                        <w:r w:rsidR="00CF7BC5" w:rsidRPr="00FF120A">
                          <w:rPr>
                            <w:rFonts w:ascii="Arial" w:hAnsi="Arial" w:cs="Arial"/>
                            <w:sz w:val="22"/>
                            <w:szCs w:val="22"/>
                            <w:lang w:val="en-US" w:eastAsia="en-GB"/>
                          </w:rPr>
                          <w:t xml:space="preserve">, vocational schools, universities, government institutions, and the private sector, to announce existing job vacancies or job market demands need to be established and developed. </w:t>
                        </w:r>
                      </w:p>
                      <w:p w14:paraId="1E7E13A5" w14:textId="4506EB0F" w:rsidR="00CF7BC5" w:rsidRPr="00FF120A"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 xml:space="preserve">Eliminate gender stereotypes from school curricula and teaching practices to address social and cultural constraints that limit or prevent women’s labour participation. </w:t>
                        </w:r>
                      </w:p>
                      <w:p w14:paraId="329B8041" w14:textId="77777777" w:rsidR="00FF120A"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D52460">
                          <w:rPr>
                            <w:rFonts w:ascii="Arial" w:hAnsi="Arial" w:cs="Arial"/>
                            <w:sz w:val="22"/>
                            <w:szCs w:val="22"/>
                            <w:lang w:val="en-US" w:eastAsia="en-GB"/>
                          </w:rPr>
                          <w:t>Improve and expand career orientation and guidance for female students.</w:t>
                        </w:r>
                      </w:p>
                      <w:p w14:paraId="45926B9B" w14:textId="7F45C4CA" w:rsidR="00CF7BC5" w:rsidRPr="00FF120A"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eastAsia="en-GB"/>
                          </w:rPr>
                        </w:pPr>
                        <w:r w:rsidRPr="00FF120A">
                          <w:rPr>
                            <w:rFonts w:ascii="Arial" w:hAnsi="Arial" w:cs="Arial"/>
                            <w:sz w:val="22"/>
                            <w:szCs w:val="22"/>
                            <w:lang w:val="en-US"/>
                          </w:rPr>
                          <w:t>Youth need to be introduced to business concepts.</w:t>
                        </w:r>
                      </w:p>
                      <w:p w14:paraId="1D370223" w14:textId="77777777" w:rsidR="00CF7BC5" w:rsidRPr="00D52460" w:rsidRDefault="00CF7BC5" w:rsidP="00FF120A">
                        <w:pPr>
                          <w:pStyle w:val="ListParagraph"/>
                          <w:widowControl w:val="0"/>
                          <w:numPr>
                            <w:ilvl w:val="0"/>
                            <w:numId w:val="15"/>
                          </w:numPr>
                          <w:tabs>
                            <w:tab w:val="left" w:pos="426"/>
                          </w:tabs>
                          <w:autoSpaceDE w:val="0"/>
                          <w:autoSpaceDN w:val="0"/>
                          <w:adjustRightInd w:val="0"/>
                          <w:spacing w:after="120"/>
                          <w:ind w:left="357" w:hanging="357"/>
                          <w:contextualSpacing w:val="0"/>
                          <w:rPr>
                            <w:rFonts w:ascii="Arial" w:hAnsi="Arial" w:cs="Arial"/>
                            <w:sz w:val="22"/>
                            <w:szCs w:val="22"/>
                            <w:lang w:val="en-US"/>
                          </w:rPr>
                        </w:pPr>
                        <w:r w:rsidRPr="00D52460">
                          <w:rPr>
                            <w:rFonts w:ascii="Arial" w:hAnsi="Arial" w:cs="Arial"/>
                            <w:sz w:val="22"/>
                            <w:szCs w:val="22"/>
                            <w:lang w:val="en-US"/>
                          </w:rPr>
                          <w:t>Encouraging entrepreneurship through reducing/eliminating credit constraints, developing business connections (supply chains, trade groups, a client base), or acquiring entrepreneurial and business management training.</w:t>
                        </w:r>
                      </w:p>
                      <w:p w14:paraId="78649419" w14:textId="77777777" w:rsidR="00CF7BC5" w:rsidRPr="00D52460" w:rsidRDefault="00CF7BC5" w:rsidP="00FF120A">
                        <w:pPr>
                          <w:spacing w:after="120"/>
                          <w:rPr>
                            <w:rFonts w:ascii="Arial" w:hAnsi="Arial" w:cs="Arial"/>
                            <w:color w:val="FFFFFF"/>
                            <w:sz w:val="22"/>
                            <w:szCs w:val="22"/>
                            <w:lang w:val="en-GB"/>
                          </w:rPr>
                        </w:pPr>
                      </w:p>
                    </w:txbxContent>
                  </v:textbox>
                </v:rect>
                <v:rect id="Rectangle 23" o:spid="_x0000_s1028" style="position:absolute;left:663;top:11903;width:4934;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" filled="f" strokecolor="#002060">
                  <v:textbox>
                    <w:txbxContent>
                      <w:p w14:paraId="11C40124" w14:textId="77777777" w:rsidR="00CF7BC5" w:rsidRPr="002208DF" w:rsidRDefault="00CF7BC5" w:rsidP="00660DBD">
                        <w:pPr>
                          <w:spacing w:after="120"/>
                          <w:rPr>
                            <w:rFonts w:ascii="Arial" w:hAnsi="Arial" w:cs="Arial"/>
                            <w:color w:val="002060"/>
                            <w:sz w:val="22"/>
                          </w:rPr>
                        </w:pPr>
                        <w:r w:rsidRPr="002208DF">
                          <w:rPr>
                            <w:rFonts w:ascii="Arial" w:hAnsi="Arial"/>
                            <w:b/>
                            <w:color w:val="002060"/>
                            <w:kern w:val="28"/>
                            <w:sz w:val="26"/>
                            <w:szCs w:val="22"/>
                          </w:rPr>
                          <w:t>KEY MESSAGES</w:t>
                        </w:r>
                      </w:p>
                      <w:p w14:paraId="276C8F8E" w14:textId="77777777" w:rsidR="00CF7BC5" w:rsidRDefault="00CF7BC5" w:rsidP="00660DBD">
                        <w:pPr>
                          <w:jc w:val="center"/>
                        </w:pPr>
                      </w:p>
                    </w:txbxContent>
                  </v:textbox>
                </v:rect>
                <w10:wrap type="tight"/>
              </v:group>
            </w:pict>
          </mc:Fallback>
        </mc:AlternateContent>
      </w:r>
    </w:p>
    <w:p w14:paraId="10B6DC52" w14:textId="25E5CFDE" w:rsidR="00D52460" w:rsidRPr="00D52460" w:rsidRDefault="00140038" w:rsidP="00D52460">
      <w:pPr>
        <w:widowControl w:val="0"/>
        <w:autoSpaceDE w:val="0"/>
        <w:autoSpaceDN w:val="0"/>
        <w:adjustRightInd w:val="0"/>
        <w:spacing w:after="240" w:line="276" w:lineRule="auto"/>
        <w:jc w:val="both"/>
        <w:rPr>
          <w:rFonts w:ascii="Times" w:hAnsi="Times" w:cs="Times"/>
          <w:sz w:val="22"/>
          <w:szCs w:val="22"/>
          <w:lang w:val="en-US" w:eastAsia="en-GB"/>
        </w:rPr>
      </w:pPr>
      <w:r w:rsidRPr="00D52460">
        <w:rPr>
          <w:rFonts w:ascii="Arial" w:hAnsi="Arial" w:cs="Arial"/>
          <w:sz w:val="22"/>
          <w:szCs w:val="22"/>
          <w:lang w:val="en-US" w:eastAsia="en-GB"/>
        </w:rPr>
        <w:t xml:space="preserve">This study provides a detailed examination of the transition from school to work in Indonesia, using multiple data sets, including data from a field survey and focus groups. The focus is on variations in the way that the transition from school to work affects the lifetime prospects of men, women, </w:t>
      </w:r>
      <w:proofErr w:type="gramStart"/>
      <w:r w:rsidRPr="00D52460">
        <w:rPr>
          <w:rFonts w:ascii="Arial" w:hAnsi="Arial" w:cs="Arial"/>
          <w:sz w:val="22"/>
          <w:szCs w:val="22"/>
          <w:lang w:val="en-US" w:eastAsia="en-GB"/>
        </w:rPr>
        <w:t>the</w:t>
      </w:r>
      <w:proofErr w:type="gramEnd"/>
      <w:r w:rsidRPr="00D52460">
        <w:rPr>
          <w:rFonts w:ascii="Arial" w:hAnsi="Arial" w:cs="Arial"/>
          <w:sz w:val="22"/>
          <w:szCs w:val="22"/>
          <w:lang w:val="en-US" w:eastAsia="en-GB"/>
        </w:rPr>
        <w:t xml:space="preserve"> children of various social classes and children in urban and rural areas.</w:t>
      </w:r>
    </w:p>
    <w:p w14:paraId="6707E8BE" w14:textId="494254AA" w:rsidR="008E6E3D" w:rsidRPr="002208DF" w:rsidRDefault="00FD2845" w:rsidP="008E6E3D">
      <w:pPr>
        <w:pStyle w:val="BodyText"/>
        <w:tabs>
          <w:tab w:val="left" w:pos="1300"/>
        </w:tabs>
        <w:spacing w:before="0" w:after="60" w:line="220" w:lineRule="atLeast"/>
        <w:rPr>
          <w:color w:val="002060"/>
          <w:spacing w:val="-2"/>
          <w:kern w:val="28"/>
          <w:sz w:val="22"/>
          <w:szCs w:val="20"/>
        </w:rPr>
      </w:pPr>
      <w:r>
        <w:rPr>
          <w:rFonts w:ascii="Arial" w:hAnsi="Arial"/>
          <w:b/>
          <w:color w:val="002060"/>
          <w:kern w:val="28"/>
          <w:sz w:val="26"/>
          <w:szCs w:val="22"/>
          <w:lang w:val="en-GB"/>
        </w:rPr>
        <w:t>1.</w:t>
      </w:r>
      <w:r w:rsidR="00CC6984">
        <w:rPr>
          <w:rFonts w:ascii="Arial" w:hAnsi="Arial"/>
          <w:b/>
          <w:color w:val="002060"/>
          <w:kern w:val="28"/>
          <w:sz w:val="26"/>
          <w:szCs w:val="22"/>
          <w:lang w:val="en-GB"/>
        </w:rPr>
        <w:t xml:space="preserve"> </w:t>
      </w:r>
      <w:r w:rsidR="00BE5F5A">
        <w:rPr>
          <w:rFonts w:ascii="Arial" w:hAnsi="Arial"/>
          <w:b/>
          <w:color w:val="002060"/>
          <w:kern w:val="28"/>
          <w:sz w:val="26"/>
          <w:szCs w:val="22"/>
          <w:lang w:val="en-GB"/>
        </w:rPr>
        <w:t xml:space="preserve">Education and </w:t>
      </w:r>
      <w:r w:rsidR="00F30935">
        <w:rPr>
          <w:rFonts w:ascii="Arial" w:hAnsi="Arial"/>
          <w:b/>
          <w:color w:val="002060"/>
          <w:kern w:val="28"/>
          <w:sz w:val="26"/>
          <w:szCs w:val="22"/>
          <w:lang w:val="en-GB"/>
        </w:rPr>
        <w:t>Transition</w:t>
      </w:r>
    </w:p>
    <w:p w14:paraId="3D896A6E" w14:textId="438C3B92" w:rsidR="00FD2845" w:rsidRPr="00D52460" w:rsidRDefault="00FD2845"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ID"/>
        </w:rPr>
      </w:pPr>
      <w:r w:rsidRPr="00D52460">
        <w:rPr>
          <w:rFonts w:ascii="Arial" w:hAnsi="Arial" w:cs="Arial"/>
          <w:spacing w:val="-2"/>
          <w:kern w:val="28"/>
          <w:sz w:val="22"/>
          <w:szCs w:val="22"/>
          <w:lang w:val="en-US"/>
        </w:rPr>
        <w:t xml:space="preserve">Better education does not </w:t>
      </w:r>
      <w:r w:rsidR="00AC090E" w:rsidRPr="00D52460">
        <w:rPr>
          <w:rFonts w:ascii="Arial" w:hAnsi="Arial" w:cs="Arial"/>
          <w:spacing w:val="-2"/>
          <w:kern w:val="28"/>
          <w:sz w:val="22"/>
          <w:szCs w:val="22"/>
          <w:lang w:val="en-US"/>
        </w:rPr>
        <w:t>mean easier/faster transition: c</w:t>
      </w:r>
      <w:r w:rsidRPr="00D52460">
        <w:rPr>
          <w:rFonts w:ascii="Arial" w:hAnsi="Arial" w:cs="Arial"/>
          <w:spacing w:val="-2"/>
          <w:kern w:val="28"/>
          <w:sz w:val="22"/>
          <w:szCs w:val="22"/>
          <w:lang w:val="en-US"/>
        </w:rPr>
        <w:t xml:space="preserve">ontrary to popular belief, attainment of higher education levels among youth is evidently not enough to improve their chances for an easier and more successful transition. </w:t>
      </w:r>
    </w:p>
    <w:p w14:paraId="5DF306BB" w14:textId="00759A5E" w:rsidR="00292B0F" w:rsidRPr="00D52460" w:rsidRDefault="00FD2845"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ID"/>
        </w:rPr>
      </w:pPr>
      <w:r w:rsidRPr="00D52460">
        <w:rPr>
          <w:rFonts w:ascii="Arial" w:hAnsi="Arial" w:cs="Arial"/>
          <w:spacing w:val="-2"/>
          <w:kern w:val="28"/>
          <w:sz w:val="22"/>
          <w:szCs w:val="22"/>
          <w:lang w:val="en-US"/>
        </w:rPr>
        <w:t xml:space="preserve">The largest share of successfully transited youth had finished their education at the secondary level only. </w:t>
      </w:r>
    </w:p>
    <w:p w14:paraId="2DE6D2FB" w14:textId="3EB2C244" w:rsidR="00A417FC" w:rsidRPr="00D52460" w:rsidRDefault="00A417FC"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ID"/>
        </w:rPr>
      </w:pPr>
      <w:r w:rsidRPr="00D52460">
        <w:rPr>
          <w:rFonts w:ascii="Arial" w:hAnsi="Arial" w:cs="Arial"/>
          <w:bCs/>
          <w:sz w:val="22"/>
          <w:szCs w:val="22"/>
          <w:lang w:val="en-US"/>
        </w:rPr>
        <w:t xml:space="preserve">Subject selection by students </w:t>
      </w:r>
      <w:r w:rsidRPr="00D52460">
        <w:rPr>
          <w:rFonts w:ascii="Arial" w:hAnsi="Arial" w:cs="Arial"/>
          <w:sz w:val="22"/>
          <w:szCs w:val="22"/>
          <w:lang w:val="en-US"/>
        </w:rPr>
        <w:t>is often not driven by job market considerations or availability of jobs in that specific sector.</w:t>
      </w:r>
    </w:p>
    <w:p w14:paraId="2455CB45" w14:textId="77777777" w:rsidR="00A417FC" w:rsidRPr="00A417FC" w:rsidRDefault="00A417FC" w:rsidP="00D24D59">
      <w:pPr>
        <w:pStyle w:val="BodyText"/>
        <w:tabs>
          <w:tab w:val="left" w:pos="1300"/>
        </w:tabs>
        <w:spacing w:before="0" w:after="60" w:line="220" w:lineRule="atLeast"/>
        <w:ind w:left="720"/>
        <w:rPr>
          <w:spacing w:val="-2"/>
          <w:kern w:val="28"/>
          <w:sz w:val="20"/>
          <w:szCs w:val="20"/>
          <w:lang w:val="en-ID"/>
        </w:rPr>
      </w:pPr>
    </w:p>
    <w:p w14:paraId="4F5627EC" w14:textId="51064EA5" w:rsidR="008E6E3D" w:rsidRPr="00AB1D25" w:rsidRDefault="00BE5F5A" w:rsidP="008E6E3D">
      <w:pPr>
        <w:pStyle w:val="BodyText"/>
        <w:tabs>
          <w:tab w:val="left" w:pos="1300"/>
        </w:tabs>
        <w:spacing w:before="0" w:after="60" w:line="220" w:lineRule="atLeast"/>
        <w:rPr>
          <w:rFonts w:ascii="Arial" w:hAnsi="Arial"/>
          <w:b/>
          <w:color w:val="5A9A98"/>
          <w:kern w:val="28"/>
          <w:sz w:val="26"/>
          <w:szCs w:val="22"/>
          <w:lang w:val="en-GB"/>
        </w:rPr>
      </w:pPr>
      <w:r>
        <w:rPr>
          <w:rFonts w:ascii="Arial" w:hAnsi="Arial"/>
          <w:b/>
          <w:color w:val="002060"/>
          <w:kern w:val="28"/>
          <w:sz w:val="26"/>
          <w:szCs w:val="22"/>
          <w:lang w:val="en-GB"/>
        </w:rPr>
        <w:t xml:space="preserve">2. </w:t>
      </w:r>
      <w:r w:rsidR="00ED4D5A">
        <w:rPr>
          <w:rFonts w:ascii="Arial" w:hAnsi="Arial"/>
          <w:b/>
          <w:color w:val="002060"/>
          <w:kern w:val="28"/>
          <w:sz w:val="26"/>
          <w:szCs w:val="22"/>
          <w:lang w:val="en-GB"/>
        </w:rPr>
        <w:t>Skill Mismatch</w:t>
      </w:r>
      <w:r w:rsidR="00E018FB">
        <w:rPr>
          <w:rFonts w:ascii="Arial" w:hAnsi="Arial"/>
          <w:b/>
          <w:color w:val="002060"/>
          <w:kern w:val="28"/>
          <w:sz w:val="26"/>
          <w:szCs w:val="22"/>
          <w:lang w:val="en-GB"/>
        </w:rPr>
        <w:t xml:space="preserve">, and </w:t>
      </w:r>
      <w:proofErr w:type="spellStart"/>
      <w:r w:rsidR="00E018FB">
        <w:rPr>
          <w:rFonts w:ascii="Arial" w:hAnsi="Arial"/>
          <w:b/>
          <w:color w:val="002060"/>
          <w:kern w:val="28"/>
          <w:sz w:val="26"/>
          <w:szCs w:val="22"/>
          <w:lang w:val="en-GB"/>
        </w:rPr>
        <w:t>Labor</w:t>
      </w:r>
      <w:proofErr w:type="spellEnd"/>
      <w:r w:rsidR="00E018FB">
        <w:rPr>
          <w:rFonts w:ascii="Arial" w:hAnsi="Arial"/>
          <w:b/>
          <w:color w:val="002060"/>
          <w:kern w:val="28"/>
          <w:sz w:val="26"/>
          <w:szCs w:val="22"/>
          <w:lang w:val="en-GB"/>
        </w:rPr>
        <w:t xml:space="preserve"> Market Information System</w:t>
      </w:r>
    </w:p>
    <w:p w14:paraId="1491BEC8" w14:textId="0FC18D90" w:rsidR="00F30935" w:rsidRPr="00B96322" w:rsidRDefault="008D2A88"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B96322">
        <w:rPr>
          <w:rFonts w:ascii="Arial" w:hAnsi="Arial" w:cs="Arial"/>
          <w:spacing w:val="-2"/>
          <w:kern w:val="28"/>
          <w:sz w:val="22"/>
          <w:szCs w:val="22"/>
          <w:lang w:val="en-US"/>
        </w:rPr>
        <w:t>About 40%</w:t>
      </w:r>
      <w:r w:rsidR="00F30935" w:rsidRPr="00B96322">
        <w:rPr>
          <w:rFonts w:ascii="Arial" w:hAnsi="Arial" w:cs="Arial"/>
          <w:spacing w:val="-2"/>
          <w:kern w:val="28"/>
          <w:sz w:val="22"/>
          <w:szCs w:val="22"/>
          <w:lang w:val="en-US"/>
        </w:rPr>
        <w:t xml:space="preserve"> stated that his/her </w:t>
      </w:r>
      <w:r w:rsidR="00F30935" w:rsidRPr="00D52460">
        <w:rPr>
          <w:rFonts w:ascii="Arial" w:hAnsi="Arial" w:cs="Arial"/>
          <w:spacing w:val="-2"/>
          <w:kern w:val="28"/>
          <w:sz w:val="22"/>
          <w:szCs w:val="22"/>
          <w:lang w:val="en-US"/>
        </w:rPr>
        <w:t>job is in a different field to his/her ed</w:t>
      </w:r>
      <w:r w:rsidR="00F30935" w:rsidRPr="00B96322">
        <w:rPr>
          <w:rFonts w:ascii="Arial" w:hAnsi="Arial" w:cs="Arial"/>
          <w:spacing w:val="-2"/>
          <w:kern w:val="28"/>
          <w:sz w:val="22"/>
          <w:szCs w:val="22"/>
          <w:lang w:val="en-US"/>
        </w:rPr>
        <w:t>ucation</w:t>
      </w:r>
    </w:p>
    <w:p w14:paraId="5A901DA8" w14:textId="0B956D67" w:rsidR="005F7A33" w:rsidRPr="00B96322" w:rsidRDefault="005F7A33"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B96322">
        <w:rPr>
          <w:rFonts w:ascii="Arial" w:hAnsi="Arial" w:cs="Arial"/>
          <w:spacing w:val="-2"/>
          <w:kern w:val="28"/>
          <w:sz w:val="22"/>
          <w:szCs w:val="22"/>
          <w:lang w:val="en-US"/>
        </w:rPr>
        <w:t>11% and 12 % of respondents revea</w:t>
      </w:r>
      <w:r w:rsidR="008118AC">
        <w:rPr>
          <w:rFonts w:ascii="Arial" w:hAnsi="Arial" w:cs="Arial"/>
          <w:spacing w:val="-2"/>
          <w:kern w:val="28"/>
          <w:sz w:val="22"/>
          <w:szCs w:val="22"/>
          <w:lang w:val="en-US"/>
        </w:rPr>
        <w:t xml:space="preserve">led that they experienced under </w:t>
      </w:r>
      <w:r w:rsidRPr="00B96322">
        <w:rPr>
          <w:rFonts w:ascii="Arial" w:hAnsi="Arial" w:cs="Arial"/>
          <w:spacing w:val="-2"/>
          <w:kern w:val="28"/>
          <w:sz w:val="22"/>
          <w:szCs w:val="22"/>
          <w:lang w:val="en-US"/>
        </w:rPr>
        <w:t>education and over</w:t>
      </w:r>
      <w:r w:rsidR="008118AC">
        <w:rPr>
          <w:rFonts w:ascii="Arial" w:hAnsi="Arial" w:cs="Arial"/>
          <w:spacing w:val="-2"/>
          <w:kern w:val="28"/>
          <w:sz w:val="22"/>
          <w:szCs w:val="22"/>
          <w:lang w:val="en-US"/>
        </w:rPr>
        <w:t xml:space="preserve"> </w:t>
      </w:r>
      <w:r w:rsidRPr="00B96322">
        <w:rPr>
          <w:rFonts w:ascii="Arial" w:hAnsi="Arial" w:cs="Arial"/>
          <w:spacing w:val="-2"/>
          <w:kern w:val="28"/>
          <w:sz w:val="22"/>
          <w:szCs w:val="22"/>
          <w:lang w:val="en-US"/>
        </w:rPr>
        <w:t>education respectively.</w:t>
      </w:r>
    </w:p>
    <w:p w14:paraId="48D2350E" w14:textId="06D9FFF9" w:rsidR="00E018FB" w:rsidRPr="00D52460" w:rsidRDefault="007E665B"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D52460">
        <w:rPr>
          <w:rFonts w:ascii="Arial" w:hAnsi="Arial" w:cs="Arial"/>
          <w:spacing w:val="-2"/>
          <w:kern w:val="28"/>
          <w:sz w:val="22"/>
          <w:szCs w:val="22"/>
          <w:lang w:val="en-US"/>
        </w:rPr>
        <w:t>More than 10% employees</w:t>
      </w:r>
      <w:r w:rsidR="00E018FB" w:rsidRPr="00D52460">
        <w:rPr>
          <w:rFonts w:ascii="Arial" w:hAnsi="Arial" w:cs="Arial"/>
          <w:spacing w:val="-2"/>
          <w:kern w:val="28"/>
          <w:sz w:val="22"/>
          <w:szCs w:val="22"/>
          <w:lang w:val="en-US"/>
        </w:rPr>
        <w:t xml:space="preserve"> respond that they need more than 12 months to find their first job.</w:t>
      </w:r>
    </w:p>
    <w:p w14:paraId="0943E528" w14:textId="3CB946F5" w:rsidR="007E665B" w:rsidRPr="00B96322" w:rsidRDefault="007E665B"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B96322">
        <w:rPr>
          <w:rFonts w:ascii="Arial" w:hAnsi="Arial" w:cs="Arial"/>
          <w:spacing w:val="-2"/>
          <w:kern w:val="28"/>
          <w:sz w:val="22"/>
          <w:szCs w:val="22"/>
          <w:lang w:val="en-US"/>
        </w:rPr>
        <w:t>More than 20 % of unemployed have been actively looking for job more than 12 months.</w:t>
      </w:r>
    </w:p>
    <w:p w14:paraId="50A4F887" w14:textId="77777777" w:rsidR="00BE5F5A" w:rsidRPr="00B96322" w:rsidRDefault="00E018FB"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D52460">
        <w:rPr>
          <w:rFonts w:ascii="Arial" w:hAnsi="Arial" w:cs="Arial"/>
          <w:spacing w:val="-2"/>
          <w:kern w:val="28"/>
          <w:sz w:val="22"/>
          <w:szCs w:val="22"/>
          <w:lang w:val="en-US"/>
        </w:rPr>
        <w:t>A</w:t>
      </w:r>
      <w:r w:rsidRPr="00B96322">
        <w:rPr>
          <w:rFonts w:ascii="Arial" w:hAnsi="Arial" w:cs="Arial"/>
          <w:spacing w:val="-2"/>
          <w:kern w:val="28"/>
          <w:sz w:val="22"/>
          <w:szCs w:val="22"/>
          <w:lang w:val="en-US"/>
        </w:rPr>
        <w:t xml:space="preserve"> substantial number of youth in Indonesia  may never complete the transition, at least not until adulthood</w:t>
      </w:r>
    </w:p>
    <w:p w14:paraId="1193367D" w14:textId="125225C6" w:rsidR="00E339F1" w:rsidRPr="00B96322" w:rsidRDefault="00BE5F5A"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B96322">
        <w:rPr>
          <w:rFonts w:ascii="Arial" w:hAnsi="Arial" w:cs="Arial"/>
          <w:spacing w:val="-2"/>
          <w:kern w:val="28"/>
          <w:sz w:val="22"/>
          <w:szCs w:val="22"/>
          <w:lang w:val="en-US"/>
        </w:rPr>
        <w:t xml:space="preserve">It has been found that entry into the </w:t>
      </w:r>
      <w:proofErr w:type="spellStart"/>
      <w:r w:rsidRPr="00B96322">
        <w:rPr>
          <w:rFonts w:ascii="Arial" w:hAnsi="Arial" w:cs="Arial"/>
          <w:spacing w:val="-2"/>
          <w:kern w:val="28"/>
          <w:sz w:val="22"/>
          <w:szCs w:val="22"/>
          <w:lang w:val="en-US"/>
        </w:rPr>
        <w:t>labour</w:t>
      </w:r>
      <w:proofErr w:type="spellEnd"/>
      <w:r w:rsidRPr="00B96322">
        <w:rPr>
          <w:rFonts w:ascii="Arial" w:hAnsi="Arial" w:cs="Arial"/>
          <w:spacing w:val="-2"/>
          <w:kern w:val="28"/>
          <w:sz w:val="22"/>
          <w:szCs w:val="22"/>
          <w:lang w:val="en-US"/>
        </w:rPr>
        <w:t xml:space="preserve"> markets most frequently took place through social ties of family and friends (more than 52%), regardless of youth characteristics.</w:t>
      </w:r>
    </w:p>
    <w:p w14:paraId="579E26CF" w14:textId="77777777" w:rsidR="00E339F1" w:rsidRPr="00BE5F5A" w:rsidRDefault="00E339F1" w:rsidP="008E6E3D">
      <w:pPr>
        <w:pStyle w:val="BodyText"/>
        <w:tabs>
          <w:tab w:val="left" w:pos="1300"/>
        </w:tabs>
        <w:spacing w:before="0" w:after="60" w:line="220" w:lineRule="atLeast"/>
        <w:rPr>
          <w:spacing w:val="-2"/>
          <w:kern w:val="28"/>
          <w:szCs w:val="24"/>
        </w:rPr>
      </w:pPr>
    </w:p>
    <w:p w14:paraId="4BA504C9" w14:textId="355EC96B" w:rsidR="002208DF" w:rsidRDefault="002208DF">
      <w:pPr>
        <w:rPr>
          <w:rFonts w:ascii="Arial" w:hAnsi="Arial"/>
          <w:b/>
          <w:color w:val="002060"/>
          <w:kern w:val="28"/>
          <w:sz w:val="26"/>
          <w:szCs w:val="22"/>
          <w:lang w:val="en-GB"/>
        </w:rPr>
      </w:pPr>
      <w:r>
        <w:rPr>
          <w:rFonts w:ascii="Arial" w:hAnsi="Arial"/>
          <w:b/>
          <w:color w:val="002060"/>
          <w:kern w:val="28"/>
          <w:sz w:val="26"/>
          <w:szCs w:val="22"/>
          <w:lang w:val="en-GB"/>
        </w:rPr>
        <w:br w:type="page"/>
      </w:r>
    </w:p>
    <w:p w14:paraId="60447494" w14:textId="77777777" w:rsidR="0007285D" w:rsidRDefault="0007285D" w:rsidP="008E6E3D">
      <w:pPr>
        <w:pStyle w:val="BodyText"/>
        <w:tabs>
          <w:tab w:val="left" w:pos="1300"/>
        </w:tabs>
        <w:spacing w:before="0" w:after="60" w:line="220" w:lineRule="atLeast"/>
        <w:rPr>
          <w:rFonts w:ascii="Arial" w:hAnsi="Arial"/>
          <w:b/>
          <w:color w:val="002060"/>
          <w:kern w:val="28"/>
          <w:sz w:val="26"/>
          <w:szCs w:val="22"/>
          <w:lang w:val="en-GB"/>
        </w:rPr>
      </w:pPr>
    </w:p>
    <w:p w14:paraId="5A1EB35E" w14:textId="77777777" w:rsidR="0007285D" w:rsidRDefault="0007285D" w:rsidP="008E6E3D">
      <w:pPr>
        <w:pStyle w:val="BodyText"/>
        <w:tabs>
          <w:tab w:val="left" w:pos="1300"/>
        </w:tabs>
        <w:spacing w:before="0" w:after="60" w:line="220" w:lineRule="atLeast"/>
        <w:rPr>
          <w:rFonts w:ascii="Arial" w:hAnsi="Arial"/>
          <w:b/>
          <w:color w:val="002060"/>
          <w:kern w:val="28"/>
          <w:sz w:val="26"/>
          <w:szCs w:val="22"/>
          <w:lang w:val="en-GB"/>
        </w:rPr>
      </w:pPr>
    </w:p>
    <w:p w14:paraId="14B56FDC" w14:textId="3D394BD3" w:rsidR="008E6E3D" w:rsidRPr="002208DF" w:rsidRDefault="00D52460" w:rsidP="008E6E3D">
      <w:pPr>
        <w:pStyle w:val="BodyText"/>
        <w:tabs>
          <w:tab w:val="left" w:pos="1300"/>
        </w:tabs>
        <w:spacing w:before="0" w:after="60" w:line="220" w:lineRule="atLeast"/>
        <w:rPr>
          <w:color w:val="002060"/>
          <w:spacing w:val="-2"/>
          <w:kern w:val="28"/>
          <w:sz w:val="22"/>
          <w:szCs w:val="20"/>
        </w:rPr>
      </w:pPr>
      <w:r>
        <w:rPr>
          <w:noProof/>
          <w:spacing w:val="-2"/>
          <w:kern w:val="28"/>
          <w:sz w:val="22"/>
          <w:szCs w:val="20"/>
        </w:rPr>
        <mc:AlternateContent>
          <mc:Choice Requires="wpg">
            <w:drawing>
              <wp:anchor distT="0" distB="0" distL="114300" distR="114300" simplePos="0" relativeHeight="251658240" behindDoc="1" locked="0" layoutInCell="1" allowOverlap="1" wp14:anchorId="232B98C4" wp14:editId="13B869B8">
                <wp:simplePos x="0" y="0"/>
                <wp:positionH relativeFrom="margin">
                  <wp:posOffset>3486150</wp:posOffset>
                </wp:positionH>
                <wp:positionV relativeFrom="margin">
                  <wp:posOffset>276225</wp:posOffset>
                </wp:positionV>
                <wp:extent cx="3285490" cy="5692140"/>
                <wp:effectExtent l="0" t="0" r="10160" b="3810"/>
                <wp:wrapTight wrapText="bothSides">
                  <wp:wrapPolygon edited="0">
                    <wp:start x="0" y="0"/>
                    <wp:lineTo x="0" y="21542"/>
                    <wp:lineTo x="21542" y="21542"/>
                    <wp:lineTo x="21542"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3285490" cy="5692140"/>
                          <a:chOff x="3333525" y="-1516330"/>
                          <a:chExt cx="3133090" cy="2697300"/>
                        </a:xfrm>
                      </wpg:grpSpPr>
                      <wps:wsp>
                        <wps:cNvPr id="4" name="Rectangle 1"/>
                        <wps:cNvSpPr>
                          <a:spLocks noChangeArrowheads="1"/>
                        </wps:cNvSpPr>
                        <wps:spPr bwMode="auto">
                          <a:xfrm>
                            <a:off x="3333525" y="-1326760"/>
                            <a:ext cx="3133090" cy="2507730"/>
                          </a:xfrm>
                          <a:prstGeom prst="rect">
                            <a:avLst/>
                          </a:prstGeom>
                          <a:solidFill>
                            <a:srgbClr val="00206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9BAACD" w14:textId="33730D53" w:rsidR="00D52460" w:rsidRDefault="00CF7BC5" w:rsidP="00130E3B">
                              <w:pPr>
                                <w:widowControl w:val="0"/>
                                <w:autoSpaceDE w:val="0"/>
                                <w:autoSpaceDN w:val="0"/>
                                <w:adjustRightInd w:val="0"/>
                                <w:spacing w:after="240"/>
                                <w:jc w:val="both"/>
                                <w:rPr>
                                  <w:rFonts w:ascii="Arial" w:hAnsi="Arial" w:cs="Arial"/>
                                  <w:sz w:val="22"/>
                                  <w:szCs w:val="22"/>
                                  <w:lang w:val="en-US" w:eastAsia="en-GB"/>
                                </w:rPr>
                              </w:pPr>
                              <w:r w:rsidRPr="00D52460">
                                <w:rPr>
                                  <w:rFonts w:ascii="Arial" w:hAnsi="Arial" w:cs="Arial"/>
                                  <w:sz w:val="22"/>
                                  <w:szCs w:val="22"/>
                                  <w:lang w:val="en-US" w:eastAsia="en-GB"/>
                                </w:rPr>
                                <w:t xml:space="preserve">The research was designed around two fully integrated approaches. In the first of these, detailed investigations of three data sets, the Indonesian Family Life Survey (IFLS), The National Socioeconomic Survey (SUSENAS), and the National </w:t>
                              </w:r>
                              <w:proofErr w:type="spellStart"/>
                              <w:r w:rsidRPr="00D52460">
                                <w:rPr>
                                  <w:rFonts w:ascii="Arial" w:hAnsi="Arial" w:cs="Arial"/>
                                  <w:sz w:val="22"/>
                                  <w:szCs w:val="22"/>
                                  <w:lang w:val="en-US" w:eastAsia="en-GB"/>
                                </w:rPr>
                                <w:t>Labour</w:t>
                              </w:r>
                              <w:proofErr w:type="spellEnd"/>
                              <w:r w:rsidRPr="00D52460">
                                <w:rPr>
                                  <w:rFonts w:ascii="Arial" w:hAnsi="Arial" w:cs="Arial"/>
                                  <w:sz w:val="22"/>
                                  <w:szCs w:val="22"/>
                                  <w:lang w:val="en-US" w:eastAsia="en-GB"/>
                                </w:rPr>
                                <w:t xml:space="preserve"> Force Survey (SAKERNAS), were undertaken. These investigations provided information on the personal, family background, and schooling characteristics that lead to a successful transition from school to productive livelihoods. Being based on multi-purpose data sets, however, this first set of investigations </w:t>
                              </w:r>
                              <w:r w:rsidR="00D52460" w:rsidRPr="00D52460">
                                <w:rPr>
                                  <w:rFonts w:ascii="Arial" w:hAnsi="Arial" w:cs="Arial"/>
                                  <w:sz w:val="22"/>
                                  <w:szCs w:val="22"/>
                                  <w:lang w:val="en-US" w:eastAsia="en-GB"/>
                                </w:rPr>
                                <w:t>likely</w:t>
                              </w:r>
                              <w:r w:rsidRPr="00D52460">
                                <w:rPr>
                                  <w:rFonts w:ascii="Arial" w:hAnsi="Arial" w:cs="Arial"/>
                                  <w:sz w:val="22"/>
                                  <w:szCs w:val="22"/>
                                  <w:lang w:val="en-US" w:eastAsia="en-GB"/>
                                </w:rPr>
                                <w:t xml:space="preserve"> be limited by the unavailability of desired information that has been found to be important in related research. For example, recent research on the economics of matching has drawn attention to the value of distinguishing between formal educational qualifications and actual skills possessed (</w:t>
                              </w:r>
                              <w:proofErr w:type="spellStart"/>
                              <w:r w:rsidRPr="00D52460">
                                <w:rPr>
                                  <w:rFonts w:ascii="Arial" w:hAnsi="Arial" w:cs="Arial"/>
                                  <w:sz w:val="22"/>
                                  <w:szCs w:val="22"/>
                                  <w:lang w:val="en-US" w:eastAsia="en-GB"/>
                                </w:rPr>
                                <w:t>Mavromaras</w:t>
                              </w:r>
                              <w:proofErr w:type="spellEnd"/>
                              <w:r w:rsidRPr="00D52460">
                                <w:rPr>
                                  <w:rFonts w:ascii="Arial" w:hAnsi="Arial" w:cs="Arial"/>
                                  <w:sz w:val="22"/>
                                  <w:szCs w:val="22"/>
                                  <w:lang w:val="en-US" w:eastAsia="en-GB"/>
                                </w:rPr>
                                <w:t xml:space="preserve"> et al., 2009). </w:t>
                              </w:r>
                            </w:p>
                            <w:p w14:paraId="52B9FE93" w14:textId="2AB7DCBB" w:rsidR="00CF7BC5" w:rsidRPr="00D52460" w:rsidRDefault="00CF7BC5" w:rsidP="00130E3B">
                              <w:pPr>
                                <w:widowControl w:val="0"/>
                                <w:autoSpaceDE w:val="0"/>
                                <w:autoSpaceDN w:val="0"/>
                                <w:adjustRightInd w:val="0"/>
                                <w:spacing w:after="240"/>
                                <w:jc w:val="both"/>
                                <w:rPr>
                                  <w:rFonts w:ascii="Times" w:hAnsi="Times" w:cs="Times"/>
                                  <w:sz w:val="22"/>
                                  <w:szCs w:val="22"/>
                                  <w:lang w:val="en-US" w:eastAsia="en-GB"/>
                                </w:rPr>
                              </w:pPr>
                              <w:r w:rsidRPr="00D52460">
                                <w:rPr>
                                  <w:rFonts w:ascii="Arial" w:hAnsi="Arial" w:cs="Arial"/>
                                  <w:sz w:val="22"/>
                                  <w:szCs w:val="22"/>
                                  <w:lang w:val="en-US" w:eastAsia="en-GB"/>
                                </w:rPr>
                                <w:t xml:space="preserve">Hence, in the second approach, and informed by the findings and limitations of the first approach, a survey on the transition from school to work in Indonesia were conducted. In large part the construction of this survey was based on the various youth longitudinal surveys that the Principal Investigator has worked with, appropriately modified to the specifics of the Indonesian education sector and </w:t>
                              </w:r>
                              <w:proofErr w:type="spellStart"/>
                              <w:r w:rsidRPr="00D52460">
                                <w:rPr>
                                  <w:rFonts w:ascii="Arial" w:hAnsi="Arial" w:cs="Arial"/>
                                  <w:sz w:val="22"/>
                                  <w:szCs w:val="22"/>
                                  <w:lang w:val="en-US" w:eastAsia="en-GB"/>
                                </w:rPr>
                                <w:t>labour</w:t>
                              </w:r>
                              <w:proofErr w:type="spellEnd"/>
                              <w:r w:rsidRPr="00D52460">
                                <w:rPr>
                                  <w:rFonts w:ascii="Arial" w:hAnsi="Arial" w:cs="Arial"/>
                                  <w:sz w:val="22"/>
                                  <w:szCs w:val="22"/>
                                  <w:lang w:val="en-US" w:eastAsia="en-GB"/>
                                </w:rPr>
                                <w:t xml:space="preserve"> market by the Indonesian partners in the research program. </w:t>
                              </w:r>
                            </w:p>
                            <w:p w14:paraId="446833FB" w14:textId="77777777" w:rsidR="00CF7BC5" w:rsidRPr="00E339F1" w:rsidRDefault="00CF7BC5" w:rsidP="00BC03B1">
                              <w:pPr>
                                <w:ind w:left="284"/>
                                <w:rPr>
                                  <w:rFonts w:ascii="Arial" w:hAnsi="Arial" w:cs="Arial"/>
                                  <w:color w:val="FFFFFF"/>
                                  <w:spacing w:val="-2"/>
                                  <w:kern w:val="28"/>
                                  <w:szCs w:val="20"/>
                                </w:rPr>
                              </w:pPr>
                            </w:p>
                            <w:p w14:paraId="6C9EF135" w14:textId="77777777" w:rsidR="00CF7BC5" w:rsidRPr="00207638" w:rsidRDefault="00CF7BC5" w:rsidP="00E339F1">
                              <w:pPr>
                                <w:rPr>
                                  <w:rFonts w:ascii="Arial" w:hAnsi="Arial" w:cs="Arial"/>
                                  <w:color w:val="FFFFFF"/>
                                  <w:spacing w:val="-2"/>
                                  <w:kern w:val="28"/>
                                  <w:szCs w:val="20"/>
                                </w:rP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3333525" y="-1516330"/>
                            <a:ext cx="3133090" cy="189569"/>
                          </a:xfrm>
                          <a:prstGeom prst="rect">
                            <a:avLst/>
                          </a:prstGeom>
                          <a:noFill/>
                          <a:ln w="6350">
                            <a:solidFill>
                              <a:srgbClr val="00206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8080">
                                    <a:alpha val="80000"/>
                                  </a:srgbClr>
                                </a:solidFill>
                              </a14:hiddenFill>
                            </a:ext>
                          </a:extLst>
                        </wps:spPr>
                        <wps:txbx>
                          <w:txbxContent>
                            <w:p w14:paraId="7BA5B25A" w14:textId="77777777" w:rsidR="00CF7BC5" w:rsidRPr="002208DF" w:rsidRDefault="00CF7BC5"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2B98C4" id="Group 12" o:spid="_x0000_s1029" style="position:absolute;margin-left:274.5pt;margin-top:21.75pt;width:258.7pt;height:448.2pt;z-index:-251658240;mso-position-horizontal-relative:margin;mso-position-vertical-relative:margin;mso-width-relative:margin;mso-height-relative:margin" coordorigin="33335,-15163" coordsize="31330,2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">
                <v:rect id="Rectangle 1" o:spid="_x0000_s1030" style="position:absolute;left:33335;top:-13267;width:31331;height:2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" fillcolor="#002060" stroked="f">
                  <v:textbox>
                    <w:txbxContent>
                      <w:p w14:paraId="6A9BAACD" w14:textId="33730D53" w:rsidR="00D52460" w:rsidRDefault="00CF7BC5" w:rsidP="00130E3B">
                        <w:pPr>
                          <w:widowControl w:val="0"/>
                          <w:autoSpaceDE w:val="0"/>
                          <w:autoSpaceDN w:val="0"/>
                          <w:adjustRightInd w:val="0"/>
                          <w:spacing w:after="240"/>
                          <w:jc w:val="both"/>
                          <w:rPr>
                            <w:rFonts w:ascii="Arial" w:hAnsi="Arial" w:cs="Arial"/>
                            <w:sz w:val="22"/>
                            <w:szCs w:val="22"/>
                            <w:lang w:val="en-US" w:eastAsia="en-GB"/>
                          </w:rPr>
                        </w:pPr>
                        <w:r w:rsidRPr="00D52460">
                          <w:rPr>
                            <w:rFonts w:ascii="Arial" w:hAnsi="Arial" w:cs="Arial"/>
                            <w:sz w:val="22"/>
                            <w:szCs w:val="22"/>
                            <w:lang w:val="en-US" w:eastAsia="en-GB"/>
                          </w:rPr>
                          <w:t xml:space="preserve">The research was designed around two fully integrated approaches. In the first of these, detailed investigations of three data sets, the Indonesian Family Life Survey (IFLS), The National Socioeconomic Survey (SUSENAS), and the National </w:t>
                        </w:r>
                        <w:proofErr w:type="spellStart"/>
                        <w:r w:rsidRPr="00D52460">
                          <w:rPr>
                            <w:rFonts w:ascii="Arial" w:hAnsi="Arial" w:cs="Arial"/>
                            <w:sz w:val="22"/>
                            <w:szCs w:val="22"/>
                            <w:lang w:val="en-US" w:eastAsia="en-GB"/>
                          </w:rPr>
                          <w:t>Labour</w:t>
                        </w:r>
                        <w:proofErr w:type="spellEnd"/>
                        <w:r w:rsidRPr="00D52460">
                          <w:rPr>
                            <w:rFonts w:ascii="Arial" w:hAnsi="Arial" w:cs="Arial"/>
                            <w:sz w:val="22"/>
                            <w:szCs w:val="22"/>
                            <w:lang w:val="en-US" w:eastAsia="en-GB"/>
                          </w:rPr>
                          <w:t xml:space="preserve"> Force Survey (SAKERNAS), were undertaken. These investigations provided information on the personal, family background, and schooling characteristics that lead to a successful transition from school to productive livelihoods. Being based on multi-purpose data sets, however, this first set of investigations </w:t>
                        </w:r>
                        <w:r w:rsidR="00D52460" w:rsidRPr="00D52460">
                          <w:rPr>
                            <w:rFonts w:ascii="Arial" w:hAnsi="Arial" w:cs="Arial"/>
                            <w:sz w:val="22"/>
                            <w:szCs w:val="22"/>
                            <w:lang w:val="en-US" w:eastAsia="en-GB"/>
                          </w:rPr>
                          <w:t>likely</w:t>
                        </w:r>
                        <w:r w:rsidRPr="00D52460">
                          <w:rPr>
                            <w:rFonts w:ascii="Arial" w:hAnsi="Arial" w:cs="Arial"/>
                            <w:sz w:val="22"/>
                            <w:szCs w:val="22"/>
                            <w:lang w:val="en-US" w:eastAsia="en-GB"/>
                          </w:rPr>
                          <w:t xml:space="preserve"> be limited by the unavailability of desired information that has been found to be important in related research. For example, recent research on the economics of matching has drawn attention to the value of distinguishing between formal educational qualifications and actual skills possessed (</w:t>
                        </w:r>
                        <w:proofErr w:type="spellStart"/>
                        <w:r w:rsidRPr="00D52460">
                          <w:rPr>
                            <w:rFonts w:ascii="Arial" w:hAnsi="Arial" w:cs="Arial"/>
                            <w:sz w:val="22"/>
                            <w:szCs w:val="22"/>
                            <w:lang w:val="en-US" w:eastAsia="en-GB"/>
                          </w:rPr>
                          <w:t>Mavromaras</w:t>
                        </w:r>
                        <w:proofErr w:type="spellEnd"/>
                        <w:r w:rsidRPr="00D52460">
                          <w:rPr>
                            <w:rFonts w:ascii="Arial" w:hAnsi="Arial" w:cs="Arial"/>
                            <w:sz w:val="22"/>
                            <w:szCs w:val="22"/>
                            <w:lang w:val="en-US" w:eastAsia="en-GB"/>
                          </w:rPr>
                          <w:t xml:space="preserve"> et al., 2009). </w:t>
                        </w:r>
                      </w:p>
                      <w:p w14:paraId="52B9FE93" w14:textId="2AB7DCBB" w:rsidR="00CF7BC5" w:rsidRPr="00D52460" w:rsidRDefault="00CF7BC5" w:rsidP="00130E3B">
                        <w:pPr>
                          <w:widowControl w:val="0"/>
                          <w:autoSpaceDE w:val="0"/>
                          <w:autoSpaceDN w:val="0"/>
                          <w:adjustRightInd w:val="0"/>
                          <w:spacing w:after="240"/>
                          <w:jc w:val="both"/>
                          <w:rPr>
                            <w:rFonts w:ascii="Times" w:hAnsi="Times" w:cs="Times"/>
                            <w:sz w:val="22"/>
                            <w:szCs w:val="22"/>
                            <w:lang w:val="en-US" w:eastAsia="en-GB"/>
                          </w:rPr>
                        </w:pPr>
                        <w:r w:rsidRPr="00D52460">
                          <w:rPr>
                            <w:rFonts w:ascii="Arial" w:hAnsi="Arial" w:cs="Arial"/>
                            <w:sz w:val="22"/>
                            <w:szCs w:val="22"/>
                            <w:lang w:val="en-US" w:eastAsia="en-GB"/>
                          </w:rPr>
                          <w:t>Hence, in the second approach, and informed by the findings and li</w:t>
                        </w:r>
                        <w:bookmarkStart w:id="1" w:name="_GoBack"/>
                        <w:bookmarkEnd w:id="1"/>
                        <w:r w:rsidRPr="00D52460">
                          <w:rPr>
                            <w:rFonts w:ascii="Arial" w:hAnsi="Arial" w:cs="Arial"/>
                            <w:sz w:val="22"/>
                            <w:szCs w:val="22"/>
                            <w:lang w:val="en-US" w:eastAsia="en-GB"/>
                          </w:rPr>
                          <w:t xml:space="preserve">mitations of the first approach, a survey on the transition from school to work in Indonesia were conducted. In large part the construction of this survey was based on the various youth longitudinal surveys that the Principal Investigator has worked with, appropriately modified to the specifics of the Indonesian education sector and </w:t>
                        </w:r>
                        <w:proofErr w:type="spellStart"/>
                        <w:r w:rsidRPr="00D52460">
                          <w:rPr>
                            <w:rFonts w:ascii="Arial" w:hAnsi="Arial" w:cs="Arial"/>
                            <w:sz w:val="22"/>
                            <w:szCs w:val="22"/>
                            <w:lang w:val="en-US" w:eastAsia="en-GB"/>
                          </w:rPr>
                          <w:t>labour</w:t>
                        </w:r>
                        <w:proofErr w:type="spellEnd"/>
                        <w:r w:rsidRPr="00D52460">
                          <w:rPr>
                            <w:rFonts w:ascii="Arial" w:hAnsi="Arial" w:cs="Arial"/>
                            <w:sz w:val="22"/>
                            <w:szCs w:val="22"/>
                            <w:lang w:val="en-US" w:eastAsia="en-GB"/>
                          </w:rPr>
                          <w:t xml:space="preserve"> market by the Indonesian partners in the research program. </w:t>
                        </w:r>
                      </w:p>
                      <w:p w14:paraId="446833FB" w14:textId="77777777" w:rsidR="00CF7BC5" w:rsidRPr="00E339F1" w:rsidRDefault="00CF7BC5" w:rsidP="00BC03B1">
                        <w:pPr>
                          <w:ind w:left="284"/>
                          <w:rPr>
                            <w:rFonts w:ascii="Arial" w:hAnsi="Arial" w:cs="Arial"/>
                            <w:color w:val="FFFFFF"/>
                            <w:spacing w:val="-2"/>
                            <w:kern w:val="28"/>
                            <w:szCs w:val="20"/>
                          </w:rPr>
                        </w:pPr>
                      </w:p>
                      <w:p w14:paraId="6C9EF135" w14:textId="77777777" w:rsidR="00CF7BC5" w:rsidRPr="00207638" w:rsidRDefault="00CF7BC5" w:rsidP="00E339F1">
                        <w:pPr>
                          <w:rPr>
                            <w:rFonts w:ascii="Arial" w:hAnsi="Arial" w:cs="Arial"/>
                            <w:color w:val="FFFFFF"/>
                            <w:spacing w:val="-2"/>
                            <w:kern w:val="28"/>
                            <w:szCs w:val="20"/>
                          </w:rPr>
                        </w:pPr>
                      </w:p>
                    </w:txbxContent>
                  </v:textbox>
                </v:rect>
                <v:rect id="Rectangle 4" o:spid="_x0000_s1031" style="position:absolute;left:33335;top:-15163;width:31331;height:1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" filled="f" strokecolor="#002060" strokeweight=".5pt">
                  <v:textbox>
                    <w:txbxContent>
                      <w:p w14:paraId="7BA5B25A" w14:textId="77777777" w:rsidR="00CF7BC5" w:rsidRPr="002208DF" w:rsidRDefault="00CF7BC5"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v:textbox>
                </v:rect>
                <w10:wrap type="tight" anchorx="margin" anchory="margin"/>
              </v:group>
            </w:pict>
          </mc:Fallback>
        </mc:AlternateContent>
      </w:r>
      <w:r w:rsidR="00E018FB">
        <w:rPr>
          <w:rFonts w:ascii="Arial" w:hAnsi="Arial"/>
          <w:b/>
          <w:color w:val="002060"/>
          <w:kern w:val="28"/>
          <w:sz w:val="26"/>
          <w:szCs w:val="22"/>
          <w:lang w:val="en-GB"/>
        </w:rPr>
        <w:t>3. Gender Gap</w:t>
      </w:r>
      <w:r w:rsidR="00ED4D5A">
        <w:rPr>
          <w:rFonts w:ascii="Arial" w:hAnsi="Arial"/>
          <w:b/>
          <w:color w:val="002060"/>
          <w:kern w:val="28"/>
          <w:sz w:val="26"/>
          <w:szCs w:val="22"/>
          <w:lang w:val="en-GB"/>
        </w:rPr>
        <w:t>.</w:t>
      </w:r>
      <w:r w:rsidR="008E6E3D" w:rsidRPr="002208DF">
        <w:rPr>
          <w:rFonts w:ascii="Arial" w:hAnsi="Arial"/>
          <w:b/>
          <w:color w:val="002060"/>
          <w:kern w:val="28"/>
          <w:sz w:val="26"/>
          <w:szCs w:val="22"/>
          <w:lang w:val="en-GB"/>
        </w:rPr>
        <w:t xml:space="preserve"> </w:t>
      </w:r>
    </w:p>
    <w:p w14:paraId="0B49B6AE" w14:textId="0517DF0F" w:rsidR="00E018FB" w:rsidRPr="00B96322" w:rsidRDefault="00E018FB"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D52460">
        <w:rPr>
          <w:rFonts w:ascii="Arial" w:hAnsi="Arial" w:cs="Arial"/>
          <w:spacing w:val="-2"/>
          <w:kern w:val="28"/>
          <w:sz w:val="22"/>
          <w:szCs w:val="22"/>
          <w:lang w:val="en-US"/>
        </w:rPr>
        <w:t xml:space="preserve">The survey findings confirm the national statistical finding that the gender gap in education is decreasing. However, this should not be interpreted to mean that the gender gap no longer exists in Indonesia. </w:t>
      </w:r>
    </w:p>
    <w:p w14:paraId="189CA510" w14:textId="772C82A8" w:rsidR="005F7A33" w:rsidRPr="00D52460" w:rsidRDefault="007E665B" w:rsidP="00B96322">
      <w:pPr>
        <w:pStyle w:val="BodyText"/>
        <w:numPr>
          <w:ilvl w:val="0"/>
          <w:numId w:val="27"/>
        </w:numPr>
        <w:tabs>
          <w:tab w:val="clear" w:pos="720"/>
          <w:tab w:val="num" w:pos="709"/>
          <w:tab w:val="left" w:pos="1300"/>
        </w:tabs>
        <w:spacing w:before="0" w:after="60" w:line="220" w:lineRule="atLeast"/>
        <w:ind w:left="567" w:hanging="283"/>
        <w:jc w:val="both"/>
        <w:rPr>
          <w:rFonts w:ascii="Arial" w:hAnsi="Arial" w:cs="Arial"/>
          <w:spacing w:val="-2"/>
          <w:kern w:val="28"/>
          <w:sz w:val="22"/>
          <w:szCs w:val="22"/>
          <w:lang w:val="en-US"/>
        </w:rPr>
      </w:pPr>
      <w:r w:rsidRPr="00B96322">
        <w:rPr>
          <w:rFonts w:ascii="Arial" w:hAnsi="Arial" w:cs="Arial"/>
          <w:spacing w:val="-2"/>
          <w:kern w:val="28"/>
          <w:sz w:val="22"/>
          <w:szCs w:val="22"/>
          <w:lang w:val="en-US"/>
        </w:rPr>
        <w:t xml:space="preserve">There are important disadvantages for young women in the </w:t>
      </w:r>
      <w:proofErr w:type="spellStart"/>
      <w:r w:rsidRPr="00B96322">
        <w:rPr>
          <w:rFonts w:ascii="Arial" w:hAnsi="Arial" w:cs="Arial"/>
          <w:spacing w:val="-2"/>
          <w:kern w:val="28"/>
          <w:sz w:val="22"/>
          <w:szCs w:val="22"/>
          <w:lang w:val="en-US"/>
        </w:rPr>
        <w:t>labour</w:t>
      </w:r>
      <w:proofErr w:type="spellEnd"/>
      <w:r w:rsidRPr="00B96322">
        <w:rPr>
          <w:rFonts w:ascii="Arial" w:hAnsi="Arial" w:cs="Arial"/>
          <w:spacing w:val="-2"/>
          <w:kern w:val="28"/>
          <w:sz w:val="22"/>
          <w:szCs w:val="22"/>
          <w:lang w:val="en-US"/>
        </w:rPr>
        <w:t xml:space="preserve"> market, despite their higher educational attainment. They </w:t>
      </w:r>
      <w:r w:rsidR="00A417FC" w:rsidRPr="00B96322">
        <w:rPr>
          <w:rFonts w:ascii="Arial" w:hAnsi="Arial" w:cs="Arial"/>
          <w:spacing w:val="-2"/>
          <w:kern w:val="28"/>
          <w:sz w:val="22"/>
          <w:szCs w:val="22"/>
          <w:lang w:val="en-US"/>
        </w:rPr>
        <w:t>work with</w:t>
      </w:r>
      <w:r w:rsidRPr="00B96322">
        <w:rPr>
          <w:rFonts w:ascii="Arial" w:hAnsi="Arial" w:cs="Arial"/>
          <w:spacing w:val="-2"/>
          <w:kern w:val="28"/>
          <w:sz w:val="22"/>
          <w:szCs w:val="22"/>
          <w:lang w:val="en-US"/>
        </w:rPr>
        <w:t xml:space="preserve"> lower wages</w:t>
      </w:r>
      <w:r w:rsidR="00A417FC" w:rsidRPr="00B96322">
        <w:rPr>
          <w:rFonts w:ascii="Arial" w:hAnsi="Arial" w:cs="Arial"/>
          <w:spacing w:val="-2"/>
          <w:kern w:val="28"/>
          <w:sz w:val="22"/>
          <w:szCs w:val="22"/>
          <w:lang w:val="en-US"/>
        </w:rPr>
        <w:t xml:space="preserve"> than their male</w:t>
      </w:r>
      <w:r w:rsidR="00AC090E" w:rsidRPr="00B96322">
        <w:rPr>
          <w:rFonts w:ascii="Arial" w:hAnsi="Arial" w:cs="Arial"/>
          <w:spacing w:val="-2"/>
          <w:kern w:val="28"/>
          <w:sz w:val="22"/>
          <w:szCs w:val="22"/>
          <w:lang w:val="en-US"/>
        </w:rPr>
        <w:t xml:space="preserve"> </w:t>
      </w:r>
      <w:r w:rsidR="00A417FC" w:rsidRPr="00B96322">
        <w:rPr>
          <w:rFonts w:ascii="Arial" w:hAnsi="Arial" w:cs="Arial"/>
          <w:spacing w:val="-2"/>
          <w:kern w:val="28"/>
          <w:sz w:val="22"/>
          <w:szCs w:val="22"/>
          <w:lang w:val="en-US"/>
        </w:rPr>
        <w:t>counterparts</w:t>
      </w:r>
      <w:r w:rsidRPr="00B96322">
        <w:rPr>
          <w:rFonts w:ascii="Arial" w:hAnsi="Arial" w:cs="Arial"/>
          <w:spacing w:val="-2"/>
          <w:kern w:val="28"/>
          <w:sz w:val="22"/>
          <w:szCs w:val="22"/>
          <w:lang w:val="en-US"/>
        </w:rPr>
        <w:t>.</w:t>
      </w:r>
    </w:p>
    <w:p w14:paraId="0031AF36" w14:textId="77777777" w:rsidR="00292B0F" w:rsidRDefault="00292B0F" w:rsidP="008E6E3D">
      <w:pPr>
        <w:pStyle w:val="BodyText"/>
        <w:tabs>
          <w:tab w:val="left" w:pos="1300"/>
        </w:tabs>
        <w:spacing w:before="0" w:after="60" w:line="220" w:lineRule="atLeast"/>
        <w:rPr>
          <w:rFonts w:ascii="Arial" w:hAnsi="Arial"/>
          <w:b/>
          <w:color w:val="5A9A98"/>
          <w:kern w:val="28"/>
          <w:sz w:val="26"/>
          <w:szCs w:val="22"/>
          <w:lang w:val="en-GB"/>
        </w:rPr>
      </w:pPr>
    </w:p>
    <w:p w14:paraId="6E546C1F" w14:textId="02A350C8" w:rsidR="004044DF" w:rsidRPr="00090B57" w:rsidRDefault="00ED4D5A" w:rsidP="004044DF">
      <w:pPr>
        <w:pStyle w:val="BodyText"/>
        <w:tabs>
          <w:tab w:val="left" w:pos="1300"/>
        </w:tabs>
        <w:spacing w:before="0" w:after="60" w:line="220" w:lineRule="atLeast"/>
        <w:rPr>
          <w:color w:val="002060"/>
          <w:spacing w:val="-2"/>
          <w:kern w:val="28"/>
          <w:sz w:val="22"/>
          <w:szCs w:val="20"/>
        </w:rPr>
      </w:pPr>
      <w:r>
        <w:rPr>
          <w:rFonts w:ascii="Arial" w:hAnsi="Arial"/>
          <w:b/>
          <w:color w:val="002060"/>
          <w:kern w:val="28"/>
          <w:sz w:val="26"/>
          <w:szCs w:val="22"/>
          <w:lang w:val="en-GB"/>
        </w:rPr>
        <w:t>4. Entrepreneurship Promotion</w:t>
      </w:r>
    </w:p>
    <w:p w14:paraId="60143EC2" w14:textId="22A73715" w:rsidR="00FD2845" w:rsidRPr="00B96322" w:rsidRDefault="00FD2845" w:rsidP="00B96322">
      <w:pPr>
        <w:pStyle w:val="BodyText"/>
        <w:numPr>
          <w:ilvl w:val="0"/>
          <w:numId w:val="27"/>
        </w:numPr>
        <w:tabs>
          <w:tab w:val="clear" w:pos="720"/>
          <w:tab w:val="num" w:pos="567"/>
          <w:tab w:val="left" w:pos="1300"/>
        </w:tabs>
        <w:spacing w:before="0" w:after="60" w:line="220" w:lineRule="atLeast"/>
        <w:ind w:left="426" w:hanging="426"/>
        <w:jc w:val="both"/>
        <w:rPr>
          <w:rFonts w:ascii="Arial" w:hAnsi="Arial" w:cs="Arial"/>
          <w:spacing w:val="-2"/>
          <w:kern w:val="28"/>
          <w:sz w:val="22"/>
          <w:szCs w:val="22"/>
          <w:lang w:val="en-US"/>
        </w:rPr>
      </w:pPr>
      <w:r w:rsidRPr="00B96322">
        <w:rPr>
          <w:rFonts w:ascii="Arial" w:hAnsi="Arial" w:cs="Arial"/>
          <w:spacing w:val="-2"/>
          <w:kern w:val="28"/>
          <w:sz w:val="22"/>
          <w:szCs w:val="22"/>
          <w:lang w:val="en-US"/>
        </w:rPr>
        <w:t xml:space="preserve">12 % of the respondents is self-employed, this does not mean that all respondents considered self-employment to be ideal. Instead, many are unable to find wage employment. </w:t>
      </w:r>
    </w:p>
    <w:p w14:paraId="43A1D07F" w14:textId="67ABF01D" w:rsidR="00AB1D25" w:rsidRDefault="00360F7A" w:rsidP="008E6E3D">
      <w:pPr>
        <w:pStyle w:val="BodyText"/>
        <w:tabs>
          <w:tab w:val="left" w:pos="1300"/>
        </w:tabs>
        <w:spacing w:before="0" w:after="60" w:line="220" w:lineRule="atLeast"/>
        <w:rPr>
          <w:rFonts w:ascii="Arial" w:hAnsi="Arial"/>
          <w:b/>
          <w:color w:val="5A9A98"/>
          <w:kern w:val="28"/>
          <w:sz w:val="26"/>
          <w:szCs w:val="22"/>
          <w:lang w:val="en-GB"/>
        </w:rPr>
      </w:pPr>
      <w:r w:rsidRPr="00C60609">
        <w:rPr>
          <w:noProof/>
          <w:spacing w:val="-2"/>
          <w:kern w:val="28"/>
          <w:sz w:val="22"/>
          <w:szCs w:val="20"/>
        </w:rPr>
        <mc:AlternateContent>
          <mc:Choice Requires="wps">
            <w:drawing>
              <wp:anchor distT="0" distB="0" distL="114300" distR="114300" simplePos="0" relativeHeight="251659264" behindDoc="0" locked="0" layoutInCell="1" allowOverlap="1" wp14:anchorId="6CCD0409" wp14:editId="72B76988">
                <wp:simplePos x="0" y="0"/>
                <wp:positionH relativeFrom="margin">
                  <wp:posOffset>-9525</wp:posOffset>
                </wp:positionH>
                <wp:positionV relativeFrom="margin">
                  <wp:posOffset>9019540</wp:posOffset>
                </wp:positionV>
                <wp:extent cx="6663055" cy="1044575"/>
                <wp:effectExtent l="0" t="0" r="0" b="3175"/>
                <wp:wrapSquare wrapText="bothSides"/>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1044575"/>
                        </a:xfrm>
                        <a:prstGeom prst="rect">
                          <a:avLst/>
                        </a:prstGeom>
                        <a:noFill/>
                        <a:ln>
                          <a:noFill/>
                        </a:ln>
                        <a:extLst/>
                      </wps:spPr>
                      <wps:txbx>
                        <w:txbxContent>
                          <w:p w14:paraId="512A376D" w14:textId="57DB8D80" w:rsidR="00CF7BC5" w:rsidRPr="007A6907" w:rsidRDefault="00CF7BC5" w:rsidP="00D52460">
                            <w:pPr>
                              <w:pStyle w:val="BodyText"/>
                              <w:tabs>
                                <w:tab w:val="left" w:pos="-142"/>
                              </w:tabs>
                              <w:spacing w:before="0" w:after="60" w:line="240" w:lineRule="auto"/>
                              <w:ind w:left="1420" w:hanging="1420"/>
                              <w:rPr>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D52460" w:rsidRPr="00D52460">
                              <w:rPr>
                                <w:spacing w:val="-2"/>
                                <w:kern w:val="28"/>
                                <w:sz w:val="20"/>
                                <w:szCs w:val="20"/>
                              </w:rPr>
                              <w:t xml:space="preserve">Principal Investigator, </w:t>
                            </w:r>
                            <w:r w:rsidR="00D52460" w:rsidRPr="00D52460">
                              <w:rPr>
                                <w:sz w:val="20"/>
                                <w:szCs w:val="20"/>
                              </w:rPr>
                              <w:t xml:space="preserve">Professor </w:t>
                            </w:r>
                            <w:proofErr w:type="spellStart"/>
                            <w:r w:rsidR="00D52460" w:rsidRPr="00D52460">
                              <w:rPr>
                                <w:sz w:val="20"/>
                                <w:szCs w:val="20"/>
                              </w:rPr>
                              <w:t>Ruhul</w:t>
                            </w:r>
                            <w:proofErr w:type="spellEnd"/>
                            <w:r w:rsidR="00D52460" w:rsidRPr="00D52460">
                              <w:rPr>
                                <w:sz w:val="20"/>
                                <w:szCs w:val="20"/>
                              </w:rPr>
                              <w:t xml:space="preserve"> Salim; Co-researchers, Associate Professor Siobhan Austen and Professor Helen </w:t>
                            </w:r>
                            <w:proofErr w:type="spellStart"/>
                            <w:r w:rsidR="00D52460" w:rsidRPr="00D52460">
                              <w:rPr>
                                <w:sz w:val="20"/>
                                <w:szCs w:val="20"/>
                              </w:rPr>
                              <w:t>Cabalu</w:t>
                            </w:r>
                            <w:proofErr w:type="spellEnd"/>
                            <w:r w:rsidR="00D52460" w:rsidRPr="00D52460">
                              <w:rPr>
                                <w:sz w:val="20"/>
                                <w:szCs w:val="20"/>
                              </w:rPr>
                              <w:t>.</w:t>
                            </w:r>
                          </w:p>
                          <w:p w14:paraId="5B9D2DBB" w14:textId="77777777" w:rsidR="00CF7BC5" w:rsidRPr="007A6907" w:rsidRDefault="00CF7BC5"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Pr>
                                <w:b/>
                                <w:spacing w:val="-2"/>
                                <w:kern w:val="28"/>
                                <w:sz w:val="20"/>
                                <w:szCs w:val="20"/>
                              </w:rPr>
                              <w:t>DFAT</w:t>
                            </w:r>
                            <w:r w:rsidRPr="007A6907">
                              <w:rPr>
                                <w:b/>
                                <w:spacing w:val="-2"/>
                                <w:kern w:val="28"/>
                                <w:sz w:val="20"/>
                                <w:szCs w:val="20"/>
                              </w:rPr>
                              <w:t xml:space="preserve"> or the Australian Government.</w:t>
                            </w:r>
                          </w:p>
                          <w:p w14:paraId="37F056AB" w14:textId="77777777" w:rsidR="00CF7BC5" w:rsidRPr="002208DF" w:rsidRDefault="003542DF" w:rsidP="007A6907">
                            <w:pPr>
                              <w:pStyle w:val="BodyText"/>
                              <w:tabs>
                                <w:tab w:val="left" w:pos="-142"/>
                              </w:tabs>
                              <w:spacing w:before="0" w:after="60" w:line="240" w:lineRule="auto"/>
                              <w:jc w:val="center"/>
                              <w:rPr>
                                <w:color w:val="002060"/>
                                <w:spacing w:val="-2"/>
                                <w:kern w:val="28"/>
                                <w:sz w:val="20"/>
                                <w:szCs w:val="20"/>
                              </w:rPr>
                            </w:pPr>
                            <w:hyperlink r:id="rId13" w:history="1">
                              <w:r w:rsidR="00CF7BC5" w:rsidRPr="00B917B3">
                                <w:rPr>
                                  <w:rStyle w:val="Hyperlink"/>
                                  <w:spacing w:val="-2"/>
                                  <w:kern w:val="28"/>
                                  <w:sz w:val="20"/>
                                  <w:szCs w:val="20"/>
                                </w:rPr>
                                <w:t>www.dfat.gov.au</w:t>
                              </w:r>
                            </w:hyperlink>
                            <w:r w:rsidR="00CF7BC5" w:rsidRPr="002208DF">
                              <w:rPr>
                                <w:color w:val="002060"/>
                                <w:spacing w:val="-2"/>
                                <w:kern w:val="28"/>
                                <w:sz w:val="20"/>
                                <w:szCs w:val="20"/>
                              </w:rPr>
                              <w:t xml:space="preserve"> </w:t>
                            </w:r>
                          </w:p>
                          <w:p w14:paraId="34D458B6" w14:textId="77777777" w:rsidR="00CF7BC5" w:rsidRPr="00810092" w:rsidRDefault="00CF7BC5" w:rsidP="00EC2288">
                            <w:pPr>
                              <w:pStyle w:val="BodyText"/>
                              <w:tabs>
                                <w:tab w:val="left" w:pos="-142"/>
                              </w:tabs>
                              <w:spacing w:before="120" w:after="120"/>
                              <w:rPr>
                                <w:rFonts w:ascii="Franklin Gothic Medium" w:hAnsi="Franklin Gothic Medium"/>
                                <w:color w:val="008080"/>
                                <w:spacing w:val="-2"/>
                                <w:kern w:val="28"/>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0409" id="Rectangle 39" o:spid="_x0000_s1032" style="position:absolute;margin-left:-.75pt;margin-top:710.2pt;width:524.65pt;height: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" filled="f" stroked="f">
                <v:textbox>
                  <w:txbxContent>
                    <w:p w14:paraId="512A376D" w14:textId="57DB8D80" w:rsidR="00CF7BC5" w:rsidRPr="007A6907" w:rsidRDefault="00CF7BC5" w:rsidP="00D52460">
                      <w:pPr>
                        <w:pStyle w:val="BodyText"/>
                        <w:tabs>
                          <w:tab w:val="left" w:pos="-142"/>
                        </w:tabs>
                        <w:spacing w:before="0" w:after="60" w:line="240" w:lineRule="auto"/>
                        <w:ind w:left="1420" w:hanging="1420"/>
                        <w:rPr>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D52460" w:rsidRPr="00D52460">
                        <w:rPr>
                          <w:spacing w:val="-2"/>
                          <w:kern w:val="28"/>
                          <w:sz w:val="20"/>
                          <w:szCs w:val="20"/>
                        </w:rPr>
                        <w:t xml:space="preserve">Principal Investigator, </w:t>
                      </w:r>
                      <w:r w:rsidR="00D52460" w:rsidRPr="00D52460">
                        <w:rPr>
                          <w:sz w:val="20"/>
                          <w:szCs w:val="20"/>
                        </w:rPr>
                        <w:t xml:space="preserve">Professor </w:t>
                      </w:r>
                      <w:proofErr w:type="spellStart"/>
                      <w:r w:rsidR="00D52460" w:rsidRPr="00D52460">
                        <w:rPr>
                          <w:sz w:val="20"/>
                          <w:szCs w:val="20"/>
                        </w:rPr>
                        <w:t>Ruhul</w:t>
                      </w:r>
                      <w:proofErr w:type="spellEnd"/>
                      <w:r w:rsidR="00D52460" w:rsidRPr="00D52460">
                        <w:rPr>
                          <w:sz w:val="20"/>
                          <w:szCs w:val="20"/>
                        </w:rPr>
                        <w:t xml:space="preserve"> Salim; Co-researchers, Associate Professor Siobhan Austen and Professor Helen </w:t>
                      </w:r>
                      <w:proofErr w:type="spellStart"/>
                      <w:r w:rsidR="00D52460" w:rsidRPr="00D52460">
                        <w:rPr>
                          <w:sz w:val="20"/>
                          <w:szCs w:val="20"/>
                        </w:rPr>
                        <w:t>Cabalu</w:t>
                      </w:r>
                      <w:proofErr w:type="spellEnd"/>
                      <w:r w:rsidR="00D52460" w:rsidRPr="00D52460">
                        <w:rPr>
                          <w:sz w:val="20"/>
                          <w:szCs w:val="20"/>
                        </w:rPr>
                        <w:t>.</w:t>
                      </w:r>
                    </w:p>
                    <w:p w14:paraId="5B9D2DBB" w14:textId="77777777" w:rsidR="00CF7BC5" w:rsidRPr="007A6907" w:rsidRDefault="00CF7BC5"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Pr>
                          <w:b/>
                          <w:spacing w:val="-2"/>
                          <w:kern w:val="28"/>
                          <w:sz w:val="20"/>
                          <w:szCs w:val="20"/>
                        </w:rPr>
                        <w:t>DFAT</w:t>
                      </w:r>
                      <w:r w:rsidRPr="007A6907">
                        <w:rPr>
                          <w:b/>
                          <w:spacing w:val="-2"/>
                          <w:kern w:val="28"/>
                          <w:sz w:val="20"/>
                          <w:szCs w:val="20"/>
                        </w:rPr>
                        <w:t xml:space="preserve"> or the Australian Government.</w:t>
                      </w:r>
                    </w:p>
                    <w:p w14:paraId="37F056AB" w14:textId="77777777" w:rsidR="00CF7BC5" w:rsidRPr="002208DF" w:rsidRDefault="008118AC" w:rsidP="007A6907">
                      <w:pPr>
                        <w:pStyle w:val="BodyText"/>
                        <w:tabs>
                          <w:tab w:val="left" w:pos="-142"/>
                        </w:tabs>
                        <w:spacing w:before="0" w:after="60" w:line="240" w:lineRule="auto"/>
                        <w:jc w:val="center"/>
                        <w:rPr>
                          <w:color w:val="002060"/>
                          <w:spacing w:val="-2"/>
                          <w:kern w:val="28"/>
                          <w:sz w:val="20"/>
                          <w:szCs w:val="20"/>
                        </w:rPr>
                      </w:pPr>
                      <w:hyperlink r:id="rId17" w:history="1">
                        <w:r w:rsidR="00CF7BC5" w:rsidRPr="00B917B3">
                          <w:rPr>
                            <w:rStyle w:val="Hyperlink"/>
                            <w:spacing w:val="-2"/>
                            <w:kern w:val="28"/>
                            <w:sz w:val="20"/>
                            <w:szCs w:val="20"/>
                          </w:rPr>
                          <w:t>www.dfat.gov.au</w:t>
                        </w:r>
                      </w:hyperlink>
                      <w:r w:rsidR="00CF7BC5" w:rsidRPr="002208DF">
                        <w:rPr>
                          <w:color w:val="002060"/>
                          <w:spacing w:val="-2"/>
                          <w:kern w:val="28"/>
                          <w:sz w:val="20"/>
                          <w:szCs w:val="20"/>
                        </w:rPr>
                        <w:t xml:space="preserve"> </w:t>
                      </w:r>
                    </w:p>
                    <w:p w14:paraId="34D458B6" w14:textId="77777777" w:rsidR="00CF7BC5" w:rsidRPr="00810092" w:rsidRDefault="00CF7BC5" w:rsidP="00EC2288">
                      <w:pPr>
                        <w:pStyle w:val="BodyText"/>
                        <w:tabs>
                          <w:tab w:val="left" w:pos="-142"/>
                        </w:tabs>
                        <w:spacing w:before="120" w:after="120"/>
                        <w:rPr>
                          <w:rFonts w:ascii="Franklin Gothic Medium" w:hAnsi="Franklin Gothic Medium"/>
                          <w:color w:val="008080"/>
                          <w:spacing w:val="-2"/>
                          <w:kern w:val="28"/>
                          <w:sz w:val="20"/>
                          <w:szCs w:val="20"/>
                        </w:rPr>
                      </w:pPr>
                    </w:p>
                  </w:txbxContent>
                </v:textbox>
                <w10:wrap type="square" anchorx="margin" anchory="margin"/>
              </v:rect>
            </w:pict>
          </mc:Fallback>
        </mc:AlternateContent>
      </w:r>
    </w:p>
    <w:p w14:paraId="31C8775F" w14:textId="77777777" w:rsidR="00AB1D25" w:rsidRDefault="00AB1D25" w:rsidP="008E6E3D">
      <w:pPr>
        <w:pStyle w:val="BodyText"/>
        <w:tabs>
          <w:tab w:val="left" w:pos="1300"/>
        </w:tabs>
        <w:spacing w:before="0" w:after="60" w:line="220" w:lineRule="atLeast"/>
        <w:rPr>
          <w:rFonts w:ascii="Arial" w:hAnsi="Arial"/>
          <w:b/>
          <w:color w:val="5A9A98"/>
          <w:kern w:val="28"/>
          <w:sz w:val="26"/>
          <w:szCs w:val="22"/>
          <w:lang w:val="en-GB"/>
        </w:rPr>
      </w:pPr>
    </w:p>
    <w:p w14:paraId="72984C2E" w14:textId="77777777" w:rsidR="00207638" w:rsidRPr="002208DF" w:rsidRDefault="00207638" w:rsidP="008E6E3D">
      <w:pPr>
        <w:pStyle w:val="BodyText"/>
        <w:tabs>
          <w:tab w:val="left" w:pos="1300"/>
        </w:tabs>
        <w:spacing w:before="0" w:after="60" w:line="220" w:lineRule="atLeast"/>
        <w:rPr>
          <w:rFonts w:ascii="Arial" w:hAnsi="Arial"/>
          <w:b/>
          <w:color w:val="002060"/>
          <w:kern w:val="28"/>
          <w:sz w:val="26"/>
          <w:szCs w:val="22"/>
          <w:lang w:val="en-GB"/>
        </w:rPr>
      </w:pPr>
      <w:r w:rsidRPr="002208DF">
        <w:rPr>
          <w:rFonts w:ascii="Arial" w:hAnsi="Arial"/>
          <w:b/>
          <w:color w:val="002060"/>
          <w:kern w:val="28"/>
          <w:sz w:val="26"/>
          <w:szCs w:val="22"/>
          <w:lang w:val="en-GB"/>
        </w:rPr>
        <w:t>Further reading</w:t>
      </w:r>
    </w:p>
    <w:p w14:paraId="29DAE171" w14:textId="67AB6E06" w:rsidR="00C2624D" w:rsidRDefault="00C2624D" w:rsidP="00C2624D"/>
    <w:p w14:paraId="4D07807F" w14:textId="1C4492C7" w:rsidR="00C2624D" w:rsidRDefault="00C2624D" w:rsidP="00C2624D">
      <w:pPr>
        <w:jc w:val="both"/>
      </w:pPr>
      <w:proofErr w:type="spellStart"/>
      <w:r>
        <w:t>Sziraczki</w:t>
      </w:r>
      <w:proofErr w:type="spellEnd"/>
      <w:r>
        <w:t xml:space="preserve">, </w:t>
      </w:r>
      <w:proofErr w:type="spellStart"/>
      <w:r>
        <w:t>Gyorgy</w:t>
      </w:r>
      <w:proofErr w:type="spellEnd"/>
      <w:r>
        <w:t xml:space="preserve"> &amp; </w:t>
      </w:r>
      <w:proofErr w:type="spellStart"/>
      <w:r>
        <w:t>Reerink</w:t>
      </w:r>
      <w:proofErr w:type="spellEnd"/>
      <w:r>
        <w:t xml:space="preserve">, </w:t>
      </w:r>
      <w:proofErr w:type="spellStart"/>
      <w:r>
        <w:t>Abbenarie</w:t>
      </w:r>
      <w:proofErr w:type="spellEnd"/>
      <w:r>
        <w:t>. (no date), Report of Survey on the School – to – Work Transition in Indonesia, GENPROM Working Paper No 14, Series on Gender in the Life Cycle, Gender Promotion Programme International Labour Office Geneva</w:t>
      </w:r>
    </w:p>
    <w:p w14:paraId="64964C9A" w14:textId="72D3290E" w:rsidR="00224B3E" w:rsidRPr="00207638" w:rsidRDefault="00224B3E" w:rsidP="00C2624D">
      <w:pPr>
        <w:pStyle w:val="BodyText"/>
        <w:tabs>
          <w:tab w:val="left" w:pos="1300"/>
        </w:tabs>
        <w:spacing w:before="0" w:after="0"/>
        <w:rPr>
          <w:spacing w:val="-2"/>
          <w:kern w:val="28"/>
          <w:sz w:val="22"/>
          <w:szCs w:val="20"/>
          <w:lang w:val="en-GB"/>
        </w:rPr>
      </w:pPr>
    </w:p>
    <w:sectPr w:rsidR="00224B3E" w:rsidRPr="00207638" w:rsidSect="00207638">
      <w:type w:val="continuous"/>
      <w:pgSz w:w="11907" w:h="16840" w:code="9"/>
      <w:pgMar w:top="720" w:right="720" w:bottom="426" w:left="720" w:header="340" w:footer="340" w:gutter="0"/>
      <w:cols w:num="2" w:space="28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182A" w14:textId="77777777" w:rsidR="00CF7BC5" w:rsidRDefault="00CF7BC5">
      <w:r>
        <w:separator/>
      </w:r>
    </w:p>
    <w:p w14:paraId="590AFBAB" w14:textId="77777777" w:rsidR="00CF7BC5" w:rsidRDefault="00CF7BC5"/>
  </w:endnote>
  <w:endnote w:type="continuationSeparator" w:id="0">
    <w:p w14:paraId="77775DE4" w14:textId="77777777" w:rsidR="00CF7BC5" w:rsidRDefault="00CF7BC5">
      <w:r>
        <w:continuationSeparator/>
      </w:r>
    </w:p>
    <w:p w14:paraId="3959E7D1" w14:textId="77777777" w:rsidR="00CF7BC5" w:rsidRDefault="00CF7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03DA" w14:textId="77777777" w:rsidR="00CF7BC5" w:rsidRPr="00AD612A" w:rsidRDefault="00CF7BC5">
    <w:pPr>
      <w:pStyle w:val="Footer"/>
    </w:pPr>
    <w:r>
      <w:rPr>
        <w:noProof/>
      </w:rPr>
      <mc:AlternateContent>
        <mc:Choice Requires="wps">
          <w:drawing>
            <wp:anchor distT="0" distB="0" distL="114300" distR="114300" simplePos="0" relativeHeight="251657728" behindDoc="0" locked="0" layoutInCell="1" allowOverlap="1" wp14:anchorId="0D540B18" wp14:editId="6C3A4E1D">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0"/>
                  <wp:lineTo x="-28" y="21506"/>
                  <wp:lineTo x="21600" y="21506"/>
                  <wp:lineTo x="21600" y="0"/>
                  <wp:lineTo x="-28" y="0"/>
                </wp:wrapPolygon>
              </wp:wrapTight>
              <wp:docPr id="1" name="Rectangle 259" descr="Description: Description: Description: 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7F660" id="Rectangle 259" o:spid="_x0000_s1026" alt="Description: Description: Description: 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swAAAAAUmdodGxv&#10;bmcAAAl1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BzhC&#10;SU0EDAAAAAADuAAAAAEAAACgAAAALwAAAeAAAFggAAADnAAYAAH/2P/tAAxBZG9iZV9DTQAB/+4A&#10;DkFkb2JlAGSAAAAAAf/bAIQADAgICAkIDAkJDBELCgsRFQ8MDA8VGBMTFRMTGBEMDAwMDAwRDAwM&#10;DAwMDAwMDAwMDAwMDAwMDAwMDAwMDAwMDAENCwsNDg0QDg4QFA4ODhQUDg4ODhQRDAwMDAwREQwM&#10;DAwMDBEMDAwMDAwMDAwMDAwMDAwMDAwMDAwMDAwMDAwM/8AAEQgALw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gEBAQEBAQICAgICAgICAgICAgICAwMDAwMD&#10;AwMDAwMDAwMDAQEBAQEBAQIBAQIDAgICAwMDAwMDAwMDAwMDAwMDAwMDAwMDAwMDAwMDAwMDAwMD&#10;AwMDAwMDAwMDAwMDAwMDAwP/wAARCALMCXUDAREAAhEBAxEB/90ABAEv/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1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0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Q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L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W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" stroked="f">
              <v:fill r:id="rId2" o:title=" Australian Aid Factsheets asia-3" recolor="t" type="frame"/>
              <v:textbox inset=",7.2pt,,7.2pt"/>
              <w10:wrap type="tight"/>
            </v:rect>
          </w:pict>
        </mc:Fallback>
      </mc:AlternateContent>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8589" w14:textId="77777777" w:rsidR="00CF7BC5" w:rsidRDefault="00CF7BC5" w:rsidP="00455F84">
      <w:pPr>
        <w:spacing w:before="60" w:after="40" w:line="180" w:lineRule="exact"/>
      </w:pPr>
      <w:r>
        <w:continuationSeparator/>
      </w:r>
    </w:p>
    <w:p w14:paraId="2CC2AABE" w14:textId="77777777" w:rsidR="00CF7BC5" w:rsidRDefault="00CF7BC5"/>
  </w:footnote>
  <w:footnote w:type="continuationSeparator" w:id="0">
    <w:p w14:paraId="4C1286D7" w14:textId="77777777" w:rsidR="00CF7BC5" w:rsidRDefault="00CF7BC5">
      <w:r>
        <w:continuationSeparator/>
      </w:r>
    </w:p>
    <w:p w14:paraId="7DCBB35A" w14:textId="77777777" w:rsidR="00CF7BC5" w:rsidRDefault="00CF7BC5"/>
  </w:footnote>
  <w:footnote w:type="continuationNotice" w:id="1">
    <w:p w14:paraId="18DC6E67" w14:textId="77777777" w:rsidR="00CF7BC5" w:rsidRDefault="00CF7BC5"/>
    <w:p w14:paraId="5B842900" w14:textId="77777777" w:rsidR="00CF7BC5" w:rsidRDefault="00CF7B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A2FA" w14:textId="77777777" w:rsidR="00CF7BC5" w:rsidRDefault="00CF7BC5" w:rsidP="00455F8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AA016" w14:textId="77777777" w:rsidR="00CF7BC5" w:rsidRPr="00640ADC" w:rsidRDefault="00CF7BC5" w:rsidP="00640AD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F4803"/>
    <w:multiLevelType w:val="hybridMultilevel"/>
    <w:tmpl w:val="E1D8BA9C"/>
    <w:lvl w:ilvl="0" w:tplc="70AC020C">
      <w:start w:val="1"/>
      <w:numFmt w:val="bullet"/>
      <w:lvlText w:val="•"/>
      <w:lvlJc w:val="left"/>
      <w:pPr>
        <w:tabs>
          <w:tab w:val="num" w:pos="720"/>
        </w:tabs>
        <w:ind w:left="720" w:hanging="360"/>
      </w:pPr>
      <w:rPr>
        <w:rFonts w:ascii="Arial" w:hAnsi="Arial" w:hint="default"/>
      </w:rPr>
    </w:lvl>
    <w:lvl w:ilvl="1" w:tplc="D7BA7A72" w:tentative="1">
      <w:start w:val="1"/>
      <w:numFmt w:val="bullet"/>
      <w:lvlText w:val="•"/>
      <w:lvlJc w:val="left"/>
      <w:pPr>
        <w:tabs>
          <w:tab w:val="num" w:pos="1440"/>
        </w:tabs>
        <w:ind w:left="1440" w:hanging="360"/>
      </w:pPr>
      <w:rPr>
        <w:rFonts w:ascii="Arial" w:hAnsi="Arial" w:hint="default"/>
      </w:rPr>
    </w:lvl>
    <w:lvl w:ilvl="2" w:tplc="E8A832D2" w:tentative="1">
      <w:start w:val="1"/>
      <w:numFmt w:val="bullet"/>
      <w:lvlText w:val="•"/>
      <w:lvlJc w:val="left"/>
      <w:pPr>
        <w:tabs>
          <w:tab w:val="num" w:pos="2160"/>
        </w:tabs>
        <w:ind w:left="2160" w:hanging="360"/>
      </w:pPr>
      <w:rPr>
        <w:rFonts w:ascii="Arial" w:hAnsi="Arial" w:hint="default"/>
      </w:rPr>
    </w:lvl>
    <w:lvl w:ilvl="3" w:tplc="337EB9DC" w:tentative="1">
      <w:start w:val="1"/>
      <w:numFmt w:val="bullet"/>
      <w:lvlText w:val="•"/>
      <w:lvlJc w:val="left"/>
      <w:pPr>
        <w:tabs>
          <w:tab w:val="num" w:pos="2880"/>
        </w:tabs>
        <w:ind w:left="2880" w:hanging="360"/>
      </w:pPr>
      <w:rPr>
        <w:rFonts w:ascii="Arial" w:hAnsi="Arial" w:hint="default"/>
      </w:rPr>
    </w:lvl>
    <w:lvl w:ilvl="4" w:tplc="BD1C8DD0" w:tentative="1">
      <w:start w:val="1"/>
      <w:numFmt w:val="bullet"/>
      <w:lvlText w:val="•"/>
      <w:lvlJc w:val="left"/>
      <w:pPr>
        <w:tabs>
          <w:tab w:val="num" w:pos="3600"/>
        </w:tabs>
        <w:ind w:left="3600" w:hanging="360"/>
      </w:pPr>
      <w:rPr>
        <w:rFonts w:ascii="Arial" w:hAnsi="Arial" w:hint="default"/>
      </w:rPr>
    </w:lvl>
    <w:lvl w:ilvl="5" w:tplc="EFC266EE" w:tentative="1">
      <w:start w:val="1"/>
      <w:numFmt w:val="bullet"/>
      <w:lvlText w:val="•"/>
      <w:lvlJc w:val="left"/>
      <w:pPr>
        <w:tabs>
          <w:tab w:val="num" w:pos="4320"/>
        </w:tabs>
        <w:ind w:left="4320" w:hanging="360"/>
      </w:pPr>
      <w:rPr>
        <w:rFonts w:ascii="Arial" w:hAnsi="Arial" w:hint="default"/>
      </w:rPr>
    </w:lvl>
    <w:lvl w:ilvl="6" w:tplc="31D2C826" w:tentative="1">
      <w:start w:val="1"/>
      <w:numFmt w:val="bullet"/>
      <w:lvlText w:val="•"/>
      <w:lvlJc w:val="left"/>
      <w:pPr>
        <w:tabs>
          <w:tab w:val="num" w:pos="5040"/>
        </w:tabs>
        <w:ind w:left="5040" w:hanging="360"/>
      </w:pPr>
      <w:rPr>
        <w:rFonts w:ascii="Arial" w:hAnsi="Arial" w:hint="default"/>
      </w:rPr>
    </w:lvl>
    <w:lvl w:ilvl="7" w:tplc="CCB248E6" w:tentative="1">
      <w:start w:val="1"/>
      <w:numFmt w:val="bullet"/>
      <w:lvlText w:val="•"/>
      <w:lvlJc w:val="left"/>
      <w:pPr>
        <w:tabs>
          <w:tab w:val="num" w:pos="5760"/>
        </w:tabs>
        <w:ind w:left="5760" w:hanging="360"/>
      </w:pPr>
      <w:rPr>
        <w:rFonts w:ascii="Arial" w:hAnsi="Arial" w:hint="default"/>
      </w:rPr>
    </w:lvl>
    <w:lvl w:ilvl="8" w:tplc="0D5273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310B3"/>
    <w:multiLevelType w:val="hybridMultilevel"/>
    <w:tmpl w:val="AB92B3C2"/>
    <w:lvl w:ilvl="0" w:tplc="B6DED318">
      <w:start w:val="1"/>
      <w:numFmt w:val="bullet"/>
      <w:lvlText w:val="•"/>
      <w:lvlJc w:val="left"/>
      <w:pPr>
        <w:tabs>
          <w:tab w:val="num" w:pos="720"/>
        </w:tabs>
        <w:ind w:left="720" w:hanging="360"/>
      </w:pPr>
      <w:rPr>
        <w:rFonts w:ascii="Times" w:hAnsi="Times" w:hint="default"/>
      </w:rPr>
    </w:lvl>
    <w:lvl w:ilvl="1" w:tplc="D8E097D0" w:tentative="1">
      <w:start w:val="1"/>
      <w:numFmt w:val="bullet"/>
      <w:lvlText w:val="•"/>
      <w:lvlJc w:val="left"/>
      <w:pPr>
        <w:tabs>
          <w:tab w:val="num" w:pos="1440"/>
        </w:tabs>
        <w:ind w:left="1440" w:hanging="360"/>
      </w:pPr>
      <w:rPr>
        <w:rFonts w:ascii="Times" w:hAnsi="Times" w:hint="default"/>
      </w:rPr>
    </w:lvl>
    <w:lvl w:ilvl="2" w:tplc="7E560A0E" w:tentative="1">
      <w:start w:val="1"/>
      <w:numFmt w:val="bullet"/>
      <w:lvlText w:val="•"/>
      <w:lvlJc w:val="left"/>
      <w:pPr>
        <w:tabs>
          <w:tab w:val="num" w:pos="2160"/>
        </w:tabs>
        <w:ind w:left="2160" w:hanging="360"/>
      </w:pPr>
      <w:rPr>
        <w:rFonts w:ascii="Times" w:hAnsi="Times" w:hint="default"/>
      </w:rPr>
    </w:lvl>
    <w:lvl w:ilvl="3" w:tplc="25C442CE" w:tentative="1">
      <w:start w:val="1"/>
      <w:numFmt w:val="bullet"/>
      <w:lvlText w:val="•"/>
      <w:lvlJc w:val="left"/>
      <w:pPr>
        <w:tabs>
          <w:tab w:val="num" w:pos="2880"/>
        </w:tabs>
        <w:ind w:left="2880" w:hanging="360"/>
      </w:pPr>
      <w:rPr>
        <w:rFonts w:ascii="Times" w:hAnsi="Times" w:hint="default"/>
      </w:rPr>
    </w:lvl>
    <w:lvl w:ilvl="4" w:tplc="4C90C5D4" w:tentative="1">
      <w:start w:val="1"/>
      <w:numFmt w:val="bullet"/>
      <w:lvlText w:val="•"/>
      <w:lvlJc w:val="left"/>
      <w:pPr>
        <w:tabs>
          <w:tab w:val="num" w:pos="3600"/>
        </w:tabs>
        <w:ind w:left="3600" w:hanging="360"/>
      </w:pPr>
      <w:rPr>
        <w:rFonts w:ascii="Times" w:hAnsi="Times" w:hint="default"/>
      </w:rPr>
    </w:lvl>
    <w:lvl w:ilvl="5" w:tplc="DDD82F8A" w:tentative="1">
      <w:start w:val="1"/>
      <w:numFmt w:val="bullet"/>
      <w:lvlText w:val="•"/>
      <w:lvlJc w:val="left"/>
      <w:pPr>
        <w:tabs>
          <w:tab w:val="num" w:pos="4320"/>
        </w:tabs>
        <w:ind w:left="4320" w:hanging="360"/>
      </w:pPr>
      <w:rPr>
        <w:rFonts w:ascii="Times" w:hAnsi="Times" w:hint="default"/>
      </w:rPr>
    </w:lvl>
    <w:lvl w:ilvl="6" w:tplc="4E10498C" w:tentative="1">
      <w:start w:val="1"/>
      <w:numFmt w:val="bullet"/>
      <w:lvlText w:val="•"/>
      <w:lvlJc w:val="left"/>
      <w:pPr>
        <w:tabs>
          <w:tab w:val="num" w:pos="5040"/>
        </w:tabs>
        <w:ind w:left="5040" w:hanging="360"/>
      </w:pPr>
      <w:rPr>
        <w:rFonts w:ascii="Times" w:hAnsi="Times" w:hint="default"/>
      </w:rPr>
    </w:lvl>
    <w:lvl w:ilvl="7" w:tplc="D6E82C02" w:tentative="1">
      <w:start w:val="1"/>
      <w:numFmt w:val="bullet"/>
      <w:lvlText w:val="•"/>
      <w:lvlJc w:val="left"/>
      <w:pPr>
        <w:tabs>
          <w:tab w:val="num" w:pos="5760"/>
        </w:tabs>
        <w:ind w:left="5760" w:hanging="360"/>
      </w:pPr>
      <w:rPr>
        <w:rFonts w:ascii="Times" w:hAnsi="Times" w:hint="default"/>
      </w:rPr>
    </w:lvl>
    <w:lvl w:ilvl="8" w:tplc="B78E6A4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1070E"/>
    <w:multiLevelType w:val="hybridMultilevel"/>
    <w:tmpl w:val="9CA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B7DD8"/>
    <w:multiLevelType w:val="hybridMultilevel"/>
    <w:tmpl w:val="3EA6F6DE"/>
    <w:lvl w:ilvl="0" w:tplc="471435E6">
      <w:start w:val="1"/>
      <w:numFmt w:val="lowerLetter"/>
      <w:pStyle w:val="TableListNumber2"/>
      <w:lvlText w:val="%1."/>
      <w:lvlJc w:val="left"/>
      <w:pPr>
        <w:tabs>
          <w:tab w:val="num" w:pos="454"/>
        </w:tabs>
        <w:ind w:left="454" w:hanging="227"/>
      </w:pPr>
      <w:rPr>
        <w:rFonts w:hint="default"/>
      </w:rPr>
    </w:lvl>
    <w:lvl w:ilvl="1" w:tplc="FFEA6CE2" w:tentative="1">
      <w:start w:val="1"/>
      <w:numFmt w:val="lowerLetter"/>
      <w:lvlText w:val="%2."/>
      <w:lvlJc w:val="left"/>
      <w:pPr>
        <w:tabs>
          <w:tab w:val="num" w:pos="1440"/>
        </w:tabs>
        <w:ind w:left="1440" w:hanging="360"/>
      </w:pPr>
    </w:lvl>
    <w:lvl w:ilvl="2" w:tplc="7C1CBC5E" w:tentative="1">
      <w:start w:val="1"/>
      <w:numFmt w:val="lowerRoman"/>
      <w:lvlText w:val="%3."/>
      <w:lvlJc w:val="right"/>
      <w:pPr>
        <w:tabs>
          <w:tab w:val="num" w:pos="2160"/>
        </w:tabs>
        <w:ind w:left="2160" w:hanging="180"/>
      </w:pPr>
    </w:lvl>
    <w:lvl w:ilvl="3" w:tplc="F044E548" w:tentative="1">
      <w:start w:val="1"/>
      <w:numFmt w:val="decimal"/>
      <w:lvlText w:val="%4."/>
      <w:lvlJc w:val="left"/>
      <w:pPr>
        <w:tabs>
          <w:tab w:val="num" w:pos="2880"/>
        </w:tabs>
        <w:ind w:left="2880" w:hanging="360"/>
      </w:pPr>
    </w:lvl>
    <w:lvl w:ilvl="4" w:tplc="BA20099A" w:tentative="1">
      <w:start w:val="1"/>
      <w:numFmt w:val="lowerLetter"/>
      <w:lvlText w:val="%5."/>
      <w:lvlJc w:val="left"/>
      <w:pPr>
        <w:tabs>
          <w:tab w:val="num" w:pos="3600"/>
        </w:tabs>
        <w:ind w:left="3600" w:hanging="360"/>
      </w:pPr>
    </w:lvl>
    <w:lvl w:ilvl="5" w:tplc="C88AFF78" w:tentative="1">
      <w:start w:val="1"/>
      <w:numFmt w:val="lowerRoman"/>
      <w:lvlText w:val="%6."/>
      <w:lvlJc w:val="right"/>
      <w:pPr>
        <w:tabs>
          <w:tab w:val="num" w:pos="4320"/>
        </w:tabs>
        <w:ind w:left="4320" w:hanging="180"/>
      </w:pPr>
    </w:lvl>
    <w:lvl w:ilvl="6" w:tplc="24F097BA" w:tentative="1">
      <w:start w:val="1"/>
      <w:numFmt w:val="decimal"/>
      <w:lvlText w:val="%7."/>
      <w:lvlJc w:val="left"/>
      <w:pPr>
        <w:tabs>
          <w:tab w:val="num" w:pos="5040"/>
        </w:tabs>
        <w:ind w:left="5040" w:hanging="360"/>
      </w:pPr>
    </w:lvl>
    <w:lvl w:ilvl="7" w:tplc="57E418FC" w:tentative="1">
      <w:start w:val="1"/>
      <w:numFmt w:val="lowerLetter"/>
      <w:lvlText w:val="%8."/>
      <w:lvlJc w:val="left"/>
      <w:pPr>
        <w:tabs>
          <w:tab w:val="num" w:pos="5760"/>
        </w:tabs>
        <w:ind w:left="5760" w:hanging="360"/>
      </w:pPr>
    </w:lvl>
    <w:lvl w:ilvl="8" w:tplc="C39A92C4" w:tentative="1">
      <w:start w:val="1"/>
      <w:numFmt w:val="lowerRoman"/>
      <w:lvlText w:val="%9."/>
      <w:lvlJc w:val="right"/>
      <w:pPr>
        <w:tabs>
          <w:tab w:val="num" w:pos="6480"/>
        </w:tabs>
        <w:ind w:left="6480" w:hanging="180"/>
      </w:pPr>
    </w:lvl>
  </w:abstractNum>
  <w:abstractNum w:abstractNumId="6" w15:restartNumberingAfterBreak="0">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15:restartNumberingAfterBreak="0">
    <w:nsid w:val="20A62C94"/>
    <w:multiLevelType w:val="hybridMultilevel"/>
    <w:tmpl w:val="EA6E12F2"/>
    <w:lvl w:ilvl="0" w:tplc="3F32C2E4">
      <w:start w:val="1"/>
      <w:numFmt w:val="bullet"/>
      <w:lvlText w:val="•"/>
      <w:lvlJc w:val="left"/>
      <w:pPr>
        <w:tabs>
          <w:tab w:val="num" w:pos="720"/>
        </w:tabs>
        <w:ind w:left="720" w:hanging="360"/>
      </w:pPr>
      <w:rPr>
        <w:rFonts w:ascii="Arial" w:hAnsi="Arial" w:hint="default"/>
      </w:rPr>
    </w:lvl>
    <w:lvl w:ilvl="1" w:tplc="3848B2C6" w:tentative="1">
      <w:start w:val="1"/>
      <w:numFmt w:val="bullet"/>
      <w:lvlText w:val="•"/>
      <w:lvlJc w:val="left"/>
      <w:pPr>
        <w:tabs>
          <w:tab w:val="num" w:pos="1440"/>
        </w:tabs>
        <w:ind w:left="1440" w:hanging="360"/>
      </w:pPr>
      <w:rPr>
        <w:rFonts w:ascii="Arial" w:hAnsi="Arial" w:hint="default"/>
      </w:rPr>
    </w:lvl>
    <w:lvl w:ilvl="2" w:tplc="F816F440" w:tentative="1">
      <w:start w:val="1"/>
      <w:numFmt w:val="bullet"/>
      <w:lvlText w:val="•"/>
      <w:lvlJc w:val="left"/>
      <w:pPr>
        <w:tabs>
          <w:tab w:val="num" w:pos="2160"/>
        </w:tabs>
        <w:ind w:left="2160" w:hanging="360"/>
      </w:pPr>
      <w:rPr>
        <w:rFonts w:ascii="Arial" w:hAnsi="Arial" w:hint="default"/>
      </w:rPr>
    </w:lvl>
    <w:lvl w:ilvl="3" w:tplc="FEC453D8" w:tentative="1">
      <w:start w:val="1"/>
      <w:numFmt w:val="bullet"/>
      <w:lvlText w:val="•"/>
      <w:lvlJc w:val="left"/>
      <w:pPr>
        <w:tabs>
          <w:tab w:val="num" w:pos="2880"/>
        </w:tabs>
        <w:ind w:left="2880" w:hanging="360"/>
      </w:pPr>
      <w:rPr>
        <w:rFonts w:ascii="Arial" w:hAnsi="Arial" w:hint="default"/>
      </w:rPr>
    </w:lvl>
    <w:lvl w:ilvl="4" w:tplc="EE388A92" w:tentative="1">
      <w:start w:val="1"/>
      <w:numFmt w:val="bullet"/>
      <w:lvlText w:val="•"/>
      <w:lvlJc w:val="left"/>
      <w:pPr>
        <w:tabs>
          <w:tab w:val="num" w:pos="3600"/>
        </w:tabs>
        <w:ind w:left="3600" w:hanging="360"/>
      </w:pPr>
      <w:rPr>
        <w:rFonts w:ascii="Arial" w:hAnsi="Arial" w:hint="default"/>
      </w:rPr>
    </w:lvl>
    <w:lvl w:ilvl="5" w:tplc="981ABA9A" w:tentative="1">
      <w:start w:val="1"/>
      <w:numFmt w:val="bullet"/>
      <w:lvlText w:val="•"/>
      <w:lvlJc w:val="left"/>
      <w:pPr>
        <w:tabs>
          <w:tab w:val="num" w:pos="4320"/>
        </w:tabs>
        <w:ind w:left="4320" w:hanging="360"/>
      </w:pPr>
      <w:rPr>
        <w:rFonts w:ascii="Arial" w:hAnsi="Arial" w:hint="default"/>
      </w:rPr>
    </w:lvl>
    <w:lvl w:ilvl="6" w:tplc="416C43C8" w:tentative="1">
      <w:start w:val="1"/>
      <w:numFmt w:val="bullet"/>
      <w:lvlText w:val="•"/>
      <w:lvlJc w:val="left"/>
      <w:pPr>
        <w:tabs>
          <w:tab w:val="num" w:pos="5040"/>
        </w:tabs>
        <w:ind w:left="5040" w:hanging="360"/>
      </w:pPr>
      <w:rPr>
        <w:rFonts w:ascii="Arial" w:hAnsi="Arial" w:hint="default"/>
      </w:rPr>
    </w:lvl>
    <w:lvl w:ilvl="7" w:tplc="C8E8073A" w:tentative="1">
      <w:start w:val="1"/>
      <w:numFmt w:val="bullet"/>
      <w:lvlText w:val="•"/>
      <w:lvlJc w:val="left"/>
      <w:pPr>
        <w:tabs>
          <w:tab w:val="num" w:pos="5760"/>
        </w:tabs>
        <w:ind w:left="5760" w:hanging="360"/>
      </w:pPr>
      <w:rPr>
        <w:rFonts w:ascii="Arial" w:hAnsi="Arial" w:hint="default"/>
      </w:rPr>
    </w:lvl>
    <w:lvl w:ilvl="8" w:tplc="91F876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F2FE1"/>
    <w:multiLevelType w:val="hybridMultilevel"/>
    <w:tmpl w:val="1C76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90231D"/>
    <w:multiLevelType w:val="hybridMultilevel"/>
    <w:tmpl w:val="AC9C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233F6B"/>
    <w:multiLevelType w:val="hybridMultilevel"/>
    <w:tmpl w:val="53929CB2"/>
    <w:lvl w:ilvl="0" w:tplc="882EE9AE">
      <w:start w:val="1"/>
      <w:numFmt w:val="lowerLetter"/>
      <w:pStyle w:val="BoxListNumber2"/>
      <w:lvlText w:val="%1."/>
      <w:lvlJc w:val="left"/>
      <w:pPr>
        <w:tabs>
          <w:tab w:val="num" w:pos="567"/>
        </w:tabs>
        <w:ind w:left="567" w:hanging="283"/>
      </w:pPr>
      <w:rPr>
        <w:rFonts w:hint="default"/>
      </w:rPr>
    </w:lvl>
    <w:lvl w:ilvl="1" w:tplc="5D16767C" w:tentative="1">
      <w:start w:val="1"/>
      <w:numFmt w:val="lowerLetter"/>
      <w:lvlText w:val="%2."/>
      <w:lvlJc w:val="left"/>
      <w:pPr>
        <w:tabs>
          <w:tab w:val="num" w:pos="1440"/>
        </w:tabs>
        <w:ind w:left="1440" w:hanging="360"/>
      </w:pPr>
    </w:lvl>
    <w:lvl w:ilvl="2" w:tplc="CF76571A" w:tentative="1">
      <w:start w:val="1"/>
      <w:numFmt w:val="lowerRoman"/>
      <w:lvlText w:val="%3."/>
      <w:lvlJc w:val="right"/>
      <w:pPr>
        <w:tabs>
          <w:tab w:val="num" w:pos="2160"/>
        </w:tabs>
        <w:ind w:left="2160" w:hanging="180"/>
      </w:pPr>
    </w:lvl>
    <w:lvl w:ilvl="3" w:tplc="F2E2704E" w:tentative="1">
      <w:start w:val="1"/>
      <w:numFmt w:val="decimal"/>
      <w:lvlText w:val="%4."/>
      <w:lvlJc w:val="left"/>
      <w:pPr>
        <w:tabs>
          <w:tab w:val="num" w:pos="2880"/>
        </w:tabs>
        <w:ind w:left="2880" w:hanging="360"/>
      </w:pPr>
    </w:lvl>
    <w:lvl w:ilvl="4" w:tplc="D4823FD0" w:tentative="1">
      <w:start w:val="1"/>
      <w:numFmt w:val="lowerLetter"/>
      <w:lvlText w:val="%5."/>
      <w:lvlJc w:val="left"/>
      <w:pPr>
        <w:tabs>
          <w:tab w:val="num" w:pos="3600"/>
        </w:tabs>
        <w:ind w:left="3600" w:hanging="360"/>
      </w:pPr>
    </w:lvl>
    <w:lvl w:ilvl="5" w:tplc="7B7E27A6" w:tentative="1">
      <w:start w:val="1"/>
      <w:numFmt w:val="lowerRoman"/>
      <w:lvlText w:val="%6."/>
      <w:lvlJc w:val="right"/>
      <w:pPr>
        <w:tabs>
          <w:tab w:val="num" w:pos="4320"/>
        </w:tabs>
        <w:ind w:left="4320" w:hanging="180"/>
      </w:pPr>
    </w:lvl>
    <w:lvl w:ilvl="6" w:tplc="6026F92C" w:tentative="1">
      <w:start w:val="1"/>
      <w:numFmt w:val="decimal"/>
      <w:lvlText w:val="%7."/>
      <w:lvlJc w:val="left"/>
      <w:pPr>
        <w:tabs>
          <w:tab w:val="num" w:pos="5040"/>
        </w:tabs>
        <w:ind w:left="5040" w:hanging="360"/>
      </w:pPr>
    </w:lvl>
    <w:lvl w:ilvl="7" w:tplc="B350A0B6" w:tentative="1">
      <w:start w:val="1"/>
      <w:numFmt w:val="lowerLetter"/>
      <w:lvlText w:val="%8."/>
      <w:lvlJc w:val="left"/>
      <w:pPr>
        <w:tabs>
          <w:tab w:val="num" w:pos="5760"/>
        </w:tabs>
        <w:ind w:left="5760" w:hanging="360"/>
      </w:pPr>
    </w:lvl>
    <w:lvl w:ilvl="8" w:tplc="DFFEC9C4" w:tentative="1">
      <w:start w:val="1"/>
      <w:numFmt w:val="lowerRoman"/>
      <w:lvlText w:val="%9."/>
      <w:lvlJc w:val="right"/>
      <w:pPr>
        <w:tabs>
          <w:tab w:val="num" w:pos="6480"/>
        </w:tabs>
        <w:ind w:left="6480" w:hanging="180"/>
      </w:pPr>
    </w:lvl>
  </w:abstractNum>
  <w:abstractNum w:abstractNumId="13" w15:restartNumberingAfterBreak="0">
    <w:nsid w:val="46CD579B"/>
    <w:multiLevelType w:val="hybridMultilevel"/>
    <w:tmpl w:val="36F2514A"/>
    <w:lvl w:ilvl="0" w:tplc="4CF8340C">
      <w:start w:val="1"/>
      <w:numFmt w:val="bullet"/>
      <w:pStyle w:val="BoxListBullet"/>
      <w:lvlText w:val="&gt;"/>
      <w:lvlJc w:val="left"/>
      <w:pPr>
        <w:tabs>
          <w:tab w:val="num" w:pos="284"/>
        </w:tabs>
        <w:ind w:left="284" w:hanging="284"/>
      </w:pPr>
      <w:rPr>
        <w:rFonts w:hint="default"/>
        <w:color w:val="auto"/>
      </w:rPr>
    </w:lvl>
    <w:lvl w:ilvl="1" w:tplc="056EB9C4" w:tentative="1">
      <w:start w:val="1"/>
      <w:numFmt w:val="bullet"/>
      <w:lvlText w:val="o"/>
      <w:lvlJc w:val="left"/>
      <w:pPr>
        <w:tabs>
          <w:tab w:val="num" w:pos="1440"/>
        </w:tabs>
        <w:ind w:left="1440" w:hanging="360"/>
      </w:pPr>
      <w:rPr>
        <w:rFonts w:ascii="Courier New" w:hAnsi="Courier New" w:cs="Wingdings" w:hint="default"/>
      </w:rPr>
    </w:lvl>
    <w:lvl w:ilvl="2" w:tplc="31D07F6A" w:tentative="1">
      <w:start w:val="1"/>
      <w:numFmt w:val="bullet"/>
      <w:lvlText w:val=""/>
      <w:lvlJc w:val="left"/>
      <w:pPr>
        <w:tabs>
          <w:tab w:val="num" w:pos="2160"/>
        </w:tabs>
        <w:ind w:left="2160" w:hanging="360"/>
      </w:pPr>
      <w:rPr>
        <w:rFonts w:ascii="Wingdings" w:hAnsi="Wingdings" w:hint="default"/>
      </w:rPr>
    </w:lvl>
    <w:lvl w:ilvl="3" w:tplc="9A788100" w:tentative="1">
      <w:start w:val="1"/>
      <w:numFmt w:val="bullet"/>
      <w:lvlText w:val=""/>
      <w:lvlJc w:val="left"/>
      <w:pPr>
        <w:tabs>
          <w:tab w:val="num" w:pos="2880"/>
        </w:tabs>
        <w:ind w:left="2880" w:hanging="360"/>
      </w:pPr>
      <w:rPr>
        <w:rFonts w:ascii="Symbol" w:hAnsi="Symbol" w:hint="default"/>
      </w:rPr>
    </w:lvl>
    <w:lvl w:ilvl="4" w:tplc="715C70AA" w:tentative="1">
      <w:start w:val="1"/>
      <w:numFmt w:val="bullet"/>
      <w:lvlText w:val="o"/>
      <w:lvlJc w:val="left"/>
      <w:pPr>
        <w:tabs>
          <w:tab w:val="num" w:pos="3600"/>
        </w:tabs>
        <w:ind w:left="3600" w:hanging="360"/>
      </w:pPr>
      <w:rPr>
        <w:rFonts w:ascii="Courier New" w:hAnsi="Courier New" w:cs="Wingdings" w:hint="default"/>
      </w:rPr>
    </w:lvl>
    <w:lvl w:ilvl="5" w:tplc="979A58E6" w:tentative="1">
      <w:start w:val="1"/>
      <w:numFmt w:val="bullet"/>
      <w:lvlText w:val=""/>
      <w:lvlJc w:val="left"/>
      <w:pPr>
        <w:tabs>
          <w:tab w:val="num" w:pos="4320"/>
        </w:tabs>
        <w:ind w:left="4320" w:hanging="360"/>
      </w:pPr>
      <w:rPr>
        <w:rFonts w:ascii="Wingdings" w:hAnsi="Wingdings" w:hint="default"/>
      </w:rPr>
    </w:lvl>
    <w:lvl w:ilvl="6" w:tplc="DCDEF1F8" w:tentative="1">
      <w:start w:val="1"/>
      <w:numFmt w:val="bullet"/>
      <w:lvlText w:val=""/>
      <w:lvlJc w:val="left"/>
      <w:pPr>
        <w:tabs>
          <w:tab w:val="num" w:pos="5040"/>
        </w:tabs>
        <w:ind w:left="5040" w:hanging="360"/>
      </w:pPr>
      <w:rPr>
        <w:rFonts w:ascii="Symbol" w:hAnsi="Symbol" w:hint="default"/>
      </w:rPr>
    </w:lvl>
    <w:lvl w:ilvl="7" w:tplc="7CD0A8D2" w:tentative="1">
      <w:start w:val="1"/>
      <w:numFmt w:val="bullet"/>
      <w:lvlText w:val="o"/>
      <w:lvlJc w:val="left"/>
      <w:pPr>
        <w:tabs>
          <w:tab w:val="num" w:pos="5760"/>
        </w:tabs>
        <w:ind w:left="5760" w:hanging="360"/>
      </w:pPr>
      <w:rPr>
        <w:rFonts w:ascii="Courier New" w:hAnsi="Courier New" w:cs="Wingdings" w:hint="default"/>
      </w:rPr>
    </w:lvl>
    <w:lvl w:ilvl="8" w:tplc="F490B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76E47"/>
    <w:multiLevelType w:val="hybridMultilevel"/>
    <w:tmpl w:val="B01CBC72"/>
    <w:lvl w:ilvl="0" w:tplc="09AAFB3A">
      <w:start w:val="1"/>
      <w:numFmt w:val="bullet"/>
      <w:lvlText w:val="•"/>
      <w:lvlJc w:val="left"/>
      <w:pPr>
        <w:tabs>
          <w:tab w:val="num" w:pos="720"/>
        </w:tabs>
        <w:ind w:left="720" w:hanging="360"/>
      </w:pPr>
      <w:rPr>
        <w:rFonts w:ascii="Arial" w:hAnsi="Arial" w:hint="default"/>
      </w:rPr>
    </w:lvl>
    <w:lvl w:ilvl="1" w:tplc="7BF86664" w:tentative="1">
      <w:start w:val="1"/>
      <w:numFmt w:val="bullet"/>
      <w:lvlText w:val="•"/>
      <w:lvlJc w:val="left"/>
      <w:pPr>
        <w:tabs>
          <w:tab w:val="num" w:pos="1440"/>
        </w:tabs>
        <w:ind w:left="1440" w:hanging="360"/>
      </w:pPr>
      <w:rPr>
        <w:rFonts w:ascii="Arial" w:hAnsi="Arial" w:hint="default"/>
      </w:rPr>
    </w:lvl>
    <w:lvl w:ilvl="2" w:tplc="9196A6BC" w:tentative="1">
      <w:start w:val="1"/>
      <w:numFmt w:val="bullet"/>
      <w:lvlText w:val="•"/>
      <w:lvlJc w:val="left"/>
      <w:pPr>
        <w:tabs>
          <w:tab w:val="num" w:pos="2160"/>
        </w:tabs>
        <w:ind w:left="2160" w:hanging="360"/>
      </w:pPr>
      <w:rPr>
        <w:rFonts w:ascii="Arial" w:hAnsi="Arial" w:hint="default"/>
      </w:rPr>
    </w:lvl>
    <w:lvl w:ilvl="3" w:tplc="F982BBEC" w:tentative="1">
      <w:start w:val="1"/>
      <w:numFmt w:val="bullet"/>
      <w:lvlText w:val="•"/>
      <w:lvlJc w:val="left"/>
      <w:pPr>
        <w:tabs>
          <w:tab w:val="num" w:pos="2880"/>
        </w:tabs>
        <w:ind w:left="2880" w:hanging="360"/>
      </w:pPr>
      <w:rPr>
        <w:rFonts w:ascii="Arial" w:hAnsi="Arial" w:hint="default"/>
      </w:rPr>
    </w:lvl>
    <w:lvl w:ilvl="4" w:tplc="BD04E77A" w:tentative="1">
      <w:start w:val="1"/>
      <w:numFmt w:val="bullet"/>
      <w:lvlText w:val="•"/>
      <w:lvlJc w:val="left"/>
      <w:pPr>
        <w:tabs>
          <w:tab w:val="num" w:pos="3600"/>
        </w:tabs>
        <w:ind w:left="3600" w:hanging="360"/>
      </w:pPr>
      <w:rPr>
        <w:rFonts w:ascii="Arial" w:hAnsi="Arial" w:hint="default"/>
      </w:rPr>
    </w:lvl>
    <w:lvl w:ilvl="5" w:tplc="E67E2B92" w:tentative="1">
      <w:start w:val="1"/>
      <w:numFmt w:val="bullet"/>
      <w:lvlText w:val="•"/>
      <w:lvlJc w:val="left"/>
      <w:pPr>
        <w:tabs>
          <w:tab w:val="num" w:pos="4320"/>
        </w:tabs>
        <w:ind w:left="4320" w:hanging="360"/>
      </w:pPr>
      <w:rPr>
        <w:rFonts w:ascii="Arial" w:hAnsi="Arial" w:hint="default"/>
      </w:rPr>
    </w:lvl>
    <w:lvl w:ilvl="6" w:tplc="FAEA814C" w:tentative="1">
      <w:start w:val="1"/>
      <w:numFmt w:val="bullet"/>
      <w:lvlText w:val="•"/>
      <w:lvlJc w:val="left"/>
      <w:pPr>
        <w:tabs>
          <w:tab w:val="num" w:pos="5040"/>
        </w:tabs>
        <w:ind w:left="5040" w:hanging="360"/>
      </w:pPr>
      <w:rPr>
        <w:rFonts w:ascii="Arial" w:hAnsi="Arial" w:hint="default"/>
      </w:rPr>
    </w:lvl>
    <w:lvl w:ilvl="7" w:tplc="C9BCC708" w:tentative="1">
      <w:start w:val="1"/>
      <w:numFmt w:val="bullet"/>
      <w:lvlText w:val="•"/>
      <w:lvlJc w:val="left"/>
      <w:pPr>
        <w:tabs>
          <w:tab w:val="num" w:pos="5760"/>
        </w:tabs>
        <w:ind w:left="5760" w:hanging="360"/>
      </w:pPr>
      <w:rPr>
        <w:rFonts w:ascii="Arial" w:hAnsi="Arial" w:hint="default"/>
      </w:rPr>
    </w:lvl>
    <w:lvl w:ilvl="8" w:tplc="F216D9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5013FC"/>
    <w:multiLevelType w:val="hybridMultilevel"/>
    <w:tmpl w:val="4DEE0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DB02B0"/>
    <w:multiLevelType w:val="hybridMultilevel"/>
    <w:tmpl w:val="B84EF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B9729E"/>
    <w:multiLevelType w:val="hybridMultilevel"/>
    <w:tmpl w:val="D2C4294C"/>
    <w:lvl w:ilvl="0" w:tplc="1442A5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A5214"/>
    <w:multiLevelType w:val="hybridMultilevel"/>
    <w:tmpl w:val="0B5AC610"/>
    <w:lvl w:ilvl="0" w:tplc="96CC82A8">
      <w:start w:val="1"/>
      <w:numFmt w:val="decimal"/>
      <w:pStyle w:val="TableListNumber"/>
      <w:lvlText w:val="%1."/>
      <w:lvlJc w:val="left"/>
      <w:pPr>
        <w:tabs>
          <w:tab w:val="num" w:pos="227"/>
        </w:tabs>
        <w:ind w:left="227" w:hanging="227"/>
      </w:pPr>
      <w:rPr>
        <w:rFonts w:hint="default"/>
      </w:rPr>
    </w:lvl>
    <w:lvl w:ilvl="1" w:tplc="F40060F6" w:tentative="1">
      <w:start w:val="1"/>
      <w:numFmt w:val="lowerLetter"/>
      <w:lvlText w:val="%2."/>
      <w:lvlJc w:val="left"/>
      <w:pPr>
        <w:tabs>
          <w:tab w:val="num" w:pos="1440"/>
        </w:tabs>
        <w:ind w:left="1440" w:hanging="360"/>
      </w:pPr>
    </w:lvl>
    <w:lvl w:ilvl="2" w:tplc="18D87426" w:tentative="1">
      <w:start w:val="1"/>
      <w:numFmt w:val="lowerRoman"/>
      <w:lvlText w:val="%3."/>
      <w:lvlJc w:val="right"/>
      <w:pPr>
        <w:tabs>
          <w:tab w:val="num" w:pos="2160"/>
        </w:tabs>
        <w:ind w:left="2160" w:hanging="180"/>
      </w:pPr>
    </w:lvl>
    <w:lvl w:ilvl="3" w:tplc="36F0E840" w:tentative="1">
      <w:start w:val="1"/>
      <w:numFmt w:val="decimal"/>
      <w:lvlText w:val="%4."/>
      <w:lvlJc w:val="left"/>
      <w:pPr>
        <w:tabs>
          <w:tab w:val="num" w:pos="2880"/>
        </w:tabs>
        <w:ind w:left="2880" w:hanging="360"/>
      </w:pPr>
    </w:lvl>
    <w:lvl w:ilvl="4" w:tplc="5CA0F220" w:tentative="1">
      <w:start w:val="1"/>
      <w:numFmt w:val="lowerLetter"/>
      <w:lvlText w:val="%5."/>
      <w:lvlJc w:val="left"/>
      <w:pPr>
        <w:tabs>
          <w:tab w:val="num" w:pos="3600"/>
        </w:tabs>
        <w:ind w:left="3600" w:hanging="360"/>
      </w:pPr>
    </w:lvl>
    <w:lvl w:ilvl="5" w:tplc="7F706C50" w:tentative="1">
      <w:start w:val="1"/>
      <w:numFmt w:val="lowerRoman"/>
      <w:lvlText w:val="%6."/>
      <w:lvlJc w:val="right"/>
      <w:pPr>
        <w:tabs>
          <w:tab w:val="num" w:pos="4320"/>
        </w:tabs>
        <w:ind w:left="4320" w:hanging="180"/>
      </w:pPr>
    </w:lvl>
    <w:lvl w:ilvl="6" w:tplc="C8CEFC60" w:tentative="1">
      <w:start w:val="1"/>
      <w:numFmt w:val="decimal"/>
      <w:lvlText w:val="%7."/>
      <w:lvlJc w:val="left"/>
      <w:pPr>
        <w:tabs>
          <w:tab w:val="num" w:pos="5040"/>
        </w:tabs>
        <w:ind w:left="5040" w:hanging="360"/>
      </w:pPr>
    </w:lvl>
    <w:lvl w:ilvl="7" w:tplc="8424C048" w:tentative="1">
      <w:start w:val="1"/>
      <w:numFmt w:val="lowerLetter"/>
      <w:lvlText w:val="%8."/>
      <w:lvlJc w:val="left"/>
      <w:pPr>
        <w:tabs>
          <w:tab w:val="num" w:pos="5760"/>
        </w:tabs>
        <w:ind w:left="5760" w:hanging="360"/>
      </w:pPr>
    </w:lvl>
    <w:lvl w:ilvl="8" w:tplc="0F9A05BA" w:tentative="1">
      <w:start w:val="1"/>
      <w:numFmt w:val="lowerRoman"/>
      <w:lvlText w:val="%9."/>
      <w:lvlJc w:val="right"/>
      <w:pPr>
        <w:tabs>
          <w:tab w:val="num" w:pos="6480"/>
        </w:tabs>
        <w:ind w:left="6480" w:hanging="180"/>
      </w:pPr>
    </w:lvl>
  </w:abstractNum>
  <w:abstractNum w:abstractNumId="20" w15:restartNumberingAfterBreak="0">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26A35"/>
    <w:multiLevelType w:val="hybridMultilevel"/>
    <w:tmpl w:val="6EE6EAB8"/>
    <w:lvl w:ilvl="0" w:tplc="1442A5D2">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F96BB2"/>
    <w:multiLevelType w:val="hybridMultilevel"/>
    <w:tmpl w:val="BF0835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E654341"/>
    <w:multiLevelType w:val="hybridMultilevel"/>
    <w:tmpl w:val="9EAA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132BF"/>
    <w:multiLevelType w:val="hybridMultilevel"/>
    <w:tmpl w:val="F53E0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5"/>
  </w:num>
  <w:num w:numId="3">
    <w:abstractNumId w:val="5"/>
  </w:num>
  <w:num w:numId="4">
    <w:abstractNumId w:val="7"/>
  </w:num>
  <w:num w:numId="5">
    <w:abstractNumId w:val="12"/>
  </w:num>
  <w:num w:numId="6">
    <w:abstractNumId w:val="18"/>
  </w:num>
  <w:num w:numId="7">
    <w:abstractNumId w:val="13"/>
  </w:num>
  <w:num w:numId="8">
    <w:abstractNumId w:val="10"/>
  </w:num>
  <w:num w:numId="9">
    <w:abstractNumId w:val="6"/>
  </w:num>
  <w:num w:numId="10">
    <w:abstractNumId w:val="20"/>
  </w:num>
  <w:num w:numId="11">
    <w:abstractNumId w:val="24"/>
  </w:num>
  <w:num w:numId="12">
    <w:abstractNumId w:val="27"/>
  </w:num>
  <w:num w:numId="13">
    <w:abstractNumId w:val="21"/>
  </w:num>
  <w:num w:numId="14">
    <w:abstractNumId w:val="3"/>
  </w:num>
  <w:num w:numId="15">
    <w:abstractNumId w:val="22"/>
  </w:num>
  <w:num w:numId="16">
    <w:abstractNumId w:val="16"/>
  </w:num>
  <w:num w:numId="17">
    <w:abstractNumId w:val="9"/>
  </w:num>
  <w:num w:numId="18">
    <w:abstractNumId w:val="23"/>
  </w:num>
  <w:num w:numId="19">
    <w:abstractNumId w:val="4"/>
  </w:num>
  <w:num w:numId="20">
    <w:abstractNumId w:val="15"/>
  </w:num>
  <w:num w:numId="21">
    <w:abstractNumId w:val="28"/>
  </w:num>
  <w:num w:numId="22">
    <w:abstractNumId w:val="11"/>
  </w:num>
  <w:num w:numId="23">
    <w:abstractNumId w:val="26"/>
  </w:num>
  <w:num w:numId="24">
    <w:abstractNumId w:val="20"/>
  </w:num>
  <w:num w:numId="25">
    <w:abstractNumId w:val="0"/>
  </w:num>
  <w:num w:numId="26">
    <w:abstractNumId w:val="14"/>
  </w:num>
  <w:num w:numId="27">
    <w:abstractNumId w:val="8"/>
  </w:num>
  <w:num w:numId="28">
    <w:abstractNumId w:val="1"/>
  </w:num>
  <w:num w:numId="29">
    <w:abstractNumId w:val="17"/>
  </w:num>
  <w:num w:numId="3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14337" style="v-text-anchor:middle" fill="f" fillcolor="#099" strokecolor="#00a6a2">
      <v:fill color="#099" opacity="52429f" on="f"/>
      <v:stroke color="#00a6a2" weight=".5pt"/>
      <o:colormru v:ext="edit" colors="#0c9,#099,teal,#00a6a2,#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3"/>
    <w:rsid w:val="00004583"/>
    <w:rsid w:val="00024502"/>
    <w:rsid w:val="00044D9F"/>
    <w:rsid w:val="000668B3"/>
    <w:rsid w:val="0007285D"/>
    <w:rsid w:val="000761AD"/>
    <w:rsid w:val="0007660D"/>
    <w:rsid w:val="00090B57"/>
    <w:rsid w:val="000C648F"/>
    <w:rsid w:val="000F0733"/>
    <w:rsid w:val="00113F68"/>
    <w:rsid w:val="001243F8"/>
    <w:rsid w:val="00130E3B"/>
    <w:rsid w:val="00140038"/>
    <w:rsid w:val="001435BC"/>
    <w:rsid w:val="00170CEE"/>
    <w:rsid w:val="0017417D"/>
    <w:rsid w:val="00187B18"/>
    <w:rsid w:val="001A02FE"/>
    <w:rsid w:val="001C2A77"/>
    <w:rsid w:val="001E38C1"/>
    <w:rsid w:val="001F3643"/>
    <w:rsid w:val="001F46CD"/>
    <w:rsid w:val="00207638"/>
    <w:rsid w:val="00211AC4"/>
    <w:rsid w:val="002208DF"/>
    <w:rsid w:val="00224B3E"/>
    <w:rsid w:val="0022543E"/>
    <w:rsid w:val="002817D2"/>
    <w:rsid w:val="00292B0F"/>
    <w:rsid w:val="002C0179"/>
    <w:rsid w:val="002C45DA"/>
    <w:rsid w:val="002C482E"/>
    <w:rsid w:val="002D44E3"/>
    <w:rsid w:val="002D7675"/>
    <w:rsid w:val="002F2316"/>
    <w:rsid w:val="003009E1"/>
    <w:rsid w:val="0030393D"/>
    <w:rsid w:val="003238E3"/>
    <w:rsid w:val="00326CD1"/>
    <w:rsid w:val="003542DF"/>
    <w:rsid w:val="00360F7A"/>
    <w:rsid w:val="00365479"/>
    <w:rsid w:val="00385E3F"/>
    <w:rsid w:val="003A77F3"/>
    <w:rsid w:val="003B3DA0"/>
    <w:rsid w:val="003D06E3"/>
    <w:rsid w:val="004044DF"/>
    <w:rsid w:val="0041066A"/>
    <w:rsid w:val="00437623"/>
    <w:rsid w:val="00455F84"/>
    <w:rsid w:val="00467521"/>
    <w:rsid w:val="0049201F"/>
    <w:rsid w:val="00517896"/>
    <w:rsid w:val="00526BA5"/>
    <w:rsid w:val="0055441B"/>
    <w:rsid w:val="005569EE"/>
    <w:rsid w:val="0057259E"/>
    <w:rsid w:val="00581CEC"/>
    <w:rsid w:val="00581D58"/>
    <w:rsid w:val="00586D1F"/>
    <w:rsid w:val="005951EC"/>
    <w:rsid w:val="005A0B9C"/>
    <w:rsid w:val="005A7E57"/>
    <w:rsid w:val="005B7FE5"/>
    <w:rsid w:val="005F7A33"/>
    <w:rsid w:val="00640ADC"/>
    <w:rsid w:val="00660DBD"/>
    <w:rsid w:val="00687041"/>
    <w:rsid w:val="00715A11"/>
    <w:rsid w:val="00744F1E"/>
    <w:rsid w:val="007616AA"/>
    <w:rsid w:val="007A6907"/>
    <w:rsid w:val="007B12F9"/>
    <w:rsid w:val="007C2615"/>
    <w:rsid w:val="007E665B"/>
    <w:rsid w:val="008064B4"/>
    <w:rsid w:val="008118AC"/>
    <w:rsid w:val="00811FEF"/>
    <w:rsid w:val="00821CFB"/>
    <w:rsid w:val="0086019F"/>
    <w:rsid w:val="00885759"/>
    <w:rsid w:val="0089331C"/>
    <w:rsid w:val="008967B3"/>
    <w:rsid w:val="008D2A88"/>
    <w:rsid w:val="008E6E3D"/>
    <w:rsid w:val="008F338E"/>
    <w:rsid w:val="008F7276"/>
    <w:rsid w:val="00904BA2"/>
    <w:rsid w:val="00916B69"/>
    <w:rsid w:val="00935415"/>
    <w:rsid w:val="00961300"/>
    <w:rsid w:val="009913F3"/>
    <w:rsid w:val="0099611F"/>
    <w:rsid w:val="009970AC"/>
    <w:rsid w:val="009A45F8"/>
    <w:rsid w:val="009B1A96"/>
    <w:rsid w:val="009C5BED"/>
    <w:rsid w:val="009C5F03"/>
    <w:rsid w:val="009E1E7E"/>
    <w:rsid w:val="009F52EF"/>
    <w:rsid w:val="00A00341"/>
    <w:rsid w:val="00A20AF4"/>
    <w:rsid w:val="00A417FC"/>
    <w:rsid w:val="00A47BCF"/>
    <w:rsid w:val="00A52D8D"/>
    <w:rsid w:val="00A56295"/>
    <w:rsid w:val="00A701D8"/>
    <w:rsid w:val="00AA4EFE"/>
    <w:rsid w:val="00AB1D25"/>
    <w:rsid w:val="00AC090E"/>
    <w:rsid w:val="00AD2099"/>
    <w:rsid w:val="00AF3AA6"/>
    <w:rsid w:val="00B01663"/>
    <w:rsid w:val="00B055F4"/>
    <w:rsid w:val="00B46A3A"/>
    <w:rsid w:val="00B96322"/>
    <w:rsid w:val="00BA42CA"/>
    <w:rsid w:val="00BA5DF9"/>
    <w:rsid w:val="00BB670F"/>
    <w:rsid w:val="00BC03B1"/>
    <w:rsid w:val="00BC2095"/>
    <w:rsid w:val="00BE5F5A"/>
    <w:rsid w:val="00C05F3E"/>
    <w:rsid w:val="00C2624D"/>
    <w:rsid w:val="00C60609"/>
    <w:rsid w:val="00C60B55"/>
    <w:rsid w:val="00C733B8"/>
    <w:rsid w:val="00C837B8"/>
    <w:rsid w:val="00CC4F6F"/>
    <w:rsid w:val="00CC6984"/>
    <w:rsid w:val="00CF279A"/>
    <w:rsid w:val="00CF7BC5"/>
    <w:rsid w:val="00D24D59"/>
    <w:rsid w:val="00D44D2C"/>
    <w:rsid w:val="00D52460"/>
    <w:rsid w:val="00D828C6"/>
    <w:rsid w:val="00D95F25"/>
    <w:rsid w:val="00D96EDA"/>
    <w:rsid w:val="00DA0BD7"/>
    <w:rsid w:val="00DB0A28"/>
    <w:rsid w:val="00DB2D43"/>
    <w:rsid w:val="00DC2ACD"/>
    <w:rsid w:val="00DD26B9"/>
    <w:rsid w:val="00DD6970"/>
    <w:rsid w:val="00DF4B94"/>
    <w:rsid w:val="00E018FB"/>
    <w:rsid w:val="00E20539"/>
    <w:rsid w:val="00E339F1"/>
    <w:rsid w:val="00E35DEF"/>
    <w:rsid w:val="00E40DB6"/>
    <w:rsid w:val="00E57084"/>
    <w:rsid w:val="00E678B5"/>
    <w:rsid w:val="00E80706"/>
    <w:rsid w:val="00E860DE"/>
    <w:rsid w:val="00EB5473"/>
    <w:rsid w:val="00EC2288"/>
    <w:rsid w:val="00ED4D5A"/>
    <w:rsid w:val="00ED6706"/>
    <w:rsid w:val="00EE7A1A"/>
    <w:rsid w:val="00EF6674"/>
    <w:rsid w:val="00EF7392"/>
    <w:rsid w:val="00F25B12"/>
    <w:rsid w:val="00F30935"/>
    <w:rsid w:val="00F402DE"/>
    <w:rsid w:val="00F80355"/>
    <w:rsid w:val="00F8201C"/>
    <w:rsid w:val="00F8571C"/>
    <w:rsid w:val="00F858EE"/>
    <w:rsid w:val="00FA51CE"/>
    <w:rsid w:val="00FC29CC"/>
    <w:rsid w:val="00FC4088"/>
    <w:rsid w:val="00FD0EAA"/>
    <w:rsid w:val="00FD2845"/>
    <w:rsid w:val="00FF120A"/>
    <w:rsid w:val="00FF2D5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v-text-anchor:middle" fill="f" fillcolor="#099" strokecolor="#00a6a2">
      <v:fill color="#099" opacity="52429f" on="f"/>
      <v:stroke color="#00a6a2" weight=".5pt"/>
      <o:colormru v:ext="edit" colors="#0c9,#099,teal,#00a6a2,#b5d3d2,#7e6d5f,#f26631,#54534a"/>
    </o:shapedefaults>
    <o:shapelayout v:ext="edit">
      <o:idmap v:ext="edit" data="1"/>
    </o:shapelayout>
  </w:shapeDefaults>
  <w:decimalSymbol w:val="."/>
  <w:listSeparator w:val=","/>
  <w14:docId w14:val="632E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2D55"/>
    <w:rPr>
      <w:rFonts w:ascii="Tahoma" w:hAnsi="Tahoma"/>
      <w:sz w:val="16"/>
      <w:szCs w:val="16"/>
    </w:rPr>
  </w:style>
  <w:style w:type="character" w:customStyle="1" w:styleId="BalloonTextChar">
    <w:name w:val="Balloon Text Char"/>
    <w:link w:val="BalloonText"/>
    <w:rsid w:val="00FF2D55"/>
    <w:rPr>
      <w:rFonts w:ascii="Tahoma" w:hAnsi="Tahoma" w:cs="Tahoma"/>
      <w:sz w:val="16"/>
      <w:szCs w:val="16"/>
    </w:rPr>
  </w:style>
  <w:style w:type="paragraph" w:customStyle="1" w:styleId="D801C6740D3442D0974ED4C393ECA78C">
    <w:name w:val="D801C6740D3442D0974ED4C393ECA78C"/>
    <w:rsid w:val="00D95F25"/>
    <w:pPr>
      <w:spacing w:after="200" w:line="276" w:lineRule="auto"/>
    </w:pPr>
    <w:rPr>
      <w:rFonts w:ascii="Calibri" w:eastAsia="MS Mincho" w:hAnsi="Calibri" w:cs="Arial"/>
      <w:sz w:val="22"/>
      <w:szCs w:val="22"/>
      <w:lang w:val="en-US" w:eastAsia="ja-JP"/>
    </w:rPr>
  </w:style>
  <w:style w:type="character" w:customStyle="1" w:styleId="HeaderChar">
    <w:name w:val="Header Char"/>
    <w:link w:val="Header"/>
    <w:uiPriority w:val="99"/>
    <w:rsid w:val="00D95F25"/>
    <w:rPr>
      <w:rFonts w:ascii="Franklin Gothic Medium" w:hAnsi="Franklin Gothic Medium"/>
      <w:sz w:val="14"/>
      <w:szCs w:val="14"/>
    </w:rPr>
  </w:style>
  <w:style w:type="paragraph" w:customStyle="1" w:styleId="C289308D74E2492DA70DEFAE9D5EDFC8">
    <w:name w:val="C289308D74E2492DA70DEFAE9D5EDFC8"/>
    <w:rsid w:val="009C5BED"/>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9C5BED"/>
    <w:rPr>
      <w:rFonts w:ascii="Franklin Gothic Medium" w:hAnsi="Franklin Gothic Medium"/>
      <w:color w:val="5A9A98"/>
      <w:sz w:val="14"/>
      <w:szCs w:val="14"/>
    </w:rPr>
  </w:style>
  <w:style w:type="paragraph" w:styleId="ListParagraph">
    <w:name w:val="List Paragraph"/>
    <w:basedOn w:val="Normal"/>
    <w:qFormat/>
    <w:rsid w:val="009C5F03"/>
    <w:pPr>
      <w:ind w:left="720"/>
      <w:contextualSpacing/>
    </w:pPr>
  </w:style>
  <w:style w:type="paragraph" w:styleId="PlainText">
    <w:name w:val="Plain Text"/>
    <w:basedOn w:val="Normal"/>
    <w:link w:val="PlainTextChar1"/>
    <w:rsid w:val="00BA5DF9"/>
    <w:pPr>
      <w:suppressAutoHyphens/>
    </w:pPr>
    <w:rPr>
      <w:rFonts w:ascii="Consolas" w:eastAsia="MS Mincho" w:hAnsi="Consolas"/>
      <w:noProof/>
      <w:color w:val="000000"/>
      <w:kern w:val="1"/>
      <w:sz w:val="21"/>
      <w:szCs w:val="21"/>
    </w:rPr>
  </w:style>
  <w:style w:type="character" w:customStyle="1" w:styleId="PlainTextChar">
    <w:name w:val="Plain Text Char"/>
    <w:basedOn w:val="DefaultParagraphFont"/>
    <w:rsid w:val="00BA5DF9"/>
    <w:rPr>
      <w:rFonts w:ascii="Consolas" w:hAnsi="Consolas" w:cs="Consolas"/>
      <w:sz w:val="21"/>
      <w:szCs w:val="21"/>
      <w:lang w:val="en-AU" w:eastAsia="en-AU"/>
    </w:rPr>
  </w:style>
  <w:style w:type="character" w:customStyle="1" w:styleId="PlainTextChar1">
    <w:name w:val="Plain Text Char1"/>
    <w:link w:val="PlainText"/>
    <w:rsid w:val="00BA5DF9"/>
    <w:rPr>
      <w:rFonts w:ascii="Consolas" w:eastAsia="MS Mincho" w:hAnsi="Consolas"/>
      <w:noProof/>
      <w:color w:val="000000"/>
      <w:kern w:val="1"/>
      <w:sz w:val="21"/>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3652">
      <w:bodyDiv w:val="1"/>
      <w:marLeft w:val="0"/>
      <w:marRight w:val="0"/>
      <w:marTop w:val="0"/>
      <w:marBottom w:val="0"/>
      <w:divBdr>
        <w:top w:val="none" w:sz="0" w:space="0" w:color="auto"/>
        <w:left w:val="none" w:sz="0" w:space="0" w:color="auto"/>
        <w:bottom w:val="none" w:sz="0" w:space="0" w:color="auto"/>
        <w:right w:val="none" w:sz="0" w:space="0" w:color="auto"/>
      </w:divBdr>
    </w:div>
    <w:div w:id="184028128">
      <w:bodyDiv w:val="1"/>
      <w:marLeft w:val="0"/>
      <w:marRight w:val="0"/>
      <w:marTop w:val="0"/>
      <w:marBottom w:val="0"/>
      <w:divBdr>
        <w:top w:val="none" w:sz="0" w:space="0" w:color="auto"/>
        <w:left w:val="none" w:sz="0" w:space="0" w:color="auto"/>
        <w:bottom w:val="none" w:sz="0" w:space="0" w:color="auto"/>
        <w:right w:val="none" w:sz="0" w:space="0" w:color="auto"/>
      </w:divBdr>
      <w:divsChild>
        <w:div w:id="1584680897">
          <w:marLeft w:val="547"/>
          <w:marRight w:val="0"/>
          <w:marTop w:val="106"/>
          <w:marBottom w:val="0"/>
          <w:divBdr>
            <w:top w:val="none" w:sz="0" w:space="0" w:color="auto"/>
            <w:left w:val="none" w:sz="0" w:space="0" w:color="auto"/>
            <w:bottom w:val="none" w:sz="0" w:space="0" w:color="auto"/>
            <w:right w:val="none" w:sz="0" w:space="0" w:color="auto"/>
          </w:divBdr>
        </w:div>
        <w:div w:id="1201479706">
          <w:marLeft w:val="547"/>
          <w:marRight w:val="0"/>
          <w:marTop w:val="106"/>
          <w:marBottom w:val="0"/>
          <w:divBdr>
            <w:top w:val="none" w:sz="0" w:space="0" w:color="auto"/>
            <w:left w:val="none" w:sz="0" w:space="0" w:color="auto"/>
            <w:bottom w:val="none" w:sz="0" w:space="0" w:color="auto"/>
            <w:right w:val="none" w:sz="0" w:space="0" w:color="auto"/>
          </w:divBdr>
        </w:div>
      </w:divsChild>
    </w:div>
    <w:div w:id="554590034">
      <w:bodyDiv w:val="1"/>
      <w:marLeft w:val="0"/>
      <w:marRight w:val="0"/>
      <w:marTop w:val="0"/>
      <w:marBottom w:val="0"/>
      <w:divBdr>
        <w:top w:val="none" w:sz="0" w:space="0" w:color="auto"/>
        <w:left w:val="none" w:sz="0" w:space="0" w:color="auto"/>
        <w:bottom w:val="none" w:sz="0" w:space="0" w:color="auto"/>
        <w:right w:val="none" w:sz="0" w:space="0" w:color="auto"/>
      </w:divBdr>
      <w:divsChild>
        <w:div w:id="1588225796">
          <w:marLeft w:val="0"/>
          <w:marRight w:val="0"/>
          <w:marTop w:val="0"/>
          <w:marBottom w:val="0"/>
          <w:divBdr>
            <w:top w:val="none" w:sz="0" w:space="0" w:color="auto"/>
            <w:left w:val="none" w:sz="0" w:space="0" w:color="auto"/>
            <w:bottom w:val="none" w:sz="0" w:space="0" w:color="auto"/>
            <w:right w:val="none" w:sz="0" w:space="0" w:color="auto"/>
          </w:divBdr>
          <w:divsChild>
            <w:div w:id="11312483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35405266">
      <w:bodyDiv w:val="1"/>
      <w:marLeft w:val="0"/>
      <w:marRight w:val="0"/>
      <w:marTop w:val="0"/>
      <w:marBottom w:val="0"/>
      <w:divBdr>
        <w:top w:val="none" w:sz="0" w:space="0" w:color="auto"/>
        <w:left w:val="none" w:sz="0" w:space="0" w:color="auto"/>
        <w:bottom w:val="none" w:sz="0" w:space="0" w:color="auto"/>
        <w:right w:val="none" w:sz="0" w:space="0" w:color="auto"/>
      </w:divBdr>
      <w:divsChild>
        <w:div w:id="258174048">
          <w:marLeft w:val="547"/>
          <w:marRight w:val="0"/>
          <w:marTop w:val="130"/>
          <w:marBottom w:val="0"/>
          <w:divBdr>
            <w:top w:val="none" w:sz="0" w:space="0" w:color="auto"/>
            <w:left w:val="none" w:sz="0" w:space="0" w:color="auto"/>
            <w:bottom w:val="none" w:sz="0" w:space="0" w:color="auto"/>
            <w:right w:val="none" w:sz="0" w:space="0" w:color="auto"/>
          </w:divBdr>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18482057">
      <w:bodyDiv w:val="1"/>
      <w:marLeft w:val="0"/>
      <w:marRight w:val="0"/>
      <w:marTop w:val="0"/>
      <w:marBottom w:val="0"/>
      <w:divBdr>
        <w:top w:val="none" w:sz="0" w:space="0" w:color="auto"/>
        <w:left w:val="none" w:sz="0" w:space="0" w:color="auto"/>
        <w:bottom w:val="none" w:sz="0" w:space="0" w:color="auto"/>
        <w:right w:val="none" w:sz="0" w:space="0" w:color="auto"/>
      </w:divBdr>
      <w:divsChild>
        <w:div w:id="533157005">
          <w:marLeft w:val="547"/>
          <w:marRight w:val="0"/>
          <w:marTop w:val="130"/>
          <w:marBottom w:val="0"/>
          <w:divBdr>
            <w:top w:val="none" w:sz="0" w:space="0" w:color="auto"/>
            <w:left w:val="none" w:sz="0" w:space="0" w:color="auto"/>
            <w:bottom w:val="none" w:sz="0" w:space="0" w:color="auto"/>
            <w:right w:val="none" w:sz="0" w:space="0" w:color="auto"/>
          </w:divBdr>
        </w:div>
      </w:divsChild>
    </w:div>
    <w:div w:id="1869491236">
      <w:bodyDiv w:val="1"/>
      <w:marLeft w:val="0"/>
      <w:marRight w:val="0"/>
      <w:marTop w:val="0"/>
      <w:marBottom w:val="0"/>
      <w:divBdr>
        <w:top w:val="none" w:sz="0" w:space="0" w:color="auto"/>
        <w:left w:val="none" w:sz="0" w:space="0" w:color="auto"/>
        <w:bottom w:val="none" w:sz="0" w:space="0" w:color="auto"/>
        <w:right w:val="none" w:sz="0" w:space="0" w:color="auto"/>
      </w:divBdr>
      <w:divsChild>
        <w:div w:id="2742876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fat.gov.au/"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dfat.gov.au/" TargetMode="External"/><Relationship Id="rId2" Type="http://schemas.openxmlformats.org/officeDocument/2006/relationships/customXml" Target="../customXml/item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901BE8-B5A8-467D-84DF-61C9D04C7749}"/>
</file>

<file path=customXml/itemProps2.xml><?xml version="1.0" encoding="utf-8"?>
<ds:datastoreItem xmlns:ds="http://schemas.openxmlformats.org/officeDocument/2006/customXml" ds:itemID="{E7FE27DB-0006-4F92-8E8F-D51113AE95F6}"/>
</file>

<file path=customXml/itemProps3.xml><?xml version="1.0" encoding="utf-8"?>
<ds:datastoreItem xmlns:ds="http://schemas.openxmlformats.org/officeDocument/2006/customXml" ds:itemID="{D46B8AC0-7D7B-45AB-B8FC-94C87F38772B}"/>
</file>

<file path=customXml/itemProps4.xml><?xml version="1.0" encoding="utf-8"?>
<ds:datastoreItem xmlns:ds="http://schemas.openxmlformats.org/officeDocument/2006/customXml" ds:itemID="{72FB4A51-6472-42FE-9287-0CEEE85DCA9F}"/>
</file>

<file path=customXml/itemProps5.xml><?xml version="1.0" encoding="utf-8"?>
<ds:datastoreItem xmlns:ds="http://schemas.openxmlformats.org/officeDocument/2006/customXml" ds:itemID="{00216301-94DA-40ED-AC3F-BFA7502B8FA2}"/>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Links>
    <vt:vector size="12" baseType="variant">
      <vt:variant>
        <vt:i4>3866661</vt:i4>
      </vt:variant>
      <vt:variant>
        <vt:i4>3</vt:i4>
      </vt:variant>
      <vt:variant>
        <vt:i4>0</vt:i4>
      </vt:variant>
      <vt:variant>
        <vt:i4>5</vt:i4>
      </vt:variant>
      <vt:variant>
        <vt:lpwstr>http://www.adelaide.edu.au/</vt:lpwstr>
      </vt:variant>
      <vt:variant>
        <vt:lpwstr/>
      </vt: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2019-08-26T03:09:00Z</dcterms:created>
  <dcterms:modified xsi:type="dcterms:W3CDTF">2019-08-26T03:09:00Z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2f1e1ff4-8bcb-4d12-a8d4-0478464feb35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1257600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