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8E5C4" w14:textId="7E3D4DDD" w:rsidR="00EE475F" w:rsidRDefault="009115A7" w:rsidP="00EE475F">
      <w:pPr>
        <w:pStyle w:val="AnnexHeading0"/>
        <w:spacing w:before="10000"/>
      </w:pPr>
      <w:bookmarkStart w:id="0" w:name="_GoBack"/>
      <w:bookmarkEnd w:id="0"/>
      <w:r>
        <w:t>Annex 7</w:t>
      </w:r>
      <w:r w:rsidR="00EE475F">
        <w:t xml:space="preserve">: List of </w:t>
      </w:r>
      <w:r>
        <w:t>People Consulted</w:t>
      </w:r>
      <w:r w:rsidR="008337B2">
        <w:t xml:space="preserve"> during Evaluation</w:t>
      </w:r>
    </w:p>
    <w:p w14:paraId="11D35C2F" w14:textId="77777777" w:rsidR="00EE475F" w:rsidRDefault="00EE475F" w:rsidP="00EE475F">
      <w:pPr>
        <w:pStyle w:val="AnnexHeading0"/>
      </w:pPr>
      <w:r>
        <w:t xml:space="preserve"> </w:t>
      </w:r>
      <w:r>
        <w:br w:type="page"/>
      </w:r>
    </w:p>
    <w:tbl>
      <w:tblPr>
        <w:tblStyle w:val="PlainTable40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</w:tblPr>
      <w:tblGrid>
        <w:gridCol w:w="2830"/>
        <w:gridCol w:w="6230"/>
      </w:tblGrid>
      <w:tr w:rsidR="009115A7" w14:paraId="6311F04D" w14:textId="77777777" w:rsidTr="004F5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004A82" w:themeFill="accent2" w:themeFillTint="E6"/>
          </w:tcPr>
          <w:p w14:paraId="74843197" w14:textId="78B94E23" w:rsidR="009115A7" w:rsidRPr="00394C7C" w:rsidRDefault="009115A7" w:rsidP="00E3060A">
            <w:pPr>
              <w:spacing w:after="0"/>
              <w:rPr>
                <w:rFonts w:ascii="Arial" w:hAnsi="Arial" w:cs="Arial"/>
              </w:rPr>
            </w:pPr>
            <w:r w:rsidRPr="00394C7C">
              <w:rPr>
                <w:rFonts w:ascii="Arial" w:hAnsi="Arial" w:cs="Arial"/>
              </w:rPr>
              <w:lastRenderedPageBreak/>
              <w:t xml:space="preserve">Name </w:t>
            </w:r>
          </w:p>
        </w:tc>
        <w:tc>
          <w:tcPr>
            <w:tcW w:w="6230" w:type="dxa"/>
            <w:shd w:val="clear" w:color="auto" w:fill="004A82" w:themeFill="accent2" w:themeFillTint="E6"/>
          </w:tcPr>
          <w:p w14:paraId="0E6F68BE" w14:textId="77777777" w:rsidR="009115A7" w:rsidRPr="00394C7C" w:rsidRDefault="009115A7" w:rsidP="001D736F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94C7C">
              <w:rPr>
                <w:rFonts w:ascii="Arial" w:hAnsi="Arial" w:cs="Arial"/>
              </w:rPr>
              <w:t>Designation</w:t>
            </w:r>
          </w:p>
        </w:tc>
      </w:tr>
      <w:tr w:rsidR="009115A7" w:rsidRPr="00394C7C" w14:paraId="195976B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23CAB6A" w14:textId="77777777" w:rsidR="009115A7" w:rsidRPr="00394C7C" w:rsidRDefault="009115A7" w:rsidP="001D736F">
            <w:pPr>
              <w:spacing w:after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Nigel Bruce</w:t>
            </w:r>
          </w:p>
        </w:tc>
        <w:tc>
          <w:tcPr>
            <w:tcW w:w="6230" w:type="dxa"/>
          </w:tcPr>
          <w:p w14:paraId="2C88DB80" w14:textId="77777777" w:rsidR="009115A7" w:rsidRPr="00394C7C" w:rsidRDefault="009115A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First Secretary, DFAT</w:t>
            </w:r>
          </w:p>
        </w:tc>
      </w:tr>
      <w:tr w:rsidR="00A03987" w:rsidRPr="00A03987" w14:paraId="7C75A03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48551BB" w14:textId="57F93C0A" w:rsidR="00A03987" w:rsidRPr="00A03987" w:rsidRDefault="00A0398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A03987">
              <w:rPr>
                <w:rFonts w:ascii="Arial" w:hAnsi="Arial" w:cs="Arial"/>
                <w:b w:val="0"/>
                <w:szCs w:val="20"/>
              </w:rPr>
              <w:t xml:space="preserve">Kess </w:t>
            </w:r>
            <w:r>
              <w:rPr>
                <w:rFonts w:ascii="Arial" w:hAnsi="Arial" w:cs="Arial"/>
                <w:b w:val="0"/>
                <w:szCs w:val="20"/>
              </w:rPr>
              <w:t>Mackay</w:t>
            </w:r>
          </w:p>
        </w:tc>
        <w:tc>
          <w:tcPr>
            <w:tcW w:w="6230" w:type="dxa"/>
          </w:tcPr>
          <w:p w14:paraId="599D23DC" w14:textId="0BD52F01" w:rsidR="00A03987" w:rsidRPr="00A03987" w:rsidRDefault="00A0398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Senior Program Officer, DFAT</w:t>
            </w:r>
          </w:p>
        </w:tc>
      </w:tr>
      <w:tr w:rsidR="009115A7" w:rsidRPr="00394C7C" w14:paraId="0931E01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82D4E89" w14:textId="77777777" w:rsidR="009115A7" w:rsidRPr="00394C7C" w:rsidRDefault="009115A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Ariel Balofinos</w:t>
            </w:r>
          </w:p>
        </w:tc>
        <w:tc>
          <w:tcPr>
            <w:tcW w:w="6230" w:type="dxa"/>
          </w:tcPr>
          <w:p w14:paraId="1D2AACBF" w14:textId="77777777" w:rsidR="009115A7" w:rsidRPr="00394C7C" w:rsidRDefault="009115A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Senior Program Officer, DFAT</w:t>
            </w:r>
          </w:p>
        </w:tc>
      </w:tr>
      <w:tr w:rsidR="009115A7" w:rsidRPr="00394C7C" w14:paraId="4079FC8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6EE836" w14:textId="77777777" w:rsidR="009115A7" w:rsidRPr="00394C7C" w:rsidRDefault="009115A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Peter J M Carreon</w:t>
            </w:r>
          </w:p>
        </w:tc>
        <w:tc>
          <w:tcPr>
            <w:tcW w:w="6230" w:type="dxa"/>
          </w:tcPr>
          <w:p w14:paraId="0ECF4440" w14:textId="77777777" w:rsidR="009115A7" w:rsidRPr="00394C7C" w:rsidRDefault="009115A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Senior Program Officer, DFAT</w:t>
            </w:r>
          </w:p>
        </w:tc>
      </w:tr>
      <w:tr w:rsidR="009115A7" w:rsidRPr="00394C7C" w14:paraId="33396F5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2DA9AFF" w14:textId="77777777" w:rsidR="009115A7" w:rsidRPr="00394C7C" w:rsidRDefault="009115A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Sharon Andrea Lumpias</w:t>
            </w:r>
          </w:p>
        </w:tc>
        <w:tc>
          <w:tcPr>
            <w:tcW w:w="6230" w:type="dxa"/>
          </w:tcPr>
          <w:p w14:paraId="3778E016" w14:textId="77777777" w:rsidR="009115A7" w:rsidRPr="00394C7C" w:rsidRDefault="009115A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Senior Program Officer, DFAT</w:t>
            </w:r>
          </w:p>
        </w:tc>
      </w:tr>
      <w:tr w:rsidR="00A03987" w:rsidRPr="00A03987" w14:paraId="601A1BC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5ACA02" w14:textId="743F8611" w:rsidR="00A03987" w:rsidRPr="00A03987" w:rsidRDefault="00A0398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A03987">
              <w:rPr>
                <w:rFonts w:ascii="Arial" w:hAnsi="Arial" w:cs="Arial"/>
                <w:b w:val="0"/>
                <w:szCs w:val="20"/>
              </w:rPr>
              <w:t>Ester Roxas</w:t>
            </w:r>
          </w:p>
        </w:tc>
        <w:tc>
          <w:tcPr>
            <w:tcW w:w="6230" w:type="dxa"/>
          </w:tcPr>
          <w:p w14:paraId="190496CE" w14:textId="23B07351" w:rsidR="00A03987" w:rsidRPr="00A03987" w:rsidRDefault="00E03FDF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Program Officer, DFAT</w:t>
            </w:r>
          </w:p>
        </w:tc>
      </w:tr>
      <w:tr w:rsidR="00E03FDF" w:rsidRPr="00394C7C" w14:paraId="0FFB40F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2D23E7" w14:textId="4B459418" w:rsidR="00E03FDF" w:rsidRPr="000463E6" w:rsidRDefault="00E03FD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0463E6">
              <w:rPr>
                <w:rFonts w:ascii="Arial" w:hAnsi="Arial" w:cs="Arial"/>
                <w:szCs w:val="20"/>
              </w:rPr>
              <w:t>Alzad Sattar</w:t>
            </w:r>
          </w:p>
        </w:tc>
        <w:tc>
          <w:tcPr>
            <w:tcW w:w="6230" w:type="dxa"/>
          </w:tcPr>
          <w:p w14:paraId="2BC71848" w14:textId="5C40F593" w:rsidR="00E03FDF" w:rsidRPr="00E03FDF" w:rsidRDefault="00E03FDF" w:rsidP="004F558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03FDF">
              <w:rPr>
                <w:rFonts w:ascii="Arial" w:hAnsi="Arial" w:cs="Arial"/>
              </w:rPr>
              <w:t>Undersecretary for Bureau of Madaris Education, DepEd-ARMM</w:t>
            </w:r>
          </w:p>
        </w:tc>
      </w:tr>
      <w:tr w:rsidR="009115A7" w:rsidRPr="00394C7C" w14:paraId="33FC43E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71B4D9" w14:textId="77777777" w:rsidR="009115A7" w:rsidRPr="00394C7C" w:rsidRDefault="009115A7" w:rsidP="001D736F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Marjuni Maddi</w:t>
            </w:r>
          </w:p>
        </w:tc>
        <w:tc>
          <w:tcPr>
            <w:tcW w:w="6230" w:type="dxa"/>
          </w:tcPr>
          <w:p w14:paraId="4E33CAEA" w14:textId="77777777" w:rsidR="009115A7" w:rsidRPr="00394C7C" w:rsidRDefault="009115A7" w:rsidP="001D73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Assistant Secretary for Academics, DepEd-ARMM</w:t>
            </w:r>
          </w:p>
        </w:tc>
      </w:tr>
      <w:tr w:rsidR="00394E74" w:rsidRPr="00394E74" w14:paraId="1A0A395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B406E3" w14:textId="3B93AA66" w:rsidR="00394E74" w:rsidRPr="00394E74" w:rsidRDefault="00394E74" w:rsidP="002C06D8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E74">
              <w:rPr>
                <w:rFonts w:ascii="Arial" w:hAnsi="Arial" w:cs="Arial"/>
                <w:b w:val="0"/>
                <w:szCs w:val="20"/>
              </w:rPr>
              <w:t>Alfhadar Pajiji</w:t>
            </w:r>
          </w:p>
        </w:tc>
        <w:tc>
          <w:tcPr>
            <w:tcW w:w="6230" w:type="dxa"/>
          </w:tcPr>
          <w:p w14:paraId="38792196" w14:textId="7318C642" w:rsidR="00394E74" w:rsidRPr="00394E74" w:rsidRDefault="001A5546" w:rsidP="002C0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Assistant Secretary for Special Projects, DepEd-ARMM</w:t>
            </w:r>
          </w:p>
        </w:tc>
      </w:tr>
      <w:tr w:rsidR="002C06D8" w:rsidRPr="00394C7C" w14:paraId="5CA6190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9BC2C86" w14:textId="77777777" w:rsidR="002C06D8" w:rsidRPr="00394C7C" w:rsidRDefault="002C06D8" w:rsidP="002C06D8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Nafeez Suhod</w:t>
            </w:r>
          </w:p>
        </w:tc>
        <w:tc>
          <w:tcPr>
            <w:tcW w:w="6230" w:type="dxa"/>
          </w:tcPr>
          <w:p w14:paraId="3304DD2F" w14:textId="77777777" w:rsidR="002C06D8" w:rsidRPr="00394C7C" w:rsidRDefault="002C06D8" w:rsidP="002C0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Director, Bureau of Madaris Education, DepEd-ARMM</w:t>
            </w:r>
          </w:p>
        </w:tc>
      </w:tr>
      <w:tr w:rsidR="002C06D8" w:rsidRPr="00394C7C" w14:paraId="5BC9FB7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F5F5E5" w14:textId="77777777" w:rsidR="002C06D8" w:rsidRPr="00394C7C" w:rsidRDefault="002C06D8" w:rsidP="002C06D8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Fatima Abubakar</w:t>
            </w:r>
          </w:p>
        </w:tc>
        <w:tc>
          <w:tcPr>
            <w:tcW w:w="6230" w:type="dxa"/>
          </w:tcPr>
          <w:p w14:paraId="6DE74188" w14:textId="77777777" w:rsidR="002C06D8" w:rsidRPr="00394C7C" w:rsidRDefault="002C06D8" w:rsidP="002C0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Director, Bureau of Secondary Education, DepEd-ARMM</w:t>
            </w:r>
          </w:p>
        </w:tc>
      </w:tr>
      <w:tr w:rsidR="002C06D8" w:rsidRPr="00394C7C" w14:paraId="7BFD732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F2E4722" w14:textId="77777777" w:rsidR="002C06D8" w:rsidRPr="00394C7C" w:rsidRDefault="002C06D8" w:rsidP="002C06D8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Helen Piol</w:t>
            </w:r>
          </w:p>
        </w:tc>
        <w:tc>
          <w:tcPr>
            <w:tcW w:w="6230" w:type="dxa"/>
          </w:tcPr>
          <w:p w14:paraId="0D6BCF54" w14:textId="77777777" w:rsidR="002C06D8" w:rsidRPr="00394C7C" w:rsidRDefault="002C06D8" w:rsidP="002C0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</w:t>
            </w:r>
            <w:r w:rsidRPr="00394C7C">
              <w:rPr>
                <w:rFonts w:ascii="Arial" w:hAnsi="Arial" w:cs="Arial"/>
                <w:szCs w:val="20"/>
              </w:rPr>
              <w:t xml:space="preserve">oordinator, </w:t>
            </w:r>
            <w:r>
              <w:rPr>
                <w:rFonts w:ascii="Arial" w:hAnsi="Arial" w:cs="Arial"/>
                <w:szCs w:val="20"/>
              </w:rPr>
              <w:t xml:space="preserve">Technology and Livelihood Education, </w:t>
            </w:r>
            <w:r w:rsidRPr="00394C7C">
              <w:rPr>
                <w:rFonts w:ascii="Arial" w:hAnsi="Arial" w:cs="Arial"/>
                <w:szCs w:val="20"/>
              </w:rPr>
              <w:t>DepEd- ARMM</w:t>
            </w:r>
          </w:p>
        </w:tc>
      </w:tr>
      <w:tr w:rsidR="002C06D8" w:rsidRPr="00394C7C" w14:paraId="612D348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D2952F8" w14:textId="77777777" w:rsidR="002C06D8" w:rsidRPr="00394C7C" w:rsidRDefault="002C06D8" w:rsidP="002C06D8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Khartini Tahir</w:t>
            </w:r>
          </w:p>
        </w:tc>
        <w:tc>
          <w:tcPr>
            <w:tcW w:w="6230" w:type="dxa"/>
          </w:tcPr>
          <w:p w14:paraId="3560E490" w14:textId="77F79391" w:rsidR="002C06D8" w:rsidRPr="00394C7C" w:rsidRDefault="002C06D8" w:rsidP="002C0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Coordinator, Office of the Assistant Secretary</w:t>
            </w:r>
            <w:r w:rsidR="00B1799A">
              <w:rPr>
                <w:rFonts w:ascii="Arial" w:hAnsi="Arial" w:cs="Arial"/>
                <w:szCs w:val="20"/>
              </w:rPr>
              <w:t xml:space="preserve"> for Academics</w:t>
            </w:r>
            <w:r w:rsidR="00E16DD0"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0B19AE3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7AA2E6" w14:textId="02B79DB0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Ustadz Mohammad Yacob</w:t>
            </w:r>
          </w:p>
        </w:tc>
        <w:tc>
          <w:tcPr>
            <w:tcW w:w="6230" w:type="dxa"/>
          </w:tcPr>
          <w:p w14:paraId="6EC8094C" w14:textId="6FE50F71" w:rsidR="000B78A3" w:rsidRPr="00394C7C" w:rsidRDefault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Executive Director, Bangsamoro Development </w:t>
            </w:r>
            <w:r w:rsidR="00DE3138">
              <w:rPr>
                <w:rFonts w:ascii="Arial" w:hAnsi="Arial" w:cs="Arial"/>
                <w:szCs w:val="20"/>
              </w:rPr>
              <w:t>Agency</w:t>
            </w:r>
          </w:p>
        </w:tc>
      </w:tr>
      <w:tr w:rsidR="000B78A3" w:rsidRPr="00394C7C" w14:paraId="5467DAA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9B1D75C" w14:textId="19E063EC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Julie Maliga</w:t>
            </w:r>
          </w:p>
        </w:tc>
        <w:tc>
          <w:tcPr>
            <w:tcW w:w="6230" w:type="dxa"/>
          </w:tcPr>
          <w:p w14:paraId="269F9D72" w14:textId="418E664D" w:rsidR="000B78A3" w:rsidRPr="00394C7C" w:rsidRDefault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Tahderiyyah Coordinator, Bangsamoro Development </w:t>
            </w:r>
            <w:r w:rsidR="00DE3138">
              <w:rPr>
                <w:rFonts w:ascii="Arial" w:hAnsi="Arial" w:cs="Arial"/>
                <w:szCs w:val="20"/>
              </w:rPr>
              <w:t>Agency</w:t>
            </w:r>
          </w:p>
        </w:tc>
      </w:tr>
      <w:tr w:rsidR="000B78A3" w:rsidRPr="00394C7C" w14:paraId="13ACDAF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5633C0" w14:textId="7735DBB0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Ismael Gayak Abdullah</w:t>
            </w:r>
          </w:p>
        </w:tc>
        <w:tc>
          <w:tcPr>
            <w:tcW w:w="6230" w:type="dxa"/>
          </w:tcPr>
          <w:p w14:paraId="5E0C29CF" w14:textId="6839F103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Chair of the Technical Working Group, Tarbiyyah</w:t>
            </w:r>
          </w:p>
        </w:tc>
      </w:tr>
      <w:tr w:rsidR="000B78A3" w:rsidRPr="00394C7C" w14:paraId="7085FBD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FC6E1E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Joanne Morrison</w:t>
            </w:r>
          </w:p>
        </w:tc>
        <w:tc>
          <w:tcPr>
            <w:tcW w:w="6230" w:type="dxa"/>
          </w:tcPr>
          <w:p w14:paraId="3BD4DF44" w14:textId="036F6719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Strategic Management Specialist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BEAM-ARMM; Former Team Leader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669CE73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F1BFDB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Mary Ann V. Cheng</w:t>
            </w:r>
          </w:p>
        </w:tc>
        <w:tc>
          <w:tcPr>
            <w:tcW w:w="6230" w:type="dxa"/>
          </w:tcPr>
          <w:p w14:paraId="4FE02FF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Team Leader for Closure, BEAM-ARMM, Managing Contractor</w:t>
            </w:r>
          </w:p>
        </w:tc>
      </w:tr>
      <w:tr w:rsidR="000B78A3" w:rsidRPr="00394C7C" w14:paraId="7742D51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5E92E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Ina Aquino</w:t>
            </w:r>
          </w:p>
        </w:tc>
        <w:tc>
          <w:tcPr>
            <w:tcW w:w="6230" w:type="dxa"/>
          </w:tcPr>
          <w:p w14:paraId="4335852D" w14:textId="04826FFB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Deputy Team Leader, BEAM-ARMM</w:t>
            </w:r>
            <w:r>
              <w:rPr>
                <w:rFonts w:ascii="Arial" w:hAnsi="Arial" w:cs="Arial"/>
                <w:szCs w:val="20"/>
              </w:rPr>
              <w:t>,</w:t>
            </w:r>
            <w:r w:rsidRPr="00394C7C">
              <w:rPr>
                <w:rFonts w:ascii="Arial" w:hAnsi="Arial" w:cs="Arial"/>
                <w:szCs w:val="20"/>
              </w:rPr>
              <w:t xml:space="preserve"> Managing Contractor</w:t>
            </w:r>
          </w:p>
        </w:tc>
      </w:tr>
      <w:tr w:rsidR="000B78A3" w:rsidRPr="00394C7C" w14:paraId="6F5B12E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F64AC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Philip Emmanuel Peñaflor</w:t>
            </w:r>
          </w:p>
        </w:tc>
        <w:tc>
          <w:tcPr>
            <w:tcW w:w="6230" w:type="dxa"/>
          </w:tcPr>
          <w:p w14:paraId="589F3903" w14:textId="382662CD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Project Manager for Unified Monitoring and Evaluation, BEAM-ARMM</w:t>
            </w:r>
            <w:r>
              <w:rPr>
                <w:rFonts w:ascii="Arial" w:hAnsi="Arial" w:cs="Arial"/>
                <w:szCs w:val="20"/>
              </w:rPr>
              <w:t>,</w:t>
            </w:r>
            <w:r w:rsidRPr="00394C7C">
              <w:rPr>
                <w:rFonts w:ascii="Arial" w:hAnsi="Arial" w:cs="Arial"/>
                <w:szCs w:val="20"/>
              </w:rPr>
              <w:t xml:space="preserve"> Managing Contractor</w:t>
            </w:r>
          </w:p>
        </w:tc>
      </w:tr>
      <w:tr w:rsidR="000B78A3" w:rsidRPr="00394C7C" w14:paraId="484E332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F25BC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Sittie-Jamairah Disomimba</w:t>
            </w:r>
          </w:p>
        </w:tc>
        <w:tc>
          <w:tcPr>
            <w:tcW w:w="6230" w:type="dxa"/>
          </w:tcPr>
          <w:p w14:paraId="53B7ABF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Senior Program Officer for TVET, BEAM-ARMM, Managing Contractor</w:t>
            </w:r>
          </w:p>
        </w:tc>
      </w:tr>
      <w:tr w:rsidR="000B78A3" w:rsidRPr="00394C7C" w14:paraId="4FF4D31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B0D06A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Kenny Nodalo</w:t>
            </w:r>
          </w:p>
        </w:tc>
        <w:tc>
          <w:tcPr>
            <w:tcW w:w="6230" w:type="dxa"/>
          </w:tcPr>
          <w:p w14:paraId="3DC52A4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Program-based Communications Manager, BEAM-ARMM, Managing Contractor</w:t>
            </w:r>
          </w:p>
        </w:tc>
      </w:tr>
      <w:tr w:rsidR="000B78A3" w:rsidRPr="00394C7C" w14:paraId="1C55786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74E096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Rufa Guiam</w:t>
            </w:r>
          </w:p>
        </w:tc>
        <w:tc>
          <w:tcPr>
            <w:tcW w:w="6230" w:type="dxa"/>
          </w:tcPr>
          <w:p w14:paraId="27CA70C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National Gender and Inclusive Education Specialist,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773AB4B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5F8054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Joan Protacio</w:t>
            </w:r>
          </w:p>
        </w:tc>
        <w:tc>
          <w:tcPr>
            <w:tcW w:w="6230" w:type="dxa"/>
          </w:tcPr>
          <w:p w14:paraId="66EEEE5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Curriculum and Professional Development Specialist,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39FC333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52201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William Wellms</w:t>
            </w:r>
          </w:p>
        </w:tc>
        <w:tc>
          <w:tcPr>
            <w:tcW w:w="6230" w:type="dxa"/>
          </w:tcPr>
          <w:p w14:paraId="2FA72326" w14:textId="3792A4B3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Program Officer for Basic Education,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0EC1E70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B45604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Rosalina Dellosa</w:t>
            </w:r>
          </w:p>
        </w:tc>
        <w:tc>
          <w:tcPr>
            <w:tcW w:w="6230" w:type="dxa"/>
          </w:tcPr>
          <w:p w14:paraId="4F8A7BF3" w14:textId="19F51D40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Field Officer for Basic Education,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74BA4D4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203A04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Alelie Macadatar</w:t>
            </w:r>
          </w:p>
        </w:tc>
        <w:tc>
          <w:tcPr>
            <w:tcW w:w="6230" w:type="dxa"/>
          </w:tcPr>
          <w:p w14:paraId="302774D8" w14:textId="4306BFB5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Field Officer, Unified Monitoring and Evaluation,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29C8606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33BE4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Emil C. Monroy</w:t>
            </w:r>
          </w:p>
        </w:tc>
        <w:tc>
          <w:tcPr>
            <w:tcW w:w="6230" w:type="dxa"/>
          </w:tcPr>
          <w:p w14:paraId="1E186ADD" w14:textId="63D2DB15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GIS Specialist, BEAM-ARMM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>Managing Contractor</w:t>
            </w:r>
          </w:p>
        </w:tc>
      </w:tr>
      <w:tr w:rsidR="000B78A3" w:rsidRPr="00394C7C" w14:paraId="211180B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335BCC" w14:textId="654409A6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Luisito Gelmo</w:t>
            </w:r>
          </w:p>
        </w:tc>
        <w:tc>
          <w:tcPr>
            <w:tcW w:w="6230" w:type="dxa"/>
          </w:tcPr>
          <w:p w14:paraId="7055A7C1" w14:textId="00D8E906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Senior Community Development Facilitator, BEAM-ARMM, Managing Contractor</w:t>
            </w:r>
          </w:p>
        </w:tc>
      </w:tr>
      <w:tr w:rsidR="000B78A3" w:rsidRPr="00394C7C" w14:paraId="17D582C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FD80D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Hideko Miyagawa</w:t>
            </w:r>
          </w:p>
        </w:tc>
        <w:tc>
          <w:tcPr>
            <w:tcW w:w="6230" w:type="dxa"/>
          </w:tcPr>
          <w:p w14:paraId="2045262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Chief Education, UNICEF Philippines</w:t>
            </w:r>
          </w:p>
        </w:tc>
      </w:tr>
      <w:tr w:rsidR="000B78A3" w:rsidRPr="00394C7C" w14:paraId="2D07E34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06F99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Julia Reese</w:t>
            </w:r>
          </w:p>
        </w:tc>
        <w:tc>
          <w:tcPr>
            <w:tcW w:w="6230" w:type="dxa"/>
          </w:tcPr>
          <w:p w14:paraId="27A2D66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Deputy Country Representative, UNICEF</w:t>
            </w:r>
          </w:p>
        </w:tc>
      </w:tr>
      <w:tr w:rsidR="000B78A3" w:rsidRPr="00394C7C" w14:paraId="61508E8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2A77EB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Beverly Bicaldo</w:t>
            </w:r>
          </w:p>
        </w:tc>
        <w:tc>
          <w:tcPr>
            <w:tcW w:w="6230" w:type="dxa"/>
          </w:tcPr>
          <w:p w14:paraId="0EB56E2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Tahderiyyah Program Coordinator, UNICEF</w:t>
            </w:r>
          </w:p>
        </w:tc>
      </w:tr>
      <w:tr w:rsidR="000B78A3" w:rsidRPr="00394C7C" w14:paraId="2DE3138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A79F87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Farouk Lim</w:t>
            </w:r>
          </w:p>
        </w:tc>
        <w:tc>
          <w:tcPr>
            <w:tcW w:w="6230" w:type="dxa"/>
          </w:tcPr>
          <w:p w14:paraId="643DB20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Tahderiyyah Program M&amp;E Coordinator, UNICEF</w:t>
            </w:r>
          </w:p>
        </w:tc>
      </w:tr>
      <w:tr w:rsidR="000B78A3" w:rsidRPr="00394C7C" w14:paraId="268FABC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B71E8B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Katherine Pizzacalla</w:t>
            </w:r>
          </w:p>
        </w:tc>
        <w:tc>
          <w:tcPr>
            <w:tcW w:w="6230" w:type="dxa"/>
          </w:tcPr>
          <w:p w14:paraId="5BFA25F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Chief Advisor, Fit for School – Technical Assistance for Effectiveness School Health</w:t>
            </w:r>
          </w:p>
        </w:tc>
      </w:tr>
      <w:tr w:rsidR="000B78A3" w:rsidRPr="00394C7C" w14:paraId="2D8790C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0BDE7D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Arman Balonkita</w:t>
            </w:r>
          </w:p>
        </w:tc>
        <w:tc>
          <w:tcPr>
            <w:tcW w:w="6230" w:type="dxa"/>
          </w:tcPr>
          <w:p w14:paraId="4073977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Program Officer, Fit for School – Technical Assistance for Effectiveness School Health</w:t>
            </w:r>
          </w:p>
        </w:tc>
      </w:tr>
      <w:tr w:rsidR="000B78A3" w:rsidRPr="00394C7C" w14:paraId="25A464D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4C9A0C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 Nazrul Islam</w:t>
            </w:r>
          </w:p>
        </w:tc>
        <w:tc>
          <w:tcPr>
            <w:tcW w:w="6230" w:type="dxa"/>
          </w:tcPr>
          <w:p w14:paraId="062A73A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BRAC Country Representative and Program Director</w:t>
            </w:r>
          </w:p>
        </w:tc>
      </w:tr>
      <w:tr w:rsidR="000B78A3" w:rsidRPr="00394C7C" w14:paraId="23AEC18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BDD11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Norma Gomez</w:t>
            </w:r>
          </w:p>
        </w:tc>
        <w:tc>
          <w:tcPr>
            <w:tcW w:w="6230" w:type="dxa"/>
          </w:tcPr>
          <w:p w14:paraId="430B4DA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Head Research, MIS and M&amp;E, BRAC</w:t>
            </w:r>
          </w:p>
        </w:tc>
      </w:tr>
      <w:tr w:rsidR="000B78A3" w:rsidRPr="00394C7C" w14:paraId="35AAB10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3CA10C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Kay E. Lintongan</w:t>
            </w:r>
          </w:p>
        </w:tc>
        <w:tc>
          <w:tcPr>
            <w:tcW w:w="6230" w:type="dxa"/>
          </w:tcPr>
          <w:p w14:paraId="29F1A09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Child and Youth Welfare Specialist, DSWD-ARMM</w:t>
            </w:r>
          </w:p>
        </w:tc>
      </w:tr>
      <w:tr w:rsidR="000B78A3" w:rsidRPr="00394C7C" w14:paraId="5AE8AD9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05609C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John Ishmael</w:t>
            </w:r>
          </w:p>
        </w:tc>
        <w:tc>
          <w:tcPr>
            <w:tcW w:w="6230" w:type="dxa"/>
          </w:tcPr>
          <w:p w14:paraId="2FC2B00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Administrator, Ma'had Maluso Al-Arabie Al-Islamie, Upper Port Holland, Maluso, Basilan </w:t>
            </w:r>
          </w:p>
        </w:tc>
      </w:tr>
      <w:tr w:rsidR="000B78A3" w:rsidRPr="00394C7C" w14:paraId="071AC1D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57CBD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Melvin Daud</w:t>
            </w:r>
          </w:p>
        </w:tc>
        <w:tc>
          <w:tcPr>
            <w:tcW w:w="6230" w:type="dxa"/>
          </w:tcPr>
          <w:p w14:paraId="62342FCD" w14:textId="0EF76261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Ma'had Maluso Al-Arabie Al-Islamie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 w:rsidRPr="00394C7C">
              <w:rPr>
                <w:rFonts w:ascii="Arial" w:hAnsi="Arial" w:cs="Arial"/>
                <w:szCs w:val="20"/>
              </w:rPr>
              <w:t xml:space="preserve">Upper Port Holland, Maluso, Basilan </w:t>
            </w:r>
          </w:p>
        </w:tc>
      </w:tr>
      <w:tr w:rsidR="000B78A3" w:rsidRPr="00394C7C" w14:paraId="345C536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8BEE77" w14:textId="691FCE7D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Usman Ibrahim</w:t>
            </w:r>
          </w:p>
        </w:tc>
        <w:tc>
          <w:tcPr>
            <w:tcW w:w="6230" w:type="dxa"/>
          </w:tcPr>
          <w:p w14:paraId="1B480108" w14:textId="4385E4E0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reasurer, Ma'had Maluso Al-Arabie Al-Islamie, Upper Port Holland, Maluso, Basilan</w:t>
            </w:r>
          </w:p>
        </w:tc>
      </w:tr>
      <w:tr w:rsidR="000B78A3" w:rsidRPr="00394C7C" w14:paraId="543027E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4F8FC9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Alan Hasan</w:t>
            </w:r>
          </w:p>
        </w:tc>
        <w:tc>
          <w:tcPr>
            <w:tcW w:w="6230" w:type="dxa"/>
          </w:tcPr>
          <w:p w14:paraId="6EFF536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LGU, Barangay Kagawad, Upper Port Holland, Maluso, Basilan</w:t>
            </w:r>
          </w:p>
        </w:tc>
      </w:tr>
      <w:tr w:rsidR="000B78A3" w:rsidRPr="00394C7C" w14:paraId="1964B1A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677C8D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Mushin Asnaul</w:t>
            </w:r>
          </w:p>
        </w:tc>
        <w:tc>
          <w:tcPr>
            <w:tcW w:w="6230" w:type="dxa"/>
          </w:tcPr>
          <w:p w14:paraId="4C5FFC73" w14:textId="37E467F0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Bangsamoro Development Authority, Basilan Province</w:t>
            </w:r>
          </w:p>
        </w:tc>
      </w:tr>
      <w:tr w:rsidR="000B78A3" w:rsidRPr="00394C7C" w14:paraId="526CDF1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00206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Mohamad Abdulham</w:t>
            </w:r>
          </w:p>
        </w:tc>
        <w:tc>
          <w:tcPr>
            <w:tcW w:w="6230" w:type="dxa"/>
          </w:tcPr>
          <w:p w14:paraId="6AE79C8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MILF member, Basilan Province</w:t>
            </w:r>
          </w:p>
        </w:tc>
      </w:tr>
      <w:tr w:rsidR="000B78A3" w:rsidRPr="00394C7C" w14:paraId="08F2A58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B6DBC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Rasma Hamdanajin</w:t>
            </w:r>
          </w:p>
        </w:tc>
        <w:tc>
          <w:tcPr>
            <w:tcW w:w="6230" w:type="dxa"/>
          </w:tcPr>
          <w:p w14:paraId="431B49F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Ma'had Maluso Al-Arabie Al-Islamie, Upper Port Holland, Maluso, Basilan</w:t>
            </w:r>
          </w:p>
        </w:tc>
      </w:tr>
      <w:tr w:rsidR="000B78A3" w:rsidRPr="00394C7C" w14:paraId="350A826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FC45F5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Kirana Mohammad</w:t>
            </w:r>
          </w:p>
        </w:tc>
        <w:tc>
          <w:tcPr>
            <w:tcW w:w="6230" w:type="dxa"/>
          </w:tcPr>
          <w:p w14:paraId="0B89804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Ma'had Maluso Al-Arabie Al-Islamie, Upper Port Holland, Maluso, Basilan</w:t>
            </w:r>
          </w:p>
        </w:tc>
      </w:tr>
      <w:tr w:rsidR="000B78A3" w:rsidRPr="00394C7C" w14:paraId="68B1623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F38764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Marian Abdulla</w:t>
            </w:r>
          </w:p>
        </w:tc>
        <w:tc>
          <w:tcPr>
            <w:tcW w:w="6230" w:type="dxa"/>
          </w:tcPr>
          <w:p w14:paraId="641DDCED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40CCAF0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11A3F4" w14:textId="02AA43B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Naiza Turaji</w:t>
            </w:r>
          </w:p>
        </w:tc>
        <w:tc>
          <w:tcPr>
            <w:tcW w:w="6230" w:type="dxa"/>
          </w:tcPr>
          <w:p w14:paraId="57CBCEE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6475C2E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764AF1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Mornie Ismael</w:t>
            </w:r>
          </w:p>
        </w:tc>
        <w:tc>
          <w:tcPr>
            <w:tcW w:w="6230" w:type="dxa"/>
          </w:tcPr>
          <w:p w14:paraId="3C9CBFC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7F29790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4C4008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Manding Sahiron</w:t>
            </w:r>
          </w:p>
        </w:tc>
        <w:tc>
          <w:tcPr>
            <w:tcW w:w="6230" w:type="dxa"/>
          </w:tcPr>
          <w:p w14:paraId="3E55DDC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66E6854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15C12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Sherna Sawalon</w:t>
            </w:r>
          </w:p>
        </w:tc>
        <w:tc>
          <w:tcPr>
            <w:tcW w:w="6230" w:type="dxa"/>
          </w:tcPr>
          <w:p w14:paraId="5EA123C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031497B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94A60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Sanima Sawalon</w:t>
            </w:r>
          </w:p>
        </w:tc>
        <w:tc>
          <w:tcPr>
            <w:tcW w:w="6230" w:type="dxa"/>
          </w:tcPr>
          <w:p w14:paraId="45B31AB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Ma'had Maluso Al-Arabie Al-Islamie, Upper Port Holland, Maluso, Basilan</w:t>
            </w:r>
          </w:p>
        </w:tc>
      </w:tr>
      <w:tr w:rsidR="000B78A3" w:rsidRPr="00394C7C" w14:paraId="3E7EB40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0D8BB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Fahad Cali</w:t>
            </w:r>
          </w:p>
        </w:tc>
        <w:tc>
          <w:tcPr>
            <w:tcW w:w="6230" w:type="dxa"/>
          </w:tcPr>
          <w:p w14:paraId="4AB5E0D2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 Administrator, Mahad Al-Irshad Al-Islamie Pilot Madrasah, Orong-Lama, Bacolod Grande, Lanao del Sur</w:t>
            </w:r>
          </w:p>
        </w:tc>
      </w:tr>
      <w:tr w:rsidR="000B78A3" w:rsidRPr="00394C7C" w14:paraId="3977535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CC4A6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Monalangcap Cali</w:t>
            </w:r>
          </w:p>
        </w:tc>
        <w:tc>
          <w:tcPr>
            <w:tcW w:w="6230" w:type="dxa"/>
          </w:tcPr>
          <w:p w14:paraId="41501D0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Treasurer, Mahad Al-Irshad Al-Islamie Pilot Madrasah, Orong-Lama, Bacolod Grande, Lanao del Sur</w:t>
            </w:r>
          </w:p>
        </w:tc>
      </w:tr>
      <w:tr w:rsidR="000B78A3" w:rsidRPr="00394C7C" w14:paraId="1319015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C40ADE" w14:textId="58F46AE4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Hajar Mauyag</w:t>
            </w:r>
          </w:p>
        </w:tc>
        <w:tc>
          <w:tcPr>
            <w:tcW w:w="6230" w:type="dxa"/>
          </w:tcPr>
          <w:p w14:paraId="48E1A237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 Mahad Al-Irshad Al-Islamie Pilot Madrasah, Orong-Lama, Bacolod Grande, Lanao del Sur</w:t>
            </w:r>
          </w:p>
        </w:tc>
      </w:tr>
      <w:tr w:rsidR="000B78A3" w:rsidRPr="00394C7C" w14:paraId="0560DEA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154DC3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Hanna Abdulmalic</w:t>
            </w:r>
          </w:p>
        </w:tc>
        <w:tc>
          <w:tcPr>
            <w:tcW w:w="6230" w:type="dxa"/>
          </w:tcPr>
          <w:p w14:paraId="6F90141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Al-Irshad Al-Islamie Pilot Madrasah, Orong-Lama, Bacolod Grande, Lanao del Sur</w:t>
            </w:r>
          </w:p>
        </w:tc>
      </w:tr>
      <w:tr w:rsidR="000B78A3" w:rsidRPr="00394C7C" w14:paraId="5D9AB4A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67905ED" w14:textId="33B59B80" w:rsidR="000B78A3" w:rsidRPr="00394C7C" w:rsidRDefault="000B78A3" w:rsidP="004F5587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Amina Basari</w:t>
            </w:r>
          </w:p>
        </w:tc>
        <w:tc>
          <w:tcPr>
            <w:tcW w:w="6230" w:type="dxa"/>
          </w:tcPr>
          <w:p w14:paraId="3BE50FC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Al-Irshad Al-Islamie Pilot Madrasah, Orong-Lama, Bacolod Grande, Lanao del Sur</w:t>
            </w:r>
          </w:p>
        </w:tc>
      </w:tr>
      <w:tr w:rsidR="000B78A3" w:rsidRPr="00394C7C" w14:paraId="4FF3F01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22051F0" w14:textId="591B52D8" w:rsidR="000B78A3" w:rsidRPr="00394C7C" w:rsidRDefault="000B78A3" w:rsidP="004F5587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Najlah Acasa</w:t>
            </w:r>
          </w:p>
        </w:tc>
        <w:tc>
          <w:tcPr>
            <w:tcW w:w="6230" w:type="dxa"/>
          </w:tcPr>
          <w:p w14:paraId="4CF4372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Al-Irshad Al-Islamie Pilot Madrasah, Orong-Lama, Bacolod Grande, Lanao del Sur</w:t>
            </w:r>
          </w:p>
        </w:tc>
      </w:tr>
      <w:tr w:rsidR="000B78A3" w:rsidRPr="00394C7C" w14:paraId="43425D7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4F5D6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Apipa Tarusan</w:t>
            </w:r>
          </w:p>
        </w:tc>
        <w:tc>
          <w:tcPr>
            <w:tcW w:w="6230" w:type="dxa"/>
          </w:tcPr>
          <w:p w14:paraId="6BC0171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Arabic Teacher, Mahad Al-Irshad Al-Islamie Pilot Madrasah, Orong-Lama, Bacolod Grande, Lanao del Sur</w:t>
            </w:r>
          </w:p>
        </w:tc>
      </w:tr>
      <w:tr w:rsidR="000B78A3" w:rsidRPr="00394C7C" w14:paraId="2041B1F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087A2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Abdullah Empoga</w:t>
            </w:r>
          </w:p>
        </w:tc>
        <w:tc>
          <w:tcPr>
            <w:tcW w:w="6230" w:type="dxa"/>
          </w:tcPr>
          <w:p w14:paraId="3443989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Arabic Teacher, Mahad Al-Irshad Al-Islamie Pilot Madrasah, Orong-Lama, Bacolod Grande, Lanao del Sur</w:t>
            </w:r>
          </w:p>
        </w:tc>
      </w:tr>
      <w:tr w:rsidR="000B78A3" w:rsidRPr="00394C7C" w14:paraId="4ACBA70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5469A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eastAsia="Calibri" w:hAnsi="Arial" w:cs="Arial"/>
                <w:b w:val="0"/>
                <w:szCs w:val="20"/>
                <w:lang w:val="en-PH"/>
              </w:rPr>
              <w:t>Albert Hadjikil</w:t>
            </w:r>
          </w:p>
        </w:tc>
        <w:tc>
          <w:tcPr>
            <w:tcW w:w="6230" w:type="dxa"/>
          </w:tcPr>
          <w:p w14:paraId="286521BA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eastAsia="Calibri" w:hAnsi="Arial" w:cs="Arial"/>
                <w:szCs w:val="20"/>
                <w:lang w:val="en-PH"/>
              </w:rPr>
              <w:t xml:space="preserve">President, </w:t>
            </w:r>
            <w:r w:rsidRPr="00394C7C">
              <w:rPr>
                <w:rFonts w:ascii="Arial" w:hAnsi="Arial" w:cs="Arial"/>
                <w:szCs w:val="20"/>
              </w:rPr>
              <w:t>Hadji Ali Baganian Memorial School, Inc., Tambunan, Talayan, Maguindanao</w:t>
            </w:r>
          </w:p>
        </w:tc>
      </w:tr>
      <w:tr w:rsidR="000B78A3" w:rsidRPr="00394C7C" w14:paraId="13189A1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1D4665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eastAsia="Calibri" w:hAnsi="Arial" w:cs="Arial"/>
                <w:b w:val="0"/>
                <w:szCs w:val="20"/>
                <w:lang w:val="en-PH"/>
              </w:rPr>
              <w:t>Aida Dalimbang</w:t>
            </w:r>
          </w:p>
        </w:tc>
        <w:tc>
          <w:tcPr>
            <w:tcW w:w="6230" w:type="dxa"/>
          </w:tcPr>
          <w:p w14:paraId="4C667EB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eastAsia="Calibri" w:hAnsi="Arial" w:cs="Arial"/>
                <w:szCs w:val="20"/>
                <w:lang w:val="en-PH"/>
              </w:rPr>
              <w:t>Principal,</w:t>
            </w:r>
            <w:r w:rsidRPr="00394C7C">
              <w:rPr>
                <w:rFonts w:ascii="Arial" w:hAnsi="Arial" w:cs="Arial"/>
                <w:szCs w:val="20"/>
              </w:rPr>
              <w:t xml:space="preserve"> Hadji Ali Baganian Memorial School, Inc., Tambunan, Talayan, Maguindanao</w:t>
            </w:r>
            <w:r w:rsidRPr="00394C7C">
              <w:rPr>
                <w:rFonts w:ascii="Arial" w:eastAsia="Calibri" w:hAnsi="Arial" w:cs="Arial"/>
                <w:szCs w:val="20"/>
                <w:lang w:val="en-PH"/>
              </w:rPr>
              <w:t xml:space="preserve"> </w:t>
            </w:r>
          </w:p>
        </w:tc>
      </w:tr>
      <w:tr w:rsidR="000B78A3" w:rsidRPr="00394C7C" w14:paraId="1D4D454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DC19C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eastAsia="Calibri" w:hAnsi="Arial" w:cs="Arial"/>
                <w:b w:val="0"/>
                <w:szCs w:val="20"/>
                <w:lang w:val="en-PH"/>
              </w:rPr>
              <w:t>Rubeon Unlal</w:t>
            </w:r>
          </w:p>
        </w:tc>
        <w:tc>
          <w:tcPr>
            <w:tcW w:w="6230" w:type="dxa"/>
          </w:tcPr>
          <w:p w14:paraId="63D5D4B0" w14:textId="74F20384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eastAsia="Calibri" w:hAnsi="Arial" w:cs="Arial"/>
                <w:szCs w:val="20"/>
                <w:lang w:val="en-PH"/>
              </w:rPr>
              <w:t>Parent, Assistant Engineer, Local Government Unit Guindulungan</w:t>
            </w:r>
          </w:p>
        </w:tc>
      </w:tr>
      <w:tr w:rsidR="000B78A3" w:rsidRPr="00394C7C" w14:paraId="7B72F00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C10562F" w14:textId="002F89BF" w:rsidR="000B78A3" w:rsidRPr="00394C7C" w:rsidRDefault="000B78A3" w:rsidP="004F5587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eastAsia="Calibri" w:hAnsi="Arial" w:cs="Arial"/>
                <w:b w:val="0"/>
                <w:szCs w:val="20"/>
                <w:lang w:val="en-PH"/>
              </w:rPr>
              <w:t>Nuraini Baganian</w:t>
            </w:r>
          </w:p>
        </w:tc>
        <w:tc>
          <w:tcPr>
            <w:tcW w:w="6230" w:type="dxa"/>
          </w:tcPr>
          <w:p w14:paraId="49C73CC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eastAsia="Calibri" w:hAnsi="Arial" w:cs="Arial"/>
                <w:szCs w:val="20"/>
                <w:lang w:val="en-PH"/>
              </w:rPr>
              <w:t xml:space="preserve">Parent, </w:t>
            </w:r>
            <w:r w:rsidRPr="00394C7C">
              <w:rPr>
                <w:rFonts w:ascii="Arial" w:hAnsi="Arial" w:cs="Arial"/>
                <w:szCs w:val="20"/>
              </w:rPr>
              <w:t>Hadji Ali Baganian Memorial School, Inc., Tambunan, Talayan, Maguindanao</w:t>
            </w:r>
          </w:p>
        </w:tc>
      </w:tr>
      <w:tr w:rsidR="000B78A3" w:rsidRPr="00394C7C" w14:paraId="2BFBF3C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3706CE2" w14:textId="3AC41C22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eastAsia="Calibri" w:hAnsi="Arial" w:cs="Arial"/>
                <w:b w:val="0"/>
                <w:szCs w:val="20"/>
                <w:lang w:val="en-PH"/>
              </w:rPr>
              <w:t>Tamano Angkua</w:t>
            </w:r>
          </w:p>
        </w:tc>
        <w:tc>
          <w:tcPr>
            <w:tcW w:w="6230" w:type="dxa"/>
          </w:tcPr>
          <w:p w14:paraId="0B0DD047" w14:textId="037DC263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eastAsia="Calibri" w:hAnsi="Arial" w:cs="Arial"/>
                <w:szCs w:val="20"/>
                <w:lang w:val="en-PH"/>
              </w:rPr>
              <w:t>Local Government Unit, Barangay Secretary,</w:t>
            </w:r>
            <w:r w:rsidRPr="00394C7C">
              <w:rPr>
                <w:rFonts w:ascii="Arial" w:hAnsi="Arial" w:cs="Arial"/>
                <w:szCs w:val="20"/>
              </w:rPr>
              <w:t xml:space="preserve"> Tambunan, Talayan, Maguindanao</w:t>
            </w:r>
          </w:p>
        </w:tc>
      </w:tr>
      <w:tr w:rsidR="000B78A3" w:rsidRPr="00394C7C" w14:paraId="7F6DF9C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BC41E2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Myra Abpi</w:t>
            </w:r>
          </w:p>
        </w:tc>
        <w:tc>
          <w:tcPr>
            <w:tcW w:w="6230" w:type="dxa"/>
          </w:tcPr>
          <w:p w14:paraId="2DC526CB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Gani L. Abpi, Inc., Buayan, Datu Piang, Maguindanao</w:t>
            </w:r>
          </w:p>
        </w:tc>
      </w:tr>
      <w:tr w:rsidR="000B78A3" w:rsidRPr="00394C7C" w14:paraId="10BCC78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9155FA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Nasser Kudza</w:t>
            </w:r>
          </w:p>
        </w:tc>
        <w:tc>
          <w:tcPr>
            <w:tcW w:w="6230" w:type="dxa"/>
          </w:tcPr>
          <w:p w14:paraId="0403616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Guidance Counsellor, Gani L. Abpi, Inc., Buayan, Datu Piang, Maguindanao</w:t>
            </w:r>
          </w:p>
        </w:tc>
      </w:tr>
      <w:tr w:rsidR="000B78A3" w:rsidRPr="00394C7C" w14:paraId="6BCA4B7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3F130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Leilani Tukan</w:t>
            </w:r>
          </w:p>
        </w:tc>
        <w:tc>
          <w:tcPr>
            <w:tcW w:w="6230" w:type="dxa"/>
          </w:tcPr>
          <w:p w14:paraId="4FC8F77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Gani L. Abpi, Inc., Buayan, Datu Piang, Maguindanao</w:t>
            </w:r>
          </w:p>
        </w:tc>
      </w:tr>
      <w:tr w:rsidR="000B78A3" w:rsidRPr="00394C7C" w14:paraId="173B4AF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ABF3AF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Asisah Samula</w:t>
            </w:r>
          </w:p>
        </w:tc>
        <w:tc>
          <w:tcPr>
            <w:tcW w:w="6230" w:type="dxa"/>
          </w:tcPr>
          <w:p w14:paraId="25465BC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Alumna, Parent, Barangay Chair, Buayan, Datu Piang, Maguindanao</w:t>
            </w:r>
          </w:p>
        </w:tc>
      </w:tr>
      <w:tr w:rsidR="000B78A3" w:rsidRPr="00394C7C" w14:paraId="004F73B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B7BA9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Ahmad Ameen Aminuddin</w:t>
            </w:r>
          </w:p>
        </w:tc>
        <w:tc>
          <w:tcPr>
            <w:tcW w:w="6230" w:type="dxa"/>
          </w:tcPr>
          <w:p w14:paraId="1B7F5E40" w14:textId="1D0D4FFE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Administrator</w:t>
            </w:r>
            <w:r>
              <w:rPr>
                <w:rFonts w:ascii="Arial" w:hAnsi="Arial" w:cs="Arial"/>
                <w:szCs w:val="20"/>
              </w:rPr>
              <w:t>, Madrasah Rahma Inc.</w:t>
            </w:r>
          </w:p>
        </w:tc>
      </w:tr>
      <w:tr w:rsidR="000B78A3" w:rsidRPr="00394C7C" w14:paraId="0D0655B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3175C1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Haji Naguib Sangkula</w:t>
            </w:r>
          </w:p>
        </w:tc>
        <w:tc>
          <w:tcPr>
            <w:tcW w:w="6230" w:type="dxa"/>
          </w:tcPr>
          <w:p w14:paraId="3233EC8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Tarbiyyah Chairman, Sulu Province  </w:t>
            </w:r>
          </w:p>
        </w:tc>
      </w:tr>
      <w:tr w:rsidR="000B78A3" w:rsidRPr="00394C7C" w14:paraId="3B369E4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13478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Maliha Hadi</w:t>
            </w:r>
          </w:p>
        </w:tc>
        <w:tc>
          <w:tcPr>
            <w:tcW w:w="6230" w:type="dxa"/>
          </w:tcPr>
          <w:p w14:paraId="49AADEE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Madrasah Rahma, Asturias, Jolo, Sulu</w:t>
            </w:r>
          </w:p>
        </w:tc>
      </w:tr>
      <w:tr w:rsidR="000B78A3" w:rsidRPr="00394C7C" w14:paraId="7C9EAC2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9622F5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Kumalah Akding</w:t>
            </w:r>
          </w:p>
        </w:tc>
        <w:tc>
          <w:tcPr>
            <w:tcW w:w="6230" w:type="dxa"/>
          </w:tcPr>
          <w:p w14:paraId="06BF86A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Madrasah Rahma, Asturias, Jolo, Sulu</w:t>
            </w:r>
          </w:p>
        </w:tc>
      </w:tr>
      <w:tr w:rsidR="000B78A3" w:rsidRPr="00394C7C" w14:paraId="061C98E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3E75E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Hundaya Hussin</w:t>
            </w:r>
          </w:p>
        </w:tc>
        <w:tc>
          <w:tcPr>
            <w:tcW w:w="6230" w:type="dxa"/>
          </w:tcPr>
          <w:p w14:paraId="6D3E324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3C5B489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222A32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Nurhada Saraki</w:t>
            </w:r>
          </w:p>
        </w:tc>
        <w:tc>
          <w:tcPr>
            <w:tcW w:w="6230" w:type="dxa"/>
          </w:tcPr>
          <w:p w14:paraId="55DA8CE0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554B3B5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4FB985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Rasiya Nuruddin</w:t>
            </w:r>
          </w:p>
        </w:tc>
        <w:tc>
          <w:tcPr>
            <w:tcW w:w="6230" w:type="dxa"/>
          </w:tcPr>
          <w:p w14:paraId="130F841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35A22F6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22FB83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Fatma Paupia</w:t>
            </w:r>
          </w:p>
        </w:tc>
        <w:tc>
          <w:tcPr>
            <w:tcW w:w="6230" w:type="dxa"/>
          </w:tcPr>
          <w:p w14:paraId="3BBBFB3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160A231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01268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Hulna Tajas</w:t>
            </w:r>
          </w:p>
        </w:tc>
        <w:tc>
          <w:tcPr>
            <w:tcW w:w="6230" w:type="dxa"/>
          </w:tcPr>
          <w:p w14:paraId="09301E6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70D1722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F0F78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Faugia Umbah</w:t>
            </w:r>
          </w:p>
        </w:tc>
        <w:tc>
          <w:tcPr>
            <w:tcW w:w="6230" w:type="dxa"/>
          </w:tcPr>
          <w:p w14:paraId="4053FB0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537FDCE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167BF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Ahima Alam</w:t>
            </w:r>
          </w:p>
        </w:tc>
        <w:tc>
          <w:tcPr>
            <w:tcW w:w="6230" w:type="dxa"/>
          </w:tcPr>
          <w:p w14:paraId="2F9DCAF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6F15EE6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B49E00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Nurhida Insa</w:t>
            </w:r>
          </w:p>
        </w:tc>
        <w:tc>
          <w:tcPr>
            <w:tcW w:w="6230" w:type="dxa"/>
          </w:tcPr>
          <w:p w14:paraId="0C247E8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Rahma, Asturias, Jolo, Sulu</w:t>
            </w:r>
          </w:p>
        </w:tc>
      </w:tr>
      <w:tr w:rsidR="000B78A3" w:rsidRPr="00394C7C" w14:paraId="341F11D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767F9E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Rohanida Mutin</w:t>
            </w:r>
          </w:p>
        </w:tc>
        <w:tc>
          <w:tcPr>
            <w:tcW w:w="6230" w:type="dxa"/>
          </w:tcPr>
          <w:p w14:paraId="2AEBD38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Lake Lanao National High School, Marawi City</w:t>
            </w:r>
          </w:p>
        </w:tc>
      </w:tr>
      <w:tr w:rsidR="000B78A3" w:rsidRPr="00394C7C" w14:paraId="17C0CF9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6FBAA7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Sobaire Dicasaran</w:t>
            </w:r>
          </w:p>
        </w:tc>
        <w:tc>
          <w:tcPr>
            <w:tcW w:w="6230" w:type="dxa"/>
          </w:tcPr>
          <w:p w14:paraId="1FC65BE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Lanao del Sur 1</w:t>
            </w:r>
          </w:p>
        </w:tc>
      </w:tr>
      <w:tr w:rsidR="000B78A3" w:rsidRPr="00394C7C" w14:paraId="65DDF27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E8947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Rasmia Dipatuan</w:t>
            </w:r>
          </w:p>
        </w:tc>
        <w:tc>
          <w:tcPr>
            <w:tcW w:w="6230" w:type="dxa"/>
          </w:tcPr>
          <w:p w14:paraId="2793A2E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Bacolod-Kalawi National High School, Bacolod Kalawi, Lanao del Sur</w:t>
            </w:r>
          </w:p>
        </w:tc>
      </w:tr>
      <w:tr w:rsidR="000B78A3" w:rsidRPr="00394C7C" w14:paraId="58B1675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AC1BB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Victoria Labiao</w:t>
            </w:r>
          </w:p>
        </w:tc>
        <w:tc>
          <w:tcPr>
            <w:tcW w:w="6230" w:type="dxa"/>
          </w:tcPr>
          <w:p w14:paraId="7BB137A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Dinganen National High School, Dinganen, Buldon, Maguindanao</w:t>
            </w:r>
          </w:p>
        </w:tc>
      </w:tr>
      <w:tr w:rsidR="000B78A3" w:rsidRPr="00394C7C" w14:paraId="39CC196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D5AAA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Ma. Liza J. Abdullah</w:t>
            </w:r>
          </w:p>
        </w:tc>
        <w:tc>
          <w:tcPr>
            <w:tcW w:w="6230" w:type="dxa"/>
          </w:tcPr>
          <w:p w14:paraId="280097C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Litayen National High School, Maguindanao II Division</w:t>
            </w:r>
          </w:p>
        </w:tc>
      </w:tr>
      <w:tr w:rsidR="000B78A3" w:rsidRPr="00394C7C" w14:paraId="17A2FB1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5F6F89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Mocamad Bandar</w:t>
            </w:r>
          </w:p>
        </w:tc>
        <w:tc>
          <w:tcPr>
            <w:tcW w:w="6230" w:type="dxa"/>
          </w:tcPr>
          <w:p w14:paraId="4EAB2B2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Parang National High School, Parang, Maguindanao</w:t>
            </w:r>
          </w:p>
        </w:tc>
      </w:tr>
      <w:tr w:rsidR="000B78A3" w:rsidRPr="00394C7C" w14:paraId="7962081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867FB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Salima Ibrahim</w:t>
            </w:r>
          </w:p>
        </w:tc>
        <w:tc>
          <w:tcPr>
            <w:tcW w:w="6230" w:type="dxa"/>
          </w:tcPr>
          <w:p w14:paraId="5CDF30D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Simuay Junction Central Elementary School, Simuay, Sultan Kudarat, Maguindanao</w:t>
            </w:r>
          </w:p>
        </w:tc>
      </w:tr>
      <w:tr w:rsidR="000B78A3" w:rsidRPr="00394C7C" w14:paraId="3419A9C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39A62B" w14:textId="0A9704F1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Ferly Nava </w:t>
            </w:r>
          </w:p>
        </w:tc>
        <w:tc>
          <w:tcPr>
            <w:tcW w:w="6230" w:type="dxa"/>
          </w:tcPr>
          <w:p w14:paraId="64A8A04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Simuay Junction Central Elementary School, Simuay, Sultan Kudarat, Maguindanao</w:t>
            </w:r>
          </w:p>
        </w:tc>
      </w:tr>
      <w:tr w:rsidR="000B78A3" w:rsidRPr="00394C7C" w14:paraId="78A4A09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92CC9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Johaira Ibrahim</w:t>
            </w:r>
          </w:p>
        </w:tc>
        <w:tc>
          <w:tcPr>
            <w:tcW w:w="6230" w:type="dxa"/>
          </w:tcPr>
          <w:p w14:paraId="35BEED5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Simuay Junction Central Elementary School, Simuay, Sultan Kudarat, Maguindanao</w:t>
            </w:r>
          </w:p>
        </w:tc>
      </w:tr>
      <w:tr w:rsidR="000B78A3" w:rsidRPr="00394C7C" w14:paraId="72B585F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B277B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Usop Norhan</w:t>
            </w:r>
          </w:p>
        </w:tc>
        <w:tc>
          <w:tcPr>
            <w:tcW w:w="6230" w:type="dxa"/>
          </w:tcPr>
          <w:p w14:paraId="7FA832E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Simuay Junction Central Elementary School, Simuay, Sultan Kudarat, Maguindanao</w:t>
            </w:r>
          </w:p>
        </w:tc>
      </w:tr>
      <w:tr w:rsidR="000B78A3" w:rsidRPr="00394C7C" w14:paraId="1D69990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E0F12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Norhaya Guimbor</w:t>
            </w:r>
          </w:p>
        </w:tc>
        <w:tc>
          <w:tcPr>
            <w:tcW w:w="6230" w:type="dxa"/>
          </w:tcPr>
          <w:p w14:paraId="288F52D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Alternative Learning System Coordinator; Lanao del Sur 1</w:t>
            </w:r>
          </w:p>
        </w:tc>
      </w:tr>
      <w:tr w:rsidR="000B78A3" w:rsidRPr="00394C7C" w14:paraId="3C55D24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720B81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Mariam Lala</w:t>
            </w:r>
          </w:p>
        </w:tc>
        <w:tc>
          <w:tcPr>
            <w:tcW w:w="6230" w:type="dxa"/>
          </w:tcPr>
          <w:p w14:paraId="3D42878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Angoyao Central Elementary School, Marawi City</w:t>
            </w:r>
          </w:p>
        </w:tc>
      </w:tr>
      <w:tr w:rsidR="000B78A3" w:rsidRPr="00394C7C" w14:paraId="5335D8F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36FF8C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Noronisa Macud                       </w:t>
            </w:r>
          </w:p>
        </w:tc>
        <w:tc>
          <w:tcPr>
            <w:tcW w:w="6230" w:type="dxa"/>
          </w:tcPr>
          <w:p w14:paraId="39A6E89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Angoyao Central Elementary School, Marawi City</w:t>
            </w:r>
          </w:p>
        </w:tc>
      </w:tr>
      <w:tr w:rsidR="000B78A3" w:rsidRPr="00394C7C" w14:paraId="1A94254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3D0B1E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Rohaimah HadjiMustapha      </w:t>
            </w:r>
          </w:p>
        </w:tc>
        <w:tc>
          <w:tcPr>
            <w:tcW w:w="6230" w:type="dxa"/>
          </w:tcPr>
          <w:p w14:paraId="0846AE2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Angoyao Central Elementary School, Marawi City</w:t>
            </w:r>
          </w:p>
        </w:tc>
      </w:tr>
      <w:tr w:rsidR="000B78A3" w:rsidRPr="00394C7C" w14:paraId="43D0998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067BC9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Nahidah Lala                            </w:t>
            </w:r>
          </w:p>
        </w:tc>
        <w:tc>
          <w:tcPr>
            <w:tcW w:w="6230" w:type="dxa"/>
          </w:tcPr>
          <w:p w14:paraId="66BB8B0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Angoyao Central Elementary School, Marawi City</w:t>
            </w:r>
          </w:p>
        </w:tc>
      </w:tr>
      <w:tr w:rsidR="000B78A3" w:rsidRPr="00394C7C" w14:paraId="5A1E4EC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9DB22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Nobaisa Macawili </w:t>
            </w:r>
          </w:p>
        </w:tc>
        <w:tc>
          <w:tcPr>
            <w:tcW w:w="6230" w:type="dxa"/>
          </w:tcPr>
          <w:p w14:paraId="20C9005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Angoyao Central Elementary School, Marawi City</w:t>
            </w:r>
          </w:p>
        </w:tc>
      </w:tr>
      <w:tr w:rsidR="000B78A3" w:rsidRPr="00394C7C" w14:paraId="7A012A8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C15EA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Fatima  Romuros</w:t>
            </w:r>
          </w:p>
        </w:tc>
        <w:tc>
          <w:tcPr>
            <w:tcW w:w="6230" w:type="dxa"/>
          </w:tcPr>
          <w:p w14:paraId="3059A44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Angoyao Central Elementary School, Marawi City</w:t>
            </w:r>
          </w:p>
        </w:tc>
      </w:tr>
      <w:tr w:rsidR="000B78A3" w:rsidRPr="00394C7C" w14:paraId="330F8BC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C9C0A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Lala Saadodin</w:t>
            </w:r>
          </w:p>
        </w:tc>
        <w:tc>
          <w:tcPr>
            <w:tcW w:w="6230" w:type="dxa"/>
          </w:tcPr>
          <w:p w14:paraId="6BF1B73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Angoyao Central Elementary School, Marawi City</w:t>
            </w:r>
          </w:p>
        </w:tc>
      </w:tr>
      <w:tr w:rsidR="000B78A3" w:rsidRPr="00394C7C" w14:paraId="2FF6A17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5F202C" w14:textId="5EA55522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Pinamili Abedin</w:t>
            </w:r>
          </w:p>
        </w:tc>
        <w:tc>
          <w:tcPr>
            <w:tcW w:w="6230" w:type="dxa"/>
          </w:tcPr>
          <w:p w14:paraId="3F620F6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Amai Pakpak Central Elementary School, Marawi City</w:t>
            </w:r>
          </w:p>
        </w:tc>
      </w:tr>
      <w:tr w:rsidR="000B78A3" w:rsidRPr="00394C7C" w14:paraId="6C55D52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39D160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Susan Pakinson                          </w:t>
            </w:r>
          </w:p>
        </w:tc>
        <w:tc>
          <w:tcPr>
            <w:tcW w:w="6230" w:type="dxa"/>
          </w:tcPr>
          <w:p w14:paraId="5C63663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230BE2E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3DF0C5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Dayana Dibagolon                   </w:t>
            </w:r>
          </w:p>
        </w:tc>
        <w:tc>
          <w:tcPr>
            <w:tcW w:w="6230" w:type="dxa"/>
          </w:tcPr>
          <w:p w14:paraId="0EE9311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03E671E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0D1C6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Jamila Mundig                           </w:t>
            </w:r>
          </w:p>
        </w:tc>
        <w:tc>
          <w:tcPr>
            <w:tcW w:w="6230" w:type="dxa"/>
          </w:tcPr>
          <w:p w14:paraId="040661E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3CE4DE8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AD3B8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Rasalam Saro</w:t>
            </w:r>
          </w:p>
        </w:tc>
        <w:tc>
          <w:tcPr>
            <w:tcW w:w="6230" w:type="dxa"/>
          </w:tcPr>
          <w:p w14:paraId="22D0BCB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24B4C56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33981F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Mohamina Cacasi</w:t>
            </w:r>
          </w:p>
        </w:tc>
        <w:tc>
          <w:tcPr>
            <w:tcW w:w="6230" w:type="dxa"/>
          </w:tcPr>
          <w:p w14:paraId="403AA41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27114F5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60657E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Amena Monta</w:t>
            </w:r>
          </w:p>
        </w:tc>
        <w:tc>
          <w:tcPr>
            <w:tcW w:w="6230" w:type="dxa"/>
          </w:tcPr>
          <w:p w14:paraId="7C676EC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Amai Pakpak Central Elementary School, Marawi City</w:t>
            </w:r>
          </w:p>
        </w:tc>
      </w:tr>
      <w:tr w:rsidR="000B78A3" w:rsidRPr="00394C7C" w14:paraId="45F3C17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EB107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Eulogio T. Niele</w:t>
            </w:r>
          </w:p>
        </w:tc>
        <w:tc>
          <w:tcPr>
            <w:tcW w:w="6230" w:type="dxa"/>
          </w:tcPr>
          <w:p w14:paraId="49E3DF2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Colony Elementary School, Lamitan Division</w:t>
            </w:r>
          </w:p>
        </w:tc>
      </w:tr>
      <w:tr w:rsidR="000B78A3" w:rsidRPr="00394C7C" w14:paraId="4B3221A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352C3B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Jeane Carla Orilla</w:t>
            </w:r>
          </w:p>
        </w:tc>
        <w:tc>
          <w:tcPr>
            <w:tcW w:w="6230" w:type="dxa"/>
          </w:tcPr>
          <w:p w14:paraId="092AD4C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6864DF7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41B61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Rahma Pambatal</w:t>
            </w:r>
          </w:p>
        </w:tc>
        <w:tc>
          <w:tcPr>
            <w:tcW w:w="6230" w:type="dxa"/>
          </w:tcPr>
          <w:p w14:paraId="3CF399E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6040059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DD547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Edlyn Yala </w:t>
            </w:r>
          </w:p>
        </w:tc>
        <w:tc>
          <w:tcPr>
            <w:tcW w:w="6230" w:type="dxa"/>
          </w:tcPr>
          <w:p w14:paraId="45FEEFB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40C3E2C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22842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Jose Jhernon Capistrano   </w:t>
            </w:r>
          </w:p>
        </w:tc>
        <w:tc>
          <w:tcPr>
            <w:tcW w:w="6230" w:type="dxa"/>
          </w:tcPr>
          <w:p w14:paraId="2E34F5B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05D9C4F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E07A1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Ma. Elgie Daguplo    </w:t>
            </w:r>
          </w:p>
        </w:tc>
        <w:tc>
          <w:tcPr>
            <w:tcW w:w="6230" w:type="dxa"/>
          </w:tcPr>
          <w:p w14:paraId="7FB9616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1DE989A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65316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Jennieffer Fernandez    </w:t>
            </w:r>
          </w:p>
        </w:tc>
        <w:tc>
          <w:tcPr>
            <w:tcW w:w="6230" w:type="dxa"/>
          </w:tcPr>
          <w:p w14:paraId="5B2462A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7ECF791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35244C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Lucia Lingan     </w:t>
            </w:r>
          </w:p>
        </w:tc>
        <w:tc>
          <w:tcPr>
            <w:tcW w:w="6230" w:type="dxa"/>
          </w:tcPr>
          <w:p w14:paraId="262544D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27161E1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65915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Natalie Estrada</w:t>
            </w:r>
          </w:p>
        </w:tc>
        <w:tc>
          <w:tcPr>
            <w:tcW w:w="6230" w:type="dxa"/>
          </w:tcPr>
          <w:p w14:paraId="6B86A28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Colony Elementary School, Lamitan Division</w:t>
            </w:r>
          </w:p>
        </w:tc>
      </w:tr>
      <w:tr w:rsidR="000B78A3" w:rsidRPr="00394C7C" w14:paraId="44953FA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68D146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Emily Alusagay</w:t>
            </w:r>
          </w:p>
        </w:tc>
        <w:tc>
          <w:tcPr>
            <w:tcW w:w="6230" w:type="dxa"/>
          </w:tcPr>
          <w:p w14:paraId="3D536D4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Colony Elementary School, Lamitan Division</w:t>
            </w:r>
          </w:p>
        </w:tc>
      </w:tr>
      <w:tr w:rsidR="000B78A3" w:rsidRPr="00394C7C" w14:paraId="2FF0208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B795E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Yolanda Locsin</w:t>
            </w:r>
          </w:p>
        </w:tc>
        <w:tc>
          <w:tcPr>
            <w:tcW w:w="6230" w:type="dxa"/>
          </w:tcPr>
          <w:p w14:paraId="19FD92A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Colony Elementary School, Lamitan Division</w:t>
            </w:r>
          </w:p>
        </w:tc>
      </w:tr>
      <w:tr w:rsidR="000B78A3" w:rsidRPr="00394C7C" w14:paraId="6026425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1CD1A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Jaybie Pagal</w:t>
            </w:r>
          </w:p>
        </w:tc>
        <w:tc>
          <w:tcPr>
            <w:tcW w:w="6230" w:type="dxa"/>
          </w:tcPr>
          <w:p w14:paraId="2EA3E21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Colony Elementary School, Lamitan Division</w:t>
            </w:r>
          </w:p>
        </w:tc>
      </w:tr>
      <w:tr w:rsidR="000B78A3" w:rsidRPr="00394C7C" w14:paraId="5BC5BE4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6CBA1E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Intong Sadat</w:t>
            </w:r>
          </w:p>
        </w:tc>
        <w:tc>
          <w:tcPr>
            <w:tcW w:w="6230" w:type="dxa"/>
          </w:tcPr>
          <w:p w14:paraId="3D0DF6E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Magsaysay Elementary School, Basilan</w:t>
            </w:r>
          </w:p>
        </w:tc>
      </w:tr>
      <w:tr w:rsidR="000B78A3" w:rsidRPr="00394C7C" w14:paraId="6EA1E8E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C228DA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Eduardo Daguplo</w:t>
            </w:r>
          </w:p>
        </w:tc>
        <w:tc>
          <w:tcPr>
            <w:tcW w:w="6230" w:type="dxa"/>
          </w:tcPr>
          <w:p w14:paraId="64A0246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Magsaysay Elementary School, Basilan</w:t>
            </w:r>
          </w:p>
        </w:tc>
      </w:tr>
      <w:tr w:rsidR="000B78A3" w:rsidRPr="00394C7C" w14:paraId="0943579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4718D9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Unsi Layaguin</w:t>
            </w:r>
          </w:p>
        </w:tc>
        <w:tc>
          <w:tcPr>
            <w:tcW w:w="6230" w:type="dxa"/>
          </w:tcPr>
          <w:p w14:paraId="2351840B" w14:textId="28835BFC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School Head, </w:t>
            </w:r>
            <w:r w:rsidRPr="00394C7C">
              <w:rPr>
                <w:rFonts w:ascii="Arial" w:hAnsi="Arial" w:cs="Arial"/>
                <w:szCs w:val="20"/>
              </w:rPr>
              <w:t>Ruth Manion Babao Memorial HS</w:t>
            </w:r>
          </w:p>
        </w:tc>
      </w:tr>
      <w:tr w:rsidR="000B78A3" w:rsidRPr="00394C7C" w14:paraId="5CFD925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783FB2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Dimpna H. Gaddong   </w:t>
            </w:r>
          </w:p>
        </w:tc>
        <w:tc>
          <w:tcPr>
            <w:tcW w:w="6230" w:type="dxa"/>
          </w:tcPr>
          <w:p w14:paraId="1D478D1F" w14:textId="33A64526" w:rsidR="000B78A3" w:rsidRPr="00394C7C" w:rsidRDefault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 xml:space="preserve">, Basilan </w:t>
            </w:r>
          </w:p>
        </w:tc>
      </w:tr>
      <w:tr w:rsidR="000B78A3" w:rsidRPr="00394C7C" w14:paraId="56263DE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6E3D04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Adelie A. Cristobal     </w:t>
            </w:r>
          </w:p>
        </w:tc>
        <w:tc>
          <w:tcPr>
            <w:tcW w:w="6230" w:type="dxa"/>
          </w:tcPr>
          <w:p w14:paraId="6CBAD264" w14:textId="0CB7863E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72D6D4E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4220FF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Nur-aiza Uyag-Saang</w:t>
            </w:r>
          </w:p>
        </w:tc>
        <w:tc>
          <w:tcPr>
            <w:tcW w:w="6230" w:type="dxa"/>
          </w:tcPr>
          <w:p w14:paraId="79CAC43A" w14:textId="77A5BE4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Portland Holland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Pr="00394C7C">
              <w:rPr>
                <w:rFonts w:ascii="Arial" w:hAnsi="Arial" w:cs="Arial"/>
                <w:szCs w:val="20"/>
              </w:rPr>
              <w:t>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577D638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6B3DC5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Mella Jalani</w:t>
            </w:r>
          </w:p>
        </w:tc>
        <w:tc>
          <w:tcPr>
            <w:tcW w:w="6230" w:type="dxa"/>
          </w:tcPr>
          <w:p w14:paraId="2D19F29E" w14:textId="2C81AE1E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61D1C4A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5FFA8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Kambri Tadjah</w:t>
            </w:r>
          </w:p>
        </w:tc>
        <w:tc>
          <w:tcPr>
            <w:tcW w:w="6230" w:type="dxa"/>
          </w:tcPr>
          <w:p w14:paraId="7D19CCC6" w14:textId="06018659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Principal,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3B061FD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73666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Gemalyn Sadda</w:t>
            </w:r>
          </w:p>
        </w:tc>
        <w:tc>
          <w:tcPr>
            <w:tcW w:w="6230" w:type="dxa"/>
          </w:tcPr>
          <w:p w14:paraId="312D89A4" w14:textId="038BC8D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34F31D7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00249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Thadzmahal Idan</w:t>
            </w:r>
          </w:p>
        </w:tc>
        <w:tc>
          <w:tcPr>
            <w:tcW w:w="6230" w:type="dxa"/>
          </w:tcPr>
          <w:p w14:paraId="21898D01" w14:textId="24A3D484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352E0EA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DBEC16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Rowena Bantican</w:t>
            </w:r>
          </w:p>
        </w:tc>
        <w:tc>
          <w:tcPr>
            <w:tcW w:w="6230" w:type="dxa"/>
          </w:tcPr>
          <w:p w14:paraId="4A0ECF28" w14:textId="3C1C9695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Portland Holland C</w:t>
            </w:r>
            <w:r>
              <w:rPr>
                <w:rFonts w:ascii="Arial" w:hAnsi="Arial" w:cs="Arial"/>
                <w:szCs w:val="20"/>
              </w:rPr>
              <w:t xml:space="preserve">entral </w:t>
            </w:r>
            <w:r w:rsidRPr="00394C7C">
              <w:rPr>
                <w:rFonts w:ascii="Arial" w:hAnsi="Arial" w:cs="Arial"/>
                <w:szCs w:val="20"/>
              </w:rPr>
              <w:t>E</w:t>
            </w:r>
            <w:r>
              <w:rPr>
                <w:rFonts w:ascii="Arial" w:hAnsi="Arial" w:cs="Arial"/>
                <w:szCs w:val="20"/>
              </w:rPr>
              <w:t xml:space="preserve">lementary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chool</w:t>
            </w:r>
            <w:r w:rsidRPr="00394C7C">
              <w:rPr>
                <w:rFonts w:ascii="Arial" w:hAnsi="Arial" w:cs="Arial"/>
                <w:szCs w:val="20"/>
              </w:rPr>
              <w:t>, Basilan</w:t>
            </w:r>
          </w:p>
        </w:tc>
      </w:tr>
      <w:tr w:rsidR="000B78A3" w:rsidRPr="00394C7C" w14:paraId="396B25D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7BBFD7" w14:textId="5AB2315E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color w:val="000000"/>
                <w:szCs w:val="20"/>
              </w:rPr>
              <w:t xml:space="preserve">Caragan, Sittie  </w:t>
            </w:r>
          </w:p>
        </w:tc>
        <w:tc>
          <w:tcPr>
            <w:tcW w:w="6230" w:type="dxa"/>
          </w:tcPr>
          <w:p w14:paraId="0A7B5B5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color w:val="000000"/>
                <w:szCs w:val="20"/>
              </w:rPr>
              <w:t xml:space="preserve">Teacher, Madrasah Saleh Al-Arabie Al-Islamiyah, Sitio Awal, Lamba, Banga, South Cotabato </w:t>
            </w:r>
          </w:p>
        </w:tc>
      </w:tr>
      <w:tr w:rsidR="000B78A3" w:rsidRPr="00394C7C" w14:paraId="478C6E1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96924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color w:val="000000"/>
                <w:szCs w:val="20"/>
              </w:rPr>
              <w:t>Manunggal, Azizah</w:t>
            </w:r>
          </w:p>
        </w:tc>
        <w:tc>
          <w:tcPr>
            <w:tcW w:w="6230" w:type="dxa"/>
          </w:tcPr>
          <w:p w14:paraId="51766EF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color w:val="000000"/>
                <w:szCs w:val="20"/>
              </w:rPr>
              <w:t>Teacher, Madrasah Irsad Al-Islamie, Napok, Datu Paglas, Maguindanao</w:t>
            </w:r>
          </w:p>
        </w:tc>
      </w:tr>
      <w:tr w:rsidR="000B78A3" w:rsidRPr="00394C7C" w14:paraId="43366FA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1678F0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color w:val="000000"/>
                <w:szCs w:val="20"/>
              </w:rPr>
              <w:t>Sawalon, Sherna</w:t>
            </w:r>
          </w:p>
        </w:tc>
        <w:tc>
          <w:tcPr>
            <w:tcW w:w="6230" w:type="dxa"/>
          </w:tcPr>
          <w:p w14:paraId="2CE75F0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color w:val="000000"/>
                <w:szCs w:val="20"/>
              </w:rPr>
              <w:t>Teacher, Ma'had Maluso Al - Arabie Al – Islamie, Upper Porholland, Maluso, Basilan</w:t>
            </w:r>
          </w:p>
        </w:tc>
      </w:tr>
      <w:tr w:rsidR="000B78A3" w:rsidRPr="00394C7C" w14:paraId="6BAB603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6561A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color w:val="000000"/>
                <w:szCs w:val="20"/>
              </w:rPr>
              <w:t>Paraja, Erwin</w:t>
            </w:r>
          </w:p>
        </w:tc>
        <w:tc>
          <w:tcPr>
            <w:tcW w:w="6230" w:type="dxa"/>
          </w:tcPr>
          <w:p w14:paraId="3E5F5E2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color w:val="000000"/>
                <w:szCs w:val="20"/>
              </w:rPr>
              <w:t>Teacher, Mahad Shapie Al-islamie, Bagsak, Talipao, Sulu</w:t>
            </w:r>
          </w:p>
        </w:tc>
      </w:tr>
      <w:tr w:rsidR="000B78A3" w:rsidRPr="00394C7C" w14:paraId="3949EF4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96453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Zaalica Magondacan</w:t>
            </w:r>
          </w:p>
        </w:tc>
        <w:tc>
          <w:tcPr>
            <w:tcW w:w="6230" w:type="dxa"/>
          </w:tcPr>
          <w:p w14:paraId="27E9395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Sultan Guro Central Elementary School, Lanao del Sur</w:t>
            </w:r>
          </w:p>
        </w:tc>
      </w:tr>
      <w:tr w:rsidR="000B78A3" w:rsidRPr="00394C7C" w14:paraId="602B60D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6DA93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Badriah Batua</w:t>
            </w:r>
          </w:p>
        </w:tc>
        <w:tc>
          <w:tcPr>
            <w:tcW w:w="6230" w:type="dxa"/>
          </w:tcPr>
          <w:p w14:paraId="5E00CFA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Sultan Guro Central Elementary School, Lanao del Sur</w:t>
            </w:r>
          </w:p>
        </w:tc>
      </w:tr>
      <w:tr w:rsidR="000B78A3" w:rsidRPr="00394C7C" w14:paraId="560B7E7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B2EAE6E" w14:textId="77777777" w:rsidR="000B78A3" w:rsidRPr="00B14D27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B14D27">
              <w:rPr>
                <w:rFonts w:ascii="Arial" w:hAnsi="Arial" w:cs="Arial"/>
                <w:b w:val="0"/>
                <w:szCs w:val="20"/>
              </w:rPr>
              <w:t>Abduljabar Delna</w:t>
            </w:r>
          </w:p>
        </w:tc>
        <w:tc>
          <w:tcPr>
            <w:tcW w:w="6230" w:type="dxa"/>
          </w:tcPr>
          <w:p w14:paraId="48E6B71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Administrator, Mahad Alhidaya Al-Islamie, Paitan, Mangundadatu, Maguindanao</w:t>
            </w:r>
          </w:p>
        </w:tc>
      </w:tr>
      <w:tr w:rsidR="000B78A3" w:rsidRPr="00394C7C" w14:paraId="795E7F8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1FF9E8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Sajed Kamid</w:t>
            </w:r>
          </w:p>
        </w:tc>
        <w:tc>
          <w:tcPr>
            <w:tcW w:w="6230" w:type="dxa"/>
          </w:tcPr>
          <w:p w14:paraId="16709DB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 Mahad Alhidaya Al-Islamie, Paitan, Mangundadatu, Maguindanao</w:t>
            </w:r>
          </w:p>
        </w:tc>
      </w:tr>
      <w:tr w:rsidR="000B78A3" w:rsidRPr="00394C7C" w14:paraId="29F9F5C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94FD51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Abdul Fatah Dilna</w:t>
            </w:r>
          </w:p>
        </w:tc>
        <w:tc>
          <w:tcPr>
            <w:tcW w:w="6230" w:type="dxa"/>
          </w:tcPr>
          <w:p w14:paraId="46AE5B8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President, Ulama Council of the Philippines – Maguindanao Chapter</w:t>
            </w:r>
          </w:p>
        </w:tc>
      </w:tr>
      <w:tr w:rsidR="000B78A3" w:rsidRPr="00394C7C" w14:paraId="5309D27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57964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Abdulrahman Lamundaya</w:t>
            </w:r>
          </w:p>
        </w:tc>
        <w:tc>
          <w:tcPr>
            <w:tcW w:w="6230" w:type="dxa"/>
          </w:tcPr>
          <w:p w14:paraId="3C2E309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Alhidaya Al-Islamie, Paitan, Mangundadatu, Maguindanao</w:t>
            </w:r>
          </w:p>
        </w:tc>
      </w:tr>
      <w:tr w:rsidR="000B78A3" w:rsidRPr="00394C7C" w14:paraId="16912AB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DBE40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Esmael Mangangak</w:t>
            </w:r>
          </w:p>
        </w:tc>
        <w:tc>
          <w:tcPr>
            <w:tcW w:w="6230" w:type="dxa"/>
          </w:tcPr>
          <w:p w14:paraId="20C73D8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Alhidaya Al-Islamie, Paitan, Mangundadatu, Maguindanao</w:t>
            </w:r>
          </w:p>
        </w:tc>
      </w:tr>
      <w:tr w:rsidR="000B78A3" w:rsidRPr="00394C7C" w14:paraId="49E751F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211FF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Muntasir Dilna</w:t>
            </w:r>
          </w:p>
        </w:tc>
        <w:tc>
          <w:tcPr>
            <w:tcW w:w="6230" w:type="dxa"/>
          </w:tcPr>
          <w:p w14:paraId="43D47DB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Teacher, Mahad Alhidaya Al-Islamie, Paitan, Mangundadatu, Maguindanao </w:t>
            </w:r>
          </w:p>
        </w:tc>
      </w:tr>
      <w:tr w:rsidR="000B78A3" w:rsidRPr="00394C7C" w14:paraId="2E6C30E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6A35A7E" w14:textId="011CD724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Laila Bukhari</w:t>
            </w:r>
          </w:p>
        </w:tc>
        <w:tc>
          <w:tcPr>
            <w:tcW w:w="6230" w:type="dxa"/>
          </w:tcPr>
          <w:p w14:paraId="13D35B8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Teacher, Mahad Alhidaya Al-Islamie, Paitan, Mangundadatu, Maguindanao </w:t>
            </w:r>
          </w:p>
        </w:tc>
      </w:tr>
      <w:tr w:rsidR="000B78A3" w:rsidRPr="00394C7C" w14:paraId="5DC036F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79BD67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Darussalam Delna</w:t>
            </w:r>
          </w:p>
        </w:tc>
        <w:tc>
          <w:tcPr>
            <w:tcW w:w="6230" w:type="dxa"/>
          </w:tcPr>
          <w:p w14:paraId="008086C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Alhidaya Al-Islamie, Paitan, Mangundadatu, Maguindanao</w:t>
            </w:r>
          </w:p>
        </w:tc>
      </w:tr>
      <w:tr w:rsidR="000B78A3" w:rsidRPr="00394C7C" w14:paraId="0491A00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208BEE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Bainona Sedsang</w:t>
            </w:r>
          </w:p>
        </w:tc>
        <w:tc>
          <w:tcPr>
            <w:tcW w:w="6230" w:type="dxa"/>
          </w:tcPr>
          <w:p w14:paraId="149072D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7504B15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C9F82C8" w14:textId="6BB0AE9B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Nhet Ned Lumupog</w:t>
            </w:r>
          </w:p>
        </w:tc>
        <w:tc>
          <w:tcPr>
            <w:tcW w:w="6230" w:type="dxa"/>
          </w:tcPr>
          <w:p w14:paraId="0E69343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BC8CD2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143983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Kenis Pongang</w:t>
            </w:r>
          </w:p>
        </w:tc>
        <w:tc>
          <w:tcPr>
            <w:tcW w:w="6230" w:type="dxa"/>
          </w:tcPr>
          <w:p w14:paraId="32EF277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6B72263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173265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Bairiza Palaguyan</w:t>
            </w:r>
          </w:p>
        </w:tc>
        <w:tc>
          <w:tcPr>
            <w:tcW w:w="6230" w:type="dxa"/>
          </w:tcPr>
          <w:p w14:paraId="3993856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654032C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531418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 xml:space="preserve">Emraida Lumupog </w:t>
            </w:r>
          </w:p>
        </w:tc>
        <w:tc>
          <w:tcPr>
            <w:tcW w:w="6230" w:type="dxa"/>
          </w:tcPr>
          <w:p w14:paraId="1DABDCB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AB3AD4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AE9AAC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Rinnabai Utto</w:t>
            </w:r>
          </w:p>
        </w:tc>
        <w:tc>
          <w:tcPr>
            <w:tcW w:w="6230" w:type="dxa"/>
          </w:tcPr>
          <w:p w14:paraId="2149790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EF0E30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A0B19B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Muslima Buansay</w:t>
            </w:r>
          </w:p>
        </w:tc>
        <w:tc>
          <w:tcPr>
            <w:tcW w:w="6230" w:type="dxa"/>
          </w:tcPr>
          <w:p w14:paraId="16E65FA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481FF63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42A7C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Sarma Guialil</w:t>
            </w:r>
          </w:p>
        </w:tc>
        <w:tc>
          <w:tcPr>
            <w:tcW w:w="6230" w:type="dxa"/>
          </w:tcPr>
          <w:p w14:paraId="0A2BA9DB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8A5E6D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D36B7D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Asiya Delna</w:t>
            </w:r>
          </w:p>
        </w:tc>
        <w:tc>
          <w:tcPr>
            <w:tcW w:w="6230" w:type="dxa"/>
          </w:tcPr>
          <w:p w14:paraId="07385F1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45FB8C4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F952031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Maylin Zacaria</w:t>
            </w:r>
          </w:p>
        </w:tc>
        <w:tc>
          <w:tcPr>
            <w:tcW w:w="6230" w:type="dxa"/>
          </w:tcPr>
          <w:p w14:paraId="0700D51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6EA7F8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DBDD22" w14:textId="4A763A72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Mantanas Awal</w:t>
            </w:r>
          </w:p>
        </w:tc>
        <w:tc>
          <w:tcPr>
            <w:tcW w:w="6230" w:type="dxa"/>
          </w:tcPr>
          <w:p w14:paraId="43BF249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2526474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2B485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Rahima Abas</w:t>
            </w:r>
          </w:p>
        </w:tc>
        <w:tc>
          <w:tcPr>
            <w:tcW w:w="6230" w:type="dxa"/>
          </w:tcPr>
          <w:p w14:paraId="40840E5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50E628A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88CF9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Ulanda Guimaden</w:t>
            </w:r>
          </w:p>
        </w:tc>
        <w:tc>
          <w:tcPr>
            <w:tcW w:w="6230" w:type="dxa"/>
          </w:tcPr>
          <w:p w14:paraId="4391F16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18C7151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B23F4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Norhuda Kusi</w:t>
            </w:r>
          </w:p>
        </w:tc>
        <w:tc>
          <w:tcPr>
            <w:tcW w:w="6230" w:type="dxa"/>
          </w:tcPr>
          <w:p w14:paraId="59331C0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0DEE6ED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80869F" w14:textId="2FC9A8AC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Kabinda Sambutuan</w:t>
            </w:r>
          </w:p>
        </w:tc>
        <w:tc>
          <w:tcPr>
            <w:tcW w:w="6230" w:type="dxa"/>
          </w:tcPr>
          <w:p w14:paraId="65B939E2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Alhidaya Al-Islamie, Paitan, Mangundadatu, Maguindanao</w:t>
            </w:r>
          </w:p>
        </w:tc>
      </w:tr>
      <w:tr w:rsidR="000B78A3" w:rsidRPr="00394C7C" w14:paraId="4A08796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1E07F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Ana Zenaida Unte</w:t>
            </w:r>
          </w:p>
        </w:tc>
        <w:tc>
          <w:tcPr>
            <w:tcW w:w="6230" w:type="dxa"/>
          </w:tcPr>
          <w:p w14:paraId="0E255A5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Assistant Schools Division Superintendent, Marawi City</w:t>
            </w:r>
          </w:p>
        </w:tc>
      </w:tr>
      <w:tr w:rsidR="000B78A3" w:rsidRPr="00394C7C" w14:paraId="6ADB3FA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2253EA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Bai Meriam Kawit, Al hadja</w:t>
            </w:r>
          </w:p>
        </w:tc>
        <w:tc>
          <w:tcPr>
            <w:tcW w:w="6230" w:type="dxa"/>
          </w:tcPr>
          <w:p w14:paraId="29E254C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Schools Division Superintendent, Maguindanao I, Shariff Aguak, Maguindanao</w:t>
            </w:r>
          </w:p>
        </w:tc>
      </w:tr>
      <w:tr w:rsidR="000B78A3" w:rsidRPr="00394C7C" w14:paraId="18CD762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255F4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Haj. Bai Alibai Benito- Aliudin</w:t>
            </w:r>
          </w:p>
        </w:tc>
        <w:tc>
          <w:tcPr>
            <w:tcW w:w="6230" w:type="dxa"/>
          </w:tcPr>
          <w:p w14:paraId="4CC4110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Schools Division Superintendent, Maguindano II, Datu Odin Sinsuat, Maguindanao</w:t>
            </w:r>
          </w:p>
        </w:tc>
      </w:tr>
      <w:tr w:rsidR="000B78A3" w:rsidRPr="00394C7C" w14:paraId="5BB4E31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3BB79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Imelda Balt</w:t>
            </w:r>
          </w:p>
        </w:tc>
        <w:tc>
          <w:tcPr>
            <w:tcW w:w="6230" w:type="dxa"/>
          </w:tcPr>
          <w:p w14:paraId="16FF503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Schools Division Superintendent, Nordin Sarip</w:t>
            </w:r>
          </w:p>
        </w:tc>
      </w:tr>
      <w:tr w:rsidR="000B78A3" w:rsidRPr="00394C7C" w14:paraId="018DC8C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5798B8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Abdulkarim Papandayan</w:t>
            </w:r>
          </w:p>
        </w:tc>
        <w:tc>
          <w:tcPr>
            <w:tcW w:w="6230" w:type="dxa"/>
          </w:tcPr>
          <w:p w14:paraId="62EB8D0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Lanao del Sur II</w:t>
            </w:r>
          </w:p>
        </w:tc>
      </w:tr>
      <w:tr w:rsidR="000B78A3" w:rsidRPr="00394C7C" w14:paraId="77A4499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75BD9C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Maricar Barodin Wahab</w:t>
            </w:r>
          </w:p>
        </w:tc>
        <w:tc>
          <w:tcPr>
            <w:tcW w:w="6230" w:type="dxa"/>
          </w:tcPr>
          <w:p w14:paraId="59BE613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Nurse, Maguindanao II, Datu Odin Sinsuat, Maguindanao</w:t>
            </w:r>
          </w:p>
        </w:tc>
      </w:tr>
      <w:tr w:rsidR="000B78A3" w:rsidRPr="00394C7C" w14:paraId="6105F55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4A7A15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Kiram Irilis</w:t>
            </w:r>
          </w:p>
        </w:tc>
        <w:tc>
          <w:tcPr>
            <w:tcW w:w="6230" w:type="dxa"/>
          </w:tcPr>
          <w:p w14:paraId="5DE6242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Schools Division Superintendent, Tawi-Tawi </w:t>
            </w:r>
          </w:p>
        </w:tc>
      </w:tr>
      <w:tr w:rsidR="000B78A3" w:rsidRPr="00394C7C" w14:paraId="2E07A9C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CA2BAA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Mudasher Ismael</w:t>
            </w:r>
          </w:p>
        </w:tc>
        <w:tc>
          <w:tcPr>
            <w:tcW w:w="6230" w:type="dxa"/>
          </w:tcPr>
          <w:p w14:paraId="49DFE95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Tawi-Tawi</w:t>
            </w:r>
          </w:p>
        </w:tc>
      </w:tr>
      <w:tr w:rsidR="000B78A3" w:rsidRPr="00394C7C" w14:paraId="2889603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7097588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Aniceto Molijon</w:t>
            </w:r>
          </w:p>
        </w:tc>
        <w:tc>
          <w:tcPr>
            <w:tcW w:w="6230" w:type="dxa"/>
          </w:tcPr>
          <w:p w14:paraId="40EEE9B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Assistant Schools Division Superintendent, Lamitan</w:t>
            </w:r>
          </w:p>
        </w:tc>
      </w:tr>
      <w:tr w:rsidR="000B78A3" w:rsidRPr="00394C7C" w14:paraId="7E50A08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93CB0B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Shierhan Tandih</w:t>
            </w:r>
          </w:p>
        </w:tc>
        <w:tc>
          <w:tcPr>
            <w:tcW w:w="6230" w:type="dxa"/>
          </w:tcPr>
          <w:p w14:paraId="68541FB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Lamitan</w:t>
            </w:r>
          </w:p>
        </w:tc>
      </w:tr>
      <w:tr w:rsidR="000B78A3" w:rsidRPr="00394C7C" w14:paraId="0074742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62AD24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Hermelina Alipio</w:t>
            </w:r>
          </w:p>
        </w:tc>
        <w:tc>
          <w:tcPr>
            <w:tcW w:w="6230" w:type="dxa"/>
          </w:tcPr>
          <w:p w14:paraId="63D1BE0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English Specialist, Lamitan</w:t>
            </w:r>
          </w:p>
        </w:tc>
      </w:tr>
      <w:tr w:rsidR="000B78A3" w:rsidRPr="00394C7C" w14:paraId="2E0B246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98D2F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Jessie Paculdo</w:t>
            </w:r>
          </w:p>
        </w:tc>
        <w:tc>
          <w:tcPr>
            <w:tcW w:w="6230" w:type="dxa"/>
          </w:tcPr>
          <w:p w14:paraId="17E101B4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Mathematics Specialist, Lamitan</w:t>
            </w:r>
          </w:p>
        </w:tc>
      </w:tr>
      <w:tr w:rsidR="000B78A3" w:rsidRPr="00394C7C" w14:paraId="3740ECD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C815D7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Samuel Agang</w:t>
            </w:r>
          </w:p>
        </w:tc>
        <w:tc>
          <w:tcPr>
            <w:tcW w:w="6230" w:type="dxa"/>
          </w:tcPr>
          <w:p w14:paraId="09EBD46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Science Specialist, Lamitan</w:t>
            </w:r>
          </w:p>
        </w:tc>
      </w:tr>
      <w:tr w:rsidR="000B78A3" w:rsidRPr="00394C7C" w14:paraId="5D239DC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CB5B2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Nuriyah Jamaldin</w:t>
            </w:r>
          </w:p>
        </w:tc>
        <w:tc>
          <w:tcPr>
            <w:tcW w:w="6230" w:type="dxa"/>
          </w:tcPr>
          <w:p w14:paraId="2475FACF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Assistant Schools Division Superintendent, Basilan</w:t>
            </w:r>
          </w:p>
        </w:tc>
      </w:tr>
      <w:tr w:rsidR="000B78A3" w:rsidRPr="00394C7C" w14:paraId="1DD0FCB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68DF8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Noel Notario</w:t>
            </w:r>
          </w:p>
        </w:tc>
        <w:tc>
          <w:tcPr>
            <w:tcW w:w="6230" w:type="dxa"/>
          </w:tcPr>
          <w:p w14:paraId="6454A1D3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Math Specialist, Basilan</w:t>
            </w:r>
          </w:p>
        </w:tc>
      </w:tr>
      <w:tr w:rsidR="000B78A3" w:rsidRPr="00394C7C" w14:paraId="26848A9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7AA80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Janet Sotto</w:t>
            </w:r>
          </w:p>
        </w:tc>
        <w:tc>
          <w:tcPr>
            <w:tcW w:w="6230" w:type="dxa"/>
          </w:tcPr>
          <w:p w14:paraId="7D8D084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English Specialist, Basilan</w:t>
            </w:r>
          </w:p>
        </w:tc>
      </w:tr>
      <w:tr w:rsidR="000B78A3" w:rsidRPr="00394C7C" w14:paraId="68822A7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5C60FE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Isabelo Brilliantes</w:t>
            </w:r>
          </w:p>
        </w:tc>
        <w:tc>
          <w:tcPr>
            <w:tcW w:w="6230" w:type="dxa"/>
          </w:tcPr>
          <w:p w14:paraId="5A5E236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Science Specialist, Basilan</w:t>
            </w:r>
          </w:p>
        </w:tc>
      </w:tr>
      <w:tr w:rsidR="000B78A3" w:rsidRPr="00394C7C" w14:paraId="3DBAB3E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A432E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Crispen Veloso</w:t>
            </w:r>
          </w:p>
        </w:tc>
        <w:tc>
          <w:tcPr>
            <w:tcW w:w="6230" w:type="dxa"/>
          </w:tcPr>
          <w:p w14:paraId="0A42BF8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Basilan</w:t>
            </w:r>
          </w:p>
        </w:tc>
      </w:tr>
      <w:tr w:rsidR="000B78A3" w:rsidRPr="00394C7C" w14:paraId="7187156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E94632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Insih Asaari</w:t>
            </w:r>
          </w:p>
        </w:tc>
        <w:tc>
          <w:tcPr>
            <w:tcW w:w="6230" w:type="dxa"/>
          </w:tcPr>
          <w:p w14:paraId="5DADD9B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Division Planning Officer, Sulu</w:t>
            </w:r>
          </w:p>
        </w:tc>
      </w:tr>
      <w:tr w:rsidR="000B78A3" w:rsidRPr="00394C7C" w14:paraId="30C7990A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4DFAC5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Abdulnaser Adala</w:t>
            </w:r>
          </w:p>
        </w:tc>
        <w:tc>
          <w:tcPr>
            <w:tcW w:w="6230" w:type="dxa"/>
          </w:tcPr>
          <w:p w14:paraId="589A414A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 Improvement Planning Coordinator, Sulu Division</w:t>
            </w:r>
          </w:p>
        </w:tc>
      </w:tr>
      <w:tr w:rsidR="000B78A3" w:rsidRPr="00394C7C" w14:paraId="1E49D6D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446D05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Saudi Janang</w:t>
            </w:r>
          </w:p>
        </w:tc>
        <w:tc>
          <w:tcPr>
            <w:tcW w:w="6230" w:type="dxa"/>
          </w:tcPr>
          <w:p w14:paraId="5BB3DD9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Assistant Schools Division Superintendent, Sulu</w:t>
            </w:r>
          </w:p>
        </w:tc>
      </w:tr>
      <w:tr w:rsidR="000B78A3" w:rsidRPr="00394C7C" w14:paraId="38D086A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1C37A7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Tim Undain</w:t>
            </w:r>
          </w:p>
        </w:tc>
        <w:tc>
          <w:tcPr>
            <w:tcW w:w="6230" w:type="dxa"/>
          </w:tcPr>
          <w:p w14:paraId="133D7C26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Schools Division Superintendent, Sulu</w:t>
            </w:r>
          </w:p>
        </w:tc>
      </w:tr>
      <w:tr w:rsidR="000B78A3" w:rsidRPr="00394C7C" w14:paraId="350CFBC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2C9E3F9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Aripin Abdurizal</w:t>
            </w:r>
          </w:p>
        </w:tc>
        <w:tc>
          <w:tcPr>
            <w:tcW w:w="6230" w:type="dxa"/>
          </w:tcPr>
          <w:p w14:paraId="063B893F" w14:textId="6658A074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Education Program Supervisor</w:t>
            </w:r>
            <w:r w:rsidRPr="00394C7C">
              <w:rPr>
                <w:rFonts w:ascii="Arial" w:hAnsi="Arial" w:cs="Arial"/>
                <w:szCs w:val="20"/>
              </w:rPr>
              <w:t>, Tawi-Tawi</w:t>
            </w:r>
          </w:p>
        </w:tc>
      </w:tr>
      <w:tr w:rsidR="000B78A3" w:rsidRPr="00394C7C" w14:paraId="54BA844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E2486A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Omar Mukthar Yas</w:t>
            </w:r>
          </w:p>
        </w:tc>
        <w:tc>
          <w:tcPr>
            <w:tcW w:w="6230" w:type="dxa"/>
          </w:tcPr>
          <w:p w14:paraId="6A4E30FF" w14:textId="7110776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Education Program Supervisor</w:t>
            </w:r>
            <w:r w:rsidRPr="00394C7C">
              <w:rPr>
                <w:rFonts w:ascii="Arial" w:hAnsi="Arial" w:cs="Arial"/>
                <w:szCs w:val="20"/>
              </w:rPr>
              <w:t>, Tawi-Tawi</w:t>
            </w:r>
          </w:p>
        </w:tc>
      </w:tr>
      <w:tr w:rsidR="000B78A3" w:rsidRPr="00394C7C" w14:paraId="76F3085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2723366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Rossana Mar</w:t>
            </w:r>
          </w:p>
        </w:tc>
        <w:tc>
          <w:tcPr>
            <w:tcW w:w="6230" w:type="dxa"/>
          </w:tcPr>
          <w:p w14:paraId="422A9716" w14:textId="466EC04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Education Program Supervisor</w:t>
            </w:r>
            <w:r w:rsidRPr="00394C7C">
              <w:rPr>
                <w:rFonts w:ascii="Arial" w:hAnsi="Arial" w:cs="Arial"/>
                <w:szCs w:val="20"/>
              </w:rPr>
              <w:t>, Tawi-Tawi</w:t>
            </w:r>
          </w:p>
        </w:tc>
      </w:tr>
      <w:tr w:rsidR="000B78A3" w:rsidRPr="00394C7C" w14:paraId="76F6BBC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93301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Jimmy Jerry</w:t>
            </w:r>
          </w:p>
        </w:tc>
        <w:tc>
          <w:tcPr>
            <w:tcW w:w="6230" w:type="dxa"/>
          </w:tcPr>
          <w:p w14:paraId="7DA9D253" w14:textId="28C8B334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Education Program Supervisor</w:t>
            </w:r>
            <w:r w:rsidRPr="00394C7C">
              <w:rPr>
                <w:rFonts w:ascii="Arial" w:hAnsi="Arial" w:cs="Arial"/>
                <w:szCs w:val="20"/>
              </w:rPr>
              <w:t>, Tawi-Tawi</w:t>
            </w:r>
          </w:p>
        </w:tc>
      </w:tr>
      <w:tr w:rsidR="000B78A3" w:rsidRPr="00394C7C" w14:paraId="62D09EF5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28EA46C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Nurfhaisa Lim</w:t>
            </w:r>
          </w:p>
        </w:tc>
        <w:tc>
          <w:tcPr>
            <w:tcW w:w="6230" w:type="dxa"/>
          </w:tcPr>
          <w:p w14:paraId="6546A90F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Mahad Ummul Qura in Buansa, Indanan, Sulu</w:t>
            </w:r>
          </w:p>
        </w:tc>
      </w:tr>
      <w:tr w:rsidR="000B78A3" w:rsidRPr="00394C7C" w14:paraId="53E01B8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6EF62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Nima Main</w:t>
            </w:r>
          </w:p>
        </w:tc>
        <w:tc>
          <w:tcPr>
            <w:tcW w:w="6230" w:type="dxa"/>
          </w:tcPr>
          <w:p w14:paraId="53E6AF4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Administrator, Mahad Ummul Qura in Buansa, Indanan, Sulu</w:t>
            </w:r>
          </w:p>
        </w:tc>
      </w:tr>
      <w:tr w:rsidR="000B78A3" w:rsidRPr="00394C7C" w14:paraId="6FE1110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8CDBDD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Tarwida Abirin</w:t>
            </w:r>
          </w:p>
        </w:tc>
        <w:tc>
          <w:tcPr>
            <w:tcW w:w="6230" w:type="dxa"/>
          </w:tcPr>
          <w:p w14:paraId="51DB949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Ummul Qura in Buansa, Indanan, Sulu</w:t>
            </w:r>
          </w:p>
        </w:tc>
      </w:tr>
      <w:tr w:rsidR="000B78A3" w:rsidRPr="00394C7C" w14:paraId="6505CE1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56B95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Sharifa Sahara Jumaidi</w:t>
            </w:r>
          </w:p>
        </w:tc>
        <w:tc>
          <w:tcPr>
            <w:tcW w:w="6230" w:type="dxa"/>
          </w:tcPr>
          <w:p w14:paraId="221043CD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Ummul Qura in Buansa, Indanan, Sulu</w:t>
            </w:r>
          </w:p>
        </w:tc>
      </w:tr>
      <w:tr w:rsidR="000B78A3" w:rsidRPr="00394C7C" w14:paraId="4D4B908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C102AE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Sitti Ruaida Ismi</w:t>
            </w:r>
          </w:p>
        </w:tc>
        <w:tc>
          <w:tcPr>
            <w:tcW w:w="6230" w:type="dxa"/>
          </w:tcPr>
          <w:p w14:paraId="4990A660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Ummul Qura in Buansa, Indanan, Sulu</w:t>
            </w:r>
          </w:p>
        </w:tc>
      </w:tr>
      <w:tr w:rsidR="000B78A3" w:rsidRPr="00394C7C" w14:paraId="471B58F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F59610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Nadia Tamsilani</w:t>
            </w:r>
          </w:p>
        </w:tc>
        <w:tc>
          <w:tcPr>
            <w:tcW w:w="6230" w:type="dxa"/>
          </w:tcPr>
          <w:p w14:paraId="768AD507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Ummul Qura in Buansa, Indanan, Sulu</w:t>
            </w:r>
          </w:p>
        </w:tc>
      </w:tr>
      <w:tr w:rsidR="000B78A3" w:rsidRPr="00394C7C" w14:paraId="5ADAA41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31CE0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Farha Allama</w:t>
            </w:r>
          </w:p>
        </w:tc>
        <w:tc>
          <w:tcPr>
            <w:tcW w:w="6230" w:type="dxa"/>
          </w:tcPr>
          <w:p w14:paraId="34B9E6DE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Mahad Ummul Qura in Buansa, Indanan, Sulu</w:t>
            </w:r>
          </w:p>
        </w:tc>
      </w:tr>
      <w:tr w:rsidR="000B78A3" w:rsidRPr="00394C7C" w14:paraId="08D82B5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0D61792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Mudznahal Abdulmalik</w:t>
            </w:r>
          </w:p>
        </w:tc>
        <w:tc>
          <w:tcPr>
            <w:tcW w:w="6230" w:type="dxa"/>
          </w:tcPr>
          <w:p w14:paraId="0052F045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Teacher, Madrasah Sha-fie Al-Islamie in Busbus, Jolo, Sulu</w:t>
            </w:r>
          </w:p>
        </w:tc>
      </w:tr>
      <w:tr w:rsidR="000B78A3" w:rsidRPr="00394C7C" w14:paraId="1957EA5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803326C" w14:textId="1FC18E86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Asdida Sappayani</w:t>
            </w:r>
          </w:p>
        </w:tc>
        <w:tc>
          <w:tcPr>
            <w:tcW w:w="6230" w:type="dxa"/>
          </w:tcPr>
          <w:p w14:paraId="5DB23995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Sha-fie Al-Islamie in Busbus, Jolo, Sulu</w:t>
            </w:r>
          </w:p>
        </w:tc>
      </w:tr>
      <w:tr w:rsidR="000B78A3" w:rsidRPr="00394C7C" w14:paraId="73D51E5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C4C917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Nelsa Abdulmalik</w:t>
            </w:r>
          </w:p>
        </w:tc>
        <w:tc>
          <w:tcPr>
            <w:tcW w:w="6230" w:type="dxa"/>
          </w:tcPr>
          <w:p w14:paraId="046362E2" w14:textId="77777777" w:rsidR="000B78A3" w:rsidRPr="00394C7C" w:rsidRDefault="000B78A3" w:rsidP="000B78A3">
            <w:p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Sha-fie Al-Islamie in Busbus, Jolo, Sulu</w:t>
            </w:r>
          </w:p>
        </w:tc>
      </w:tr>
      <w:tr w:rsidR="000B78A3" w:rsidRPr="00394C7C" w14:paraId="369E2179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1F8D554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Nurhidya Insail</w:t>
            </w:r>
          </w:p>
        </w:tc>
        <w:tc>
          <w:tcPr>
            <w:tcW w:w="6230" w:type="dxa"/>
          </w:tcPr>
          <w:p w14:paraId="521CD18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Sha-fie Al-Islamie in Busbus, Jolo, Sulu</w:t>
            </w:r>
          </w:p>
        </w:tc>
      </w:tr>
      <w:tr w:rsidR="000B78A3" w:rsidRPr="00394C7C" w14:paraId="303885E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B76F01A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Unok Farhana</w:t>
            </w:r>
          </w:p>
        </w:tc>
        <w:tc>
          <w:tcPr>
            <w:tcW w:w="6230" w:type="dxa"/>
          </w:tcPr>
          <w:p w14:paraId="4CE60AC8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Sha-fie Al-Islamie in Busbus, Jolo, Sulu</w:t>
            </w:r>
          </w:p>
        </w:tc>
      </w:tr>
      <w:tr w:rsidR="000B78A3" w:rsidRPr="00394C7C" w14:paraId="5820691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374DFCF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Lerma Abdulmalik</w:t>
            </w:r>
          </w:p>
        </w:tc>
        <w:tc>
          <w:tcPr>
            <w:tcW w:w="6230" w:type="dxa"/>
          </w:tcPr>
          <w:p w14:paraId="35BABE39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Student, Madrasah Sha-fie Al-Islamie in Busbus, Jolo, Sulu</w:t>
            </w:r>
          </w:p>
        </w:tc>
      </w:tr>
      <w:tr w:rsidR="000B78A3" w:rsidRPr="00394C7C" w14:paraId="04C6BCA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6DB0FC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Apad Ratica</w:t>
            </w:r>
          </w:p>
        </w:tc>
        <w:tc>
          <w:tcPr>
            <w:tcW w:w="6230" w:type="dxa"/>
          </w:tcPr>
          <w:p w14:paraId="012BB4E1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Parent, Madrasah Sha-fie Al-Islamie in Busbus, Jolo, Sulu</w:t>
            </w:r>
          </w:p>
        </w:tc>
      </w:tr>
      <w:tr w:rsidR="000B78A3" w:rsidRPr="00394C7C" w14:paraId="6E129B91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3F62BA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Norilyn Sabdullah</w:t>
            </w:r>
          </w:p>
        </w:tc>
        <w:tc>
          <w:tcPr>
            <w:tcW w:w="6230" w:type="dxa"/>
          </w:tcPr>
          <w:p w14:paraId="35BB50AC" w14:textId="5F8577EE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Research Coordinator, </w:t>
            </w:r>
            <w:r w:rsidRPr="00394C7C">
              <w:rPr>
                <w:rFonts w:ascii="Arial" w:hAnsi="Arial" w:cs="Arial"/>
                <w:szCs w:val="20"/>
              </w:rPr>
              <w:t>R</w:t>
            </w:r>
            <w:r>
              <w:rPr>
                <w:rFonts w:ascii="Arial" w:hAnsi="Arial" w:cs="Arial"/>
                <w:szCs w:val="20"/>
              </w:rPr>
              <w:t xml:space="preserve">egional </w:t>
            </w:r>
            <w:r w:rsidRPr="00394C7C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tudent Assessment Unit</w:t>
            </w:r>
            <w:r w:rsidRPr="00394C7C"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3D249CE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E6F5A5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Nor-ain Sani</w:t>
            </w:r>
          </w:p>
        </w:tc>
        <w:tc>
          <w:tcPr>
            <w:tcW w:w="6230" w:type="dxa"/>
          </w:tcPr>
          <w:p w14:paraId="696AB167" w14:textId="1E56C9B8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Research Coordinator, </w:t>
            </w:r>
            <w:r w:rsidRPr="00191F1F">
              <w:rPr>
                <w:rFonts w:ascii="Arial" w:hAnsi="Arial" w:cs="Arial"/>
                <w:szCs w:val="20"/>
              </w:rPr>
              <w:t>R</w:t>
            </w:r>
            <w:r>
              <w:rPr>
                <w:rFonts w:ascii="Arial" w:hAnsi="Arial" w:cs="Arial"/>
                <w:szCs w:val="20"/>
              </w:rPr>
              <w:t xml:space="preserve">egional </w:t>
            </w:r>
            <w:r w:rsidRPr="00191F1F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tudent Assessment Unit</w:t>
            </w:r>
            <w:r w:rsidRPr="00394C7C"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33359CF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0A50824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Charmine Puig</w:t>
            </w:r>
          </w:p>
        </w:tc>
        <w:tc>
          <w:tcPr>
            <w:tcW w:w="6230" w:type="dxa"/>
          </w:tcPr>
          <w:p w14:paraId="163610F7" w14:textId="02854CAC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Research Coordinator, </w:t>
            </w:r>
            <w:r w:rsidRPr="00191F1F">
              <w:rPr>
                <w:rFonts w:ascii="Arial" w:hAnsi="Arial" w:cs="Arial"/>
                <w:szCs w:val="20"/>
              </w:rPr>
              <w:t>R</w:t>
            </w:r>
            <w:r>
              <w:rPr>
                <w:rFonts w:ascii="Arial" w:hAnsi="Arial" w:cs="Arial"/>
                <w:szCs w:val="20"/>
              </w:rPr>
              <w:t xml:space="preserve">egional </w:t>
            </w:r>
            <w:r w:rsidRPr="00191F1F">
              <w:rPr>
                <w:rFonts w:ascii="Arial" w:hAnsi="Arial" w:cs="Arial"/>
                <w:szCs w:val="20"/>
              </w:rPr>
              <w:t>S</w:t>
            </w:r>
            <w:r>
              <w:rPr>
                <w:rFonts w:ascii="Arial" w:hAnsi="Arial" w:cs="Arial"/>
                <w:szCs w:val="20"/>
              </w:rPr>
              <w:t>tudent Assessment Unit</w:t>
            </w:r>
            <w:r w:rsidRPr="00394C7C"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2E10A558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6CF2AE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lastRenderedPageBreak/>
              <w:t>Clarissa E. Kempo</w:t>
            </w:r>
          </w:p>
        </w:tc>
        <w:tc>
          <w:tcPr>
            <w:tcW w:w="6230" w:type="dxa"/>
          </w:tcPr>
          <w:p w14:paraId="2FA6D39B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Regional Research Coordinator, </w:t>
            </w:r>
            <w:r>
              <w:rPr>
                <w:rFonts w:ascii="Arial" w:hAnsi="Arial" w:cs="Arial"/>
                <w:szCs w:val="20"/>
              </w:rPr>
              <w:t>Regional Student Assessment Unit, DepEd-ARMM</w:t>
            </w:r>
          </w:p>
        </w:tc>
      </w:tr>
      <w:tr w:rsidR="000B78A3" w:rsidRPr="00394C7C" w14:paraId="3690ABE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5FCA9D6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Crisalyn D. Miraato</w:t>
            </w:r>
          </w:p>
        </w:tc>
        <w:tc>
          <w:tcPr>
            <w:tcW w:w="6230" w:type="dxa"/>
          </w:tcPr>
          <w:p w14:paraId="090C43C6" w14:textId="4EDB182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Regional Research Coordinator, </w:t>
            </w:r>
            <w:r>
              <w:rPr>
                <w:rFonts w:ascii="Arial" w:hAnsi="Arial" w:cs="Arial"/>
                <w:szCs w:val="20"/>
              </w:rPr>
              <w:t>Regional Student Assessment Unit, DepEd-ARMM</w:t>
            </w:r>
          </w:p>
        </w:tc>
      </w:tr>
      <w:tr w:rsidR="000B78A3" w:rsidRPr="00394C7C" w14:paraId="70827A7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992B1A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Norilyn Sabdulla</w:t>
            </w:r>
          </w:p>
        </w:tc>
        <w:tc>
          <w:tcPr>
            <w:tcW w:w="6230" w:type="dxa"/>
          </w:tcPr>
          <w:p w14:paraId="051778D0" w14:textId="78FBA456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Regional Research Coordinator, </w:t>
            </w:r>
            <w:r>
              <w:rPr>
                <w:rFonts w:ascii="Arial" w:hAnsi="Arial" w:cs="Arial"/>
                <w:szCs w:val="20"/>
              </w:rPr>
              <w:t xml:space="preserve">Regional Student Assessment Unit, DepEd-ARMM </w:t>
            </w:r>
          </w:p>
        </w:tc>
      </w:tr>
      <w:tr w:rsidR="000B78A3" w:rsidRPr="00394C7C" w14:paraId="22ADC82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A1C65B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Norain Sani</w:t>
            </w:r>
          </w:p>
        </w:tc>
        <w:tc>
          <w:tcPr>
            <w:tcW w:w="6230" w:type="dxa"/>
          </w:tcPr>
          <w:p w14:paraId="51436CB2" w14:textId="6E746FD9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 xml:space="preserve">Regional Research Coordinator, </w:t>
            </w:r>
            <w:r w:rsidRPr="009D3C67">
              <w:rPr>
                <w:rFonts w:ascii="Arial" w:hAnsi="Arial" w:cs="Arial"/>
                <w:szCs w:val="20"/>
              </w:rPr>
              <w:t>Regional Student Assessment Unit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50FC2270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D2686C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Ricky Piodina</w:t>
            </w:r>
          </w:p>
        </w:tc>
        <w:tc>
          <w:tcPr>
            <w:tcW w:w="6230" w:type="dxa"/>
          </w:tcPr>
          <w:p w14:paraId="64FCCAC7" w14:textId="3BCACD91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Maguindanao 2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05DDBE56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D453E9C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Tarhata J. Ebus</w:t>
            </w:r>
          </w:p>
        </w:tc>
        <w:tc>
          <w:tcPr>
            <w:tcW w:w="6230" w:type="dxa"/>
          </w:tcPr>
          <w:p w14:paraId="147FCCBA" w14:textId="41A7C8A3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Maguindanao 2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67C33CCB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BA1D345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Nurhaifa D. Mamainte</w:t>
            </w:r>
          </w:p>
        </w:tc>
        <w:tc>
          <w:tcPr>
            <w:tcW w:w="6230" w:type="dxa"/>
          </w:tcPr>
          <w:p w14:paraId="5A32BE81" w14:textId="2459945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Lanao del Sur 1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22B7B90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002118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Shalma A. Manding</w:t>
            </w:r>
          </w:p>
        </w:tc>
        <w:tc>
          <w:tcPr>
            <w:tcW w:w="6230" w:type="dxa"/>
          </w:tcPr>
          <w:p w14:paraId="48027E65" w14:textId="4229B5AD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Lanao del Sur 1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2F0811ED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A8B4BC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Ana Marie O. Sebandal</w:t>
            </w:r>
          </w:p>
        </w:tc>
        <w:tc>
          <w:tcPr>
            <w:tcW w:w="6230" w:type="dxa"/>
          </w:tcPr>
          <w:p w14:paraId="2E2A7CF2" w14:textId="4639AC4A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Lanao del Sur 2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45C8D46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2D9BF9B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Sittie Mae Pamanay</w:t>
            </w:r>
          </w:p>
        </w:tc>
        <w:tc>
          <w:tcPr>
            <w:tcW w:w="6230" w:type="dxa"/>
          </w:tcPr>
          <w:p w14:paraId="26988F93" w14:textId="24A96AF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Marawi City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769C7137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488DFF0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Charmine Z. Puig</w:t>
            </w:r>
          </w:p>
        </w:tc>
        <w:tc>
          <w:tcPr>
            <w:tcW w:w="6230" w:type="dxa"/>
          </w:tcPr>
          <w:p w14:paraId="5203CB56" w14:textId="33B0392C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Tawi-Tawi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3C428BE3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EAE825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Yazer Bara</w:t>
            </w:r>
          </w:p>
        </w:tc>
        <w:tc>
          <w:tcPr>
            <w:tcW w:w="6230" w:type="dxa"/>
          </w:tcPr>
          <w:p w14:paraId="5ED8BFCA" w14:textId="097189F8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Sulu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23A5B8DF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FFD65B2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Sherline B. Ismael</w:t>
            </w:r>
          </w:p>
        </w:tc>
        <w:tc>
          <w:tcPr>
            <w:tcW w:w="6230" w:type="dxa"/>
          </w:tcPr>
          <w:p w14:paraId="17333C87" w14:textId="545DA379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Basilan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09A019E2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0AF2894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Delhana Uto</w:t>
            </w:r>
          </w:p>
        </w:tc>
        <w:tc>
          <w:tcPr>
            <w:tcW w:w="6230" w:type="dxa"/>
          </w:tcPr>
          <w:p w14:paraId="4AB48005" w14:textId="09EF54C5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Lamitan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29B5EC7E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0DB350" w14:textId="77777777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Anna Marie Zorilla</w:t>
            </w:r>
          </w:p>
        </w:tc>
        <w:tc>
          <w:tcPr>
            <w:tcW w:w="6230" w:type="dxa"/>
          </w:tcPr>
          <w:p w14:paraId="4EA4F774" w14:textId="6691AEA2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Research Coordinator, Maguindanao 2 Division</w:t>
            </w:r>
            <w:r>
              <w:rPr>
                <w:rFonts w:ascii="Arial" w:hAnsi="Arial" w:cs="Arial"/>
                <w:szCs w:val="20"/>
              </w:rPr>
              <w:t>, DepEd-ARMM</w:t>
            </w:r>
          </w:p>
        </w:tc>
      </w:tr>
      <w:tr w:rsidR="000B78A3" w:rsidRPr="00394C7C" w14:paraId="17127454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BB1581B" w14:textId="77777777" w:rsidR="000B78A3" w:rsidRPr="00394C7C" w:rsidRDefault="000B78A3" w:rsidP="000B78A3">
            <w:pPr>
              <w:spacing w:after="0"/>
              <w:rPr>
                <w:rFonts w:ascii="Arial" w:hAnsi="Arial" w:cs="Arial"/>
                <w:b w:val="0"/>
                <w:szCs w:val="20"/>
              </w:rPr>
            </w:pPr>
            <w:r w:rsidRPr="00394C7C">
              <w:rPr>
                <w:rFonts w:ascii="Arial" w:hAnsi="Arial" w:cs="Arial"/>
                <w:b w:val="0"/>
                <w:szCs w:val="20"/>
              </w:rPr>
              <w:t>Omar Dalagan</w:t>
            </w:r>
          </w:p>
        </w:tc>
        <w:tc>
          <w:tcPr>
            <w:tcW w:w="6230" w:type="dxa"/>
          </w:tcPr>
          <w:p w14:paraId="0D8DE18C" w14:textId="77777777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394C7C">
              <w:rPr>
                <w:rFonts w:ascii="Arial" w:hAnsi="Arial" w:cs="Arial"/>
                <w:szCs w:val="20"/>
              </w:rPr>
              <w:t>OIC Director, Technical and Skills Development Authority (TESDA-ARMM)</w:t>
            </w:r>
          </w:p>
        </w:tc>
      </w:tr>
      <w:tr w:rsidR="000B78A3" w:rsidRPr="00394C7C" w14:paraId="5129947C" w14:textId="77777777" w:rsidTr="004F5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2FCF141" w14:textId="224C7AE6" w:rsidR="000B78A3" w:rsidRPr="00394C7C" w:rsidRDefault="000B78A3" w:rsidP="000B78A3">
            <w:pPr>
              <w:spacing w:after="0"/>
              <w:contextualSpacing/>
              <w:rPr>
                <w:rFonts w:ascii="Arial" w:hAnsi="Arial" w:cs="Arial"/>
                <w:b w:val="0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Abigael Morallas</w:t>
            </w:r>
          </w:p>
        </w:tc>
        <w:tc>
          <w:tcPr>
            <w:tcW w:w="6230" w:type="dxa"/>
          </w:tcPr>
          <w:p w14:paraId="5CC01D1C" w14:textId="30E86C93" w:rsidR="000B78A3" w:rsidRPr="00394C7C" w:rsidRDefault="000B78A3" w:rsidP="000B78A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Planning Officer, TESDA-ARMM</w:t>
            </w:r>
          </w:p>
        </w:tc>
      </w:tr>
    </w:tbl>
    <w:p w14:paraId="1DDF587A" w14:textId="77777777" w:rsidR="009F60BD" w:rsidRPr="00394C7C" w:rsidRDefault="009F60BD" w:rsidP="00AC14B1">
      <w:pPr>
        <w:rPr>
          <w:rFonts w:ascii="Arial" w:hAnsi="Arial" w:cs="Arial"/>
          <w:szCs w:val="20"/>
        </w:rPr>
      </w:pPr>
    </w:p>
    <w:sectPr w:rsidR="009F60BD" w:rsidRPr="00394C7C" w:rsidSect="00EE47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1B385" w14:textId="77777777" w:rsidR="008F4F01" w:rsidRDefault="008F4F01" w:rsidP="005508CE">
      <w:r>
        <w:separator/>
      </w:r>
    </w:p>
  </w:endnote>
  <w:endnote w:type="continuationSeparator" w:id="0">
    <w:p w14:paraId="5339D9C3" w14:textId="77777777" w:rsidR="008F4F01" w:rsidRDefault="008F4F01" w:rsidP="0055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923C3" w14:textId="77777777" w:rsidR="00CD13C3" w:rsidRDefault="00CD1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A9CAB" w14:textId="18FECA5F" w:rsidR="00E3060A" w:rsidRPr="00EE475F" w:rsidRDefault="00E3060A" w:rsidP="00EE475F">
    <w:pPr>
      <w:pStyle w:val="Footer"/>
      <w:jc w:val="right"/>
      <w:rPr>
        <w:rFonts w:ascii="Arial" w:hAnsi="Arial" w:cs="Arial"/>
        <w:color w:val="565A5C" w:themeColor="text2"/>
        <w:sz w:val="16"/>
        <w:szCs w:val="16"/>
      </w:rPr>
    </w:pPr>
    <w:r w:rsidRPr="00EE475F">
      <w:rPr>
        <w:rFonts w:ascii="Arial" w:hAnsi="Arial" w:cs="Arial"/>
        <w:color w:val="565A5C" w:themeColor="text2"/>
        <w:sz w:val="16"/>
        <w:szCs w:val="16"/>
      </w:rPr>
      <w:fldChar w:fldCharType="begin"/>
    </w:r>
    <w:r w:rsidRPr="00EE475F">
      <w:rPr>
        <w:rFonts w:ascii="Arial" w:hAnsi="Arial" w:cs="Arial"/>
        <w:color w:val="565A5C" w:themeColor="text2"/>
        <w:sz w:val="16"/>
        <w:szCs w:val="16"/>
      </w:rPr>
      <w:instrText xml:space="preserve"> PAGE   \* MERGEFORMAT </w:instrText>
    </w:r>
    <w:r w:rsidRPr="00EE475F">
      <w:rPr>
        <w:rFonts w:ascii="Arial" w:hAnsi="Arial" w:cs="Arial"/>
        <w:color w:val="565A5C" w:themeColor="text2"/>
        <w:sz w:val="16"/>
        <w:szCs w:val="16"/>
      </w:rPr>
      <w:fldChar w:fldCharType="separate"/>
    </w:r>
    <w:r w:rsidR="00FB4FF7">
      <w:rPr>
        <w:rFonts w:ascii="Arial" w:hAnsi="Arial" w:cs="Arial"/>
        <w:noProof/>
        <w:color w:val="565A5C" w:themeColor="text2"/>
        <w:sz w:val="16"/>
        <w:szCs w:val="16"/>
      </w:rPr>
      <w:t>8</w:t>
    </w:r>
    <w:r w:rsidRPr="00EE475F">
      <w:rPr>
        <w:rFonts w:ascii="Arial" w:hAnsi="Arial" w:cs="Arial"/>
        <w:noProof/>
        <w:color w:val="565A5C" w:themeColor="text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A94E1" w14:textId="77777777" w:rsidR="00CD13C3" w:rsidRDefault="00CD1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F6A1C" w14:textId="77777777" w:rsidR="008F4F01" w:rsidRDefault="008F4F01" w:rsidP="005508CE">
      <w:r>
        <w:separator/>
      </w:r>
    </w:p>
  </w:footnote>
  <w:footnote w:type="continuationSeparator" w:id="0">
    <w:p w14:paraId="42A35D4B" w14:textId="77777777" w:rsidR="008F4F01" w:rsidRDefault="008F4F01" w:rsidP="00550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761C0" w14:textId="77777777" w:rsidR="00CD13C3" w:rsidRDefault="00CD13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6C90E" w14:textId="77777777" w:rsidR="00E3060A" w:rsidRPr="00EE475F" w:rsidRDefault="00E3060A" w:rsidP="00EE475F">
    <w:pPr>
      <w:pStyle w:val="Header"/>
      <w:jc w:val="right"/>
      <w:rPr>
        <w:rFonts w:ascii="Arial Bold" w:hAnsi="Arial Bold"/>
        <w:b/>
        <w:color w:val="565A5C" w:themeColor="text2"/>
        <w:sz w:val="16"/>
        <w:lang w:val="en-AU"/>
      </w:rPr>
    </w:pPr>
    <w:r>
      <w:rPr>
        <w:rFonts w:ascii="Arial Bold" w:hAnsi="Arial Bold"/>
        <w:b/>
        <w:color w:val="565A5C" w:themeColor="text2"/>
        <w:sz w:val="16"/>
        <w:lang w:val="en-AU"/>
      </w:rPr>
      <w:t>Annex 7</w:t>
    </w:r>
    <w:r w:rsidRPr="00EE475F">
      <w:rPr>
        <w:rFonts w:ascii="Arial Bold" w:hAnsi="Arial Bold"/>
        <w:b/>
        <w:color w:val="565A5C" w:themeColor="text2"/>
        <w:sz w:val="16"/>
        <w:lang w:val="en-AU"/>
      </w:rPr>
      <w:t xml:space="preserve">: List of </w:t>
    </w:r>
    <w:r>
      <w:rPr>
        <w:rFonts w:ascii="Arial Bold" w:hAnsi="Arial Bold"/>
        <w:b/>
        <w:color w:val="565A5C" w:themeColor="text2"/>
        <w:sz w:val="16"/>
        <w:lang w:val="en-AU"/>
      </w:rPr>
      <w:t>People Consulted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46893" w14:textId="77777777" w:rsidR="00E3060A" w:rsidRDefault="00E3060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78AC055" wp14:editId="71D73209">
          <wp:simplePos x="901148" y="450574"/>
          <wp:positionH relativeFrom="page">
            <wp:align>center</wp:align>
          </wp:positionH>
          <wp:positionV relativeFrom="page">
            <wp:align>top</wp:align>
          </wp:positionV>
          <wp:extent cx="7558767" cy="10691999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nex Cov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A8BCC8A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DCAF56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02D7EEF"/>
    <w:multiLevelType w:val="multilevel"/>
    <w:tmpl w:val="CB561724"/>
    <w:styleLink w:val="List1"/>
    <w:lvl w:ilvl="0">
      <w:numFmt w:val="bullet"/>
      <w:lvlText w:val="•"/>
      <w:lvlJc w:val="left"/>
      <w:pPr>
        <w:tabs>
          <w:tab w:val="num" w:pos="330"/>
        </w:tabs>
        <w:ind w:left="330" w:hanging="33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" w15:restartNumberingAfterBreak="0">
    <w:nsid w:val="007C4C3F"/>
    <w:multiLevelType w:val="multilevel"/>
    <w:tmpl w:val="B476B86A"/>
    <w:styleLink w:val="List45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2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abstractNum w:abstractNumId="4" w15:restartNumberingAfterBreak="0">
    <w:nsid w:val="026512E3"/>
    <w:multiLevelType w:val="multilevel"/>
    <w:tmpl w:val="A574C022"/>
    <w:lvl w:ilvl="0">
      <w:start w:val="1"/>
      <w:numFmt w:val="bullet"/>
      <w:pStyle w:val="Table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/>
        <w:sz w:val="18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000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0000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"/>
      <w:lvlJc w:val="left"/>
      <w:pPr>
        <w:tabs>
          <w:tab w:val="num" w:pos="2268"/>
        </w:tabs>
        <w:ind w:left="2268" w:hanging="283"/>
      </w:pPr>
      <w:rPr>
        <w:rFonts w:ascii="Wingdings" w:hAnsi="Wingdings" w:hint="default"/>
        <w:color w:val="000000"/>
      </w:rPr>
    </w:lvl>
    <w:lvl w:ilvl="7">
      <w:start w:val="1"/>
      <w:numFmt w:val="bullet"/>
      <w:lvlText w:val="–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  <w:lvl w:ilvl="8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0000"/>
      </w:rPr>
    </w:lvl>
  </w:abstractNum>
  <w:abstractNum w:abstractNumId="5" w15:restartNumberingAfterBreak="0">
    <w:nsid w:val="0BAB5700"/>
    <w:multiLevelType w:val="multilevel"/>
    <w:tmpl w:val="EC24D4C2"/>
    <w:styleLink w:val="List20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" w15:restartNumberingAfterBreak="0">
    <w:nsid w:val="0BAB5B54"/>
    <w:multiLevelType w:val="multilevel"/>
    <w:tmpl w:val="D8E8C9D6"/>
    <w:styleLink w:val="List47"/>
    <w:lvl w:ilvl="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abstractNum w:abstractNumId="7" w15:restartNumberingAfterBreak="0">
    <w:nsid w:val="0E10281F"/>
    <w:multiLevelType w:val="multilevel"/>
    <w:tmpl w:val="CB868D62"/>
    <w:styleLink w:val="List55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 w15:restartNumberingAfterBreak="0">
    <w:nsid w:val="103D282B"/>
    <w:multiLevelType w:val="multilevel"/>
    <w:tmpl w:val="470265B8"/>
    <w:styleLink w:val="List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9" w15:restartNumberingAfterBreak="0">
    <w:nsid w:val="12DD68F1"/>
    <w:multiLevelType w:val="multilevel"/>
    <w:tmpl w:val="260E5D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4A1979"/>
    <w:multiLevelType w:val="multilevel"/>
    <w:tmpl w:val="F2D213E0"/>
    <w:styleLink w:val="List9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11" w15:restartNumberingAfterBreak="0">
    <w:nsid w:val="181E72A9"/>
    <w:multiLevelType w:val="multilevel"/>
    <w:tmpl w:val="1AA0D09A"/>
    <w:styleLink w:val="ListNoHeading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940745C"/>
    <w:multiLevelType w:val="hybridMultilevel"/>
    <w:tmpl w:val="D29A1F8E"/>
    <w:lvl w:ilvl="0" w:tplc="116A6FF0">
      <w:start w:val="1"/>
      <w:numFmt w:val="bullet"/>
      <w:pStyle w:val="ListBullet"/>
      <w:lvlText w:val="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25B4D"/>
    <w:multiLevelType w:val="multilevel"/>
    <w:tmpl w:val="838059A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1D4D458A"/>
    <w:multiLevelType w:val="hybridMultilevel"/>
    <w:tmpl w:val="72D6EACE"/>
    <w:lvl w:ilvl="0" w:tplc="F98CFDC0">
      <w:start w:val="1"/>
      <w:numFmt w:val="decimal"/>
      <w:lvlText w:val="%1."/>
      <w:lvlJc w:val="left"/>
      <w:pPr>
        <w:ind w:left="63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51FAD"/>
    <w:multiLevelType w:val="multilevel"/>
    <w:tmpl w:val="AE325BD8"/>
    <w:styleLink w:val="List11"/>
    <w:lvl w:ilvl="0">
      <w:start w:val="1"/>
      <w:numFmt w:val="bullet"/>
      <w:lvlText w:val="•"/>
      <w:lvlJc w:val="left"/>
      <w:pPr>
        <w:tabs>
          <w:tab w:val="num" w:pos="363"/>
        </w:tabs>
        <w:ind w:left="363" w:hanging="363"/>
      </w:pPr>
      <w:rPr>
        <w:rFonts w:ascii="Calibri" w:eastAsia="Calibri" w:hAnsi="Calibri" w:cs="Calibri"/>
        <w:position w:val="0"/>
        <w:sz w:val="22"/>
        <w:szCs w:val="22"/>
      </w:rPr>
    </w:lvl>
    <w:lvl w:ilvl="1">
      <w:numFmt w:val="bullet"/>
      <w:lvlText w:val="o"/>
      <w:lvlJc w:val="left"/>
      <w:pPr>
        <w:tabs>
          <w:tab w:val="num" w:pos="1116"/>
        </w:tabs>
        <w:ind w:left="1116" w:hanging="39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1479"/>
        </w:tabs>
        <w:ind w:left="1479" w:hanging="363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875"/>
        </w:tabs>
        <w:ind w:left="1875" w:hanging="363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2271"/>
        </w:tabs>
        <w:ind w:left="2271" w:hanging="363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2667"/>
        </w:tabs>
        <w:ind w:left="2667" w:hanging="363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063"/>
        </w:tabs>
        <w:ind w:left="3063" w:hanging="363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3459"/>
        </w:tabs>
        <w:ind w:left="3459" w:hanging="363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855"/>
        </w:tabs>
        <w:ind w:left="3855" w:hanging="363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6" w15:restartNumberingAfterBreak="0">
    <w:nsid w:val="1F582CAE"/>
    <w:multiLevelType w:val="multilevel"/>
    <w:tmpl w:val="A8289468"/>
    <w:styleLink w:val="List3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olor w:val="5F5F5F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</w:abstractNum>
  <w:abstractNum w:abstractNumId="17" w15:restartNumberingAfterBreak="0">
    <w:nsid w:val="24C43E75"/>
    <w:multiLevelType w:val="multilevel"/>
    <w:tmpl w:val="876A5F5E"/>
    <w:styleLink w:val="List40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position w:val="0"/>
        <w:sz w:val="22"/>
        <w:szCs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8" w15:restartNumberingAfterBreak="0">
    <w:nsid w:val="25F13ED7"/>
    <w:multiLevelType w:val="multilevel"/>
    <w:tmpl w:val="DF9C0B7C"/>
    <w:styleLink w:val="List3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i/>
        <w:iCs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i/>
        <w:iCs/>
        <w:position w:val="0"/>
        <w:sz w:val="22"/>
        <w:szCs w:val="22"/>
      </w:rPr>
    </w:lvl>
  </w:abstractNum>
  <w:abstractNum w:abstractNumId="19" w15:restartNumberingAfterBreak="0">
    <w:nsid w:val="272D14CD"/>
    <w:multiLevelType w:val="multilevel"/>
    <w:tmpl w:val="2642098C"/>
    <w:styleLink w:val="ListTableCaption"/>
    <w:lvl w:ilvl="0">
      <w:start w:val="1"/>
      <w:numFmt w:val="decimal"/>
      <w:lvlText w:val="Table 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75C25F0"/>
    <w:multiLevelType w:val="multilevel"/>
    <w:tmpl w:val="3B00D3AE"/>
    <w:styleLink w:val="List211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1" w15:restartNumberingAfterBreak="0">
    <w:nsid w:val="27981FA7"/>
    <w:multiLevelType w:val="multilevel"/>
    <w:tmpl w:val="8B2A4FE0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Helvetica" w:hAnsi="Helvetica" w:cs="Times New Roman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cs="Times New Roman"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cs="Times New Roman"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cs="Times New Roman" w:hint="default"/>
        <w:color w:val="E1001A"/>
      </w:rPr>
    </w:lvl>
  </w:abstractNum>
  <w:abstractNum w:abstractNumId="22" w15:restartNumberingAfterBreak="0">
    <w:nsid w:val="27FA4CD8"/>
    <w:multiLevelType w:val="multilevel"/>
    <w:tmpl w:val="C8FABDE0"/>
    <w:styleLink w:val="TableNumber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281C664B"/>
    <w:multiLevelType w:val="multilevel"/>
    <w:tmpl w:val="D6E6B5BC"/>
    <w:styleLink w:val="CoffeyBullets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Text w:val=""/>
      <w:lvlJc w:val="left"/>
      <w:pPr>
        <w:tabs>
          <w:tab w:val="num" w:pos="1077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98750E5"/>
    <w:multiLevelType w:val="multilevel"/>
    <w:tmpl w:val="5CCC6A04"/>
    <w:styleLink w:val="List6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25" w15:restartNumberingAfterBreak="0">
    <w:nsid w:val="29A444D6"/>
    <w:multiLevelType w:val="multilevel"/>
    <w:tmpl w:val="0F0A4614"/>
    <w:styleLink w:val="List33"/>
    <w:lvl w:ilvl="0">
      <w:numFmt w:val="bullet"/>
      <w:lvlText w:val="•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479"/>
        </w:tabs>
        <w:ind w:left="1479" w:hanging="363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875"/>
        </w:tabs>
        <w:ind w:left="1875" w:hanging="363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271"/>
        </w:tabs>
        <w:ind w:left="2271" w:hanging="363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2667"/>
        </w:tabs>
        <w:ind w:left="2667" w:hanging="363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3063"/>
        </w:tabs>
        <w:ind w:left="3063" w:hanging="363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459"/>
        </w:tabs>
        <w:ind w:left="3459" w:hanging="363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3855"/>
        </w:tabs>
        <w:ind w:left="3855" w:hanging="363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4251"/>
        </w:tabs>
        <w:ind w:left="4251" w:hanging="363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6" w15:restartNumberingAfterBreak="0">
    <w:nsid w:val="29D8095A"/>
    <w:multiLevelType w:val="multilevel"/>
    <w:tmpl w:val="BF90A548"/>
    <w:styleLink w:val="List22"/>
    <w:lvl w:ilvl="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/>
        <w:bCs/>
        <w:i/>
        <w:iCs/>
        <w:color w:val="808080"/>
        <w:position w:val="0"/>
        <w:sz w:val="20"/>
        <w:szCs w:val="20"/>
        <w:u w:color="000000"/>
      </w:rPr>
    </w:lvl>
    <w:lvl w:ilvl="1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2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27" w15:restartNumberingAfterBreak="0">
    <w:nsid w:val="2A5545D4"/>
    <w:multiLevelType w:val="multilevel"/>
    <w:tmpl w:val="6D027C70"/>
    <w:styleLink w:val="ListAlphaList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Helvetica" w:hAnsi="Helvetica" w:cs="Times New Roman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cs="Times New Roman"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cs="Times New Roman"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cs="Times New Roman" w:hint="default"/>
        <w:color w:val="E1001A"/>
      </w:rPr>
    </w:lvl>
  </w:abstractNum>
  <w:abstractNum w:abstractNumId="28" w15:restartNumberingAfterBreak="0">
    <w:nsid w:val="2AA81F77"/>
    <w:multiLevelType w:val="multilevel"/>
    <w:tmpl w:val="DFF0A812"/>
    <w:lvl w:ilvl="0">
      <w:start w:val="1"/>
      <w:numFmt w:val="decimal"/>
      <w:pStyle w:val="CONLevel1"/>
      <w:lvlText w:val="%1."/>
      <w:lvlJc w:val="left"/>
      <w:pPr>
        <w:tabs>
          <w:tab w:val="num" w:pos="720"/>
        </w:tabs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CONLevel11"/>
      <w:lvlText w:val="%1.%2"/>
      <w:lvlJc w:val="left"/>
      <w:pPr>
        <w:tabs>
          <w:tab w:val="num" w:pos="720"/>
        </w:tabs>
        <w:ind w:left="720" w:hanging="70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pStyle w:val="CONLeveli"/>
      <w:lvlText w:val="(%4)"/>
      <w:lvlJc w:val="left"/>
      <w:pPr>
        <w:tabs>
          <w:tab w:val="num" w:pos="2160"/>
        </w:tabs>
        <w:ind w:left="216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2C83687B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2D460C8E"/>
    <w:multiLevelType w:val="multilevel"/>
    <w:tmpl w:val="3ACC2C6E"/>
    <w:styleLink w:val="ListSection"/>
    <w:lvl w:ilvl="0">
      <w:start w:val="1"/>
      <w:numFmt w:val="decimalZero"/>
      <w:suff w:val="space"/>
      <w:lvlText w:val="%1"/>
      <w:lvlJc w:val="left"/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FFFFFF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1" w15:restartNumberingAfterBreak="0">
    <w:nsid w:val="2F9F3564"/>
    <w:multiLevelType w:val="multilevel"/>
    <w:tmpl w:val="D55E1682"/>
    <w:styleLink w:val="List38"/>
    <w:lvl w:ilvl="0">
      <w:start w:val="1"/>
      <w:numFmt w:val="decimal"/>
      <w:lvlText w:val="%1."/>
      <w:lvlJc w:val="left"/>
      <w:rPr>
        <w:position w:val="0"/>
        <w:rtl w:val="0"/>
        <w:lang w:val="da-DK"/>
      </w:rPr>
    </w:lvl>
    <w:lvl w:ilvl="1">
      <w:start w:val="5"/>
      <w:numFmt w:val="decimal"/>
      <w:lvlText w:val="%1.%2."/>
      <w:lvlJc w:val="left"/>
      <w:rPr>
        <w:position w:val="0"/>
        <w:rtl w:val="0"/>
        <w:lang w:val="da-DK"/>
      </w:rPr>
    </w:lvl>
    <w:lvl w:ilvl="2">
      <w:start w:val="1"/>
      <w:numFmt w:val="decimal"/>
      <w:lvlText w:val="%1.%2.%3."/>
      <w:lvlJc w:val="left"/>
      <w:rPr>
        <w:position w:val="0"/>
        <w:rtl w:val="0"/>
        <w:lang w:val="da-DK"/>
      </w:rPr>
    </w:lvl>
    <w:lvl w:ilvl="3">
      <w:start w:val="1"/>
      <w:numFmt w:val="decimal"/>
      <w:lvlText w:val="%1.%2.%3.%4."/>
      <w:lvlJc w:val="left"/>
      <w:rPr>
        <w:position w:val="0"/>
        <w:rtl w:val="0"/>
        <w:lang w:val="da-DK"/>
      </w:rPr>
    </w:lvl>
    <w:lvl w:ilvl="4">
      <w:start w:val="1"/>
      <w:numFmt w:val="decimal"/>
      <w:lvlText w:val="%1.%2.%3.%4.%5."/>
      <w:lvlJc w:val="left"/>
      <w:rPr>
        <w:position w:val="0"/>
        <w:rtl w:val="0"/>
        <w:lang w:val="da-DK"/>
      </w:rPr>
    </w:lvl>
    <w:lvl w:ilvl="5">
      <w:start w:val="1"/>
      <w:numFmt w:val="decimal"/>
      <w:lvlText w:val="%1.%2.%3.%4.%5.%6."/>
      <w:lvlJc w:val="left"/>
      <w:rPr>
        <w:position w:val="0"/>
        <w:rtl w:val="0"/>
        <w:lang w:val="da-DK"/>
      </w:rPr>
    </w:lvl>
    <w:lvl w:ilvl="6">
      <w:start w:val="1"/>
      <w:numFmt w:val="decimal"/>
      <w:lvlText w:val="%1.%2.%3.%4.%5.%6.%7."/>
      <w:lvlJc w:val="left"/>
      <w:rPr>
        <w:position w:val="0"/>
        <w:rtl w:val="0"/>
        <w:lang w:val="da-DK"/>
      </w:rPr>
    </w:lvl>
    <w:lvl w:ilvl="7">
      <w:start w:val="1"/>
      <w:numFmt w:val="decimal"/>
      <w:lvlText w:val="%1.%2.%3.%4.%5.%6.%7.%8."/>
      <w:lvlJc w:val="left"/>
      <w:rPr>
        <w:position w:val="0"/>
        <w:rtl w:val="0"/>
        <w:lang w:val="da-DK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  <w:lang w:val="da-DK"/>
      </w:rPr>
    </w:lvl>
  </w:abstractNum>
  <w:abstractNum w:abstractNumId="32" w15:restartNumberingAfterBreak="0">
    <w:nsid w:val="311B0C3A"/>
    <w:multiLevelType w:val="multilevel"/>
    <w:tmpl w:val="F5BE38CE"/>
    <w:lvl w:ilvl="0">
      <w:start w:val="1"/>
      <w:numFmt w:val="lowerLetter"/>
      <w:pStyle w:val="ListAlpha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Helvetica" w:hAnsi="Helvetica" w:cs="Times New Roman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cs="Times New Roman"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cs="Times New Roman"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cs="Times New Roman" w:hint="default"/>
        <w:color w:val="E1001A"/>
      </w:rPr>
    </w:lvl>
  </w:abstractNum>
  <w:abstractNum w:abstractNumId="33" w15:restartNumberingAfterBreak="0">
    <w:nsid w:val="31752520"/>
    <w:multiLevelType w:val="multilevel"/>
    <w:tmpl w:val="0448B7F0"/>
    <w:styleLink w:val="List3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rebuchet MS" w:eastAsia="Trebuchet MS" w:hAnsi="Trebuchet MS" w:cs="Trebuchet MS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39"/>
        </w:tabs>
        <w:ind w:left="1139" w:hanging="572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706"/>
        </w:tabs>
        <w:ind w:left="1706" w:hanging="572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3">
      <w:start w:val="1"/>
      <w:numFmt w:val="upperLetter"/>
      <w:lvlText w:val="%4."/>
      <w:lvlJc w:val="left"/>
      <w:pPr>
        <w:tabs>
          <w:tab w:val="num" w:pos="2273"/>
        </w:tabs>
        <w:ind w:left="2273" w:hanging="572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upperLetter"/>
      <w:lvlText w:val="%1.%2.%3.%4.%5."/>
      <w:lvlJc w:val="left"/>
      <w:pPr>
        <w:tabs>
          <w:tab w:val="num" w:pos="2896"/>
        </w:tabs>
        <w:ind w:left="2896" w:hanging="572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upperLetter"/>
      <w:lvlText w:val="%6."/>
      <w:lvlJc w:val="left"/>
      <w:pPr>
        <w:tabs>
          <w:tab w:val="num" w:pos="3520"/>
        </w:tabs>
        <w:ind w:left="3520" w:hanging="572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abstractNum w:abstractNumId="34" w15:restartNumberingAfterBreak="0">
    <w:nsid w:val="31F83CEB"/>
    <w:multiLevelType w:val="multilevel"/>
    <w:tmpl w:val="721AC9E6"/>
    <w:styleLink w:val="List7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35" w15:restartNumberingAfterBreak="0">
    <w:nsid w:val="325D5642"/>
    <w:multiLevelType w:val="multilevel"/>
    <w:tmpl w:val="E6F61826"/>
    <w:styleLink w:val="List23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6" w15:restartNumberingAfterBreak="0">
    <w:nsid w:val="326874CC"/>
    <w:multiLevelType w:val="multilevel"/>
    <w:tmpl w:val="076055BE"/>
    <w:styleLink w:val="List4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olor w:val="5F5F5F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</w:abstractNum>
  <w:abstractNum w:abstractNumId="37" w15:restartNumberingAfterBreak="0">
    <w:nsid w:val="32AC2CD9"/>
    <w:multiLevelType w:val="multilevel"/>
    <w:tmpl w:val="9A8A5130"/>
    <w:styleLink w:val="List18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8" w15:restartNumberingAfterBreak="0">
    <w:nsid w:val="39007884"/>
    <w:multiLevelType w:val="multilevel"/>
    <w:tmpl w:val="988A534A"/>
    <w:styleLink w:val="Bullet1"/>
    <w:lvl w:ilvl="0">
      <w:start w:val="1"/>
      <w:numFmt w:val="bullet"/>
      <w:lvlText w:val=""/>
      <w:lvlJc w:val="left"/>
      <w:pPr>
        <w:tabs>
          <w:tab w:val="num" w:pos="2007"/>
        </w:tabs>
        <w:ind w:left="2007" w:hanging="56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268"/>
        </w:tabs>
        <w:ind w:left="2608" w:hanging="62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2"/>
        </w:tabs>
        <w:ind w:left="110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62"/>
        </w:tabs>
        <w:ind w:left="146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22"/>
        </w:tabs>
        <w:ind w:left="182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82"/>
        </w:tabs>
        <w:ind w:left="218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42"/>
        </w:tabs>
        <w:ind w:left="25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02"/>
        </w:tabs>
        <w:ind w:left="290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62"/>
        </w:tabs>
        <w:ind w:left="3262" w:hanging="360"/>
      </w:pPr>
      <w:rPr>
        <w:rFonts w:hint="default"/>
      </w:rPr>
    </w:lvl>
  </w:abstractNum>
  <w:abstractNum w:abstractNumId="39" w15:restartNumberingAfterBreak="0">
    <w:nsid w:val="3A297A08"/>
    <w:multiLevelType w:val="multilevel"/>
    <w:tmpl w:val="CB56469E"/>
    <w:styleLink w:val="List15"/>
    <w:lvl w:ilvl="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color w:val="000000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abstractNum w:abstractNumId="40" w15:restartNumberingAfterBreak="0">
    <w:nsid w:val="3B321FED"/>
    <w:multiLevelType w:val="multilevel"/>
    <w:tmpl w:val="19C05F66"/>
    <w:styleLink w:val="List53"/>
    <w:lvl w:ilvl="0">
      <w:start w:val="5"/>
      <w:numFmt w:val="decimal"/>
      <w:lvlText w:val="%1."/>
      <w:lvlJc w:val="left"/>
      <w:rPr>
        <w:rFonts w:ascii="Arial" w:eastAsia="Arial" w:hAnsi="Arial" w:cs="Arial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b/>
        <w:bCs/>
        <w:position w:val="0"/>
      </w:rPr>
    </w:lvl>
  </w:abstractNum>
  <w:abstractNum w:abstractNumId="41" w15:restartNumberingAfterBreak="0">
    <w:nsid w:val="3EEB72C8"/>
    <w:multiLevelType w:val="multilevel"/>
    <w:tmpl w:val="737E49E8"/>
    <w:styleLink w:val="List411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42" w15:restartNumberingAfterBreak="0">
    <w:nsid w:val="4086191E"/>
    <w:multiLevelType w:val="multilevel"/>
    <w:tmpl w:val="6D4428C8"/>
    <w:styleLink w:val="List8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43" w15:restartNumberingAfterBreak="0">
    <w:nsid w:val="439D2DC5"/>
    <w:multiLevelType w:val="multilevel"/>
    <w:tmpl w:val="4CE45AAE"/>
    <w:styleLink w:val="List24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44" w15:restartNumberingAfterBreak="0">
    <w:nsid w:val="44A40C77"/>
    <w:multiLevelType w:val="multilevel"/>
    <w:tmpl w:val="A5A639EE"/>
    <w:styleLink w:val="List35"/>
    <w:lvl w:ilvl="0">
      <w:start w:val="6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5" w15:restartNumberingAfterBreak="0">
    <w:nsid w:val="452D1B75"/>
    <w:multiLevelType w:val="multilevel"/>
    <w:tmpl w:val="4042701C"/>
    <w:styleLink w:val="List4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olor w:val="5F5F5F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b/>
        <w:bCs/>
        <w:color w:val="5F5F5F"/>
        <w:position w:val="0"/>
        <w:sz w:val="22"/>
        <w:szCs w:val="22"/>
        <w:u w:color="000000"/>
      </w:rPr>
    </w:lvl>
  </w:abstractNum>
  <w:abstractNum w:abstractNumId="46" w15:restartNumberingAfterBreak="0">
    <w:nsid w:val="49062026"/>
    <w:multiLevelType w:val="multilevel"/>
    <w:tmpl w:val="858494A4"/>
    <w:styleLink w:val="ListAppTOC"/>
    <w:lvl w:ilvl="0">
      <w:start w:val="1"/>
      <w:numFmt w:val="upperLetter"/>
      <w:lvlText w:val="Appendix 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495A36D1"/>
    <w:multiLevelType w:val="multilevel"/>
    <w:tmpl w:val="4F085850"/>
    <w:styleLink w:val="List44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2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abstractNum w:abstractNumId="48" w15:restartNumberingAfterBreak="0">
    <w:nsid w:val="4D101620"/>
    <w:multiLevelType w:val="multilevel"/>
    <w:tmpl w:val="FB38492A"/>
    <w:styleLink w:val="List311"/>
    <w:lvl w:ilvl="0">
      <w:numFmt w:val="bullet"/>
      <w:lvlText w:val="•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479"/>
        </w:tabs>
        <w:ind w:left="1479" w:hanging="363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875"/>
        </w:tabs>
        <w:ind w:left="1875" w:hanging="363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271"/>
        </w:tabs>
        <w:ind w:left="2271" w:hanging="363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2667"/>
        </w:tabs>
        <w:ind w:left="2667" w:hanging="363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3063"/>
        </w:tabs>
        <w:ind w:left="3063" w:hanging="363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459"/>
        </w:tabs>
        <w:ind w:left="3459" w:hanging="363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3855"/>
        </w:tabs>
        <w:ind w:left="3855" w:hanging="363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4251"/>
        </w:tabs>
        <w:ind w:left="4251" w:hanging="363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49" w15:restartNumberingAfterBreak="0">
    <w:nsid w:val="4F3033EE"/>
    <w:multiLevelType w:val="multilevel"/>
    <w:tmpl w:val="D23CDB00"/>
    <w:styleLink w:val="List31"/>
    <w:lvl w:ilvl="0">
      <w:numFmt w:val="bullet"/>
      <w:lvlText w:val="•"/>
      <w:lvlJc w:val="left"/>
      <w:pPr>
        <w:tabs>
          <w:tab w:val="num" w:pos="330"/>
        </w:tabs>
        <w:ind w:left="330" w:hanging="33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0" w15:restartNumberingAfterBreak="0">
    <w:nsid w:val="524E45AD"/>
    <w:multiLevelType w:val="multilevel"/>
    <w:tmpl w:val="85988108"/>
    <w:styleLink w:val="List1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51" w15:restartNumberingAfterBreak="0">
    <w:nsid w:val="588529D2"/>
    <w:multiLevelType w:val="multilevel"/>
    <w:tmpl w:val="14A42C16"/>
    <w:styleLink w:val="List12"/>
    <w:lvl w:ilvl="0">
      <w:numFmt w:val="bullet"/>
      <w:lvlText w:val="o"/>
      <w:lvlJc w:val="left"/>
      <w:pPr>
        <w:tabs>
          <w:tab w:val="num" w:pos="1116"/>
        </w:tabs>
        <w:ind w:left="1116" w:hanging="39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479"/>
        </w:tabs>
        <w:ind w:left="1479" w:hanging="363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875"/>
        </w:tabs>
        <w:ind w:left="1875" w:hanging="363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271"/>
        </w:tabs>
        <w:ind w:left="2271" w:hanging="363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2667"/>
        </w:tabs>
        <w:ind w:left="2667" w:hanging="363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3063"/>
        </w:tabs>
        <w:ind w:left="3063" w:hanging="363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459"/>
        </w:tabs>
        <w:ind w:left="3459" w:hanging="363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3855"/>
        </w:tabs>
        <w:ind w:left="3855" w:hanging="363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4251"/>
        </w:tabs>
        <w:ind w:left="4251" w:hanging="363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2" w15:restartNumberingAfterBreak="0">
    <w:nsid w:val="59391E70"/>
    <w:multiLevelType w:val="multilevel"/>
    <w:tmpl w:val="B802AB5C"/>
    <w:styleLink w:val="List17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3" w15:restartNumberingAfterBreak="0">
    <w:nsid w:val="5CD3607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64B128F0"/>
    <w:multiLevelType w:val="multilevel"/>
    <w:tmpl w:val="670EF240"/>
    <w:styleLink w:val="List2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5" w15:restartNumberingAfterBreak="0">
    <w:nsid w:val="66CE35CD"/>
    <w:multiLevelType w:val="multilevel"/>
    <w:tmpl w:val="61AED23E"/>
    <w:styleLink w:val="List29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b/>
        <w:bCs/>
        <w:i/>
        <w:iCs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Calibri" w:eastAsia="Calibri" w:hAnsi="Calibri" w:cs="Calibri"/>
        <w:b/>
        <w:bCs/>
        <w:i/>
        <w:iCs/>
        <w:position w:val="0"/>
        <w:sz w:val="22"/>
        <w:szCs w:val="22"/>
      </w:rPr>
    </w:lvl>
  </w:abstractNum>
  <w:abstractNum w:abstractNumId="56" w15:restartNumberingAfterBreak="0">
    <w:nsid w:val="67074A04"/>
    <w:multiLevelType w:val="multilevel"/>
    <w:tmpl w:val="7896B164"/>
    <w:styleLink w:val="List3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7" w15:restartNumberingAfterBreak="0">
    <w:nsid w:val="69292455"/>
    <w:multiLevelType w:val="multilevel"/>
    <w:tmpl w:val="FE140A9C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8" w15:restartNumberingAfterBreak="0">
    <w:nsid w:val="69D02D03"/>
    <w:multiLevelType w:val="multilevel"/>
    <w:tmpl w:val="F3C4482A"/>
    <w:styleLink w:val="List3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2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9" w15:restartNumberingAfterBreak="0">
    <w:nsid w:val="6A1A3614"/>
    <w:multiLevelType w:val="multilevel"/>
    <w:tmpl w:val="63681DAC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0" w15:restartNumberingAfterBreak="0">
    <w:nsid w:val="6DE70C25"/>
    <w:multiLevelType w:val="multilevel"/>
    <w:tmpl w:val="4DF04110"/>
    <w:styleLink w:val="List32"/>
    <w:lvl w:ilvl="0">
      <w:numFmt w:val="bullet"/>
      <w:lvlText w:val="•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479"/>
        </w:tabs>
        <w:ind w:left="1479" w:hanging="363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875"/>
        </w:tabs>
        <w:ind w:left="1875" w:hanging="363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271"/>
        </w:tabs>
        <w:ind w:left="2271" w:hanging="363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2667"/>
        </w:tabs>
        <w:ind w:left="2667" w:hanging="363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3063"/>
        </w:tabs>
        <w:ind w:left="3063" w:hanging="363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459"/>
        </w:tabs>
        <w:ind w:left="3459" w:hanging="363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3855"/>
        </w:tabs>
        <w:ind w:left="3855" w:hanging="363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4251"/>
        </w:tabs>
        <w:ind w:left="4251" w:hanging="363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1" w15:restartNumberingAfterBreak="0">
    <w:nsid w:val="6EA75075"/>
    <w:multiLevelType w:val="multilevel"/>
    <w:tmpl w:val="E28E27DE"/>
    <w:styleLink w:val="List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lowerLetter"/>
      <w:lvlText w:val="%1.%2.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3215"/>
        </w:tabs>
        <w:ind w:left="3215" w:hanging="271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930"/>
        </w:tabs>
        <w:ind w:left="393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4650"/>
        </w:tabs>
        <w:ind w:left="465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5375"/>
        </w:tabs>
        <w:ind w:left="5375" w:hanging="271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7535"/>
        </w:tabs>
        <w:ind w:left="7535" w:hanging="271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2" w15:restartNumberingAfterBreak="0">
    <w:nsid w:val="6F2B1119"/>
    <w:multiLevelType w:val="multilevel"/>
    <w:tmpl w:val="4D5AE934"/>
    <w:styleLink w:val="List27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2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3" w15:restartNumberingAfterBreak="0">
    <w:nsid w:val="70222046"/>
    <w:multiLevelType w:val="multilevel"/>
    <w:tmpl w:val="C6E834B2"/>
    <w:styleLink w:val="List16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4" w15:restartNumberingAfterBreak="0">
    <w:nsid w:val="70442C27"/>
    <w:multiLevelType w:val="multilevel"/>
    <w:tmpl w:val="390E3398"/>
    <w:styleLink w:val="List21"/>
    <w:lvl w:ilvl="0">
      <w:numFmt w:val="bullet"/>
      <w:lvlText w:val="•"/>
      <w:lvlJc w:val="left"/>
      <w:pPr>
        <w:tabs>
          <w:tab w:val="num" w:pos="330"/>
        </w:tabs>
        <w:ind w:left="330" w:hanging="33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5" w15:restartNumberingAfterBreak="0">
    <w:nsid w:val="706643FF"/>
    <w:multiLevelType w:val="multilevel"/>
    <w:tmpl w:val="B72CA8A8"/>
    <w:styleLink w:val="List10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66" w15:restartNumberingAfterBreak="0">
    <w:nsid w:val="7463486B"/>
    <w:multiLevelType w:val="multilevel"/>
    <w:tmpl w:val="F8BAA572"/>
    <w:styleLink w:val="List2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7" w15:restartNumberingAfterBreak="0">
    <w:nsid w:val="74EB3A42"/>
    <w:multiLevelType w:val="multilevel"/>
    <w:tmpl w:val="7B726B18"/>
    <w:styleLink w:val="List51"/>
    <w:lvl w:ilvl="0">
      <w:start w:val="1"/>
      <w:numFmt w:val="bullet"/>
      <w:lvlText w:val="•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1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i/>
        <w:iCs/>
        <w:color w:val="808080"/>
        <w:position w:val="0"/>
        <w:sz w:val="20"/>
        <w:szCs w:val="20"/>
        <w:u w:color="000000"/>
      </w:rPr>
    </w:lvl>
    <w:lvl w:ilvl="2">
      <w:start w:val="1"/>
      <w:numFmt w:val="upperLetter"/>
      <w:lvlText w:val="%3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3">
      <w:start w:val="1"/>
      <w:numFmt w:val="upperLetter"/>
      <w:lvlText w:val="%4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4">
      <w:start w:val="1"/>
      <w:numFmt w:val="upperLetter"/>
      <w:lvlText w:val="%5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5">
      <w:start w:val="1"/>
      <w:numFmt w:val="upperLetter"/>
      <w:lvlText w:val="%6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6">
      <w:start w:val="1"/>
      <w:numFmt w:val="upperLetter"/>
      <w:lvlText w:val="%7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7">
      <w:start w:val="1"/>
      <w:numFmt w:val="upperLetter"/>
      <w:lvlText w:val="%8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  <w:lvl w:ilvl="8">
      <w:start w:val="1"/>
      <w:numFmt w:val="upperLetter"/>
      <w:lvlText w:val="%9."/>
      <w:lvlJc w:val="left"/>
      <w:pPr>
        <w:tabs>
          <w:tab w:val="num" w:pos="134"/>
        </w:tabs>
      </w:pPr>
      <w:rPr>
        <w:rFonts w:ascii="Calibri" w:eastAsia="Calibri" w:hAnsi="Calibri" w:cs="Calibri"/>
        <w:b/>
        <w:bCs/>
        <w:i/>
        <w:iCs/>
        <w:color w:val="808080"/>
        <w:position w:val="0"/>
        <w:sz w:val="22"/>
        <w:szCs w:val="22"/>
        <w:u w:color="000000"/>
      </w:rPr>
    </w:lvl>
  </w:abstractNum>
  <w:abstractNum w:abstractNumId="68" w15:restartNumberingAfterBreak="0">
    <w:nsid w:val="757C68D1"/>
    <w:multiLevelType w:val="multilevel"/>
    <w:tmpl w:val="EBE8D38C"/>
    <w:styleLink w:val="List25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9" w15:restartNumberingAfterBreak="0">
    <w:nsid w:val="762A6D72"/>
    <w:multiLevelType w:val="hybridMultilevel"/>
    <w:tmpl w:val="D85E301A"/>
    <w:lvl w:ilvl="0" w:tplc="73ECBA3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E4F04D00">
      <w:start w:val="1"/>
      <w:numFmt w:val="bullet"/>
      <w:pStyle w:val="Listbulletsub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6880FE1"/>
    <w:multiLevelType w:val="multilevel"/>
    <w:tmpl w:val="D22EC988"/>
    <w:styleLink w:val="List19"/>
    <w:lvl w:ilvl="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1.%2.%3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1.%2.%3.%4.%5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71" w15:restartNumberingAfterBreak="0">
    <w:nsid w:val="7A7E120F"/>
    <w:multiLevelType w:val="multilevel"/>
    <w:tmpl w:val="A3D830FC"/>
    <w:styleLink w:val="ListTOC"/>
    <w:lvl w:ilvl="0">
      <w:start w:val="1"/>
      <w:numFmt w:val="decimalZero"/>
      <w:suff w:val="nothing"/>
      <w:lvlText w:val="Section %1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2" w15:restartNumberingAfterBreak="0">
    <w:nsid w:val="7AC829A9"/>
    <w:multiLevelType w:val="multilevel"/>
    <w:tmpl w:val="FCF6ED20"/>
    <w:styleLink w:val="List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73" w15:restartNumberingAfterBreak="0">
    <w:nsid w:val="7E6E185D"/>
    <w:multiLevelType w:val="multilevel"/>
    <w:tmpl w:val="A086B3BE"/>
    <w:styleLink w:val="List43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olor w:val="000000"/>
        <w:position w:val="0"/>
        <w:sz w:val="22"/>
        <w:szCs w:val="22"/>
      </w:rPr>
    </w:lvl>
  </w:abstractNum>
  <w:num w:numId="1">
    <w:abstractNumId w:val="28"/>
  </w:num>
  <w:num w:numId="2">
    <w:abstractNumId w:val="53"/>
  </w:num>
  <w:num w:numId="3">
    <w:abstractNumId w:val="57"/>
  </w:num>
  <w:num w:numId="4">
    <w:abstractNumId w:val="59"/>
  </w:num>
  <w:num w:numId="5">
    <w:abstractNumId w:val="29"/>
  </w:num>
  <w:num w:numId="6">
    <w:abstractNumId w:val="38"/>
  </w:num>
  <w:num w:numId="7">
    <w:abstractNumId w:val="23"/>
  </w:num>
  <w:num w:numId="8">
    <w:abstractNumId w:val="13"/>
  </w:num>
  <w:num w:numId="9">
    <w:abstractNumId w:val="8"/>
  </w:num>
  <w:num w:numId="10">
    <w:abstractNumId w:val="2"/>
  </w:num>
  <w:num w:numId="11">
    <w:abstractNumId w:val="65"/>
  </w:num>
  <w:num w:numId="12">
    <w:abstractNumId w:val="15"/>
  </w:num>
  <w:num w:numId="13">
    <w:abstractNumId w:val="51"/>
  </w:num>
  <w:num w:numId="14">
    <w:abstractNumId w:val="50"/>
  </w:num>
  <w:num w:numId="15">
    <w:abstractNumId w:val="61"/>
  </w:num>
  <w:num w:numId="16">
    <w:abstractNumId w:val="39"/>
  </w:num>
  <w:num w:numId="17">
    <w:abstractNumId w:val="63"/>
  </w:num>
  <w:num w:numId="18">
    <w:abstractNumId w:val="52"/>
  </w:num>
  <w:num w:numId="19">
    <w:abstractNumId w:val="37"/>
  </w:num>
  <w:num w:numId="20">
    <w:abstractNumId w:val="70"/>
  </w:num>
  <w:num w:numId="21">
    <w:abstractNumId w:val="5"/>
  </w:num>
  <w:num w:numId="22">
    <w:abstractNumId w:val="64"/>
  </w:num>
  <w:num w:numId="23">
    <w:abstractNumId w:val="20"/>
  </w:num>
  <w:num w:numId="24">
    <w:abstractNumId w:val="26"/>
  </w:num>
  <w:num w:numId="25">
    <w:abstractNumId w:val="35"/>
  </w:num>
  <w:num w:numId="26">
    <w:abstractNumId w:val="43"/>
  </w:num>
  <w:num w:numId="27">
    <w:abstractNumId w:val="68"/>
  </w:num>
  <w:num w:numId="28">
    <w:abstractNumId w:val="54"/>
  </w:num>
  <w:num w:numId="29">
    <w:abstractNumId w:val="62"/>
  </w:num>
  <w:num w:numId="30">
    <w:abstractNumId w:val="66"/>
  </w:num>
  <w:num w:numId="31">
    <w:abstractNumId w:val="55"/>
  </w:num>
  <w:num w:numId="32">
    <w:abstractNumId w:val="58"/>
  </w:num>
  <w:num w:numId="33">
    <w:abstractNumId w:val="49"/>
  </w:num>
  <w:num w:numId="34">
    <w:abstractNumId w:val="48"/>
  </w:num>
  <w:num w:numId="35">
    <w:abstractNumId w:val="60"/>
  </w:num>
  <w:num w:numId="36">
    <w:abstractNumId w:val="25"/>
  </w:num>
  <w:num w:numId="37">
    <w:abstractNumId w:val="56"/>
  </w:num>
  <w:num w:numId="38">
    <w:abstractNumId w:val="44"/>
  </w:num>
  <w:num w:numId="39">
    <w:abstractNumId w:val="33"/>
  </w:num>
  <w:num w:numId="40">
    <w:abstractNumId w:val="18"/>
  </w:num>
  <w:num w:numId="41">
    <w:abstractNumId w:val="31"/>
  </w:num>
  <w:num w:numId="42">
    <w:abstractNumId w:val="16"/>
  </w:num>
  <w:num w:numId="43">
    <w:abstractNumId w:val="17"/>
  </w:num>
  <w:num w:numId="44">
    <w:abstractNumId w:val="72"/>
  </w:num>
  <w:num w:numId="45">
    <w:abstractNumId w:val="41"/>
  </w:num>
  <w:num w:numId="46">
    <w:abstractNumId w:val="45"/>
  </w:num>
  <w:num w:numId="47">
    <w:abstractNumId w:val="73"/>
  </w:num>
  <w:num w:numId="48">
    <w:abstractNumId w:val="47"/>
  </w:num>
  <w:num w:numId="49">
    <w:abstractNumId w:val="3"/>
  </w:num>
  <w:num w:numId="50">
    <w:abstractNumId w:val="36"/>
  </w:num>
  <w:num w:numId="51">
    <w:abstractNumId w:val="6"/>
  </w:num>
  <w:num w:numId="52">
    <w:abstractNumId w:val="67"/>
  </w:num>
  <w:num w:numId="53">
    <w:abstractNumId w:val="40"/>
  </w:num>
  <w:num w:numId="54">
    <w:abstractNumId w:val="7"/>
  </w:num>
  <w:num w:numId="55">
    <w:abstractNumId w:val="24"/>
  </w:num>
  <w:num w:numId="56">
    <w:abstractNumId w:val="34"/>
  </w:num>
  <w:num w:numId="57">
    <w:abstractNumId w:val="42"/>
  </w:num>
  <w:num w:numId="58">
    <w:abstractNumId w:val="10"/>
  </w:num>
  <w:num w:numId="59">
    <w:abstractNumId w:val="21"/>
  </w:num>
  <w:num w:numId="60">
    <w:abstractNumId w:val="32"/>
  </w:num>
  <w:num w:numId="61">
    <w:abstractNumId w:val="12"/>
  </w:num>
  <w:num w:numId="62">
    <w:abstractNumId w:val="9"/>
  </w:num>
  <w:num w:numId="63">
    <w:abstractNumId w:val="1"/>
  </w:num>
  <w:num w:numId="64">
    <w:abstractNumId w:val="0"/>
  </w:num>
  <w:num w:numId="65">
    <w:abstractNumId w:val="69"/>
  </w:num>
  <w:num w:numId="66">
    <w:abstractNumId w:val="27"/>
  </w:num>
  <w:num w:numId="67">
    <w:abstractNumId w:val="46"/>
  </w:num>
  <w:num w:numId="68">
    <w:abstractNumId w:val="11"/>
  </w:num>
  <w:num w:numId="69">
    <w:abstractNumId w:val="30"/>
  </w:num>
  <w:num w:numId="70">
    <w:abstractNumId w:val="19"/>
  </w:num>
  <w:num w:numId="71">
    <w:abstractNumId w:val="71"/>
  </w:num>
  <w:num w:numId="72">
    <w:abstractNumId w:val="4"/>
  </w:num>
  <w:num w:numId="73">
    <w:abstractNumId w:val="22"/>
  </w:num>
  <w:num w:numId="74">
    <w:abstractNumId w:val="14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02"/>
    <w:rsid w:val="00023A17"/>
    <w:rsid w:val="00042814"/>
    <w:rsid w:val="000463E6"/>
    <w:rsid w:val="00066442"/>
    <w:rsid w:val="00067F10"/>
    <w:rsid w:val="000B715B"/>
    <w:rsid w:val="000B78A3"/>
    <w:rsid w:val="000E0A70"/>
    <w:rsid w:val="00106D83"/>
    <w:rsid w:val="00135780"/>
    <w:rsid w:val="00150F02"/>
    <w:rsid w:val="00156C6E"/>
    <w:rsid w:val="00162226"/>
    <w:rsid w:val="001A5546"/>
    <w:rsid w:val="001A6BD5"/>
    <w:rsid w:val="001D736F"/>
    <w:rsid w:val="00220292"/>
    <w:rsid w:val="002877A3"/>
    <w:rsid w:val="00290A9B"/>
    <w:rsid w:val="002945A2"/>
    <w:rsid w:val="002A21A9"/>
    <w:rsid w:val="002C06D8"/>
    <w:rsid w:val="002C24BE"/>
    <w:rsid w:val="002C3374"/>
    <w:rsid w:val="002F799E"/>
    <w:rsid w:val="00303A76"/>
    <w:rsid w:val="003101FC"/>
    <w:rsid w:val="003569E8"/>
    <w:rsid w:val="003640E4"/>
    <w:rsid w:val="00394C7C"/>
    <w:rsid w:val="00394E74"/>
    <w:rsid w:val="003A01D2"/>
    <w:rsid w:val="003B1F24"/>
    <w:rsid w:val="003C0E71"/>
    <w:rsid w:val="003C2F25"/>
    <w:rsid w:val="003C4C5C"/>
    <w:rsid w:val="003D1453"/>
    <w:rsid w:val="003D7C6D"/>
    <w:rsid w:val="003F64E7"/>
    <w:rsid w:val="004805F1"/>
    <w:rsid w:val="00485853"/>
    <w:rsid w:val="004D640A"/>
    <w:rsid w:val="004E43F6"/>
    <w:rsid w:val="004F14AE"/>
    <w:rsid w:val="004F5587"/>
    <w:rsid w:val="005508CE"/>
    <w:rsid w:val="005B40BF"/>
    <w:rsid w:val="005B6653"/>
    <w:rsid w:val="005F5AC5"/>
    <w:rsid w:val="005F7281"/>
    <w:rsid w:val="006F0BB6"/>
    <w:rsid w:val="007144E1"/>
    <w:rsid w:val="007544DA"/>
    <w:rsid w:val="00780C1C"/>
    <w:rsid w:val="007F405E"/>
    <w:rsid w:val="007F747A"/>
    <w:rsid w:val="008337B2"/>
    <w:rsid w:val="008525DA"/>
    <w:rsid w:val="008670E3"/>
    <w:rsid w:val="008708CA"/>
    <w:rsid w:val="008A0C15"/>
    <w:rsid w:val="008E0937"/>
    <w:rsid w:val="008F4F01"/>
    <w:rsid w:val="009115A7"/>
    <w:rsid w:val="009456CD"/>
    <w:rsid w:val="00963B87"/>
    <w:rsid w:val="0096441F"/>
    <w:rsid w:val="009A30A7"/>
    <w:rsid w:val="009D3C67"/>
    <w:rsid w:val="009F60BD"/>
    <w:rsid w:val="00A0291E"/>
    <w:rsid w:val="00A03987"/>
    <w:rsid w:val="00A13F02"/>
    <w:rsid w:val="00A15D4C"/>
    <w:rsid w:val="00A17701"/>
    <w:rsid w:val="00A37967"/>
    <w:rsid w:val="00A37CBE"/>
    <w:rsid w:val="00A732E3"/>
    <w:rsid w:val="00A91977"/>
    <w:rsid w:val="00A95AD1"/>
    <w:rsid w:val="00AB6F50"/>
    <w:rsid w:val="00AC14B1"/>
    <w:rsid w:val="00AC2311"/>
    <w:rsid w:val="00B0439B"/>
    <w:rsid w:val="00B14D27"/>
    <w:rsid w:val="00B1799A"/>
    <w:rsid w:val="00B36FB4"/>
    <w:rsid w:val="00B75BB6"/>
    <w:rsid w:val="00B800B0"/>
    <w:rsid w:val="00B9240F"/>
    <w:rsid w:val="00B9327C"/>
    <w:rsid w:val="00BA1A02"/>
    <w:rsid w:val="00BA5165"/>
    <w:rsid w:val="00BE221A"/>
    <w:rsid w:val="00C30445"/>
    <w:rsid w:val="00C572B4"/>
    <w:rsid w:val="00CB5031"/>
    <w:rsid w:val="00CD13C3"/>
    <w:rsid w:val="00D05348"/>
    <w:rsid w:val="00D31153"/>
    <w:rsid w:val="00D369C7"/>
    <w:rsid w:val="00D40995"/>
    <w:rsid w:val="00D5590A"/>
    <w:rsid w:val="00DE3138"/>
    <w:rsid w:val="00E03FDF"/>
    <w:rsid w:val="00E16DD0"/>
    <w:rsid w:val="00E3060A"/>
    <w:rsid w:val="00E41330"/>
    <w:rsid w:val="00E421A6"/>
    <w:rsid w:val="00E42D51"/>
    <w:rsid w:val="00E533AA"/>
    <w:rsid w:val="00E66B12"/>
    <w:rsid w:val="00E72D8B"/>
    <w:rsid w:val="00E9645C"/>
    <w:rsid w:val="00EB08BE"/>
    <w:rsid w:val="00EE068C"/>
    <w:rsid w:val="00EE475F"/>
    <w:rsid w:val="00EF7D5D"/>
    <w:rsid w:val="00F1773C"/>
    <w:rsid w:val="00F32DD0"/>
    <w:rsid w:val="00F5256E"/>
    <w:rsid w:val="00F6312E"/>
    <w:rsid w:val="00F719DF"/>
    <w:rsid w:val="00F76E03"/>
    <w:rsid w:val="00F8015A"/>
    <w:rsid w:val="00FB4FF7"/>
    <w:rsid w:val="00FC3BCF"/>
    <w:rsid w:val="00FE21C7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818ECA4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2814"/>
    <w:pPr>
      <w:spacing w:after="160" w:line="259" w:lineRule="auto"/>
    </w:pPr>
    <w:rPr>
      <w:rFonts w:eastAsiaTheme="minorHAnsi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042814"/>
    <w:pPr>
      <w:keepNext/>
      <w:keepLines/>
      <w:numPr>
        <w:numId w:val="4"/>
      </w:numPr>
      <w:spacing w:before="360" w:after="120" w:line="240" w:lineRule="auto"/>
      <w:outlineLvl w:val="0"/>
    </w:pPr>
    <w:rPr>
      <w:rFonts w:ascii="Arial" w:eastAsiaTheme="majorEastAsia" w:hAnsi="Arial" w:cs="Arial"/>
      <w:bCs/>
      <w:color w:val="003359" w:themeColor="accent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042814"/>
    <w:pPr>
      <w:keepNext/>
      <w:keepLines/>
      <w:numPr>
        <w:ilvl w:val="1"/>
        <w:numId w:val="8"/>
      </w:numPr>
      <w:spacing w:before="360" w:after="120" w:line="240" w:lineRule="auto"/>
      <w:outlineLvl w:val="1"/>
    </w:pPr>
    <w:rPr>
      <w:rFonts w:ascii="Arial" w:eastAsiaTheme="majorEastAsia" w:hAnsi="Arial" w:cstheme="majorBidi"/>
      <w:color w:val="003359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42814"/>
    <w:pPr>
      <w:keepNext/>
      <w:keepLines/>
      <w:spacing w:before="360" w:after="120"/>
      <w:outlineLvl w:val="2"/>
    </w:pPr>
    <w:rPr>
      <w:rFonts w:ascii="Arial" w:eastAsiaTheme="majorEastAsia" w:hAnsi="Arial" w:cstheme="majorBidi"/>
      <w:b/>
      <w:color w:val="003359" w:themeColor="accent2"/>
      <w:szCs w:val="24"/>
    </w:rPr>
  </w:style>
  <w:style w:type="paragraph" w:styleId="Heading4">
    <w:name w:val="heading 4"/>
    <w:basedOn w:val="Normal"/>
    <w:next w:val="Normal"/>
    <w:link w:val="Heading4Char"/>
    <w:unhideWhenUsed/>
    <w:rsid w:val="00042814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A24600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rsid w:val="00042814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A24600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rsid w:val="00042814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6C2E0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rsid w:val="00042814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6C2E00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rsid w:val="00042814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rsid w:val="00042814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42814"/>
    <w:pPr>
      <w:spacing w:after="0" w:line="252" w:lineRule="auto"/>
      <w:ind w:left="720"/>
      <w:contextualSpacing/>
    </w:pPr>
    <w:rPr>
      <w:rFonts w:ascii="Arial Narrow" w:eastAsia="Calibri" w:hAnsi="Arial Narrow" w:cs="Times New Roman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04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42814"/>
    <w:rPr>
      <w:rFonts w:ascii="Tahoma" w:eastAsiaTheme="minorHAnsi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42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42814"/>
    <w:rPr>
      <w:rFonts w:eastAsiaTheme="minorHAnsi"/>
      <w:sz w:val="20"/>
      <w:szCs w:val="22"/>
    </w:rPr>
  </w:style>
  <w:style w:type="paragraph" w:styleId="Footer">
    <w:name w:val="footer"/>
    <w:basedOn w:val="Normal"/>
    <w:link w:val="FooterChar"/>
    <w:unhideWhenUsed/>
    <w:rsid w:val="0004281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042814"/>
    <w:rPr>
      <w:lang w:val="en-GB"/>
    </w:rPr>
  </w:style>
  <w:style w:type="table" w:styleId="TableGrid">
    <w:name w:val="Table Grid"/>
    <w:aliases w:val="Plain Table"/>
    <w:basedOn w:val="TableNormal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rsid w:val="00042814"/>
    <w:rPr>
      <w:rFonts w:ascii="Calibri" w:eastAsia="Times New Roman" w:hAnsi="Calibri" w:cs="Times New Roman"/>
      <w:sz w:val="22"/>
      <w:szCs w:val="22"/>
    </w:rPr>
  </w:style>
  <w:style w:type="paragraph" w:customStyle="1" w:styleId="CONLevel1">
    <w:name w:val=".CON  Level   1."/>
    <w:basedOn w:val="Normal"/>
    <w:rsid w:val="00042814"/>
    <w:pPr>
      <w:numPr>
        <w:numId w:val="1"/>
      </w:numPr>
      <w:spacing w:before="240" w:after="120" w:line="276" w:lineRule="auto"/>
    </w:pPr>
    <w:rPr>
      <w:rFonts w:ascii="Arial" w:eastAsia="Calibri" w:hAnsi="Arial" w:cs="Times New Roman"/>
      <w:b/>
      <w:lang w:val="en-ZA" w:eastAsia="en-AU"/>
    </w:rPr>
  </w:style>
  <w:style w:type="paragraph" w:customStyle="1" w:styleId="CONLevel11">
    <w:name w:val=".CON  Level   1.1"/>
    <w:basedOn w:val="Normal"/>
    <w:rsid w:val="00042814"/>
    <w:pPr>
      <w:numPr>
        <w:ilvl w:val="1"/>
        <w:numId w:val="1"/>
      </w:numPr>
      <w:spacing w:before="120" w:after="120" w:line="276" w:lineRule="auto"/>
    </w:pPr>
    <w:rPr>
      <w:rFonts w:ascii="Arial" w:eastAsia="Calibri" w:hAnsi="Arial" w:cs="Times New Roman"/>
      <w:lang w:val="en-ZA" w:eastAsia="en-AU"/>
    </w:rPr>
  </w:style>
  <w:style w:type="paragraph" w:customStyle="1" w:styleId="CONLeveli">
    <w:name w:val=".CON  Level  (i)"/>
    <w:basedOn w:val="Normal"/>
    <w:rsid w:val="00042814"/>
    <w:pPr>
      <w:numPr>
        <w:ilvl w:val="3"/>
        <w:numId w:val="1"/>
      </w:numPr>
      <w:spacing w:after="120" w:line="276" w:lineRule="auto"/>
    </w:pPr>
    <w:rPr>
      <w:rFonts w:ascii="Arial" w:eastAsia="Calibri" w:hAnsi="Arial" w:cs="Times New Roman"/>
      <w:lang w:val="en-ZA" w:eastAsia="en-AU"/>
    </w:rPr>
  </w:style>
  <w:style w:type="numbering" w:styleId="111111">
    <w:name w:val="Outline List 2"/>
    <w:basedOn w:val="NoList"/>
    <w:uiPriority w:val="99"/>
    <w:semiHidden/>
    <w:unhideWhenUsed/>
    <w:rsid w:val="00042814"/>
    <w:pPr>
      <w:numPr>
        <w:numId w:val="2"/>
      </w:numPr>
    </w:pPr>
  </w:style>
  <w:style w:type="numbering" w:styleId="1ai">
    <w:name w:val="Outline List 1"/>
    <w:basedOn w:val="NoList"/>
    <w:uiPriority w:val="99"/>
    <w:semiHidden/>
    <w:unhideWhenUsed/>
    <w:rsid w:val="00042814"/>
    <w:pPr>
      <w:numPr>
        <w:numId w:val="3"/>
      </w:numPr>
    </w:pPr>
  </w:style>
  <w:style w:type="paragraph" w:customStyle="1" w:styleId="Annexheading">
    <w:name w:val="Annex heading"/>
    <w:basedOn w:val="Normal"/>
    <w:next w:val="BodyText"/>
    <w:uiPriority w:val="99"/>
    <w:qFormat/>
    <w:rsid w:val="00042814"/>
    <w:pPr>
      <w:spacing w:before="480" w:after="120"/>
      <w:contextualSpacing/>
    </w:pPr>
    <w:rPr>
      <w:b/>
      <w:sz w:val="40"/>
      <w:szCs w:val="40"/>
    </w:rPr>
  </w:style>
  <w:style w:type="paragraph" w:styleId="BodyText">
    <w:name w:val="Body Text"/>
    <w:basedOn w:val="Normal"/>
    <w:link w:val="BodyTextChar"/>
    <w:qFormat/>
    <w:rsid w:val="00042814"/>
    <w:pPr>
      <w:spacing w:after="120" w:line="276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042814"/>
    <w:rPr>
      <w:rFonts w:ascii="Arial" w:eastAsiaTheme="majorEastAsia" w:hAnsi="Arial" w:cs="Arial"/>
      <w:bCs/>
      <w:color w:val="003359" w:themeColor="accent2"/>
      <w:sz w:val="32"/>
      <w:szCs w:val="32"/>
      <w:lang w:val="en-GB"/>
    </w:rPr>
  </w:style>
  <w:style w:type="paragraph" w:customStyle="1" w:styleId="AnnexHeading0">
    <w:name w:val="Annex Heading"/>
    <w:basedOn w:val="Heading1"/>
    <w:rsid w:val="00042814"/>
    <w:pPr>
      <w:numPr>
        <w:numId w:val="0"/>
      </w:numPr>
      <w:spacing w:before="0" w:after="240"/>
    </w:pPr>
  </w:style>
  <w:style w:type="table" w:customStyle="1" w:styleId="TaupeTable">
    <w:name w:val="Taupe Table"/>
    <w:uiPriority w:val="99"/>
    <w:rsid w:val="00042814"/>
    <w:rPr>
      <w:rFonts w:eastAsia="Times New Roman" w:cs="Times New Roman"/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bottom w:val="single" w:sz="4" w:space="0" w:color="988F86"/>
        <w:insideH w:val="single" w:sz="4" w:space="0" w:color="988F8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69923A" w:themeFill="accent3"/>
      </w:tcPr>
    </w:tblStylePr>
    <w:tblStylePr w:type="lastRow">
      <w:rPr>
        <w:rFonts w:asciiTheme="minorHAnsi" w:hAnsiTheme="minorHAnsi"/>
        <w:b/>
      </w:rPr>
      <w:tblPr/>
      <w:tcPr>
        <w:shd w:val="clear" w:color="auto" w:fill="A5CA7B" w:themeFill="accent3" w:themeFillTint="99"/>
      </w:tcPr>
    </w:tblStylePr>
    <w:tblStylePr w:type="firstCol">
      <w:tblPr/>
      <w:tcPr>
        <w:shd w:val="clear" w:color="auto" w:fill="C3DCA7" w:themeFill="accent3" w:themeFillTint="66"/>
      </w:tcPr>
    </w:tblStylePr>
    <w:tblStylePr w:type="lastCol">
      <w:tblPr/>
      <w:tcPr>
        <w:shd w:val="clear" w:color="auto" w:fill="A5CA7B" w:themeFill="accent3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E1EDD3" w:themeFill="accent3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E1EDD3" w:themeFill="accent3" w:themeFillTint="33"/>
      </w:tcPr>
    </w:tblStylePr>
  </w:style>
  <w:style w:type="table" w:customStyle="1" w:styleId="AquaTable">
    <w:name w:val="Aqua Table"/>
    <w:basedOn w:val="TaupeTable"/>
    <w:uiPriority w:val="99"/>
    <w:qFormat/>
    <w:rsid w:val="00042814"/>
    <w:tblPr>
      <w:tblBorders>
        <w:bottom w:val="single" w:sz="4" w:space="0" w:color="878800" w:themeColor="accent6"/>
        <w:insideH w:val="single" w:sz="4" w:space="0" w:color="878800" w:themeColor="accent6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878800" w:themeFill="accent6"/>
      </w:tcPr>
    </w:tblStylePr>
    <w:tblStylePr w:type="lastRow">
      <w:rPr>
        <w:rFonts w:asciiTheme="minorHAnsi" w:hAnsiTheme="minorHAnsi"/>
        <w:b/>
      </w:rPr>
      <w:tblPr/>
      <w:tcPr>
        <w:shd w:val="clear" w:color="auto" w:fill="FDFF1E" w:themeFill="accent6" w:themeFillTint="99"/>
      </w:tcPr>
    </w:tblStylePr>
    <w:tblStylePr w:type="firstCol">
      <w:tblPr/>
      <w:tcPr>
        <w:shd w:val="clear" w:color="auto" w:fill="FDFF69" w:themeFill="accent6" w:themeFillTint="66"/>
      </w:tcPr>
    </w:tblStylePr>
    <w:tblStylePr w:type="lastCol">
      <w:tblPr/>
      <w:tcPr>
        <w:shd w:val="clear" w:color="auto" w:fill="FDFF1E" w:themeFill="accent6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FEFFB4" w:themeFill="accent6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FEFFB4" w:themeFill="accent6" w:themeFillTint="33"/>
      </w:tcPr>
    </w:tblStylePr>
  </w:style>
  <w:style w:type="table" w:customStyle="1" w:styleId="AquaTableBorders">
    <w:name w:val="Aqua Table Borders"/>
    <w:basedOn w:val="AquaTable"/>
    <w:uiPriority w:val="99"/>
    <w:qFormat/>
    <w:rsid w:val="00042814"/>
    <w:tblPr>
      <w:tblBorders>
        <w:top w:val="single" w:sz="4" w:space="0" w:color="878800" w:themeColor="accent6"/>
        <w:left w:val="single" w:sz="4" w:space="0" w:color="878800" w:themeColor="accent6"/>
        <w:bottom w:val="none" w:sz="0" w:space="0" w:color="auto"/>
        <w:right w:val="single" w:sz="4" w:space="0" w:color="878800" w:themeColor="accent6"/>
        <w:insideH w:val="none" w:sz="0" w:space="0" w:color="auto"/>
        <w:insideV w:val="single" w:sz="4" w:space="0" w:color="878800" w:themeColor="accent6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878800" w:themeFill="accent6"/>
      </w:tcPr>
    </w:tblStylePr>
    <w:tblStylePr w:type="lastRow">
      <w:rPr>
        <w:rFonts w:asciiTheme="minorHAnsi" w:hAnsiTheme="minorHAnsi"/>
        <w:b/>
      </w:rPr>
      <w:tblPr/>
      <w:tcPr>
        <w:shd w:val="clear" w:color="auto" w:fill="FDFF1E" w:themeFill="accent6" w:themeFillTint="99"/>
      </w:tcPr>
    </w:tblStylePr>
    <w:tblStylePr w:type="firstCol">
      <w:tblPr/>
      <w:tcPr>
        <w:shd w:val="clear" w:color="auto" w:fill="FDFF69" w:themeFill="accent6" w:themeFillTint="66"/>
      </w:tcPr>
    </w:tblStylePr>
    <w:tblStylePr w:type="lastCol">
      <w:tblPr/>
      <w:tcPr>
        <w:shd w:val="clear" w:color="auto" w:fill="FDFF1E" w:themeFill="accent6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FEFFB4" w:themeFill="accent6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FEFFB4" w:themeFill="accent6" w:themeFillTint="33"/>
      </w:tcPr>
    </w:tblStylePr>
  </w:style>
  <w:style w:type="table" w:customStyle="1" w:styleId="AquaTableBorders1">
    <w:name w:val="Aqua Table Borders1"/>
    <w:basedOn w:val="AquaTable"/>
    <w:uiPriority w:val="99"/>
    <w:qFormat/>
    <w:rsid w:val="00042814"/>
    <w:tblPr>
      <w:tblBorders>
        <w:top w:val="single" w:sz="4" w:space="0" w:color="878800" w:themeColor="accent6"/>
        <w:left w:val="single" w:sz="4" w:space="0" w:color="878800" w:themeColor="accent6"/>
        <w:bottom w:val="none" w:sz="0" w:space="0" w:color="auto"/>
        <w:right w:val="single" w:sz="4" w:space="0" w:color="878800" w:themeColor="accent6"/>
        <w:insideH w:val="none" w:sz="0" w:space="0" w:color="auto"/>
        <w:insideV w:val="single" w:sz="4" w:space="0" w:color="878800" w:themeColor="accent6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878800" w:themeFill="accent6"/>
      </w:tcPr>
    </w:tblStylePr>
    <w:tblStylePr w:type="lastRow">
      <w:rPr>
        <w:rFonts w:asciiTheme="minorHAnsi" w:hAnsiTheme="minorHAnsi"/>
        <w:b/>
      </w:rPr>
      <w:tblPr/>
      <w:tcPr>
        <w:shd w:val="clear" w:color="auto" w:fill="FDFF1E" w:themeFill="accent6" w:themeFillTint="99"/>
      </w:tcPr>
    </w:tblStylePr>
    <w:tblStylePr w:type="firstCol">
      <w:tblPr/>
      <w:tcPr>
        <w:shd w:val="clear" w:color="auto" w:fill="FDFF69" w:themeFill="accent6" w:themeFillTint="66"/>
      </w:tcPr>
    </w:tblStylePr>
    <w:tblStylePr w:type="lastCol">
      <w:tblPr/>
      <w:tcPr>
        <w:shd w:val="clear" w:color="auto" w:fill="FDFF1E" w:themeFill="accent6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FEFFB4" w:themeFill="accent6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FEFFB4" w:themeFill="accent6" w:themeFillTint="33"/>
      </w:tcPr>
    </w:tblStylePr>
  </w:style>
  <w:style w:type="table" w:customStyle="1" w:styleId="AquaTable1">
    <w:name w:val="Aqua Table1"/>
    <w:basedOn w:val="TaupeTable"/>
    <w:uiPriority w:val="99"/>
    <w:qFormat/>
    <w:rsid w:val="00042814"/>
    <w:tblPr>
      <w:tblBorders>
        <w:bottom w:val="single" w:sz="4" w:space="0" w:color="878800" w:themeColor="accent6"/>
        <w:insideH w:val="single" w:sz="4" w:space="0" w:color="878800" w:themeColor="accent6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878800" w:themeFill="accent6"/>
      </w:tcPr>
    </w:tblStylePr>
    <w:tblStylePr w:type="lastRow">
      <w:rPr>
        <w:rFonts w:asciiTheme="minorHAnsi" w:hAnsiTheme="minorHAnsi"/>
        <w:b/>
      </w:rPr>
      <w:tblPr/>
      <w:tcPr>
        <w:shd w:val="clear" w:color="auto" w:fill="FDFF1E" w:themeFill="accent6" w:themeFillTint="99"/>
      </w:tcPr>
    </w:tblStylePr>
    <w:tblStylePr w:type="firstCol">
      <w:tblPr/>
      <w:tcPr>
        <w:shd w:val="clear" w:color="auto" w:fill="FDFF69" w:themeFill="accent6" w:themeFillTint="66"/>
      </w:tcPr>
    </w:tblStylePr>
    <w:tblStylePr w:type="lastCol">
      <w:tblPr/>
      <w:tcPr>
        <w:shd w:val="clear" w:color="auto" w:fill="FDFF1E" w:themeFill="accent6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FEFFB4" w:themeFill="accent6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FEFFB4" w:themeFill="accent6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042814"/>
    <w:rPr>
      <w:rFonts w:ascii="Arial" w:eastAsiaTheme="majorEastAsia" w:hAnsi="Arial" w:cstheme="majorBidi"/>
      <w:color w:val="003359" w:themeColor="accent2"/>
      <w:szCs w:val="26"/>
    </w:rPr>
  </w:style>
  <w:style w:type="character" w:customStyle="1" w:styleId="Heading3Char">
    <w:name w:val="Heading 3 Char"/>
    <w:basedOn w:val="DefaultParagraphFont"/>
    <w:link w:val="Heading3"/>
    <w:rsid w:val="00042814"/>
    <w:rPr>
      <w:rFonts w:ascii="Arial" w:eastAsiaTheme="majorEastAsia" w:hAnsi="Arial" w:cstheme="majorBidi"/>
      <w:b/>
      <w:color w:val="003359" w:themeColor="accent2"/>
      <w:sz w:val="20"/>
    </w:rPr>
  </w:style>
  <w:style w:type="character" w:customStyle="1" w:styleId="Heading4Char">
    <w:name w:val="Heading 4 Char"/>
    <w:basedOn w:val="DefaultParagraphFont"/>
    <w:link w:val="Heading4"/>
    <w:rsid w:val="00042814"/>
    <w:rPr>
      <w:rFonts w:asciiTheme="majorHAnsi" w:eastAsiaTheme="majorEastAsia" w:hAnsiTheme="majorHAnsi" w:cstheme="majorBidi"/>
      <w:i/>
      <w:iCs/>
      <w:color w:val="A24600" w:themeColor="accent1" w:themeShade="BF"/>
      <w:sz w:val="20"/>
      <w:szCs w:val="22"/>
    </w:rPr>
  </w:style>
  <w:style w:type="character" w:customStyle="1" w:styleId="Heading5Char">
    <w:name w:val="Heading 5 Char"/>
    <w:basedOn w:val="DefaultParagraphFont"/>
    <w:link w:val="Heading5"/>
    <w:rsid w:val="00042814"/>
    <w:rPr>
      <w:rFonts w:asciiTheme="majorHAnsi" w:eastAsiaTheme="majorEastAsia" w:hAnsiTheme="majorHAnsi" w:cstheme="majorBidi"/>
      <w:color w:val="A24600" w:themeColor="accent1" w:themeShade="BF"/>
      <w:sz w:val="20"/>
      <w:szCs w:val="22"/>
    </w:rPr>
  </w:style>
  <w:style w:type="character" w:customStyle="1" w:styleId="Heading6Char">
    <w:name w:val="Heading 6 Char"/>
    <w:basedOn w:val="DefaultParagraphFont"/>
    <w:link w:val="Heading6"/>
    <w:rsid w:val="00042814"/>
    <w:rPr>
      <w:rFonts w:asciiTheme="majorHAnsi" w:eastAsiaTheme="majorEastAsia" w:hAnsiTheme="majorHAnsi" w:cstheme="majorBidi"/>
      <w:color w:val="6C2E00" w:themeColor="accent1" w:themeShade="7F"/>
      <w:sz w:val="20"/>
      <w:szCs w:val="22"/>
    </w:rPr>
  </w:style>
  <w:style w:type="character" w:customStyle="1" w:styleId="Heading7Char">
    <w:name w:val="Heading 7 Char"/>
    <w:basedOn w:val="DefaultParagraphFont"/>
    <w:link w:val="Heading7"/>
    <w:rsid w:val="00042814"/>
    <w:rPr>
      <w:rFonts w:asciiTheme="majorHAnsi" w:eastAsiaTheme="majorEastAsia" w:hAnsiTheme="majorHAnsi" w:cstheme="majorBidi"/>
      <w:i/>
      <w:iCs/>
      <w:color w:val="6C2E00" w:themeColor="accent1" w:themeShade="7F"/>
      <w:sz w:val="20"/>
      <w:szCs w:val="22"/>
    </w:rPr>
  </w:style>
  <w:style w:type="character" w:customStyle="1" w:styleId="Heading8Char">
    <w:name w:val="Heading 8 Char"/>
    <w:basedOn w:val="DefaultParagraphFont"/>
    <w:link w:val="Heading8"/>
    <w:rsid w:val="000428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rsid w:val="000428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042814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042814"/>
    <w:pPr>
      <w:spacing w:after="120" w:line="240" w:lineRule="auto"/>
      <w:ind w:left="1440" w:right="1440"/>
    </w:pPr>
    <w:rPr>
      <w:rFonts w:ascii="Arial" w:eastAsia="Times New Roman" w:hAnsi="Arial" w:cs="Times New Roman"/>
      <w:lang w:val="en-AU" w:eastAsia="en-AU"/>
    </w:rPr>
  </w:style>
  <w:style w:type="table" w:customStyle="1" w:styleId="BlueTable">
    <w:name w:val="Blue Table"/>
    <w:basedOn w:val="TaupeTable"/>
    <w:uiPriority w:val="99"/>
    <w:qFormat/>
    <w:rsid w:val="00042814"/>
    <w:tblPr>
      <w:tblBorders>
        <w:bottom w:val="single" w:sz="4" w:space="0" w:color="477F80" w:themeColor="accent5"/>
        <w:insideH w:val="single" w:sz="4" w:space="0" w:color="477F80" w:themeColor="accent5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477F80" w:themeFill="accent5"/>
      </w:tcPr>
    </w:tblStylePr>
    <w:tblStylePr w:type="lastRow">
      <w:rPr>
        <w:rFonts w:asciiTheme="minorHAnsi" w:hAnsiTheme="minorHAnsi"/>
        <w:b/>
      </w:rPr>
      <w:tblPr/>
      <w:tcPr>
        <w:shd w:val="clear" w:color="auto" w:fill="86BBBC" w:themeFill="accent5" w:themeFillTint="99"/>
      </w:tcPr>
    </w:tblStylePr>
    <w:tblStylePr w:type="firstCol">
      <w:tblPr/>
      <w:tcPr>
        <w:shd w:val="clear" w:color="auto" w:fill="AED1D2" w:themeFill="accent5" w:themeFillTint="66"/>
      </w:tcPr>
    </w:tblStylePr>
    <w:tblStylePr w:type="lastCol">
      <w:tblPr/>
      <w:tcPr>
        <w:shd w:val="clear" w:color="auto" w:fill="86BBBC" w:themeFill="accent5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D6E8E8" w:themeFill="accent5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D6E8E8" w:themeFill="accent5" w:themeFillTint="33"/>
      </w:tcPr>
    </w:tblStylePr>
  </w:style>
  <w:style w:type="table" w:customStyle="1" w:styleId="BlueTableBorders">
    <w:name w:val="Blue Table Borders"/>
    <w:basedOn w:val="BlueTable"/>
    <w:uiPriority w:val="99"/>
    <w:qFormat/>
    <w:rsid w:val="00042814"/>
    <w:tblPr>
      <w:tblBorders>
        <w:top w:val="single" w:sz="4" w:space="0" w:color="477F80" w:themeColor="accent5"/>
        <w:left w:val="single" w:sz="4" w:space="0" w:color="477F80" w:themeColor="accent5"/>
        <w:bottom w:val="none" w:sz="0" w:space="0" w:color="auto"/>
        <w:right w:val="single" w:sz="4" w:space="0" w:color="477F80" w:themeColor="accent5"/>
        <w:insideH w:val="none" w:sz="0" w:space="0" w:color="auto"/>
        <w:insideV w:val="single" w:sz="4" w:space="0" w:color="477F80" w:themeColor="accent5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477F80" w:themeFill="accent5"/>
      </w:tcPr>
    </w:tblStylePr>
    <w:tblStylePr w:type="lastRow">
      <w:rPr>
        <w:rFonts w:asciiTheme="minorHAnsi" w:hAnsiTheme="minorHAnsi"/>
        <w:b/>
      </w:rPr>
      <w:tblPr/>
      <w:tcPr>
        <w:shd w:val="clear" w:color="auto" w:fill="86BBBC" w:themeFill="accent5" w:themeFillTint="99"/>
      </w:tcPr>
    </w:tblStylePr>
    <w:tblStylePr w:type="firstCol">
      <w:tblPr/>
      <w:tcPr>
        <w:shd w:val="clear" w:color="auto" w:fill="AED1D2" w:themeFill="accent5" w:themeFillTint="66"/>
      </w:tcPr>
    </w:tblStylePr>
    <w:tblStylePr w:type="lastCol">
      <w:tblPr/>
      <w:tcPr>
        <w:shd w:val="clear" w:color="auto" w:fill="86BBBC" w:themeFill="accent5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D6E8E8" w:themeFill="accent5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D6E8E8" w:themeFill="accent5" w:themeFillTint="33"/>
      </w:tcPr>
    </w:tblStylePr>
  </w:style>
  <w:style w:type="table" w:customStyle="1" w:styleId="BlueTableBorders1">
    <w:name w:val="Blue Table Borders1"/>
    <w:basedOn w:val="BlueTable"/>
    <w:uiPriority w:val="99"/>
    <w:qFormat/>
    <w:rsid w:val="00042814"/>
    <w:tblPr>
      <w:tblBorders>
        <w:top w:val="single" w:sz="4" w:space="0" w:color="477F80" w:themeColor="accent5"/>
        <w:left w:val="single" w:sz="4" w:space="0" w:color="477F80" w:themeColor="accent5"/>
        <w:bottom w:val="none" w:sz="0" w:space="0" w:color="auto"/>
        <w:right w:val="single" w:sz="4" w:space="0" w:color="477F80" w:themeColor="accent5"/>
        <w:insideH w:val="none" w:sz="0" w:space="0" w:color="auto"/>
        <w:insideV w:val="single" w:sz="4" w:space="0" w:color="477F80" w:themeColor="accent5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477F80" w:themeFill="accent5"/>
      </w:tcPr>
    </w:tblStylePr>
    <w:tblStylePr w:type="lastRow">
      <w:rPr>
        <w:rFonts w:asciiTheme="minorHAnsi" w:hAnsiTheme="minorHAnsi"/>
        <w:b/>
      </w:rPr>
      <w:tblPr/>
      <w:tcPr>
        <w:shd w:val="clear" w:color="auto" w:fill="86BBBC" w:themeFill="accent5" w:themeFillTint="99"/>
      </w:tcPr>
    </w:tblStylePr>
    <w:tblStylePr w:type="firstCol">
      <w:tblPr/>
      <w:tcPr>
        <w:shd w:val="clear" w:color="auto" w:fill="AED1D2" w:themeFill="accent5" w:themeFillTint="66"/>
      </w:tcPr>
    </w:tblStylePr>
    <w:tblStylePr w:type="lastCol">
      <w:tblPr/>
      <w:tcPr>
        <w:shd w:val="clear" w:color="auto" w:fill="86BBBC" w:themeFill="accent5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D6E8E8" w:themeFill="accent5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D6E8E8" w:themeFill="accent5" w:themeFillTint="33"/>
      </w:tcPr>
    </w:tblStylePr>
  </w:style>
  <w:style w:type="table" w:customStyle="1" w:styleId="BlueTable1">
    <w:name w:val="Blue Table1"/>
    <w:basedOn w:val="TaupeTable"/>
    <w:uiPriority w:val="99"/>
    <w:qFormat/>
    <w:rsid w:val="00042814"/>
    <w:tblPr>
      <w:tblBorders>
        <w:bottom w:val="single" w:sz="4" w:space="0" w:color="477F80" w:themeColor="accent5"/>
        <w:insideH w:val="single" w:sz="4" w:space="0" w:color="477F80" w:themeColor="accent5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477F80" w:themeFill="accent5"/>
      </w:tcPr>
    </w:tblStylePr>
    <w:tblStylePr w:type="lastRow">
      <w:rPr>
        <w:rFonts w:asciiTheme="minorHAnsi" w:hAnsiTheme="minorHAnsi"/>
        <w:b/>
      </w:rPr>
      <w:tblPr/>
      <w:tcPr>
        <w:shd w:val="clear" w:color="auto" w:fill="86BBBC" w:themeFill="accent5" w:themeFillTint="99"/>
      </w:tcPr>
    </w:tblStylePr>
    <w:tblStylePr w:type="firstCol">
      <w:tblPr/>
      <w:tcPr>
        <w:shd w:val="clear" w:color="auto" w:fill="AED1D2" w:themeFill="accent5" w:themeFillTint="66"/>
      </w:tcPr>
    </w:tblStylePr>
    <w:tblStylePr w:type="lastCol">
      <w:tblPr/>
      <w:tcPr>
        <w:shd w:val="clear" w:color="auto" w:fill="86BBBC" w:themeFill="accent5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D6E8E8" w:themeFill="accent5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D6E8E8" w:themeFill="accent5" w:themeFillTint="33"/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042814"/>
    <w:pPr>
      <w:spacing w:after="120" w:line="480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42814"/>
    <w:pPr>
      <w:spacing w:line="264" w:lineRule="auto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4281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42814"/>
    <w:rPr>
      <w:rFonts w:eastAsiaTheme="minorHAnsi"/>
      <w:sz w:val="20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042814"/>
    <w:pPr>
      <w:ind w:firstLine="21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042814"/>
    <w:rPr>
      <w:rFonts w:eastAsiaTheme="minorHAnsi"/>
      <w:sz w:val="20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rsid w:val="00042814"/>
    <w:pPr>
      <w:spacing w:after="120" w:line="480" w:lineRule="auto"/>
      <w:ind w:left="283"/>
    </w:pPr>
    <w:rPr>
      <w:rFonts w:ascii="Arial" w:eastAsia="Times New Roman" w:hAnsi="Arial" w:cs="Times New Roman"/>
      <w:lang w:val="en-AU" w:eastAsia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BodyTextIndent3">
    <w:name w:val="Body Text Indent 3"/>
    <w:basedOn w:val="Normal"/>
    <w:link w:val="BodyTextIndent3Char"/>
    <w:uiPriority w:val="99"/>
    <w:semiHidden/>
    <w:rsid w:val="00042814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val="en-AU" w:eastAsia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2814"/>
    <w:rPr>
      <w:rFonts w:ascii="Arial" w:eastAsia="Times New Roman" w:hAnsi="Arial" w:cs="Times New Roman"/>
      <w:sz w:val="16"/>
      <w:szCs w:val="16"/>
      <w:lang w:val="en-AU" w:eastAsia="en-AU"/>
    </w:rPr>
  </w:style>
  <w:style w:type="numbering" w:customStyle="1" w:styleId="Bullet1">
    <w:name w:val="Bullet 1"/>
    <w:basedOn w:val="NoList"/>
    <w:rsid w:val="00042814"/>
    <w:pPr>
      <w:numPr>
        <w:numId w:val="6"/>
      </w:numPr>
    </w:p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42814"/>
    <w:pPr>
      <w:keepNext/>
      <w:spacing w:before="360" w:after="120" w:line="240" w:lineRule="auto"/>
      <w:ind w:left="1134" w:hanging="1134"/>
    </w:pPr>
    <w:rPr>
      <w:rFonts w:eastAsiaTheme="minorEastAsia"/>
      <w:b/>
      <w:bCs/>
      <w:color w:val="565A5C" w:themeColor="text2"/>
      <w:sz w:val="18"/>
      <w:szCs w:val="18"/>
      <w:lang w:val="en-GB"/>
    </w:rPr>
  </w:style>
  <w:style w:type="character" w:customStyle="1" w:styleId="CaptionChar">
    <w:name w:val="Caption Char"/>
    <w:basedOn w:val="DefaultParagraphFont"/>
    <w:link w:val="Caption"/>
    <w:uiPriority w:val="35"/>
    <w:rsid w:val="00042814"/>
    <w:rPr>
      <w:b/>
      <w:bCs/>
      <w:color w:val="565A5C" w:themeColor="text2"/>
      <w:sz w:val="18"/>
      <w:szCs w:val="18"/>
      <w:lang w:val="en-GB"/>
    </w:rPr>
  </w:style>
  <w:style w:type="character" w:customStyle="1" w:styleId="Charcoaltext">
    <w:name w:val="Charcoal text"/>
    <w:basedOn w:val="DefaultParagraphFont"/>
    <w:uiPriority w:val="1"/>
    <w:semiHidden/>
    <w:rsid w:val="00042814"/>
    <w:rPr>
      <w:rFonts w:asciiTheme="minorHAnsi" w:eastAsia="Times New Roman" w:hAnsiTheme="minorHAnsi" w:cs="Times New Roman"/>
      <w:color w:val="565A5C"/>
      <w:sz w:val="24"/>
      <w:szCs w:val="24"/>
      <w:lang w:val="en-AU" w:eastAsia="en-AU"/>
    </w:rPr>
  </w:style>
  <w:style w:type="character" w:customStyle="1" w:styleId="ClientName">
    <w:name w:val="Client Name"/>
    <w:basedOn w:val="DefaultParagraphFont"/>
    <w:uiPriority w:val="1"/>
    <w:semiHidden/>
    <w:rsid w:val="00042814"/>
    <w:rPr>
      <w:rFonts w:cs="Times New Roman"/>
      <w:color w:val="565A5C"/>
    </w:rPr>
  </w:style>
  <w:style w:type="paragraph" w:styleId="Closing">
    <w:name w:val="Closing"/>
    <w:basedOn w:val="Normal"/>
    <w:link w:val="ClosingChar"/>
    <w:uiPriority w:val="99"/>
    <w:semiHidden/>
    <w:rsid w:val="00042814"/>
    <w:pPr>
      <w:spacing w:after="0" w:line="240" w:lineRule="auto"/>
      <w:ind w:left="4252"/>
    </w:pPr>
    <w:rPr>
      <w:rFonts w:ascii="Arial" w:eastAsia="Times New Roman" w:hAnsi="Arial" w:cs="Times New Roman"/>
      <w:lang w:val="en-AU" w:eastAsia="en-AU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numbering" w:customStyle="1" w:styleId="CoffeyBullets">
    <w:name w:val="Coffey Bullets"/>
    <w:uiPriority w:val="99"/>
    <w:rsid w:val="00042814"/>
    <w:pPr>
      <w:numPr>
        <w:numId w:val="7"/>
      </w:numPr>
    </w:pPr>
  </w:style>
  <w:style w:type="table" w:customStyle="1" w:styleId="Coffeydefaulttable">
    <w:name w:val="Coffey default table"/>
    <w:basedOn w:val="TableNormal"/>
    <w:uiPriority w:val="99"/>
    <w:rsid w:val="00042814"/>
    <w:rPr>
      <w:rFonts w:ascii="Arial" w:eastAsia="Arial" w:hAnsi="Arial" w:cs="Times New Roman"/>
      <w:sz w:val="18"/>
      <w:szCs w:val="20"/>
      <w:lang w:val="en-AU" w:eastAsia="en-AU"/>
    </w:r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rPr>
      <w:cantSplit/>
    </w:trPr>
    <w:tblStylePr w:type="firstRow">
      <w:rPr>
        <w:b/>
        <w:caps w:val="0"/>
        <w:smallCaps w:val="0"/>
      </w:rPr>
      <w:tblPr/>
      <w:trPr>
        <w:tblHeader/>
      </w:trPr>
      <w:tcPr>
        <w:tcBorders>
          <w:bottom w:val="single" w:sz="4" w:space="0" w:color="auto"/>
        </w:tcBorders>
        <w:shd w:val="clear" w:color="auto" w:fill="D9D9D9"/>
      </w:tcPr>
    </w:tblStylePr>
    <w:tblStylePr w:type="lastRow">
      <w:rPr>
        <w:b/>
      </w:rPr>
      <w:tblPr/>
      <w:tcPr>
        <w:shd w:val="clear" w:color="auto" w:fill="D9D9D9"/>
      </w:tcPr>
    </w:tblStylePr>
  </w:style>
  <w:style w:type="table" w:customStyle="1" w:styleId="CoffeyGrey">
    <w:name w:val="Coffey Grey"/>
    <w:basedOn w:val="TableGrid"/>
    <w:uiPriority w:val="99"/>
    <w:rsid w:val="00042814"/>
    <w:pPr>
      <w:spacing w:before="100" w:after="100" w:line="360" w:lineRule="auto"/>
    </w:pPr>
    <w:rPr>
      <w:rFonts w:ascii="Arial" w:hAnsi="Arial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  <w:vAlign w:val="center"/>
    </w:tcPr>
    <w:tblStylePr w:type="firstRow">
      <w:rPr>
        <w:b/>
      </w:rPr>
      <w:tblPr/>
      <w:tcPr>
        <w:shd w:val="clear" w:color="auto" w:fill="D9D9D9"/>
      </w:tcPr>
    </w:tblStylePr>
  </w:style>
  <w:style w:type="table" w:customStyle="1" w:styleId="CoffeyTimelineTable">
    <w:name w:val="Coffey Timeline Table"/>
    <w:basedOn w:val="TableNormal"/>
    <w:uiPriority w:val="99"/>
    <w:rsid w:val="00042814"/>
    <w:rPr>
      <w:rFonts w:ascii="Arial" w:eastAsia="Arial" w:hAnsi="Arial" w:cs="Times New Roman"/>
      <w:sz w:val="18"/>
      <w:szCs w:val="20"/>
      <w:lang w:val="en-AU" w:eastAsia="en-AU"/>
    </w:rPr>
    <w:tblPr>
      <w:tblInd w:w="11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227" w:type="dxa"/>
        <w:left w:w="113" w:type="dxa"/>
        <w:bottom w:w="170" w:type="dxa"/>
        <w:right w:w="113" w:type="dxa"/>
      </w:tblCellMar>
    </w:tblPr>
    <w:tcPr>
      <w:shd w:val="clear" w:color="auto" w:fill="F2F2F2"/>
    </w:tcPr>
    <w:tblStylePr w:type="firstRow">
      <w:rPr>
        <w:b/>
        <w:caps w:val="0"/>
        <w:smallCaps w:val="0"/>
        <w:color w:val="auto"/>
      </w:rPr>
      <w:tblPr/>
      <w:tcPr>
        <w:shd w:val="clear" w:color="auto" w:fill="D9D9D9"/>
      </w:tcPr>
    </w:tblStylePr>
    <w:tblStylePr w:type="firstCol">
      <w:rPr>
        <w:b/>
        <w:caps w:val="0"/>
        <w:smallCaps w:val="0"/>
        <w:color w:val="auto"/>
      </w:rPr>
      <w:tblPr/>
      <w:tcPr>
        <w:shd w:val="clear" w:color="auto" w:fill="D9D9D9"/>
      </w:tcPr>
    </w:tblStylePr>
  </w:style>
  <w:style w:type="paragraph" w:customStyle="1" w:styleId="DocumentInformation">
    <w:name w:val="Document Information"/>
    <w:basedOn w:val="Normal"/>
    <w:semiHidden/>
    <w:rsid w:val="00042814"/>
    <w:pPr>
      <w:tabs>
        <w:tab w:val="left" w:pos="2268"/>
      </w:tabs>
      <w:spacing w:before="60" w:after="60" w:line="264" w:lineRule="auto"/>
      <w:ind w:left="2268" w:hanging="2268"/>
    </w:pPr>
    <w:rPr>
      <w:rFonts w:ascii="Arial" w:eastAsia="Times New Roman" w:hAnsi="Arial" w:cs="Times New Roman"/>
      <w:lang w:val="en-AU" w:eastAsia="en-AU"/>
    </w:rPr>
  </w:style>
  <w:style w:type="paragraph" w:customStyle="1" w:styleId="ContactInformation">
    <w:name w:val="Contact Information"/>
    <w:basedOn w:val="DocumentInformation"/>
    <w:uiPriority w:val="13"/>
    <w:semiHidden/>
    <w:rsid w:val="00042814"/>
    <w:pPr>
      <w:ind w:left="0" w:firstLine="0"/>
      <w:contextualSpacing/>
    </w:pPr>
  </w:style>
  <w:style w:type="paragraph" w:customStyle="1" w:styleId="Copyright">
    <w:name w:val="Copyright"/>
    <w:basedOn w:val="Normal"/>
    <w:semiHidden/>
    <w:rsid w:val="00042814"/>
    <w:pPr>
      <w:spacing w:after="120" w:line="240" w:lineRule="auto"/>
    </w:pPr>
    <w:rPr>
      <w:rFonts w:ascii="Arial" w:eastAsia="Times New Roman" w:hAnsi="Arial" w:cs="Times New Roman"/>
      <w:sz w:val="16"/>
      <w:lang w:val="en-AU" w:eastAsia="en-AU"/>
    </w:rPr>
  </w:style>
  <w:style w:type="paragraph" w:customStyle="1" w:styleId="Covercardnotext">
    <w:name w:val="Cover cardno text"/>
    <w:basedOn w:val="Normal"/>
    <w:semiHidden/>
    <w:rsid w:val="00042814"/>
    <w:rPr>
      <w:sz w:val="24"/>
    </w:rPr>
  </w:style>
  <w:style w:type="paragraph" w:customStyle="1" w:styleId="crosshead">
    <w:name w:val="crosshead"/>
    <w:basedOn w:val="BodyText"/>
    <w:qFormat/>
    <w:rsid w:val="00042814"/>
    <w:pPr>
      <w:keepNext/>
      <w:spacing w:before="360" w:line="240" w:lineRule="auto"/>
    </w:pPr>
    <w:rPr>
      <w:b/>
      <w:color w:val="003359" w:themeColor="accent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042814"/>
    <w:p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DateChar">
    <w:name w:val="Date Char"/>
    <w:basedOn w:val="DefaultParagraphFont"/>
    <w:link w:val="Date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customStyle="1" w:styleId="Default">
    <w:name w:val="Default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customStyle="1" w:styleId="Disclaimer">
    <w:name w:val="Disclaimer"/>
    <w:basedOn w:val="Normal"/>
    <w:uiPriority w:val="99"/>
    <w:rsid w:val="00042814"/>
    <w:pPr>
      <w:spacing w:before="60" w:after="60"/>
    </w:pPr>
    <w:rPr>
      <w:sz w:val="16"/>
      <w:szCs w:val="14"/>
    </w:rPr>
  </w:style>
  <w:style w:type="paragraph" w:styleId="DocumentMap">
    <w:name w:val="Document Map"/>
    <w:basedOn w:val="Normal"/>
    <w:link w:val="DocumentMapChar"/>
    <w:semiHidden/>
    <w:rsid w:val="00042814"/>
    <w:pPr>
      <w:shd w:val="clear" w:color="auto" w:fill="000080"/>
      <w:spacing w:before="240" w:after="0" w:line="240" w:lineRule="auto"/>
      <w:jc w:val="both"/>
    </w:pPr>
    <w:rPr>
      <w:rFonts w:ascii="Tahoma" w:eastAsia="Times New Roman" w:hAnsi="Tahoma" w:cs="Tahoma"/>
      <w:szCs w:val="20"/>
      <w:lang w:val="en-AU"/>
    </w:rPr>
  </w:style>
  <w:style w:type="character" w:customStyle="1" w:styleId="DocumentMapChar">
    <w:name w:val="Document Map Char"/>
    <w:basedOn w:val="DefaultParagraphFont"/>
    <w:link w:val="DocumentMap"/>
    <w:semiHidden/>
    <w:rsid w:val="00042814"/>
    <w:rPr>
      <w:rFonts w:ascii="Tahoma" w:eastAsia="Times New Roman" w:hAnsi="Tahoma" w:cs="Tahoma"/>
      <w:sz w:val="20"/>
      <w:szCs w:val="20"/>
      <w:shd w:val="clear" w:color="auto" w:fill="000080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rsid w:val="00042814"/>
    <w:p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EnvelopeReturn">
    <w:name w:val="envelope return"/>
    <w:basedOn w:val="Normal"/>
    <w:uiPriority w:val="99"/>
    <w:semiHidden/>
    <w:rsid w:val="00042814"/>
    <w:pPr>
      <w:spacing w:after="0" w:line="240" w:lineRule="auto"/>
    </w:pPr>
    <w:rPr>
      <w:rFonts w:ascii="Arial" w:eastAsia="Times New Roman" w:hAnsi="Arial" w:cs="Arial"/>
      <w:szCs w:val="20"/>
      <w:lang w:val="en-AU" w:eastAsia="en-AU"/>
    </w:rPr>
  </w:style>
  <w:style w:type="paragraph" w:customStyle="1" w:styleId="Heading">
    <w:name w:val="Heading"/>
    <w:basedOn w:val="Normal"/>
    <w:next w:val="BodyText"/>
    <w:uiPriority w:val="15"/>
    <w:rsid w:val="00042814"/>
    <w:pPr>
      <w:spacing w:before="480" w:after="240" w:line="240" w:lineRule="auto"/>
      <w:outlineLvl w:val="0"/>
    </w:pPr>
    <w:rPr>
      <w:rFonts w:ascii="Arial" w:eastAsia="Times New Roman" w:hAnsi="Arial" w:cs="Times New Roman"/>
      <w:color w:val="565A5C" w:themeColor="text2"/>
      <w:sz w:val="36"/>
      <w:lang w:val="en-AU" w:eastAsia="en-AU"/>
    </w:rPr>
  </w:style>
  <w:style w:type="paragraph" w:customStyle="1" w:styleId="ExecutiveSummary">
    <w:name w:val="Executive Summary"/>
    <w:basedOn w:val="Heading"/>
    <w:uiPriority w:val="13"/>
    <w:semiHidden/>
    <w:rsid w:val="00042814"/>
    <w:rPr>
      <w:noProof/>
    </w:rPr>
  </w:style>
  <w:style w:type="character" w:styleId="FollowedHyperlink">
    <w:name w:val="FollowedHyperlink"/>
    <w:basedOn w:val="DefaultParagraphFont"/>
    <w:rsid w:val="00042814"/>
    <w:rPr>
      <w:rFonts w:cs="Times New Roman"/>
      <w:color w:val="800080"/>
      <w:u w:val="single"/>
    </w:rPr>
  </w:style>
  <w:style w:type="paragraph" w:customStyle="1" w:styleId="FooterLandscape">
    <w:name w:val="Footer Landscape"/>
    <w:basedOn w:val="Footer"/>
    <w:uiPriority w:val="99"/>
    <w:semiHidden/>
    <w:rsid w:val="00042814"/>
    <w:pPr>
      <w:pBdr>
        <w:top w:val="single" w:sz="4" w:space="1" w:color="auto"/>
      </w:pBdr>
      <w:tabs>
        <w:tab w:val="clear" w:pos="4680"/>
        <w:tab w:val="clear" w:pos="9360"/>
        <w:tab w:val="center" w:pos="7002"/>
        <w:tab w:val="right" w:pos="14005"/>
      </w:tabs>
    </w:pPr>
    <w:rPr>
      <w:rFonts w:ascii="Arial" w:eastAsia="Times New Roman" w:hAnsi="Arial" w:cs="Times New Roman"/>
      <w:sz w:val="16"/>
      <w:szCs w:val="22"/>
      <w:lang w:val="en-AU" w:eastAsia="en-AU"/>
    </w:rPr>
  </w:style>
  <w:style w:type="character" w:styleId="FootnoteReference">
    <w:name w:val="footnote reference"/>
    <w:aliases w:val="16 Point,Superscript 6 Point,ftref,BVI fnr,Footnote Reference1"/>
    <w:uiPriority w:val="99"/>
    <w:unhideWhenUsed/>
    <w:rsid w:val="0004281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04281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2814"/>
    <w:rPr>
      <w:rFonts w:ascii="Times New Roman" w:eastAsia="Times New Roman" w:hAnsi="Times New Roman" w:cs="Times New Roman"/>
      <w:lang w:eastAsia="ar-SA"/>
    </w:rPr>
  </w:style>
  <w:style w:type="table" w:customStyle="1" w:styleId="GridTable1Light-Accent11">
    <w:name w:val="Grid Table 1 Light - Accent 11"/>
    <w:basedOn w:val="TableNormal"/>
    <w:uiPriority w:val="46"/>
    <w:rsid w:val="00042814"/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1">
    <w:name w:val="Grid Table 1 Light - Accent 111"/>
    <w:basedOn w:val="TableNormal"/>
    <w:uiPriority w:val="46"/>
    <w:rsid w:val="00042814"/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">
    <w:name w:val="Grid Table 1 Light - Accent 12"/>
    <w:basedOn w:val="TableNormal"/>
    <w:uiPriority w:val="46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FBC89" w:themeColor="accent1" w:themeTint="66"/>
        <w:left w:val="single" w:sz="4" w:space="0" w:color="FFBC89" w:themeColor="accent1" w:themeTint="66"/>
        <w:bottom w:val="single" w:sz="4" w:space="0" w:color="FFBC89" w:themeColor="accent1" w:themeTint="66"/>
        <w:right w:val="single" w:sz="4" w:space="0" w:color="FFBC89" w:themeColor="accent1" w:themeTint="66"/>
        <w:insideH w:val="single" w:sz="4" w:space="0" w:color="FFBC89" w:themeColor="accent1" w:themeTint="66"/>
        <w:insideV w:val="single" w:sz="4" w:space="0" w:color="FFBC8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A4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A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1">
    <w:name w:val="Grid Table 1 Light - Accent 121"/>
    <w:basedOn w:val="TableNormal"/>
    <w:uiPriority w:val="46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FBC89" w:themeColor="accent1" w:themeTint="66"/>
        <w:left w:val="single" w:sz="4" w:space="0" w:color="FFBC89" w:themeColor="accent1" w:themeTint="66"/>
        <w:bottom w:val="single" w:sz="4" w:space="0" w:color="FFBC89" w:themeColor="accent1" w:themeTint="66"/>
        <w:right w:val="single" w:sz="4" w:space="0" w:color="FFBC89" w:themeColor="accent1" w:themeTint="66"/>
        <w:insideH w:val="single" w:sz="4" w:space="0" w:color="FFBC89" w:themeColor="accent1" w:themeTint="66"/>
        <w:insideV w:val="single" w:sz="4" w:space="0" w:color="FFBC8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A4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A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1">
    <w:name w:val="Grid Table 1 Light11"/>
    <w:basedOn w:val="TableNormal"/>
    <w:uiPriority w:val="46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21">
    <w:name w:val="Grid Table 3 - Accent 2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0292FF" w:themeColor="accent2" w:themeTint="99"/>
        <w:left w:val="single" w:sz="4" w:space="0" w:color="0292FF" w:themeColor="accent2" w:themeTint="99"/>
        <w:bottom w:val="single" w:sz="4" w:space="0" w:color="0292FF" w:themeColor="accent2" w:themeTint="99"/>
        <w:right w:val="single" w:sz="4" w:space="0" w:color="0292FF" w:themeColor="accent2" w:themeTint="99"/>
        <w:insideH w:val="single" w:sz="4" w:space="0" w:color="0292FF" w:themeColor="accent2" w:themeTint="99"/>
        <w:insideV w:val="single" w:sz="4" w:space="0" w:color="0292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DAFF" w:themeFill="accent2" w:themeFillTint="33"/>
      </w:tcPr>
    </w:tblStylePr>
    <w:tblStylePr w:type="band1Horz">
      <w:tblPr/>
      <w:tcPr>
        <w:shd w:val="clear" w:color="auto" w:fill="AADAFF" w:themeFill="accent2" w:themeFillTint="33"/>
      </w:tcPr>
    </w:tblStylePr>
    <w:tblStylePr w:type="neCell">
      <w:tblPr/>
      <w:tcPr>
        <w:tcBorders>
          <w:bottom w:val="single" w:sz="4" w:space="0" w:color="0292FF" w:themeColor="accent2" w:themeTint="99"/>
        </w:tcBorders>
      </w:tcPr>
    </w:tblStylePr>
    <w:tblStylePr w:type="nwCell">
      <w:tblPr/>
      <w:tcPr>
        <w:tcBorders>
          <w:bottom w:val="single" w:sz="4" w:space="0" w:color="0292FF" w:themeColor="accent2" w:themeTint="99"/>
        </w:tcBorders>
      </w:tcPr>
    </w:tblStylePr>
    <w:tblStylePr w:type="seCell">
      <w:tblPr/>
      <w:tcPr>
        <w:tcBorders>
          <w:top w:val="single" w:sz="4" w:space="0" w:color="0292FF" w:themeColor="accent2" w:themeTint="99"/>
        </w:tcBorders>
      </w:tcPr>
    </w:tblStylePr>
    <w:tblStylePr w:type="swCell">
      <w:tblPr/>
      <w:tcPr>
        <w:tcBorders>
          <w:top w:val="single" w:sz="4" w:space="0" w:color="0292FF" w:themeColor="accent2" w:themeTint="99"/>
        </w:tcBorders>
      </w:tcPr>
    </w:tblStylePr>
  </w:style>
  <w:style w:type="table" w:customStyle="1" w:styleId="GridTable3-Accent211">
    <w:name w:val="Grid Table 3 - Accent 21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0292FF" w:themeColor="accent2" w:themeTint="99"/>
        <w:left w:val="single" w:sz="4" w:space="0" w:color="0292FF" w:themeColor="accent2" w:themeTint="99"/>
        <w:bottom w:val="single" w:sz="4" w:space="0" w:color="0292FF" w:themeColor="accent2" w:themeTint="99"/>
        <w:right w:val="single" w:sz="4" w:space="0" w:color="0292FF" w:themeColor="accent2" w:themeTint="99"/>
        <w:insideH w:val="single" w:sz="4" w:space="0" w:color="0292FF" w:themeColor="accent2" w:themeTint="99"/>
        <w:insideV w:val="single" w:sz="4" w:space="0" w:color="0292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DAFF" w:themeFill="accent2" w:themeFillTint="33"/>
      </w:tcPr>
    </w:tblStylePr>
    <w:tblStylePr w:type="band1Horz">
      <w:tblPr/>
      <w:tcPr>
        <w:shd w:val="clear" w:color="auto" w:fill="AADAFF" w:themeFill="accent2" w:themeFillTint="33"/>
      </w:tcPr>
    </w:tblStylePr>
    <w:tblStylePr w:type="neCell">
      <w:tblPr/>
      <w:tcPr>
        <w:tcBorders>
          <w:bottom w:val="single" w:sz="4" w:space="0" w:color="0292FF" w:themeColor="accent2" w:themeTint="99"/>
        </w:tcBorders>
      </w:tcPr>
    </w:tblStylePr>
    <w:tblStylePr w:type="nwCell">
      <w:tblPr/>
      <w:tcPr>
        <w:tcBorders>
          <w:bottom w:val="single" w:sz="4" w:space="0" w:color="0292FF" w:themeColor="accent2" w:themeTint="99"/>
        </w:tcBorders>
      </w:tcPr>
    </w:tblStylePr>
    <w:tblStylePr w:type="seCell">
      <w:tblPr/>
      <w:tcPr>
        <w:tcBorders>
          <w:top w:val="single" w:sz="4" w:space="0" w:color="0292FF" w:themeColor="accent2" w:themeTint="99"/>
        </w:tcBorders>
      </w:tcPr>
    </w:tblStylePr>
    <w:tblStylePr w:type="swCell">
      <w:tblPr/>
      <w:tcPr>
        <w:tcBorders>
          <w:top w:val="single" w:sz="4" w:space="0" w:color="0292FF" w:themeColor="accent2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A9BCD3" w:themeColor="accent4" w:themeTint="99"/>
        <w:left w:val="single" w:sz="4" w:space="0" w:color="A9BCD3" w:themeColor="accent4" w:themeTint="99"/>
        <w:bottom w:val="single" w:sz="4" w:space="0" w:color="A9BCD3" w:themeColor="accent4" w:themeTint="99"/>
        <w:right w:val="single" w:sz="4" w:space="0" w:color="A9BCD3" w:themeColor="accent4" w:themeTint="99"/>
        <w:insideH w:val="single" w:sz="4" w:space="0" w:color="A9BCD3" w:themeColor="accent4" w:themeTint="99"/>
        <w:insideV w:val="single" w:sz="4" w:space="0" w:color="A9BCD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8F0" w:themeFill="accent4" w:themeFillTint="33"/>
      </w:tcPr>
    </w:tblStylePr>
    <w:tblStylePr w:type="band1Horz">
      <w:tblPr/>
      <w:tcPr>
        <w:shd w:val="clear" w:color="auto" w:fill="E2E8F0" w:themeFill="accent4" w:themeFillTint="33"/>
      </w:tcPr>
    </w:tblStylePr>
    <w:tblStylePr w:type="neCell">
      <w:tblPr/>
      <w:tcPr>
        <w:tcBorders>
          <w:bottom w:val="single" w:sz="4" w:space="0" w:color="A9BCD3" w:themeColor="accent4" w:themeTint="99"/>
        </w:tcBorders>
      </w:tcPr>
    </w:tblStylePr>
    <w:tblStylePr w:type="nwCell">
      <w:tblPr/>
      <w:tcPr>
        <w:tcBorders>
          <w:bottom w:val="single" w:sz="4" w:space="0" w:color="A9BCD3" w:themeColor="accent4" w:themeTint="99"/>
        </w:tcBorders>
      </w:tcPr>
    </w:tblStylePr>
    <w:tblStylePr w:type="seCell">
      <w:tblPr/>
      <w:tcPr>
        <w:tcBorders>
          <w:top w:val="single" w:sz="4" w:space="0" w:color="A9BCD3" w:themeColor="accent4" w:themeTint="99"/>
        </w:tcBorders>
      </w:tcPr>
    </w:tblStylePr>
    <w:tblStylePr w:type="swCell">
      <w:tblPr/>
      <w:tcPr>
        <w:tcBorders>
          <w:top w:val="single" w:sz="4" w:space="0" w:color="A9BCD3" w:themeColor="accent4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A9BCD3" w:themeColor="accent4" w:themeTint="99"/>
        <w:left w:val="single" w:sz="4" w:space="0" w:color="A9BCD3" w:themeColor="accent4" w:themeTint="99"/>
        <w:bottom w:val="single" w:sz="4" w:space="0" w:color="A9BCD3" w:themeColor="accent4" w:themeTint="99"/>
        <w:right w:val="single" w:sz="4" w:space="0" w:color="A9BCD3" w:themeColor="accent4" w:themeTint="99"/>
        <w:insideH w:val="single" w:sz="4" w:space="0" w:color="A9BCD3" w:themeColor="accent4" w:themeTint="99"/>
        <w:insideV w:val="single" w:sz="4" w:space="0" w:color="A9BCD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8F0" w:themeFill="accent4" w:themeFillTint="33"/>
      </w:tcPr>
    </w:tblStylePr>
    <w:tblStylePr w:type="band1Horz">
      <w:tblPr/>
      <w:tcPr>
        <w:shd w:val="clear" w:color="auto" w:fill="E2E8F0" w:themeFill="accent4" w:themeFillTint="33"/>
      </w:tcPr>
    </w:tblStylePr>
    <w:tblStylePr w:type="neCell">
      <w:tblPr/>
      <w:tcPr>
        <w:tcBorders>
          <w:bottom w:val="single" w:sz="4" w:space="0" w:color="A9BCD3" w:themeColor="accent4" w:themeTint="99"/>
        </w:tcBorders>
      </w:tcPr>
    </w:tblStylePr>
    <w:tblStylePr w:type="nwCell">
      <w:tblPr/>
      <w:tcPr>
        <w:tcBorders>
          <w:bottom w:val="single" w:sz="4" w:space="0" w:color="A9BCD3" w:themeColor="accent4" w:themeTint="99"/>
        </w:tcBorders>
      </w:tcPr>
    </w:tblStylePr>
    <w:tblStylePr w:type="seCell">
      <w:tblPr/>
      <w:tcPr>
        <w:tcBorders>
          <w:top w:val="single" w:sz="4" w:space="0" w:color="A9BCD3" w:themeColor="accent4" w:themeTint="99"/>
        </w:tcBorders>
      </w:tcPr>
    </w:tblStylePr>
    <w:tblStylePr w:type="swCell">
      <w:tblPr/>
      <w:tcPr>
        <w:tcBorders>
          <w:top w:val="single" w:sz="4" w:space="0" w:color="A9BCD3" w:themeColor="accent4" w:themeTint="99"/>
        </w:tcBorders>
      </w:tcPr>
    </w:tblStylePr>
  </w:style>
  <w:style w:type="table" w:customStyle="1" w:styleId="GridTable31">
    <w:name w:val="Grid Table 3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11">
    <w:name w:val="Grid Table 311"/>
    <w:basedOn w:val="TableNormal"/>
    <w:uiPriority w:val="48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Light1">
    <w:name w:val="Grid Table Light1"/>
    <w:basedOn w:val="TableNormal"/>
    <w:uiPriority w:val="40"/>
    <w:rsid w:val="00042814"/>
    <w:rPr>
      <w:rFonts w:ascii="Arial" w:eastAsia="Times New Roman" w:hAnsi="Arial" w:cs="Times New Roman"/>
      <w:sz w:val="16"/>
      <w:szCs w:val="22"/>
      <w:lang w:val="en-AU" w:eastAsia="en-A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57" w:type="dxa"/>
        <w:bottom w:w="57" w:type="dxa"/>
      </w:tblCellMar>
    </w:tblPr>
    <w:tblStylePr w:type="firstRow">
      <w:pPr>
        <w:jc w:val="center"/>
      </w:pPr>
      <w:rPr>
        <w:rFonts w:ascii="Arial" w:hAnsi="Arial"/>
        <w:b/>
        <w:color w:val="FFFFFF" w:themeColor="background1"/>
        <w:sz w:val="16"/>
      </w:rPr>
      <w:tblPr/>
      <w:tcPr>
        <w:shd w:val="clear" w:color="auto" w:fill="565A5C" w:themeFill="text2"/>
        <w:vAlign w:val="center"/>
      </w:tcPr>
    </w:tblStylePr>
  </w:style>
  <w:style w:type="table" w:customStyle="1" w:styleId="GridTableLight11">
    <w:name w:val="Grid Table Light11"/>
    <w:basedOn w:val="TableNormal"/>
    <w:uiPriority w:val="40"/>
    <w:rsid w:val="00042814"/>
    <w:rPr>
      <w:rFonts w:ascii="Arial" w:eastAsia="Times New Roman" w:hAnsi="Arial" w:cs="Times New Roman"/>
      <w:sz w:val="16"/>
      <w:szCs w:val="22"/>
      <w:lang w:val="en-AU" w:eastAsia="en-A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57" w:type="dxa"/>
        <w:bottom w:w="57" w:type="dxa"/>
      </w:tblCellMar>
    </w:tblPr>
    <w:tblStylePr w:type="firstRow">
      <w:pPr>
        <w:jc w:val="center"/>
      </w:pPr>
      <w:rPr>
        <w:rFonts w:ascii="Arial" w:hAnsi="Arial"/>
        <w:b/>
        <w:color w:val="FFFFFF" w:themeColor="background1"/>
        <w:sz w:val="16"/>
      </w:rPr>
      <w:tblPr/>
      <w:tcPr>
        <w:shd w:val="clear" w:color="auto" w:fill="565A5C" w:themeFill="text2"/>
        <w:vAlign w:val="center"/>
      </w:tcPr>
    </w:tblStylePr>
  </w:style>
  <w:style w:type="paragraph" w:customStyle="1" w:styleId="HeaderEven">
    <w:name w:val="Header Even"/>
    <w:basedOn w:val="Normal"/>
    <w:semiHidden/>
    <w:rsid w:val="00042814"/>
    <w:pPr>
      <w:pBdr>
        <w:bottom w:val="single" w:sz="4" w:space="1" w:color="auto"/>
      </w:pBdr>
    </w:pPr>
    <w:rPr>
      <w:rFonts w:ascii="Arial" w:eastAsia="Times New Roman" w:hAnsi="Arial" w:cs="Times New Roman"/>
      <w:sz w:val="16"/>
      <w:lang w:val="en-AU" w:eastAsia="en-AU"/>
    </w:rPr>
  </w:style>
  <w:style w:type="character" w:styleId="HTMLAcronym">
    <w:name w:val="HTML Acronym"/>
    <w:basedOn w:val="DefaultParagraphFont"/>
    <w:uiPriority w:val="99"/>
    <w:semiHidden/>
    <w:rsid w:val="00042814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042814"/>
    <w:pPr>
      <w:spacing w:after="0" w:line="240" w:lineRule="auto"/>
    </w:pPr>
    <w:rPr>
      <w:rFonts w:ascii="Arial" w:eastAsia="Times New Roman" w:hAnsi="Arial" w:cs="Times New Roman"/>
      <w:i/>
      <w:iCs/>
      <w:lang w:val="en-AU" w:eastAsia="en-AU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2814"/>
    <w:rPr>
      <w:rFonts w:ascii="Arial" w:eastAsia="Times New Roman" w:hAnsi="Arial" w:cs="Times New Roman"/>
      <w:i/>
      <w:iCs/>
      <w:sz w:val="20"/>
      <w:szCs w:val="22"/>
      <w:lang w:val="en-AU" w:eastAsia="en-AU"/>
    </w:rPr>
  </w:style>
  <w:style w:type="character" w:styleId="HTMLCite">
    <w:name w:val="HTML Cite"/>
    <w:basedOn w:val="DefaultParagraphFont"/>
    <w:uiPriority w:val="99"/>
    <w:semiHidden/>
    <w:rsid w:val="00042814"/>
    <w:rPr>
      <w:rFonts w:cs="Times New Roman"/>
      <w:i/>
      <w:iCs/>
    </w:rPr>
  </w:style>
  <w:style w:type="character" w:styleId="HTMLCode">
    <w:name w:val="HTML Code"/>
    <w:basedOn w:val="DefaultParagraphFont"/>
    <w:uiPriority w:val="99"/>
    <w:semiHidden/>
    <w:rsid w:val="0004281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042814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semiHidden/>
    <w:rsid w:val="0004281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042814"/>
    <w:pPr>
      <w:spacing w:after="0" w:line="240" w:lineRule="auto"/>
    </w:pPr>
    <w:rPr>
      <w:rFonts w:ascii="Courier New" w:eastAsia="Times New Roman" w:hAnsi="Courier New" w:cs="Courier New"/>
      <w:szCs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2814"/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styleId="HTMLSample">
    <w:name w:val="HTML Sample"/>
    <w:basedOn w:val="DefaultParagraphFont"/>
    <w:uiPriority w:val="99"/>
    <w:semiHidden/>
    <w:rsid w:val="00042814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rsid w:val="0004281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042814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042814"/>
    <w:rPr>
      <w:color w:val="0563C1" w:themeColor="hyperlink"/>
      <w:u w:val="single"/>
    </w:rPr>
  </w:style>
  <w:style w:type="numbering" w:customStyle="1" w:styleId="ImportedStyle1">
    <w:name w:val="Imported Style 1"/>
    <w:rsid w:val="00042814"/>
  </w:style>
  <w:style w:type="numbering" w:customStyle="1" w:styleId="ImportedStyle10">
    <w:name w:val="Imported Style 10"/>
    <w:rsid w:val="00042814"/>
  </w:style>
  <w:style w:type="numbering" w:customStyle="1" w:styleId="ImportedStyle101">
    <w:name w:val="Imported Style 101"/>
    <w:rsid w:val="00042814"/>
  </w:style>
  <w:style w:type="numbering" w:customStyle="1" w:styleId="ImportedStyle11">
    <w:name w:val="Imported Style 11"/>
    <w:rsid w:val="00042814"/>
  </w:style>
  <w:style w:type="numbering" w:customStyle="1" w:styleId="ImportedStyle110">
    <w:name w:val="Imported Style 110"/>
    <w:rsid w:val="00042814"/>
  </w:style>
  <w:style w:type="numbering" w:customStyle="1" w:styleId="ImportedStyle111">
    <w:name w:val="Imported Style 111"/>
    <w:rsid w:val="00042814"/>
  </w:style>
  <w:style w:type="numbering" w:customStyle="1" w:styleId="ImportedStyle12">
    <w:name w:val="Imported Style 12"/>
    <w:rsid w:val="00042814"/>
  </w:style>
  <w:style w:type="numbering" w:customStyle="1" w:styleId="ImportedStyle121">
    <w:name w:val="Imported Style 121"/>
    <w:rsid w:val="00042814"/>
  </w:style>
  <w:style w:type="numbering" w:customStyle="1" w:styleId="ImportedStyle13">
    <w:name w:val="Imported Style 13"/>
    <w:rsid w:val="00042814"/>
  </w:style>
  <w:style w:type="numbering" w:customStyle="1" w:styleId="ImportedStyle131">
    <w:name w:val="Imported Style 131"/>
    <w:rsid w:val="00042814"/>
  </w:style>
  <w:style w:type="numbering" w:customStyle="1" w:styleId="ImportedStyle14">
    <w:name w:val="Imported Style 14"/>
    <w:rsid w:val="00042814"/>
  </w:style>
  <w:style w:type="numbering" w:customStyle="1" w:styleId="ImportedStyle141">
    <w:name w:val="Imported Style 141"/>
    <w:rsid w:val="00042814"/>
  </w:style>
  <w:style w:type="numbering" w:customStyle="1" w:styleId="ImportedStyle15">
    <w:name w:val="Imported Style 15"/>
    <w:rsid w:val="00042814"/>
  </w:style>
  <w:style w:type="numbering" w:customStyle="1" w:styleId="ImportedStyle151">
    <w:name w:val="Imported Style 151"/>
    <w:rsid w:val="00042814"/>
  </w:style>
  <w:style w:type="numbering" w:customStyle="1" w:styleId="ImportedStyle16">
    <w:name w:val="Imported Style 16"/>
    <w:rsid w:val="00042814"/>
  </w:style>
  <w:style w:type="numbering" w:customStyle="1" w:styleId="ImportedStyle161">
    <w:name w:val="Imported Style 161"/>
    <w:rsid w:val="00042814"/>
  </w:style>
  <w:style w:type="numbering" w:customStyle="1" w:styleId="ImportedStyle17">
    <w:name w:val="Imported Style 17"/>
    <w:rsid w:val="00042814"/>
  </w:style>
  <w:style w:type="numbering" w:customStyle="1" w:styleId="ImportedStyle171">
    <w:name w:val="Imported Style 171"/>
    <w:rsid w:val="00042814"/>
  </w:style>
  <w:style w:type="numbering" w:customStyle="1" w:styleId="ImportedStyle18">
    <w:name w:val="Imported Style 18"/>
    <w:rsid w:val="00042814"/>
  </w:style>
  <w:style w:type="numbering" w:customStyle="1" w:styleId="ImportedStyle181">
    <w:name w:val="Imported Style 181"/>
    <w:rsid w:val="00042814"/>
  </w:style>
  <w:style w:type="numbering" w:customStyle="1" w:styleId="ImportedStyle19">
    <w:name w:val="Imported Style 19"/>
    <w:rsid w:val="00042814"/>
  </w:style>
  <w:style w:type="numbering" w:customStyle="1" w:styleId="ImportedStyle191">
    <w:name w:val="Imported Style 191"/>
    <w:rsid w:val="00042814"/>
  </w:style>
  <w:style w:type="numbering" w:customStyle="1" w:styleId="ImportedStyle2">
    <w:name w:val="Imported Style 2"/>
    <w:rsid w:val="00042814"/>
  </w:style>
  <w:style w:type="numbering" w:customStyle="1" w:styleId="ImportedStyle20">
    <w:name w:val="Imported Style 20"/>
    <w:rsid w:val="00042814"/>
  </w:style>
  <w:style w:type="numbering" w:customStyle="1" w:styleId="ImportedStyle201">
    <w:name w:val="Imported Style 201"/>
    <w:rsid w:val="00042814"/>
  </w:style>
  <w:style w:type="numbering" w:customStyle="1" w:styleId="ImportedStyle21">
    <w:name w:val="Imported Style 21"/>
    <w:rsid w:val="00042814"/>
  </w:style>
  <w:style w:type="numbering" w:customStyle="1" w:styleId="ImportedStyle210">
    <w:name w:val="Imported Style 210"/>
    <w:rsid w:val="00042814"/>
  </w:style>
  <w:style w:type="numbering" w:customStyle="1" w:styleId="ImportedStyle211">
    <w:name w:val="Imported Style 211"/>
    <w:rsid w:val="00042814"/>
  </w:style>
  <w:style w:type="numbering" w:customStyle="1" w:styleId="ImportedStyle22">
    <w:name w:val="Imported Style 22"/>
    <w:rsid w:val="00042814"/>
  </w:style>
  <w:style w:type="numbering" w:customStyle="1" w:styleId="ImportedStyle221">
    <w:name w:val="Imported Style 221"/>
    <w:rsid w:val="00042814"/>
  </w:style>
  <w:style w:type="numbering" w:customStyle="1" w:styleId="ImportedStyle23">
    <w:name w:val="Imported Style 23"/>
    <w:rsid w:val="00042814"/>
  </w:style>
  <w:style w:type="numbering" w:customStyle="1" w:styleId="ImportedStyle231">
    <w:name w:val="Imported Style 231"/>
    <w:rsid w:val="00042814"/>
  </w:style>
  <w:style w:type="numbering" w:customStyle="1" w:styleId="ImportedStyle24">
    <w:name w:val="Imported Style 24"/>
    <w:rsid w:val="00042814"/>
  </w:style>
  <w:style w:type="numbering" w:customStyle="1" w:styleId="ImportedStyle241">
    <w:name w:val="Imported Style 241"/>
    <w:rsid w:val="00042814"/>
  </w:style>
  <w:style w:type="numbering" w:customStyle="1" w:styleId="ImportedStyle25">
    <w:name w:val="Imported Style 25"/>
    <w:rsid w:val="00042814"/>
  </w:style>
  <w:style w:type="numbering" w:customStyle="1" w:styleId="ImportedStyle251">
    <w:name w:val="Imported Style 251"/>
    <w:rsid w:val="00042814"/>
  </w:style>
  <w:style w:type="numbering" w:customStyle="1" w:styleId="ImportedStyle26">
    <w:name w:val="Imported Style 26"/>
    <w:rsid w:val="00042814"/>
  </w:style>
  <w:style w:type="numbering" w:customStyle="1" w:styleId="ImportedStyle261">
    <w:name w:val="Imported Style 261"/>
    <w:rsid w:val="00042814"/>
  </w:style>
  <w:style w:type="numbering" w:customStyle="1" w:styleId="ImportedStyle27">
    <w:name w:val="Imported Style 27"/>
    <w:rsid w:val="00042814"/>
  </w:style>
  <w:style w:type="numbering" w:customStyle="1" w:styleId="ImportedStyle271">
    <w:name w:val="Imported Style 271"/>
    <w:rsid w:val="00042814"/>
  </w:style>
  <w:style w:type="numbering" w:customStyle="1" w:styleId="ImportedStyle28">
    <w:name w:val="Imported Style 28"/>
    <w:rsid w:val="00042814"/>
  </w:style>
  <w:style w:type="numbering" w:customStyle="1" w:styleId="ImportedStyle281">
    <w:name w:val="Imported Style 281"/>
    <w:rsid w:val="00042814"/>
  </w:style>
  <w:style w:type="numbering" w:customStyle="1" w:styleId="ImportedStyle29">
    <w:name w:val="Imported Style 29"/>
    <w:rsid w:val="00042814"/>
  </w:style>
  <w:style w:type="numbering" w:customStyle="1" w:styleId="ImportedStyle291">
    <w:name w:val="Imported Style 291"/>
    <w:rsid w:val="00042814"/>
  </w:style>
  <w:style w:type="numbering" w:customStyle="1" w:styleId="ImportedStyle3">
    <w:name w:val="Imported Style 3"/>
    <w:rsid w:val="00042814"/>
  </w:style>
  <w:style w:type="numbering" w:customStyle="1" w:styleId="ImportedStyle30">
    <w:name w:val="Imported Style 30"/>
    <w:rsid w:val="00042814"/>
  </w:style>
  <w:style w:type="numbering" w:customStyle="1" w:styleId="ImportedStyle301">
    <w:name w:val="Imported Style 301"/>
    <w:rsid w:val="00042814"/>
  </w:style>
  <w:style w:type="numbering" w:customStyle="1" w:styleId="ImportedStyle31">
    <w:name w:val="Imported Style 31"/>
    <w:rsid w:val="00042814"/>
  </w:style>
  <w:style w:type="numbering" w:customStyle="1" w:styleId="ImportedStyle310">
    <w:name w:val="Imported Style 310"/>
    <w:rsid w:val="00042814"/>
  </w:style>
  <w:style w:type="numbering" w:customStyle="1" w:styleId="ImportedStyle311">
    <w:name w:val="Imported Style 311"/>
    <w:rsid w:val="00042814"/>
  </w:style>
  <w:style w:type="numbering" w:customStyle="1" w:styleId="ImportedStyle32">
    <w:name w:val="Imported Style 32"/>
    <w:rsid w:val="00042814"/>
  </w:style>
  <w:style w:type="numbering" w:customStyle="1" w:styleId="ImportedStyle321">
    <w:name w:val="Imported Style 321"/>
    <w:rsid w:val="00042814"/>
  </w:style>
  <w:style w:type="numbering" w:customStyle="1" w:styleId="ImportedStyle33">
    <w:name w:val="Imported Style 33"/>
    <w:rsid w:val="00042814"/>
  </w:style>
  <w:style w:type="numbering" w:customStyle="1" w:styleId="ImportedStyle331">
    <w:name w:val="Imported Style 331"/>
    <w:rsid w:val="00042814"/>
  </w:style>
  <w:style w:type="numbering" w:customStyle="1" w:styleId="ImportedStyle34">
    <w:name w:val="Imported Style 34"/>
    <w:rsid w:val="00042814"/>
  </w:style>
  <w:style w:type="numbering" w:customStyle="1" w:styleId="ImportedStyle341">
    <w:name w:val="Imported Style 341"/>
    <w:rsid w:val="00042814"/>
  </w:style>
  <w:style w:type="numbering" w:customStyle="1" w:styleId="ImportedStyle35">
    <w:name w:val="Imported Style 35"/>
    <w:rsid w:val="00042814"/>
  </w:style>
  <w:style w:type="numbering" w:customStyle="1" w:styleId="ImportedStyle351">
    <w:name w:val="Imported Style 351"/>
    <w:rsid w:val="00042814"/>
  </w:style>
  <w:style w:type="numbering" w:customStyle="1" w:styleId="ImportedStyle36">
    <w:name w:val="Imported Style 36"/>
    <w:rsid w:val="00042814"/>
  </w:style>
  <w:style w:type="numbering" w:customStyle="1" w:styleId="ImportedStyle361">
    <w:name w:val="Imported Style 361"/>
    <w:rsid w:val="00042814"/>
  </w:style>
  <w:style w:type="numbering" w:customStyle="1" w:styleId="ImportedStyle37">
    <w:name w:val="Imported Style 37"/>
    <w:rsid w:val="00042814"/>
  </w:style>
  <w:style w:type="numbering" w:customStyle="1" w:styleId="ImportedStyle371">
    <w:name w:val="Imported Style 371"/>
    <w:rsid w:val="00042814"/>
  </w:style>
  <w:style w:type="numbering" w:customStyle="1" w:styleId="ImportedStyle38">
    <w:name w:val="Imported Style 38"/>
    <w:rsid w:val="00042814"/>
  </w:style>
  <w:style w:type="numbering" w:customStyle="1" w:styleId="ImportedStyle381">
    <w:name w:val="Imported Style 381"/>
    <w:rsid w:val="00042814"/>
  </w:style>
  <w:style w:type="numbering" w:customStyle="1" w:styleId="ImportedStyle39">
    <w:name w:val="Imported Style 39"/>
    <w:rsid w:val="00042814"/>
  </w:style>
  <w:style w:type="numbering" w:customStyle="1" w:styleId="ImportedStyle391">
    <w:name w:val="Imported Style 391"/>
    <w:rsid w:val="00042814"/>
  </w:style>
  <w:style w:type="numbering" w:customStyle="1" w:styleId="ImportedStyle4">
    <w:name w:val="Imported Style 4"/>
    <w:rsid w:val="00042814"/>
  </w:style>
  <w:style w:type="numbering" w:customStyle="1" w:styleId="ImportedStyle40">
    <w:name w:val="Imported Style 40"/>
    <w:rsid w:val="00042814"/>
  </w:style>
  <w:style w:type="numbering" w:customStyle="1" w:styleId="ImportedStyle401">
    <w:name w:val="Imported Style 401"/>
    <w:rsid w:val="00042814"/>
  </w:style>
  <w:style w:type="numbering" w:customStyle="1" w:styleId="ImportedStyle41">
    <w:name w:val="Imported Style 41"/>
    <w:rsid w:val="00042814"/>
  </w:style>
  <w:style w:type="numbering" w:customStyle="1" w:styleId="ImportedStyle5">
    <w:name w:val="Imported Style 5"/>
    <w:rsid w:val="00042814"/>
  </w:style>
  <w:style w:type="numbering" w:customStyle="1" w:styleId="ImportedStyle51">
    <w:name w:val="Imported Style 51"/>
    <w:rsid w:val="00042814"/>
  </w:style>
  <w:style w:type="numbering" w:customStyle="1" w:styleId="ImportedStyle6">
    <w:name w:val="Imported Style 6"/>
    <w:rsid w:val="00042814"/>
  </w:style>
  <w:style w:type="numbering" w:customStyle="1" w:styleId="ImportedStyle61">
    <w:name w:val="Imported Style 61"/>
    <w:rsid w:val="00042814"/>
  </w:style>
  <w:style w:type="numbering" w:customStyle="1" w:styleId="ImportedStyle7">
    <w:name w:val="Imported Style 7"/>
    <w:rsid w:val="00042814"/>
  </w:style>
  <w:style w:type="numbering" w:customStyle="1" w:styleId="ImportedStyle71">
    <w:name w:val="Imported Style 71"/>
    <w:rsid w:val="00042814"/>
  </w:style>
  <w:style w:type="numbering" w:customStyle="1" w:styleId="ImportedStyle8">
    <w:name w:val="Imported Style 8"/>
    <w:rsid w:val="00042814"/>
  </w:style>
  <w:style w:type="numbering" w:customStyle="1" w:styleId="ImportedStyle81">
    <w:name w:val="Imported Style 81"/>
    <w:rsid w:val="00042814"/>
  </w:style>
  <w:style w:type="numbering" w:customStyle="1" w:styleId="ImportedStyle9">
    <w:name w:val="Imported Style 9"/>
    <w:rsid w:val="00042814"/>
  </w:style>
  <w:style w:type="numbering" w:customStyle="1" w:styleId="ImportedStyle91">
    <w:name w:val="Imported Style 91"/>
    <w:rsid w:val="00042814"/>
  </w:style>
  <w:style w:type="paragraph" w:styleId="Index1">
    <w:name w:val="index 1"/>
    <w:basedOn w:val="Normal"/>
    <w:next w:val="Normal"/>
    <w:autoRedefine/>
    <w:uiPriority w:val="99"/>
    <w:semiHidden/>
    <w:unhideWhenUsed/>
    <w:rsid w:val="00042814"/>
    <w:pPr>
      <w:spacing w:before="120" w:after="240" w:line="240" w:lineRule="auto"/>
      <w:ind w:left="220" w:hanging="220"/>
      <w:jc w:val="both"/>
    </w:pPr>
    <w:rPr>
      <w:rFonts w:ascii="Arial" w:eastAsia="Calibri" w:hAnsi="Arial" w:cs="Times New Roman"/>
      <w:lang w:val="en-AU"/>
    </w:rPr>
  </w:style>
  <w:style w:type="table" w:styleId="LightGrid">
    <w:name w:val="Light Grid"/>
    <w:basedOn w:val="TableNormal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42814"/>
    <w:tblPr>
      <w:tblStyleRowBandSize w:val="1"/>
      <w:tblStyleColBandSize w:val="1"/>
      <w:tblBorders>
        <w:top w:val="single" w:sz="8" w:space="0" w:color="D95E00" w:themeColor="accent1"/>
        <w:left w:val="single" w:sz="8" w:space="0" w:color="D95E00" w:themeColor="accent1"/>
        <w:bottom w:val="single" w:sz="8" w:space="0" w:color="D95E00" w:themeColor="accent1"/>
        <w:right w:val="single" w:sz="8" w:space="0" w:color="D95E00" w:themeColor="accent1"/>
        <w:insideH w:val="single" w:sz="8" w:space="0" w:color="D95E00" w:themeColor="accent1"/>
        <w:insideV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18" w:space="0" w:color="D95E00" w:themeColor="accent1"/>
          <w:right w:val="single" w:sz="8" w:space="0" w:color="D95E00" w:themeColor="accent1"/>
          <w:insideH w:val="nil"/>
          <w:insideV w:val="single" w:sz="8" w:space="0" w:color="D95E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H w:val="nil"/>
          <w:insideV w:val="single" w:sz="8" w:space="0" w:color="D95E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band1Vert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  <w:shd w:val="clear" w:color="auto" w:fill="FFD5B6" w:themeFill="accent1" w:themeFillTint="3F"/>
      </w:tcPr>
    </w:tblStylePr>
    <w:tblStylePr w:type="band1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V w:val="single" w:sz="8" w:space="0" w:color="D95E00" w:themeColor="accent1"/>
        </w:tcBorders>
        <w:shd w:val="clear" w:color="auto" w:fill="FFD5B6" w:themeFill="accent1" w:themeFillTint="3F"/>
      </w:tcPr>
    </w:tblStylePr>
    <w:tblStylePr w:type="band2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V w:val="single" w:sz="8" w:space="0" w:color="D95E00" w:themeColor="accent1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042814"/>
    <w:tblPr>
      <w:tblStyleRowBandSize w:val="1"/>
      <w:tblStyleColBandSize w:val="1"/>
      <w:tblBorders>
        <w:top w:val="single" w:sz="8" w:space="0" w:color="D95E00" w:themeColor="accent1"/>
        <w:left w:val="single" w:sz="8" w:space="0" w:color="D95E00" w:themeColor="accent1"/>
        <w:bottom w:val="single" w:sz="8" w:space="0" w:color="D95E00" w:themeColor="accent1"/>
        <w:right w:val="single" w:sz="8" w:space="0" w:color="D95E00" w:themeColor="accent1"/>
        <w:insideH w:val="single" w:sz="8" w:space="0" w:color="D95E00" w:themeColor="accent1"/>
        <w:insideV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18" w:space="0" w:color="D95E00" w:themeColor="accent1"/>
          <w:right w:val="single" w:sz="8" w:space="0" w:color="D95E00" w:themeColor="accent1"/>
          <w:insideH w:val="nil"/>
          <w:insideV w:val="single" w:sz="8" w:space="0" w:color="D95E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H w:val="nil"/>
          <w:insideV w:val="single" w:sz="8" w:space="0" w:color="D95E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band1Vert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  <w:shd w:val="clear" w:color="auto" w:fill="FFD5B6" w:themeFill="accent1" w:themeFillTint="3F"/>
      </w:tcPr>
    </w:tblStylePr>
    <w:tblStylePr w:type="band1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V w:val="single" w:sz="8" w:space="0" w:color="D95E00" w:themeColor="accent1"/>
        </w:tcBorders>
        <w:shd w:val="clear" w:color="auto" w:fill="FFD5B6" w:themeFill="accent1" w:themeFillTint="3F"/>
      </w:tcPr>
    </w:tblStylePr>
    <w:tblStylePr w:type="band2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  <w:insideV w:val="single" w:sz="8" w:space="0" w:color="D95E00" w:themeColor="accent1"/>
        </w:tcBorders>
      </w:tcPr>
    </w:tblStylePr>
  </w:style>
  <w:style w:type="table" w:styleId="LightGrid-Accent3">
    <w:name w:val="Light Grid Accent 3"/>
    <w:basedOn w:val="TableNormal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69923A" w:themeColor="accent3"/>
        <w:left w:val="single" w:sz="8" w:space="0" w:color="69923A" w:themeColor="accent3"/>
        <w:bottom w:val="single" w:sz="8" w:space="0" w:color="69923A" w:themeColor="accent3"/>
        <w:right w:val="single" w:sz="8" w:space="0" w:color="69923A" w:themeColor="accent3"/>
        <w:insideH w:val="single" w:sz="8" w:space="0" w:color="69923A" w:themeColor="accent3"/>
        <w:insideV w:val="single" w:sz="8" w:space="0" w:color="6992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18" w:space="0" w:color="69923A" w:themeColor="accent3"/>
          <w:right w:val="single" w:sz="8" w:space="0" w:color="69923A" w:themeColor="accent3"/>
          <w:insideH w:val="nil"/>
          <w:insideV w:val="single" w:sz="8" w:space="0" w:color="6992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H w:val="nil"/>
          <w:insideV w:val="single" w:sz="8" w:space="0" w:color="6992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</w:tcBorders>
      </w:tcPr>
    </w:tblStylePr>
    <w:tblStylePr w:type="band1Vert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</w:tcBorders>
        <w:shd w:val="clear" w:color="auto" w:fill="DAE9C8" w:themeFill="accent3" w:themeFillTint="3F"/>
      </w:tcPr>
    </w:tblStylePr>
    <w:tblStylePr w:type="band1Horz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V w:val="single" w:sz="8" w:space="0" w:color="69923A" w:themeColor="accent3"/>
        </w:tcBorders>
        <w:shd w:val="clear" w:color="auto" w:fill="DAE9C8" w:themeFill="accent3" w:themeFillTint="3F"/>
      </w:tcPr>
    </w:tblStylePr>
    <w:tblStylePr w:type="band2Horz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V w:val="single" w:sz="8" w:space="0" w:color="69923A" w:themeColor="accent3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69923A" w:themeColor="accent3"/>
        <w:left w:val="single" w:sz="8" w:space="0" w:color="69923A" w:themeColor="accent3"/>
        <w:bottom w:val="single" w:sz="8" w:space="0" w:color="69923A" w:themeColor="accent3"/>
        <w:right w:val="single" w:sz="8" w:space="0" w:color="69923A" w:themeColor="accent3"/>
        <w:insideH w:val="single" w:sz="8" w:space="0" w:color="69923A" w:themeColor="accent3"/>
        <w:insideV w:val="single" w:sz="8" w:space="0" w:color="6992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18" w:space="0" w:color="69923A" w:themeColor="accent3"/>
          <w:right w:val="single" w:sz="8" w:space="0" w:color="69923A" w:themeColor="accent3"/>
          <w:insideH w:val="nil"/>
          <w:insideV w:val="single" w:sz="8" w:space="0" w:color="6992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H w:val="nil"/>
          <w:insideV w:val="single" w:sz="8" w:space="0" w:color="6992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</w:tcBorders>
      </w:tcPr>
    </w:tblStylePr>
    <w:tblStylePr w:type="band1Vert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</w:tcBorders>
        <w:shd w:val="clear" w:color="auto" w:fill="DAE9C8" w:themeFill="accent3" w:themeFillTint="3F"/>
      </w:tcPr>
    </w:tblStylePr>
    <w:tblStylePr w:type="band1Horz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V w:val="single" w:sz="8" w:space="0" w:color="69923A" w:themeColor="accent3"/>
        </w:tcBorders>
        <w:shd w:val="clear" w:color="auto" w:fill="DAE9C8" w:themeFill="accent3" w:themeFillTint="3F"/>
      </w:tcPr>
    </w:tblStylePr>
    <w:tblStylePr w:type="band2Horz">
      <w:tblPr/>
      <w:tcPr>
        <w:tcBorders>
          <w:top w:val="single" w:sz="8" w:space="0" w:color="69923A" w:themeColor="accent3"/>
          <w:left w:val="single" w:sz="8" w:space="0" w:color="69923A" w:themeColor="accent3"/>
          <w:bottom w:val="single" w:sz="8" w:space="0" w:color="69923A" w:themeColor="accent3"/>
          <w:right w:val="single" w:sz="8" w:space="0" w:color="69923A" w:themeColor="accent3"/>
          <w:insideV w:val="single" w:sz="8" w:space="0" w:color="69923A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left w:val="single" w:sz="8" w:space="0" w:color="7090B7" w:themeColor="accent4"/>
        <w:bottom w:val="single" w:sz="8" w:space="0" w:color="7090B7" w:themeColor="accent4"/>
        <w:right w:val="single" w:sz="8" w:space="0" w:color="7090B7" w:themeColor="accent4"/>
        <w:insideH w:val="single" w:sz="8" w:space="0" w:color="7090B7" w:themeColor="accent4"/>
        <w:insideV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18" w:space="0" w:color="7090B7" w:themeColor="accent4"/>
          <w:right w:val="single" w:sz="8" w:space="0" w:color="7090B7" w:themeColor="accent4"/>
          <w:insideH w:val="nil"/>
          <w:insideV w:val="single" w:sz="8" w:space="0" w:color="7090B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H w:val="nil"/>
          <w:insideV w:val="single" w:sz="8" w:space="0" w:color="7090B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band1Vert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  <w:shd w:val="clear" w:color="auto" w:fill="DBE3ED" w:themeFill="accent4" w:themeFillTint="3F"/>
      </w:tcPr>
    </w:tblStylePr>
    <w:tblStylePr w:type="band1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V w:val="single" w:sz="8" w:space="0" w:color="7090B7" w:themeColor="accent4"/>
        </w:tcBorders>
        <w:shd w:val="clear" w:color="auto" w:fill="DBE3ED" w:themeFill="accent4" w:themeFillTint="3F"/>
      </w:tcPr>
    </w:tblStylePr>
    <w:tblStylePr w:type="band2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V w:val="single" w:sz="8" w:space="0" w:color="7090B7" w:themeColor="accent4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left w:val="single" w:sz="8" w:space="0" w:color="7090B7" w:themeColor="accent4"/>
        <w:bottom w:val="single" w:sz="8" w:space="0" w:color="7090B7" w:themeColor="accent4"/>
        <w:right w:val="single" w:sz="8" w:space="0" w:color="7090B7" w:themeColor="accent4"/>
        <w:insideH w:val="single" w:sz="8" w:space="0" w:color="7090B7" w:themeColor="accent4"/>
        <w:insideV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18" w:space="0" w:color="7090B7" w:themeColor="accent4"/>
          <w:right w:val="single" w:sz="8" w:space="0" w:color="7090B7" w:themeColor="accent4"/>
          <w:insideH w:val="nil"/>
          <w:insideV w:val="single" w:sz="8" w:space="0" w:color="7090B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H w:val="nil"/>
          <w:insideV w:val="single" w:sz="8" w:space="0" w:color="7090B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band1Vert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  <w:shd w:val="clear" w:color="auto" w:fill="DBE3ED" w:themeFill="accent4" w:themeFillTint="3F"/>
      </w:tcPr>
    </w:tblStylePr>
    <w:tblStylePr w:type="band1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V w:val="single" w:sz="8" w:space="0" w:color="7090B7" w:themeColor="accent4"/>
        </w:tcBorders>
        <w:shd w:val="clear" w:color="auto" w:fill="DBE3ED" w:themeFill="accent4" w:themeFillTint="3F"/>
      </w:tcPr>
    </w:tblStylePr>
    <w:tblStylePr w:type="band2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  <w:insideV w:val="single" w:sz="8" w:space="0" w:color="7090B7" w:themeColor="accent4"/>
        </w:tcBorders>
      </w:tcPr>
    </w:tblStylePr>
  </w:style>
  <w:style w:type="table" w:customStyle="1" w:styleId="LightGrid1">
    <w:name w:val="Light Grid1"/>
    <w:basedOn w:val="TableNormal"/>
    <w:next w:val="LightGrid"/>
    <w:uiPriority w:val="62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D95E00" w:themeColor="accent1"/>
        <w:left w:val="single" w:sz="8" w:space="0" w:color="D95E00" w:themeColor="accent1"/>
        <w:bottom w:val="single" w:sz="8" w:space="0" w:color="D95E00" w:themeColor="accent1"/>
        <w:right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5E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band1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D95E00" w:themeColor="accent1"/>
        <w:left w:val="single" w:sz="8" w:space="0" w:color="D95E00" w:themeColor="accent1"/>
        <w:bottom w:val="single" w:sz="8" w:space="0" w:color="D95E00" w:themeColor="accent1"/>
        <w:right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5E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  <w:tblStylePr w:type="band1Horz">
      <w:tblPr/>
      <w:tcPr>
        <w:tcBorders>
          <w:top w:val="single" w:sz="8" w:space="0" w:color="D95E00" w:themeColor="accent1"/>
          <w:left w:val="single" w:sz="8" w:space="0" w:color="D95E00" w:themeColor="accent1"/>
          <w:bottom w:val="single" w:sz="8" w:space="0" w:color="D95E00" w:themeColor="accent1"/>
          <w:right w:val="single" w:sz="8" w:space="0" w:color="D95E00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left w:val="single" w:sz="8" w:space="0" w:color="7090B7" w:themeColor="accent4"/>
        <w:bottom w:val="single" w:sz="8" w:space="0" w:color="7090B7" w:themeColor="accent4"/>
        <w:right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90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band1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left w:val="single" w:sz="8" w:space="0" w:color="7090B7" w:themeColor="accent4"/>
        <w:bottom w:val="single" w:sz="8" w:space="0" w:color="7090B7" w:themeColor="accent4"/>
        <w:right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90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  <w:tblStylePr w:type="band1Horz">
      <w:tblPr/>
      <w:tcPr>
        <w:tcBorders>
          <w:top w:val="single" w:sz="8" w:space="0" w:color="7090B7" w:themeColor="accent4"/>
          <w:left w:val="single" w:sz="8" w:space="0" w:color="7090B7" w:themeColor="accent4"/>
          <w:bottom w:val="single" w:sz="8" w:space="0" w:color="7090B7" w:themeColor="accent4"/>
          <w:right w:val="single" w:sz="8" w:space="0" w:color="7090B7" w:themeColor="accent4"/>
        </w:tcBorders>
      </w:tcPr>
    </w:tblStylePr>
  </w:style>
  <w:style w:type="table" w:styleId="LightShading">
    <w:name w:val="Light Shading"/>
    <w:basedOn w:val="TableNormal"/>
    <w:uiPriority w:val="60"/>
    <w:rsid w:val="000428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1">
    <w:name w:val="Light Shading - Accent 111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11">
    <w:name w:val="Light Shading - Accent 1111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2">
    <w:name w:val="Light Shading - Accent 112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21">
    <w:name w:val="Light Shading - Accent 1121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13">
    <w:name w:val="Light Shading - Accent 113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042814"/>
    <w:rPr>
      <w:rFonts w:eastAsiaTheme="minorHAnsi"/>
      <w:color w:val="A24600" w:themeColor="accent1" w:themeShade="BF"/>
      <w:sz w:val="22"/>
      <w:szCs w:val="22"/>
      <w:lang w:val="en-PH"/>
    </w:rPr>
    <w:tblPr>
      <w:tblStyleRowBandSize w:val="1"/>
      <w:tblStyleColBandSize w:val="1"/>
      <w:tblBorders>
        <w:top w:val="single" w:sz="8" w:space="0" w:color="D95E00" w:themeColor="accent1"/>
        <w:bottom w:val="single" w:sz="8" w:space="0" w:color="D95E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5E00" w:themeColor="accent1"/>
          <w:left w:val="nil"/>
          <w:bottom w:val="single" w:sz="8" w:space="0" w:color="D95E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6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42814"/>
    <w:rPr>
      <w:rFonts w:eastAsiaTheme="minorHAnsi"/>
      <w:color w:val="002542" w:themeColor="accent2" w:themeShade="BF"/>
      <w:sz w:val="22"/>
      <w:szCs w:val="22"/>
    </w:rPr>
    <w:tblPr>
      <w:tblStyleRowBandSize w:val="1"/>
      <w:tblStyleColBandSize w:val="1"/>
      <w:tblBorders>
        <w:top w:val="single" w:sz="8" w:space="0" w:color="003359" w:themeColor="accent2"/>
        <w:bottom w:val="single" w:sz="8" w:space="0" w:color="0033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2"/>
          <w:left w:val="nil"/>
          <w:bottom w:val="single" w:sz="8" w:space="0" w:color="0033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2"/>
          <w:left w:val="nil"/>
          <w:bottom w:val="single" w:sz="8" w:space="0" w:color="0033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2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042814"/>
    <w:rPr>
      <w:rFonts w:eastAsiaTheme="minorHAnsi"/>
      <w:color w:val="002542" w:themeColor="accent2" w:themeShade="BF"/>
      <w:sz w:val="22"/>
      <w:szCs w:val="22"/>
    </w:rPr>
    <w:tblPr>
      <w:tblStyleRowBandSize w:val="1"/>
      <w:tblStyleColBandSize w:val="1"/>
      <w:tblBorders>
        <w:top w:val="single" w:sz="8" w:space="0" w:color="003359" w:themeColor="accent2"/>
        <w:bottom w:val="single" w:sz="8" w:space="0" w:color="0033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2"/>
          <w:left w:val="nil"/>
          <w:bottom w:val="single" w:sz="8" w:space="0" w:color="0033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2"/>
          <w:left w:val="nil"/>
          <w:bottom w:val="single" w:sz="8" w:space="0" w:color="0033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42814"/>
    <w:rPr>
      <w:rFonts w:eastAsiaTheme="minorHAnsi"/>
      <w:color w:val="4A6A92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bottom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0B7" w:themeColor="accent4"/>
          <w:left w:val="nil"/>
          <w:bottom w:val="single" w:sz="8" w:space="0" w:color="7090B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0B7" w:themeColor="accent4"/>
          <w:left w:val="nil"/>
          <w:bottom w:val="single" w:sz="8" w:space="0" w:color="7090B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D" w:themeFill="accent4" w:themeFillTint="3F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042814"/>
    <w:rPr>
      <w:rFonts w:eastAsiaTheme="minorHAnsi"/>
      <w:color w:val="4A6A92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7090B7" w:themeColor="accent4"/>
        <w:bottom w:val="single" w:sz="8" w:space="0" w:color="7090B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0B7" w:themeColor="accent4"/>
          <w:left w:val="nil"/>
          <w:bottom w:val="single" w:sz="8" w:space="0" w:color="7090B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0B7" w:themeColor="accent4"/>
          <w:left w:val="nil"/>
          <w:bottom w:val="single" w:sz="8" w:space="0" w:color="7090B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D" w:themeFill="accent4" w:themeFillTint="3F"/>
      </w:tcPr>
    </w:tblStylePr>
  </w:style>
  <w:style w:type="table" w:customStyle="1" w:styleId="LightShading1">
    <w:name w:val="Light Shading1"/>
    <w:basedOn w:val="TableNormal"/>
    <w:next w:val="LightShading"/>
    <w:uiPriority w:val="60"/>
    <w:rsid w:val="000428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42814"/>
    <w:rPr>
      <w:rFonts w:cs="Times New Roman"/>
    </w:rPr>
  </w:style>
  <w:style w:type="numbering" w:customStyle="1" w:styleId="List0">
    <w:name w:val="List 0"/>
    <w:basedOn w:val="ImportedStyle1"/>
    <w:rsid w:val="00042814"/>
    <w:pPr>
      <w:numPr>
        <w:numId w:val="9"/>
      </w:numPr>
    </w:pPr>
  </w:style>
  <w:style w:type="numbering" w:customStyle="1" w:styleId="List1">
    <w:name w:val="List 1"/>
    <w:basedOn w:val="ImportedStyle2"/>
    <w:rsid w:val="00042814"/>
    <w:pPr>
      <w:numPr>
        <w:numId w:val="10"/>
      </w:numPr>
    </w:pPr>
  </w:style>
  <w:style w:type="numbering" w:customStyle="1" w:styleId="List10">
    <w:name w:val="List 10"/>
    <w:basedOn w:val="ImportedStyle11"/>
    <w:rsid w:val="00042814"/>
    <w:pPr>
      <w:numPr>
        <w:numId w:val="11"/>
      </w:numPr>
    </w:pPr>
  </w:style>
  <w:style w:type="numbering" w:customStyle="1" w:styleId="List11">
    <w:name w:val="List 11"/>
    <w:basedOn w:val="ImportedStyle12"/>
    <w:rsid w:val="00042814"/>
    <w:pPr>
      <w:numPr>
        <w:numId w:val="12"/>
      </w:numPr>
    </w:pPr>
  </w:style>
  <w:style w:type="numbering" w:customStyle="1" w:styleId="List12">
    <w:name w:val="List 12"/>
    <w:basedOn w:val="ImportedStyle13"/>
    <w:rsid w:val="00042814"/>
    <w:pPr>
      <w:numPr>
        <w:numId w:val="13"/>
      </w:numPr>
    </w:pPr>
  </w:style>
  <w:style w:type="numbering" w:customStyle="1" w:styleId="List13">
    <w:name w:val="List 13"/>
    <w:basedOn w:val="ImportedStyle14"/>
    <w:rsid w:val="00042814"/>
    <w:pPr>
      <w:numPr>
        <w:numId w:val="14"/>
      </w:numPr>
    </w:pPr>
  </w:style>
  <w:style w:type="numbering" w:customStyle="1" w:styleId="List14">
    <w:name w:val="List 14"/>
    <w:basedOn w:val="ImportedStyle1"/>
    <w:rsid w:val="00042814"/>
    <w:pPr>
      <w:numPr>
        <w:numId w:val="15"/>
      </w:numPr>
    </w:pPr>
  </w:style>
  <w:style w:type="numbering" w:customStyle="1" w:styleId="List15">
    <w:name w:val="List 15"/>
    <w:basedOn w:val="ImportedStyle15"/>
    <w:rsid w:val="00042814"/>
    <w:pPr>
      <w:numPr>
        <w:numId w:val="16"/>
      </w:numPr>
    </w:pPr>
  </w:style>
  <w:style w:type="numbering" w:customStyle="1" w:styleId="List16">
    <w:name w:val="List 16"/>
    <w:basedOn w:val="ImportedStyle16"/>
    <w:rsid w:val="00042814"/>
    <w:pPr>
      <w:numPr>
        <w:numId w:val="17"/>
      </w:numPr>
    </w:pPr>
  </w:style>
  <w:style w:type="numbering" w:customStyle="1" w:styleId="List17">
    <w:name w:val="List 17"/>
    <w:basedOn w:val="ImportedStyle17"/>
    <w:rsid w:val="00042814"/>
    <w:pPr>
      <w:numPr>
        <w:numId w:val="18"/>
      </w:numPr>
    </w:pPr>
  </w:style>
  <w:style w:type="numbering" w:customStyle="1" w:styleId="List18">
    <w:name w:val="List 18"/>
    <w:basedOn w:val="ImportedStyle18"/>
    <w:rsid w:val="00042814"/>
    <w:pPr>
      <w:numPr>
        <w:numId w:val="19"/>
      </w:numPr>
    </w:pPr>
  </w:style>
  <w:style w:type="numbering" w:customStyle="1" w:styleId="List19">
    <w:name w:val="List 19"/>
    <w:basedOn w:val="ImportedStyle19"/>
    <w:rsid w:val="00042814"/>
    <w:pPr>
      <w:numPr>
        <w:numId w:val="20"/>
      </w:numPr>
    </w:pPr>
  </w:style>
  <w:style w:type="paragraph" w:styleId="List2">
    <w:name w:val="List 2"/>
    <w:basedOn w:val="Normal"/>
    <w:uiPriority w:val="99"/>
    <w:semiHidden/>
    <w:rsid w:val="00042814"/>
    <w:pPr>
      <w:spacing w:after="0" w:line="240" w:lineRule="auto"/>
      <w:ind w:left="566" w:hanging="283"/>
    </w:pPr>
    <w:rPr>
      <w:rFonts w:ascii="Arial" w:eastAsia="Times New Roman" w:hAnsi="Arial" w:cs="Times New Roman"/>
      <w:lang w:val="en-AU" w:eastAsia="en-AU"/>
    </w:rPr>
  </w:style>
  <w:style w:type="numbering" w:customStyle="1" w:styleId="List20">
    <w:name w:val="List 20"/>
    <w:basedOn w:val="ImportedStyle20"/>
    <w:rsid w:val="00042814"/>
    <w:pPr>
      <w:numPr>
        <w:numId w:val="21"/>
      </w:numPr>
    </w:pPr>
  </w:style>
  <w:style w:type="numbering" w:customStyle="1" w:styleId="List21">
    <w:name w:val="List 21"/>
    <w:basedOn w:val="ImportedStyle3"/>
    <w:rsid w:val="00042814"/>
    <w:pPr>
      <w:numPr>
        <w:numId w:val="22"/>
      </w:numPr>
    </w:pPr>
  </w:style>
  <w:style w:type="numbering" w:customStyle="1" w:styleId="List211">
    <w:name w:val="List 211"/>
    <w:basedOn w:val="ImportedStyle21"/>
    <w:rsid w:val="00042814"/>
    <w:pPr>
      <w:numPr>
        <w:numId w:val="23"/>
      </w:numPr>
    </w:pPr>
  </w:style>
  <w:style w:type="numbering" w:customStyle="1" w:styleId="List22">
    <w:name w:val="List 22"/>
    <w:basedOn w:val="ImportedStyle22"/>
    <w:rsid w:val="00042814"/>
    <w:pPr>
      <w:numPr>
        <w:numId w:val="24"/>
      </w:numPr>
    </w:pPr>
  </w:style>
  <w:style w:type="numbering" w:customStyle="1" w:styleId="List23">
    <w:name w:val="List 23"/>
    <w:basedOn w:val="ImportedStyle23"/>
    <w:rsid w:val="00042814"/>
    <w:pPr>
      <w:numPr>
        <w:numId w:val="25"/>
      </w:numPr>
    </w:pPr>
  </w:style>
  <w:style w:type="numbering" w:customStyle="1" w:styleId="List24">
    <w:name w:val="List 24"/>
    <w:basedOn w:val="ImportedStyle24"/>
    <w:rsid w:val="00042814"/>
    <w:pPr>
      <w:numPr>
        <w:numId w:val="26"/>
      </w:numPr>
    </w:pPr>
  </w:style>
  <w:style w:type="numbering" w:customStyle="1" w:styleId="List25">
    <w:name w:val="List 25"/>
    <w:basedOn w:val="ImportedStyle25"/>
    <w:rsid w:val="00042814"/>
    <w:pPr>
      <w:numPr>
        <w:numId w:val="27"/>
      </w:numPr>
    </w:pPr>
  </w:style>
  <w:style w:type="numbering" w:customStyle="1" w:styleId="List26">
    <w:name w:val="List 26"/>
    <w:basedOn w:val="ImportedStyle26"/>
    <w:rsid w:val="00042814"/>
    <w:pPr>
      <w:numPr>
        <w:numId w:val="28"/>
      </w:numPr>
    </w:pPr>
  </w:style>
  <w:style w:type="numbering" w:customStyle="1" w:styleId="List27">
    <w:name w:val="List 27"/>
    <w:basedOn w:val="ImportedStyle27"/>
    <w:rsid w:val="00042814"/>
    <w:pPr>
      <w:numPr>
        <w:numId w:val="29"/>
      </w:numPr>
    </w:pPr>
  </w:style>
  <w:style w:type="numbering" w:customStyle="1" w:styleId="List28">
    <w:name w:val="List 28"/>
    <w:basedOn w:val="ImportedStyle28"/>
    <w:rsid w:val="00042814"/>
    <w:pPr>
      <w:numPr>
        <w:numId w:val="30"/>
      </w:numPr>
    </w:pPr>
  </w:style>
  <w:style w:type="numbering" w:customStyle="1" w:styleId="List29">
    <w:name w:val="List 29"/>
    <w:basedOn w:val="ImportedStyle29"/>
    <w:rsid w:val="00042814"/>
    <w:pPr>
      <w:numPr>
        <w:numId w:val="31"/>
      </w:numPr>
    </w:pPr>
  </w:style>
  <w:style w:type="paragraph" w:styleId="List3">
    <w:name w:val="List 3"/>
    <w:basedOn w:val="Normal"/>
    <w:uiPriority w:val="99"/>
    <w:semiHidden/>
    <w:rsid w:val="00042814"/>
    <w:pPr>
      <w:spacing w:after="0" w:line="240" w:lineRule="auto"/>
      <w:ind w:left="849" w:hanging="283"/>
    </w:pPr>
    <w:rPr>
      <w:rFonts w:ascii="Arial" w:eastAsia="Times New Roman" w:hAnsi="Arial" w:cs="Times New Roman"/>
      <w:lang w:val="en-AU" w:eastAsia="en-AU"/>
    </w:rPr>
  </w:style>
  <w:style w:type="numbering" w:customStyle="1" w:styleId="List30">
    <w:name w:val="List 30"/>
    <w:basedOn w:val="ImportedStyle27"/>
    <w:rsid w:val="00042814"/>
    <w:pPr>
      <w:numPr>
        <w:numId w:val="32"/>
      </w:numPr>
    </w:pPr>
  </w:style>
  <w:style w:type="numbering" w:customStyle="1" w:styleId="List31">
    <w:name w:val="List 31"/>
    <w:basedOn w:val="ImportedStyle4"/>
    <w:rsid w:val="00042814"/>
    <w:pPr>
      <w:numPr>
        <w:numId w:val="33"/>
      </w:numPr>
    </w:pPr>
  </w:style>
  <w:style w:type="numbering" w:customStyle="1" w:styleId="List311">
    <w:name w:val="List 311"/>
    <w:basedOn w:val="ImportedStyle30"/>
    <w:rsid w:val="00042814"/>
    <w:pPr>
      <w:numPr>
        <w:numId w:val="34"/>
      </w:numPr>
    </w:pPr>
  </w:style>
  <w:style w:type="numbering" w:customStyle="1" w:styleId="List32">
    <w:name w:val="List 32"/>
    <w:basedOn w:val="ImportedStyle31"/>
    <w:rsid w:val="00042814"/>
    <w:pPr>
      <w:numPr>
        <w:numId w:val="35"/>
      </w:numPr>
    </w:pPr>
  </w:style>
  <w:style w:type="numbering" w:customStyle="1" w:styleId="List33">
    <w:name w:val="List 33"/>
    <w:basedOn w:val="ImportedStyle32"/>
    <w:rsid w:val="00042814"/>
    <w:pPr>
      <w:numPr>
        <w:numId w:val="36"/>
      </w:numPr>
    </w:pPr>
  </w:style>
  <w:style w:type="numbering" w:customStyle="1" w:styleId="List34">
    <w:name w:val="List 34"/>
    <w:basedOn w:val="ImportedStyle33"/>
    <w:rsid w:val="00042814"/>
    <w:pPr>
      <w:numPr>
        <w:numId w:val="37"/>
      </w:numPr>
    </w:pPr>
  </w:style>
  <w:style w:type="numbering" w:customStyle="1" w:styleId="List35">
    <w:name w:val="List 35"/>
    <w:basedOn w:val="ImportedStyle27"/>
    <w:rsid w:val="00042814"/>
    <w:pPr>
      <w:numPr>
        <w:numId w:val="38"/>
      </w:numPr>
    </w:pPr>
  </w:style>
  <w:style w:type="numbering" w:customStyle="1" w:styleId="List36">
    <w:name w:val="List 36"/>
    <w:basedOn w:val="ImportedStyle34"/>
    <w:rsid w:val="00042814"/>
    <w:pPr>
      <w:numPr>
        <w:numId w:val="39"/>
      </w:numPr>
    </w:pPr>
  </w:style>
  <w:style w:type="numbering" w:customStyle="1" w:styleId="List37">
    <w:name w:val="List 37"/>
    <w:basedOn w:val="ImportedStyle35"/>
    <w:rsid w:val="00042814"/>
    <w:pPr>
      <w:numPr>
        <w:numId w:val="40"/>
      </w:numPr>
    </w:pPr>
  </w:style>
  <w:style w:type="numbering" w:customStyle="1" w:styleId="List38">
    <w:name w:val="List 38"/>
    <w:basedOn w:val="ImportedStyle36"/>
    <w:rsid w:val="00042814"/>
    <w:pPr>
      <w:numPr>
        <w:numId w:val="41"/>
      </w:numPr>
    </w:pPr>
  </w:style>
  <w:style w:type="numbering" w:customStyle="1" w:styleId="List39">
    <w:name w:val="List 39"/>
    <w:basedOn w:val="ImportedStyle37"/>
    <w:rsid w:val="00042814"/>
    <w:pPr>
      <w:numPr>
        <w:numId w:val="42"/>
      </w:numPr>
    </w:pPr>
  </w:style>
  <w:style w:type="paragraph" w:styleId="List4">
    <w:name w:val="List 4"/>
    <w:basedOn w:val="Normal"/>
    <w:uiPriority w:val="99"/>
    <w:semiHidden/>
    <w:rsid w:val="00042814"/>
    <w:pPr>
      <w:spacing w:after="0" w:line="240" w:lineRule="auto"/>
      <w:ind w:left="1132" w:hanging="283"/>
    </w:pPr>
    <w:rPr>
      <w:rFonts w:ascii="Arial" w:eastAsia="Times New Roman" w:hAnsi="Arial" w:cs="Times New Roman"/>
      <w:lang w:val="en-AU" w:eastAsia="en-AU"/>
    </w:rPr>
  </w:style>
  <w:style w:type="numbering" w:customStyle="1" w:styleId="List40">
    <w:name w:val="List 40"/>
    <w:basedOn w:val="ImportedStyle37"/>
    <w:rsid w:val="00042814"/>
    <w:pPr>
      <w:numPr>
        <w:numId w:val="43"/>
      </w:numPr>
    </w:pPr>
  </w:style>
  <w:style w:type="numbering" w:customStyle="1" w:styleId="List41">
    <w:name w:val="List 41"/>
    <w:basedOn w:val="ImportedStyle5"/>
    <w:rsid w:val="00042814"/>
    <w:pPr>
      <w:numPr>
        <w:numId w:val="44"/>
      </w:numPr>
    </w:pPr>
  </w:style>
  <w:style w:type="numbering" w:customStyle="1" w:styleId="List411">
    <w:name w:val="List 411"/>
    <w:basedOn w:val="ImportedStyle37"/>
    <w:rsid w:val="00042814"/>
    <w:pPr>
      <w:numPr>
        <w:numId w:val="45"/>
      </w:numPr>
    </w:pPr>
  </w:style>
  <w:style w:type="numbering" w:customStyle="1" w:styleId="List42">
    <w:name w:val="List 42"/>
    <w:basedOn w:val="ImportedStyle38"/>
    <w:rsid w:val="00042814"/>
    <w:pPr>
      <w:numPr>
        <w:numId w:val="46"/>
      </w:numPr>
    </w:pPr>
  </w:style>
  <w:style w:type="numbering" w:customStyle="1" w:styleId="List43">
    <w:name w:val="List 43"/>
    <w:basedOn w:val="ImportedStyle38"/>
    <w:rsid w:val="00042814"/>
    <w:pPr>
      <w:numPr>
        <w:numId w:val="47"/>
      </w:numPr>
    </w:pPr>
  </w:style>
  <w:style w:type="numbering" w:customStyle="1" w:styleId="List44">
    <w:name w:val="List 44"/>
    <w:basedOn w:val="ImportedStyle38"/>
    <w:rsid w:val="00042814"/>
    <w:pPr>
      <w:numPr>
        <w:numId w:val="48"/>
      </w:numPr>
    </w:pPr>
  </w:style>
  <w:style w:type="numbering" w:customStyle="1" w:styleId="List45">
    <w:name w:val="List 45"/>
    <w:basedOn w:val="ImportedStyle38"/>
    <w:rsid w:val="00042814"/>
    <w:pPr>
      <w:numPr>
        <w:numId w:val="49"/>
      </w:numPr>
    </w:pPr>
  </w:style>
  <w:style w:type="numbering" w:customStyle="1" w:styleId="List46">
    <w:name w:val="List 46"/>
    <w:basedOn w:val="ImportedStyle39"/>
    <w:rsid w:val="00042814"/>
    <w:pPr>
      <w:numPr>
        <w:numId w:val="50"/>
      </w:numPr>
    </w:pPr>
  </w:style>
  <w:style w:type="numbering" w:customStyle="1" w:styleId="List47">
    <w:name w:val="List 47"/>
    <w:basedOn w:val="ImportedStyle40"/>
    <w:rsid w:val="00042814"/>
    <w:pPr>
      <w:numPr>
        <w:numId w:val="51"/>
      </w:numPr>
    </w:pPr>
  </w:style>
  <w:style w:type="paragraph" w:styleId="List5">
    <w:name w:val="List 5"/>
    <w:basedOn w:val="Normal"/>
    <w:uiPriority w:val="99"/>
    <w:semiHidden/>
    <w:rsid w:val="00042814"/>
    <w:pPr>
      <w:spacing w:after="0" w:line="240" w:lineRule="auto"/>
      <w:ind w:left="1415" w:hanging="283"/>
    </w:pPr>
    <w:rPr>
      <w:rFonts w:ascii="Arial" w:eastAsia="Times New Roman" w:hAnsi="Arial" w:cs="Times New Roman"/>
      <w:lang w:val="en-AU" w:eastAsia="en-AU"/>
    </w:rPr>
  </w:style>
  <w:style w:type="numbering" w:customStyle="1" w:styleId="List51">
    <w:name w:val="List 51"/>
    <w:basedOn w:val="ImportedStyle6"/>
    <w:rsid w:val="00042814"/>
    <w:pPr>
      <w:numPr>
        <w:numId w:val="52"/>
      </w:numPr>
    </w:pPr>
  </w:style>
  <w:style w:type="numbering" w:customStyle="1" w:styleId="List53">
    <w:name w:val="List 53"/>
    <w:basedOn w:val="NoList"/>
    <w:rsid w:val="00042814"/>
    <w:pPr>
      <w:numPr>
        <w:numId w:val="53"/>
      </w:numPr>
    </w:pPr>
  </w:style>
  <w:style w:type="numbering" w:customStyle="1" w:styleId="List55">
    <w:name w:val="List 55"/>
    <w:basedOn w:val="NoList"/>
    <w:rsid w:val="00042814"/>
    <w:pPr>
      <w:numPr>
        <w:numId w:val="54"/>
      </w:numPr>
    </w:pPr>
  </w:style>
  <w:style w:type="numbering" w:customStyle="1" w:styleId="List6">
    <w:name w:val="List 6"/>
    <w:basedOn w:val="ImportedStyle7"/>
    <w:rsid w:val="00042814"/>
    <w:pPr>
      <w:numPr>
        <w:numId w:val="55"/>
      </w:numPr>
    </w:pPr>
  </w:style>
  <w:style w:type="numbering" w:customStyle="1" w:styleId="List7">
    <w:name w:val="List 7"/>
    <w:basedOn w:val="ImportedStyle8"/>
    <w:rsid w:val="00042814"/>
    <w:pPr>
      <w:numPr>
        <w:numId w:val="56"/>
      </w:numPr>
    </w:pPr>
  </w:style>
  <w:style w:type="numbering" w:customStyle="1" w:styleId="List8">
    <w:name w:val="List 8"/>
    <w:basedOn w:val="ImportedStyle9"/>
    <w:rsid w:val="00042814"/>
    <w:pPr>
      <w:numPr>
        <w:numId w:val="57"/>
      </w:numPr>
    </w:pPr>
  </w:style>
  <w:style w:type="numbering" w:customStyle="1" w:styleId="List9">
    <w:name w:val="List 9"/>
    <w:basedOn w:val="ImportedStyle10"/>
    <w:rsid w:val="00042814"/>
    <w:pPr>
      <w:numPr>
        <w:numId w:val="58"/>
      </w:numPr>
    </w:pPr>
  </w:style>
  <w:style w:type="paragraph" w:styleId="ListNumber">
    <w:name w:val="List Number"/>
    <w:basedOn w:val="Normal"/>
    <w:link w:val="ListNumberChar"/>
    <w:rsid w:val="00042814"/>
    <w:pPr>
      <w:numPr>
        <w:numId w:val="59"/>
      </w:numPr>
      <w:spacing w:after="120" w:line="264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ListNumberChar">
    <w:name w:val="List Number Char"/>
    <w:basedOn w:val="DefaultParagraphFont"/>
    <w:link w:val="ListNumber"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customStyle="1" w:styleId="ListAlpha">
    <w:name w:val="List Alpha"/>
    <w:basedOn w:val="ListNumber"/>
    <w:uiPriority w:val="10"/>
    <w:rsid w:val="00042814"/>
    <w:pPr>
      <w:numPr>
        <w:numId w:val="60"/>
      </w:numPr>
      <w:tabs>
        <w:tab w:val="clear" w:pos="567"/>
        <w:tab w:val="num" w:pos="134"/>
        <w:tab w:val="num" w:pos="360"/>
      </w:tabs>
    </w:pPr>
  </w:style>
  <w:style w:type="paragraph" w:styleId="ListBullet">
    <w:name w:val="List Bullet"/>
    <w:basedOn w:val="Normal"/>
    <w:link w:val="ListBulletChar"/>
    <w:qFormat/>
    <w:rsid w:val="00042814"/>
    <w:pPr>
      <w:numPr>
        <w:numId w:val="61"/>
      </w:numPr>
      <w:spacing w:after="120" w:line="276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ListBulletChar">
    <w:name w:val="List Bullet Char"/>
    <w:basedOn w:val="DefaultParagraphFont"/>
    <w:link w:val="ListBullet"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ListBullet2">
    <w:name w:val="List Bullet 2"/>
    <w:basedOn w:val="Normal"/>
    <w:uiPriority w:val="2"/>
    <w:qFormat/>
    <w:rsid w:val="00042814"/>
    <w:pPr>
      <w:keepLines/>
      <w:numPr>
        <w:ilvl w:val="1"/>
        <w:numId w:val="62"/>
      </w:numPr>
      <w:spacing w:before="120" w:after="120"/>
    </w:pPr>
  </w:style>
  <w:style w:type="paragraph" w:styleId="ListBullet4">
    <w:name w:val="List Bullet 4"/>
    <w:basedOn w:val="Normal"/>
    <w:uiPriority w:val="99"/>
    <w:semiHidden/>
    <w:rsid w:val="00042814"/>
    <w:pPr>
      <w:numPr>
        <w:numId w:val="63"/>
      </w:num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paragraph" w:styleId="ListBullet5">
    <w:name w:val="List Bullet 5"/>
    <w:basedOn w:val="Normal"/>
    <w:uiPriority w:val="99"/>
    <w:semiHidden/>
    <w:rsid w:val="00042814"/>
    <w:pPr>
      <w:numPr>
        <w:numId w:val="64"/>
      </w:num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paragraph" w:customStyle="1" w:styleId="Listbulletsub">
    <w:name w:val="List bullet sub"/>
    <w:basedOn w:val="ListBullet"/>
    <w:qFormat/>
    <w:rsid w:val="00042814"/>
    <w:pPr>
      <w:numPr>
        <w:ilvl w:val="1"/>
        <w:numId w:val="65"/>
      </w:numPr>
    </w:pPr>
    <w:rPr>
      <w:rFonts w:eastAsiaTheme="minorEastAsia"/>
    </w:rPr>
  </w:style>
  <w:style w:type="paragraph" w:styleId="ListContinue">
    <w:name w:val="List Continue"/>
    <w:basedOn w:val="Normal"/>
    <w:uiPriority w:val="99"/>
    <w:semiHidden/>
    <w:rsid w:val="00042814"/>
    <w:pPr>
      <w:spacing w:after="120" w:line="240" w:lineRule="auto"/>
      <w:ind w:left="283"/>
    </w:pPr>
    <w:rPr>
      <w:rFonts w:ascii="Arial" w:eastAsia="Times New Roman" w:hAnsi="Arial" w:cs="Times New Roman"/>
      <w:lang w:val="en-AU" w:eastAsia="en-AU"/>
    </w:rPr>
  </w:style>
  <w:style w:type="paragraph" w:styleId="ListContinue2">
    <w:name w:val="List Continue 2"/>
    <w:basedOn w:val="Normal"/>
    <w:uiPriority w:val="99"/>
    <w:semiHidden/>
    <w:rsid w:val="00042814"/>
    <w:pPr>
      <w:spacing w:after="120" w:line="240" w:lineRule="auto"/>
      <w:ind w:left="566"/>
    </w:pPr>
    <w:rPr>
      <w:rFonts w:ascii="Arial" w:eastAsia="Times New Roman" w:hAnsi="Arial" w:cs="Times New Roman"/>
      <w:lang w:val="en-AU" w:eastAsia="en-AU"/>
    </w:rPr>
  </w:style>
  <w:style w:type="paragraph" w:styleId="ListContinue3">
    <w:name w:val="List Continue 3"/>
    <w:basedOn w:val="Normal"/>
    <w:uiPriority w:val="99"/>
    <w:semiHidden/>
    <w:rsid w:val="00042814"/>
    <w:pPr>
      <w:spacing w:after="120" w:line="240" w:lineRule="auto"/>
      <w:ind w:left="849"/>
    </w:pPr>
    <w:rPr>
      <w:rFonts w:ascii="Arial" w:eastAsia="Times New Roman" w:hAnsi="Arial" w:cs="Times New Roman"/>
      <w:lang w:val="en-AU" w:eastAsia="en-AU"/>
    </w:rPr>
  </w:style>
  <w:style w:type="paragraph" w:styleId="ListContinue4">
    <w:name w:val="List Continue 4"/>
    <w:basedOn w:val="Normal"/>
    <w:uiPriority w:val="99"/>
    <w:semiHidden/>
    <w:rsid w:val="00042814"/>
    <w:pPr>
      <w:spacing w:after="120" w:line="240" w:lineRule="auto"/>
      <w:ind w:left="1132"/>
    </w:pPr>
    <w:rPr>
      <w:rFonts w:ascii="Arial" w:eastAsia="Times New Roman" w:hAnsi="Arial" w:cs="Times New Roman"/>
      <w:lang w:val="en-AU" w:eastAsia="en-AU"/>
    </w:rPr>
  </w:style>
  <w:style w:type="paragraph" w:styleId="ListContinue5">
    <w:name w:val="List Continue 5"/>
    <w:basedOn w:val="Normal"/>
    <w:uiPriority w:val="99"/>
    <w:semiHidden/>
    <w:rsid w:val="00042814"/>
    <w:pPr>
      <w:spacing w:after="120" w:line="240" w:lineRule="auto"/>
      <w:ind w:left="1415"/>
    </w:pPr>
    <w:rPr>
      <w:rFonts w:ascii="Arial" w:eastAsia="Times New Roman" w:hAnsi="Arial" w:cs="Times New Roman"/>
      <w:lang w:val="en-AU" w:eastAsia="en-AU"/>
    </w:rPr>
  </w:style>
  <w:style w:type="paragraph" w:styleId="ListNumber2">
    <w:name w:val="List Number 2"/>
    <w:basedOn w:val="Normal"/>
    <w:uiPriority w:val="99"/>
    <w:semiHidden/>
    <w:rsid w:val="00042814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 w:cs="Times New Roman"/>
      <w:lang w:val="en-AU" w:eastAsia="en-AU"/>
    </w:rPr>
  </w:style>
  <w:style w:type="paragraph" w:styleId="ListNumber3">
    <w:name w:val="List Number 3"/>
    <w:basedOn w:val="Normal"/>
    <w:uiPriority w:val="99"/>
    <w:semiHidden/>
    <w:rsid w:val="00042814"/>
    <w:pPr>
      <w:tabs>
        <w:tab w:val="num" w:pos="926"/>
      </w:tabs>
      <w:spacing w:after="0" w:line="240" w:lineRule="auto"/>
      <w:ind w:left="926" w:hanging="360"/>
    </w:pPr>
    <w:rPr>
      <w:rFonts w:ascii="Arial" w:eastAsia="Times New Roman" w:hAnsi="Arial" w:cs="Times New Roman"/>
      <w:lang w:val="en-AU" w:eastAsia="en-AU"/>
    </w:rPr>
  </w:style>
  <w:style w:type="paragraph" w:styleId="ListNumber4">
    <w:name w:val="List Number 4"/>
    <w:basedOn w:val="Normal"/>
    <w:uiPriority w:val="99"/>
    <w:semiHidden/>
    <w:rsid w:val="00042814"/>
    <w:pPr>
      <w:tabs>
        <w:tab w:val="num" w:pos="1209"/>
      </w:tabs>
      <w:spacing w:after="0" w:line="240" w:lineRule="auto"/>
      <w:ind w:left="1209" w:hanging="360"/>
    </w:pPr>
    <w:rPr>
      <w:rFonts w:ascii="Arial" w:eastAsia="Times New Roman" w:hAnsi="Arial" w:cs="Times New Roman"/>
      <w:lang w:val="en-AU" w:eastAsia="en-AU"/>
    </w:rPr>
  </w:style>
  <w:style w:type="paragraph" w:styleId="ListNumber5">
    <w:name w:val="List Number 5"/>
    <w:basedOn w:val="Normal"/>
    <w:uiPriority w:val="99"/>
    <w:semiHidden/>
    <w:rsid w:val="00042814"/>
    <w:pPr>
      <w:tabs>
        <w:tab w:val="num" w:pos="1492"/>
      </w:tabs>
      <w:spacing w:after="0" w:line="240" w:lineRule="auto"/>
      <w:ind w:left="1492" w:hanging="360"/>
    </w:pPr>
    <w:rPr>
      <w:rFonts w:ascii="Arial" w:eastAsia="Times New Roman" w:hAnsi="Arial" w:cs="Times New Roman"/>
      <w:lang w:val="en-AU" w:eastAsia="en-AU"/>
    </w:rPr>
  </w:style>
  <w:style w:type="character" w:customStyle="1" w:styleId="ListParagraphChar">
    <w:name w:val="List Paragraph Char"/>
    <w:link w:val="ListParagraph"/>
    <w:uiPriority w:val="34"/>
    <w:locked/>
    <w:rsid w:val="00042814"/>
    <w:rPr>
      <w:rFonts w:ascii="Arial Narrow" w:eastAsia="Calibri" w:hAnsi="Arial Narrow" w:cs="Times New Roman"/>
      <w:sz w:val="21"/>
      <w:szCs w:val="22"/>
    </w:rPr>
  </w:style>
  <w:style w:type="numbering" w:customStyle="1" w:styleId="ListAlphaList">
    <w:name w:val="List_Alpha_List"/>
    <w:basedOn w:val="NoList"/>
    <w:uiPriority w:val="99"/>
    <w:rsid w:val="00042814"/>
    <w:pPr>
      <w:numPr>
        <w:numId w:val="66"/>
      </w:numPr>
    </w:pPr>
  </w:style>
  <w:style w:type="numbering" w:customStyle="1" w:styleId="ListAppTOC">
    <w:name w:val="ListAppTOC"/>
    <w:basedOn w:val="NoList"/>
    <w:uiPriority w:val="99"/>
    <w:rsid w:val="00042814"/>
    <w:pPr>
      <w:numPr>
        <w:numId w:val="67"/>
      </w:numPr>
    </w:pPr>
  </w:style>
  <w:style w:type="numbering" w:customStyle="1" w:styleId="ListNoHeading">
    <w:name w:val="ListNoHeading"/>
    <w:uiPriority w:val="99"/>
    <w:rsid w:val="00042814"/>
    <w:pPr>
      <w:numPr>
        <w:numId w:val="68"/>
      </w:numPr>
    </w:pPr>
  </w:style>
  <w:style w:type="numbering" w:customStyle="1" w:styleId="ListSection">
    <w:name w:val="ListSection"/>
    <w:uiPriority w:val="99"/>
    <w:rsid w:val="00042814"/>
    <w:pPr>
      <w:numPr>
        <w:numId w:val="69"/>
      </w:numPr>
    </w:pPr>
  </w:style>
  <w:style w:type="numbering" w:customStyle="1" w:styleId="ListTableCaption">
    <w:name w:val="ListTableCaption"/>
    <w:uiPriority w:val="99"/>
    <w:rsid w:val="00042814"/>
    <w:pPr>
      <w:numPr>
        <w:numId w:val="70"/>
      </w:numPr>
    </w:pPr>
  </w:style>
  <w:style w:type="numbering" w:customStyle="1" w:styleId="ListTOC">
    <w:name w:val="ListTOC"/>
    <w:rsid w:val="00042814"/>
    <w:pPr>
      <w:numPr>
        <w:numId w:val="71"/>
      </w:numPr>
    </w:pPr>
  </w:style>
  <w:style w:type="table" w:styleId="MediumGrid3-Accent3">
    <w:name w:val="Medium Grid 3 Accent 3"/>
    <w:basedOn w:val="TableNormal"/>
    <w:uiPriority w:val="69"/>
    <w:rsid w:val="00042814"/>
    <w:rPr>
      <w:rFonts w:ascii="Times" w:eastAsia="Times New Roman" w:hAnsi="Times" w:cs="Times New Roman"/>
      <w:sz w:val="22"/>
      <w:szCs w:val="22"/>
      <w:lang w:val="en-AU" w:eastAsia="en-A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9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2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2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2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2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39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391" w:themeFill="accent3" w:themeFillTint="7F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rsid w:val="00042814"/>
    <w:rPr>
      <w:rFonts w:ascii="Times" w:eastAsia="Times New Roman" w:hAnsi="Times" w:cs="Times New Roman"/>
      <w:sz w:val="22"/>
      <w:szCs w:val="22"/>
      <w:lang w:val="en-AU" w:eastAsia="en-A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9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2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2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2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2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39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391" w:themeFill="accent3" w:themeFillTint="7F"/>
      </w:tcPr>
    </w:tblStylePr>
  </w:style>
  <w:style w:type="table" w:styleId="MediumList2-Accent3">
    <w:name w:val="Medium List 2 Accent 3"/>
    <w:basedOn w:val="TableNormal"/>
    <w:uiPriority w:val="66"/>
    <w:rsid w:val="00042814"/>
    <w:rPr>
      <w:rFonts w:asciiTheme="majorHAnsi" w:eastAsiaTheme="majorEastAsia" w:hAnsiTheme="majorHAnsi" w:cstheme="majorBidi"/>
      <w:color w:val="000000" w:themeColor="text1"/>
      <w:sz w:val="22"/>
      <w:szCs w:val="22"/>
      <w:lang w:val="en-AU" w:eastAsia="en-AU"/>
    </w:rPr>
    <w:tblPr>
      <w:tblStyleRowBandSize w:val="1"/>
      <w:tblStyleColBandSize w:val="1"/>
      <w:tblBorders>
        <w:top w:val="single" w:sz="8" w:space="0" w:color="69923A" w:themeColor="accent3"/>
        <w:left w:val="single" w:sz="8" w:space="0" w:color="69923A" w:themeColor="accent3"/>
        <w:bottom w:val="single" w:sz="8" w:space="0" w:color="69923A" w:themeColor="accent3"/>
        <w:right w:val="single" w:sz="8" w:space="0" w:color="6992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2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923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2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2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9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9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rsid w:val="00042814"/>
    <w:rPr>
      <w:rFonts w:asciiTheme="majorHAnsi" w:eastAsiaTheme="majorEastAsia" w:hAnsiTheme="majorHAnsi" w:cstheme="majorBidi"/>
      <w:color w:val="000000" w:themeColor="text1"/>
      <w:sz w:val="22"/>
      <w:szCs w:val="22"/>
      <w:lang w:val="en-AU" w:eastAsia="en-AU"/>
    </w:rPr>
    <w:tblPr>
      <w:tblStyleRowBandSize w:val="1"/>
      <w:tblStyleColBandSize w:val="1"/>
      <w:tblBorders>
        <w:top w:val="single" w:sz="8" w:space="0" w:color="69923A" w:themeColor="accent3"/>
        <w:left w:val="single" w:sz="8" w:space="0" w:color="69923A" w:themeColor="accent3"/>
        <w:bottom w:val="single" w:sz="8" w:space="0" w:color="69923A" w:themeColor="accent3"/>
        <w:right w:val="single" w:sz="8" w:space="0" w:color="6992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2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923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2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2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9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9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93ABC9" w:themeColor="accent4" w:themeTint="BF"/>
        <w:left w:val="single" w:sz="8" w:space="0" w:color="93ABC9" w:themeColor="accent4" w:themeTint="BF"/>
        <w:bottom w:val="single" w:sz="8" w:space="0" w:color="93ABC9" w:themeColor="accent4" w:themeTint="BF"/>
        <w:right w:val="single" w:sz="8" w:space="0" w:color="93ABC9" w:themeColor="accent4" w:themeTint="BF"/>
        <w:insideH w:val="single" w:sz="8" w:space="0" w:color="93AB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ABC9" w:themeColor="accent4" w:themeTint="BF"/>
          <w:left w:val="single" w:sz="8" w:space="0" w:color="93ABC9" w:themeColor="accent4" w:themeTint="BF"/>
          <w:bottom w:val="single" w:sz="8" w:space="0" w:color="93ABC9" w:themeColor="accent4" w:themeTint="BF"/>
          <w:right w:val="single" w:sz="8" w:space="0" w:color="93ABC9" w:themeColor="accent4" w:themeTint="BF"/>
          <w:insideH w:val="nil"/>
          <w:insideV w:val="nil"/>
        </w:tcBorders>
        <w:shd w:val="clear" w:color="auto" w:fill="7090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ABC9" w:themeColor="accent4" w:themeTint="BF"/>
          <w:left w:val="single" w:sz="8" w:space="0" w:color="93ABC9" w:themeColor="accent4" w:themeTint="BF"/>
          <w:bottom w:val="single" w:sz="8" w:space="0" w:color="93ABC9" w:themeColor="accent4" w:themeTint="BF"/>
          <w:right w:val="single" w:sz="8" w:space="0" w:color="93AB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rsid w:val="00042814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93ABC9" w:themeColor="accent4" w:themeTint="BF"/>
        <w:left w:val="single" w:sz="8" w:space="0" w:color="93ABC9" w:themeColor="accent4" w:themeTint="BF"/>
        <w:bottom w:val="single" w:sz="8" w:space="0" w:color="93ABC9" w:themeColor="accent4" w:themeTint="BF"/>
        <w:right w:val="single" w:sz="8" w:space="0" w:color="93ABC9" w:themeColor="accent4" w:themeTint="BF"/>
        <w:insideH w:val="single" w:sz="8" w:space="0" w:color="93AB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ABC9" w:themeColor="accent4" w:themeTint="BF"/>
          <w:left w:val="single" w:sz="8" w:space="0" w:color="93ABC9" w:themeColor="accent4" w:themeTint="BF"/>
          <w:bottom w:val="single" w:sz="8" w:space="0" w:color="93ABC9" w:themeColor="accent4" w:themeTint="BF"/>
          <w:right w:val="single" w:sz="8" w:space="0" w:color="93ABC9" w:themeColor="accent4" w:themeTint="BF"/>
          <w:insideH w:val="nil"/>
          <w:insideV w:val="nil"/>
        </w:tcBorders>
        <w:shd w:val="clear" w:color="auto" w:fill="7090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ABC9" w:themeColor="accent4" w:themeTint="BF"/>
          <w:left w:val="single" w:sz="8" w:space="0" w:color="93ABC9" w:themeColor="accent4" w:themeTint="BF"/>
          <w:bottom w:val="single" w:sz="8" w:space="0" w:color="93ABC9" w:themeColor="accent4" w:themeTint="BF"/>
          <w:right w:val="single" w:sz="8" w:space="0" w:color="93AB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0428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lang w:val="en-AU" w:eastAsia="en-AU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2814"/>
    <w:rPr>
      <w:rFonts w:ascii="Arial" w:eastAsia="Times New Roman" w:hAnsi="Arial" w:cs="Arial"/>
      <w:szCs w:val="22"/>
      <w:shd w:val="pct20" w:color="auto" w:fill="auto"/>
      <w:lang w:val="en-AU" w:eastAsia="en-AU"/>
    </w:rPr>
  </w:style>
  <w:style w:type="table" w:customStyle="1" w:styleId="NavyTable">
    <w:name w:val="Navy Table"/>
    <w:basedOn w:val="TaupeTable"/>
    <w:uiPriority w:val="99"/>
    <w:qFormat/>
    <w:rsid w:val="00042814"/>
    <w:tblPr>
      <w:tblBorders>
        <w:bottom w:val="single" w:sz="4" w:space="0" w:color="D95E00" w:themeColor="accent1"/>
        <w:insideH w:val="single" w:sz="4" w:space="0" w:color="D95E00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D95E00" w:themeFill="accent1"/>
      </w:tcPr>
    </w:tblStylePr>
    <w:tblStylePr w:type="lastRow">
      <w:rPr>
        <w:rFonts w:asciiTheme="minorHAnsi" w:hAnsiTheme="minorHAnsi"/>
        <w:b/>
      </w:rPr>
      <w:tblPr/>
      <w:tcPr>
        <w:shd w:val="clear" w:color="auto" w:fill="FFD5B5" w:themeFill="accent1" w:themeFillTint="40"/>
      </w:tcPr>
    </w:tblStylePr>
    <w:tblStylePr w:type="firstCol">
      <w:tblPr/>
      <w:tcPr>
        <w:shd w:val="clear" w:color="auto" w:fill="FFEDE1" w:themeFill="accent1" w:themeFillTint="1A"/>
      </w:tcPr>
    </w:tblStylePr>
    <w:tblStylePr w:type="lastCol">
      <w:tblPr/>
      <w:tcPr>
        <w:shd w:val="clear" w:color="auto" w:fill="FFD5B5" w:themeFill="accent1" w:themeFillTint="40"/>
      </w:tcPr>
    </w:tblStylePr>
    <w:tblStylePr w:type="band2Vert">
      <w:rPr>
        <w:rFonts w:asciiTheme="minorHAnsi" w:hAnsiTheme="minorHAnsi"/>
      </w:rPr>
      <w:tblPr/>
      <w:tcPr>
        <w:shd w:val="clear" w:color="auto" w:fill="EBF6FF"/>
      </w:tcPr>
    </w:tblStylePr>
    <w:tblStylePr w:type="band2Horz">
      <w:rPr>
        <w:rFonts w:asciiTheme="minorHAnsi" w:hAnsiTheme="minorHAnsi"/>
      </w:rPr>
      <w:tblPr/>
      <w:tcPr>
        <w:shd w:val="clear" w:color="auto" w:fill="EBF6FF"/>
      </w:tcPr>
    </w:tblStylePr>
  </w:style>
  <w:style w:type="table" w:customStyle="1" w:styleId="NavyTableBorders">
    <w:name w:val="Navy Table Borders"/>
    <w:basedOn w:val="NavyTable"/>
    <w:uiPriority w:val="99"/>
    <w:qFormat/>
    <w:rsid w:val="00042814"/>
    <w:tblPr>
      <w:tblBorders>
        <w:top w:val="single" w:sz="4" w:space="0" w:color="D95E00" w:themeColor="accent1"/>
        <w:left w:val="single" w:sz="4" w:space="0" w:color="D95E00" w:themeColor="accent1"/>
        <w:bottom w:val="none" w:sz="0" w:space="0" w:color="auto"/>
        <w:right w:val="single" w:sz="4" w:space="0" w:color="D95E00" w:themeColor="accent1"/>
        <w:insideH w:val="none" w:sz="0" w:space="0" w:color="auto"/>
        <w:insideV w:val="single" w:sz="4" w:space="0" w:color="D95E00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D95E00" w:themeFill="accent1"/>
      </w:tcPr>
    </w:tblStylePr>
    <w:tblStylePr w:type="lastRow">
      <w:rPr>
        <w:rFonts w:asciiTheme="minorHAnsi" w:hAnsiTheme="minorHAnsi"/>
        <w:b/>
      </w:rPr>
      <w:tblPr/>
      <w:tcPr>
        <w:shd w:val="clear" w:color="auto" w:fill="FFD5B5" w:themeFill="accent1" w:themeFillTint="40"/>
      </w:tcPr>
    </w:tblStylePr>
    <w:tblStylePr w:type="firstCol">
      <w:tblPr/>
      <w:tcPr>
        <w:shd w:val="clear" w:color="auto" w:fill="FFEDE1" w:themeFill="accent1" w:themeFillTint="1A"/>
      </w:tcPr>
    </w:tblStylePr>
    <w:tblStylePr w:type="lastCol">
      <w:tblPr/>
      <w:tcPr>
        <w:shd w:val="clear" w:color="auto" w:fill="FFD5B5" w:themeFill="accent1" w:themeFillTint="40"/>
      </w:tcPr>
    </w:tblStylePr>
    <w:tblStylePr w:type="band2Vert">
      <w:rPr>
        <w:rFonts w:asciiTheme="minorHAnsi" w:hAnsiTheme="minorHAnsi"/>
      </w:rPr>
      <w:tblPr/>
      <w:tcPr>
        <w:shd w:val="clear" w:color="auto" w:fill="EBF6FF"/>
      </w:tcPr>
    </w:tblStylePr>
    <w:tblStylePr w:type="band2Horz">
      <w:rPr>
        <w:rFonts w:asciiTheme="minorHAnsi" w:hAnsiTheme="minorHAnsi"/>
      </w:rPr>
      <w:tblPr/>
      <w:tcPr>
        <w:shd w:val="clear" w:color="auto" w:fill="EBF6FF"/>
      </w:tcPr>
    </w:tblStylePr>
  </w:style>
  <w:style w:type="table" w:customStyle="1" w:styleId="NavyTableBorders1">
    <w:name w:val="Navy Table Borders1"/>
    <w:basedOn w:val="NavyTable"/>
    <w:uiPriority w:val="99"/>
    <w:qFormat/>
    <w:rsid w:val="00042814"/>
    <w:tblPr>
      <w:tblBorders>
        <w:top w:val="single" w:sz="4" w:space="0" w:color="D95E00" w:themeColor="accent1"/>
        <w:left w:val="single" w:sz="4" w:space="0" w:color="D95E00" w:themeColor="accent1"/>
        <w:bottom w:val="none" w:sz="0" w:space="0" w:color="auto"/>
        <w:right w:val="single" w:sz="4" w:space="0" w:color="D95E00" w:themeColor="accent1"/>
        <w:insideH w:val="none" w:sz="0" w:space="0" w:color="auto"/>
        <w:insideV w:val="single" w:sz="4" w:space="0" w:color="D95E00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D95E00" w:themeFill="accent1"/>
      </w:tcPr>
    </w:tblStylePr>
    <w:tblStylePr w:type="lastRow">
      <w:rPr>
        <w:rFonts w:asciiTheme="minorHAnsi" w:hAnsiTheme="minorHAnsi"/>
        <w:b/>
      </w:rPr>
      <w:tblPr/>
      <w:tcPr>
        <w:shd w:val="clear" w:color="auto" w:fill="FFD5B5" w:themeFill="accent1" w:themeFillTint="40"/>
      </w:tcPr>
    </w:tblStylePr>
    <w:tblStylePr w:type="firstCol">
      <w:tblPr/>
      <w:tcPr>
        <w:shd w:val="clear" w:color="auto" w:fill="FFEDE1" w:themeFill="accent1" w:themeFillTint="1A"/>
      </w:tcPr>
    </w:tblStylePr>
    <w:tblStylePr w:type="lastCol">
      <w:tblPr/>
      <w:tcPr>
        <w:shd w:val="clear" w:color="auto" w:fill="FFD5B5" w:themeFill="accent1" w:themeFillTint="40"/>
      </w:tcPr>
    </w:tblStylePr>
    <w:tblStylePr w:type="band2Vert">
      <w:rPr>
        <w:rFonts w:asciiTheme="minorHAnsi" w:hAnsiTheme="minorHAnsi"/>
      </w:rPr>
      <w:tblPr/>
      <w:tcPr>
        <w:shd w:val="clear" w:color="auto" w:fill="EBF6FF"/>
      </w:tcPr>
    </w:tblStylePr>
    <w:tblStylePr w:type="band2Horz">
      <w:rPr>
        <w:rFonts w:asciiTheme="minorHAnsi" w:hAnsiTheme="minorHAnsi"/>
      </w:rPr>
      <w:tblPr/>
      <w:tcPr>
        <w:shd w:val="clear" w:color="auto" w:fill="EBF6FF"/>
      </w:tcPr>
    </w:tblStylePr>
  </w:style>
  <w:style w:type="table" w:customStyle="1" w:styleId="NavyTable1">
    <w:name w:val="Navy Table1"/>
    <w:basedOn w:val="TaupeTable"/>
    <w:uiPriority w:val="99"/>
    <w:qFormat/>
    <w:rsid w:val="00042814"/>
    <w:tblPr>
      <w:tblBorders>
        <w:bottom w:val="single" w:sz="4" w:space="0" w:color="D95E00" w:themeColor="accent1"/>
        <w:insideH w:val="single" w:sz="4" w:space="0" w:color="D95E00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D95E00" w:themeFill="accent1"/>
      </w:tcPr>
    </w:tblStylePr>
    <w:tblStylePr w:type="lastRow">
      <w:rPr>
        <w:rFonts w:asciiTheme="minorHAnsi" w:hAnsiTheme="minorHAnsi"/>
        <w:b/>
      </w:rPr>
      <w:tblPr/>
      <w:tcPr>
        <w:shd w:val="clear" w:color="auto" w:fill="FFD5B5" w:themeFill="accent1" w:themeFillTint="40"/>
      </w:tcPr>
    </w:tblStylePr>
    <w:tblStylePr w:type="firstCol">
      <w:tblPr/>
      <w:tcPr>
        <w:shd w:val="clear" w:color="auto" w:fill="FFEDE1" w:themeFill="accent1" w:themeFillTint="1A"/>
      </w:tcPr>
    </w:tblStylePr>
    <w:tblStylePr w:type="lastCol">
      <w:tblPr/>
      <w:tcPr>
        <w:shd w:val="clear" w:color="auto" w:fill="FFD5B5" w:themeFill="accent1" w:themeFillTint="40"/>
      </w:tcPr>
    </w:tblStylePr>
    <w:tblStylePr w:type="band2Vert">
      <w:rPr>
        <w:rFonts w:asciiTheme="minorHAnsi" w:hAnsiTheme="minorHAnsi"/>
      </w:rPr>
      <w:tblPr/>
      <w:tcPr>
        <w:shd w:val="clear" w:color="auto" w:fill="EBF6FF"/>
      </w:tcPr>
    </w:tblStylePr>
    <w:tblStylePr w:type="band2Horz">
      <w:rPr>
        <w:rFonts w:asciiTheme="minorHAnsi" w:hAnsiTheme="minorHAnsi"/>
      </w:rPr>
      <w:tblPr/>
      <w:tcPr>
        <w:shd w:val="clear" w:color="auto" w:fill="EBF6FF"/>
      </w:tcPr>
    </w:tblStylePr>
  </w:style>
  <w:style w:type="numbering" w:customStyle="1" w:styleId="NoList1">
    <w:name w:val="No List1"/>
    <w:next w:val="NoList"/>
    <w:uiPriority w:val="99"/>
    <w:semiHidden/>
    <w:unhideWhenUsed/>
    <w:rsid w:val="00042814"/>
  </w:style>
  <w:style w:type="numbering" w:customStyle="1" w:styleId="NoList11">
    <w:name w:val="No List11"/>
    <w:next w:val="NoList"/>
    <w:uiPriority w:val="99"/>
    <w:semiHidden/>
    <w:unhideWhenUsed/>
    <w:rsid w:val="00042814"/>
  </w:style>
  <w:style w:type="numbering" w:customStyle="1" w:styleId="NoList2">
    <w:name w:val="No List2"/>
    <w:next w:val="NoList"/>
    <w:uiPriority w:val="99"/>
    <w:semiHidden/>
    <w:unhideWhenUsed/>
    <w:rsid w:val="00042814"/>
  </w:style>
  <w:style w:type="character" w:customStyle="1" w:styleId="NoSpacingChar">
    <w:name w:val="No Spacing Char"/>
    <w:basedOn w:val="DefaultParagraphFont"/>
    <w:link w:val="NoSpacing"/>
    <w:uiPriority w:val="1"/>
    <w:rsid w:val="00042814"/>
    <w:rPr>
      <w:rFonts w:ascii="Calibri" w:eastAsia="Times New Roman" w:hAnsi="Calibri" w:cs="Times New Roman"/>
      <w:sz w:val="22"/>
      <w:szCs w:val="22"/>
    </w:rPr>
  </w:style>
  <w:style w:type="paragraph" w:customStyle="1" w:styleId="NoHeading1">
    <w:name w:val="No. Heading 1"/>
    <w:basedOn w:val="Heading1"/>
    <w:rsid w:val="00042814"/>
    <w:pPr>
      <w:keepLines w:val="0"/>
      <w:numPr>
        <w:numId w:val="0"/>
      </w:numPr>
      <w:tabs>
        <w:tab w:val="num" w:pos="851"/>
      </w:tabs>
      <w:spacing w:after="180"/>
      <w:ind w:left="851" w:hanging="851"/>
    </w:pPr>
    <w:rPr>
      <w:rFonts w:eastAsia="Times New Roman"/>
      <w:color w:val="565A5C"/>
      <w:kern w:val="32"/>
      <w:lang w:val="en-AU" w:eastAsia="en-AU"/>
    </w:rPr>
  </w:style>
  <w:style w:type="paragraph" w:customStyle="1" w:styleId="NoHeading2">
    <w:name w:val="No. Heading 2"/>
    <w:basedOn w:val="Heading2"/>
    <w:rsid w:val="00042814"/>
    <w:pPr>
      <w:keepLines w:val="0"/>
      <w:numPr>
        <w:ilvl w:val="0"/>
        <w:numId w:val="0"/>
      </w:numPr>
      <w:tabs>
        <w:tab w:val="num" w:pos="851"/>
      </w:tabs>
      <w:ind w:left="851" w:hanging="851"/>
    </w:pPr>
    <w:rPr>
      <w:rFonts w:eastAsia="Times New Roman" w:cs="Times New Roman"/>
      <w:b/>
      <w:color w:val="003767"/>
      <w:szCs w:val="22"/>
      <w:lang w:val="en-AU" w:eastAsia="en-AU"/>
    </w:rPr>
  </w:style>
  <w:style w:type="paragraph" w:styleId="NormalWeb">
    <w:name w:val="Normal (Web)"/>
    <w:basedOn w:val="Normal"/>
    <w:unhideWhenUsed/>
    <w:rsid w:val="0004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Indent">
    <w:name w:val="Normal Indent"/>
    <w:basedOn w:val="Normal"/>
    <w:uiPriority w:val="99"/>
    <w:semiHidden/>
    <w:rsid w:val="00042814"/>
    <w:pPr>
      <w:spacing w:after="0" w:line="240" w:lineRule="auto"/>
      <w:ind w:left="720"/>
    </w:pPr>
    <w:rPr>
      <w:rFonts w:ascii="Arial" w:eastAsia="Times New Roman" w:hAnsi="Arial" w:cs="Times New Roman"/>
      <w:lang w:val="en-AU" w:eastAsia="en-AU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042814"/>
    <w:p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table" w:customStyle="1" w:styleId="OliveTable">
    <w:name w:val="Olive Table"/>
    <w:basedOn w:val="TaupeTable"/>
    <w:uiPriority w:val="99"/>
    <w:qFormat/>
    <w:rsid w:val="00042814"/>
    <w:tblPr>
      <w:tblBorders>
        <w:bottom w:val="single" w:sz="4" w:space="0" w:color="7090B7" w:themeColor="accent4"/>
        <w:insideH w:val="single" w:sz="4" w:space="0" w:color="7090B7" w:themeColor="accent4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7090B7" w:themeFill="accent4"/>
      </w:tcPr>
    </w:tblStylePr>
    <w:tblStylePr w:type="lastRow">
      <w:rPr>
        <w:rFonts w:asciiTheme="minorHAnsi" w:hAnsiTheme="minorHAnsi"/>
        <w:b/>
      </w:rPr>
      <w:tblPr/>
      <w:tcPr>
        <w:shd w:val="clear" w:color="auto" w:fill="C9C6A3"/>
      </w:tcPr>
    </w:tblStylePr>
    <w:tblStylePr w:type="firstCol">
      <w:tblPr/>
      <w:tcPr>
        <w:shd w:val="clear" w:color="auto" w:fill="DBD9C3"/>
      </w:tcPr>
    </w:tblStylePr>
    <w:tblStylePr w:type="lastCol">
      <w:tblPr/>
      <w:tcPr>
        <w:shd w:val="clear" w:color="auto" w:fill="C9C6A3"/>
      </w:tcPr>
    </w:tblStylePr>
    <w:tblStylePr w:type="band2Vert">
      <w:rPr>
        <w:rFonts w:asciiTheme="minorHAnsi" w:hAnsiTheme="minorHAnsi"/>
      </w:rPr>
      <w:tblPr/>
      <w:tcPr>
        <w:shd w:val="clear" w:color="auto" w:fill="EEEDE2"/>
      </w:tcPr>
    </w:tblStylePr>
    <w:tblStylePr w:type="band2Horz">
      <w:rPr>
        <w:rFonts w:asciiTheme="minorHAnsi" w:hAnsiTheme="minorHAnsi"/>
      </w:rPr>
      <w:tblPr/>
      <w:tcPr>
        <w:shd w:val="clear" w:color="auto" w:fill="EEEDE2"/>
      </w:tcPr>
    </w:tblStylePr>
  </w:style>
  <w:style w:type="table" w:customStyle="1" w:styleId="OliveTableBorders">
    <w:name w:val="Olive Table Borders"/>
    <w:basedOn w:val="OliveTable"/>
    <w:uiPriority w:val="99"/>
    <w:qFormat/>
    <w:rsid w:val="00042814"/>
    <w:tblPr>
      <w:tblBorders>
        <w:top w:val="single" w:sz="4" w:space="0" w:color="7090B7" w:themeColor="accent4"/>
        <w:left w:val="single" w:sz="4" w:space="0" w:color="7090B7" w:themeColor="accent4"/>
        <w:bottom w:val="none" w:sz="0" w:space="0" w:color="auto"/>
        <w:right w:val="single" w:sz="4" w:space="0" w:color="7090B7" w:themeColor="accent4"/>
        <w:insideH w:val="none" w:sz="0" w:space="0" w:color="auto"/>
        <w:insideV w:val="single" w:sz="4" w:space="0" w:color="7090B7" w:themeColor="accent4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7090B7" w:themeFill="accent4"/>
      </w:tcPr>
    </w:tblStylePr>
    <w:tblStylePr w:type="lastRow">
      <w:rPr>
        <w:rFonts w:asciiTheme="minorHAnsi" w:hAnsiTheme="minorHAnsi"/>
        <w:b/>
      </w:rPr>
      <w:tblPr/>
      <w:tcPr>
        <w:shd w:val="clear" w:color="auto" w:fill="C9C6A3"/>
      </w:tcPr>
    </w:tblStylePr>
    <w:tblStylePr w:type="firstCol">
      <w:tblPr/>
      <w:tcPr>
        <w:shd w:val="clear" w:color="auto" w:fill="DBD9C3"/>
      </w:tcPr>
    </w:tblStylePr>
    <w:tblStylePr w:type="lastCol">
      <w:tblPr/>
      <w:tcPr>
        <w:shd w:val="clear" w:color="auto" w:fill="C9C6A3"/>
      </w:tcPr>
    </w:tblStylePr>
    <w:tblStylePr w:type="band2Vert">
      <w:rPr>
        <w:rFonts w:asciiTheme="minorHAnsi" w:hAnsiTheme="minorHAnsi"/>
      </w:rPr>
      <w:tblPr/>
      <w:tcPr>
        <w:shd w:val="clear" w:color="auto" w:fill="EEEDE2"/>
      </w:tcPr>
    </w:tblStylePr>
    <w:tblStylePr w:type="band2Horz">
      <w:rPr>
        <w:rFonts w:asciiTheme="minorHAnsi" w:hAnsiTheme="minorHAnsi"/>
      </w:rPr>
      <w:tblPr/>
      <w:tcPr>
        <w:shd w:val="clear" w:color="auto" w:fill="EEEDE2"/>
      </w:tcPr>
    </w:tblStylePr>
  </w:style>
  <w:style w:type="table" w:customStyle="1" w:styleId="OliveTableBorders1">
    <w:name w:val="Olive Table Borders1"/>
    <w:basedOn w:val="OliveTable"/>
    <w:uiPriority w:val="99"/>
    <w:qFormat/>
    <w:rsid w:val="00042814"/>
    <w:tblPr>
      <w:tblBorders>
        <w:top w:val="single" w:sz="4" w:space="0" w:color="7090B7" w:themeColor="accent4"/>
        <w:left w:val="single" w:sz="4" w:space="0" w:color="7090B7" w:themeColor="accent4"/>
        <w:bottom w:val="none" w:sz="0" w:space="0" w:color="auto"/>
        <w:right w:val="single" w:sz="4" w:space="0" w:color="7090B7" w:themeColor="accent4"/>
        <w:insideH w:val="none" w:sz="0" w:space="0" w:color="auto"/>
        <w:insideV w:val="single" w:sz="4" w:space="0" w:color="7090B7" w:themeColor="accent4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7090B7" w:themeFill="accent4"/>
      </w:tcPr>
    </w:tblStylePr>
    <w:tblStylePr w:type="lastRow">
      <w:rPr>
        <w:rFonts w:asciiTheme="minorHAnsi" w:hAnsiTheme="minorHAnsi"/>
        <w:b/>
      </w:rPr>
      <w:tblPr/>
      <w:tcPr>
        <w:shd w:val="clear" w:color="auto" w:fill="C9C6A3"/>
      </w:tcPr>
    </w:tblStylePr>
    <w:tblStylePr w:type="firstCol">
      <w:tblPr/>
      <w:tcPr>
        <w:shd w:val="clear" w:color="auto" w:fill="DBD9C3"/>
      </w:tcPr>
    </w:tblStylePr>
    <w:tblStylePr w:type="lastCol">
      <w:tblPr/>
      <w:tcPr>
        <w:shd w:val="clear" w:color="auto" w:fill="C9C6A3"/>
      </w:tcPr>
    </w:tblStylePr>
    <w:tblStylePr w:type="band2Vert">
      <w:rPr>
        <w:rFonts w:asciiTheme="minorHAnsi" w:hAnsiTheme="minorHAnsi"/>
      </w:rPr>
      <w:tblPr/>
      <w:tcPr>
        <w:shd w:val="clear" w:color="auto" w:fill="EEEDE2"/>
      </w:tcPr>
    </w:tblStylePr>
    <w:tblStylePr w:type="band2Horz">
      <w:rPr>
        <w:rFonts w:asciiTheme="minorHAnsi" w:hAnsiTheme="minorHAnsi"/>
      </w:rPr>
      <w:tblPr/>
      <w:tcPr>
        <w:shd w:val="clear" w:color="auto" w:fill="EEEDE2"/>
      </w:tcPr>
    </w:tblStylePr>
  </w:style>
  <w:style w:type="table" w:customStyle="1" w:styleId="OliveTable1">
    <w:name w:val="Olive Table1"/>
    <w:basedOn w:val="TaupeTable"/>
    <w:uiPriority w:val="99"/>
    <w:qFormat/>
    <w:rsid w:val="00042814"/>
    <w:tblPr>
      <w:tblBorders>
        <w:bottom w:val="single" w:sz="4" w:space="0" w:color="7090B7" w:themeColor="accent4"/>
        <w:insideH w:val="single" w:sz="4" w:space="0" w:color="7090B7" w:themeColor="accent4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7090B7" w:themeFill="accent4"/>
      </w:tcPr>
    </w:tblStylePr>
    <w:tblStylePr w:type="lastRow">
      <w:rPr>
        <w:rFonts w:asciiTheme="minorHAnsi" w:hAnsiTheme="minorHAnsi"/>
        <w:b/>
      </w:rPr>
      <w:tblPr/>
      <w:tcPr>
        <w:shd w:val="clear" w:color="auto" w:fill="C9C6A3"/>
      </w:tcPr>
    </w:tblStylePr>
    <w:tblStylePr w:type="firstCol">
      <w:tblPr/>
      <w:tcPr>
        <w:shd w:val="clear" w:color="auto" w:fill="DBD9C3"/>
      </w:tcPr>
    </w:tblStylePr>
    <w:tblStylePr w:type="lastCol">
      <w:tblPr/>
      <w:tcPr>
        <w:shd w:val="clear" w:color="auto" w:fill="C9C6A3"/>
      </w:tcPr>
    </w:tblStylePr>
    <w:tblStylePr w:type="band2Vert">
      <w:rPr>
        <w:rFonts w:asciiTheme="minorHAnsi" w:hAnsiTheme="minorHAnsi"/>
      </w:rPr>
      <w:tblPr/>
      <w:tcPr>
        <w:shd w:val="clear" w:color="auto" w:fill="EEEDE2"/>
      </w:tcPr>
    </w:tblStylePr>
    <w:tblStylePr w:type="band2Horz">
      <w:rPr>
        <w:rFonts w:asciiTheme="minorHAnsi" w:hAnsiTheme="minorHAnsi"/>
      </w:rPr>
      <w:tblPr/>
      <w:tcPr>
        <w:shd w:val="clear" w:color="auto" w:fill="EEEDE2"/>
      </w:tcPr>
    </w:tblStylePr>
  </w:style>
  <w:style w:type="table" w:customStyle="1" w:styleId="OrangeTable">
    <w:name w:val="Orange Table"/>
    <w:basedOn w:val="TaupeTable"/>
    <w:uiPriority w:val="99"/>
    <w:qFormat/>
    <w:rsid w:val="00042814"/>
    <w:tblPr>
      <w:tblBorders>
        <w:bottom w:val="single" w:sz="4" w:space="0" w:color="003359" w:themeColor="accent2"/>
        <w:insideH w:val="single" w:sz="4" w:space="0" w:color="003359" w:themeColor="accent2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3359" w:themeFill="accent2"/>
      </w:tcPr>
    </w:tblStylePr>
    <w:tblStylePr w:type="lastRow">
      <w:rPr>
        <w:rFonts w:asciiTheme="minorHAnsi" w:hAnsiTheme="minorHAnsi"/>
        <w:b/>
      </w:rPr>
      <w:tblPr/>
      <w:tcPr>
        <w:shd w:val="clear" w:color="auto" w:fill="DEB892"/>
      </w:tcPr>
    </w:tblStylePr>
    <w:tblStylePr w:type="firstCol">
      <w:tblPr/>
      <w:tcPr>
        <w:shd w:val="clear" w:color="auto" w:fill="E8CDB2"/>
      </w:tcPr>
    </w:tblStylePr>
    <w:tblStylePr w:type="lastCol">
      <w:tblPr/>
      <w:tcPr>
        <w:shd w:val="clear" w:color="auto" w:fill="DEB892"/>
      </w:tcPr>
    </w:tblStylePr>
    <w:tblStylePr w:type="band2Vert">
      <w:rPr>
        <w:rFonts w:asciiTheme="minorHAnsi" w:hAnsiTheme="minorHAnsi"/>
      </w:rPr>
      <w:tblPr/>
      <w:tcPr>
        <w:shd w:val="clear" w:color="auto" w:fill="F3E4D5"/>
      </w:tcPr>
    </w:tblStylePr>
    <w:tblStylePr w:type="band2Horz">
      <w:rPr>
        <w:rFonts w:asciiTheme="minorHAnsi" w:hAnsiTheme="minorHAnsi"/>
      </w:rPr>
      <w:tblPr/>
      <w:tcPr>
        <w:shd w:val="clear" w:color="auto" w:fill="F3E4D5"/>
      </w:tcPr>
    </w:tblStylePr>
  </w:style>
  <w:style w:type="table" w:customStyle="1" w:styleId="OrangeTableBorders">
    <w:name w:val="Orange Table Borders"/>
    <w:basedOn w:val="OrangeTable"/>
    <w:uiPriority w:val="99"/>
    <w:qFormat/>
    <w:rsid w:val="00042814"/>
    <w:tblPr>
      <w:tblBorders>
        <w:top w:val="single" w:sz="4" w:space="0" w:color="003359" w:themeColor="accent2"/>
        <w:left w:val="single" w:sz="4" w:space="0" w:color="003359" w:themeColor="accent2"/>
        <w:bottom w:val="none" w:sz="0" w:space="0" w:color="auto"/>
        <w:right w:val="single" w:sz="4" w:space="0" w:color="003359" w:themeColor="accent2"/>
        <w:insideH w:val="none" w:sz="0" w:space="0" w:color="auto"/>
        <w:insideV w:val="single" w:sz="4" w:space="0" w:color="003359" w:themeColor="accent2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3359" w:themeFill="accent2"/>
      </w:tcPr>
    </w:tblStylePr>
    <w:tblStylePr w:type="lastRow">
      <w:rPr>
        <w:rFonts w:asciiTheme="minorHAnsi" w:hAnsiTheme="minorHAnsi"/>
        <w:b/>
      </w:rPr>
      <w:tblPr/>
      <w:tcPr>
        <w:shd w:val="clear" w:color="auto" w:fill="DEB892"/>
      </w:tcPr>
    </w:tblStylePr>
    <w:tblStylePr w:type="firstCol">
      <w:tblPr/>
      <w:tcPr>
        <w:shd w:val="clear" w:color="auto" w:fill="E8CDB2"/>
      </w:tcPr>
    </w:tblStylePr>
    <w:tblStylePr w:type="lastCol">
      <w:tblPr/>
      <w:tcPr>
        <w:shd w:val="clear" w:color="auto" w:fill="DEB892"/>
      </w:tcPr>
    </w:tblStylePr>
    <w:tblStylePr w:type="band2Vert">
      <w:rPr>
        <w:rFonts w:asciiTheme="minorHAnsi" w:hAnsiTheme="minorHAnsi"/>
      </w:rPr>
      <w:tblPr/>
      <w:tcPr>
        <w:shd w:val="clear" w:color="auto" w:fill="F3E4D5"/>
      </w:tcPr>
    </w:tblStylePr>
    <w:tblStylePr w:type="band2Horz">
      <w:rPr>
        <w:rFonts w:asciiTheme="minorHAnsi" w:hAnsiTheme="minorHAnsi"/>
      </w:rPr>
      <w:tblPr/>
      <w:tcPr>
        <w:shd w:val="clear" w:color="auto" w:fill="F3E4D5"/>
      </w:tcPr>
    </w:tblStylePr>
  </w:style>
  <w:style w:type="table" w:customStyle="1" w:styleId="OrangeTableBorders1">
    <w:name w:val="Orange Table Borders1"/>
    <w:basedOn w:val="OrangeTable"/>
    <w:uiPriority w:val="99"/>
    <w:qFormat/>
    <w:rsid w:val="00042814"/>
    <w:tblPr>
      <w:tblBorders>
        <w:top w:val="single" w:sz="4" w:space="0" w:color="003359" w:themeColor="accent2"/>
        <w:left w:val="single" w:sz="4" w:space="0" w:color="003359" w:themeColor="accent2"/>
        <w:bottom w:val="none" w:sz="0" w:space="0" w:color="auto"/>
        <w:right w:val="single" w:sz="4" w:space="0" w:color="003359" w:themeColor="accent2"/>
        <w:insideH w:val="none" w:sz="0" w:space="0" w:color="auto"/>
        <w:insideV w:val="single" w:sz="4" w:space="0" w:color="003359" w:themeColor="accent2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3359" w:themeFill="accent2"/>
      </w:tcPr>
    </w:tblStylePr>
    <w:tblStylePr w:type="lastRow">
      <w:rPr>
        <w:rFonts w:asciiTheme="minorHAnsi" w:hAnsiTheme="minorHAnsi"/>
        <w:b/>
      </w:rPr>
      <w:tblPr/>
      <w:tcPr>
        <w:shd w:val="clear" w:color="auto" w:fill="DEB892"/>
      </w:tcPr>
    </w:tblStylePr>
    <w:tblStylePr w:type="firstCol">
      <w:tblPr/>
      <w:tcPr>
        <w:shd w:val="clear" w:color="auto" w:fill="E8CDB2"/>
      </w:tcPr>
    </w:tblStylePr>
    <w:tblStylePr w:type="lastCol">
      <w:tblPr/>
      <w:tcPr>
        <w:shd w:val="clear" w:color="auto" w:fill="DEB892"/>
      </w:tcPr>
    </w:tblStylePr>
    <w:tblStylePr w:type="band2Vert">
      <w:rPr>
        <w:rFonts w:asciiTheme="minorHAnsi" w:hAnsiTheme="minorHAnsi"/>
      </w:rPr>
      <w:tblPr/>
      <w:tcPr>
        <w:shd w:val="clear" w:color="auto" w:fill="F3E4D5"/>
      </w:tcPr>
    </w:tblStylePr>
    <w:tblStylePr w:type="band2Horz">
      <w:rPr>
        <w:rFonts w:asciiTheme="minorHAnsi" w:hAnsiTheme="minorHAnsi"/>
      </w:rPr>
      <w:tblPr/>
      <w:tcPr>
        <w:shd w:val="clear" w:color="auto" w:fill="F3E4D5"/>
      </w:tcPr>
    </w:tblStylePr>
  </w:style>
  <w:style w:type="table" w:customStyle="1" w:styleId="OrangeTable1">
    <w:name w:val="Orange Table1"/>
    <w:basedOn w:val="TaupeTable"/>
    <w:uiPriority w:val="99"/>
    <w:qFormat/>
    <w:rsid w:val="00042814"/>
    <w:tblPr>
      <w:tblBorders>
        <w:bottom w:val="single" w:sz="4" w:space="0" w:color="003359" w:themeColor="accent2"/>
        <w:insideH w:val="single" w:sz="4" w:space="0" w:color="003359" w:themeColor="accent2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3359" w:themeFill="accent2"/>
      </w:tcPr>
    </w:tblStylePr>
    <w:tblStylePr w:type="lastRow">
      <w:rPr>
        <w:rFonts w:asciiTheme="minorHAnsi" w:hAnsiTheme="minorHAnsi"/>
        <w:b/>
      </w:rPr>
      <w:tblPr/>
      <w:tcPr>
        <w:shd w:val="clear" w:color="auto" w:fill="DEB892"/>
      </w:tcPr>
    </w:tblStylePr>
    <w:tblStylePr w:type="firstCol">
      <w:tblPr/>
      <w:tcPr>
        <w:shd w:val="clear" w:color="auto" w:fill="E8CDB2"/>
      </w:tcPr>
    </w:tblStylePr>
    <w:tblStylePr w:type="lastCol">
      <w:tblPr/>
      <w:tcPr>
        <w:shd w:val="clear" w:color="auto" w:fill="DEB892"/>
      </w:tcPr>
    </w:tblStylePr>
    <w:tblStylePr w:type="band2Vert">
      <w:rPr>
        <w:rFonts w:asciiTheme="minorHAnsi" w:hAnsiTheme="minorHAnsi"/>
      </w:rPr>
      <w:tblPr/>
      <w:tcPr>
        <w:shd w:val="clear" w:color="auto" w:fill="F3E4D5"/>
      </w:tcPr>
    </w:tblStylePr>
    <w:tblStylePr w:type="band2Horz">
      <w:rPr>
        <w:rFonts w:asciiTheme="minorHAnsi" w:hAnsiTheme="minorHAnsi"/>
      </w:rPr>
      <w:tblPr/>
      <w:tcPr>
        <w:shd w:val="clear" w:color="auto" w:fill="F3E4D5"/>
      </w:tcPr>
    </w:tblStylePr>
  </w:style>
  <w:style w:type="character" w:styleId="PlaceholderText">
    <w:name w:val="Placeholder Text"/>
    <w:basedOn w:val="DefaultParagraphFont"/>
    <w:uiPriority w:val="99"/>
    <w:semiHidden/>
    <w:rsid w:val="00042814"/>
    <w:rPr>
      <w:rFonts w:cs="Times New Roman"/>
      <w:color w:val="808080"/>
    </w:rPr>
  </w:style>
  <w:style w:type="table" w:customStyle="1" w:styleId="PlainTable51">
    <w:name w:val="Plain Table 51"/>
    <w:basedOn w:val="TableNormal"/>
    <w:uiPriority w:val="45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511">
    <w:name w:val="Plain Table 511"/>
    <w:basedOn w:val="TableNormal"/>
    <w:uiPriority w:val="45"/>
    <w:rsid w:val="000428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1"/>
    <w:basedOn w:val="TableNormal"/>
    <w:next w:val="TableGrid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11"/>
    <w:basedOn w:val="TableNormal"/>
    <w:next w:val="TableGrid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2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21">
    <w:name w:val="Plain Table21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3">
    <w:name w:val="Plain Table3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31">
    <w:name w:val="Plain Table31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4">
    <w:name w:val="Plain Table4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41">
    <w:name w:val="Plain Table41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5">
    <w:name w:val="Plain Table5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510">
    <w:name w:val="Plain Table51"/>
    <w:basedOn w:val="TableNormal"/>
    <w:next w:val="TableGrid"/>
    <w:uiPriority w:val="59"/>
    <w:rsid w:val="00042814"/>
    <w:rPr>
      <w:rFonts w:ascii="Calibri" w:eastAsia="Times New Roman" w:hAnsi="Calibri" w:cs="Times New Roman"/>
      <w:sz w:val="22"/>
      <w:szCs w:val="22"/>
      <w:lang w:val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6">
    <w:name w:val="Plain Table6"/>
    <w:basedOn w:val="TableNormal"/>
    <w:next w:val="TableGrid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61">
    <w:name w:val="Plain Table61"/>
    <w:basedOn w:val="TableNormal"/>
    <w:next w:val="TableGrid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7">
    <w:name w:val="Plain Table7"/>
    <w:basedOn w:val="TableNormal"/>
    <w:next w:val="TableGrid"/>
    <w:uiPriority w:val="59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basedOn w:val="Normal"/>
    <w:uiPriority w:val="14"/>
    <w:rsid w:val="00042814"/>
    <w:pPr>
      <w:spacing w:after="200" w:line="240" w:lineRule="auto"/>
    </w:pPr>
    <w:rPr>
      <w:rFonts w:ascii="Arial" w:eastAsia="Times New Roman" w:hAnsi="Arial" w:cs="Times New Roman"/>
      <w:i/>
      <w:sz w:val="16"/>
      <w:lang w:val="en-AU" w:eastAsia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42814"/>
    <w:pPr>
      <w:spacing w:after="0" w:line="240" w:lineRule="auto"/>
    </w:pPr>
    <w:rPr>
      <w:rFonts w:ascii="Arial" w:eastAsia="Times New Roman" w:hAnsi="Arial" w:cs="Times New Roman"/>
      <w:lang w:val="en-AU" w:eastAsia="en-A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paragraph" w:styleId="Signature">
    <w:name w:val="Signature"/>
    <w:basedOn w:val="Normal"/>
    <w:link w:val="SignatureChar"/>
    <w:uiPriority w:val="99"/>
    <w:semiHidden/>
    <w:rsid w:val="00042814"/>
    <w:pPr>
      <w:spacing w:after="0" w:line="240" w:lineRule="auto"/>
      <w:ind w:left="4252"/>
    </w:pPr>
    <w:rPr>
      <w:rFonts w:ascii="Arial" w:eastAsia="Times New Roman" w:hAnsi="Arial" w:cs="Times New Roman"/>
      <w:lang w:val="en-AU" w:eastAsia="en-AU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2814"/>
    <w:rPr>
      <w:rFonts w:ascii="Arial" w:eastAsia="Times New Roman" w:hAnsi="Arial" w:cs="Times New Roman"/>
      <w:sz w:val="20"/>
      <w:szCs w:val="22"/>
      <w:lang w:val="en-AU" w:eastAsia="en-AU"/>
    </w:rPr>
  </w:style>
  <w:style w:type="table" w:customStyle="1" w:styleId="SMPRtable">
    <w:name w:val="SMPR table"/>
    <w:basedOn w:val="TableNormal"/>
    <w:uiPriority w:val="99"/>
    <w:rsid w:val="00042814"/>
    <w:rPr>
      <w:rFonts w:eastAsiaTheme="minorHAnsi"/>
      <w:sz w:val="22"/>
      <w:szCs w:val="22"/>
    </w:rPr>
    <w:tblPr/>
  </w:style>
  <w:style w:type="paragraph" w:styleId="Subtitle">
    <w:name w:val="Subtitle"/>
    <w:basedOn w:val="Normal"/>
    <w:link w:val="SubtitleChar"/>
    <w:uiPriority w:val="99"/>
    <w:rsid w:val="00042814"/>
    <w:pPr>
      <w:spacing w:before="240" w:after="240" w:line="240" w:lineRule="auto"/>
      <w:ind w:right="851"/>
    </w:pPr>
    <w:rPr>
      <w:rFonts w:ascii="Arial" w:eastAsia="Times New Roman" w:hAnsi="Arial" w:cs="Arial"/>
      <w:noProof/>
      <w:color w:val="565A5C"/>
      <w:sz w:val="36"/>
      <w:lang w:val="en-AU" w:eastAsia="en-AU"/>
    </w:rPr>
  </w:style>
  <w:style w:type="character" w:customStyle="1" w:styleId="SubtitleChar">
    <w:name w:val="Subtitle Char"/>
    <w:basedOn w:val="DefaultParagraphFont"/>
    <w:link w:val="Subtitle"/>
    <w:uiPriority w:val="99"/>
    <w:rsid w:val="00042814"/>
    <w:rPr>
      <w:rFonts w:ascii="Arial" w:eastAsia="Times New Roman" w:hAnsi="Arial" w:cs="Arial"/>
      <w:noProof/>
      <w:color w:val="565A5C"/>
      <w:sz w:val="36"/>
      <w:szCs w:val="22"/>
      <w:lang w:val="en-AU" w:eastAsia="en-AU"/>
    </w:rPr>
  </w:style>
  <w:style w:type="table" w:styleId="Table3Deffects1">
    <w:name w:val="Table 3D effects 1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">
    <w:name w:val="Table 3D effects 11"/>
    <w:basedOn w:val="TableNormal"/>
    <w:next w:val="Table3Deffects1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BodyText"/>
    <w:link w:val="TableTextChar"/>
    <w:uiPriority w:val="99"/>
    <w:qFormat/>
    <w:rsid w:val="00042814"/>
    <w:pPr>
      <w:spacing w:after="0" w:line="240" w:lineRule="auto"/>
    </w:pPr>
    <w:rPr>
      <w:sz w:val="16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99"/>
    <w:rsid w:val="00042814"/>
    <w:rPr>
      <w:rFonts w:ascii="Arial" w:eastAsia="Times New Roman" w:hAnsi="Arial" w:cs="Times New Roman"/>
      <w:sz w:val="16"/>
      <w:szCs w:val="22"/>
      <w:lang w:val="en-AU"/>
    </w:rPr>
  </w:style>
  <w:style w:type="paragraph" w:customStyle="1" w:styleId="TableBullet">
    <w:name w:val="Table Bullet"/>
    <w:basedOn w:val="TableText"/>
    <w:uiPriority w:val="9"/>
    <w:qFormat/>
    <w:rsid w:val="00042814"/>
    <w:pPr>
      <w:numPr>
        <w:numId w:val="72"/>
      </w:numPr>
      <w:tabs>
        <w:tab w:val="clear" w:pos="284"/>
      </w:tabs>
      <w:spacing w:after="60"/>
    </w:pPr>
    <w:rPr>
      <w:lang w:eastAsia="en-AU"/>
    </w:rPr>
  </w:style>
  <w:style w:type="table" w:styleId="TableClassic1">
    <w:name w:val="Table Classic 1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042814"/>
    <w:rPr>
      <w:rFonts w:ascii="Times" w:eastAsia="Times New Roman" w:hAnsi="Times" w:cs="Times New Roman"/>
      <w:color w:val="000080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uiPriority w:val="99"/>
    <w:semiHidden/>
    <w:rsid w:val="00042814"/>
    <w:rPr>
      <w:rFonts w:ascii="Times" w:eastAsia="Times New Roman" w:hAnsi="Times" w:cs="Times New Roman"/>
      <w:color w:val="000080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042814"/>
    <w:rPr>
      <w:rFonts w:ascii="Times" w:eastAsia="Times New Roman" w:hAnsi="Times" w:cs="Times New Roman"/>
      <w:color w:val="FFFFFF"/>
      <w:sz w:val="20"/>
      <w:szCs w:val="20"/>
      <w:lang w:val="en-AU"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uiPriority w:val="99"/>
    <w:semiHidden/>
    <w:rsid w:val="00042814"/>
    <w:rPr>
      <w:rFonts w:ascii="Times" w:eastAsia="Times New Roman" w:hAnsi="Times" w:cs="Times New Roman"/>
      <w:color w:val="FFFFFF"/>
      <w:sz w:val="20"/>
      <w:szCs w:val="20"/>
      <w:lang w:val="en-AU"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orful31">
    <w:name w:val="Table Colorful 31"/>
    <w:basedOn w:val="TableNormal"/>
    <w:next w:val="TableColorful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11">
    <w:name w:val="Table Columns 11"/>
    <w:basedOn w:val="TableNormal"/>
    <w:next w:val="TableColumns1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TableColumns41">
    <w:name w:val="Table Columns 41"/>
    <w:basedOn w:val="TableNormal"/>
    <w:next w:val="TableColumns4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TableColumns51">
    <w:name w:val="Table Columns 51"/>
    <w:basedOn w:val="TableNormal"/>
    <w:next w:val="TableColumns5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Contemporary1">
    <w:name w:val="Table Contemporary1"/>
    <w:basedOn w:val="TableNormal"/>
    <w:next w:val="TableContemporary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next w:val="TableElegant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unhideWhenUsed/>
    <w:rsid w:val="00042814"/>
    <w:pPr>
      <w:spacing w:after="160" w:line="259" w:lineRule="auto"/>
    </w:pPr>
    <w:rPr>
      <w:rFonts w:eastAsiaTheme="minorHAnsi"/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11">
    <w:name w:val="Table Grid 11"/>
    <w:basedOn w:val="TableNormal"/>
    <w:next w:val="TableGrid1"/>
    <w:uiPriority w:val="99"/>
    <w:unhideWhenUsed/>
    <w:rsid w:val="00042814"/>
    <w:pPr>
      <w:spacing w:after="160" w:line="259" w:lineRule="auto"/>
    </w:pPr>
    <w:rPr>
      <w:rFonts w:eastAsiaTheme="minorHAnsi"/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uiPriority w:val="99"/>
    <w:semiHidden/>
    <w:rsid w:val="00042814"/>
    <w:rPr>
      <w:rFonts w:ascii="Times" w:eastAsia="Times New Roman" w:hAnsi="Times" w:cs="Times New Roman"/>
      <w:b/>
      <w:bCs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42814"/>
    <w:rPr>
      <w:rFonts w:eastAsiaTheme="minorHAnsi"/>
      <w:sz w:val="22"/>
      <w:szCs w:val="22"/>
      <w:lang w:val="en-PH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">
    <w:name w:val="Table Grid Light1"/>
    <w:basedOn w:val="TableNormal"/>
    <w:uiPriority w:val="40"/>
    <w:rsid w:val="00042814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1">
    <w:name w:val="Table Grid Light11"/>
    <w:basedOn w:val="TableNormal"/>
    <w:uiPriority w:val="40"/>
    <w:rsid w:val="00042814"/>
    <w:rPr>
      <w:rFonts w:eastAsiaTheme="minorHAns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11">
    <w:name w:val="Table Grid Light111"/>
    <w:basedOn w:val="TableNormal"/>
    <w:uiPriority w:val="40"/>
    <w:rsid w:val="00042814"/>
    <w:rPr>
      <w:rFonts w:eastAsiaTheme="minorHAns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2">
    <w:name w:val="Table Grid Light12"/>
    <w:basedOn w:val="TableNormal"/>
    <w:uiPriority w:val="40"/>
    <w:rsid w:val="00042814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2">
    <w:name w:val="Table Grid Light2"/>
    <w:basedOn w:val="TableNormal"/>
    <w:uiPriority w:val="40"/>
    <w:rsid w:val="00042814"/>
    <w:rPr>
      <w:rFonts w:ascii="Times" w:eastAsia="Times New Roman" w:hAnsi="Times" w:cs="Times New Roman"/>
      <w:sz w:val="22"/>
      <w:szCs w:val="22"/>
      <w:lang w:val="en-AU"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21">
    <w:name w:val="Table Grid Light21"/>
    <w:basedOn w:val="TableNormal"/>
    <w:uiPriority w:val="40"/>
    <w:rsid w:val="00042814"/>
    <w:rPr>
      <w:rFonts w:ascii="Times" w:eastAsia="Times New Roman" w:hAnsi="Times" w:cs="Times New Roman"/>
      <w:sz w:val="22"/>
      <w:szCs w:val="22"/>
      <w:lang w:val="en-AU"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0">
    <w:name w:val="Table Grid1"/>
    <w:basedOn w:val="TableNormal"/>
    <w:next w:val="TableGrid"/>
    <w:uiPriority w:val="39"/>
    <w:rsid w:val="0004281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"/>
    <w:basedOn w:val="TableNormal"/>
    <w:next w:val="TableGrid"/>
    <w:uiPriority w:val="39"/>
    <w:rsid w:val="0004281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2">
    <w:name w:val="Table List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41">
    <w:name w:val="Table List 41"/>
    <w:basedOn w:val="TableNormal"/>
    <w:next w:val="TableList4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51">
    <w:name w:val="Table List 51"/>
    <w:basedOn w:val="TableNormal"/>
    <w:next w:val="TableList5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61">
    <w:name w:val="Table List 61"/>
    <w:basedOn w:val="TableNormal"/>
    <w:next w:val="TableList6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71">
    <w:name w:val="Table List 71"/>
    <w:basedOn w:val="TableNormal"/>
    <w:next w:val="TableList7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List81">
    <w:name w:val="Table List 81"/>
    <w:basedOn w:val="TableNormal"/>
    <w:next w:val="TableList8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042814"/>
    <w:pPr>
      <w:spacing w:after="120" w:line="240" w:lineRule="auto"/>
      <w:ind w:left="1134" w:hanging="1134"/>
    </w:pPr>
    <w:rPr>
      <w:rFonts w:ascii="Arial" w:hAnsi="Arial"/>
    </w:rPr>
  </w:style>
  <w:style w:type="table" w:styleId="TableProfessional">
    <w:name w:val="Table Professional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Professional1">
    <w:name w:val="Table Professional1"/>
    <w:basedOn w:val="TableNormal"/>
    <w:next w:val="TableProfession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11">
    <w:name w:val="Table Simple 11"/>
    <w:basedOn w:val="TableNormal"/>
    <w:next w:val="TableSimple1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31">
    <w:name w:val="Table Simple 31"/>
    <w:basedOn w:val="TableNormal"/>
    <w:next w:val="TableSimple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11">
    <w:name w:val="Table Subtle 11"/>
    <w:basedOn w:val="TableNormal"/>
    <w:next w:val="TableSubtle1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heme1">
    <w:name w:val="Table Theme1"/>
    <w:basedOn w:val="TableNormal"/>
    <w:next w:val="TableTheme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1">
    <w:name w:val="Table Web 11"/>
    <w:basedOn w:val="TableNormal"/>
    <w:next w:val="TableWeb1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uiPriority w:val="99"/>
    <w:semiHidden/>
    <w:rsid w:val="00042814"/>
    <w:rPr>
      <w:rFonts w:ascii="Times" w:eastAsia="Times New Roman" w:hAnsi="Times" w:cs="Times New Roman"/>
      <w:sz w:val="20"/>
      <w:szCs w:val="20"/>
      <w:lang w:val="en-AU"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ableNumber">
    <w:name w:val="TableNumber"/>
    <w:uiPriority w:val="99"/>
    <w:rsid w:val="00042814"/>
    <w:pPr>
      <w:numPr>
        <w:numId w:val="73"/>
      </w:numPr>
    </w:pPr>
  </w:style>
  <w:style w:type="table" w:customStyle="1" w:styleId="TaupeTableBorders">
    <w:name w:val="Taupe Table Borders"/>
    <w:basedOn w:val="TaupeTable"/>
    <w:uiPriority w:val="99"/>
    <w:qFormat/>
    <w:rsid w:val="00042814"/>
    <w:tblPr>
      <w:tblBorders>
        <w:top w:val="single" w:sz="4" w:space="0" w:color="69923A" w:themeColor="accent3"/>
        <w:left w:val="single" w:sz="4" w:space="0" w:color="69923A" w:themeColor="accent3"/>
        <w:bottom w:val="single" w:sz="4" w:space="0" w:color="69923A" w:themeColor="accent3"/>
        <w:right w:val="single" w:sz="4" w:space="0" w:color="69923A" w:themeColor="accent3"/>
        <w:insideH w:val="single" w:sz="4" w:space="0" w:color="69923A" w:themeColor="accent3"/>
        <w:insideV w:val="single" w:sz="4" w:space="0" w:color="69923A" w:themeColor="accent3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69923A" w:themeFill="accent3"/>
      </w:tcPr>
    </w:tblStylePr>
    <w:tblStylePr w:type="lastRow">
      <w:rPr>
        <w:rFonts w:asciiTheme="minorHAnsi" w:hAnsiTheme="minorHAnsi"/>
        <w:b/>
      </w:rPr>
      <w:tblPr/>
      <w:tcPr>
        <w:shd w:val="clear" w:color="auto" w:fill="A5CA7B" w:themeFill="accent3" w:themeFillTint="99"/>
      </w:tcPr>
    </w:tblStylePr>
    <w:tblStylePr w:type="firstCol">
      <w:tblPr/>
      <w:tcPr>
        <w:shd w:val="clear" w:color="auto" w:fill="C3DCA7" w:themeFill="accent3" w:themeFillTint="66"/>
      </w:tcPr>
    </w:tblStylePr>
    <w:tblStylePr w:type="lastCol">
      <w:tblPr/>
      <w:tcPr>
        <w:shd w:val="clear" w:color="auto" w:fill="A5CA7B" w:themeFill="accent3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E1EDD3" w:themeFill="accent3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E1EDD3" w:themeFill="accent3" w:themeFillTint="33"/>
      </w:tcPr>
    </w:tblStylePr>
  </w:style>
  <w:style w:type="table" w:customStyle="1" w:styleId="TaupeTableBorders1">
    <w:name w:val="Taupe Table Borders1"/>
    <w:basedOn w:val="TaupeTable"/>
    <w:uiPriority w:val="99"/>
    <w:qFormat/>
    <w:rsid w:val="00042814"/>
    <w:tblPr>
      <w:tblBorders>
        <w:top w:val="single" w:sz="4" w:space="0" w:color="69923A" w:themeColor="accent3"/>
        <w:left w:val="single" w:sz="4" w:space="0" w:color="69923A" w:themeColor="accent3"/>
        <w:bottom w:val="single" w:sz="4" w:space="0" w:color="69923A" w:themeColor="accent3"/>
        <w:right w:val="single" w:sz="4" w:space="0" w:color="69923A" w:themeColor="accent3"/>
        <w:insideH w:val="single" w:sz="4" w:space="0" w:color="69923A" w:themeColor="accent3"/>
        <w:insideV w:val="single" w:sz="4" w:space="0" w:color="69923A" w:themeColor="accent3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69923A" w:themeFill="accent3"/>
      </w:tcPr>
    </w:tblStylePr>
    <w:tblStylePr w:type="lastRow">
      <w:rPr>
        <w:rFonts w:asciiTheme="minorHAnsi" w:hAnsiTheme="minorHAnsi"/>
        <w:b/>
      </w:rPr>
      <w:tblPr/>
      <w:tcPr>
        <w:shd w:val="clear" w:color="auto" w:fill="A5CA7B" w:themeFill="accent3" w:themeFillTint="99"/>
      </w:tcPr>
    </w:tblStylePr>
    <w:tblStylePr w:type="firstCol">
      <w:tblPr/>
      <w:tcPr>
        <w:shd w:val="clear" w:color="auto" w:fill="C3DCA7" w:themeFill="accent3" w:themeFillTint="66"/>
      </w:tcPr>
    </w:tblStylePr>
    <w:tblStylePr w:type="lastCol">
      <w:tblPr/>
      <w:tcPr>
        <w:shd w:val="clear" w:color="auto" w:fill="A5CA7B" w:themeFill="accent3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E1EDD3" w:themeFill="accent3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E1EDD3" w:themeFill="accent3" w:themeFillTint="33"/>
      </w:tcPr>
    </w:tblStylePr>
  </w:style>
  <w:style w:type="table" w:customStyle="1" w:styleId="TaupeTable1">
    <w:name w:val="Taupe Table1"/>
    <w:uiPriority w:val="99"/>
    <w:rsid w:val="00042814"/>
    <w:rPr>
      <w:rFonts w:eastAsia="Times New Roman" w:cs="Times New Roman"/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bottom w:val="single" w:sz="4" w:space="0" w:color="988F86"/>
        <w:insideH w:val="single" w:sz="4" w:space="0" w:color="988F8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69923A" w:themeFill="accent3"/>
      </w:tcPr>
    </w:tblStylePr>
    <w:tblStylePr w:type="lastRow">
      <w:rPr>
        <w:rFonts w:asciiTheme="minorHAnsi" w:hAnsiTheme="minorHAnsi"/>
        <w:b/>
      </w:rPr>
      <w:tblPr/>
      <w:tcPr>
        <w:shd w:val="clear" w:color="auto" w:fill="A5CA7B" w:themeFill="accent3" w:themeFillTint="99"/>
      </w:tcPr>
    </w:tblStylePr>
    <w:tblStylePr w:type="firstCol">
      <w:tblPr/>
      <w:tcPr>
        <w:shd w:val="clear" w:color="auto" w:fill="C3DCA7" w:themeFill="accent3" w:themeFillTint="66"/>
      </w:tcPr>
    </w:tblStylePr>
    <w:tblStylePr w:type="lastCol">
      <w:tblPr/>
      <w:tcPr>
        <w:shd w:val="clear" w:color="auto" w:fill="A5CA7B" w:themeFill="accent3" w:themeFillTint="99"/>
      </w:tcPr>
    </w:tblStylePr>
    <w:tblStylePr w:type="band2Vert">
      <w:rPr>
        <w:rFonts w:asciiTheme="minorHAnsi" w:hAnsiTheme="minorHAnsi"/>
      </w:rPr>
      <w:tblPr/>
      <w:tcPr>
        <w:shd w:val="clear" w:color="auto" w:fill="E1EDD3" w:themeFill="accent3" w:themeFillTint="33"/>
      </w:tcPr>
    </w:tblStylePr>
    <w:tblStylePr w:type="band2Horz">
      <w:rPr>
        <w:rFonts w:asciiTheme="minorHAnsi" w:hAnsiTheme="minorHAnsi"/>
      </w:rPr>
      <w:tblPr/>
      <w:tcPr>
        <w:shd w:val="clear" w:color="auto" w:fill="E1EDD3" w:themeFill="accent3" w:themeFillTint="33"/>
      </w:tcPr>
    </w:tblStylePr>
  </w:style>
  <w:style w:type="paragraph" w:styleId="Title">
    <w:name w:val="Title"/>
    <w:basedOn w:val="Normal"/>
    <w:link w:val="TitleChar"/>
    <w:rsid w:val="00042814"/>
    <w:pPr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color w:val="565A5C"/>
      <w:spacing w:val="-20"/>
      <w:sz w:val="56"/>
      <w:szCs w:val="72"/>
      <w:lang w:val="en-AU" w:eastAsia="en-AU"/>
    </w:rPr>
  </w:style>
  <w:style w:type="character" w:customStyle="1" w:styleId="TitleChar">
    <w:name w:val="Title Char"/>
    <w:basedOn w:val="DefaultParagraphFont"/>
    <w:link w:val="Title"/>
    <w:rsid w:val="00042814"/>
    <w:rPr>
      <w:rFonts w:ascii="Arial" w:eastAsia="Times New Roman" w:hAnsi="Arial" w:cs="Arial"/>
      <w:color w:val="565A5C"/>
      <w:spacing w:val="-20"/>
      <w:sz w:val="56"/>
      <w:szCs w:val="72"/>
      <w:lang w:val="en-AU" w:eastAsia="en-AU"/>
    </w:rPr>
  </w:style>
  <w:style w:type="paragraph" w:styleId="TOC1">
    <w:name w:val="toc 1"/>
    <w:basedOn w:val="Normal"/>
    <w:next w:val="Normal"/>
    <w:uiPriority w:val="39"/>
    <w:unhideWhenUsed/>
    <w:rsid w:val="00042814"/>
    <w:pPr>
      <w:tabs>
        <w:tab w:val="right" w:leader="dot" w:pos="9054"/>
      </w:tabs>
      <w:spacing w:before="120" w:after="120" w:line="240" w:lineRule="auto"/>
      <w:ind w:left="567" w:hanging="567"/>
    </w:pPr>
    <w:rPr>
      <w:rFonts w:ascii="Arial" w:eastAsiaTheme="minorEastAsia" w:hAnsi="Arial"/>
      <w:b/>
      <w:szCs w:val="24"/>
      <w:lang w:val="en-GB"/>
    </w:rPr>
  </w:style>
  <w:style w:type="paragraph" w:styleId="TOC2">
    <w:name w:val="toc 2"/>
    <w:basedOn w:val="Normal"/>
    <w:next w:val="Normal"/>
    <w:uiPriority w:val="39"/>
    <w:unhideWhenUsed/>
    <w:rsid w:val="00042814"/>
    <w:pPr>
      <w:spacing w:after="40" w:line="240" w:lineRule="auto"/>
      <w:ind w:left="567" w:hanging="567"/>
    </w:pPr>
    <w:rPr>
      <w:rFonts w:ascii="Arial" w:eastAsiaTheme="minorEastAsia" w:hAnsi="Arial"/>
      <w:szCs w:val="24"/>
      <w:lang w:val="en-GB"/>
    </w:rPr>
  </w:style>
  <w:style w:type="paragraph" w:styleId="TOC3">
    <w:name w:val="toc 3"/>
    <w:basedOn w:val="Normal"/>
    <w:next w:val="Normal"/>
    <w:uiPriority w:val="39"/>
    <w:rsid w:val="00042814"/>
    <w:pPr>
      <w:tabs>
        <w:tab w:val="left" w:pos="2268"/>
        <w:tab w:val="right" w:pos="9639"/>
      </w:tabs>
      <w:spacing w:before="60" w:after="0" w:line="240" w:lineRule="auto"/>
      <w:ind w:left="2269" w:hanging="851"/>
    </w:pPr>
    <w:rPr>
      <w:rFonts w:ascii="Arial" w:eastAsia="Times New Roman" w:hAnsi="Arial" w:cs="Times New Roman"/>
      <w:lang w:val="en-AU"/>
    </w:rPr>
  </w:style>
  <w:style w:type="paragraph" w:styleId="TOC5">
    <w:name w:val="toc 5"/>
    <w:basedOn w:val="Normal"/>
    <w:next w:val="Normal"/>
    <w:autoRedefine/>
    <w:uiPriority w:val="39"/>
    <w:rsid w:val="00042814"/>
    <w:pPr>
      <w:tabs>
        <w:tab w:val="left" w:pos="1134"/>
        <w:tab w:val="right" w:pos="9639"/>
      </w:tabs>
      <w:spacing w:after="100" w:line="240" w:lineRule="auto"/>
      <w:ind w:left="1134" w:hanging="1134"/>
    </w:pPr>
    <w:rPr>
      <w:rFonts w:ascii="Arial" w:eastAsia="Times New Roman" w:hAnsi="Arial" w:cs="Times New Roman"/>
      <w:lang w:val="en-AU" w:eastAsia="en-AU"/>
    </w:rPr>
  </w:style>
  <w:style w:type="paragraph" w:styleId="TOC6">
    <w:name w:val="toc 6"/>
    <w:basedOn w:val="TOC2"/>
    <w:next w:val="Normal"/>
    <w:autoRedefine/>
    <w:uiPriority w:val="39"/>
    <w:rsid w:val="00042814"/>
    <w:pPr>
      <w:tabs>
        <w:tab w:val="left" w:pos="1418"/>
        <w:tab w:val="right" w:leader="dot" w:pos="9639"/>
      </w:tabs>
      <w:spacing w:before="60" w:after="0"/>
      <w:ind w:left="0" w:firstLine="0"/>
    </w:pPr>
    <w:rPr>
      <w:rFonts w:eastAsia="Times New Roman" w:cs="Times New Roman"/>
      <w:noProof/>
      <w:szCs w:val="22"/>
      <w:lang w:val="en-AU"/>
    </w:rPr>
  </w:style>
  <w:style w:type="paragraph" w:styleId="TOC7">
    <w:name w:val="toc 7"/>
    <w:basedOn w:val="Normal"/>
    <w:next w:val="Normal"/>
    <w:autoRedefine/>
    <w:uiPriority w:val="39"/>
    <w:unhideWhenUsed/>
    <w:rsid w:val="00042814"/>
    <w:pPr>
      <w:spacing w:after="100" w:line="276" w:lineRule="auto"/>
      <w:ind w:left="1320"/>
    </w:pPr>
    <w:rPr>
      <w:rFonts w:eastAsiaTheme="minorEastAsia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042814"/>
    <w:pPr>
      <w:spacing w:after="100" w:line="276" w:lineRule="auto"/>
      <w:ind w:left="1540"/>
    </w:pPr>
    <w:rPr>
      <w:rFonts w:eastAsiaTheme="minorEastAsia"/>
      <w:lang w:val="en-AU"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042814"/>
    <w:pPr>
      <w:spacing w:after="100" w:line="276" w:lineRule="auto"/>
      <w:ind w:left="1760"/>
    </w:pPr>
    <w:rPr>
      <w:rFonts w:eastAsiaTheme="minorEastAsia"/>
      <w:lang w:val="en-AU" w:eastAsia="en-AU"/>
    </w:rPr>
  </w:style>
  <w:style w:type="paragraph" w:styleId="TOCHeading">
    <w:name w:val="TOC Heading"/>
    <w:basedOn w:val="Normal"/>
    <w:next w:val="Normal"/>
    <w:uiPriority w:val="39"/>
    <w:rsid w:val="00042814"/>
    <w:pPr>
      <w:keepLines/>
      <w:spacing w:before="480" w:after="240" w:line="240" w:lineRule="auto"/>
    </w:pPr>
    <w:rPr>
      <w:rFonts w:ascii="Arial" w:eastAsiaTheme="majorEastAsia" w:hAnsi="Arial" w:cstheme="majorBidi"/>
      <w:color w:val="565A5C" w:themeColor="text2"/>
      <w:sz w:val="36"/>
      <w:szCs w:val="28"/>
      <w:lang w:val="en-AU" w:eastAsia="en-AU"/>
    </w:rPr>
  </w:style>
  <w:style w:type="table" w:styleId="PlainTable40">
    <w:name w:val="Plain Table 4"/>
    <w:basedOn w:val="TableNormal"/>
    <w:uiPriority w:val="44"/>
    <w:rsid w:val="009115A7"/>
    <w:rPr>
      <w:rFonts w:eastAsiaTheme="min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90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A9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A9B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A9B"/>
    <w:rPr>
      <w:rFonts w:eastAsia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773C"/>
    <w:rPr>
      <w:rFonts w:eastAsiaTheme="minorHAnsi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ardno">
      <a:dk1>
        <a:sysClr val="windowText" lastClr="000000"/>
      </a:dk1>
      <a:lt1>
        <a:sysClr val="window" lastClr="FFFFFF"/>
      </a:lt1>
      <a:dk2>
        <a:srgbClr val="565A5C"/>
      </a:dk2>
      <a:lt2>
        <a:srgbClr val="988F86"/>
      </a:lt2>
      <a:accent1>
        <a:srgbClr val="D95E00"/>
      </a:accent1>
      <a:accent2>
        <a:srgbClr val="003359"/>
      </a:accent2>
      <a:accent3>
        <a:srgbClr val="69923A"/>
      </a:accent3>
      <a:accent4>
        <a:srgbClr val="7090B7"/>
      </a:accent4>
      <a:accent5>
        <a:srgbClr val="477F80"/>
      </a:accent5>
      <a:accent6>
        <a:srgbClr val="878800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694F4B-C85A-4369-B464-A312624CD49E}"/>
</file>

<file path=customXml/itemProps2.xml><?xml version="1.0" encoding="utf-8"?>
<ds:datastoreItem xmlns:ds="http://schemas.openxmlformats.org/officeDocument/2006/customXml" ds:itemID="{C45F8DAB-2DA4-4CB9-9762-EED92C339BC0}"/>
</file>

<file path=customXml/itemProps3.xml><?xml version="1.0" encoding="utf-8"?>
<ds:datastoreItem xmlns:ds="http://schemas.openxmlformats.org/officeDocument/2006/customXml" ds:itemID="{65513AC5-E8B1-4842-81BD-883C53F0B4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2530</Words>
  <Characters>14423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BEAM-ARMM End of Program Review: Annex 7</vt:lpstr>
    </vt:vector>
  </TitlesOfParts>
  <Company/>
  <LinksUpToDate>false</LinksUpToDate>
  <CharactersWithSpaces>16920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BEAM-ARMM End of Program Review: Annex 7</dc:title>
  <dc:subject/>
  <dc:creator/>
  <cp:keywords/>
  <dc:description/>
  <cp:lastModifiedBy/>
  <cp:revision>1</cp:revision>
  <dcterms:created xsi:type="dcterms:W3CDTF">2017-09-06T06:15:00Z</dcterms:created>
  <dcterms:modified xsi:type="dcterms:W3CDTF">2017-09-06T06:15:00Z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9a349dca-b417-4575-b501-58344fad12ab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ContentTypeId">
    <vt:lpwstr>0x01010050F19AC2165D2E47A5E6B7F563E4CF00</vt:lpwstr>
  </property>
  <property fmtid="{D5CDD505-2E9C-101B-9397-08002B2CF9AE}" pid="6" name="Order">
    <vt:r8>1118300</vt:r8>
  </property>
  <property fmtid="{D5CDD505-2E9C-101B-9397-08002B2CF9AE}" pid="7" name="TemplateUrl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