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A163" w14:textId="377D6BDD" w:rsidR="0045762A" w:rsidRPr="00CC595B" w:rsidRDefault="00CC595B">
      <w:pPr>
        <w:pStyle w:val="Heading1"/>
        <w:rPr>
          <w:b w:val="0"/>
          <w:bCs/>
          <w:szCs w:val="24"/>
        </w:rPr>
      </w:pPr>
      <w:r w:rsidRPr="00CC595B">
        <w:rPr>
          <w:b w:val="0"/>
          <w:bCs/>
          <w:szCs w:val="24"/>
        </w:rPr>
        <w:t>د ټولو تصدیق شوي</w:t>
      </w:r>
      <w:r w:rsidR="00123083">
        <w:rPr>
          <w:rFonts w:hint="cs"/>
          <w:b w:val="0"/>
          <w:bCs/>
          <w:szCs w:val="24"/>
          <w:lang w:bidi="ps-AF"/>
        </w:rPr>
        <w:t>و</w:t>
      </w:r>
      <w:r w:rsidRPr="00CC595B">
        <w:rPr>
          <w:b w:val="0"/>
          <w:bCs/>
          <w:szCs w:val="24"/>
        </w:rPr>
        <w:t xml:space="preserve"> سیمه ایزو بوختو کارکوونکیو لپاره مهم مالومات</w:t>
      </w:r>
    </w:p>
    <w:p w14:paraId="53A4393E" w14:textId="77777777" w:rsidR="0045762A" w:rsidRPr="00CC595B" w:rsidRDefault="0045762A">
      <w:pPr>
        <w:pStyle w:val="BodyText"/>
        <w:spacing w:before="11"/>
        <w:rPr>
          <w:b/>
          <w:szCs w:val="24"/>
        </w:rPr>
      </w:pPr>
    </w:p>
    <w:p w14:paraId="2C2A7A78" w14:textId="5A55AD43" w:rsidR="0045762A" w:rsidRPr="00CC595B" w:rsidRDefault="00CC595B" w:rsidP="00CC595B">
      <w:pPr>
        <w:pStyle w:val="BodyText"/>
        <w:spacing w:line="278" w:lineRule="auto"/>
        <w:ind w:left="100" w:right="123"/>
        <w:rPr>
          <w:szCs w:val="24"/>
        </w:rPr>
      </w:pPr>
      <w:r w:rsidRPr="00CC595B">
        <w:rPr>
          <w:szCs w:val="24"/>
        </w:rPr>
        <w:t>که تاسو دا کار نه دی کړی، نو تاسو باید د کورنیو چارو وزارت ته د بشري ویزې لپاره هم غوښتنلیک وکړئ ترڅو آسټرالیا ته مهاجرت وکړئ، پرته لدې چې تاسو د مخه په دریم هیواد لکه متحده ایالاتو، انګلستان یا کاناډا کې میشت شوي یاست.</w:t>
      </w:r>
      <w:r>
        <w:rPr>
          <w:rFonts w:hint="cs"/>
          <w:szCs w:val="24"/>
        </w:rPr>
        <w:t xml:space="preserve"> </w:t>
      </w:r>
      <w:r w:rsidRPr="00CC595B">
        <w:rPr>
          <w:szCs w:val="24"/>
        </w:rPr>
        <w:t>د LEE په توګه تصدیق کیدل د مهاجرت کولو لپاره کافي ندي. تاسو باید یوه ویزه ولرئ. د کورنیو چارو وزارت د تصدیق شويو افغان LEE څخه د ترلاسه شويو د ویزې غوښتنلیکونو پروسس کولو ته لومړیتوب ورکوي.</w:t>
      </w:r>
    </w:p>
    <w:p w14:paraId="74A90D48" w14:textId="77777777" w:rsidR="0045762A" w:rsidRPr="00CC595B" w:rsidRDefault="0045762A">
      <w:pPr>
        <w:pStyle w:val="BodyText"/>
        <w:spacing w:before="11"/>
        <w:rPr>
          <w:szCs w:val="24"/>
        </w:rPr>
      </w:pPr>
    </w:p>
    <w:p w14:paraId="146F6C22" w14:textId="619FDF24" w:rsidR="0045762A" w:rsidRPr="00CC595B" w:rsidRDefault="00CC595B">
      <w:pPr>
        <w:pStyle w:val="BodyText"/>
        <w:spacing w:before="1" w:line="278" w:lineRule="auto"/>
        <w:ind w:left="100" w:right="151"/>
        <w:rPr>
          <w:szCs w:val="24"/>
        </w:rPr>
      </w:pPr>
      <w:r w:rsidRPr="00CC595B">
        <w:rPr>
          <w:szCs w:val="24"/>
        </w:rPr>
        <w:t>که تاسو د</w:t>
      </w:r>
      <w:r w:rsidR="00123083">
        <w:rPr>
          <w:rFonts w:hint="cs"/>
          <w:szCs w:val="24"/>
          <w:lang w:bidi="ps-AF"/>
        </w:rPr>
        <w:t xml:space="preserve"> </w:t>
      </w:r>
      <w:r w:rsidRPr="00CC595B">
        <w:rPr>
          <w:szCs w:val="24"/>
        </w:rPr>
        <w:t>مخه آسټرالیا ته د بشري ویزې لپاره غوښتنلیک ورکړې وي او رد شوي دي، او بیا وروسته د افغان LEE پروګرام له لارې تصدیق شوي یاست، نو تاسو به اړتیا ولرئ چې بیا ځلي آسټرالیا ته د بشري ویزې لپاره غوښتنلیک ورکړئ. مهرباني وکړئ ډاډ ترلاسه کړئ چې تاسو د خپل بشري ویزې غوښتنلیک کې د خپل LEE تصدیق لیک یوه کاپي چمتو کړئ.</w:t>
      </w:r>
    </w:p>
    <w:p w14:paraId="11941A43" w14:textId="77777777" w:rsidR="0045762A" w:rsidRPr="00CC595B" w:rsidRDefault="0045762A">
      <w:pPr>
        <w:pStyle w:val="BodyText"/>
        <w:spacing w:before="3"/>
        <w:rPr>
          <w:szCs w:val="24"/>
        </w:rPr>
      </w:pPr>
    </w:p>
    <w:p w14:paraId="79C041DF" w14:textId="0A081BEC" w:rsidR="0045762A" w:rsidRPr="00CC595B" w:rsidRDefault="00CC595B">
      <w:pPr>
        <w:pStyle w:val="P68B1DB1-Normal1"/>
        <w:spacing w:line="278" w:lineRule="auto"/>
        <w:ind w:left="100" w:right="123"/>
        <w:rPr>
          <w:szCs w:val="24"/>
        </w:rPr>
      </w:pPr>
      <w:r w:rsidRPr="00CC595B">
        <w:rPr>
          <w:szCs w:val="24"/>
        </w:rPr>
        <w:t xml:space="preserve">د غوښتنلیک د څرنګوالي په اړه توضیحات په </w:t>
      </w:r>
      <w:r w:rsidRPr="00123083">
        <w:rPr>
          <w:bCs/>
          <w:szCs w:val="24"/>
        </w:rPr>
        <w:t>ضمیمه</w:t>
      </w:r>
      <w:r w:rsidRPr="00CC595B">
        <w:rPr>
          <w:szCs w:val="24"/>
        </w:rPr>
        <w:t xml:space="preserve"> شوي سند کې دي.</w:t>
      </w:r>
      <w:r>
        <w:rPr>
          <w:rFonts w:hint="cs"/>
          <w:szCs w:val="24"/>
        </w:rPr>
        <w:t xml:space="preserve"> </w:t>
      </w:r>
      <w:r w:rsidRPr="00CC595B">
        <w:rPr>
          <w:szCs w:val="24"/>
        </w:rPr>
        <w:t xml:space="preserve">تاسو کولی شئ خپل غوښتنلیک د ImmiAccount له لارې آنلاین </w:t>
      </w:r>
      <w:r w:rsidRPr="00123083">
        <w:rPr>
          <w:bCs/>
          <w:szCs w:val="24"/>
          <w:u w:val="single"/>
        </w:rPr>
        <w:t>وسپاري</w:t>
      </w:r>
      <w:r w:rsidRPr="00CC595B">
        <w:rPr>
          <w:szCs w:val="24"/>
        </w:rPr>
        <w:t xml:space="preserve"> - مګر ستاسو د ویزې غوښتنلیک </w:t>
      </w:r>
      <w:r w:rsidRPr="00123083">
        <w:rPr>
          <w:bCs/>
          <w:szCs w:val="24"/>
        </w:rPr>
        <w:t xml:space="preserve">نهایی کیدلی نشي او نه ویزه </w:t>
      </w:r>
      <w:r w:rsidR="00123083" w:rsidRPr="00123083">
        <w:rPr>
          <w:rFonts w:hint="cs"/>
          <w:bCs/>
          <w:szCs w:val="24"/>
          <w:lang w:bidi="ps-AF"/>
        </w:rPr>
        <w:t>د</w:t>
      </w:r>
      <w:r w:rsidRPr="00123083">
        <w:rPr>
          <w:bCs/>
          <w:szCs w:val="24"/>
        </w:rPr>
        <w:t>رکول کیدی شي</w:t>
      </w:r>
      <w:r w:rsidRPr="00CC595B">
        <w:rPr>
          <w:szCs w:val="24"/>
        </w:rPr>
        <w:t xml:space="preserve"> تر هغه چې تاسو له افغانستان څخه بهر ژوند کوئ. </w:t>
      </w:r>
    </w:p>
    <w:p w14:paraId="5FABF76E" w14:textId="77777777" w:rsidR="0045762A" w:rsidRPr="00CC595B" w:rsidRDefault="0045762A">
      <w:pPr>
        <w:pStyle w:val="BodyText"/>
        <w:spacing w:before="11"/>
        <w:rPr>
          <w:szCs w:val="24"/>
        </w:rPr>
      </w:pPr>
    </w:p>
    <w:p w14:paraId="634014B2" w14:textId="01AA55D9" w:rsidR="0045762A" w:rsidRPr="00CC595B" w:rsidRDefault="00CC595B">
      <w:pPr>
        <w:pStyle w:val="P68B1DB1-Normal1"/>
        <w:spacing w:before="1" w:line="280" w:lineRule="auto"/>
        <w:ind w:left="100"/>
        <w:rPr>
          <w:szCs w:val="24"/>
        </w:rPr>
      </w:pPr>
      <w:r w:rsidRPr="00CC595B">
        <w:rPr>
          <w:szCs w:val="24"/>
        </w:rPr>
        <w:t xml:space="preserve">مهرباني وکړئ خپل د بشري ویزې غوښتنلیک DFAT ته مه لیږئ. </w:t>
      </w:r>
      <w:r w:rsidRPr="00CC595B">
        <w:rPr>
          <w:bCs/>
          <w:szCs w:val="24"/>
        </w:rPr>
        <w:t>تاسو باید خپل غوښتنلیک په مستقیم ډول د کورنیو چارو وزارت سره لکه څرنګه چې پورته تشریح شوی وسپارئ.</w:t>
      </w:r>
      <w:r w:rsidRPr="00CC595B">
        <w:rPr>
          <w:b/>
          <w:szCs w:val="24"/>
        </w:rPr>
        <w:t xml:space="preserve"> </w:t>
      </w:r>
      <w:r w:rsidRPr="00CC595B">
        <w:rPr>
          <w:szCs w:val="24"/>
        </w:rPr>
        <w:t xml:space="preserve">که تاسو خپل د ویزې غوښتنلیک واستوي او بیا له افغانستان څخه بهر سفر وکړئ، نو تاسو باید خپله نوی پته </w:t>
      </w:r>
      <w:hyperlink r:id="rId5">
        <w:r>
          <w:rPr>
            <w:color w:val="467885"/>
            <w:szCs w:val="24"/>
            <w:u w:val="single" w:color="467885"/>
          </w:rPr>
          <w:t>AfghanLEE.amman@dfat.gov.au</w:t>
        </w:r>
      </w:hyperlink>
      <w:r w:rsidRPr="00CC595B">
        <w:rPr>
          <w:szCs w:val="24"/>
        </w:rPr>
        <w:t xml:space="preserve"> ته ایمیل کړئ. </w:t>
      </w:r>
    </w:p>
    <w:p w14:paraId="2C66D36C" w14:textId="77777777" w:rsidR="0045762A" w:rsidRPr="00CC595B" w:rsidRDefault="0045762A">
      <w:pPr>
        <w:pStyle w:val="BodyText"/>
        <w:spacing w:before="6"/>
        <w:rPr>
          <w:szCs w:val="24"/>
        </w:rPr>
      </w:pPr>
    </w:p>
    <w:p w14:paraId="7FC99924" w14:textId="3C9AD17C" w:rsidR="0045762A" w:rsidRPr="00CC595B" w:rsidRDefault="00CC595B">
      <w:pPr>
        <w:pStyle w:val="BodyText"/>
        <w:spacing w:before="97" w:line="278" w:lineRule="auto"/>
        <w:ind w:left="100"/>
        <w:rPr>
          <w:szCs w:val="24"/>
        </w:rPr>
      </w:pPr>
      <w:r w:rsidRPr="00CC595B">
        <w:rPr>
          <w:szCs w:val="24"/>
        </w:rPr>
        <w:t>په آسټرالیا کې د میشتیدنې لپاره، ټول غوښتونکي باید د کډوالو او بشري (Class XB) ویزې اړتیاوې پوره کړي چې د آسټرالیا په قانون کې ټاکل شوي دي.</w:t>
      </w:r>
    </w:p>
    <w:p w14:paraId="74050225" w14:textId="77777777" w:rsidR="0045762A" w:rsidRPr="00CC595B" w:rsidRDefault="0045762A">
      <w:pPr>
        <w:pStyle w:val="BodyText"/>
        <w:spacing w:before="1"/>
        <w:rPr>
          <w:szCs w:val="24"/>
        </w:rPr>
      </w:pPr>
    </w:p>
    <w:p w14:paraId="7F30403F" w14:textId="77777777" w:rsidR="0045762A" w:rsidRPr="00CC595B" w:rsidRDefault="00CC595B">
      <w:pPr>
        <w:pStyle w:val="BodyText"/>
        <w:spacing w:line="278" w:lineRule="auto"/>
        <w:ind w:left="100" w:right="328"/>
        <w:jc w:val="both"/>
        <w:rPr>
          <w:szCs w:val="24"/>
        </w:rPr>
      </w:pPr>
      <w:r w:rsidRPr="00CC595B">
        <w:rPr>
          <w:szCs w:val="24"/>
        </w:rPr>
        <w:t xml:space="preserve">د LEE پروګرام په اړه په انګلیسي، دري او پښتو ژبو کې د مکررو پوښتل شویو پوښتنو ځوابونه په لاندې پته شتون لري: </w:t>
      </w:r>
      <w:hyperlink r:id="rId6">
        <w:r w:rsidRPr="00CC595B">
          <w:rPr>
            <w:color w:val="467885"/>
            <w:szCs w:val="24"/>
            <w:u w:val="single" w:color="467885"/>
          </w:rPr>
          <w:t>د افغان سیمه ایزو بوختو کارکوونکیو پروګرام (LEE) | د آسټرالیا</w:t>
        </w:r>
      </w:hyperlink>
      <w:r w:rsidRPr="00CC595B">
        <w:rPr>
          <w:color w:val="467885"/>
          <w:szCs w:val="24"/>
        </w:rPr>
        <w:t xml:space="preserve"> </w:t>
      </w:r>
      <w:hyperlink r:id="rId7">
        <w:r w:rsidRPr="00CC595B">
          <w:rPr>
            <w:color w:val="467885"/>
            <w:szCs w:val="24"/>
            <w:u w:val="single" w:color="467885"/>
          </w:rPr>
          <w:t>حکومت د بهرنیو چارو او سوداګرۍ وزارت</w:t>
        </w:r>
      </w:hyperlink>
    </w:p>
    <w:p w14:paraId="791DA5FF" w14:textId="77777777" w:rsidR="0045762A" w:rsidRPr="00CC595B" w:rsidRDefault="0045762A">
      <w:pPr>
        <w:pStyle w:val="BodyText"/>
        <w:spacing w:before="3"/>
        <w:rPr>
          <w:szCs w:val="24"/>
        </w:rPr>
      </w:pPr>
    </w:p>
    <w:p w14:paraId="0176243F" w14:textId="77777777" w:rsidR="0045762A" w:rsidRPr="00CC595B" w:rsidRDefault="00CC595B">
      <w:pPr>
        <w:pStyle w:val="Heading1"/>
        <w:spacing w:before="97"/>
        <w:rPr>
          <w:b w:val="0"/>
          <w:bCs/>
          <w:szCs w:val="24"/>
        </w:rPr>
      </w:pPr>
      <w:r w:rsidRPr="00CC595B">
        <w:rPr>
          <w:b w:val="0"/>
          <w:bCs/>
          <w:szCs w:val="24"/>
        </w:rPr>
        <w:t xml:space="preserve">د تصدیق شويو سیمه ایزو بوخت کارکوونکي چې اوسمهال په پاکستان کې دي </w:t>
      </w:r>
    </w:p>
    <w:p w14:paraId="2C593B10" w14:textId="77777777" w:rsidR="0045762A" w:rsidRPr="00CC595B" w:rsidRDefault="0045762A">
      <w:pPr>
        <w:pStyle w:val="BodyText"/>
        <w:spacing w:before="8"/>
        <w:rPr>
          <w:b/>
          <w:szCs w:val="24"/>
        </w:rPr>
      </w:pPr>
    </w:p>
    <w:p w14:paraId="763B94CD" w14:textId="70672988" w:rsidR="0045762A" w:rsidRPr="00CC595B" w:rsidRDefault="00CC595B">
      <w:pPr>
        <w:pStyle w:val="BodyText"/>
        <w:spacing w:line="278" w:lineRule="auto"/>
        <w:ind w:left="100" w:right="123"/>
        <w:rPr>
          <w:szCs w:val="24"/>
        </w:rPr>
      </w:pPr>
      <w:r w:rsidRPr="00CC595B">
        <w:rPr>
          <w:szCs w:val="24"/>
        </w:rPr>
        <w:t>د پاکستان حکومت د 'غیر قانوني بهرنيانو د بیرته ستنید</w:t>
      </w:r>
      <w:r w:rsidR="00123083">
        <w:rPr>
          <w:rFonts w:hint="cs"/>
          <w:szCs w:val="24"/>
          <w:lang w:bidi="ps-AF"/>
        </w:rPr>
        <w:t>ل</w:t>
      </w:r>
      <w:r w:rsidRPr="00CC595B">
        <w:rPr>
          <w:szCs w:val="24"/>
        </w:rPr>
        <w:t>و پلان' خپور کړی دی. دا هغه خلکو ته چې په پاکستان کښي د اعتبار وړ ویزې پرته ژوند کوي داسي وايي چي په خپله خوښه ووځي یا له شړلو سره مخ یاستي.</w:t>
      </w:r>
    </w:p>
    <w:p w14:paraId="66C86675" w14:textId="77777777" w:rsidR="0045762A" w:rsidRPr="00CC595B" w:rsidRDefault="0045762A">
      <w:pPr>
        <w:pStyle w:val="BodyText"/>
        <w:spacing w:before="2"/>
        <w:rPr>
          <w:szCs w:val="24"/>
        </w:rPr>
      </w:pPr>
    </w:p>
    <w:p w14:paraId="310F80FA" w14:textId="77777777" w:rsidR="0045762A" w:rsidRPr="00CC595B" w:rsidRDefault="00CC595B">
      <w:pPr>
        <w:pStyle w:val="BodyText"/>
        <w:ind w:left="100"/>
        <w:rPr>
          <w:szCs w:val="24"/>
        </w:rPr>
      </w:pPr>
      <w:r w:rsidRPr="00CC595B">
        <w:rPr>
          <w:szCs w:val="24"/>
        </w:rPr>
        <w:t>په پاکستان کې میشتو خلکو لپاره اړین پیغامونه دا دي:</w:t>
      </w:r>
    </w:p>
    <w:p w14:paraId="3AD3D4EE" w14:textId="7EAC21D9" w:rsidR="0045762A" w:rsidRPr="00CC595B" w:rsidRDefault="00CC595B">
      <w:pPr>
        <w:pStyle w:val="P68B1DB1-ListParagraph2"/>
        <w:numPr>
          <w:ilvl w:val="0"/>
          <w:numId w:val="1"/>
        </w:numPr>
        <w:tabs>
          <w:tab w:val="left" w:pos="820"/>
        </w:tabs>
        <w:spacing w:before="52" w:line="276" w:lineRule="auto"/>
        <w:ind w:right="876"/>
        <w:rPr>
          <w:rFonts w:ascii="Symbol" w:hAnsi="Symbol"/>
          <w:szCs w:val="24"/>
        </w:rPr>
      </w:pPr>
      <w:r w:rsidRPr="00CC595B">
        <w:rPr>
          <w:szCs w:val="24"/>
        </w:rPr>
        <w:t>که تاسو په پاکستان کې قانوني حیثیت نلرئ، مهرباني وکړئ له اسلام آباد او راولپنډۍ څخه د کډه کولو په اړه فکر وکړئ</w:t>
      </w:r>
    </w:p>
    <w:p w14:paraId="6FF4BA55" w14:textId="45503DDB" w:rsidR="0045762A" w:rsidRPr="00CC595B" w:rsidRDefault="00CC595B" w:rsidP="00CC595B">
      <w:pPr>
        <w:pStyle w:val="P68B1DB1-ListParagraph2"/>
        <w:numPr>
          <w:ilvl w:val="0"/>
          <w:numId w:val="1"/>
        </w:numPr>
        <w:tabs>
          <w:tab w:val="left" w:pos="820"/>
        </w:tabs>
        <w:spacing w:before="9" w:line="278" w:lineRule="auto"/>
        <w:ind w:right="1100"/>
        <w:rPr>
          <w:rFonts w:ascii="Symbol" w:hAnsi="Symbol"/>
          <w:szCs w:val="24"/>
        </w:rPr>
        <w:sectPr w:rsidR="0045762A" w:rsidRPr="00CC595B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  <w:r w:rsidRPr="00CC595B">
        <w:rPr>
          <w:szCs w:val="24"/>
        </w:rPr>
        <w:t xml:space="preserve">که تاسو </w:t>
      </w:r>
      <w:r w:rsidR="00123083">
        <w:rPr>
          <w:rFonts w:hint="cs"/>
          <w:szCs w:val="24"/>
          <w:lang w:bidi="ps-AF"/>
        </w:rPr>
        <w:t>کولي</w:t>
      </w:r>
      <w:r w:rsidRPr="00CC595B">
        <w:rPr>
          <w:szCs w:val="24"/>
        </w:rPr>
        <w:t xml:space="preserve"> </w:t>
      </w:r>
      <w:r w:rsidR="00123083">
        <w:rPr>
          <w:rFonts w:hint="cs"/>
          <w:szCs w:val="24"/>
          <w:lang w:bidi="ps-AF"/>
        </w:rPr>
        <w:t>ش</w:t>
      </w:r>
      <w:r w:rsidRPr="00CC595B">
        <w:rPr>
          <w:szCs w:val="24"/>
        </w:rPr>
        <w:t>ئ، نو تاسو باید د پاکستان با اعتباره ویزه او پاسپورټ ولرئ ترڅو په هیواد کې قانوني وګڼل شي</w:t>
      </w:r>
    </w:p>
    <w:p w14:paraId="1A9D329C" w14:textId="77777777" w:rsidR="0045762A" w:rsidRPr="00CC595B" w:rsidRDefault="00CC595B">
      <w:pPr>
        <w:pStyle w:val="P68B1DB1-ListParagraph2"/>
        <w:numPr>
          <w:ilvl w:val="0"/>
          <w:numId w:val="1"/>
        </w:numPr>
        <w:tabs>
          <w:tab w:val="left" w:pos="820"/>
        </w:tabs>
        <w:spacing w:before="83" w:line="278" w:lineRule="auto"/>
        <w:ind w:right="138"/>
        <w:rPr>
          <w:rFonts w:ascii="Symbol" w:hAnsi="Symbol"/>
          <w:szCs w:val="24"/>
        </w:rPr>
      </w:pPr>
      <w:r w:rsidRPr="00CC595B">
        <w:rPr>
          <w:szCs w:val="24"/>
        </w:rPr>
        <w:lastRenderedPageBreak/>
        <w:t xml:space="preserve"> مهرباني وکړئ ډاډ ترلاسه کړئ چې تاسو د کورنیو چارو وزارت ته د خپلو اړیکو تازه مالومات چمتو کړئ ترڅو د اړتیا په صورت کې له تاسو سره په بیړني ډول اړیکه ونیول شي.</w:t>
      </w:r>
    </w:p>
    <w:p w14:paraId="1BAB5B86" w14:textId="77777777" w:rsidR="0045762A" w:rsidRPr="00CC595B" w:rsidRDefault="0045762A">
      <w:pPr>
        <w:pStyle w:val="BodyText"/>
        <w:spacing w:before="10"/>
        <w:rPr>
          <w:szCs w:val="24"/>
        </w:rPr>
      </w:pPr>
    </w:p>
    <w:p w14:paraId="373FF1D4" w14:textId="24715C7E" w:rsidR="0045762A" w:rsidRPr="00CC595B" w:rsidRDefault="00CC595B" w:rsidP="00CC595B">
      <w:pPr>
        <w:pStyle w:val="BodyText"/>
        <w:ind w:left="100"/>
        <w:rPr>
          <w:szCs w:val="24"/>
        </w:rPr>
      </w:pPr>
      <w:r w:rsidRPr="00CC595B">
        <w:rPr>
          <w:szCs w:val="24"/>
        </w:rPr>
        <w:t>د</w:t>
      </w:r>
      <w:hyperlink r:id="rId8">
        <w:r w:rsidRPr="00CC595B">
          <w:rPr>
            <w:color w:val="467885"/>
            <w:szCs w:val="24"/>
            <w:u w:val="single" w:color="467885"/>
          </w:rPr>
          <w:t xml:space="preserve"> کورنیو چارو وزارت ویب پاڼه</w:t>
        </w:r>
      </w:hyperlink>
      <w:r w:rsidRPr="00CC595B">
        <w:rPr>
          <w:color w:val="467885"/>
          <w:szCs w:val="24"/>
        </w:rPr>
        <w:t xml:space="preserve"> </w:t>
      </w:r>
      <w:r w:rsidRPr="00CC595B">
        <w:rPr>
          <w:szCs w:val="24"/>
        </w:rPr>
        <w:t xml:space="preserve">د </w:t>
      </w:r>
      <w:r w:rsidR="00123083" w:rsidRPr="00CC595B">
        <w:rPr>
          <w:szCs w:val="24"/>
        </w:rPr>
        <w:t>دې پلان په اړه د آسټرالیا د حکومت</w:t>
      </w:r>
      <w:r w:rsidR="00123083">
        <w:rPr>
          <w:rFonts w:hint="cs"/>
          <w:szCs w:val="24"/>
          <w:lang w:bidi="ps-AF"/>
        </w:rPr>
        <w:t xml:space="preserve"> د</w:t>
      </w:r>
      <w:r w:rsidR="00123083" w:rsidRPr="00CC595B">
        <w:rPr>
          <w:szCs w:val="24"/>
        </w:rPr>
        <w:t xml:space="preserve"> ځواب</w:t>
      </w:r>
      <w:r w:rsidR="00123083">
        <w:rPr>
          <w:rFonts w:hint="cs"/>
          <w:szCs w:val="24"/>
          <w:lang w:bidi="ps-AF"/>
        </w:rPr>
        <w:t xml:space="preserve"> </w:t>
      </w:r>
      <w:r w:rsidRPr="00CC595B">
        <w:rPr>
          <w:szCs w:val="24"/>
        </w:rPr>
        <w:t>په اړه نور مالومات هم لري. د آسټرالیا حکومت کار کوي چې هغو خلکو ته د ډاډیني لیکونه (letters of assurance) چمتو کړي چې:</w:t>
      </w:r>
    </w:p>
    <w:p w14:paraId="2B2D1E5F" w14:textId="77777777" w:rsidR="0045762A" w:rsidRPr="00CC595B" w:rsidRDefault="00CC595B">
      <w:pPr>
        <w:pStyle w:val="P68B1DB1-ListParagraph2"/>
        <w:numPr>
          <w:ilvl w:val="0"/>
          <w:numId w:val="1"/>
        </w:numPr>
        <w:tabs>
          <w:tab w:val="left" w:pos="820"/>
        </w:tabs>
        <w:rPr>
          <w:rFonts w:ascii="Symbol" w:hAnsi="Symbol"/>
          <w:szCs w:val="24"/>
        </w:rPr>
      </w:pPr>
      <w:r w:rsidRPr="00CC595B">
        <w:rPr>
          <w:szCs w:val="24"/>
        </w:rPr>
        <w:t>د آسټرالیا ویزه لري؛</w:t>
      </w:r>
    </w:p>
    <w:p w14:paraId="7CF2D981" w14:textId="1B64A3FF" w:rsidR="0045762A" w:rsidRPr="00CC595B" w:rsidRDefault="00CC595B">
      <w:pPr>
        <w:pStyle w:val="P68B1DB1-ListParagraph2"/>
        <w:numPr>
          <w:ilvl w:val="0"/>
          <w:numId w:val="1"/>
        </w:numPr>
        <w:tabs>
          <w:tab w:val="left" w:pos="820"/>
        </w:tabs>
        <w:spacing w:line="278" w:lineRule="auto"/>
        <w:ind w:right="951"/>
        <w:rPr>
          <w:rFonts w:ascii="Symbol" w:hAnsi="Symbol"/>
          <w:szCs w:val="24"/>
        </w:rPr>
      </w:pPr>
      <w:r w:rsidRPr="00CC595B">
        <w:rPr>
          <w:szCs w:val="24"/>
        </w:rPr>
        <w:t>د آسټرالیا د بشري ویزې لپاره يي غوښتنلیک ورکړې</w:t>
      </w:r>
      <w:r w:rsidR="00123083">
        <w:rPr>
          <w:rFonts w:hint="cs"/>
          <w:szCs w:val="24"/>
          <w:lang w:bidi="ps-AF"/>
        </w:rPr>
        <w:t xml:space="preserve"> وی</w:t>
      </w:r>
      <w:r w:rsidRPr="00CC595B">
        <w:rPr>
          <w:szCs w:val="24"/>
        </w:rPr>
        <w:t>، کوم چې کار يي نهايي کیدلو ته نږدې دي، یا د کورنۍ یا د پارتنر ویزه؛ یا</w:t>
      </w:r>
    </w:p>
    <w:p w14:paraId="0B8F3682" w14:textId="77777777" w:rsidR="0045762A" w:rsidRPr="00CC595B" w:rsidRDefault="00CC595B">
      <w:pPr>
        <w:pStyle w:val="P68B1DB1-ListParagraph2"/>
        <w:numPr>
          <w:ilvl w:val="0"/>
          <w:numId w:val="1"/>
        </w:numPr>
        <w:tabs>
          <w:tab w:val="left" w:pos="820"/>
        </w:tabs>
        <w:spacing w:before="2"/>
        <w:rPr>
          <w:rFonts w:ascii="Symbol" w:hAnsi="Symbol"/>
          <w:szCs w:val="24"/>
        </w:rPr>
      </w:pPr>
      <w:r w:rsidRPr="00CC595B">
        <w:rPr>
          <w:szCs w:val="24"/>
        </w:rPr>
        <w:t>د افغان سیمه ایزو بوختو کارکوونکیو (LEE) په توګه تصدیق شوي دي.</w:t>
      </w:r>
    </w:p>
    <w:p w14:paraId="102ACA75" w14:textId="77777777" w:rsidR="0045762A" w:rsidRPr="00CC595B" w:rsidRDefault="0045762A">
      <w:pPr>
        <w:pStyle w:val="BodyText"/>
        <w:spacing w:before="10"/>
        <w:rPr>
          <w:szCs w:val="24"/>
        </w:rPr>
      </w:pPr>
    </w:p>
    <w:p w14:paraId="54A5AAF1" w14:textId="713B26C0" w:rsidR="0045762A" w:rsidRPr="00CC595B" w:rsidRDefault="00CC595B">
      <w:pPr>
        <w:pStyle w:val="BodyText"/>
        <w:spacing w:line="278" w:lineRule="auto"/>
        <w:ind w:left="100"/>
        <w:rPr>
          <w:szCs w:val="24"/>
        </w:rPr>
      </w:pPr>
      <w:r w:rsidRPr="00CC595B">
        <w:rPr>
          <w:szCs w:val="24"/>
        </w:rPr>
        <w:t xml:space="preserve">DFAT ټولو تصدیق شویو DFAT افغان LEE ته د ډاډیني لیک چمتو کوي. د ډاډیني په لیک کې به ستاسو انځور، بشپړ نوم، جنسیت، د زیږون نیټه، او د پاسپورټ شمیره شامله وي. تاسو کولی شئ دا لیک وکاروئ ترڅو تاسو سره په پاکستان کې په پاتې کیدلو کې مرسته وکړئ پداسې حال کې چې ستاسو </w:t>
      </w:r>
      <w:r w:rsidR="00123083" w:rsidRPr="00CC595B">
        <w:rPr>
          <w:szCs w:val="24"/>
        </w:rPr>
        <w:t xml:space="preserve">غوښتنلیک </w:t>
      </w:r>
      <w:r w:rsidRPr="00CC595B">
        <w:rPr>
          <w:szCs w:val="24"/>
        </w:rPr>
        <w:t>د آسټرالیا</w:t>
      </w:r>
      <w:r w:rsidR="00123083">
        <w:rPr>
          <w:rFonts w:hint="cs"/>
          <w:szCs w:val="24"/>
          <w:lang w:bidi="ps-AF"/>
        </w:rPr>
        <w:t xml:space="preserve"> د</w:t>
      </w:r>
      <w:r w:rsidRPr="00CC595B">
        <w:rPr>
          <w:szCs w:val="24"/>
        </w:rPr>
        <w:t xml:space="preserve"> ویزې لپاره په پام کې نیول کیږي.</w:t>
      </w:r>
    </w:p>
    <w:p w14:paraId="729BC17B" w14:textId="77777777" w:rsidR="0045762A" w:rsidRPr="00CC595B" w:rsidRDefault="0045762A">
      <w:pPr>
        <w:pStyle w:val="BodyText"/>
        <w:spacing w:before="1"/>
        <w:rPr>
          <w:szCs w:val="24"/>
        </w:rPr>
      </w:pPr>
    </w:p>
    <w:p w14:paraId="5C5A7508" w14:textId="361CDCA9" w:rsidR="0045762A" w:rsidRPr="00CC595B" w:rsidRDefault="00CC595B">
      <w:pPr>
        <w:pStyle w:val="BodyText"/>
        <w:spacing w:line="278" w:lineRule="auto"/>
        <w:ind w:left="100" w:right="220"/>
        <w:rPr>
          <w:szCs w:val="24"/>
        </w:rPr>
      </w:pPr>
      <w:r w:rsidRPr="00CC595B">
        <w:rPr>
          <w:szCs w:val="24"/>
        </w:rPr>
        <w:t>د هر یوه DFAT افغان LEE خوندیتوب د ډاډمن ک</w:t>
      </w:r>
      <w:r w:rsidR="00123083">
        <w:rPr>
          <w:rFonts w:hint="cs"/>
          <w:szCs w:val="24"/>
          <w:lang w:bidi="ps-AF"/>
        </w:rPr>
        <w:t>یدل</w:t>
      </w:r>
      <w:r w:rsidRPr="00CC595B">
        <w:rPr>
          <w:szCs w:val="24"/>
        </w:rPr>
        <w:t xml:space="preserve">و لپاره چې په پاکستان کې موقعیت لري، DFAT به د پاکستان حکومت ته د ټولو تصدیق شویو DFAT افغان LEE لست شریک کړي </w:t>
      </w:r>
      <w:r w:rsidR="00123083">
        <w:rPr>
          <w:rFonts w:hint="cs"/>
          <w:szCs w:val="24"/>
          <w:lang w:bidi="ps-AF"/>
        </w:rPr>
        <w:t xml:space="preserve">کوم </w:t>
      </w:r>
      <w:r w:rsidRPr="00CC595B">
        <w:rPr>
          <w:szCs w:val="24"/>
        </w:rPr>
        <w:t>چې موږ پوهیږو په آسټرالیا کې موقعیت نلري.</w:t>
      </w:r>
    </w:p>
    <w:sectPr w:rsidR="0045762A" w:rsidRPr="00CC595B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CB9"/>
    <w:multiLevelType w:val="hybridMultilevel"/>
    <w:tmpl w:val="180CC3FC"/>
    <w:lvl w:ilvl="0" w:tplc="159A3D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5068FD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C18E1F7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5AC47AC6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59EC2E2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329CFA0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7CB800F6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52144800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82BA9CCC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2A"/>
    <w:rsid w:val="00123083"/>
    <w:rsid w:val="00210B56"/>
    <w:rsid w:val="0045762A"/>
    <w:rsid w:val="00CC595B"/>
    <w:rsid w:val="00CF7EE8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9032"/>
  <w15:docId w15:val="{78E435FB-0CD4-4363-8A4A-66A8125C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rtl/>
        <w:lang w:val="en-AU" w:eastAsia="ja-JP" w:bidi="ar-SA"/>
      </w:rPr>
    </w:rPrDefault>
    <w:pPrDefault>
      <w:pPr>
        <w:widowControl w:val="0"/>
        <w:autoSpaceDE w:val="0"/>
        <w:autoSpaceDN w:val="0"/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8"/>
      <w:ind w:left="10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</w:rPr>
  </w:style>
  <w:style w:type="paragraph" w:styleId="ListParagraph">
    <w:name w:val="List Paragraph"/>
    <w:basedOn w:val="Normal"/>
    <w:uiPriority w:val="1"/>
    <w:qFormat/>
    <w:pPr>
      <w:spacing w:before="4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sz w:val="24"/>
    </w:rPr>
  </w:style>
  <w:style w:type="paragraph" w:customStyle="1" w:styleId="P68B1DB1-ListParagraph2">
    <w:name w:val="P68B1DB1-ListParagraph2"/>
    <w:basedOn w:val="ListParagraph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5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9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95B"/>
    <w:rPr>
      <w:rFonts w:ascii="Calibri" w:eastAsia="Calibri" w:hAnsi="Calibri" w:cs="Calibr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95B"/>
    <w:rPr>
      <w:rFonts w:ascii="Calibri" w:eastAsia="Calibri" w:hAnsi="Calibri" w:cs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affairs.gov.au/help-and-support/afghanistan-upd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fat.gov.au/geo/afghanistan/afghan-locally-engaged-employee-program-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fat.gov.au/geo/afghanistan/afghan-locally-engaged-employee-program-lee" TargetMode="External"/><Relationship Id="rId5" Type="http://schemas.openxmlformats.org/officeDocument/2006/relationships/hyperlink" Target="mailto:AfghanLEE.amman@dfat.gov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Rogers</dc:creator>
  <cp:keywords>[SEC=OFFICIAL]</cp:keywords>
  <cp:lastModifiedBy>don darish</cp:lastModifiedBy>
  <cp:revision>4</cp:revision>
  <cp:lastPrinted>2025-11-28T05:58:00Z</cp:lastPrinted>
  <dcterms:created xsi:type="dcterms:W3CDTF">2025-11-28T05:53:00Z</dcterms:created>
  <dcterms:modified xsi:type="dcterms:W3CDTF">2025-11-28T05:58:00Z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for Microsoft 365</vt:lpwstr>
  </property>
</Properties>
</file>