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B25C" w14:textId="24941064" w:rsidR="007B2A9E" w:rsidRDefault="007B2A9E" w:rsidP="007B2A9E">
      <w:pPr>
        <w:spacing w:before="120" w:after="120" w:line="240" w:lineRule="auto"/>
        <w:rPr>
          <w:rFonts w:ascii="Arial" w:eastAsia="Times New Roman" w:hAnsi="Arial" w:cs="Arial"/>
          <w:kern w:val="0"/>
          <w:sz w:val="22"/>
          <w:szCs w:val="22"/>
          <w14:ligatures w14:val="none"/>
        </w:rPr>
      </w:pPr>
      <w:bookmarkStart w:id="0" w:name="_Toc382461585"/>
      <w:r w:rsidRPr="007B2A9E">
        <w:rPr>
          <w:rFonts w:ascii="Arial" w:eastAsia="Times New Roman" w:hAnsi="Arial" w:cs="Arial"/>
          <w:noProof/>
          <w:kern w:val="0"/>
          <w:sz w:val="22"/>
          <w:szCs w:val="22"/>
          <w:lang w:eastAsia="en-AU"/>
          <w14:ligatures w14:val="none"/>
        </w:rPr>
        <w:drawing>
          <wp:inline distT="0" distB="0" distL="0" distR="0" wp14:anchorId="53F4CA5D" wp14:editId="7B2F8140">
            <wp:extent cx="2857500" cy="514350"/>
            <wp:effectExtent l="0" t="0" r="0" b="0"/>
            <wp:docPr id="1" name="Picture 1" descr="DFAT-stri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T-strip-p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14350"/>
                    </a:xfrm>
                    <a:prstGeom prst="rect">
                      <a:avLst/>
                    </a:prstGeom>
                    <a:noFill/>
                    <a:ln>
                      <a:noFill/>
                    </a:ln>
                  </pic:spPr>
                </pic:pic>
              </a:graphicData>
            </a:graphic>
          </wp:inline>
        </w:drawing>
      </w:r>
    </w:p>
    <w:p w14:paraId="1750C834" w14:textId="77777777" w:rsidR="00B419F3" w:rsidRDefault="00B419F3" w:rsidP="007B2A9E">
      <w:pPr>
        <w:spacing w:before="120" w:after="120" w:line="240" w:lineRule="auto"/>
        <w:rPr>
          <w:rFonts w:ascii="Arial" w:eastAsia="Times New Roman" w:hAnsi="Arial" w:cs="Arial"/>
          <w:kern w:val="0"/>
          <w:sz w:val="22"/>
          <w:szCs w:val="22"/>
          <w14:ligatures w14:val="none"/>
        </w:rPr>
      </w:pPr>
    </w:p>
    <w:p w14:paraId="24AF3AE7" w14:textId="77777777" w:rsidR="009C03B3" w:rsidRPr="005D1220" w:rsidRDefault="009C03B3" w:rsidP="009C03B3">
      <w:pPr>
        <w:pStyle w:val="Heading1"/>
      </w:pPr>
      <w:r w:rsidRPr="005D1220">
        <w:t xml:space="preserve">Pacific Higher Education Partnerships Investment </w:t>
      </w:r>
    </w:p>
    <w:p w14:paraId="7C8CA90E" w14:textId="3D4AF4DA" w:rsidR="009C03B3" w:rsidRPr="004E0FCF" w:rsidRDefault="009C03B3" w:rsidP="00176183">
      <w:pPr>
        <w:pStyle w:val="Heading2"/>
        <w:rPr>
          <w:rFonts w:ascii="Arial" w:hAnsi="Arial" w:cs="Arial"/>
        </w:rPr>
      </w:pPr>
      <w:r w:rsidRPr="005D1220">
        <w:t xml:space="preserve">Invitation to Submit an Activity </w:t>
      </w:r>
      <w:r w:rsidRPr="004267C4">
        <w:t>Proposal</w:t>
      </w:r>
      <w:r w:rsidRPr="005D1220">
        <w:t xml:space="preserve"> Template </w:t>
      </w:r>
    </w:p>
    <w:p w14:paraId="749EB581" w14:textId="6F70D5F0" w:rsidR="009C03B3" w:rsidRDefault="00F30BD2" w:rsidP="00176183">
      <w:pPr>
        <w:pStyle w:val="Heading3"/>
      </w:pPr>
      <w:r>
        <w:t>INSTRUCTIONS FOR ORGANISATIONS</w:t>
      </w:r>
    </w:p>
    <w:p w14:paraId="63D1E32D" w14:textId="3BC8E41C" w:rsidR="00F30BD2" w:rsidRPr="00F30BD2" w:rsidRDefault="009C03B3" w:rsidP="009C03B3">
      <w:pPr>
        <w:rPr>
          <w:rFonts w:ascii="Arial" w:hAnsi="Arial" w:cs="Arial"/>
          <w:sz w:val="22"/>
          <w:szCs w:val="22"/>
        </w:rPr>
      </w:pPr>
      <w:r>
        <w:rPr>
          <w:rFonts w:ascii="Arial" w:hAnsi="Arial" w:cs="Arial"/>
          <w:sz w:val="22"/>
          <w:szCs w:val="22"/>
        </w:rPr>
        <w:t xml:space="preserve">Please read the Pacific Higher Education Partnerships Investment Guidelines carefully before filling out this template to ensure your proposal and organisation are eligible to apply for funding. </w:t>
      </w:r>
    </w:p>
    <w:p w14:paraId="121D8E48" w14:textId="77777777" w:rsidR="009C03B3" w:rsidRPr="00280787" w:rsidRDefault="009C03B3" w:rsidP="00176183">
      <w:pPr>
        <w:pStyle w:val="Heading3"/>
      </w:pPr>
      <w:r w:rsidRPr="19F3E2A0">
        <w:t>Contents</w:t>
      </w:r>
    </w:p>
    <w:p w14:paraId="6AF2CEC8" w14:textId="2B999B18" w:rsidR="009C03B3" w:rsidRPr="009C03B3" w:rsidRDefault="009C03B3" w:rsidP="009C03B3">
      <w:pPr>
        <w:rPr>
          <w:rFonts w:ascii="Arial" w:hAnsi="Arial" w:cs="Arial"/>
          <w:sz w:val="22"/>
          <w:szCs w:val="22"/>
        </w:rPr>
      </w:pPr>
      <w:r w:rsidRPr="5946797E">
        <w:rPr>
          <w:rFonts w:ascii="Arial" w:eastAsia="Arial" w:hAnsi="Arial" w:cs="Arial"/>
          <w:sz w:val="22"/>
          <w:szCs w:val="22"/>
        </w:rPr>
        <w:t>SECTION 1: NOTE TO APPLICANTS</w:t>
      </w:r>
      <w:r w:rsidRPr="5946797E">
        <w:rPr>
          <w:rFonts w:ascii="Arial" w:hAnsi="Arial" w:cs="Arial"/>
          <w:sz w:val="22"/>
          <w:szCs w:val="22"/>
        </w:rPr>
        <w:t xml:space="preserve"> </w:t>
      </w:r>
    </w:p>
    <w:p w14:paraId="456535EA" w14:textId="5DDE233E" w:rsidR="009C03B3" w:rsidRPr="009C03B3" w:rsidRDefault="009C03B3" w:rsidP="009C03B3">
      <w:pPr>
        <w:rPr>
          <w:rFonts w:ascii="Arial" w:eastAsia="Arial" w:hAnsi="Arial" w:cs="Arial"/>
          <w:sz w:val="22"/>
          <w:szCs w:val="22"/>
          <w:lang w:val="en-US"/>
        </w:rPr>
      </w:pPr>
      <w:r w:rsidRPr="5946797E">
        <w:rPr>
          <w:rFonts w:ascii="Arial" w:eastAsia="Arial" w:hAnsi="Arial" w:cs="Arial"/>
          <w:sz w:val="22"/>
          <w:szCs w:val="22"/>
        </w:rPr>
        <w:t>SECTION 2: INVITATION DETAILS</w:t>
      </w:r>
    </w:p>
    <w:p w14:paraId="55E38CC8" w14:textId="502314C6" w:rsidR="009C03B3" w:rsidRPr="009C03B3" w:rsidRDefault="009C03B3" w:rsidP="009C03B3">
      <w:r w:rsidRPr="5946797E">
        <w:rPr>
          <w:rFonts w:ascii="Arial" w:hAnsi="Arial" w:cs="Arial"/>
          <w:sz w:val="22"/>
          <w:szCs w:val="22"/>
        </w:rPr>
        <w:t xml:space="preserve">SECTION 3: PROPOSAL FORMAT </w:t>
      </w:r>
    </w:p>
    <w:p w14:paraId="38BC3A57" w14:textId="4DD6B2F3" w:rsidR="009C03B3" w:rsidRPr="009C03B3" w:rsidRDefault="009C03B3" w:rsidP="009C03B3">
      <w:r w:rsidRPr="5946797E">
        <w:rPr>
          <w:rFonts w:ascii="Arial" w:hAnsi="Arial" w:cs="Arial"/>
          <w:sz w:val="22"/>
          <w:szCs w:val="22"/>
        </w:rPr>
        <w:t xml:space="preserve">SECTION 3.1: APPLICANT DETAILS </w:t>
      </w:r>
    </w:p>
    <w:p w14:paraId="14B8DDBE" w14:textId="771239DA" w:rsidR="009C03B3" w:rsidRPr="009C03B3" w:rsidRDefault="009C03B3" w:rsidP="009C03B3">
      <w:r w:rsidRPr="5946797E">
        <w:rPr>
          <w:rFonts w:ascii="Arial" w:hAnsi="Arial" w:cs="Arial"/>
          <w:sz w:val="22"/>
          <w:szCs w:val="22"/>
        </w:rPr>
        <w:t xml:space="preserve">SECTION 3.2: RESPONSE TO SELECTION CRITERIA </w:t>
      </w:r>
    </w:p>
    <w:p w14:paraId="3B30270C" w14:textId="2CEC5CE4" w:rsidR="009C03B3" w:rsidRPr="005B328F" w:rsidRDefault="009C03B3" w:rsidP="009C03B3">
      <w:pPr>
        <w:rPr>
          <w:rFonts w:ascii="Arial" w:hAnsi="Arial" w:cs="Arial"/>
          <w:sz w:val="22"/>
          <w:szCs w:val="22"/>
        </w:rPr>
      </w:pPr>
      <w:r w:rsidRPr="5946797E">
        <w:rPr>
          <w:rFonts w:ascii="Arial" w:hAnsi="Arial" w:cs="Arial"/>
          <w:sz w:val="22"/>
          <w:szCs w:val="22"/>
        </w:rPr>
        <w:t xml:space="preserve">SECTION 3.3: RESPONSE TO CROSS-CUTTING ISSUES </w:t>
      </w:r>
    </w:p>
    <w:p w14:paraId="3C4DD00F" w14:textId="03CEE76B" w:rsidR="009C03B3" w:rsidRDefault="009C03B3" w:rsidP="009C03B3">
      <w:pPr>
        <w:rPr>
          <w:rFonts w:ascii="Arial" w:hAnsi="Arial" w:cs="Arial"/>
          <w:sz w:val="22"/>
          <w:szCs w:val="22"/>
        </w:rPr>
      </w:pPr>
      <w:r w:rsidRPr="5946797E">
        <w:rPr>
          <w:rFonts w:ascii="Arial" w:hAnsi="Arial" w:cs="Arial"/>
          <w:sz w:val="22"/>
          <w:szCs w:val="22"/>
        </w:rPr>
        <w:t xml:space="preserve">SECTION 4: </w:t>
      </w:r>
      <w:r>
        <w:rPr>
          <w:rFonts w:ascii="Arial" w:hAnsi="Arial" w:cs="Arial"/>
          <w:sz w:val="22"/>
          <w:szCs w:val="22"/>
        </w:rPr>
        <w:t>MILESTONES</w:t>
      </w:r>
    </w:p>
    <w:p w14:paraId="2976879B" w14:textId="6FB38887" w:rsidR="009C03B3" w:rsidRPr="005B328F" w:rsidRDefault="009C03B3" w:rsidP="009C03B3">
      <w:pPr>
        <w:rPr>
          <w:rFonts w:ascii="Arial" w:hAnsi="Arial" w:cs="Arial"/>
          <w:sz w:val="22"/>
          <w:szCs w:val="22"/>
        </w:rPr>
      </w:pPr>
      <w:r w:rsidRPr="5946797E">
        <w:rPr>
          <w:rFonts w:ascii="Arial" w:hAnsi="Arial" w:cs="Arial"/>
          <w:sz w:val="22"/>
          <w:szCs w:val="22"/>
        </w:rPr>
        <w:t xml:space="preserve">SECTION </w:t>
      </w:r>
      <w:r>
        <w:rPr>
          <w:rFonts w:ascii="Arial" w:hAnsi="Arial" w:cs="Arial"/>
          <w:sz w:val="22"/>
          <w:szCs w:val="22"/>
        </w:rPr>
        <w:t>5</w:t>
      </w:r>
      <w:r w:rsidRPr="5946797E">
        <w:rPr>
          <w:rFonts w:ascii="Arial" w:hAnsi="Arial" w:cs="Arial"/>
          <w:sz w:val="22"/>
          <w:szCs w:val="22"/>
        </w:rPr>
        <w:t xml:space="preserve">: </w:t>
      </w:r>
      <w:r>
        <w:rPr>
          <w:rFonts w:ascii="Arial" w:hAnsi="Arial" w:cs="Arial"/>
          <w:sz w:val="22"/>
          <w:szCs w:val="22"/>
        </w:rPr>
        <w:t xml:space="preserve">TERMS AND CONDITIONS </w:t>
      </w:r>
    </w:p>
    <w:p w14:paraId="1B25C360" w14:textId="0A5B0FEF" w:rsidR="009C03B3" w:rsidRPr="009C03B3" w:rsidRDefault="009C03B3" w:rsidP="009C03B3">
      <w:r w:rsidRPr="5946797E">
        <w:rPr>
          <w:rFonts w:ascii="Arial" w:hAnsi="Arial" w:cs="Arial"/>
          <w:sz w:val="22"/>
          <w:szCs w:val="22"/>
        </w:rPr>
        <w:t xml:space="preserve">SECTION </w:t>
      </w:r>
      <w:r>
        <w:rPr>
          <w:rFonts w:ascii="Arial" w:hAnsi="Arial" w:cs="Arial"/>
          <w:sz w:val="22"/>
          <w:szCs w:val="22"/>
        </w:rPr>
        <w:t>5</w:t>
      </w:r>
      <w:r w:rsidRPr="5946797E">
        <w:rPr>
          <w:rFonts w:ascii="Arial" w:hAnsi="Arial" w:cs="Arial"/>
          <w:sz w:val="22"/>
          <w:szCs w:val="22"/>
        </w:rPr>
        <w:t xml:space="preserve">.1: LODGEMENT OF PROPOSALS </w:t>
      </w:r>
    </w:p>
    <w:p w14:paraId="2A2E0C36" w14:textId="6DB0AF9B" w:rsidR="009C03B3" w:rsidRPr="005B328F" w:rsidRDefault="009C03B3" w:rsidP="009C03B3">
      <w:pPr>
        <w:rPr>
          <w:rFonts w:ascii="Arial" w:hAnsi="Arial" w:cs="Arial"/>
          <w:sz w:val="22"/>
          <w:szCs w:val="22"/>
        </w:rPr>
      </w:pPr>
      <w:r w:rsidRPr="2513FC69">
        <w:rPr>
          <w:rFonts w:ascii="Arial" w:hAnsi="Arial" w:cs="Arial"/>
          <w:sz w:val="22"/>
          <w:szCs w:val="22"/>
        </w:rPr>
        <w:t xml:space="preserve">SECTION 5.2: ENQUIRIES </w:t>
      </w:r>
    </w:p>
    <w:p w14:paraId="1B3BF8F1" w14:textId="5852A1D3" w:rsidR="009C03B3" w:rsidRPr="009C03B3" w:rsidRDefault="009C03B3" w:rsidP="009C03B3">
      <w:r w:rsidRPr="2513FC69">
        <w:rPr>
          <w:rFonts w:ascii="Arial" w:eastAsia="Arial" w:hAnsi="Arial" w:cs="Arial"/>
          <w:sz w:val="22"/>
          <w:szCs w:val="22"/>
        </w:rPr>
        <w:t>SECTION 5.3: LATE SUBMISSIONS</w:t>
      </w:r>
      <w:r w:rsidRPr="2513FC69">
        <w:rPr>
          <w:rFonts w:ascii="Arial" w:hAnsi="Arial" w:cs="Arial"/>
          <w:sz w:val="22"/>
          <w:szCs w:val="22"/>
        </w:rPr>
        <w:t xml:space="preserve"> </w:t>
      </w:r>
    </w:p>
    <w:p w14:paraId="6D08ABAD" w14:textId="54B79E8B" w:rsidR="009C03B3" w:rsidRPr="009C03B3" w:rsidRDefault="009C03B3" w:rsidP="009C03B3">
      <w:pPr>
        <w:rPr>
          <w:rFonts w:ascii="Arial" w:eastAsia="Arial" w:hAnsi="Arial" w:cs="Arial"/>
          <w:b/>
          <w:bCs/>
          <w:sz w:val="22"/>
          <w:szCs w:val="22"/>
          <w:lang w:val="en-US"/>
        </w:rPr>
      </w:pPr>
      <w:r w:rsidRPr="2513FC69">
        <w:rPr>
          <w:rFonts w:ascii="Arial" w:eastAsia="Arial" w:hAnsi="Arial" w:cs="Arial"/>
          <w:sz w:val="22"/>
          <w:szCs w:val="22"/>
        </w:rPr>
        <w:t>SECTION 5.4: NON-CONFORMING PROPOSAL</w:t>
      </w:r>
    </w:p>
    <w:p w14:paraId="5FA253B8" w14:textId="6E679386" w:rsidR="00FD33F6" w:rsidRDefault="009C03B3" w:rsidP="009C03B3">
      <w:pPr>
        <w:rPr>
          <w:rFonts w:ascii="Arial" w:hAnsi="Arial" w:cs="Arial"/>
          <w:sz w:val="22"/>
          <w:szCs w:val="22"/>
        </w:rPr>
      </w:pPr>
      <w:r w:rsidRPr="5946797E">
        <w:rPr>
          <w:rFonts w:ascii="Arial" w:hAnsi="Arial" w:cs="Arial"/>
          <w:sz w:val="22"/>
          <w:szCs w:val="22"/>
        </w:rPr>
        <w:t xml:space="preserve">ATTACHMENT 1: ORGANISATION'S CERTIFICATION </w:t>
      </w:r>
    </w:p>
    <w:p w14:paraId="16936961" w14:textId="77777777" w:rsidR="00FD33F6" w:rsidRDefault="00FD33F6">
      <w:pPr>
        <w:rPr>
          <w:rFonts w:ascii="Arial" w:hAnsi="Arial" w:cs="Arial"/>
          <w:sz w:val="22"/>
          <w:szCs w:val="22"/>
        </w:rPr>
      </w:pPr>
      <w:r>
        <w:rPr>
          <w:rFonts w:ascii="Arial" w:hAnsi="Arial" w:cs="Arial"/>
          <w:sz w:val="22"/>
          <w:szCs w:val="22"/>
        </w:rPr>
        <w:br w:type="page"/>
      </w:r>
    </w:p>
    <w:p w14:paraId="6D483274" w14:textId="6FA5A98F" w:rsidR="009C03B3" w:rsidRPr="00FD33F6" w:rsidRDefault="009C03B3" w:rsidP="00176183">
      <w:pPr>
        <w:pStyle w:val="Heading2"/>
      </w:pPr>
      <w:r w:rsidRPr="00FD33F6">
        <w:lastRenderedPageBreak/>
        <w:t>Section 1: Note to applicants</w:t>
      </w:r>
    </w:p>
    <w:p w14:paraId="7B0FD2CD" w14:textId="1A721F79" w:rsidR="00A82ADF" w:rsidRDefault="00A82ADF" w:rsidP="00176183">
      <w:pPr>
        <w:pStyle w:val="Heading3"/>
      </w:pPr>
      <w:r>
        <w:t xml:space="preserve">Instructions for Applicants </w:t>
      </w:r>
    </w:p>
    <w:p w14:paraId="149FA055" w14:textId="78BC6D90" w:rsidR="00E650CD" w:rsidRDefault="00E650CD" w:rsidP="00E650CD">
      <w:r>
        <w:t xml:space="preserve">DFAT is seeking proposals from applicants eligible to apply for grant funding under the Pacific Higher Education Partnerships Investment. </w:t>
      </w:r>
    </w:p>
    <w:p w14:paraId="55B97FC3" w14:textId="25554727" w:rsidR="00E650CD" w:rsidRDefault="00E650CD" w:rsidP="00E650CD">
      <w:r>
        <w:t xml:space="preserve">Please read the Pacific Higher Education Partnerships Investment Guidelines carefully before submitting a proposal to ensure you are eligible to apply for funding. </w:t>
      </w:r>
    </w:p>
    <w:p w14:paraId="726AECED" w14:textId="44841A94" w:rsidR="009C03B3" w:rsidRPr="004E0FCF" w:rsidRDefault="00E650CD" w:rsidP="00A82870">
      <w:pPr>
        <w:rPr>
          <w:rFonts w:ascii="Arial" w:hAnsi="Arial" w:cs="Arial"/>
          <w:color w:val="FFFFFF" w:themeColor="background1"/>
          <w:sz w:val="22"/>
          <w:szCs w:val="22"/>
        </w:rPr>
      </w:pPr>
      <w:r>
        <w:t>If you choose to lodge a proposal, it must be submitted, along with any accompanying documents in accordance with the requirements set out in the Pacific Higher Education Part</w:t>
      </w:r>
      <w:r w:rsidR="00A82870">
        <w:t xml:space="preserve">nerships Investment Guidelines and the requirements set out in this invitation. </w:t>
      </w:r>
    </w:p>
    <w:p w14:paraId="0A48D2AC" w14:textId="660F4647" w:rsidR="009C03B3" w:rsidRPr="00F30BD2" w:rsidRDefault="009C03B3" w:rsidP="00176183">
      <w:pPr>
        <w:pStyle w:val="Heading3"/>
      </w:pPr>
      <w:r w:rsidRPr="005B328F">
        <w:t>STRUCTURE OF THE INVITATION</w:t>
      </w:r>
    </w:p>
    <w:p w14:paraId="3055FD31" w14:textId="1C616DAE" w:rsidR="009C03B3" w:rsidRPr="005B328F" w:rsidRDefault="009C03B3" w:rsidP="009C03B3">
      <w:pPr>
        <w:rPr>
          <w:rFonts w:ascii="Arial" w:hAnsi="Arial" w:cs="Arial"/>
          <w:sz w:val="22"/>
          <w:szCs w:val="22"/>
        </w:rPr>
      </w:pPr>
      <w:r w:rsidRPr="38FD44FC">
        <w:rPr>
          <w:rFonts w:ascii="Arial" w:hAnsi="Arial" w:cs="Arial"/>
          <w:sz w:val="22"/>
          <w:szCs w:val="22"/>
        </w:rPr>
        <w:t>This document is separated into five (5) sections which together will be referred to as the “Invitation”.</w:t>
      </w:r>
    </w:p>
    <w:p w14:paraId="1E8D2B1D" w14:textId="457A2F6F" w:rsidR="009C03B3" w:rsidRPr="005B328F" w:rsidRDefault="009C03B3" w:rsidP="009C03B3">
      <w:pPr>
        <w:rPr>
          <w:rFonts w:ascii="Arial" w:hAnsi="Arial" w:cs="Arial"/>
          <w:sz w:val="22"/>
          <w:szCs w:val="22"/>
        </w:rPr>
      </w:pPr>
      <w:r w:rsidRPr="005B328F">
        <w:rPr>
          <w:rFonts w:ascii="Arial" w:hAnsi="Arial" w:cs="Arial"/>
          <w:b/>
          <w:sz w:val="22"/>
          <w:szCs w:val="22"/>
        </w:rPr>
        <w:t xml:space="preserve">Section 1 </w:t>
      </w:r>
      <w:r w:rsidRPr="005B328F">
        <w:rPr>
          <w:rFonts w:ascii="Arial" w:hAnsi="Arial" w:cs="Arial"/>
          <w:sz w:val="22"/>
          <w:szCs w:val="22"/>
        </w:rPr>
        <w:t>(this section)</w:t>
      </w:r>
      <w:r w:rsidRPr="005B328F">
        <w:rPr>
          <w:rFonts w:ascii="Arial" w:hAnsi="Arial" w:cs="Arial"/>
          <w:b/>
          <w:sz w:val="22"/>
          <w:szCs w:val="22"/>
        </w:rPr>
        <w:t xml:space="preserve"> </w:t>
      </w:r>
      <w:r w:rsidRPr="005B328F">
        <w:rPr>
          <w:rFonts w:ascii="Arial" w:hAnsi="Arial" w:cs="Arial"/>
          <w:sz w:val="22"/>
          <w:szCs w:val="22"/>
        </w:rPr>
        <w:t xml:space="preserve">explains the structure of the Invitation to submit a proposal. </w:t>
      </w:r>
    </w:p>
    <w:p w14:paraId="42FE1F5D" w14:textId="02B058C1" w:rsidR="009C03B3" w:rsidRPr="00F30BD2" w:rsidRDefault="009C03B3" w:rsidP="009C03B3">
      <w:pPr>
        <w:rPr>
          <w:rFonts w:ascii="Arial" w:hAnsi="Arial" w:cs="Arial"/>
          <w:sz w:val="22"/>
          <w:szCs w:val="22"/>
        </w:rPr>
      </w:pPr>
      <w:r w:rsidRPr="18469B7D">
        <w:rPr>
          <w:rFonts w:ascii="Arial" w:hAnsi="Arial" w:cs="Arial"/>
          <w:b/>
          <w:bCs/>
          <w:sz w:val="22"/>
          <w:szCs w:val="22"/>
        </w:rPr>
        <w:t xml:space="preserve">Section 2 </w:t>
      </w:r>
      <w:r w:rsidRPr="18469B7D">
        <w:rPr>
          <w:rFonts w:ascii="Arial" w:hAnsi="Arial" w:cs="Arial"/>
          <w:sz w:val="22"/>
          <w:szCs w:val="22"/>
        </w:rPr>
        <w:t>specifies important details regarding the Invitation including the closing time, the contact person for the Pacific Higher Education Partnerships Investment and how to submit your proposal.</w:t>
      </w:r>
    </w:p>
    <w:p w14:paraId="470D918D" w14:textId="27B5DFCB" w:rsidR="009C03B3" w:rsidRDefault="009C03B3" w:rsidP="009C03B3">
      <w:pPr>
        <w:rPr>
          <w:rFonts w:ascii="Arial" w:hAnsi="Arial" w:cs="Arial"/>
          <w:sz w:val="22"/>
          <w:szCs w:val="22"/>
        </w:rPr>
      </w:pPr>
      <w:r w:rsidRPr="005B328F">
        <w:rPr>
          <w:rFonts w:ascii="Arial" w:hAnsi="Arial" w:cs="Arial"/>
          <w:b/>
          <w:sz w:val="22"/>
          <w:szCs w:val="22"/>
        </w:rPr>
        <w:t xml:space="preserve">Section 3 </w:t>
      </w:r>
      <w:r>
        <w:rPr>
          <w:rFonts w:ascii="Arial" w:hAnsi="Arial" w:cs="Arial"/>
          <w:sz w:val="22"/>
          <w:szCs w:val="22"/>
        </w:rPr>
        <w:t>explains</w:t>
      </w:r>
      <w:r w:rsidRPr="005B328F">
        <w:rPr>
          <w:rFonts w:ascii="Arial" w:hAnsi="Arial" w:cs="Arial"/>
          <w:sz w:val="22"/>
          <w:szCs w:val="22"/>
        </w:rPr>
        <w:t xml:space="preserve"> the template format in which applicants are to submit their proposal and includes</w:t>
      </w:r>
      <w:r w:rsidRPr="005B328F">
        <w:rPr>
          <w:rFonts w:ascii="Arial" w:hAnsi="Arial" w:cs="Arial"/>
          <w:b/>
          <w:sz w:val="22"/>
          <w:szCs w:val="22"/>
        </w:rPr>
        <w:t xml:space="preserve"> </w:t>
      </w:r>
      <w:r w:rsidRPr="005B328F">
        <w:rPr>
          <w:rFonts w:ascii="Arial" w:hAnsi="Arial" w:cs="Arial"/>
          <w:sz w:val="22"/>
          <w:szCs w:val="22"/>
        </w:rPr>
        <w:t>the Selection Criteria against which applicants will have their proposal assessed.</w:t>
      </w:r>
    </w:p>
    <w:p w14:paraId="014E5D9B" w14:textId="3F638FA2" w:rsidR="009C03B3" w:rsidRPr="00F30BD2" w:rsidRDefault="009C03B3" w:rsidP="009C03B3">
      <w:pPr>
        <w:rPr>
          <w:rFonts w:ascii="Arial" w:hAnsi="Arial" w:cs="Arial"/>
          <w:bCs/>
          <w:sz w:val="22"/>
          <w:szCs w:val="22"/>
        </w:rPr>
      </w:pPr>
      <w:r w:rsidRPr="005B328F">
        <w:rPr>
          <w:rFonts w:ascii="Arial" w:hAnsi="Arial" w:cs="Arial"/>
          <w:b/>
          <w:sz w:val="22"/>
          <w:szCs w:val="22"/>
        </w:rPr>
        <w:t xml:space="preserve">Section 4 </w:t>
      </w:r>
      <w:r w:rsidRPr="005B328F">
        <w:rPr>
          <w:rFonts w:ascii="Arial" w:hAnsi="Arial" w:cs="Arial"/>
          <w:sz w:val="22"/>
          <w:szCs w:val="22"/>
        </w:rPr>
        <w:t xml:space="preserve">details </w:t>
      </w:r>
      <w:r>
        <w:rPr>
          <w:rFonts w:ascii="Arial" w:hAnsi="Arial" w:cs="Arial"/>
          <w:sz w:val="22"/>
          <w:szCs w:val="22"/>
        </w:rPr>
        <w:t xml:space="preserve">indicative program milestones. </w:t>
      </w:r>
    </w:p>
    <w:p w14:paraId="3669B0CA" w14:textId="77777777" w:rsidR="009C03B3" w:rsidRPr="005B328F" w:rsidRDefault="009C03B3" w:rsidP="009C03B3">
      <w:pPr>
        <w:rPr>
          <w:rFonts w:ascii="Arial" w:hAnsi="Arial" w:cs="Arial"/>
          <w:sz w:val="22"/>
          <w:szCs w:val="22"/>
        </w:rPr>
      </w:pPr>
      <w:r w:rsidRPr="2513FC69">
        <w:rPr>
          <w:rFonts w:ascii="Arial" w:hAnsi="Arial" w:cs="Arial"/>
          <w:b/>
          <w:bCs/>
          <w:sz w:val="22"/>
          <w:szCs w:val="22"/>
        </w:rPr>
        <w:t xml:space="preserve">Section 5 </w:t>
      </w:r>
      <w:r w:rsidRPr="2513FC69">
        <w:rPr>
          <w:rFonts w:ascii="Arial" w:hAnsi="Arial" w:cs="Arial"/>
          <w:sz w:val="22"/>
          <w:szCs w:val="22"/>
        </w:rPr>
        <w:t>details the terms and conditions under which this Invitation is offered.</w:t>
      </w:r>
    </w:p>
    <w:p w14:paraId="71BD69E6" w14:textId="22D3F5B7" w:rsidR="009C03B3" w:rsidRPr="005B328F" w:rsidRDefault="009C03B3" w:rsidP="009C03B3">
      <w:pPr>
        <w:rPr>
          <w:rFonts w:ascii="Arial" w:hAnsi="Arial" w:cs="Arial"/>
          <w:bCs/>
          <w:sz w:val="22"/>
          <w:szCs w:val="22"/>
        </w:rPr>
      </w:pPr>
      <w:r w:rsidRPr="005B328F">
        <w:rPr>
          <w:rFonts w:ascii="Arial" w:hAnsi="Arial" w:cs="Arial"/>
          <w:sz w:val="22"/>
          <w:szCs w:val="22"/>
        </w:rPr>
        <w:t>Applicants are encouraged to fully inform themselves of the Invitation’s terms and conditions when preparing their submission and to make any enquiries to the DFAT Contact Person before the enquiry closing time.</w:t>
      </w:r>
      <w:r w:rsidRPr="005B328F">
        <w:rPr>
          <w:rFonts w:ascii="Arial" w:hAnsi="Arial" w:cs="Arial"/>
          <w:bCs/>
          <w:sz w:val="22"/>
          <w:szCs w:val="22"/>
        </w:rPr>
        <w:t xml:space="preserve"> </w:t>
      </w:r>
    </w:p>
    <w:p w14:paraId="009F63A0" w14:textId="2A565079" w:rsidR="009C03B3" w:rsidRPr="005B328F" w:rsidRDefault="009C03B3" w:rsidP="009C03B3">
      <w:pPr>
        <w:rPr>
          <w:rFonts w:ascii="Arial" w:hAnsi="Arial" w:cs="Arial"/>
          <w:sz w:val="22"/>
          <w:szCs w:val="22"/>
        </w:rPr>
      </w:pPr>
      <w:r w:rsidRPr="18469B7D">
        <w:rPr>
          <w:rFonts w:ascii="Arial" w:hAnsi="Arial" w:cs="Arial"/>
          <w:sz w:val="22"/>
          <w:szCs w:val="22"/>
        </w:rPr>
        <w:t>This Invitation supersedes any prior information or advice provided by DFAT in relation to the Pacific Higher Education Partnerships Investment.</w:t>
      </w:r>
    </w:p>
    <w:p w14:paraId="7DBDAF76" w14:textId="77777777" w:rsidR="009C03B3" w:rsidRPr="005B328F" w:rsidRDefault="009C03B3" w:rsidP="009C03B3">
      <w:pPr>
        <w:spacing w:before="120"/>
        <w:rPr>
          <w:rFonts w:ascii="Arial" w:hAnsi="Arial" w:cs="Arial"/>
          <w:sz w:val="22"/>
          <w:szCs w:val="22"/>
        </w:rPr>
      </w:pPr>
      <w:r w:rsidRPr="3326BDE7">
        <w:rPr>
          <w:rFonts w:ascii="Arial" w:hAnsi="Arial" w:cs="Arial"/>
          <w:sz w:val="22"/>
          <w:szCs w:val="22"/>
        </w:rPr>
        <w:t>This Invitation should be read in conjunction with the Pacific Higher Education Partnerships Guidelines</w:t>
      </w:r>
      <w:r>
        <w:rPr>
          <w:rFonts w:ascii="Arial" w:hAnsi="Arial" w:cs="Arial"/>
          <w:sz w:val="22"/>
          <w:szCs w:val="22"/>
        </w:rPr>
        <w:t xml:space="preserve"> and draft contract agreement. </w:t>
      </w:r>
    </w:p>
    <w:p w14:paraId="710146DD" w14:textId="77777777" w:rsidR="009C03B3" w:rsidRPr="005B328F" w:rsidRDefault="009C03B3" w:rsidP="009C03B3">
      <w:pPr>
        <w:rPr>
          <w:rFonts w:ascii="Arial" w:hAnsi="Arial" w:cs="Arial"/>
          <w:sz w:val="22"/>
          <w:szCs w:val="22"/>
        </w:rPr>
      </w:pPr>
      <w:r w:rsidRPr="005B328F">
        <w:rPr>
          <w:rFonts w:ascii="Arial" w:hAnsi="Arial" w:cs="Arial"/>
          <w:sz w:val="22"/>
          <w:szCs w:val="22"/>
        </w:rPr>
        <w:br w:type="page"/>
      </w:r>
    </w:p>
    <w:p w14:paraId="365EBC0A" w14:textId="11E8ACCD" w:rsidR="009C03B3" w:rsidRDefault="009C03B3" w:rsidP="00176183">
      <w:pPr>
        <w:pStyle w:val="Heading2"/>
      </w:pPr>
      <w:r w:rsidRPr="00A4216C">
        <w:lastRenderedPageBreak/>
        <w:t>Section 2: Invitation details</w:t>
      </w:r>
    </w:p>
    <w:p w14:paraId="64B6BB96" w14:textId="61FCCA7B" w:rsidR="009B3614" w:rsidRDefault="009D48D4" w:rsidP="009B3614">
      <w:pPr>
        <w:rPr>
          <w:rFonts w:ascii="Arial" w:hAnsi="Arial" w:cs="Arial"/>
          <w:b/>
          <w:sz w:val="22"/>
          <w:szCs w:val="22"/>
        </w:rPr>
      </w:pPr>
      <w:r w:rsidRPr="009D48D4">
        <w:rPr>
          <w:rFonts w:ascii="Arial" w:hAnsi="Arial" w:cs="Arial"/>
          <w:b/>
          <w:bCs/>
          <w:sz w:val="22"/>
          <w:szCs w:val="22"/>
        </w:rPr>
        <w:t>Name of Program:</w:t>
      </w:r>
      <w:r>
        <w:rPr>
          <w:rFonts w:ascii="Arial" w:hAnsi="Arial" w:cs="Arial"/>
          <w:sz w:val="22"/>
          <w:szCs w:val="22"/>
        </w:rPr>
        <w:t xml:space="preserve"> </w:t>
      </w:r>
      <w:r w:rsidRPr="18469B7D">
        <w:rPr>
          <w:rFonts w:ascii="Arial" w:hAnsi="Arial" w:cs="Arial"/>
          <w:sz w:val="22"/>
          <w:szCs w:val="22"/>
        </w:rPr>
        <w:t>Pacific Higher Education Partnerships Investment</w:t>
      </w:r>
    </w:p>
    <w:p w14:paraId="5DCDB9E9" w14:textId="77777777" w:rsidR="009D48D4" w:rsidRPr="00C03CBE" w:rsidRDefault="009D48D4" w:rsidP="009D48D4">
      <w:pPr>
        <w:rPr>
          <w:rFonts w:ascii="Arial" w:hAnsi="Arial" w:cs="Arial"/>
          <w:sz w:val="22"/>
          <w:szCs w:val="22"/>
        </w:rPr>
      </w:pPr>
      <w:r w:rsidRPr="009D48D4">
        <w:rPr>
          <w:rFonts w:ascii="Arial" w:hAnsi="Arial" w:cs="Arial"/>
          <w:b/>
          <w:bCs/>
          <w:sz w:val="22"/>
          <w:szCs w:val="22"/>
        </w:rPr>
        <w:t>Closing Time:</w:t>
      </w:r>
      <w:r>
        <w:rPr>
          <w:rFonts w:ascii="Arial" w:hAnsi="Arial" w:cs="Arial"/>
          <w:sz w:val="22"/>
          <w:szCs w:val="22"/>
        </w:rPr>
        <w:t xml:space="preserve"> </w:t>
      </w:r>
      <w:r w:rsidRPr="00C03CBE">
        <w:rPr>
          <w:rFonts w:ascii="Arial" w:hAnsi="Arial" w:cs="Arial"/>
          <w:sz w:val="22"/>
          <w:szCs w:val="22"/>
        </w:rPr>
        <w:t>Friday 6 March 2026, 17:00 AEDT.</w:t>
      </w:r>
    </w:p>
    <w:p w14:paraId="5321B5FA" w14:textId="153F79F4" w:rsidR="009D48D4" w:rsidRDefault="009D48D4" w:rsidP="009B3614">
      <w:r w:rsidRPr="009D48D4">
        <w:rPr>
          <w:rFonts w:ascii="Arial" w:hAnsi="Arial" w:cs="Arial"/>
          <w:b/>
          <w:bCs/>
          <w:sz w:val="22"/>
          <w:szCs w:val="22"/>
        </w:rPr>
        <w:t>DFAT Contact Person:</w:t>
      </w:r>
      <w:r>
        <w:rPr>
          <w:rFonts w:ascii="Arial" w:hAnsi="Arial" w:cs="Arial"/>
          <w:sz w:val="22"/>
          <w:szCs w:val="22"/>
        </w:rPr>
        <w:t xml:space="preserve"> </w:t>
      </w:r>
      <w:r w:rsidRPr="442B6E96">
        <w:rPr>
          <w:rFonts w:ascii="Arial" w:hAnsi="Arial" w:cs="Arial"/>
          <w:sz w:val="22"/>
          <w:szCs w:val="22"/>
        </w:rPr>
        <w:t>PacificEduPartnerships@dfat.gov.au</w:t>
      </w:r>
    </w:p>
    <w:p w14:paraId="2EAD0786" w14:textId="77777777" w:rsidR="009D48D4" w:rsidRPr="005B328F" w:rsidRDefault="009D48D4" w:rsidP="009D48D4">
      <w:pPr>
        <w:rPr>
          <w:rFonts w:ascii="Arial" w:hAnsi="Arial" w:cs="Arial"/>
          <w:sz w:val="22"/>
          <w:szCs w:val="22"/>
        </w:rPr>
      </w:pPr>
      <w:r w:rsidRPr="009D48D4">
        <w:rPr>
          <w:rFonts w:ascii="Arial" w:hAnsi="Arial" w:cs="Arial"/>
          <w:b/>
          <w:bCs/>
          <w:sz w:val="22"/>
          <w:szCs w:val="22"/>
        </w:rPr>
        <w:t>Method of Submission:</w:t>
      </w:r>
      <w:r>
        <w:rPr>
          <w:rFonts w:ascii="Arial" w:hAnsi="Arial" w:cs="Arial"/>
          <w:sz w:val="22"/>
          <w:szCs w:val="22"/>
        </w:rPr>
        <w:t xml:space="preserve"> </w:t>
      </w:r>
      <w:r w:rsidRPr="00A36637">
        <w:rPr>
          <w:rFonts w:ascii="Arial" w:hAnsi="Arial" w:cs="Arial"/>
          <w:sz w:val="22"/>
          <w:szCs w:val="22"/>
        </w:rPr>
        <w:t>Electronically</w:t>
      </w:r>
      <w:r w:rsidRPr="442B6E96">
        <w:rPr>
          <w:rFonts w:ascii="Arial" w:hAnsi="Arial" w:cs="Arial"/>
          <w:sz w:val="22"/>
          <w:szCs w:val="22"/>
        </w:rPr>
        <w:t xml:space="preserve"> to the following email address:</w:t>
      </w:r>
    </w:p>
    <w:p w14:paraId="273A3402" w14:textId="3F066AC2" w:rsidR="009D48D4" w:rsidRDefault="009D48D4" w:rsidP="009D48D4">
      <w:r w:rsidRPr="442B6E96">
        <w:rPr>
          <w:rFonts w:ascii="Arial" w:hAnsi="Arial" w:cs="Arial"/>
          <w:sz w:val="22"/>
          <w:szCs w:val="22"/>
        </w:rPr>
        <w:t>Pacificedupartnerships@dfat.gov.au</w:t>
      </w:r>
    </w:p>
    <w:p w14:paraId="7156E8DB" w14:textId="7DAF524D" w:rsidR="009D48D4" w:rsidRDefault="009D48D4" w:rsidP="009B3614">
      <w:r w:rsidRPr="009D48D4">
        <w:rPr>
          <w:rFonts w:ascii="Arial" w:hAnsi="Arial" w:cs="Arial"/>
          <w:b/>
          <w:bCs/>
          <w:sz w:val="22"/>
          <w:szCs w:val="22"/>
        </w:rPr>
        <w:t>File Format for electronic submission of Activity Proposal:</w:t>
      </w:r>
      <w:r>
        <w:rPr>
          <w:rFonts w:ascii="Arial" w:hAnsi="Arial" w:cs="Arial"/>
          <w:sz w:val="22"/>
          <w:szCs w:val="22"/>
        </w:rPr>
        <w:t xml:space="preserve"> </w:t>
      </w:r>
      <w:r w:rsidRPr="442B6E96">
        <w:rPr>
          <w:rFonts w:ascii="Arial" w:hAnsi="Arial" w:cs="Arial"/>
          <w:sz w:val="22"/>
          <w:szCs w:val="22"/>
        </w:rPr>
        <w:t>PDF preferred, Microsoft Office suite application files acceptable.</w:t>
      </w:r>
    </w:p>
    <w:p w14:paraId="45B701FB" w14:textId="77777777" w:rsidR="009D48D4" w:rsidRPr="005B328F" w:rsidRDefault="009D48D4" w:rsidP="009D48D4">
      <w:pPr>
        <w:rPr>
          <w:rFonts w:ascii="Arial" w:hAnsi="Arial" w:cs="Arial"/>
          <w:sz w:val="22"/>
          <w:szCs w:val="22"/>
        </w:rPr>
      </w:pPr>
      <w:r w:rsidRPr="009D48D4">
        <w:rPr>
          <w:rFonts w:ascii="Arial" w:hAnsi="Arial" w:cs="Arial"/>
          <w:b/>
          <w:bCs/>
          <w:sz w:val="22"/>
          <w:szCs w:val="22"/>
        </w:rPr>
        <w:t>Information session details:</w:t>
      </w:r>
      <w:r>
        <w:rPr>
          <w:rFonts w:ascii="Arial" w:hAnsi="Arial" w:cs="Arial"/>
          <w:sz w:val="22"/>
          <w:szCs w:val="22"/>
        </w:rPr>
        <w:t xml:space="preserve"> </w:t>
      </w:r>
      <w:r w:rsidRPr="442B6E96">
        <w:rPr>
          <w:rFonts w:ascii="Arial" w:hAnsi="Arial" w:cs="Arial"/>
          <w:sz w:val="22"/>
          <w:szCs w:val="22"/>
        </w:rPr>
        <w:t>DFAT will hold an online information session via Microsoft Teams to answer questions on the Invitation on Friday 6 February 2026, 11:00-12:00 AEDT.</w:t>
      </w:r>
    </w:p>
    <w:p w14:paraId="18D3E5B5" w14:textId="77777777" w:rsidR="009D48D4" w:rsidRPr="005B328F" w:rsidRDefault="009D48D4" w:rsidP="009D48D4">
      <w:pPr>
        <w:spacing w:before="240"/>
        <w:rPr>
          <w:rFonts w:ascii="Arial" w:hAnsi="Arial" w:cs="Arial"/>
          <w:sz w:val="22"/>
          <w:szCs w:val="22"/>
        </w:rPr>
      </w:pPr>
      <w:r w:rsidRPr="442B6E96">
        <w:rPr>
          <w:rFonts w:ascii="Arial" w:hAnsi="Arial" w:cs="Arial"/>
          <w:sz w:val="22"/>
          <w:szCs w:val="22"/>
        </w:rPr>
        <w:t>To ensure you receive an invitation to this information session, please register your interest in attending with the DFAT Contact Person.</w:t>
      </w:r>
    </w:p>
    <w:p w14:paraId="066A5ED1" w14:textId="14201D55" w:rsidR="009D48D4" w:rsidRDefault="009D48D4" w:rsidP="009D48D4">
      <w:r w:rsidRPr="442B6E96">
        <w:rPr>
          <w:rFonts w:ascii="Arial" w:hAnsi="Arial" w:cs="Arial"/>
          <w:sz w:val="22"/>
          <w:szCs w:val="22"/>
        </w:rPr>
        <w:t>If you are unable to attend but would like a record of questions and responses to be provided to you, please inform the DFAT Contact Person.</w:t>
      </w:r>
    </w:p>
    <w:p w14:paraId="33075F84" w14:textId="6EB95BB0" w:rsidR="009D48D4" w:rsidRDefault="009D48D4" w:rsidP="009B3614">
      <w:pPr>
        <w:rPr>
          <w:rFonts w:ascii="Arial" w:hAnsi="Arial" w:cs="Arial"/>
          <w:sz w:val="22"/>
          <w:szCs w:val="22"/>
        </w:rPr>
      </w:pPr>
      <w:r w:rsidRPr="009D48D4">
        <w:rPr>
          <w:rFonts w:ascii="Arial" w:hAnsi="Arial" w:cs="Arial"/>
          <w:b/>
          <w:bCs/>
          <w:sz w:val="22"/>
          <w:szCs w:val="22"/>
        </w:rPr>
        <w:t>Deadline for questions:</w:t>
      </w:r>
      <w:r>
        <w:rPr>
          <w:rFonts w:ascii="Arial" w:hAnsi="Arial" w:cs="Arial"/>
          <w:sz w:val="22"/>
          <w:szCs w:val="22"/>
        </w:rPr>
        <w:t xml:space="preserve"> </w:t>
      </w:r>
      <w:r w:rsidRPr="442B6E96">
        <w:rPr>
          <w:rFonts w:ascii="Arial" w:hAnsi="Arial" w:cs="Arial"/>
          <w:sz w:val="22"/>
          <w:szCs w:val="22"/>
        </w:rPr>
        <w:t>Any enquiries that Organisations may have concerning this Invitation must be submitted in writing to the DFAT Contact Person as soon as possible and not later than, Friday 20 February 2026, 17:00 AEDT.</w:t>
      </w:r>
    </w:p>
    <w:p w14:paraId="5DD008B3" w14:textId="26673012" w:rsidR="009D48D4" w:rsidRPr="009B3614" w:rsidRDefault="009D48D4" w:rsidP="009B3614">
      <w:r w:rsidRPr="009D48D4">
        <w:rPr>
          <w:rFonts w:ascii="Arial" w:hAnsi="Arial" w:cs="Arial"/>
          <w:b/>
          <w:bCs/>
          <w:sz w:val="22"/>
          <w:szCs w:val="22"/>
        </w:rPr>
        <w:t>Deadline for responses to questions:</w:t>
      </w:r>
      <w:r>
        <w:rPr>
          <w:rFonts w:ascii="Arial" w:hAnsi="Arial" w:cs="Arial"/>
          <w:sz w:val="22"/>
          <w:szCs w:val="22"/>
        </w:rPr>
        <w:t xml:space="preserve"> </w:t>
      </w:r>
      <w:r w:rsidRPr="111BE7A5">
        <w:rPr>
          <w:rFonts w:ascii="Arial" w:hAnsi="Arial" w:cs="Arial"/>
          <w:sz w:val="22"/>
          <w:szCs w:val="22"/>
        </w:rPr>
        <w:t>DFAT will respond to any Organisation’s enquiries within 7 days of receipt.</w:t>
      </w:r>
    </w:p>
    <w:p w14:paraId="44F9424A" w14:textId="77777777" w:rsidR="00F30BD2" w:rsidRPr="005B328F" w:rsidRDefault="00F30BD2" w:rsidP="009C03B3">
      <w:pPr>
        <w:rPr>
          <w:rFonts w:ascii="Arial" w:hAnsi="Arial" w:cs="Arial"/>
          <w:sz w:val="22"/>
          <w:szCs w:val="22"/>
        </w:rPr>
      </w:pPr>
    </w:p>
    <w:p w14:paraId="7B780AFB" w14:textId="74DF71D5" w:rsidR="009C03B3" w:rsidRPr="00715D53" w:rsidRDefault="009C03B3" w:rsidP="00176183">
      <w:pPr>
        <w:pStyle w:val="Heading2"/>
      </w:pPr>
      <w:r w:rsidRPr="1AA9801B">
        <w:t xml:space="preserve">Section 3: Proposal </w:t>
      </w:r>
      <w:r>
        <w:t>F</w:t>
      </w:r>
      <w:r w:rsidRPr="1AA9801B">
        <w:t>ormat</w:t>
      </w:r>
    </w:p>
    <w:p w14:paraId="37451527" w14:textId="2487304C" w:rsidR="009C03B3" w:rsidRPr="008F0C5C" w:rsidRDefault="009C03B3" w:rsidP="009C03B3">
      <w:pPr>
        <w:rPr>
          <w:rFonts w:ascii="Arial" w:hAnsi="Arial" w:cs="Arial"/>
          <w:bCs/>
          <w:sz w:val="22"/>
          <w:szCs w:val="22"/>
        </w:rPr>
      </w:pPr>
      <w:r w:rsidRPr="008F0C5C">
        <w:rPr>
          <w:rFonts w:ascii="Arial" w:hAnsi="Arial" w:cs="Arial"/>
          <w:bCs/>
          <w:sz w:val="22"/>
          <w:szCs w:val="22"/>
        </w:rPr>
        <w:t>Applicants must respond to the Invitation as described in Section 3.1-3.3. Note that when scoring each of the Selection Criteria the Evaluation Committee will take into account all of the information provided in Sections 3.2-3.3, including annexes.</w:t>
      </w:r>
    </w:p>
    <w:p w14:paraId="70495421" w14:textId="77777777" w:rsidR="009C03B3" w:rsidRDefault="009C03B3" w:rsidP="009C03B3">
      <w:pPr>
        <w:rPr>
          <w:rFonts w:ascii="Arial" w:hAnsi="Arial" w:cs="Arial"/>
          <w:sz w:val="22"/>
          <w:szCs w:val="22"/>
        </w:rPr>
      </w:pPr>
      <w:r w:rsidRPr="2513FC69">
        <w:rPr>
          <w:rFonts w:ascii="Arial" w:hAnsi="Arial" w:cs="Arial"/>
          <w:sz w:val="22"/>
          <w:szCs w:val="22"/>
        </w:rPr>
        <w:t xml:space="preserve"> Applicants proposing a consortium must provide:</w:t>
      </w:r>
    </w:p>
    <w:p w14:paraId="482D6375" w14:textId="4BAF5F44" w:rsidR="009C03B3" w:rsidRPr="008F0C5C" w:rsidRDefault="009C03B3" w:rsidP="00321312">
      <w:pPr>
        <w:pStyle w:val="ListParagraph"/>
        <w:numPr>
          <w:ilvl w:val="0"/>
          <w:numId w:val="24"/>
        </w:numPr>
        <w:spacing w:after="0" w:line="240" w:lineRule="auto"/>
        <w:rPr>
          <w:rFonts w:ascii="Arial" w:hAnsi="Arial" w:cs="Arial"/>
          <w:sz w:val="22"/>
          <w:szCs w:val="22"/>
        </w:rPr>
      </w:pPr>
      <w:r w:rsidRPr="2513FC69">
        <w:rPr>
          <w:rFonts w:ascii="Arial" w:hAnsi="Arial" w:cs="Arial"/>
          <w:sz w:val="22"/>
          <w:szCs w:val="22"/>
        </w:rPr>
        <w:t>Details for all consortium partners.</w:t>
      </w:r>
    </w:p>
    <w:p w14:paraId="0496FD8E" w14:textId="43514441" w:rsidR="009C03B3" w:rsidRPr="00F30BD2" w:rsidRDefault="009C03B3" w:rsidP="00321312">
      <w:pPr>
        <w:pStyle w:val="ListParagraph"/>
        <w:numPr>
          <w:ilvl w:val="0"/>
          <w:numId w:val="24"/>
        </w:numPr>
        <w:spacing w:after="0" w:line="240" w:lineRule="auto"/>
        <w:rPr>
          <w:rFonts w:ascii="Arial" w:hAnsi="Arial" w:cs="Arial"/>
          <w:sz w:val="22"/>
          <w:szCs w:val="22"/>
        </w:rPr>
      </w:pPr>
      <w:r w:rsidRPr="2513FC69">
        <w:rPr>
          <w:rFonts w:ascii="Arial" w:hAnsi="Arial" w:cs="Arial"/>
          <w:sz w:val="22"/>
          <w:szCs w:val="22"/>
        </w:rPr>
        <w:t>A letter describing the organisation’s mandate and the relationship with other consortium members in designing and implementing the program, and expressing the intent to collaborate.</w:t>
      </w:r>
    </w:p>
    <w:p w14:paraId="2F89E9C2" w14:textId="77777777" w:rsidR="009C03B3" w:rsidRPr="007D5B4D" w:rsidRDefault="009C03B3" w:rsidP="009C03B3">
      <w:pPr>
        <w:rPr>
          <w:rFonts w:ascii="Arial" w:hAnsi="Arial" w:cs="Arial"/>
          <w:sz w:val="22"/>
          <w:szCs w:val="22"/>
        </w:rPr>
      </w:pPr>
    </w:p>
    <w:p w14:paraId="2B4FDD21" w14:textId="3D1B88E7" w:rsidR="009C03B3" w:rsidRPr="00F30BD2" w:rsidRDefault="009C03B3" w:rsidP="00176183">
      <w:pPr>
        <w:pStyle w:val="Heading3"/>
      </w:pPr>
      <w:r w:rsidRPr="10C1686E">
        <w:t>3.1: Applicant Details</w:t>
      </w:r>
    </w:p>
    <w:p w14:paraId="6C69DFCD" w14:textId="6A1E0555" w:rsidR="009C03B3" w:rsidRDefault="009C03B3" w:rsidP="009C03B3">
      <w:pPr>
        <w:rPr>
          <w:rFonts w:ascii="Arial" w:hAnsi="Arial" w:cs="Arial"/>
          <w:bCs/>
          <w:sz w:val="22"/>
          <w:szCs w:val="22"/>
        </w:rPr>
      </w:pPr>
      <w:r w:rsidRPr="007D5B4D">
        <w:rPr>
          <w:rFonts w:ascii="Arial" w:hAnsi="Arial" w:cs="Arial"/>
          <w:bCs/>
          <w:sz w:val="22"/>
          <w:szCs w:val="22"/>
        </w:rPr>
        <w:t xml:space="preserve">Applicants must provide the following information in their response. </w:t>
      </w:r>
    </w:p>
    <w:p w14:paraId="719C0FD0" w14:textId="002966F1" w:rsidR="00287DFC" w:rsidRPr="00287DFC" w:rsidRDefault="00287DFC" w:rsidP="00321312">
      <w:pPr>
        <w:pStyle w:val="ListParagraph"/>
        <w:numPr>
          <w:ilvl w:val="0"/>
          <w:numId w:val="25"/>
        </w:numPr>
        <w:rPr>
          <w:rFonts w:ascii="Arial" w:hAnsi="Arial" w:cs="Arial"/>
          <w:bCs/>
          <w:sz w:val="22"/>
          <w:szCs w:val="22"/>
        </w:rPr>
      </w:pPr>
      <w:r w:rsidRPr="1AA9801B">
        <w:rPr>
          <w:rFonts w:ascii="Arial" w:hAnsi="Arial" w:cs="Arial"/>
          <w:sz w:val="22"/>
          <w:szCs w:val="22"/>
        </w:rPr>
        <w:t>Organisation name and ABN</w:t>
      </w:r>
    </w:p>
    <w:p w14:paraId="059081DE" w14:textId="388F6A93" w:rsidR="00287DFC" w:rsidRPr="00287DFC" w:rsidRDefault="00287DFC" w:rsidP="00321312">
      <w:pPr>
        <w:pStyle w:val="ListParagraph"/>
        <w:numPr>
          <w:ilvl w:val="0"/>
          <w:numId w:val="25"/>
        </w:numPr>
        <w:rPr>
          <w:rFonts w:ascii="Arial" w:hAnsi="Arial" w:cs="Arial"/>
          <w:bCs/>
          <w:sz w:val="22"/>
          <w:szCs w:val="22"/>
        </w:rPr>
      </w:pPr>
      <w:r w:rsidRPr="005B328F">
        <w:rPr>
          <w:rFonts w:ascii="Arial" w:hAnsi="Arial" w:cs="Arial"/>
          <w:sz w:val="22"/>
          <w:szCs w:val="22"/>
        </w:rPr>
        <w:t>Type of Organisation (eg non-government, national institution, company)</w:t>
      </w:r>
    </w:p>
    <w:p w14:paraId="05294602" w14:textId="0631A90F" w:rsidR="00287DFC" w:rsidRPr="00287DFC" w:rsidRDefault="00287DFC" w:rsidP="00321312">
      <w:pPr>
        <w:pStyle w:val="ListParagraph"/>
        <w:numPr>
          <w:ilvl w:val="0"/>
          <w:numId w:val="25"/>
        </w:numPr>
        <w:rPr>
          <w:rFonts w:ascii="Arial" w:hAnsi="Arial" w:cs="Arial"/>
          <w:bCs/>
          <w:sz w:val="22"/>
          <w:szCs w:val="22"/>
        </w:rPr>
      </w:pPr>
      <w:r w:rsidRPr="005B328F">
        <w:rPr>
          <w:rFonts w:ascii="Arial" w:hAnsi="Arial" w:cs="Arial"/>
          <w:sz w:val="22"/>
          <w:szCs w:val="22"/>
        </w:rPr>
        <w:t>Name of main contact person (including title ie Mr/Mrs/Dr etc</w:t>
      </w:r>
      <w:r>
        <w:rPr>
          <w:rFonts w:ascii="Arial" w:hAnsi="Arial" w:cs="Arial"/>
          <w:sz w:val="22"/>
          <w:szCs w:val="22"/>
        </w:rPr>
        <w:t xml:space="preserve"> and position</w:t>
      </w:r>
      <w:r w:rsidRPr="005B328F">
        <w:rPr>
          <w:rFonts w:ascii="Arial" w:hAnsi="Arial" w:cs="Arial"/>
          <w:sz w:val="22"/>
          <w:szCs w:val="22"/>
        </w:rPr>
        <w:t>)</w:t>
      </w:r>
    </w:p>
    <w:p w14:paraId="458F0DCC" w14:textId="71EECBAC" w:rsidR="00287DFC" w:rsidRPr="00287DFC" w:rsidRDefault="00287DFC" w:rsidP="00321312">
      <w:pPr>
        <w:pStyle w:val="ListParagraph"/>
        <w:numPr>
          <w:ilvl w:val="0"/>
          <w:numId w:val="25"/>
        </w:numPr>
        <w:rPr>
          <w:rFonts w:ascii="Arial" w:hAnsi="Arial" w:cs="Arial"/>
          <w:bCs/>
          <w:sz w:val="22"/>
          <w:szCs w:val="22"/>
        </w:rPr>
      </w:pPr>
      <w:r w:rsidRPr="005B328F">
        <w:rPr>
          <w:rFonts w:ascii="Arial" w:hAnsi="Arial" w:cs="Arial"/>
          <w:sz w:val="22"/>
          <w:szCs w:val="22"/>
        </w:rPr>
        <w:t xml:space="preserve">Physical address </w:t>
      </w:r>
      <w:r>
        <w:rPr>
          <w:rFonts w:ascii="Arial" w:hAnsi="Arial" w:cs="Arial"/>
          <w:sz w:val="22"/>
          <w:szCs w:val="22"/>
        </w:rPr>
        <w:t xml:space="preserve">of the organisation </w:t>
      </w:r>
      <w:r w:rsidRPr="005B328F">
        <w:rPr>
          <w:rFonts w:ascii="Arial" w:hAnsi="Arial" w:cs="Arial"/>
          <w:sz w:val="22"/>
          <w:szCs w:val="22"/>
        </w:rPr>
        <w:t>(including city, postcode, country)</w:t>
      </w:r>
    </w:p>
    <w:p w14:paraId="6AE17204" w14:textId="5BB4F44C" w:rsidR="00287DFC" w:rsidRPr="00287DFC" w:rsidRDefault="00287DFC" w:rsidP="00321312">
      <w:pPr>
        <w:pStyle w:val="ListParagraph"/>
        <w:numPr>
          <w:ilvl w:val="0"/>
          <w:numId w:val="25"/>
        </w:numPr>
        <w:rPr>
          <w:rFonts w:ascii="Arial" w:hAnsi="Arial" w:cs="Arial"/>
          <w:bCs/>
          <w:sz w:val="22"/>
          <w:szCs w:val="22"/>
        </w:rPr>
      </w:pPr>
      <w:r w:rsidRPr="005B328F">
        <w:rPr>
          <w:rFonts w:ascii="Arial" w:hAnsi="Arial" w:cs="Arial"/>
          <w:sz w:val="22"/>
          <w:szCs w:val="22"/>
        </w:rPr>
        <w:t>Work phone number</w:t>
      </w:r>
    </w:p>
    <w:p w14:paraId="7C674EF8" w14:textId="224D7EF3" w:rsidR="00287DFC" w:rsidRPr="00287DFC" w:rsidRDefault="00287DFC" w:rsidP="00321312">
      <w:pPr>
        <w:pStyle w:val="ListParagraph"/>
        <w:numPr>
          <w:ilvl w:val="0"/>
          <w:numId w:val="25"/>
        </w:numPr>
        <w:rPr>
          <w:rFonts w:ascii="Arial" w:hAnsi="Arial" w:cs="Arial"/>
          <w:bCs/>
          <w:sz w:val="22"/>
          <w:szCs w:val="22"/>
        </w:rPr>
      </w:pPr>
      <w:r w:rsidRPr="005B328F">
        <w:rPr>
          <w:rFonts w:ascii="Arial" w:hAnsi="Arial" w:cs="Arial"/>
          <w:sz w:val="22"/>
          <w:szCs w:val="22"/>
        </w:rPr>
        <w:t>Mobile phone number</w:t>
      </w:r>
    </w:p>
    <w:p w14:paraId="315FC862" w14:textId="0F78E354" w:rsidR="00287DFC" w:rsidRPr="00287DFC" w:rsidRDefault="00287DFC" w:rsidP="00321312">
      <w:pPr>
        <w:pStyle w:val="ListParagraph"/>
        <w:numPr>
          <w:ilvl w:val="0"/>
          <w:numId w:val="25"/>
        </w:numPr>
        <w:rPr>
          <w:rFonts w:ascii="Arial" w:hAnsi="Arial" w:cs="Arial"/>
          <w:bCs/>
          <w:sz w:val="22"/>
          <w:szCs w:val="22"/>
        </w:rPr>
      </w:pPr>
      <w:r w:rsidRPr="005B328F">
        <w:rPr>
          <w:rFonts w:ascii="Arial" w:hAnsi="Arial" w:cs="Arial"/>
          <w:sz w:val="22"/>
          <w:szCs w:val="22"/>
        </w:rPr>
        <w:t>Email address</w:t>
      </w:r>
    </w:p>
    <w:p w14:paraId="2BC1E374" w14:textId="1FC83A4E" w:rsidR="009C03B3" w:rsidRPr="00287DFC" w:rsidRDefault="00287DFC" w:rsidP="00321312">
      <w:pPr>
        <w:pStyle w:val="ListParagraph"/>
        <w:numPr>
          <w:ilvl w:val="0"/>
          <w:numId w:val="25"/>
        </w:numPr>
        <w:rPr>
          <w:rFonts w:ascii="Arial" w:hAnsi="Arial" w:cs="Arial"/>
          <w:bCs/>
          <w:sz w:val="22"/>
          <w:szCs w:val="22"/>
        </w:rPr>
      </w:pPr>
      <w:r w:rsidRPr="111BE7A5">
        <w:rPr>
          <w:rFonts w:ascii="Arial" w:hAnsi="Arial" w:cs="Arial"/>
          <w:sz w:val="22"/>
          <w:szCs w:val="22"/>
        </w:rPr>
        <w:t>Has your organisation previously received funding from the Australian Government?  If yes, please give details (name of activity, funding period, funding, funding amount, agreement numbers) for the most recent 3 occasions</w:t>
      </w:r>
      <w:r>
        <w:rPr>
          <w:rFonts w:ascii="Arial" w:hAnsi="Arial" w:cs="Arial"/>
          <w:sz w:val="22"/>
          <w:szCs w:val="22"/>
        </w:rPr>
        <w:t>.</w:t>
      </w:r>
    </w:p>
    <w:p w14:paraId="4AF3A4B2" w14:textId="5F3A2357" w:rsidR="009C03B3" w:rsidRPr="00287DFC" w:rsidRDefault="009C03B3" w:rsidP="00176183">
      <w:pPr>
        <w:pStyle w:val="Heading3"/>
      </w:pPr>
      <w:r w:rsidRPr="2513FC69">
        <w:t>3.2: Response to Pacific Higher Education Partnerships Investment Selection Criteria (</w:t>
      </w:r>
      <w:r w:rsidRPr="004267C4">
        <w:t xml:space="preserve">strict </w:t>
      </w:r>
      <w:r w:rsidRPr="2513FC69">
        <w:t>maximum 20 pages, excluding annexes)</w:t>
      </w:r>
    </w:p>
    <w:p w14:paraId="7AFC4043" w14:textId="73719790" w:rsidR="00AA7520" w:rsidRDefault="009C03B3" w:rsidP="009C03B3">
      <w:pPr>
        <w:rPr>
          <w:rFonts w:ascii="Arial" w:hAnsi="Arial" w:cs="Arial"/>
          <w:sz w:val="22"/>
          <w:szCs w:val="22"/>
        </w:rPr>
      </w:pPr>
      <w:r w:rsidRPr="2A1E1A1C">
        <w:rPr>
          <w:rFonts w:ascii="Arial" w:hAnsi="Arial" w:cs="Arial"/>
          <w:sz w:val="22"/>
          <w:szCs w:val="22"/>
        </w:rPr>
        <w:t>Applicants must provide a response to the below selection criteria</w:t>
      </w:r>
      <w:r w:rsidR="00AA7520">
        <w:rPr>
          <w:rFonts w:ascii="Arial" w:hAnsi="Arial" w:cs="Arial"/>
          <w:sz w:val="22"/>
          <w:szCs w:val="22"/>
        </w:rPr>
        <w:t>.</w:t>
      </w:r>
    </w:p>
    <w:p w14:paraId="5B3B3887" w14:textId="77777777" w:rsidR="009C03B3" w:rsidRPr="005C74E9" w:rsidRDefault="009C03B3" w:rsidP="009C03B3">
      <w:pPr>
        <w:rPr>
          <w:rFonts w:ascii="Arial" w:hAnsi="Arial" w:cs="Arial"/>
          <w:sz w:val="22"/>
          <w:szCs w:val="22"/>
        </w:rPr>
      </w:pPr>
      <w:r w:rsidRPr="779307CD">
        <w:rPr>
          <w:rFonts w:ascii="Arial" w:hAnsi="Arial" w:cs="Arial"/>
          <w:sz w:val="22"/>
          <w:szCs w:val="22"/>
        </w:rPr>
        <w:t>In</w:t>
      </w:r>
      <w:r w:rsidRPr="00467999">
        <w:rPr>
          <w:rFonts w:ascii="Arial" w:hAnsi="Arial" w:cs="Arial"/>
          <w:sz w:val="22"/>
          <w:szCs w:val="22"/>
        </w:rPr>
        <w:t xml:space="preserve"> addition to responding to the selection criteria, applicants may also include the following </w:t>
      </w:r>
      <w:r w:rsidRPr="10C1686E">
        <w:rPr>
          <w:rFonts w:ascii="Arial" w:hAnsi="Arial" w:cs="Arial"/>
          <w:sz w:val="22"/>
          <w:szCs w:val="22"/>
        </w:rPr>
        <w:t>optional</w:t>
      </w:r>
      <w:r w:rsidRPr="00467999">
        <w:rPr>
          <w:rFonts w:ascii="Arial" w:hAnsi="Arial" w:cs="Arial"/>
          <w:sz w:val="22"/>
          <w:szCs w:val="22"/>
        </w:rPr>
        <w:t xml:space="preserve"> annexes (up to a combined maximum of 10 pages</w:t>
      </w:r>
      <w:r w:rsidRPr="779307CD">
        <w:rPr>
          <w:rFonts w:ascii="Arial" w:hAnsi="Arial" w:cs="Arial"/>
          <w:sz w:val="22"/>
          <w:szCs w:val="22"/>
        </w:rPr>
        <w:t>):</w:t>
      </w:r>
    </w:p>
    <w:p w14:paraId="09F47008" w14:textId="77777777" w:rsidR="009C03B3" w:rsidRPr="00467999" w:rsidRDefault="009C03B3" w:rsidP="00321312">
      <w:pPr>
        <w:pStyle w:val="ListParagraph"/>
        <w:numPr>
          <w:ilvl w:val="0"/>
          <w:numId w:val="8"/>
        </w:numPr>
        <w:spacing w:after="0" w:line="259" w:lineRule="auto"/>
        <w:rPr>
          <w:rFonts w:ascii="Arial" w:hAnsi="Arial" w:cs="Arial"/>
          <w:sz w:val="22"/>
          <w:szCs w:val="22"/>
        </w:rPr>
      </w:pPr>
      <w:r w:rsidRPr="00467999">
        <w:rPr>
          <w:rFonts w:ascii="Arial" w:hAnsi="Arial" w:cs="Arial"/>
          <w:sz w:val="22"/>
          <w:szCs w:val="22"/>
        </w:rPr>
        <w:t xml:space="preserve">List of relevant existing partnerships with Pacific higher education or research institutions (for instance, through Memorandums of Understanding, research partnerships, twinning courses etc.). </w:t>
      </w:r>
    </w:p>
    <w:p w14:paraId="017AA659" w14:textId="77777777" w:rsidR="009C03B3" w:rsidRDefault="009C03B3" w:rsidP="00321312">
      <w:pPr>
        <w:pStyle w:val="ListParagraph"/>
        <w:numPr>
          <w:ilvl w:val="0"/>
          <w:numId w:val="8"/>
        </w:numPr>
        <w:spacing w:after="0" w:line="259" w:lineRule="auto"/>
        <w:rPr>
          <w:rFonts w:ascii="Arial" w:hAnsi="Arial" w:cs="Arial"/>
          <w:sz w:val="22"/>
          <w:szCs w:val="22"/>
        </w:rPr>
      </w:pPr>
      <w:r w:rsidRPr="2F01B199">
        <w:rPr>
          <w:rFonts w:ascii="Arial" w:hAnsi="Arial" w:cs="Arial"/>
          <w:sz w:val="22"/>
          <w:szCs w:val="22"/>
        </w:rPr>
        <w:t xml:space="preserve">Biographies of key proposed staff (maximum of five individuals). </w:t>
      </w:r>
    </w:p>
    <w:p w14:paraId="18F8D5FC" w14:textId="6DFB9043" w:rsidR="00287DFC" w:rsidRDefault="009C03B3" w:rsidP="00321312">
      <w:pPr>
        <w:pStyle w:val="ListParagraph"/>
        <w:numPr>
          <w:ilvl w:val="0"/>
          <w:numId w:val="8"/>
        </w:numPr>
        <w:spacing w:after="0" w:line="259" w:lineRule="auto"/>
        <w:rPr>
          <w:rFonts w:ascii="Arial" w:hAnsi="Arial" w:cs="Arial"/>
          <w:sz w:val="22"/>
          <w:szCs w:val="22"/>
        </w:rPr>
      </w:pPr>
      <w:r w:rsidRPr="3E4856DA">
        <w:rPr>
          <w:rFonts w:ascii="Arial" w:hAnsi="Arial" w:cs="Arial"/>
          <w:sz w:val="22"/>
          <w:szCs w:val="22"/>
        </w:rPr>
        <w:t xml:space="preserve">Further details on proposed co-funding/resourcing, including issues that may impact the institution/consortium’s resourcing of the proposal (i.e., considerations/approval processes for co-contributions, staff resourcing etc.). </w:t>
      </w:r>
    </w:p>
    <w:p w14:paraId="624912CF" w14:textId="77777777" w:rsidR="00715D53" w:rsidRPr="00715D53" w:rsidRDefault="00715D53" w:rsidP="00715D53">
      <w:pPr>
        <w:spacing w:after="0" w:line="259" w:lineRule="auto"/>
        <w:rPr>
          <w:rFonts w:ascii="Arial" w:hAnsi="Arial" w:cs="Arial"/>
          <w:sz w:val="22"/>
          <w:szCs w:val="22"/>
        </w:rPr>
      </w:pPr>
    </w:p>
    <w:p w14:paraId="3808D4B2" w14:textId="2AC7BC62" w:rsidR="00287DFC" w:rsidRPr="00176183" w:rsidRDefault="00715D53" w:rsidP="00176183">
      <w:pPr>
        <w:pStyle w:val="Heading3"/>
      </w:pPr>
      <w:r w:rsidRPr="00176183">
        <w:t>Selection Criteria</w:t>
      </w:r>
    </w:p>
    <w:p w14:paraId="69F4AD8D" w14:textId="77777777" w:rsidR="00811EE5" w:rsidRPr="00783F08" w:rsidRDefault="00811EE5" w:rsidP="00321312">
      <w:pPr>
        <w:pStyle w:val="ListParagraph"/>
        <w:numPr>
          <w:ilvl w:val="0"/>
          <w:numId w:val="3"/>
        </w:numPr>
        <w:rPr>
          <w:rFonts w:ascii="Arial" w:hAnsi="Arial" w:cs="Arial"/>
          <w:b/>
          <w:bCs/>
          <w:sz w:val="22"/>
          <w:szCs w:val="22"/>
        </w:rPr>
      </w:pPr>
      <w:r w:rsidRPr="00783F08">
        <w:rPr>
          <w:rFonts w:ascii="Arial" w:hAnsi="Arial" w:cs="Arial"/>
          <w:b/>
          <w:bCs/>
          <w:sz w:val="22"/>
          <w:szCs w:val="22"/>
        </w:rPr>
        <w:t>Organisational expertise and achieving development impact (45%)</w:t>
      </w:r>
    </w:p>
    <w:p w14:paraId="6AB2D82E" w14:textId="77777777" w:rsidR="00811EE5" w:rsidRPr="00783F08" w:rsidRDefault="00811EE5" w:rsidP="00321312">
      <w:pPr>
        <w:pStyle w:val="ListParagraph"/>
        <w:numPr>
          <w:ilvl w:val="1"/>
          <w:numId w:val="3"/>
        </w:numPr>
        <w:rPr>
          <w:rFonts w:ascii="Arial" w:hAnsi="Arial" w:cs="Arial"/>
          <w:sz w:val="22"/>
          <w:szCs w:val="22"/>
        </w:rPr>
      </w:pPr>
      <w:r w:rsidRPr="00783F08">
        <w:rPr>
          <w:rFonts w:ascii="Arial" w:hAnsi="Arial" w:cs="Arial"/>
          <w:sz w:val="22"/>
          <w:szCs w:val="22"/>
        </w:rPr>
        <w:t>Demonstrated understanding of Pacific higher education and research challenges and demonstrated capability to achieve development outcomes (30%) </w:t>
      </w:r>
    </w:p>
    <w:p w14:paraId="5BDD9D6C" w14:textId="7E30531B" w:rsidR="00811EE5" w:rsidRPr="0026406C" w:rsidRDefault="00811EE5" w:rsidP="0026406C">
      <w:pPr>
        <w:pStyle w:val="ListParagraph"/>
        <w:numPr>
          <w:ilvl w:val="0"/>
          <w:numId w:val="1"/>
        </w:numPr>
        <w:rPr>
          <w:rFonts w:ascii="Arial" w:hAnsi="Arial" w:cs="Arial"/>
          <w:sz w:val="22"/>
          <w:szCs w:val="22"/>
        </w:rPr>
      </w:pPr>
      <w:r w:rsidRPr="007351DB">
        <w:rPr>
          <w:rFonts w:ascii="Arial" w:hAnsi="Arial" w:cs="Arial"/>
          <w:sz w:val="22"/>
          <w:szCs w:val="22"/>
        </w:rPr>
        <w:t>How would your institution/consortium seek to improve Pacific research and scholarship capability for both Pacific researchers and Pacific higher education institutions?</w:t>
      </w:r>
      <w:r w:rsidRPr="007351DB">
        <w:rPr>
          <w:rFonts w:ascii="Arial" w:hAnsi="Arial" w:cs="Arial"/>
          <w:sz w:val="22"/>
          <w:szCs w:val="22"/>
          <w:lang w:val="en-US"/>
        </w:rPr>
        <w:t> Are there any specific research/development issues you would seek to prioritize in the program?</w:t>
      </w:r>
      <w:r w:rsidRPr="007351DB">
        <w:rPr>
          <w:rFonts w:ascii="Arial" w:hAnsi="Arial" w:cs="Arial"/>
          <w:sz w:val="22"/>
          <w:szCs w:val="22"/>
        </w:rPr>
        <w:t> </w:t>
      </w:r>
      <w:r w:rsidRPr="0026406C">
        <w:rPr>
          <w:rFonts w:ascii="Arial" w:hAnsi="Arial" w:cs="Arial"/>
          <w:sz w:val="22"/>
          <w:szCs w:val="22"/>
        </w:rPr>
        <w:t>Draw on your existing partnerships and understanding of Pacific development challenges and opportunities where appropriate.</w:t>
      </w:r>
      <w:r w:rsidRPr="0026406C">
        <w:rPr>
          <w:rFonts w:ascii="Arial" w:hAnsi="Arial" w:cs="Arial"/>
          <w:sz w:val="22"/>
          <w:szCs w:val="22"/>
          <w:lang w:val="en-US"/>
        </w:rPr>
        <w:t> </w:t>
      </w:r>
      <w:r w:rsidRPr="0026406C">
        <w:rPr>
          <w:rFonts w:ascii="Arial" w:hAnsi="Arial" w:cs="Arial"/>
          <w:sz w:val="22"/>
          <w:szCs w:val="22"/>
        </w:rPr>
        <w:t> </w:t>
      </w:r>
    </w:p>
    <w:p w14:paraId="5FED1B10" w14:textId="77777777" w:rsidR="00811EE5" w:rsidRDefault="00811EE5" w:rsidP="00321312">
      <w:pPr>
        <w:pStyle w:val="ListParagraph"/>
        <w:numPr>
          <w:ilvl w:val="1"/>
          <w:numId w:val="3"/>
        </w:numPr>
        <w:rPr>
          <w:rFonts w:ascii="Arial" w:hAnsi="Arial" w:cs="Arial"/>
          <w:sz w:val="22"/>
          <w:szCs w:val="22"/>
        </w:rPr>
      </w:pPr>
      <w:r w:rsidRPr="00783F08">
        <w:rPr>
          <w:rFonts w:ascii="Arial" w:hAnsi="Arial" w:cs="Arial"/>
          <w:sz w:val="22"/>
          <w:szCs w:val="22"/>
        </w:rPr>
        <w:t>Demonstrated capacity to communicate research with influence, including an understanding of research to policy knowledge needs and effective communication mediums. (15%)  </w:t>
      </w:r>
    </w:p>
    <w:p w14:paraId="2634250F" w14:textId="77777777" w:rsidR="00811EE5" w:rsidRPr="007351DB" w:rsidRDefault="00811EE5" w:rsidP="00321312">
      <w:pPr>
        <w:pStyle w:val="ListParagraph"/>
        <w:numPr>
          <w:ilvl w:val="0"/>
          <w:numId w:val="4"/>
        </w:numPr>
        <w:rPr>
          <w:rFonts w:ascii="Arial" w:hAnsi="Arial" w:cs="Arial"/>
          <w:sz w:val="22"/>
          <w:szCs w:val="22"/>
        </w:rPr>
      </w:pPr>
      <w:r w:rsidRPr="007351DB">
        <w:rPr>
          <w:rFonts w:ascii="Arial" w:hAnsi="Arial" w:cs="Arial"/>
          <w:sz w:val="22"/>
          <w:szCs w:val="22"/>
        </w:rPr>
        <w:t>How will your institution/consortia ensure research is communicated effectively to, and meets the needs of a range of Australian and Pacific stakeholders, including policymakers?  </w:t>
      </w:r>
    </w:p>
    <w:p w14:paraId="397E67AC" w14:textId="77777777" w:rsidR="00811EE5" w:rsidRPr="00783F08" w:rsidRDefault="00811EE5" w:rsidP="00321312">
      <w:pPr>
        <w:pStyle w:val="ListParagraph"/>
        <w:numPr>
          <w:ilvl w:val="0"/>
          <w:numId w:val="3"/>
        </w:numPr>
        <w:rPr>
          <w:rFonts w:ascii="Arial" w:hAnsi="Arial" w:cs="Arial"/>
          <w:b/>
          <w:bCs/>
          <w:sz w:val="22"/>
          <w:szCs w:val="22"/>
        </w:rPr>
      </w:pPr>
      <w:r w:rsidRPr="00783F08">
        <w:rPr>
          <w:rFonts w:ascii="Arial" w:hAnsi="Arial" w:cs="Arial"/>
          <w:b/>
          <w:bCs/>
          <w:sz w:val="22"/>
          <w:szCs w:val="22"/>
        </w:rPr>
        <w:t>Effective partnerships and ways of working (40%)</w:t>
      </w:r>
    </w:p>
    <w:p w14:paraId="415C064E" w14:textId="77777777" w:rsidR="00811EE5" w:rsidRPr="009B38D5" w:rsidRDefault="00811EE5" w:rsidP="00321312">
      <w:pPr>
        <w:pStyle w:val="ListParagraph"/>
        <w:numPr>
          <w:ilvl w:val="1"/>
          <w:numId w:val="3"/>
        </w:numPr>
        <w:rPr>
          <w:rFonts w:ascii="Arial" w:hAnsi="Arial" w:cs="Arial"/>
          <w:sz w:val="22"/>
          <w:szCs w:val="22"/>
        </w:rPr>
      </w:pPr>
      <w:r w:rsidRPr="009B38D5">
        <w:rPr>
          <w:rFonts w:ascii="Arial" w:hAnsi="Arial" w:cs="Arial"/>
          <w:sz w:val="22"/>
          <w:szCs w:val="22"/>
        </w:rPr>
        <w:t>Demonstrated capacity to build and maintain effective partnership arrangements with different institutions, and coordinate efforts to achieve shared outcomes. (20%) </w:t>
      </w:r>
    </w:p>
    <w:p w14:paraId="50F5015E" w14:textId="42045F6C" w:rsidR="00811EE5" w:rsidRPr="0026406C" w:rsidRDefault="00811EE5" w:rsidP="0026406C">
      <w:pPr>
        <w:pStyle w:val="ListParagraph"/>
        <w:numPr>
          <w:ilvl w:val="0"/>
          <w:numId w:val="4"/>
        </w:numPr>
        <w:rPr>
          <w:rFonts w:ascii="Arial" w:hAnsi="Arial" w:cs="Arial"/>
          <w:sz w:val="22"/>
          <w:szCs w:val="22"/>
        </w:rPr>
      </w:pPr>
      <w:r w:rsidRPr="009B38D5">
        <w:rPr>
          <w:rFonts w:ascii="Arial" w:hAnsi="Arial" w:cs="Arial"/>
          <w:sz w:val="22"/>
          <w:szCs w:val="22"/>
        </w:rPr>
        <w:t>The program seeks to strengthen and expand Australian higher education partnerships with Pacific counterparts.</w:t>
      </w:r>
      <w:r w:rsidR="0026406C">
        <w:rPr>
          <w:rFonts w:ascii="Arial" w:hAnsi="Arial" w:cs="Arial"/>
          <w:sz w:val="22"/>
          <w:szCs w:val="22"/>
        </w:rPr>
        <w:t xml:space="preserve"> </w:t>
      </w:r>
      <w:r w:rsidRPr="0026406C">
        <w:rPr>
          <w:rFonts w:ascii="Arial" w:hAnsi="Arial" w:cs="Arial"/>
          <w:sz w:val="22"/>
          <w:szCs w:val="22"/>
        </w:rPr>
        <w:t>How will your institution/consortia facilitate greater collaboration between Australian institutions and Pacific counterparts, including maintaining and building mutually beneficial research partnerships within the program?</w:t>
      </w:r>
    </w:p>
    <w:p w14:paraId="62424EA3" w14:textId="77777777" w:rsidR="00811EE5" w:rsidRPr="009B38D5" w:rsidRDefault="00811EE5" w:rsidP="00321312">
      <w:pPr>
        <w:pStyle w:val="ListParagraph"/>
        <w:numPr>
          <w:ilvl w:val="1"/>
          <w:numId w:val="3"/>
        </w:numPr>
        <w:rPr>
          <w:rFonts w:ascii="Arial" w:hAnsi="Arial" w:cs="Arial"/>
          <w:sz w:val="22"/>
          <w:szCs w:val="22"/>
        </w:rPr>
      </w:pPr>
      <w:r w:rsidRPr="009B38D5">
        <w:rPr>
          <w:rFonts w:ascii="Arial" w:hAnsi="Arial" w:cs="Arial"/>
          <w:sz w:val="22"/>
          <w:szCs w:val="22"/>
        </w:rPr>
        <w:t>Demonstrated understanding of ways of working in the Pacific to achieve locally-led, sustainable development impact. (20%)</w:t>
      </w:r>
    </w:p>
    <w:p w14:paraId="24CFABBE" w14:textId="77777777" w:rsidR="00811EE5" w:rsidRPr="007351DB" w:rsidRDefault="00811EE5" w:rsidP="00321312">
      <w:pPr>
        <w:pStyle w:val="ListParagraph"/>
        <w:numPr>
          <w:ilvl w:val="0"/>
          <w:numId w:val="5"/>
        </w:numPr>
        <w:rPr>
          <w:rFonts w:ascii="Arial" w:hAnsi="Arial" w:cs="Arial"/>
          <w:sz w:val="22"/>
          <w:szCs w:val="22"/>
        </w:rPr>
      </w:pPr>
      <w:r w:rsidRPr="007351DB">
        <w:rPr>
          <w:rFonts w:ascii="Arial" w:hAnsi="Arial" w:cs="Arial"/>
          <w:sz w:val="22"/>
          <w:szCs w:val="22"/>
        </w:rPr>
        <w:t>In line with Australia’s International Development Policy focus on locally-led development*, how will your institution/consortia ensure program activities respond to Pacific priorities, partnerships respect local ways of knowing and being, and the research agenda is shaped by Pacific stakeholders as well as Australian interests.</w:t>
      </w:r>
    </w:p>
    <w:p w14:paraId="4DFC5A69" w14:textId="77777777" w:rsidR="00811EE5" w:rsidRPr="009B38D5" w:rsidRDefault="00811EE5" w:rsidP="0026406C">
      <w:pPr>
        <w:pStyle w:val="ListParagraph"/>
        <w:ind w:left="1778"/>
        <w:rPr>
          <w:rFonts w:ascii="Arial" w:hAnsi="Arial" w:cs="Arial"/>
          <w:i/>
          <w:iCs/>
          <w:sz w:val="22"/>
          <w:szCs w:val="22"/>
        </w:rPr>
      </w:pPr>
      <w:r w:rsidRPr="008C225B">
        <w:rPr>
          <w:rFonts w:ascii="Arial" w:hAnsi="Arial" w:cs="Arial"/>
          <w:sz w:val="22"/>
          <w:szCs w:val="22"/>
        </w:rPr>
        <w:t>*Resource available at: DFAT, Guidance Note: Locally led development. Online: </w:t>
      </w:r>
      <w:hyperlink r:id="rId9" w:tgtFrame="_blank" w:history="1">
        <w:r w:rsidRPr="008C225B">
          <w:rPr>
            <w:rStyle w:val="Hyperlink"/>
            <w:rFonts w:ascii="Arial" w:hAnsi="Arial" w:cs="Arial"/>
            <w:sz w:val="22"/>
            <w:szCs w:val="22"/>
          </w:rPr>
          <w:t>https://www.dfat.gov.au/sites/default/files/dfat-guidance-note-locally-led-development.pdf</w:t>
        </w:r>
      </w:hyperlink>
      <w:r w:rsidRPr="008C225B">
        <w:rPr>
          <w:rFonts w:ascii="Arial" w:hAnsi="Arial" w:cs="Arial"/>
          <w:b/>
          <w:bCs/>
          <w:sz w:val="22"/>
          <w:szCs w:val="22"/>
        </w:rPr>
        <w:t> </w:t>
      </w:r>
    </w:p>
    <w:p w14:paraId="6525456F" w14:textId="77777777" w:rsidR="00811EE5" w:rsidRPr="00CF5C1C" w:rsidRDefault="00811EE5" w:rsidP="00321312">
      <w:pPr>
        <w:pStyle w:val="ListParagraph"/>
        <w:numPr>
          <w:ilvl w:val="0"/>
          <w:numId w:val="2"/>
        </w:numPr>
        <w:rPr>
          <w:rFonts w:ascii="Arial" w:hAnsi="Arial" w:cs="Arial"/>
          <w:sz w:val="22"/>
          <w:szCs w:val="22"/>
        </w:rPr>
      </w:pPr>
      <w:r w:rsidRPr="008C225B">
        <w:rPr>
          <w:rFonts w:ascii="Arial" w:hAnsi="Arial" w:cs="Arial"/>
          <w:b/>
          <w:bCs/>
          <w:sz w:val="22"/>
          <w:szCs w:val="22"/>
        </w:rPr>
        <w:t>Value for money (15%) </w:t>
      </w:r>
    </w:p>
    <w:p w14:paraId="61E5A49D" w14:textId="77777777" w:rsidR="00811EE5" w:rsidRPr="00CF5C1C" w:rsidRDefault="00811EE5" w:rsidP="00321312">
      <w:pPr>
        <w:pStyle w:val="ListParagraph"/>
        <w:numPr>
          <w:ilvl w:val="1"/>
          <w:numId w:val="7"/>
        </w:numPr>
        <w:rPr>
          <w:rFonts w:ascii="Arial" w:hAnsi="Arial" w:cs="Arial"/>
          <w:sz w:val="22"/>
          <w:szCs w:val="22"/>
        </w:rPr>
      </w:pPr>
      <w:r w:rsidRPr="00CF5C1C">
        <w:rPr>
          <w:rFonts w:ascii="Arial" w:hAnsi="Arial" w:cs="Arial"/>
          <w:sz w:val="22"/>
          <w:szCs w:val="22"/>
        </w:rPr>
        <w:t>Demonstrated intent to co-contribute to the program through financial and/or other resourcing and ability to leverage DFAT funding for greater impact. (15%)  </w:t>
      </w:r>
    </w:p>
    <w:p w14:paraId="75CDDF80" w14:textId="2ECBAD91" w:rsidR="009C03B3" w:rsidRPr="002256E2" w:rsidRDefault="00811EE5" w:rsidP="00A27254">
      <w:pPr>
        <w:pStyle w:val="ListParagraph"/>
        <w:numPr>
          <w:ilvl w:val="0"/>
          <w:numId w:val="5"/>
        </w:numPr>
        <w:rPr>
          <w:rFonts w:ascii="Arial" w:hAnsi="Arial" w:cs="Arial"/>
          <w:sz w:val="22"/>
          <w:szCs w:val="22"/>
        </w:rPr>
      </w:pPr>
      <w:r w:rsidRPr="007351DB">
        <w:rPr>
          <w:rFonts w:ascii="Arial" w:hAnsi="Arial" w:cs="Arial"/>
          <w:sz w:val="22"/>
          <w:szCs w:val="22"/>
        </w:rPr>
        <w:t>How will your institution/consortia provide value-for-money? Will the applicant provide co-funding or other resources to the program? What in-kind contributions will be provided by the applicant? Are there opportunities to leverage other funding or resources to support achievement of program outcomes?</w:t>
      </w:r>
    </w:p>
    <w:p w14:paraId="76043359" w14:textId="77777777" w:rsidR="009C03B3" w:rsidRDefault="009C03B3" w:rsidP="00F30BD2">
      <w:pPr>
        <w:pStyle w:val="Heading4"/>
      </w:pPr>
      <w:r w:rsidRPr="3E4856DA">
        <w:t>Section 3.3: Response to cross-cutting issues, risk and design</w:t>
      </w:r>
    </w:p>
    <w:p w14:paraId="2083A489" w14:textId="7B5AEE17" w:rsidR="00AA00C3" w:rsidRDefault="00AA00C3" w:rsidP="009C03B3">
      <w:pPr>
        <w:rPr>
          <w:rFonts w:ascii="Arial" w:hAnsi="Arial" w:cs="Arial"/>
          <w:b/>
          <w:bCs/>
          <w:sz w:val="22"/>
          <w:szCs w:val="22"/>
        </w:rPr>
      </w:pPr>
      <w:r>
        <w:rPr>
          <w:rFonts w:ascii="Arial" w:hAnsi="Arial" w:cs="Arial"/>
          <w:b/>
          <w:bCs/>
          <w:sz w:val="22"/>
          <w:szCs w:val="22"/>
        </w:rPr>
        <w:t xml:space="preserve">Maximum 7 pages. </w:t>
      </w:r>
    </w:p>
    <w:p w14:paraId="6E0314A0" w14:textId="0CA88D15" w:rsidR="00AA00C3" w:rsidRDefault="00AA00C3" w:rsidP="00321312">
      <w:pPr>
        <w:pStyle w:val="ListParagraph"/>
        <w:numPr>
          <w:ilvl w:val="3"/>
          <w:numId w:val="8"/>
        </w:numPr>
        <w:rPr>
          <w:rFonts w:ascii="Arial" w:hAnsi="Arial" w:cs="Arial"/>
          <w:b/>
          <w:bCs/>
          <w:sz w:val="22"/>
          <w:szCs w:val="22"/>
        </w:rPr>
      </w:pPr>
      <w:r w:rsidRPr="00AA00C3">
        <w:rPr>
          <w:rFonts w:ascii="Arial" w:hAnsi="Arial" w:cs="Arial"/>
          <w:b/>
          <w:bCs/>
          <w:sz w:val="22"/>
          <w:szCs w:val="22"/>
        </w:rPr>
        <w:t>Cross-cutting issue: Gender, Disability and Social Inclusion (GEDSI)</w:t>
      </w:r>
    </w:p>
    <w:p w14:paraId="7A903F2A" w14:textId="1C6C7321" w:rsidR="00AA00C3" w:rsidRPr="00AA00C3" w:rsidRDefault="00AA00C3" w:rsidP="00321312">
      <w:pPr>
        <w:pStyle w:val="ListParagraph"/>
        <w:numPr>
          <w:ilvl w:val="0"/>
          <w:numId w:val="6"/>
        </w:numPr>
        <w:rPr>
          <w:rFonts w:ascii="Arial" w:hAnsi="Arial" w:cs="Arial"/>
          <w:b/>
          <w:bCs/>
          <w:sz w:val="22"/>
          <w:szCs w:val="22"/>
        </w:rPr>
      </w:pPr>
      <w:r w:rsidRPr="10C1686E">
        <w:rPr>
          <w:rFonts w:ascii="Arial" w:hAnsi="Arial" w:cs="Arial"/>
          <w:b/>
          <w:sz w:val="22"/>
          <w:szCs w:val="22"/>
        </w:rPr>
        <w:t>Outline how the applicant will ensure people with disability, women, and people from disadvantaged groups actively participate in and benefit from the program.</w:t>
      </w:r>
    </w:p>
    <w:p w14:paraId="60BBD278" w14:textId="64AEC1F3" w:rsidR="00AA00C3" w:rsidRPr="00AA00C3" w:rsidRDefault="00AA00C3" w:rsidP="00321312">
      <w:pPr>
        <w:pStyle w:val="ListParagraph"/>
        <w:numPr>
          <w:ilvl w:val="0"/>
          <w:numId w:val="6"/>
        </w:numPr>
        <w:rPr>
          <w:rFonts w:ascii="Arial" w:hAnsi="Arial" w:cs="Arial"/>
          <w:sz w:val="22"/>
          <w:szCs w:val="22"/>
        </w:rPr>
      </w:pPr>
      <w:r w:rsidRPr="00AA00C3">
        <w:rPr>
          <w:rFonts w:ascii="Arial" w:hAnsi="Arial" w:cs="Arial"/>
          <w:sz w:val="22"/>
          <w:szCs w:val="22"/>
        </w:rPr>
        <w:t xml:space="preserve">Addressing gender equality, disability and social inclusion (GEDSI) as a cross-cutting issue helps ensure all DFAT investments are effective in reaching socially disadvantaged groups – by preventing unintended harm, exclusion, and further marginalisation, and by promoting their rights, equitable opportunities and benefits. This can also include efforts as part of advancing Australia’s Indigenous Diplomacy Agenda, where appropriate (see: </w:t>
      </w:r>
      <w:hyperlink r:id="rId10" w:history="1">
        <w:r w:rsidRPr="00AA00C3">
          <w:rPr>
            <w:rStyle w:val="Hyperlink"/>
            <w:rFonts w:ascii="Arial" w:hAnsi="Arial" w:cs="Arial"/>
            <w:sz w:val="22"/>
            <w:szCs w:val="22"/>
          </w:rPr>
          <w:t>https://www.dfat.gov.au/sites/default/files/indigenous-diplomacy-agenda.pdf</w:t>
        </w:r>
      </w:hyperlink>
      <w:r w:rsidRPr="00AA00C3">
        <w:rPr>
          <w:rFonts w:ascii="Arial" w:hAnsi="Arial" w:cs="Arial"/>
          <w:sz w:val="22"/>
          <w:szCs w:val="22"/>
        </w:rPr>
        <w:t xml:space="preserve"> ).</w:t>
      </w:r>
    </w:p>
    <w:p w14:paraId="54AA3469" w14:textId="44476E16" w:rsidR="00AA00C3" w:rsidRPr="00AA00C3" w:rsidRDefault="00AA00C3" w:rsidP="00321312">
      <w:pPr>
        <w:pStyle w:val="ListParagraph"/>
        <w:numPr>
          <w:ilvl w:val="0"/>
          <w:numId w:val="6"/>
        </w:numPr>
        <w:rPr>
          <w:rFonts w:ascii="Arial" w:hAnsi="Arial" w:cs="Arial"/>
          <w:sz w:val="22"/>
          <w:szCs w:val="22"/>
        </w:rPr>
      </w:pPr>
      <w:r w:rsidRPr="00AA00C3">
        <w:rPr>
          <w:rFonts w:ascii="Arial" w:hAnsi="Arial" w:cs="Arial"/>
          <w:sz w:val="22"/>
          <w:szCs w:val="22"/>
        </w:rPr>
        <w:t>The Australian Government is firmly committed to gender equality and advancing the human rights of women and girls, as outlined in Australia’s new International Gender Equality Strategy.</w:t>
      </w:r>
      <w:r w:rsidRPr="00AA00C3">
        <w:rPr>
          <w:rFonts w:ascii="Arial" w:hAnsi="Arial" w:cs="Arial"/>
          <w:b/>
          <w:bCs/>
          <w:sz w:val="22"/>
          <w:szCs w:val="22"/>
        </w:rPr>
        <w:t xml:space="preserve"> </w:t>
      </w:r>
      <w:r w:rsidRPr="00AA00C3">
        <w:rPr>
          <w:rFonts w:ascii="Arial" w:hAnsi="Arial" w:cs="Arial"/>
          <w:sz w:val="22"/>
          <w:szCs w:val="22"/>
        </w:rPr>
        <w:t xml:space="preserve">DFAT investments valued at $3 million and over must include a gender equality outcome as either an end of program outcome or intermediate outcome (See: DFAT, Gender Equality Outcomes Good Practice Note. Online: </w:t>
      </w:r>
      <w:hyperlink r:id="rId11" w:history="1">
        <w:r w:rsidRPr="00AA00C3">
          <w:rPr>
            <w:rStyle w:val="Hyperlink"/>
            <w:rFonts w:ascii="Arial" w:hAnsi="Arial" w:cs="Arial"/>
            <w:sz w:val="22"/>
            <w:szCs w:val="22"/>
          </w:rPr>
          <w:t>https://www.dfat.gov.au/sites/default/files/gender-equality-outcomes-good-practice-note.pdf</w:t>
        </w:r>
      </w:hyperlink>
      <w:r w:rsidRPr="00AA00C3">
        <w:rPr>
          <w:rFonts w:ascii="Arial" w:hAnsi="Arial" w:cs="Arial"/>
          <w:sz w:val="22"/>
          <w:szCs w:val="22"/>
        </w:rPr>
        <w:t xml:space="preserve"> ).</w:t>
      </w:r>
    </w:p>
    <w:p w14:paraId="2A43B990" w14:textId="3FE587FC" w:rsidR="00AA00C3" w:rsidRPr="00AA00C3" w:rsidRDefault="00AA00C3" w:rsidP="00321312">
      <w:pPr>
        <w:pStyle w:val="ListParagraph"/>
        <w:numPr>
          <w:ilvl w:val="0"/>
          <w:numId w:val="6"/>
        </w:numPr>
        <w:rPr>
          <w:rFonts w:ascii="Arial" w:hAnsi="Arial" w:cs="Arial"/>
          <w:sz w:val="22"/>
          <w:szCs w:val="22"/>
        </w:rPr>
      </w:pPr>
      <w:r w:rsidRPr="00AA00C3">
        <w:rPr>
          <w:rFonts w:ascii="Arial" w:hAnsi="Arial" w:cs="Arial"/>
          <w:sz w:val="22"/>
          <w:szCs w:val="22"/>
        </w:rPr>
        <w:t>In line with Australia’s International Disability Equity and Rights Strategy (IDEARS), the Australian aid program adopts a twin-track approach to disability equity by supporting both targeted and mainstream approaches. (See: DFAT, Disability Equity and Rights in Australia’s International Development Program: Good Practice Note. Online:</w:t>
      </w:r>
      <w:r w:rsidRPr="00AA00C3">
        <w:t xml:space="preserve"> </w:t>
      </w:r>
      <w:hyperlink r:id="rId12" w:history="1">
        <w:r w:rsidRPr="00AA00C3">
          <w:rPr>
            <w:rStyle w:val="Hyperlink"/>
            <w:rFonts w:ascii="Arial" w:hAnsi="Arial" w:cs="Arial"/>
            <w:sz w:val="22"/>
            <w:szCs w:val="22"/>
          </w:rPr>
          <w:t>https://www.dfat.gov.au/sites/default/files/disability-inclusive-development-guidance-note-good-practice-note.pdf</w:t>
        </w:r>
      </w:hyperlink>
      <w:r w:rsidRPr="00AA00C3">
        <w:rPr>
          <w:rFonts w:ascii="Arial" w:hAnsi="Arial" w:cs="Arial"/>
          <w:sz w:val="22"/>
          <w:szCs w:val="22"/>
        </w:rPr>
        <w:t xml:space="preserve"> ). </w:t>
      </w:r>
    </w:p>
    <w:p w14:paraId="41EEB76F" w14:textId="7DFFE94C" w:rsidR="00AA00C3" w:rsidRDefault="00AA00C3" w:rsidP="00321312">
      <w:pPr>
        <w:pStyle w:val="ListParagraph"/>
        <w:numPr>
          <w:ilvl w:val="3"/>
          <w:numId w:val="8"/>
        </w:numPr>
        <w:rPr>
          <w:rFonts w:ascii="Arial" w:hAnsi="Arial" w:cs="Arial"/>
          <w:b/>
          <w:bCs/>
          <w:sz w:val="22"/>
          <w:szCs w:val="22"/>
        </w:rPr>
      </w:pPr>
      <w:r w:rsidRPr="00C51C86">
        <w:rPr>
          <w:rFonts w:ascii="Arial" w:hAnsi="Arial" w:cs="Arial"/>
          <w:b/>
          <w:bCs/>
          <w:sz w:val="22"/>
          <w:szCs w:val="22"/>
        </w:rPr>
        <w:t>Cross cutting issue: Climate change</w:t>
      </w:r>
    </w:p>
    <w:p w14:paraId="40F5B8AB" w14:textId="4C99C386" w:rsidR="00AA00C3" w:rsidRDefault="00AA00C3" w:rsidP="00321312">
      <w:pPr>
        <w:pStyle w:val="ListParagraph"/>
        <w:numPr>
          <w:ilvl w:val="0"/>
          <w:numId w:val="26"/>
        </w:numPr>
        <w:rPr>
          <w:rFonts w:ascii="Arial" w:hAnsi="Arial" w:cs="Arial"/>
          <w:b/>
          <w:bCs/>
          <w:sz w:val="22"/>
          <w:szCs w:val="22"/>
        </w:rPr>
      </w:pPr>
      <w:r w:rsidRPr="00073E55">
        <w:rPr>
          <w:rFonts w:ascii="Arial" w:hAnsi="Arial" w:cs="Arial"/>
          <w:b/>
          <w:bCs/>
          <w:sz w:val="22"/>
          <w:szCs w:val="22"/>
        </w:rPr>
        <w:t>Outline how the program will integrate climate change as a cross-cutting issue in the program, including how the program might strengthen the availability and quality of climate-focused research on Pacific challenges (proposed Intermediate Outcome 2).</w:t>
      </w:r>
    </w:p>
    <w:p w14:paraId="214BFEB8" w14:textId="4FC395D3" w:rsidR="00AA00C3" w:rsidRPr="00AA00C3" w:rsidRDefault="00AA00C3" w:rsidP="00321312">
      <w:pPr>
        <w:pStyle w:val="ListParagraph"/>
        <w:numPr>
          <w:ilvl w:val="0"/>
          <w:numId w:val="26"/>
        </w:numPr>
        <w:rPr>
          <w:rFonts w:ascii="Arial" w:hAnsi="Arial" w:cs="Arial"/>
          <w:i/>
          <w:iCs/>
          <w:sz w:val="22"/>
          <w:szCs w:val="22"/>
        </w:rPr>
      </w:pPr>
      <w:r w:rsidRPr="00AA00C3">
        <w:rPr>
          <w:rFonts w:ascii="Arial" w:hAnsi="Arial" w:cs="Arial"/>
          <w:i/>
          <w:iCs/>
          <w:sz w:val="22"/>
          <w:szCs w:val="22"/>
        </w:rPr>
        <w:t xml:space="preserve">Australia’s International Development Policy makes climate action central to our development efforts including via the following investment level target: “From 2024–25, at least half of all new bilateral and regional investments that are valued at more than $3 million will have a climate change objective, with a goal of reaching 80 percent by 2028-29”. (See: DFAT, “Integrating climate change into Australia’s development assistance: Good Practice Note. Online: </w:t>
      </w:r>
      <w:hyperlink r:id="rId13" w:history="1">
        <w:r w:rsidRPr="00AA00C3">
          <w:rPr>
            <w:rStyle w:val="Hyperlink"/>
            <w:rFonts w:ascii="Arial" w:hAnsi="Arial" w:cs="Arial"/>
            <w:i/>
            <w:iCs/>
            <w:sz w:val="22"/>
            <w:szCs w:val="22"/>
          </w:rPr>
          <w:t>https://www.dfat.gov.au/sites/default/files/climate-change-integration-guidance-for-implementing-partners.pdf</w:t>
        </w:r>
      </w:hyperlink>
    </w:p>
    <w:p w14:paraId="4BBAD891" w14:textId="44C3AD7F" w:rsidR="00AA00C3" w:rsidRPr="00AA00C3" w:rsidRDefault="00AA00C3" w:rsidP="00321312">
      <w:pPr>
        <w:pStyle w:val="ListParagraph"/>
        <w:numPr>
          <w:ilvl w:val="3"/>
          <w:numId w:val="8"/>
        </w:numPr>
        <w:rPr>
          <w:rFonts w:ascii="Arial" w:hAnsi="Arial" w:cs="Arial"/>
          <w:b/>
          <w:bCs/>
          <w:sz w:val="22"/>
          <w:szCs w:val="22"/>
        </w:rPr>
      </w:pPr>
      <w:r w:rsidRPr="00AA00C3">
        <w:rPr>
          <w:rFonts w:ascii="Arial" w:hAnsi="Arial" w:cs="Arial"/>
          <w:b/>
          <w:bCs/>
          <w:sz w:val="22"/>
          <w:szCs w:val="22"/>
        </w:rPr>
        <w:t>Risk Management</w:t>
      </w:r>
    </w:p>
    <w:p w14:paraId="7E1C7121" w14:textId="77777777" w:rsidR="00AA00C3" w:rsidRDefault="00AA00C3" w:rsidP="00321312">
      <w:pPr>
        <w:pStyle w:val="ListParagraph"/>
        <w:numPr>
          <w:ilvl w:val="0"/>
          <w:numId w:val="27"/>
        </w:numPr>
        <w:rPr>
          <w:rFonts w:ascii="Arial" w:hAnsi="Arial" w:cs="Arial"/>
          <w:b/>
          <w:bCs/>
          <w:sz w:val="22"/>
          <w:szCs w:val="22"/>
        </w:rPr>
      </w:pPr>
      <w:r w:rsidRPr="00AA00C3">
        <w:rPr>
          <w:rFonts w:ascii="Arial" w:hAnsi="Arial" w:cs="Arial"/>
          <w:b/>
          <w:bCs/>
          <w:sz w:val="22"/>
          <w:szCs w:val="22"/>
        </w:rPr>
        <w:t xml:space="preserve">Outline key potential risks to the program and proposed management arrangements, including information on programmatic and organisational risks. Include possible and realistic management/mitigation strategies. </w:t>
      </w:r>
    </w:p>
    <w:p w14:paraId="7377AE73" w14:textId="6BD24E8D" w:rsidR="00AA00C3" w:rsidRPr="00AA00C3" w:rsidRDefault="00AA00C3" w:rsidP="00321312">
      <w:pPr>
        <w:pStyle w:val="ListParagraph"/>
        <w:numPr>
          <w:ilvl w:val="0"/>
          <w:numId w:val="27"/>
        </w:numPr>
        <w:rPr>
          <w:rFonts w:ascii="Arial" w:hAnsi="Arial" w:cs="Arial"/>
          <w:b/>
          <w:bCs/>
          <w:sz w:val="22"/>
          <w:szCs w:val="22"/>
        </w:rPr>
      </w:pPr>
      <w:r w:rsidRPr="00AA00C3">
        <w:rPr>
          <w:rFonts w:ascii="Arial" w:hAnsi="Arial" w:cs="Arial"/>
          <w:iCs/>
          <w:sz w:val="22"/>
          <w:szCs w:val="22"/>
        </w:rPr>
        <w:t xml:space="preserve">A full risk management plan and risk matrix will be required during the design stage, however possible risks at this stage may include: </w:t>
      </w:r>
    </w:p>
    <w:p w14:paraId="6EA14F5C" w14:textId="77777777" w:rsidR="00AA00C3" w:rsidRDefault="00AA00C3" w:rsidP="00321312">
      <w:pPr>
        <w:pStyle w:val="ListParagraph"/>
        <w:numPr>
          <w:ilvl w:val="0"/>
          <w:numId w:val="28"/>
        </w:numPr>
        <w:rPr>
          <w:rFonts w:ascii="Arial" w:hAnsi="Arial" w:cs="Arial"/>
          <w:iCs/>
          <w:sz w:val="22"/>
          <w:szCs w:val="22"/>
        </w:rPr>
      </w:pPr>
      <w:r w:rsidRPr="00C15742">
        <w:rPr>
          <w:rFonts w:ascii="Arial" w:hAnsi="Arial" w:cs="Arial"/>
          <w:iCs/>
          <w:sz w:val="22"/>
          <w:szCs w:val="22"/>
        </w:rPr>
        <w:t>Risks relevant to the outcomes of the program (ie what would prevent the applicant from achieving the outcomes)</w:t>
      </w:r>
    </w:p>
    <w:p w14:paraId="51397CE6" w14:textId="77777777" w:rsidR="00AA00C3" w:rsidRDefault="00AA00C3" w:rsidP="00321312">
      <w:pPr>
        <w:pStyle w:val="ListParagraph"/>
        <w:numPr>
          <w:ilvl w:val="0"/>
          <w:numId w:val="28"/>
        </w:numPr>
        <w:rPr>
          <w:rFonts w:ascii="Arial" w:hAnsi="Arial" w:cs="Arial"/>
          <w:iCs/>
          <w:sz w:val="22"/>
          <w:szCs w:val="22"/>
        </w:rPr>
      </w:pPr>
      <w:r w:rsidRPr="00AA00C3">
        <w:rPr>
          <w:rFonts w:ascii="Arial" w:hAnsi="Arial" w:cs="Arial"/>
          <w:iCs/>
          <w:sz w:val="22"/>
          <w:szCs w:val="22"/>
        </w:rPr>
        <w:t>Any organisational risks</w:t>
      </w:r>
    </w:p>
    <w:p w14:paraId="130A5DA7" w14:textId="77777777" w:rsidR="00AA00C3" w:rsidRDefault="00AA00C3" w:rsidP="00321312">
      <w:pPr>
        <w:pStyle w:val="ListParagraph"/>
        <w:numPr>
          <w:ilvl w:val="0"/>
          <w:numId w:val="28"/>
        </w:numPr>
        <w:rPr>
          <w:rFonts w:ascii="Arial" w:hAnsi="Arial" w:cs="Arial"/>
          <w:iCs/>
          <w:sz w:val="22"/>
          <w:szCs w:val="22"/>
        </w:rPr>
      </w:pPr>
      <w:r w:rsidRPr="00AA00C3">
        <w:rPr>
          <w:rFonts w:ascii="Arial" w:hAnsi="Arial" w:cs="Arial"/>
          <w:iCs/>
          <w:sz w:val="22"/>
          <w:szCs w:val="22"/>
        </w:rPr>
        <w:t xml:space="preserve">Risks relevant to social safeguards and adherence to DFAT social safeguards for PSEAH (Preventing Sexual Exploitation and Harassment) and Child Protection. </w:t>
      </w:r>
    </w:p>
    <w:p w14:paraId="7062E9C7" w14:textId="77777777" w:rsidR="00AA00C3" w:rsidRDefault="00AA00C3" w:rsidP="00321312">
      <w:pPr>
        <w:pStyle w:val="ListParagraph"/>
        <w:numPr>
          <w:ilvl w:val="0"/>
          <w:numId w:val="28"/>
        </w:numPr>
        <w:rPr>
          <w:rFonts w:ascii="Arial" w:hAnsi="Arial" w:cs="Arial"/>
          <w:iCs/>
          <w:sz w:val="22"/>
          <w:szCs w:val="22"/>
        </w:rPr>
      </w:pPr>
      <w:r w:rsidRPr="00AA00C3">
        <w:rPr>
          <w:rFonts w:ascii="Arial" w:hAnsi="Arial" w:cs="Arial"/>
          <w:iCs/>
          <w:sz w:val="22"/>
          <w:szCs w:val="22"/>
        </w:rPr>
        <w:t>Fraud and financial management risks (DFAT has a zero tolerance to fraud policy).</w:t>
      </w:r>
    </w:p>
    <w:p w14:paraId="6CF44E95" w14:textId="5C7E3277" w:rsidR="00AA00C3" w:rsidRPr="00AA00C3" w:rsidRDefault="00AA00C3" w:rsidP="00321312">
      <w:pPr>
        <w:pStyle w:val="ListParagraph"/>
        <w:numPr>
          <w:ilvl w:val="0"/>
          <w:numId w:val="29"/>
        </w:numPr>
        <w:spacing w:after="0" w:line="240" w:lineRule="auto"/>
        <w:rPr>
          <w:rFonts w:ascii="Arial" w:hAnsi="Arial" w:cs="Arial"/>
          <w:iCs/>
          <w:sz w:val="22"/>
          <w:szCs w:val="22"/>
        </w:rPr>
      </w:pPr>
      <w:r w:rsidRPr="00AA00C3">
        <w:rPr>
          <w:rFonts w:ascii="Arial" w:hAnsi="Arial" w:cs="Arial"/>
          <w:sz w:val="22"/>
          <w:szCs w:val="22"/>
        </w:rPr>
        <w:t xml:space="preserve">For resources on DFAT’s approach to risk management please see: </w:t>
      </w:r>
      <w:hyperlink r:id="rId14" w:history="1">
        <w:r w:rsidRPr="00AA00C3">
          <w:rPr>
            <w:rStyle w:val="Hyperlink"/>
            <w:rFonts w:ascii="Arial" w:hAnsi="Arial" w:cs="Arial"/>
            <w:sz w:val="22"/>
            <w:szCs w:val="22"/>
          </w:rPr>
          <w:t>https://www.dfat.gov.au/development/topics/development-risk-management</w:t>
        </w:r>
      </w:hyperlink>
    </w:p>
    <w:p w14:paraId="7BF2262B" w14:textId="40424623" w:rsidR="00AA00C3" w:rsidRDefault="00AA00C3" w:rsidP="00321312">
      <w:pPr>
        <w:pStyle w:val="ListParagraph"/>
        <w:numPr>
          <w:ilvl w:val="0"/>
          <w:numId w:val="8"/>
        </w:numPr>
        <w:rPr>
          <w:rFonts w:ascii="Arial" w:hAnsi="Arial" w:cs="Arial"/>
          <w:b/>
          <w:bCs/>
          <w:sz w:val="22"/>
          <w:szCs w:val="22"/>
        </w:rPr>
      </w:pPr>
      <w:r>
        <w:rPr>
          <w:rFonts w:ascii="Arial" w:hAnsi="Arial" w:cs="Arial"/>
          <w:b/>
          <w:bCs/>
          <w:sz w:val="22"/>
          <w:szCs w:val="22"/>
        </w:rPr>
        <w:t>Design process</w:t>
      </w:r>
    </w:p>
    <w:p w14:paraId="0D42FE2B" w14:textId="77777777" w:rsidR="00AA00C3" w:rsidRDefault="00AA00C3" w:rsidP="00321312">
      <w:pPr>
        <w:pStyle w:val="ListParagraph"/>
        <w:numPr>
          <w:ilvl w:val="0"/>
          <w:numId w:val="29"/>
        </w:numPr>
        <w:rPr>
          <w:rFonts w:ascii="Arial" w:hAnsi="Arial" w:cs="Arial"/>
          <w:sz w:val="22"/>
          <w:szCs w:val="22"/>
        </w:rPr>
      </w:pPr>
      <w:r w:rsidRPr="00AA00C3">
        <w:rPr>
          <w:rFonts w:ascii="Arial" w:hAnsi="Arial" w:cs="Arial"/>
          <w:sz w:val="22"/>
          <w:szCs w:val="22"/>
        </w:rPr>
        <w:t>As outlined, the preferred partner will receive initial funding to undertake a full program design process, producing a design document to guide program activities and ensure development outcomes are achieved. This design document will be subject to DFAT appraisal, including an assessment against design standards and development objectives.</w:t>
      </w:r>
    </w:p>
    <w:p w14:paraId="590557D8" w14:textId="058CFFEE" w:rsidR="00AA00C3" w:rsidRPr="00AA00C3" w:rsidRDefault="00AA00C3" w:rsidP="00321312">
      <w:pPr>
        <w:pStyle w:val="ListParagraph"/>
        <w:numPr>
          <w:ilvl w:val="0"/>
          <w:numId w:val="29"/>
        </w:numPr>
        <w:rPr>
          <w:rFonts w:ascii="Arial" w:hAnsi="Arial" w:cs="Arial"/>
          <w:sz w:val="22"/>
          <w:szCs w:val="22"/>
        </w:rPr>
      </w:pPr>
      <w:r w:rsidRPr="00AA00C3">
        <w:rPr>
          <w:rFonts w:ascii="Arial" w:hAnsi="Arial" w:cs="Arial"/>
          <w:b/>
          <w:bCs/>
          <w:sz w:val="22"/>
          <w:szCs w:val="22"/>
        </w:rPr>
        <w:t>Outline how your institution/consortia would mobilise and coordinate a rapid design process (approx. 3 months, TBC), including who would lead the process, any specific resourcing/personnel you would draw on or key identified gaps you would seek to engage external expertise on.</w:t>
      </w:r>
    </w:p>
    <w:p w14:paraId="7728B193" w14:textId="71A53C81" w:rsidR="009C03B3" w:rsidRPr="00FD33F6" w:rsidDel="00E13FE5" w:rsidRDefault="00AA00C3" w:rsidP="00845E06">
      <w:pPr>
        <w:pStyle w:val="ListParagraph"/>
        <w:numPr>
          <w:ilvl w:val="0"/>
          <w:numId w:val="29"/>
        </w:numPr>
        <w:rPr>
          <w:rFonts w:ascii="Arial" w:hAnsi="Arial" w:cs="Arial"/>
          <w:sz w:val="22"/>
          <w:szCs w:val="22"/>
        </w:rPr>
      </w:pPr>
      <w:r w:rsidRPr="00FD33F6">
        <w:rPr>
          <w:rFonts w:ascii="Arial" w:hAnsi="Arial" w:cs="Arial"/>
          <w:i/>
          <w:iCs/>
          <w:sz w:val="22"/>
          <w:szCs w:val="22"/>
        </w:rPr>
        <w:t xml:space="preserve">Note: it is anticipated most, if not all, higher education institutions would have to draw on supplementary technical expertise to meet DFAT design standards and grant funding will be provided to do so. </w:t>
      </w:r>
      <w:r w:rsidR="009C03B3" w:rsidRPr="00FD33F6">
        <w:rPr>
          <w:rFonts w:ascii="Arial" w:hAnsi="Arial" w:cs="Arial"/>
          <w:sz w:val="22"/>
          <w:szCs w:val="22"/>
        </w:rPr>
        <w:br w:type="page"/>
      </w:r>
    </w:p>
    <w:p w14:paraId="50909DB1" w14:textId="11994F17" w:rsidR="009C03B3" w:rsidRDefault="009C03B3" w:rsidP="00176183">
      <w:pPr>
        <w:pStyle w:val="Heading2"/>
      </w:pPr>
      <w:r w:rsidRPr="2513FC69">
        <w:t>Section 4: Indicative Milestones</w:t>
      </w:r>
    </w:p>
    <w:p w14:paraId="56FE5EF3" w14:textId="77777777" w:rsidR="009C03B3" w:rsidRDefault="009C03B3" w:rsidP="009C03B3">
      <w:pPr>
        <w:rPr>
          <w:rFonts w:ascii="Arial" w:hAnsi="Arial" w:cs="Arial"/>
          <w:b/>
          <w:sz w:val="22"/>
          <w:szCs w:val="22"/>
        </w:rPr>
      </w:pPr>
      <w:r w:rsidRPr="005B328F">
        <w:rPr>
          <w:rFonts w:ascii="Arial" w:hAnsi="Arial" w:cs="Arial"/>
          <w:b/>
          <w:sz w:val="22"/>
          <w:szCs w:val="22"/>
        </w:rPr>
        <w:t>Instructions for Applicants:</w:t>
      </w:r>
    </w:p>
    <w:p w14:paraId="6B6BFFED" w14:textId="29460EA6" w:rsidR="0026406C" w:rsidRPr="005B328F" w:rsidRDefault="0026406C" w:rsidP="009C03B3">
      <w:pPr>
        <w:rPr>
          <w:rFonts w:ascii="Arial" w:hAnsi="Arial" w:cs="Arial"/>
          <w:b/>
          <w:sz w:val="22"/>
          <w:szCs w:val="22"/>
        </w:rPr>
      </w:pPr>
      <w:r w:rsidRPr="18469B7D">
        <w:rPr>
          <w:rFonts w:ascii="Arial" w:hAnsi="Arial" w:cs="Arial"/>
          <w:sz w:val="22"/>
          <w:szCs w:val="22"/>
        </w:rPr>
        <w:t xml:space="preserve">The milestones </w:t>
      </w:r>
      <w:r>
        <w:rPr>
          <w:rFonts w:ascii="Arial" w:hAnsi="Arial" w:cs="Arial"/>
          <w:sz w:val="22"/>
          <w:szCs w:val="22"/>
        </w:rPr>
        <w:t>below are</w:t>
      </w:r>
      <w:r w:rsidRPr="18469B7D">
        <w:rPr>
          <w:rFonts w:ascii="Arial" w:hAnsi="Arial" w:cs="Arial"/>
          <w:sz w:val="22"/>
          <w:szCs w:val="22"/>
        </w:rPr>
        <w:t xml:space="preserve"> indicative only and applicants may propose changes and dates that would be more suitable in their experience.  </w:t>
      </w: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of indicative milestones"/>
        <w:tblDescription w:val="Table details indicative milestones for the design and implementation stages and specifies indicative completion dates for each milestone"/>
      </w:tblPr>
      <w:tblGrid>
        <w:gridCol w:w="1095"/>
        <w:gridCol w:w="5574"/>
        <w:gridCol w:w="2007"/>
      </w:tblGrid>
      <w:tr w:rsidR="009C03B3" w:rsidRPr="005B328F" w14:paraId="0D517278" w14:textId="77777777" w:rsidTr="000B004F">
        <w:trPr>
          <w:cantSplit/>
          <w:tblHeader/>
        </w:trPr>
        <w:tc>
          <w:tcPr>
            <w:tcW w:w="1095" w:type="dxa"/>
            <w:shd w:val="clear" w:color="auto" w:fill="F2F2F2" w:themeFill="background1" w:themeFillShade="F2"/>
            <w:vAlign w:val="bottom"/>
          </w:tcPr>
          <w:p w14:paraId="4E8499F2" w14:textId="08C4CCC5" w:rsidR="009C03B3" w:rsidRPr="005B328F" w:rsidRDefault="4ECF7709" w:rsidP="104D9134">
            <w:pPr>
              <w:keepNext/>
              <w:spacing w:before="40"/>
              <w:rPr>
                <w:rFonts w:ascii="Arial" w:hAnsi="Arial" w:cs="Arial"/>
                <w:b/>
                <w:bCs/>
                <w:sz w:val="22"/>
                <w:szCs w:val="22"/>
              </w:rPr>
            </w:pPr>
            <w:r w:rsidRPr="104D9134">
              <w:rPr>
                <w:rFonts w:ascii="Arial" w:hAnsi="Arial" w:cs="Arial"/>
                <w:b/>
                <w:bCs/>
                <w:sz w:val="22"/>
                <w:szCs w:val="22"/>
              </w:rPr>
              <w:t>Number</w:t>
            </w:r>
          </w:p>
        </w:tc>
        <w:tc>
          <w:tcPr>
            <w:tcW w:w="5574" w:type="dxa"/>
            <w:shd w:val="clear" w:color="auto" w:fill="F2F2F2" w:themeFill="background1" w:themeFillShade="F2"/>
            <w:vAlign w:val="bottom"/>
          </w:tcPr>
          <w:p w14:paraId="5012C7F5" w14:textId="6B6F10FE" w:rsidR="009C03B3" w:rsidRPr="00C6690C" w:rsidRDefault="4ECF7709" w:rsidP="00011B40">
            <w:pPr>
              <w:keepNext/>
              <w:spacing w:before="40"/>
              <w:rPr>
                <w:rFonts w:ascii="Arial" w:hAnsi="Arial" w:cs="Arial"/>
                <w:b/>
                <w:bCs/>
                <w:sz w:val="22"/>
                <w:szCs w:val="22"/>
              </w:rPr>
            </w:pPr>
            <w:r w:rsidRPr="104D9134">
              <w:rPr>
                <w:rFonts w:ascii="Arial" w:hAnsi="Arial" w:cs="Arial"/>
                <w:b/>
                <w:bCs/>
                <w:sz w:val="22"/>
                <w:szCs w:val="22"/>
              </w:rPr>
              <w:t xml:space="preserve">Indicative </w:t>
            </w:r>
            <w:r w:rsidR="009C03B3" w:rsidRPr="104D9134">
              <w:rPr>
                <w:rFonts w:ascii="Arial" w:hAnsi="Arial" w:cs="Arial"/>
                <w:b/>
                <w:bCs/>
                <w:sz w:val="22"/>
                <w:szCs w:val="22"/>
              </w:rPr>
              <w:t>Milestone</w:t>
            </w:r>
          </w:p>
        </w:tc>
        <w:tc>
          <w:tcPr>
            <w:tcW w:w="2007" w:type="dxa"/>
            <w:shd w:val="clear" w:color="auto" w:fill="F2F2F2" w:themeFill="background1" w:themeFillShade="F2"/>
            <w:vAlign w:val="bottom"/>
          </w:tcPr>
          <w:p w14:paraId="7B8DE32F" w14:textId="77777777" w:rsidR="009C03B3" w:rsidRPr="005B328F" w:rsidRDefault="009C03B3" w:rsidP="00011B40">
            <w:pPr>
              <w:keepNext/>
              <w:spacing w:before="40"/>
              <w:rPr>
                <w:rFonts w:ascii="Arial" w:hAnsi="Arial" w:cs="Arial"/>
                <w:b/>
                <w:bCs/>
                <w:sz w:val="22"/>
                <w:szCs w:val="22"/>
              </w:rPr>
            </w:pPr>
            <w:r w:rsidRPr="111BE7A5">
              <w:rPr>
                <w:rFonts w:ascii="Arial" w:hAnsi="Arial" w:cs="Arial"/>
                <w:b/>
                <w:bCs/>
                <w:sz w:val="22"/>
                <w:szCs w:val="22"/>
              </w:rPr>
              <w:t>Completion date</w:t>
            </w:r>
          </w:p>
        </w:tc>
      </w:tr>
      <w:tr w:rsidR="009C03B3" w:rsidRPr="005B328F" w14:paraId="3D683F9B" w14:textId="77777777" w:rsidTr="000B004F">
        <w:tc>
          <w:tcPr>
            <w:tcW w:w="1095" w:type="dxa"/>
          </w:tcPr>
          <w:p w14:paraId="432B2434" w14:textId="77777777" w:rsidR="009C03B3" w:rsidRPr="005B328F" w:rsidRDefault="009C03B3" w:rsidP="00321312">
            <w:pPr>
              <w:pStyle w:val="MENoIndent1"/>
              <w:numPr>
                <w:ilvl w:val="0"/>
                <w:numId w:val="22"/>
              </w:numPr>
              <w:ind w:left="0" w:firstLine="0"/>
              <w:rPr>
                <w:rFonts w:ascii="Arial" w:hAnsi="Arial" w:cs="Arial"/>
                <w:szCs w:val="22"/>
              </w:rPr>
            </w:pPr>
          </w:p>
        </w:tc>
        <w:tc>
          <w:tcPr>
            <w:tcW w:w="5574" w:type="dxa"/>
          </w:tcPr>
          <w:p w14:paraId="6918B8CD" w14:textId="454DB0F7" w:rsidR="009C03B3" w:rsidRPr="00BC2B42" w:rsidRDefault="00651C35" w:rsidP="00011B40">
            <w:pPr>
              <w:spacing w:line="259" w:lineRule="auto"/>
              <w:rPr>
                <w:rFonts w:ascii="Arial" w:hAnsi="Arial" w:cs="Arial"/>
                <w:b/>
                <w:bCs/>
                <w:sz w:val="22"/>
                <w:szCs w:val="22"/>
              </w:rPr>
            </w:pPr>
            <w:r>
              <w:rPr>
                <w:rFonts w:ascii="Arial" w:hAnsi="Arial" w:cs="Arial"/>
                <w:b/>
                <w:bCs/>
                <w:sz w:val="22"/>
                <w:szCs w:val="22"/>
              </w:rPr>
              <w:t xml:space="preserve">STAGE 1 </w:t>
            </w:r>
            <w:r w:rsidR="00BC2B42">
              <w:rPr>
                <w:rFonts w:ascii="Arial" w:hAnsi="Arial" w:cs="Arial"/>
                <w:b/>
                <w:bCs/>
                <w:sz w:val="22"/>
                <w:szCs w:val="22"/>
              </w:rPr>
              <w:t xml:space="preserve">– </w:t>
            </w:r>
            <w:r>
              <w:rPr>
                <w:rFonts w:ascii="Arial" w:hAnsi="Arial" w:cs="Arial"/>
                <w:b/>
                <w:bCs/>
                <w:sz w:val="22"/>
                <w:szCs w:val="22"/>
              </w:rPr>
              <w:t xml:space="preserve">DESIGN: </w:t>
            </w:r>
            <w:r w:rsidR="009C03B3" w:rsidRPr="18469B7D">
              <w:rPr>
                <w:rFonts w:ascii="Arial" w:hAnsi="Arial" w:cs="Arial"/>
                <w:b/>
                <w:bCs/>
                <w:sz w:val="22"/>
                <w:szCs w:val="22"/>
              </w:rPr>
              <w:t xml:space="preserve">Investment </w:t>
            </w:r>
            <w:r w:rsidR="009C03B3">
              <w:rPr>
                <w:rFonts w:ascii="Arial" w:hAnsi="Arial" w:cs="Arial"/>
                <w:b/>
                <w:bCs/>
                <w:sz w:val="22"/>
                <w:szCs w:val="22"/>
              </w:rPr>
              <w:t>Design</w:t>
            </w:r>
            <w:r w:rsidR="009C03B3" w:rsidRPr="18469B7D">
              <w:rPr>
                <w:rFonts w:ascii="Arial" w:hAnsi="Arial" w:cs="Arial"/>
                <w:b/>
                <w:bCs/>
                <w:sz w:val="22"/>
                <w:szCs w:val="22"/>
              </w:rPr>
              <w:t xml:space="preserve"> </w:t>
            </w:r>
          </w:p>
          <w:p w14:paraId="5541CD1C" w14:textId="77777777" w:rsidR="009C03B3" w:rsidRDefault="009C03B3" w:rsidP="00321312">
            <w:pPr>
              <w:pStyle w:val="ListParagraph"/>
              <w:numPr>
                <w:ilvl w:val="0"/>
                <w:numId w:val="13"/>
              </w:numPr>
              <w:spacing w:after="0" w:line="240" w:lineRule="auto"/>
              <w:rPr>
                <w:rFonts w:ascii="Arial" w:hAnsi="Arial" w:cs="Arial"/>
                <w:sz w:val="22"/>
                <w:szCs w:val="22"/>
              </w:rPr>
            </w:pPr>
            <w:r w:rsidRPr="2513FC69">
              <w:rPr>
                <w:rFonts w:ascii="Arial" w:hAnsi="Arial" w:cs="Arial"/>
                <w:sz w:val="22"/>
                <w:szCs w:val="22"/>
              </w:rPr>
              <w:t xml:space="preserve">Partner-led design document, appraised and approved by DFAT in writing. </w:t>
            </w:r>
          </w:p>
          <w:p w14:paraId="74768F79" w14:textId="77777777" w:rsidR="000B004F" w:rsidRPr="000B004F" w:rsidRDefault="000B004F" w:rsidP="000B004F">
            <w:pPr>
              <w:spacing w:after="0" w:line="240" w:lineRule="auto"/>
              <w:rPr>
                <w:rFonts w:ascii="Arial" w:hAnsi="Arial" w:cs="Arial"/>
                <w:sz w:val="22"/>
                <w:szCs w:val="22"/>
              </w:rPr>
            </w:pPr>
          </w:p>
        </w:tc>
        <w:tc>
          <w:tcPr>
            <w:tcW w:w="2007" w:type="dxa"/>
          </w:tcPr>
          <w:p w14:paraId="036B1098" w14:textId="77777777" w:rsidR="009C03B3" w:rsidRPr="005B328F" w:rsidRDefault="009C03B3" w:rsidP="00011B40">
            <w:pPr>
              <w:rPr>
                <w:rFonts w:ascii="Arial" w:eastAsia="Arial" w:hAnsi="Arial" w:cs="Arial"/>
                <w:sz w:val="22"/>
                <w:szCs w:val="22"/>
              </w:rPr>
            </w:pPr>
            <w:r w:rsidRPr="5CFCB4EA">
              <w:rPr>
                <w:rFonts w:ascii="Arial" w:eastAsia="Arial" w:hAnsi="Arial" w:cs="Arial"/>
                <w:sz w:val="22"/>
                <w:szCs w:val="22"/>
              </w:rPr>
              <w:t>30 October 2026</w:t>
            </w:r>
          </w:p>
        </w:tc>
      </w:tr>
      <w:tr w:rsidR="009C03B3" w:rsidRPr="005B328F" w14:paraId="087B4364" w14:textId="77777777" w:rsidTr="000B004F">
        <w:trPr>
          <w:trHeight w:val="1206"/>
        </w:trPr>
        <w:tc>
          <w:tcPr>
            <w:tcW w:w="1095" w:type="dxa"/>
          </w:tcPr>
          <w:p w14:paraId="04296312" w14:textId="77777777" w:rsidR="009C03B3" w:rsidRPr="005B328F" w:rsidRDefault="009C03B3" w:rsidP="00321312">
            <w:pPr>
              <w:pStyle w:val="MENoIndent1"/>
              <w:numPr>
                <w:ilvl w:val="0"/>
                <w:numId w:val="21"/>
              </w:numPr>
              <w:ind w:left="0" w:firstLine="0"/>
              <w:rPr>
                <w:rFonts w:ascii="Arial" w:hAnsi="Arial" w:cs="Arial"/>
                <w:szCs w:val="22"/>
              </w:rPr>
            </w:pPr>
          </w:p>
        </w:tc>
        <w:tc>
          <w:tcPr>
            <w:tcW w:w="5574" w:type="dxa"/>
          </w:tcPr>
          <w:p w14:paraId="42CA6568" w14:textId="0622DE7F" w:rsidR="009C03B3" w:rsidRPr="004103CE" w:rsidRDefault="00651C35" w:rsidP="00011B40">
            <w:pPr>
              <w:spacing w:line="259" w:lineRule="auto"/>
              <w:rPr>
                <w:rFonts w:ascii="Arial" w:hAnsi="Arial" w:cs="Arial"/>
                <w:b/>
                <w:bCs/>
                <w:sz w:val="22"/>
                <w:szCs w:val="22"/>
              </w:rPr>
            </w:pPr>
            <w:r>
              <w:rPr>
                <w:rFonts w:ascii="Arial" w:hAnsi="Arial" w:cs="Arial"/>
                <w:b/>
                <w:bCs/>
                <w:sz w:val="22"/>
                <w:szCs w:val="22"/>
              </w:rPr>
              <w:t xml:space="preserve">STAGE 2 – IMPLEMENTATION: </w:t>
            </w:r>
            <w:r w:rsidR="009C03B3" w:rsidRPr="18469B7D">
              <w:rPr>
                <w:rFonts w:ascii="Arial" w:hAnsi="Arial" w:cs="Arial"/>
                <w:b/>
                <w:bCs/>
                <w:sz w:val="22"/>
                <w:szCs w:val="22"/>
              </w:rPr>
              <w:t>First Year Workplan</w:t>
            </w:r>
            <w:r w:rsidR="009C03B3">
              <w:rPr>
                <w:rFonts w:ascii="Arial" w:hAnsi="Arial" w:cs="Arial"/>
                <w:b/>
                <w:bCs/>
                <w:sz w:val="22"/>
                <w:szCs w:val="22"/>
              </w:rPr>
              <w:t xml:space="preserve"> </w:t>
            </w:r>
          </w:p>
          <w:p w14:paraId="58448297" w14:textId="77777777" w:rsidR="009C03B3" w:rsidRDefault="009C03B3" w:rsidP="00321312">
            <w:pPr>
              <w:pStyle w:val="ListParagraph"/>
              <w:numPr>
                <w:ilvl w:val="0"/>
                <w:numId w:val="12"/>
              </w:numPr>
              <w:spacing w:after="0" w:line="259" w:lineRule="auto"/>
              <w:rPr>
                <w:rFonts w:ascii="Arial" w:hAnsi="Arial" w:cs="Arial"/>
                <w:sz w:val="22"/>
                <w:szCs w:val="22"/>
              </w:rPr>
            </w:pPr>
            <w:r w:rsidRPr="18469B7D">
              <w:rPr>
                <w:rFonts w:ascii="Arial" w:hAnsi="Arial" w:cs="Arial"/>
                <w:sz w:val="22"/>
                <w:szCs w:val="22"/>
              </w:rPr>
              <w:t>First year workplan, approved by DFAT in writing, including planned activities and budget forecast.</w:t>
            </w:r>
          </w:p>
          <w:p w14:paraId="69A125A3" w14:textId="77777777" w:rsidR="000B004F" w:rsidRPr="000B004F" w:rsidRDefault="000B004F" w:rsidP="000B004F">
            <w:pPr>
              <w:spacing w:after="0" w:line="259" w:lineRule="auto"/>
              <w:rPr>
                <w:rFonts w:ascii="Arial" w:hAnsi="Arial" w:cs="Arial"/>
                <w:sz w:val="22"/>
                <w:szCs w:val="22"/>
              </w:rPr>
            </w:pPr>
          </w:p>
        </w:tc>
        <w:tc>
          <w:tcPr>
            <w:tcW w:w="2007" w:type="dxa"/>
          </w:tcPr>
          <w:p w14:paraId="662DDCC4" w14:textId="77777777" w:rsidR="009C03B3" w:rsidRPr="005B328F" w:rsidRDefault="009C03B3" w:rsidP="00011B40">
            <w:pPr>
              <w:rPr>
                <w:rFonts w:ascii="Arial" w:eastAsia="Arial" w:hAnsi="Arial" w:cs="Arial"/>
                <w:sz w:val="22"/>
                <w:szCs w:val="22"/>
              </w:rPr>
            </w:pPr>
            <w:r w:rsidRPr="5CFCB4EA">
              <w:rPr>
                <w:rFonts w:ascii="Arial" w:eastAsia="Arial" w:hAnsi="Arial" w:cs="Arial"/>
                <w:sz w:val="22"/>
                <w:szCs w:val="22"/>
              </w:rPr>
              <w:t>15 December 2026</w:t>
            </w:r>
          </w:p>
        </w:tc>
      </w:tr>
      <w:tr w:rsidR="009C03B3" w:rsidRPr="005B328F" w14:paraId="7E93B0AE" w14:textId="77777777" w:rsidTr="000B004F">
        <w:tc>
          <w:tcPr>
            <w:tcW w:w="1095" w:type="dxa"/>
          </w:tcPr>
          <w:p w14:paraId="7BD5144A" w14:textId="77777777" w:rsidR="009C03B3" w:rsidRPr="005B328F" w:rsidRDefault="009C03B3" w:rsidP="00321312">
            <w:pPr>
              <w:pStyle w:val="MENoIndent1"/>
              <w:numPr>
                <w:ilvl w:val="0"/>
                <w:numId w:val="21"/>
              </w:numPr>
              <w:ind w:left="0" w:firstLine="0"/>
              <w:rPr>
                <w:rFonts w:ascii="Arial" w:hAnsi="Arial" w:cs="Arial"/>
                <w:szCs w:val="22"/>
              </w:rPr>
            </w:pPr>
            <w:bookmarkStart w:id="1" w:name="_Ref296169747"/>
          </w:p>
        </w:tc>
        <w:bookmarkEnd w:id="1"/>
        <w:tc>
          <w:tcPr>
            <w:tcW w:w="5574" w:type="dxa"/>
          </w:tcPr>
          <w:p w14:paraId="3878473B" w14:textId="5E5A22B2" w:rsidR="009C03B3" w:rsidRPr="005B328F" w:rsidRDefault="00651C35" w:rsidP="00011B40">
            <w:pPr>
              <w:rPr>
                <w:rFonts w:ascii="Arial" w:hAnsi="Arial" w:cs="Arial"/>
                <w:b/>
                <w:bCs/>
                <w:sz w:val="22"/>
                <w:szCs w:val="22"/>
              </w:rPr>
            </w:pPr>
            <w:r>
              <w:rPr>
                <w:rFonts w:ascii="Arial" w:hAnsi="Arial" w:cs="Arial"/>
                <w:b/>
                <w:bCs/>
                <w:sz w:val="22"/>
                <w:szCs w:val="22"/>
              </w:rPr>
              <w:t xml:space="preserve">STAGE 2 – IMPLEMENTATION: </w:t>
            </w:r>
            <w:r w:rsidR="009C03B3" w:rsidRPr="111BE7A5">
              <w:rPr>
                <w:rFonts w:ascii="Arial" w:hAnsi="Arial" w:cs="Arial"/>
                <w:b/>
                <w:bCs/>
                <w:sz w:val="22"/>
                <w:szCs w:val="22"/>
              </w:rPr>
              <w:t>Annual Report and Audited Financial Statement</w:t>
            </w:r>
          </w:p>
          <w:p w14:paraId="79516F15" w14:textId="77777777" w:rsidR="009C03B3" w:rsidRPr="005B328F" w:rsidRDefault="009C03B3" w:rsidP="00321312">
            <w:pPr>
              <w:pStyle w:val="ListParagraph"/>
              <w:numPr>
                <w:ilvl w:val="0"/>
                <w:numId w:val="11"/>
              </w:numPr>
              <w:spacing w:after="0" w:line="259" w:lineRule="auto"/>
              <w:rPr>
                <w:rFonts w:ascii="Arial" w:hAnsi="Arial" w:cs="Arial"/>
                <w:sz w:val="22"/>
                <w:szCs w:val="22"/>
              </w:rPr>
            </w:pPr>
            <w:r w:rsidRPr="18469B7D">
              <w:rPr>
                <w:rFonts w:ascii="Arial" w:hAnsi="Arial" w:cs="Arial"/>
                <w:sz w:val="22"/>
                <w:szCs w:val="22"/>
              </w:rPr>
              <w:t>Annual Report 2026, approved by DFAT in writing.</w:t>
            </w:r>
          </w:p>
          <w:p w14:paraId="441F71DD" w14:textId="77777777" w:rsidR="009C03B3" w:rsidRPr="005B328F" w:rsidRDefault="009C03B3" w:rsidP="00321312">
            <w:pPr>
              <w:pStyle w:val="ListParagraph"/>
              <w:numPr>
                <w:ilvl w:val="0"/>
                <w:numId w:val="11"/>
              </w:numPr>
              <w:spacing w:after="0" w:line="259" w:lineRule="auto"/>
              <w:rPr>
                <w:rFonts w:ascii="Arial" w:hAnsi="Arial" w:cs="Arial"/>
                <w:sz w:val="22"/>
                <w:szCs w:val="22"/>
              </w:rPr>
            </w:pPr>
            <w:r w:rsidRPr="18469B7D">
              <w:rPr>
                <w:rFonts w:ascii="Arial" w:hAnsi="Arial" w:cs="Arial"/>
                <w:sz w:val="22"/>
                <w:szCs w:val="22"/>
              </w:rPr>
              <w:t>Audited Financial Statement 2026, approved by DFAT in writing.</w:t>
            </w:r>
          </w:p>
          <w:p w14:paraId="0560013B" w14:textId="77777777" w:rsidR="009C03B3" w:rsidRPr="005B328F" w:rsidRDefault="009C03B3" w:rsidP="00011B40">
            <w:pPr>
              <w:rPr>
                <w:sz w:val="22"/>
                <w:szCs w:val="22"/>
              </w:rPr>
            </w:pPr>
          </w:p>
        </w:tc>
        <w:tc>
          <w:tcPr>
            <w:tcW w:w="2007" w:type="dxa"/>
          </w:tcPr>
          <w:p w14:paraId="4F1BF505" w14:textId="77777777" w:rsidR="009C03B3" w:rsidRPr="005B328F" w:rsidRDefault="009C03B3" w:rsidP="00011B40">
            <w:pPr>
              <w:rPr>
                <w:rFonts w:ascii="Arial" w:eastAsia="Arial" w:hAnsi="Arial" w:cs="Arial"/>
                <w:sz w:val="22"/>
                <w:szCs w:val="22"/>
              </w:rPr>
            </w:pPr>
            <w:r w:rsidRPr="779307CD">
              <w:rPr>
                <w:rFonts w:ascii="Arial" w:eastAsia="Arial" w:hAnsi="Arial" w:cs="Arial"/>
                <w:sz w:val="22"/>
                <w:szCs w:val="22"/>
              </w:rPr>
              <w:t xml:space="preserve"> </w:t>
            </w:r>
            <w:r>
              <w:rPr>
                <w:rFonts w:ascii="Arial" w:eastAsia="Arial" w:hAnsi="Arial" w:cs="Arial"/>
                <w:sz w:val="22"/>
                <w:szCs w:val="22"/>
              </w:rPr>
              <w:t>February</w:t>
            </w:r>
            <w:r w:rsidRPr="779307CD">
              <w:rPr>
                <w:rFonts w:ascii="Arial" w:eastAsia="Arial" w:hAnsi="Arial" w:cs="Arial"/>
                <w:sz w:val="22"/>
                <w:szCs w:val="22"/>
              </w:rPr>
              <w:t xml:space="preserve"> 2027</w:t>
            </w:r>
          </w:p>
        </w:tc>
      </w:tr>
      <w:tr w:rsidR="009C03B3" w:rsidRPr="005B328F" w14:paraId="485338B1" w14:textId="77777777" w:rsidTr="000B004F">
        <w:tc>
          <w:tcPr>
            <w:tcW w:w="1095" w:type="dxa"/>
          </w:tcPr>
          <w:p w14:paraId="02EE0AAF" w14:textId="77777777" w:rsidR="009C03B3" w:rsidRPr="005B328F" w:rsidRDefault="009C03B3" w:rsidP="00321312">
            <w:pPr>
              <w:pStyle w:val="MENoIndent1"/>
              <w:numPr>
                <w:ilvl w:val="0"/>
                <w:numId w:val="21"/>
              </w:numPr>
              <w:ind w:left="0" w:firstLine="0"/>
              <w:rPr>
                <w:rFonts w:ascii="Arial" w:hAnsi="Arial" w:cs="Arial"/>
                <w:szCs w:val="22"/>
              </w:rPr>
            </w:pPr>
          </w:p>
        </w:tc>
        <w:tc>
          <w:tcPr>
            <w:tcW w:w="5574" w:type="dxa"/>
          </w:tcPr>
          <w:p w14:paraId="011C9EA4" w14:textId="42F1E813" w:rsidR="009C03B3" w:rsidRPr="005B328F" w:rsidRDefault="00651C35" w:rsidP="00011B40">
            <w:pPr>
              <w:rPr>
                <w:rFonts w:ascii="Arial" w:hAnsi="Arial" w:cs="Arial"/>
                <w:b/>
                <w:bCs/>
                <w:sz w:val="22"/>
                <w:szCs w:val="22"/>
              </w:rPr>
            </w:pPr>
            <w:r>
              <w:rPr>
                <w:rFonts w:ascii="Arial" w:hAnsi="Arial" w:cs="Arial"/>
                <w:b/>
                <w:bCs/>
                <w:sz w:val="22"/>
                <w:szCs w:val="22"/>
              </w:rPr>
              <w:t xml:space="preserve">STAGE 2 – IMPLEMENTATION: </w:t>
            </w:r>
            <w:r w:rsidR="009C03B3" w:rsidRPr="18469B7D">
              <w:rPr>
                <w:rFonts w:ascii="Arial" w:hAnsi="Arial" w:cs="Arial"/>
                <w:b/>
                <w:bCs/>
                <w:sz w:val="22"/>
                <w:szCs w:val="22"/>
              </w:rPr>
              <w:t>Annual Report and Audited Financial Statement</w:t>
            </w:r>
          </w:p>
          <w:p w14:paraId="41FE9C7F" w14:textId="77777777" w:rsidR="009C03B3" w:rsidRPr="005B328F" w:rsidRDefault="009C03B3" w:rsidP="00321312">
            <w:pPr>
              <w:pStyle w:val="ListParagraph"/>
              <w:numPr>
                <w:ilvl w:val="0"/>
                <w:numId w:val="10"/>
              </w:numPr>
              <w:spacing w:after="0" w:line="259" w:lineRule="auto"/>
              <w:rPr>
                <w:rFonts w:ascii="Arial" w:hAnsi="Arial" w:cs="Arial"/>
                <w:sz w:val="22"/>
                <w:szCs w:val="22"/>
              </w:rPr>
            </w:pPr>
            <w:r w:rsidRPr="18469B7D">
              <w:rPr>
                <w:rFonts w:ascii="Arial" w:hAnsi="Arial" w:cs="Arial"/>
                <w:sz w:val="22"/>
                <w:szCs w:val="22"/>
              </w:rPr>
              <w:t>Annual Report 2027, approved by DFAT in writing.</w:t>
            </w:r>
          </w:p>
          <w:p w14:paraId="5FC69756" w14:textId="77777777" w:rsidR="009C03B3" w:rsidRPr="005B328F" w:rsidRDefault="009C03B3" w:rsidP="00321312">
            <w:pPr>
              <w:pStyle w:val="ListParagraph"/>
              <w:numPr>
                <w:ilvl w:val="0"/>
                <w:numId w:val="10"/>
              </w:numPr>
              <w:spacing w:after="140" w:line="240" w:lineRule="auto"/>
              <w:rPr>
                <w:rFonts w:ascii="Arial" w:hAnsi="Arial" w:cs="Arial"/>
                <w:sz w:val="22"/>
                <w:szCs w:val="22"/>
              </w:rPr>
            </w:pPr>
            <w:r w:rsidRPr="18469B7D">
              <w:rPr>
                <w:rFonts w:ascii="Arial" w:hAnsi="Arial" w:cs="Arial"/>
                <w:sz w:val="22"/>
                <w:szCs w:val="22"/>
              </w:rPr>
              <w:t>Audited Financial Statement 2027, approved by DFAT in writing.</w:t>
            </w:r>
          </w:p>
          <w:p w14:paraId="60A897DB" w14:textId="77777777" w:rsidR="009C03B3" w:rsidRPr="005B328F" w:rsidRDefault="009C03B3" w:rsidP="00011B40">
            <w:pPr>
              <w:rPr>
                <w:rFonts w:ascii="Arial" w:hAnsi="Arial" w:cs="Arial"/>
                <w:b/>
                <w:bCs/>
                <w:sz w:val="22"/>
                <w:szCs w:val="22"/>
              </w:rPr>
            </w:pPr>
          </w:p>
        </w:tc>
        <w:tc>
          <w:tcPr>
            <w:tcW w:w="2007" w:type="dxa"/>
          </w:tcPr>
          <w:p w14:paraId="3ED68FB0" w14:textId="77777777" w:rsidR="009C03B3" w:rsidRPr="005B328F" w:rsidRDefault="009C03B3" w:rsidP="00011B40">
            <w:pPr>
              <w:rPr>
                <w:rFonts w:ascii="Arial" w:eastAsia="Arial" w:hAnsi="Arial" w:cs="Arial"/>
                <w:sz w:val="22"/>
                <w:szCs w:val="22"/>
              </w:rPr>
            </w:pPr>
            <w:r>
              <w:rPr>
                <w:rFonts w:ascii="Arial" w:eastAsia="Arial" w:hAnsi="Arial" w:cs="Arial"/>
                <w:sz w:val="22"/>
                <w:szCs w:val="22"/>
              </w:rPr>
              <w:t>February</w:t>
            </w:r>
            <w:r w:rsidRPr="779307CD" w:rsidDel="00C6016A">
              <w:rPr>
                <w:rFonts w:ascii="Arial" w:eastAsia="Arial" w:hAnsi="Arial" w:cs="Arial"/>
                <w:sz w:val="22"/>
                <w:szCs w:val="22"/>
              </w:rPr>
              <w:t xml:space="preserve"> </w:t>
            </w:r>
            <w:r w:rsidRPr="779307CD">
              <w:rPr>
                <w:rFonts w:ascii="Arial" w:eastAsia="Arial" w:hAnsi="Arial" w:cs="Arial"/>
                <w:sz w:val="22"/>
                <w:szCs w:val="22"/>
              </w:rPr>
              <w:t>2028</w:t>
            </w:r>
          </w:p>
        </w:tc>
      </w:tr>
      <w:tr w:rsidR="009C03B3" w14:paraId="584321CD" w14:textId="77777777" w:rsidTr="000B004F">
        <w:trPr>
          <w:trHeight w:val="300"/>
        </w:trPr>
        <w:tc>
          <w:tcPr>
            <w:tcW w:w="1095" w:type="dxa"/>
          </w:tcPr>
          <w:p w14:paraId="3BB2AB67" w14:textId="77777777" w:rsidR="009C03B3" w:rsidRDefault="009C03B3" w:rsidP="00011B40">
            <w:pPr>
              <w:pStyle w:val="MENoIndent1"/>
              <w:numPr>
                <w:ilvl w:val="0"/>
                <w:numId w:val="0"/>
              </w:numPr>
              <w:ind w:left="283" w:hanging="283"/>
              <w:rPr>
                <w:rFonts w:ascii="Arial" w:hAnsi="Arial" w:cs="Arial"/>
              </w:rPr>
            </w:pPr>
            <w:r>
              <w:rPr>
                <w:rFonts w:ascii="Arial" w:hAnsi="Arial" w:cs="Arial"/>
              </w:rPr>
              <w:t>5.</w:t>
            </w:r>
          </w:p>
        </w:tc>
        <w:tc>
          <w:tcPr>
            <w:tcW w:w="5574" w:type="dxa"/>
          </w:tcPr>
          <w:p w14:paraId="506664BC" w14:textId="5560F07A" w:rsidR="009C03B3" w:rsidRDefault="00651C35" w:rsidP="00011B40">
            <w:pPr>
              <w:rPr>
                <w:rFonts w:ascii="Arial" w:hAnsi="Arial" w:cs="Arial"/>
                <w:b/>
                <w:bCs/>
                <w:sz w:val="22"/>
                <w:szCs w:val="22"/>
              </w:rPr>
            </w:pPr>
            <w:r>
              <w:rPr>
                <w:rFonts w:ascii="Arial" w:hAnsi="Arial" w:cs="Arial"/>
                <w:b/>
                <w:bCs/>
                <w:sz w:val="22"/>
                <w:szCs w:val="22"/>
              </w:rPr>
              <w:t xml:space="preserve">STAGE 2 – IMPLEMENTATION: </w:t>
            </w:r>
            <w:r w:rsidR="009C03B3" w:rsidRPr="18469B7D">
              <w:rPr>
                <w:rFonts w:ascii="Arial" w:hAnsi="Arial" w:cs="Arial"/>
                <w:b/>
                <w:bCs/>
                <w:sz w:val="22"/>
                <w:szCs w:val="22"/>
              </w:rPr>
              <w:t>Annual Report and Audited Financial Statement</w:t>
            </w:r>
          </w:p>
          <w:p w14:paraId="033363BB" w14:textId="77777777" w:rsidR="009C03B3" w:rsidRDefault="009C03B3" w:rsidP="00321312">
            <w:pPr>
              <w:pStyle w:val="ListParagraph"/>
              <w:numPr>
                <w:ilvl w:val="0"/>
                <w:numId w:val="9"/>
              </w:numPr>
              <w:spacing w:after="0" w:line="259" w:lineRule="auto"/>
              <w:rPr>
                <w:rFonts w:ascii="Arial" w:hAnsi="Arial" w:cs="Arial"/>
                <w:sz w:val="22"/>
                <w:szCs w:val="22"/>
              </w:rPr>
            </w:pPr>
            <w:r w:rsidRPr="18469B7D">
              <w:rPr>
                <w:rFonts w:ascii="Arial" w:hAnsi="Arial" w:cs="Arial"/>
                <w:sz w:val="22"/>
                <w:szCs w:val="22"/>
              </w:rPr>
              <w:t>Annual Report 2028, approved by DFAT in writing.</w:t>
            </w:r>
          </w:p>
          <w:p w14:paraId="6585B1D5" w14:textId="77777777" w:rsidR="009C03B3" w:rsidRDefault="009C03B3" w:rsidP="00321312">
            <w:pPr>
              <w:pStyle w:val="ListParagraph"/>
              <w:numPr>
                <w:ilvl w:val="0"/>
                <w:numId w:val="9"/>
              </w:numPr>
              <w:spacing w:after="0" w:line="259" w:lineRule="auto"/>
              <w:rPr>
                <w:rFonts w:ascii="Arial" w:hAnsi="Arial" w:cs="Arial"/>
                <w:sz w:val="22"/>
                <w:szCs w:val="22"/>
              </w:rPr>
            </w:pPr>
            <w:r w:rsidRPr="18469B7D">
              <w:rPr>
                <w:rFonts w:ascii="Arial" w:hAnsi="Arial" w:cs="Arial"/>
                <w:sz w:val="22"/>
                <w:szCs w:val="22"/>
              </w:rPr>
              <w:t xml:space="preserve">Audited Financial Statement 2028, approved by DFAT in writing. </w:t>
            </w:r>
          </w:p>
          <w:p w14:paraId="55041B5C" w14:textId="77777777" w:rsidR="009C03B3" w:rsidRDefault="009C03B3" w:rsidP="00011B40">
            <w:pPr>
              <w:rPr>
                <w:sz w:val="22"/>
                <w:szCs w:val="22"/>
              </w:rPr>
            </w:pPr>
          </w:p>
        </w:tc>
        <w:tc>
          <w:tcPr>
            <w:tcW w:w="2007" w:type="dxa"/>
          </w:tcPr>
          <w:p w14:paraId="199A873E" w14:textId="77777777" w:rsidR="009C03B3" w:rsidRDefault="009C03B3" w:rsidP="00011B40">
            <w:pPr>
              <w:rPr>
                <w:rFonts w:ascii="Arial" w:eastAsia="Arial" w:hAnsi="Arial" w:cs="Arial"/>
                <w:sz w:val="22"/>
                <w:szCs w:val="22"/>
              </w:rPr>
            </w:pPr>
            <w:r>
              <w:rPr>
                <w:rFonts w:ascii="Arial" w:eastAsia="Arial" w:hAnsi="Arial" w:cs="Arial"/>
                <w:sz w:val="22"/>
                <w:szCs w:val="22"/>
              </w:rPr>
              <w:t>February</w:t>
            </w:r>
            <w:r w:rsidRPr="779307CD" w:rsidDel="00C6016A">
              <w:rPr>
                <w:rFonts w:ascii="Arial" w:eastAsia="Arial" w:hAnsi="Arial" w:cs="Arial"/>
                <w:sz w:val="22"/>
                <w:szCs w:val="22"/>
              </w:rPr>
              <w:t xml:space="preserve"> </w:t>
            </w:r>
            <w:r w:rsidRPr="779307CD">
              <w:rPr>
                <w:rFonts w:ascii="Arial" w:eastAsia="Arial" w:hAnsi="Arial" w:cs="Arial"/>
                <w:sz w:val="22"/>
                <w:szCs w:val="22"/>
              </w:rPr>
              <w:t>2029</w:t>
            </w:r>
          </w:p>
        </w:tc>
      </w:tr>
      <w:tr w:rsidR="009C03B3" w14:paraId="57C7D028" w14:textId="77777777" w:rsidTr="000B004F">
        <w:trPr>
          <w:trHeight w:val="300"/>
        </w:trPr>
        <w:tc>
          <w:tcPr>
            <w:tcW w:w="1095" w:type="dxa"/>
          </w:tcPr>
          <w:p w14:paraId="22748BDE" w14:textId="77777777" w:rsidR="009C03B3" w:rsidRPr="18469B7D" w:rsidRDefault="009C03B3" w:rsidP="00011B40">
            <w:pPr>
              <w:pStyle w:val="MENoIndent1"/>
              <w:numPr>
                <w:ilvl w:val="0"/>
                <w:numId w:val="0"/>
              </w:numPr>
              <w:ind w:left="283" w:hanging="283"/>
              <w:rPr>
                <w:rFonts w:ascii="Arial" w:hAnsi="Arial" w:cs="Arial"/>
              </w:rPr>
            </w:pPr>
            <w:r>
              <w:rPr>
                <w:rFonts w:ascii="Arial" w:hAnsi="Arial" w:cs="Arial"/>
              </w:rPr>
              <w:t>6.</w:t>
            </w:r>
          </w:p>
        </w:tc>
        <w:tc>
          <w:tcPr>
            <w:tcW w:w="5574" w:type="dxa"/>
          </w:tcPr>
          <w:p w14:paraId="6C2687AE" w14:textId="02F64E6B" w:rsidR="009C03B3" w:rsidRDefault="00651C35" w:rsidP="00011B40">
            <w:pPr>
              <w:rPr>
                <w:rFonts w:ascii="Arial" w:hAnsi="Arial" w:cs="Arial"/>
                <w:b/>
                <w:bCs/>
                <w:sz w:val="22"/>
                <w:szCs w:val="22"/>
              </w:rPr>
            </w:pPr>
            <w:r>
              <w:rPr>
                <w:rFonts w:ascii="Arial" w:hAnsi="Arial" w:cs="Arial"/>
                <w:b/>
                <w:bCs/>
                <w:sz w:val="22"/>
                <w:szCs w:val="22"/>
              </w:rPr>
              <w:t xml:space="preserve">STAGE 2 – IMPLEMENTATION: </w:t>
            </w:r>
            <w:r w:rsidR="009C03B3" w:rsidRPr="18469B7D">
              <w:rPr>
                <w:rFonts w:ascii="Arial" w:hAnsi="Arial" w:cs="Arial"/>
                <w:b/>
                <w:bCs/>
                <w:sz w:val="22"/>
                <w:szCs w:val="22"/>
              </w:rPr>
              <w:t>Annual Report and Audited Financial Statement</w:t>
            </w:r>
          </w:p>
          <w:p w14:paraId="1D301BB8" w14:textId="77777777" w:rsidR="009C03B3" w:rsidRDefault="009C03B3" w:rsidP="00321312">
            <w:pPr>
              <w:pStyle w:val="ListParagraph"/>
              <w:numPr>
                <w:ilvl w:val="1"/>
                <w:numId w:val="9"/>
              </w:numPr>
              <w:spacing w:after="0" w:line="259" w:lineRule="auto"/>
              <w:rPr>
                <w:rFonts w:ascii="Arial" w:hAnsi="Arial" w:cs="Arial"/>
                <w:sz w:val="22"/>
                <w:szCs w:val="22"/>
              </w:rPr>
            </w:pPr>
            <w:r w:rsidRPr="004103CE">
              <w:rPr>
                <w:rFonts w:ascii="Arial" w:hAnsi="Arial" w:cs="Arial"/>
                <w:sz w:val="22"/>
                <w:szCs w:val="22"/>
              </w:rPr>
              <w:t>Annual Report 2029, approved by DFAT in writing.</w:t>
            </w:r>
          </w:p>
          <w:p w14:paraId="59A41EE9" w14:textId="77777777" w:rsidR="009C03B3" w:rsidRPr="009E5905" w:rsidRDefault="009C03B3" w:rsidP="00321312">
            <w:pPr>
              <w:pStyle w:val="ListParagraph"/>
              <w:numPr>
                <w:ilvl w:val="1"/>
                <w:numId w:val="9"/>
              </w:numPr>
              <w:spacing w:after="0" w:line="259" w:lineRule="auto"/>
              <w:rPr>
                <w:rFonts w:ascii="Arial" w:hAnsi="Arial" w:cs="Arial"/>
                <w:sz w:val="22"/>
                <w:szCs w:val="22"/>
              </w:rPr>
            </w:pPr>
            <w:r w:rsidRPr="009E5905">
              <w:rPr>
                <w:rFonts w:ascii="Arial" w:hAnsi="Arial" w:cs="Arial"/>
                <w:sz w:val="22"/>
                <w:szCs w:val="22"/>
              </w:rPr>
              <w:t xml:space="preserve">Audited Financial Statement 2029, approved by DFAT in writing. </w:t>
            </w:r>
          </w:p>
          <w:p w14:paraId="0842ABE9" w14:textId="77777777" w:rsidR="009C03B3" w:rsidRPr="18469B7D" w:rsidRDefault="009C03B3" w:rsidP="00011B40">
            <w:pPr>
              <w:rPr>
                <w:rFonts w:ascii="Arial" w:hAnsi="Arial" w:cs="Arial"/>
                <w:b/>
                <w:bCs/>
                <w:sz w:val="22"/>
                <w:szCs w:val="22"/>
              </w:rPr>
            </w:pPr>
          </w:p>
        </w:tc>
        <w:tc>
          <w:tcPr>
            <w:tcW w:w="2007" w:type="dxa"/>
          </w:tcPr>
          <w:p w14:paraId="00C9C644" w14:textId="77777777" w:rsidR="009C03B3" w:rsidRDefault="009C03B3" w:rsidP="00011B40">
            <w:pPr>
              <w:rPr>
                <w:rFonts w:ascii="Arial" w:eastAsia="Arial" w:hAnsi="Arial" w:cs="Arial"/>
                <w:sz w:val="22"/>
                <w:szCs w:val="22"/>
              </w:rPr>
            </w:pPr>
            <w:r>
              <w:rPr>
                <w:rFonts w:ascii="Arial" w:eastAsia="Arial" w:hAnsi="Arial" w:cs="Arial"/>
                <w:sz w:val="22"/>
                <w:szCs w:val="22"/>
              </w:rPr>
              <w:t>February</w:t>
            </w:r>
            <w:r w:rsidRPr="779307CD" w:rsidDel="00C6016A">
              <w:rPr>
                <w:rFonts w:ascii="Arial" w:eastAsia="Arial" w:hAnsi="Arial" w:cs="Arial"/>
                <w:sz w:val="22"/>
                <w:szCs w:val="22"/>
              </w:rPr>
              <w:t xml:space="preserve"> </w:t>
            </w:r>
            <w:r w:rsidRPr="779307CD">
              <w:rPr>
                <w:rFonts w:ascii="Arial" w:eastAsia="Arial" w:hAnsi="Arial" w:cs="Arial"/>
                <w:sz w:val="22"/>
                <w:szCs w:val="22"/>
              </w:rPr>
              <w:t>20</w:t>
            </w:r>
            <w:r>
              <w:rPr>
                <w:rFonts w:ascii="Arial" w:eastAsia="Arial" w:hAnsi="Arial" w:cs="Arial"/>
                <w:sz w:val="22"/>
                <w:szCs w:val="22"/>
              </w:rPr>
              <w:t>30</w:t>
            </w:r>
          </w:p>
        </w:tc>
      </w:tr>
      <w:tr w:rsidR="009C03B3" w14:paraId="06A75CF2" w14:textId="77777777" w:rsidTr="000B004F">
        <w:trPr>
          <w:trHeight w:val="300"/>
        </w:trPr>
        <w:tc>
          <w:tcPr>
            <w:tcW w:w="1095" w:type="dxa"/>
          </w:tcPr>
          <w:p w14:paraId="278963E1" w14:textId="77777777" w:rsidR="009C03B3" w:rsidRDefault="009C03B3" w:rsidP="00011B40">
            <w:pPr>
              <w:pStyle w:val="MENoIndent1"/>
              <w:numPr>
                <w:ilvl w:val="0"/>
                <w:numId w:val="0"/>
              </w:numPr>
              <w:rPr>
                <w:rFonts w:ascii="Arial" w:hAnsi="Arial" w:cs="Arial"/>
              </w:rPr>
            </w:pPr>
            <w:r>
              <w:rPr>
                <w:rFonts w:ascii="Arial" w:hAnsi="Arial" w:cs="Arial"/>
              </w:rPr>
              <w:t>7.</w:t>
            </w:r>
          </w:p>
        </w:tc>
        <w:tc>
          <w:tcPr>
            <w:tcW w:w="5574" w:type="dxa"/>
          </w:tcPr>
          <w:p w14:paraId="5CC96968" w14:textId="3E2B0708" w:rsidR="009C03B3" w:rsidRDefault="00651C35" w:rsidP="00011B40">
            <w:pPr>
              <w:rPr>
                <w:rFonts w:ascii="Arial" w:hAnsi="Arial" w:cs="Arial"/>
                <w:b/>
                <w:bCs/>
                <w:sz w:val="22"/>
                <w:szCs w:val="22"/>
              </w:rPr>
            </w:pPr>
            <w:r>
              <w:rPr>
                <w:rFonts w:ascii="Arial" w:hAnsi="Arial" w:cs="Arial"/>
                <w:b/>
                <w:bCs/>
                <w:sz w:val="22"/>
                <w:szCs w:val="22"/>
              </w:rPr>
              <w:t xml:space="preserve">STAGE 2 – IMPLEMENTATION: </w:t>
            </w:r>
            <w:r w:rsidR="009C03B3" w:rsidRPr="18469B7D">
              <w:rPr>
                <w:rFonts w:ascii="Arial" w:hAnsi="Arial" w:cs="Arial"/>
                <w:b/>
                <w:bCs/>
                <w:sz w:val="22"/>
                <w:szCs w:val="22"/>
              </w:rPr>
              <w:t xml:space="preserve">Final Report </w:t>
            </w:r>
          </w:p>
          <w:p w14:paraId="35DD9D3D" w14:textId="77777777" w:rsidR="009C03B3" w:rsidRDefault="009C03B3" w:rsidP="00011B40">
            <w:pPr>
              <w:spacing w:line="259" w:lineRule="auto"/>
              <w:rPr>
                <w:rFonts w:ascii="Arial" w:hAnsi="Arial" w:cs="Arial"/>
                <w:sz w:val="22"/>
                <w:szCs w:val="22"/>
              </w:rPr>
            </w:pPr>
            <w:r w:rsidRPr="18469B7D">
              <w:rPr>
                <w:rFonts w:ascii="Arial" w:hAnsi="Arial" w:cs="Arial"/>
                <w:sz w:val="22"/>
                <w:szCs w:val="22"/>
              </w:rPr>
              <w:t>a. Final Report</w:t>
            </w:r>
            <w:r>
              <w:rPr>
                <w:rFonts w:ascii="Arial" w:hAnsi="Arial" w:cs="Arial"/>
                <w:sz w:val="22"/>
                <w:szCs w:val="22"/>
              </w:rPr>
              <w:t xml:space="preserve"> (including annual reporting from Jan-Sept)</w:t>
            </w:r>
          </w:p>
          <w:p w14:paraId="11E5FA90" w14:textId="77777777" w:rsidR="009C03B3" w:rsidRDefault="009C03B3" w:rsidP="00011B40">
            <w:pPr>
              <w:spacing w:line="259" w:lineRule="auto"/>
              <w:rPr>
                <w:rFonts w:ascii="Arial" w:hAnsi="Arial" w:cs="Arial"/>
                <w:sz w:val="22"/>
                <w:szCs w:val="22"/>
              </w:rPr>
            </w:pPr>
            <w:r w:rsidRPr="18469B7D">
              <w:rPr>
                <w:rFonts w:ascii="Arial" w:hAnsi="Arial" w:cs="Arial"/>
                <w:sz w:val="22"/>
                <w:szCs w:val="22"/>
              </w:rPr>
              <w:t>b. Final Audited Financial Statement 2030</w:t>
            </w:r>
          </w:p>
          <w:p w14:paraId="3ECA3224" w14:textId="77777777" w:rsidR="009C03B3" w:rsidRDefault="009C03B3" w:rsidP="00011B40">
            <w:pPr>
              <w:rPr>
                <w:sz w:val="22"/>
                <w:szCs w:val="22"/>
              </w:rPr>
            </w:pPr>
          </w:p>
        </w:tc>
        <w:tc>
          <w:tcPr>
            <w:tcW w:w="2007" w:type="dxa"/>
          </w:tcPr>
          <w:p w14:paraId="6DF26205" w14:textId="77777777" w:rsidR="009C03B3" w:rsidRDefault="009C03B3" w:rsidP="00011B40">
            <w:pPr>
              <w:rPr>
                <w:rFonts w:ascii="Arial" w:eastAsia="Arial" w:hAnsi="Arial" w:cs="Arial"/>
                <w:sz w:val="22"/>
                <w:szCs w:val="22"/>
              </w:rPr>
            </w:pPr>
            <w:r>
              <w:rPr>
                <w:rFonts w:ascii="Arial" w:eastAsia="Arial" w:hAnsi="Arial" w:cs="Arial"/>
                <w:sz w:val="22"/>
                <w:szCs w:val="22"/>
              </w:rPr>
              <w:t>September</w:t>
            </w:r>
            <w:r w:rsidRPr="779307CD" w:rsidDel="00B014D5">
              <w:rPr>
                <w:rFonts w:ascii="Arial" w:eastAsia="Arial" w:hAnsi="Arial" w:cs="Arial"/>
                <w:sz w:val="22"/>
                <w:szCs w:val="22"/>
              </w:rPr>
              <w:t xml:space="preserve"> </w:t>
            </w:r>
            <w:r w:rsidRPr="779307CD">
              <w:rPr>
                <w:rFonts w:ascii="Arial" w:eastAsia="Arial" w:hAnsi="Arial" w:cs="Arial"/>
                <w:sz w:val="22"/>
                <w:szCs w:val="22"/>
              </w:rPr>
              <w:t>2030</w:t>
            </w:r>
          </w:p>
        </w:tc>
      </w:tr>
    </w:tbl>
    <w:p w14:paraId="0111F164" w14:textId="77777777" w:rsidR="009C03B3" w:rsidRPr="005B328F" w:rsidRDefault="009C03B3" w:rsidP="009C03B3">
      <w:pPr>
        <w:rPr>
          <w:rFonts w:ascii="Arial" w:hAnsi="Arial" w:cs="Arial"/>
          <w:sz w:val="22"/>
          <w:szCs w:val="22"/>
        </w:rPr>
      </w:pPr>
    </w:p>
    <w:p w14:paraId="28663F94" w14:textId="77777777" w:rsidR="009C03B3" w:rsidRPr="005B328F" w:rsidRDefault="009C03B3" w:rsidP="009C03B3">
      <w:pPr>
        <w:rPr>
          <w:rFonts w:ascii="Arial" w:hAnsi="Arial" w:cs="Arial"/>
          <w:sz w:val="22"/>
          <w:szCs w:val="22"/>
        </w:rPr>
      </w:pPr>
      <w:r w:rsidRPr="005B328F">
        <w:rPr>
          <w:rFonts w:ascii="Arial" w:hAnsi="Arial" w:cs="Arial"/>
          <w:sz w:val="22"/>
          <w:szCs w:val="22"/>
        </w:rPr>
        <w:br w:type="page"/>
      </w:r>
    </w:p>
    <w:p w14:paraId="5CDDBA12" w14:textId="040CDB5B" w:rsidR="009C03B3" w:rsidRPr="00651C35" w:rsidRDefault="009C03B3" w:rsidP="00176183">
      <w:pPr>
        <w:pStyle w:val="Heading2"/>
      </w:pPr>
      <w:r w:rsidRPr="00A4216C">
        <w:t xml:space="preserve">Section </w:t>
      </w:r>
      <w:r>
        <w:t>5</w:t>
      </w:r>
      <w:r w:rsidRPr="00A4216C">
        <w:t>: Terms and Conditions</w:t>
      </w:r>
    </w:p>
    <w:p w14:paraId="237BE3AF" w14:textId="379D35BF" w:rsidR="009C03B3" w:rsidRPr="0026406C" w:rsidRDefault="009C03B3" w:rsidP="00176183">
      <w:pPr>
        <w:pStyle w:val="Heading3"/>
        <w:rPr>
          <w:rStyle w:val="Strong"/>
          <w:b w:val="0"/>
          <w:bCs w:val="0"/>
        </w:rPr>
      </w:pPr>
      <w:r w:rsidRPr="0026406C">
        <w:rPr>
          <w:rStyle w:val="Strong"/>
          <w:b w:val="0"/>
          <w:bCs w:val="0"/>
        </w:rPr>
        <w:t>Section 5.1: Lodgement of Proposals</w:t>
      </w:r>
    </w:p>
    <w:p w14:paraId="62DA7F52" w14:textId="77777777" w:rsidR="009C03B3" w:rsidRPr="005B328F" w:rsidRDefault="009C03B3" w:rsidP="007071DF">
      <w:pPr>
        <w:spacing w:after="240" w:line="240" w:lineRule="auto"/>
        <w:ind w:left="709" w:hanging="709"/>
        <w:rPr>
          <w:rFonts w:ascii="Arial" w:hAnsi="Arial" w:cs="Arial"/>
          <w:b/>
          <w:bCs/>
          <w:sz w:val="22"/>
          <w:szCs w:val="22"/>
        </w:rPr>
      </w:pPr>
      <w:bookmarkStart w:id="2" w:name="_Ref264898924"/>
      <w:r w:rsidRPr="2513FC69">
        <w:rPr>
          <w:rFonts w:ascii="Arial" w:hAnsi="Arial" w:cs="Arial"/>
          <w:sz w:val="22"/>
          <w:szCs w:val="22"/>
        </w:rPr>
        <w:t>5.1.1</w:t>
      </w:r>
      <w:r>
        <w:tab/>
      </w:r>
      <w:r w:rsidRPr="2513FC69">
        <w:rPr>
          <w:rFonts w:ascii="Arial" w:hAnsi="Arial" w:cs="Arial"/>
          <w:sz w:val="22"/>
          <w:szCs w:val="22"/>
        </w:rPr>
        <w:t xml:space="preserve">Proposals </w:t>
      </w:r>
      <w:r w:rsidRPr="2513FC69">
        <w:rPr>
          <w:rFonts w:ascii="Arial" w:hAnsi="Arial" w:cs="Arial"/>
          <w:i/>
          <w:iCs/>
          <w:sz w:val="22"/>
          <w:szCs w:val="22"/>
        </w:rPr>
        <w:t>must</w:t>
      </w:r>
      <w:r w:rsidRPr="2513FC69">
        <w:rPr>
          <w:rFonts w:ascii="Arial" w:hAnsi="Arial" w:cs="Arial"/>
          <w:sz w:val="22"/>
          <w:szCs w:val="22"/>
        </w:rPr>
        <w:t xml:space="preserve"> be lodged in accordance with the procedures set out in Section 2 to this Invitation and prior to the closing time specified in Section 2 of this Invitation (“Closing Time”).</w:t>
      </w:r>
      <w:bookmarkEnd w:id="2"/>
    </w:p>
    <w:p w14:paraId="73536951" w14:textId="77777777" w:rsidR="009C03B3" w:rsidRPr="005B328F" w:rsidRDefault="009C03B3" w:rsidP="007071DF">
      <w:pPr>
        <w:spacing w:after="240" w:line="240" w:lineRule="auto"/>
        <w:ind w:left="709" w:hanging="709"/>
        <w:rPr>
          <w:rFonts w:ascii="Arial" w:hAnsi="Arial" w:cs="Arial"/>
          <w:sz w:val="22"/>
          <w:szCs w:val="22"/>
        </w:rPr>
      </w:pPr>
      <w:r w:rsidRPr="2513FC69">
        <w:rPr>
          <w:rFonts w:ascii="Arial" w:hAnsi="Arial" w:cs="Arial"/>
          <w:sz w:val="22"/>
          <w:szCs w:val="22"/>
        </w:rPr>
        <w:t>5.1.2</w:t>
      </w:r>
      <w:r>
        <w:tab/>
      </w:r>
      <w:r w:rsidRPr="2513FC69">
        <w:rPr>
          <w:rFonts w:ascii="Arial" w:hAnsi="Arial" w:cs="Arial"/>
          <w:sz w:val="22"/>
          <w:szCs w:val="22"/>
        </w:rPr>
        <w:t>Subject to Section 4.3 (Late Submissions) below, DFAT will reject any proposal that is not submitted in accordance with Section 2.</w:t>
      </w:r>
    </w:p>
    <w:p w14:paraId="61FC4448" w14:textId="77777777" w:rsidR="009C03B3" w:rsidRPr="005B328F" w:rsidRDefault="009C03B3" w:rsidP="007071DF">
      <w:pPr>
        <w:spacing w:after="240" w:line="240" w:lineRule="auto"/>
        <w:ind w:left="709" w:hanging="709"/>
        <w:rPr>
          <w:rFonts w:ascii="Arial" w:hAnsi="Arial" w:cs="Arial"/>
          <w:sz w:val="22"/>
          <w:szCs w:val="22"/>
        </w:rPr>
      </w:pPr>
      <w:r w:rsidRPr="2513FC69">
        <w:rPr>
          <w:rFonts w:ascii="Arial" w:hAnsi="Arial" w:cs="Arial"/>
          <w:sz w:val="22"/>
          <w:szCs w:val="22"/>
        </w:rPr>
        <w:t>5.1.3</w:t>
      </w:r>
      <w:r>
        <w:tab/>
      </w:r>
      <w:r w:rsidRPr="2513FC69">
        <w:rPr>
          <w:rFonts w:ascii="Arial" w:hAnsi="Arial" w:cs="Arial"/>
          <w:sz w:val="22"/>
          <w:szCs w:val="22"/>
        </w:rPr>
        <w:t>Applicants must include all information required in this Invitation in their proposal.</w:t>
      </w:r>
    </w:p>
    <w:p w14:paraId="25D461BD" w14:textId="77777777" w:rsidR="009C03B3" w:rsidRPr="005B328F" w:rsidRDefault="009C03B3" w:rsidP="007071DF">
      <w:pPr>
        <w:spacing w:after="240" w:line="240" w:lineRule="auto"/>
        <w:ind w:left="709" w:hanging="709"/>
        <w:rPr>
          <w:rFonts w:ascii="Arial" w:hAnsi="Arial" w:cs="Arial"/>
          <w:sz w:val="22"/>
          <w:szCs w:val="22"/>
        </w:rPr>
      </w:pPr>
      <w:r w:rsidRPr="2513FC69">
        <w:rPr>
          <w:rFonts w:ascii="Arial" w:hAnsi="Arial" w:cs="Arial"/>
          <w:sz w:val="22"/>
          <w:szCs w:val="22"/>
        </w:rPr>
        <w:t>5.1.4</w:t>
      </w:r>
      <w:r>
        <w:tab/>
      </w:r>
      <w:r w:rsidRPr="2513FC69">
        <w:rPr>
          <w:rFonts w:ascii="Arial" w:hAnsi="Arial" w:cs="Arial"/>
          <w:sz w:val="22"/>
          <w:szCs w:val="22"/>
        </w:rPr>
        <w:t>The proposal and any additional documents submitted with the proposal must be in English.</w:t>
      </w:r>
    </w:p>
    <w:p w14:paraId="7087ACDF" w14:textId="7BC3FB02" w:rsidR="009C03B3" w:rsidRPr="005B328F" w:rsidRDefault="009C03B3" w:rsidP="007071DF">
      <w:pPr>
        <w:spacing w:line="240" w:lineRule="auto"/>
        <w:ind w:left="709" w:hanging="709"/>
        <w:rPr>
          <w:rFonts w:ascii="Arial" w:hAnsi="Arial" w:cs="Arial"/>
          <w:sz w:val="22"/>
          <w:szCs w:val="22"/>
        </w:rPr>
      </w:pPr>
      <w:r w:rsidRPr="2513FC69">
        <w:rPr>
          <w:rFonts w:ascii="Arial" w:hAnsi="Arial" w:cs="Arial"/>
          <w:sz w:val="22"/>
          <w:szCs w:val="22"/>
        </w:rPr>
        <w:t>5.1.5</w:t>
      </w:r>
      <w:r>
        <w:tab/>
      </w:r>
      <w:r w:rsidRPr="2513FC69">
        <w:rPr>
          <w:rFonts w:ascii="Arial" w:hAnsi="Arial" w:cs="Arial"/>
          <w:sz w:val="22"/>
          <w:szCs w:val="22"/>
        </w:rPr>
        <w:t xml:space="preserve">A person or persons with authority to lodge the proposal on behalf of the applicant must complete, sign and submit the Organisation’s Certification provided as Attachment 1 to this Invitation.  For consortia, a Certification must be completed and signed for each partner in the consortium. DFAT may reject proposals that do not submit relevant Certification(s). </w:t>
      </w:r>
    </w:p>
    <w:p w14:paraId="1FFFE5F1" w14:textId="77777777" w:rsidR="009C03B3" w:rsidRPr="0026406C" w:rsidRDefault="009C03B3" w:rsidP="0026406C">
      <w:pPr>
        <w:pStyle w:val="Heading4"/>
        <w:rPr>
          <w:rStyle w:val="Strong"/>
          <w:b w:val="0"/>
          <w:bCs w:val="0"/>
        </w:rPr>
      </w:pPr>
      <w:r w:rsidRPr="0026406C">
        <w:rPr>
          <w:rStyle w:val="Strong"/>
          <w:b w:val="0"/>
          <w:bCs w:val="0"/>
        </w:rPr>
        <w:t>Section 5.2: Enquiries</w:t>
      </w:r>
    </w:p>
    <w:p w14:paraId="37251D00" w14:textId="77777777" w:rsidR="009C03B3" w:rsidRPr="005B328F" w:rsidRDefault="009C03B3" w:rsidP="009C03B3">
      <w:pPr>
        <w:spacing w:after="240"/>
        <w:ind w:left="709" w:hanging="709"/>
        <w:rPr>
          <w:rFonts w:ascii="Arial" w:hAnsi="Arial" w:cs="Arial"/>
          <w:b/>
          <w:bCs/>
          <w:sz w:val="22"/>
          <w:szCs w:val="22"/>
        </w:rPr>
      </w:pPr>
      <w:r w:rsidRPr="2513FC69">
        <w:rPr>
          <w:rFonts w:ascii="Arial" w:hAnsi="Arial" w:cs="Arial"/>
          <w:sz w:val="22"/>
          <w:szCs w:val="22"/>
        </w:rPr>
        <w:t>5.2.1</w:t>
      </w:r>
      <w:r>
        <w:tab/>
      </w:r>
      <w:r w:rsidRPr="2513FC69">
        <w:rPr>
          <w:rFonts w:ascii="Arial" w:hAnsi="Arial" w:cs="Arial"/>
          <w:sz w:val="22"/>
          <w:szCs w:val="22"/>
        </w:rPr>
        <w:t xml:space="preserve">Any enquiries that you may have concerning this Invitation </w:t>
      </w:r>
      <w:r w:rsidRPr="2513FC69">
        <w:rPr>
          <w:rFonts w:ascii="Arial" w:hAnsi="Arial" w:cs="Arial"/>
          <w:i/>
          <w:iCs/>
          <w:sz w:val="22"/>
          <w:szCs w:val="22"/>
        </w:rPr>
        <w:t>must</w:t>
      </w:r>
      <w:r w:rsidRPr="2513FC69">
        <w:rPr>
          <w:rFonts w:ascii="Arial" w:hAnsi="Arial" w:cs="Arial"/>
          <w:sz w:val="22"/>
          <w:szCs w:val="22"/>
        </w:rPr>
        <w:t xml:space="preserve"> be submitted in writing to the DFAT Contact Person in Section 2 as soon as possible and not later than Friday 20 February 2026, 17:00 AEDT (14 days prior to the Closing Time). </w:t>
      </w:r>
    </w:p>
    <w:p w14:paraId="25D669A9" w14:textId="77777777" w:rsidR="009C03B3" w:rsidRPr="005B328F" w:rsidRDefault="009C03B3" w:rsidP="009C03B3">
      <w:pPr>
        <w:spacing w:after="240"/>
        <w:ind w:left="709" w:hanging="709"/>
        <w:rPr>
          <w:rFonts w:ascii="Arial" w:hAnsi="Arial" w:cs="Arial"/>
          <w:sz w:val="22"/>
          <w:szCs w:val="22"/>
        </w:rPr>
      </w:pPr>
      <w:r w:rsidRPr="2513FC69">
        <w:rPr>
          <w:rFonts w:ascii="Arial" w:hAnsi="Arial" w:cs="Arial"/>
          <w:sz w:val="22"/>
          <w:szCs w:val="22"/>
        </w:rPr>
        <w:t>5.2.2</w:t>
      </w:r>
      <w:r>
        <w:tab/>
      </w:r>
      <w:r w:rsidRPr="2513FC69">
        <w:rPr>
          <w:rFonts w:ascii="Arial" w:hAnsi="Arial" w:cs="Arial"/>
          <w:sz w:val="22"/>
          <w:szCs w:val="22"/>
        </w:rPr>
        <w:t xml:space="preserve">DFAT will respond to any enquiries within 7 days of receipt.  </w:t>
      </w:r>
    </w:p>
    <w:p w14:paraId="2DA03803" w14:textId="77777777" w:rsidR="009C03B3" w:rsidRPr="005B328F" w:rsidRDefault="009C03B3" w:rsidP="009C03B3">
      <w:pPr>
        <w:spacing w:after="240"/>
        <w:ind w:left="709" w:hanging="709"/>
        <w:rPr>
          <w:rFonts w:ascii="Arial" w:hAnsi="Arial" w:cs="Arial"/>
          <w:b/>
          <w:bCs/>
          <w:sz w:val="22"/>
          <w:szCs w:val="22"/>
        </w:rPr>
      </w:pPr>
      <w:r w:rsidRPr="2513FC69">
        <w:rPr>
          <w:rFonts w:ascii="Arial" w:hAnsi="Arial" w:cs="Arial"/>
          <w:sz w:val="22"/>
          <w:szCs w:val="22"/>
        </w:rPr>
        <w:t>5.2.3</w:t>
      </w:r>
      <w:r>
        <w:tab/>
      </w:r>
      <w:r w:rsidRPr="2513FC69">
        <w:rPr>
          <w:rFonts w:ascii="Arial" w:hAnsi="Arial" w:cs="Arial"/>
          <w:sz w:val="22"/>
          <w:szCs w:val="22"/>
        </w:rPr>
        <w:t>DFAT will publish answers to enquiries on the DFAT website (without identifying the organisations which submitted the enquiries).</w:t>
      </w:r>
    </w:p>
    <w:p w14:paraId="47EAA440" w14:textId="495E9435" w:rsidR="009C03B3" w:rsidRPr="005B328F" w:rsidRDefault="009C03B3" w:rsidP="00C6690C">
      <w:pPr>
        <w:spacing w:after="240"/>
        <w:ind w:left="709" w:hanging="709"/>
        <w:rPr>
          <w:rFonts w:ascii="Arial" w:hAnsi="Arial" w:cs="Arial"/>
          <w:sz w:val="22"/>
          <w:szCs w:val="22"/>
        </w:rPr>
      </w:pPr>
      <w:r w:rsidRPr="2513FC69">
        <w:rPr>
          <w:rFonts w:ascii="Arial" w:hAnsi="Arial" w:cs="Arial"/>
          <w:sz w:val="22"/>
          <w:szCs w:val="22"/>
        </w:rPr>
        <w:t>5.2.4</w:t>
      </w:r>
      <w:r>
        <w:tab/>
      </w:r>
      <w:r w:rsidRPr="2513FC69">
        <w:rPr>
          <w:rFonts w:ascii="Arial" w:hAnsi="Arial" w:cs="Arial"/>
          <w:sz w:val="22"/>
          <w:szCs w:val="22"/>
        </w:rPr>
        <w:t xml:space="preserve">DFAT recommends that, up until the Closing Time, organisations check DFAT’s website regularly for updates. </w:t>
      </w:r>
    </w:p>
    <w:p w14:paraId="0FAC0FE2" w14:textId="77777777" w:rsidR="009C03B3" w:rsidRPr="0026406C" w:rsidRDefault="009C03B3" w:rsidP="0026406C">
      <w:pPr>
        <w:pStyle w:val="Heading4"/>
        <w:rPr>
          <w:rStyle w:val="Strong"/>
          <w:b w:val="0"/>
          <w:bCs w:val="0"/>
        </w:rPr>
      </w:pPr>
      <w:r w:rsidRPr="0026406C">
        <w:rPr>
          <w:rStyle w:val="Strong"/>
          <w:b w:val="0"/>
          <w:bCs w:val="0"/>
        </w:rPr>
        <w:t>Section 5.3: Late Submissions</w:t>
      </w:r>
    </w:p>
    <w:p w14:paraId="56EA0267" w14:textId="77777777" w:rsidR="009C03B3" w:rsidRPr="005B328F" w:rsidRDefault="009C03B3" w:rsidP="009C03B3">
      <w:pPr>
        <w:spacing w:after="240"/>
        <w:ind w:left="709" w:hanging="709"/>
        <w:rPr>
          <w:rFonts w:ascii="Arial" w:hAnsi="Arial" w:cs="Arial"/>
          <w:sz w:val="22"/>
          <w:szCs w:val="22"/>
        </w:rPr>
      </w:pPr>
      <w:r w:rsidRPr="2513FC69">
        <w:rPr>
          <w:rFonts w:ascii="Arial" w:hAnsi="Arial" w:cs="Arial"/>
          <w:sz w:val="22"/>
          <w:szCs w:val="22"/>
        </w:rPr>
        <w:t>5.3.1</w:t>
      </w:r>
      <w:r>
        <w:tab/>
      </w:r>
      <w:r w:rsidRPr="2513FC69">
        <w:rPr>
          <w:rFonts w:ascii="Arial" w:hAnsi="Arial" w:cs="Arial"/>
          <w:sz w:val="22"/>
          <w:szCs w:val="22"/>
        </w:rPr>
        <w:t>Proposals that are submitted after the Closing Time will not be evaluated.</w:t>
      </w:r>
    </w:p>
    <w:p w14:paraId="29656A40" w14:textId="71C22BB7" w:rsidR="009C03B3" w:rsidRPr="005B328F" w:rsidRDefault="009C03B3" w:rsidP="007071DF">
      <w:pPr>
        <w:spacing w:after="240"/>
        <w:ind w:left="709" w:hanging="709"/>
        <w:rPr>
          <w:rFonts w:ascii="Arial" w:hAnsi="Arial" w:cs="Arial"/>
          <w:sz w:val="22"/>
          <w:szCs w:val="22"/>
        </w:rPr>
      </w:pPr>
      <w:r w:rsidRPr="2513FC69">
        <w:rPr>
          <w:rFonts w:ascii="Arial" w:hAnsi="Arial" w:cs="Arial"/>
          <w:sz w:val="22"/>
          <w:szCs w:val="22"/>
        </w:rPr>
        <w:t>5.3.2</w:t>
      </w:r>
      <w:r>
        <w:tab/>
      </w:r>
      <w:r w:rsidRPr="2513FC69">
        <w:rPr>
          <w:rFonts w:ascii="Arial" w:hAnsi="Arial" w:cs="Arial"/>
          <w:sz w:val="22"/>
          <w:szCs w:val="22"/>
        </w:rPr>
        <w:t xml:space="preserve">The judgement of DFAT as to the time a proposal was submitted will be final. </w:t>
      </w:r>
    </w:p>
    <w:p w14:paraId="32A9DC9D" w14:textId="77777777" w:rsidR="009C03B3" w:rsidRPr="0026406C" w:rsidRDefault="009C03B3" w:rsidP="0026406C">
      <w:pPr>
        <w:pStyle w:val="Heading4"/>
        <w:rPr>
          <w:rStyle w:val="Strong"/>
          <w:b w:val="0"/>
          <w:bCs w:val="0"/>
        </w:rPr>
      </w:pPr>
      <w:r w:rsidRPr="0026406C">
        <w:rPr>
          <w:rStyle w:val="Strong"/>
          <w:b w:val="0"/>
          <w:bCs w:val="0"/>
        </w:rPr>
        <w:t>Section 5.4: Non-Conforming Proposal</w:t>
      </w:r>
    </w:p>
    <w:p w14:paraId="398131D3" w14:textId="77777777" w:rsidR="009C03B3" w:rsidRPr="005B328F" w:rsidRDefault="009C03B3" w:rsidP="009C03B3">
      <w:pPr>
        <w:spacing w:after="240"/>
        <w:ind w:left="709" w:hanging="709"/>
        <w:rPr>
          <w:rFonts w:ascii="Arial" w:hAnsi="Arial" w:cs="Arial"/>
          <w:sz w:val="22"/>
          <w:szCs w:val="22"/>
        </w:rPr>
      </w:pPr>
      <w:r w:rsidRPr="2513FC69">
        <w:rPr>
          <w:rFonts w:ascii="Arial" w:hAnsi="Arial" w:cs="Arial"/>
          <w:sz w:val="22"/>
          <w:szCs w:val="22"/>
        </w:rPr>
        <w:t>5.4.1</w:t>
      </w:r>
      <w:r>
        <w:tab/>
      </w:r>
      <w:r w:rsidRPr="2513FC69">
        <w:rPr>
          <w:rFonts w:ascii="Arial" w:hAnsi="Arial" w:cs="Arial"/>
          <w:sz w:val="22"/>
          <w:szCs w:val="22"/>
        </w:rPr>
        <w:t>Subject to Section 4.3 (Late submissions), proposals will be regarded as non-conforming if they fail to conform with one or more of the requirements of this Invitation.</w:t>
      </w:r>
    </w:p>
    <w:p w14:paraId="2C614DBC" w14:textId="77777777" w:rsidR="009C03B3" w:rsidRPr="005B328F" w:rsidRDefault="009C03B3" w:rsidP="009C03B3">
      <w:pPr>
        <w:spacing w:after="240"/>
        <w:ind w:left="709" w:hanging="709"/>
        <w:rPr>
          <w:rFonts w:ascii="Arial" w:hAnsi="Arial" w:cs="Arial"/>
          <w:sz w:val="22"/>
          <w:szCs w:val="22"/>
        </w:rPr>
      </w:pPr>
      <w:r w:rsidRPr="2513FC69">
        <w:rPr>
          <w:rFonts w:ascii="Arial" w:hAnsi="Arial" w:cs="Arial"/>
          <w:sz w:val="22"/>
          <w:szCs w:val="22"/>
        </w:rPr>
        <w:t>5.4.2</w:t>
      </w:r>
      <w:r>
        <w:tab/>
      </w:r>
      <w:r w:rsidRPr="2513FC69">
        <w:rPr>
          <w:rFonts w:ascii="Arial" w:hAnsi="Arial" w:cs="Arial"/>
          <w:sz w:val="22"/>
          <w:szCs w:val="22"/>
        </w:rPr>
        <w:t>DFAT may seek clarification of non-conforming proposals.</w:t>
      </w:r>
    </w:p>
    <w:p w14:paraId="2BEFF639" w14:textId="77777777" w:rsidR="009C03B3" w:rsidRPr="005B328F" w:rsidRDefault="009C03B3" w:rsidP="009C03B3">
      <w:pPr>
        <w:spacing w:after="240"/>
        <w:ind w:left="709" w:hanging="709"/>
        <w:rPr>
          <w:rFonts w:ascii="Arial" w:hAnsi="Arial" w:cs="Arial"/>
          <w:sz w:val="22"/>
          <w:szCs w:val="22"/>
        </w:rPr>
        <w:sectPr w:rsidR="009C03B3" w:rsidRPr="005B328F" w:rsidSect="009C03B3">
          <w:headerReference w:type="even" r:id="rId15"/>
          <w:headerReference w:type="default" r:id="rId16"/>
          <w:footerReference w:type="even" r:id="rId17"/>
          <w:footerReference w:type="default" r:id="rId18"/>
          <w:headerReference w:type="first" r:id="rId19"/>
          <w:footerReference w:type="first" r:id="rId20"/>
          <w:pgSz w:w="11906" w:h="16838"/>
          <w:pgMar w:top="1440" w:right="1700" w:bottom="1440" w:left="1800" w:header="708" w:footer="708" w:gutter="0"/>
          <w:cols w:space="708"/>
          <w:docGrid w:linePitch="360"/>
        </w:sectPr>
      </w:pPr>
      <w:r w:rsidRPr="2513FC69">
        <w:rPr>
          <w:rFonts w:ascii="Arial" w:hAnsi="Arial" w:cs="Arial"/>
          <w:sz w:val="22"/>
          <w:szCs w:val="22"/>
        </w:rPr>
        <w:t>5.4.3</w:t>
      </w:r>
      <w:r>
        <w:tab/>
      </w:r>
      <w:r w:rsidRPr="2513FC69">
        <w:rPr>
          <w:rFonts w:ascii="Arial" w:hAnsi="Arial" w:cs="Arial"/>
          <w:sz w:val="22"/>
          <w:szCs w:val="22"/>
        </w:rPr>
        <w:t xml:space="preserve">Subject to Section 4.3 (Late submissions), DFAT may, at its absolute discretion, assess or exclude from evaluation any non-conforming proposal. </w:t>
      </w:r>
    </w:p>
    <w:p w14:paraId="2FC5A2C7" w14:textId="77777777" w:rsidR="009C03B3" w:rsidRPr="00A4216C" w:rsidRDefault="009C03B3" w:rsidP="00176183">
      <w:pPr>
        <w:pStyle w:val="Heading3"/>
      </w:pPr>
      <w:r w:rsidRPr="00A4216C">
        <w:t>Attachment 1: Organisation’s Certification</w:t>
      </w:r>
    </w:p>
    <w:p w14:paraId="5C1337D1" w14:textId="77777777" w:rsidR="003F5FB0" w:rsidRPr="005B328F" w:rsidRDefault="003F5FB0" w:rsidP="003F5FB0">
      <w:pPr>
        <w:numPr>
          <w:ilvl w:val="0"/>
          <w:numId w:val="16"/>
        </w:numPr>
        <w:spacing w:before="120" w:after="0" w:line="240" w:lineRule="auto"/>
        <w:rPr>
          <w:rFonts w:ascii="Arial" w:hAnsi="Arial" w:cs="Arial"/>
          <w:sz w:val="22"/>
          <w:szCs w:val="22"/>
        </w:rPr>
      </w:pPr>
      <w:r w:rsidRPr="005B328F">
        <w:rPr>
          <w:rFonts w:ascii="Arial" w:hAnsi="Arial" w:cs="Arial"/>
          <w:sz w:val="22"/>
          <w:szCs w:val="22"/>
        </w:rPr>
        <w:t>I hold the position of (xxxxxxxx) with the Organisation and am duly authorised by the Organisation to make this declaration.  I make this declaration on behalf of the Organisation and on behalf of myself.</w:t>
      </w:r>
    </w:p>
    <w:p w14:paraId="685144A9" w14:textId="77777777" w:rsidR="003F5FB0" w:rsidRPr="005B328F" w:rsidRDefault="003F5FB0" w:rsidP="003F5FB0">
      <w:pPr>
        <w:numPr>
          <w:ilvl w:val="0"/>
          <w:numId w:val="16"/>
        </w:numPr>
        <w:spacing w:before="120" w:after="0" w:line="240" w:lineRule="auto"/>
        <w:rPr>
          <w:rFonts w:ascii="Arial" w:hAnsi="Arial" w:cs="Arial"/>
          <w:sz w:val="22"/>
          <w:szCs w:val="22"/>
        </w:rPr>
      </w:pPr>
      <w:r w:rsidRPr="005B328F">
        <w:rPr>
          <w:rFonts w:ascii="Arial" w:hAnsi="Arial" w:cs="Arial"/>
          <w:sz w:val="22"/>
          <w:szCs w:val="22"/>
        </w:rPr>
        <w:t>I have read the information provided in the [Insert program name] Guidelines.</w:t>
      </w:r>
    </w:p>
    <w:p w14:paraId="10C3EB47" w14:textId="77777777" w:rsidR="003F5FB0" w:rsidRPr="005B328F" w:rsidRDefault="003F5FB0" w:rsidP="003F5FB0">
      <w:pPr>
        <w:numPr>
          <w:ilvl w:val="0"/>
          <w:numId w:val="16"/>
        </w:numPr>
        <w:spacing w:before="120" w:after="0" w:line="240" w:lineRule="auto"/>
        <w:rPr>
          <w:rFonts w:ascii="Arial" w:hAnsi="Arial" w:cs="Arial"/>
          <w:sz w:val="22"/>
          <w:szCs w:val="22"/>
        </w:rPr>
      </w:pPr>
      <w:r w:rsidRPr="005B328F">
        <w:rPr>
          <w:rFonts w:ascii="Arial" w:hAnsi="Arial" w:cs="Arial"/>
          <w:sz w:val="22"/>
          <w:szCs w:val="22"/>
        </w:rPr>
        <w:t>The statements in this proposal are true to the best of my knowledge</w:t>
      </w:r>
    </w:p>
    <w:p w14:paraId="4725BB24" w14:textId="77777777" w:rsidR="003F5FB0" w:rsidRPr="005B328F" w:rsidRDefault="003F5FB0" w:rsidP="003F5FB0">
      <w:pPr>
        <w:numPr>
          <w:ilvl w:val="0"/>
          <w:numId w:val="16"/>
        </w:numPr>
        <w:spacing w:before="120" w:after="0" w:line="240" w:lineRule="auto"/>
        <w:rPr>
          <w:rFonts w:ascii="Arial" w:hAnsi="Arial" w:cs="Arial"/>
          <w:sz w:val="22"/>
          <w:szCs w:val="22"/>
        </w:rPr>
      </w:pPr>
      <w:r w:rsidRPr="005B328F">
        <w:rPr>
          <w:rFonts w:ascii="Arial" w:hAnsi="Arial" w:cs="Arial"/>
          <w:sz w:val="22"/>
          <w:szCs w:val="22"/>
        </w:rPr>
        <w:t xml:space="preserve">I acknowledge that if the Organisation is found to have made false or misleading material claims or statements in this proposal or in this certification, DFAT will reject at any time any proposal lodged by or on behalf of the Organisation. </w:t>
      </w:r>
    </w:p>
    <w:p w14:paraId="0D891E56" w14:textId="77777777" w:rsidR="003F5FB0" w:rsidRPr="005B328F" w:rsidRDefault="003F5FB0" w:rsidP="003F5FB0">
      <w:pPr>
        <w:numPr>
          <w:ilvl w:val="0"/>
          <w:numId w:val="16"/>
        </w:numPr>
        <w:spacing w:before="120" w:after="0" w:line="240" w:lineRule="auto"/>
        <w:rPr>
          <w:rFonts w:ascii="Arial" w:hAnsi="Arial" w:cs="Arial"/>
          <w:sz w:val="22"/>
          <w:szCs w:val="22"/>
        </w:rPr>
      </w:pPr>
      <w:r w:rsidRPr="005B328F">
        <w:rPr>
          <w:rFonts w:ascii="Arial" w:hAnsi="Arial" w:cs="Arial"/>
          <w:sz w:val="22"/>
          <w:szCs w:val="22"/>
        </w:rPr>
        <w:t>I acknowledge that this proposal will be assessed on its merits, and compared to other proposals, and that it may not be funded, or it may not be funded at the amount requested.</w:t>
      </w:r>
    </w:p>
    <w:p w14:paraId="605D7CF1" w14:textId="77777777" w:rsidR="003F5FB0" w:rsidRPr="005B328F" w:rsidRDefault="003F5FB0" w:rsidP="003F5FB0">
      <w:pPr>
        <w:numPr>
          <w:ilvl w:val="0"/>
          <w:numId w:val="16"/>
        </w:numPr>
        <w:spacing w:before="120" w:after="0" w:line="240" w:lineRule="auto"/>
        <w:rPr>
          <w:rFonts w:ascii="Arial" w:hAnsi="Arial" w:cs="Arial"/>
          <w:sz w:val="22"/>
          <w:szCs w:val="22"/>
        </w:rPr>
      </w:pPr>
      <w:r w:rsidRPr="005B328F">
        <w:rPr>
          <w:rFonts w:ascii="Arial" w:hAnsi="Arial" w:cs="Arial"/>
          <w:sz w:val="22"/>
          <w:szCs w:val="22"/>
        </w:rPr>
        <w:t>I warrant that the Organisation will use its best endeavours to ensure that all personnel involved in the Activity are of good fame and character.</w:t>
      </w:r>
    </w:p>
    <w:p w14:paraId="7D8F1020" w14:textId="77777777" w:rsidR="003F5FB0" w:rsidRPr="005B328F" w:rsidRDefault="003F5FB0" w:rsidP="003F5FB0">
      <w:pPr>
        <w:pStyle w:val="conlevel11"/>
        <w:numPr>
          <w:ilvl w:val="0"/>
          <w:numId w:val="16"/>
        </w:numPr>
        <w:spacing w:before="0"/>
        <w:rPr>
          <w:rFonts w:ascii="Arial" w:hAnsi="Arial" w:cs="Arial"/>
          <w:sz w:val="22"/>
          <w:szCs w:val="22"/>
        </w:rPr>
      </w:pPr>
      <w:r w:rsidRPr="005B328F">
        <w:rPr>
          <w:rFonts w:ascii="Arial" w:hAnsi="Arial" w:cs="Arial"/>
          <w:sz w:val="22"/>
          <w:szCs w:val="22"/>
        </w:rPr>
        <w:t xml:space="preserve">I warrant that the Organisation </w:t>
      </w:r>
      <w:r w:rsidRPr="005B328F">
        <w:rPr>
          <w:rFonts w:ascii="Arial" w:hAnsi="Arial" w:cs="Arial"/>
          <w:color w:val="000000"/>
          <w:sz w:val="22"/>
          <w:szCs w:val="22"/>
        </w:rPr>
        <w:t>will</w:t>
      </w:r>
      <w:r w:rsidRPr="005B328F">
        <w:rPr>
          <w:rFonts w:ascii="Arial" w:hAnsi="Arial" w:cs="Arial"/>
          <w:sz w:val="22"/>
          <w:szCs w:val="22"/>
        </w:rPr>
        <w:t xml:space="preserve"> use its best endeavours to ensure:</w:t>
      </w:r>
    </w:p>
    <w:p w14:paraId="746A8F03" w14:textId="77777777" w:rsidR="003F5FB0" w:rsidRPr="005B328F" w:rsidRDefault="003F5FB0" w:rsidP="003F5FB0">
      <w:pPr>
        <w:pStyle w:val="conlevela"/>
        <w:numPr>
          <w:ilvl w:val="2"/>
          <w:numId w:val="18"/>
        </w:numPr>
        <w:spacing w:before="0"/>
        <w:rPr>
          <w:rFonts w:ascii="Arial" w:hAnsi="Arial" w:cs="Arial"/>
          <w:sz w:val="22"/>
          <w:szCs w:val="22"/>
        </w:rPr>
      </w:pPr>
      <w:r w:rsidRPr="005B328F">
        <w:rPr>
          <w:rFonts w:ascii="Arial" w:hAnsi="Arial" w:cs="Arial"/>
          <w:sz w:val="22"/>
          <w:szCs w:val="22"/>
        </w:rPr>
        <w:t xml:space="preserve">that individuals or organisations involved in implementing the Activity are in no way linked, directly or indirectly, to organisations and individuals associated with terrorism; and </w:t>
      </w:r>
    </w:p>
    <w:p w14:paraId="36FD5BCE" w14:textId="77777777" w:rsidR="003F5FB0" w:rsidRPr="005B328F" w:rsidRDefault="003F5FB0" w:rsidP="003F5FB0">
      <w:pPr>
        <w:pStyle w:val="conlevela"/>
        <w:numPr>
          <w:ilvl w:val="2"/>
          <w:numId w:val="18"/>
        </w:numPr>
        <w:spacing w:before="0"/>
        <w:rPr>
          <w:rFonts w:ascii="Arial" w:hAnsi="Arial" w:cs="Arial"/>
          <w:sz w:val="22"/>
          <w:szCs w:val="22"/>
        </w:rPr>
      </w:pPr>
      <w:r w:rsidRPr="005B328F">
        <w:rPr>
          <w:rFonts w:ascii="Arial" w:hAnsi="Arial" w:cs="Arial"/>
          <w:sz w:val="22"/>
          <w:szCs w:val="22"/>
        </w:rPr>
        <w:t>that the Grant is not used in any way to provide direct or indirect support or resources to organisations and individuals associated with terrorism.</w:t>
      </w:r>
    </w:p>
    <w:p w14:paraId="30B7AF1A" w14:textId="77777777" w:rsidR="003F5FB0" w:rsidRPr="005B328F" w:rsidRDefault="003F5FB0" w:rsidP="003F5FB0">
      <w:pPr>
        <w:pStyle w:val="conlevel11"/>
        <w:numPr>
          <w:ilvl w:val="0"/>
          <w:numId w:val="16"/>
        </w:numPr>
        <w:spacing w:before="0"/>
        <w:rPr>
          <w:rFonts w:ascii="Arial" w:hAnsi="Arial" w:cs="Arial"/>
          <w:sz w:val="22"/>
          <w:szCs w:val="22"/>
        </w:rPr>
      </w:pPr>
      <w:r w:rsidRPr="005B328F">
        <w:rPr>
          <w:rFonts w:ascii="Arial" w:hAnsi="Arial" w:cs="Arial"/>
          <w:sz w:val="22"/>
          <w:szCs w:val="22"/>
        </w:rPr>
        <w:t>I warrant that the Organisation is not:</w:t>
      </w:r>
    </w:p>
    <w:p w14:paraId="11C533F1" w14:textId="77777777" w:rsidR="003F5FB0" w:rsidRPr="00241A1D" w:rsidRDefault="003F5FB0" w:rsidP="003F5FB0">
      <w:pPr>
        <w:pStyle w:val="conlevela"/>
        <w:numPr>
          <w:ilvl w:val="2"/>
          <w:numId w:val="20"/>
        </w:numPr>
        <w:spacing w:before="0"/>
        <w:rPr>
          <w:rFonts w:ascii="Arial" w:hAnsi="Arial" w:cs="Arial"/>
          <w:b/>
          <w:sz w:val="22"/>
          <w:szCs w:val="22"/>
        </w:rPr>
      </w:pPr>
      <w:r w:rsidRPr="00241A1D">
        <w:rPr>
          <w:rFonts w:ascii="Arial" w:hAnsi="Arial" w:cs="Arial"/>
          <w:b/>
          <w:sz w:val="22"/>
          <w:szCs w:val="22"/>
        </w:rPr>
        <w:t>listed on a World Bank List or a list maintained by any other donor of development funding;</w:t>
      </w:r>
    </w:p>
    <w:p w14:paraId="55666091" w14:textId="77777777" w:rsidR="003F5FB0" w:rsidRPr="005B328F" w:rsidRDefault="003F5FB0" w:rsidP="003F5FB0">
      <w:pPr>
        <w:pStyle w:val="conlevela"/>
        <w:numPr>
          <w:ilvl w:val="2"/>
          <w:numId w:val="20"/>
        </w:numPr>
        <w:spacing w:before="0"/>
        <w:rPr>
          <w:rFonts w:ascii="Arial" w:hAnsi="Arial" w:cs="Arial"/>
          <w:sz w:val="22"/>
          <w:szCs w:val="22"/>
        </w:rPr>
      </w:pPr>
      <w:r w:rsidRPr="005B328F">
        <w:rPr>
          <w:rFonts w:ascii="Arial" w:hAnsi="Arial" w:cs="Arial"/>
          <w:sz w:val="22"/>
          <w:szCs w:val="22"/>
        </w:rPr>
        <w:t>subject to any proceedings or informal processes which could lead to listing on a World Bank List or a list maintained by any other donor of development funding;</w:t>
      </w:r>
    </w:p>
    <w:p w14:paraId="53938779" w14:textId="77777777" w:rsidR="003F5FB0" w:rsidRPr="005B328F" w:rsidRDefault="003F5FB0" w:rsidP="003F5FB0">
      <w:pPr>
        <w:pStyle w:val="conlevela"/>
        <w:numPr>
          <w:ilvl w:val="2"/>
          <w:numId w:val="20"/>
        </w:numPr>
        <w:spacing w:before="0"/>
        <w:rPr>
          <w:rFonts w:ascii="Arial" w:hAnsi="Arial" w:cs="Arial"/>
          <w:sz w:val="22"/>
          <w:szCs w:val="22"/>
        </w:rPr>
      </w:pPr>
      <w:r w:rsidRPr="005B328F">
        <w:rPr>
          <w:rFonts w:ascii="Arial" w:hAnsi="Arial" w:cs="Arial"/>
          <w:sz w:val="22"/>
          <w:szCs w:val="22"/>
        </w:rPr>
        <w:t>the subject of an investigation by the World Bank or any other donor of development funding.</w:t>
      </w:r>
    </w:p>
    <w:p w14:paraId="5DC0FCE7" w14:textId="77777777" w:rsidR="003F5FB0" w:rsidRPr="00A51F9C" w:rsidRDefault="003F5FB0" w:rsidP="003F5FB0">
      <w:pPr>
        <w:pStyle w:val="CONLevel11textonly"/>
        <w:numPr>
          <w:ilvl w:val="0"/>
          <w:numId w:val="0"/>
        </w:numPr>
        <w:spacing w:before="120"/>
        <w:ind w:left="720"/>
        <w:rPr>
          <w:rFonts w:ascii="Arial" w:hAnsi="Arial" w:cs="Arial"/>
          <w:sz w:val="22"/>
          <w:lang w:eastAsia="en-AU"/>
        </w:rPr>
      </w:pPr>
      <w:r w:rsidRPr="005B328F">
        <w:rPr>
          <w:rFonts w:ascii="Arial" w:hAnsi="Arial" w:cs="Arial"/>
          <w:sz w:val="22"/>
          <w:lang w:eastAsia="en-AU"/>
        </w:rPr>
        <w:t xml:space="preserve">"World Bank List" means a list of organisations maintained by the World </w:t>
      </w:r>
      <w:r w:rsidRPr="00A51F9C">
        <w:rPr>
          <w:rFonts w:ascii="Arial" w:hAnsi="Arial" w:cs="Arial"/>
          <w:sz w:val="22"/>
          <w:lang w:eastAsia="en-AU"/>
        </w:rPr>
        <w:t xml:space="preserve">Bank in its “Listing of Ineligible Firms” or “Listings of Firms, Letters of Reprimand” posted at: </w:t>
      </w:r>
    </w:p>
    <w:p w14:paraId="4FB322DA" w14:textId="77777777" w:rsidR="003F5FB0" w:rsidRPr="005B328F" w:rsidRDefault="003F5FB0" w:rsidP="003F5FB0">
      <w:pPr>
        <w:pStyle w:val="conlevel11"/>
        <w:numPr>
          <w:ilvl w:val="0"/>
          <w:numId w:val="0"/>
        </w:numPr>
        <w:spacing w:before="0"/>
        <w:ind w:left="732"/>
        <w:rPr>
          <w:rFonts w:ascii="Arial" w:hAnsi="Arial" w:cs="Arial"/>
          <w:sz w:val="22"/>
          <w:szCs w:val="22"/>
        </w:rPr>
      </w:pPr>
      <w:hyperlink r:id="rId21" w:history="1">
        <w:r w:rsidRPr="00A51F9C">
          <w:rPr>
            <w:rStyle w:val="Hyperlink"/>
            <w:rFonts w:ascii="Arial" w:eastAsiaTheme="majorEastAsia" w:hAnsi="Arial" w:cs="Arial"/>
            <w:sz w:val="22"/>
            <w:szCs w:val="22"/>
          </w:rPr>
          <w:t>https://www.worldbank.org/en/projects-operations/procurement/debarred-firms</w:t>
        </w:r>
      </w:hyperlink>
      <w:r w:rsidRPr="005A15FF">
        <w:rPr>
          <w:sz w:val="20"/>
          <w:szCs w:val="20"/>
        </w:rPr>
        <w:t>;</w:t>
      </w:r>
    </w:p>
    <w:p w14:paraId="264CE57B" w14:textId="77777777" w:rsidR="003F5FB0" w:rsidRPr="00514D3E" w:rsidRDefault="003F5FB0" w:rsidP="003F5FB0">
      <w:pPr>
        <w:pStyle w:val="conlevel11"/>
        <w:numPr>
          <w:ilvl w:val="0"/>
          <w:numId w:val="19"/>
        </w:numPr>
        <w:spacing w:before="0"/>
        <w:ind w:left="731" w:hanging="357"/>
        <w:rPr>
          <w:rFonts w:ascii="Arial" w:hAnsi="Arial" w:cs="Arial"/>
          <w:sz w:val="22"/>
          <w:szCs w:val="22"/>
        </w:rPr>
      </w:pPr>
      <w:r w:rsidRPr="005B328F">
        <w:rPr>
          <w:rFonts w:ascii="Arial" w:hAnsi="Arial" w:cs="Arial"/>
          <w:sz w:val="22"/>
          <w:szCs w:val="22"/>
        </w:rPr>
        <w:t xml:space="preserve">I warrant that the Organisation </w:t>
      </w:r>
      <w:r w:rsidRPr="005B328F">
        <w:rPr>
          <w:rFonts w:ascii="Arial" w:hAnsi="Arial" w:cs="Arial"/>
          <w:color w:val="000000"/>
          <w:sz w:val="22"/>
          <w:szCs w:val="22"/>
        </w:rPr>
        <w:t xml:space="preserve">will </w:t>
      </w:r>
      <w:r w:rsidRPr="005B328F">
        <w:rPr>
          <w:rFonts w:ascii="Arial" w:hAnsi="Arial" w:cs="Arial"/>
          <w:sz w:val="22"/>
          <w:szCs w:val="22"/>
        </w:rPr>
        <w:t>have regard to the Australian Government guidance</w:t>
      </w:r>
      <w:r w:rsidRPr="00A629A1">
        <w:rPr>
          <w:rFonts w:ascii="Arial" w:hAnsi="Arial" w:cs="Arial"/>
          <w:sz w:val="22"/>
          <w:szCs w:val="22"/>
        </w:rPr>
        <w:t xml:space="preserve"> “</w:t>
      </w:r>
      <w:hyperlink r:id="rId22" w:history="1">
        <w:r w:rsidRPr="00A629A1">
          <w:rPr>
            <w:rFonts w:ascii="Arial" w:hAnsi="Arial" w:cs="Arial"/>
            <w:color w:val="0000FF"/>
            <w:sz w:val="22"/>
            <w:szCs w:val="22"/>
            <w:u w:val="single"/>
            <w:lang w:eastAsia="en-US"/>
          </w:rPr>
          <w:t>Safeguarding your organisation against terrorism financing (homeaffairs.gov.au)</w:t>
        </w:r>
      </w:hyperlink>
      <w:r w:rsidRPr="00A629A1">
        <w:rPr>
          <w:rFonts w:ascii="Arial" w:hAnsi="Arial" w:cs="Arial"/>
          <w:sz w:val="22"/>
          <w:szCs w:val="22"/>
        </w:rPr>
        <w:t>”.</w:t>
      </w:r>
      <w:r w:rsidRPr="00A629A1">
        <w:rPr>
          <w:rFonts w:ascii="Arial" w:hAnsi="Arial" w:cs="Arial"/>
          <w:color w:val="000080"/>
          <w:sz w:val="22"/>
          <w:szCs w:val="22"/>
          <w:lang w:val="en-US"/>
        </w:rPr>
        <w:t xml:space="preserve">  </w:t>
      </w:r>
    </w:p>
    <w:p w14:paraId="6F0C62D1" w14:textId="77777777" w:rsidR="003F5FB0" w:rsidRPr="005B328F" w:rsidRDefault="003F5FB0" w:rsidP="003F5FB0">
      <w:pPr>
        <w:numPr>
          <w:ilvl w:val="0"/>
          <w:numId w:val="17"/>
        </w:numPr>
        <w:spacing w:before="120" w:after="0" w:line="240" w:lineRule="auto"/>
        <w:rPr>
          <w:rFonts w:ascii="Arial" w:hAnsi="Arial" w:cs="Arial"/>
          <w:sz w:val="22"/>
          <w:szCs w:val="22"/>
        </w:rPr>
      </w:pPr>
      <w:r w:rsidRPr="005B328F">
        <w:rPr>
          <w:rFonts w:ascii="Arial" w:hAnsi="Arial" w:cs="Arial"/>
          <w:sz w:val="22"/>
          <w:szCs w:val="22"/>
        </w:rPr>
        <w:t xml:space="preserve">I warrant that neither the Organisation nor any of its employees, agents or contractors have been convicted of an offence of, or relating to </w:t>
      </w:r>
      <w:r>
        <w:rPr>
          <w:rFonts w:ascii="Arial" w:hAnsi="Arial" w:cs="Arial"/>
          <w:sz w:val="22"/>
          <w:szCs w:val="22"/>
        </w:rPr>
        <w:t xml:space="preserve">fraud or corruption, including </w:t>
      </w:r>
      <w:r w:rsidRPr="005B328F">
        <w:rPr>
          <w:rFonts w:ascii="Arial" w:hAnsi="Arial" w:cs="Arial"/>
          <w:sz w:val="22"/>
          <w:szCs w:val="22"/>
        </w:rPr>
        <w:t>bribery of a public official, nor are they subject to any proceedings which could lead to such a conviction.</w:t>
      </w:r>
    </w:p>
    <w:p w14:paraId="4937E289" w14:textId="77777777" w:rsidR="003F5FB0" w:rsidRPr="005B328F" w:rsidRDefault="003F5FB0" w:rsidP="003F5FB0">
      <w:pPr>
        <w:numPr>
          <w:ilvl w:val="0"/>
          <w:numId w:val="17"/>
        </w:numPr>
        <w:spacing w:before="120" w:after="0" w:line="240" w:lineRule="auto"/>
        <w:rPr>
          <w:rFonts w:ascii="Arial" w:hAnsi="Arial" w:cs="Arial"/>
          <w:sz w:val="22"/>
          <w:szCs w:val="22"/>
        </w:rPr>
      </w:pPr>
      <w:r w:rsidRPr="005B328F">
        <w:rPr>
          <w:rFonts w:ascii="Arial" w:hAnsi="Arial" w:cs="Arial"/>
          <w:sz w:val="22"/>
          <w:szCs w:val="22"/>
        </w:rPr>
        <w:t xml:space="preserve">I undertake that the Organisation will not permit any of its employees, agents or </w:t>
      </w:r>
      <w:r w:rsidRPr="00FD1B06">
        <w:rPr>
          <w:rFonts w:ascii="Arial" w:hAnsi="Arial" w:cs="Arial"/>
          <w:sz w:val="22"/>
          <w:szCs w:val="22"/>
        </w:rPr>
        <w:t>contractors, to work with children if they pose an unacceptable risk to children’s safety or well-being.  Refer to</w:t>
      </w:r>
      <w:r>
        <w:rPr>
          <w:rFonts w:ascii="Arial" w:hAnsi="Arial" w:cs="Arial"/>
          <w:sz w:val="22"/>
          <w:szCs w:val="22"/>
        </w:rPr>
        <w:t xml:space="preserve"> </w:t>
      </w:r>
      <w:hyperlink r:id="rId23" w:history="1">
        <w:r w:rsidRPr="00981D5B">
          <w:rPr>
            <w:rStyle w:val="Hyperlink"/>
            <w:rFonts w:ascii="Arial" w:hAnsi="Arial" w:cs="Arial"/>
            <w:sz w:val="22"/>
            <w:szCs w:val="22"/>
          </w:rPr>
          <w:t>www.dfat.gov.au/childprotection</w:t>
        </w:r>
      </w:hyperlink>
      <w:r w:rsidRPr="00981D5B">
        <w:rPr>
          <w:rFonts w:ascii="Arial" w:hAnsi="Arial" w:cs="Arial"/>
          <w:sz w:val="22"/>
          <w:szCs w:val="22"/>
        </w:rPr>
        <w:t>.</w:t>
      </w:r>
    </w:p>
    <w:p w14:paraId="7FFA9049" w14:textId="77777777" w:rsidR="003F5FB0" w:rsidRPr="005B328F" w:rsidRDefault="003F5FB0" w:rsidP="003F5FB0">
      <w:pPr>
        <w:numPr>
          <w:ilvl w:val="0"/>
          <w:numId w:val="17"/>
        </w:numPr>
        <w:spacing w:before="120" w:after="0" w:line="240" w:lineRule="auto"/>
        <w:rPr>
          <w:rFonts w:ascii="Arial" w:hAnsi="Arial" w:cs="Arial"/>
          <w:sz w:val="22"/>
          <w:szCs w:val="22"/>
        </w:rPr>
      </w:pPr>
      <w:r w:rsidRPr="005B328F">
        <w:rPr>
          <w:rFonts w:ascii="Arial" w:hAnsi="Arial" w:cs="Arial"/>
          <w:sz w:val="22"/>
          <w:szCs w:val="22"/>
        </w:rPr>
        <w:t>I warrant that none of the personnel who are involved in the Activity have been convicted of a criminal offence relating to child abuse, nor are they subject to any proceedings which could lead to such a conviction.</w:t>
      </w:r>
    </w:p>
    <w:p w14:paraId="45590CD5" w14:textId="77777777" w:rsidR="003F5FB0" w:rsidRDefault="003F5FB0" w:rsidP="003F5FB0">
      <w:pPr>
        <w:numPr>
          <w:ilvl w:val="0"/>
          <w:numId w:val="17"/>
        </w:numPr>
        <w:spacing w:before="120" w:after="0" w:line="240" w:lineRule="auto"/>
        <w:rPr>
          <w:rFonts w:ascii="Arial" w:hAnsi="Arial" w:cs="Arial"/>
          <w:sz w:val="22"/>
          <w:szCs w:val="22"/>
        </w:rPr>
      </w:pPr>
      <w:r w:rsidRPr="005B328F">
        <w:rPr>
          <w:rFonts w:ascii="Arial" w:hAnsi="Arial" w:cs="Arial"/>
          <w:sz w:val="22"/>
          <w:szCs w:val="22"/>
        </w:rPr>
        <w:t>I warrant that the Organisation has not received grant funding for this Activity from another source other than that declared in Section 3.5 of this proposal.</w:t>
      </w:r>
    </w:p>
    <w:p w14:paraId="4C027D5D" w14:textId="24F77BE7" w:rsidR="009C03B3" w:rsidRPr="003F5FB0" w:rsidRDefault="003F5FB0" w:rsidP="003F5FB0">
      <w:pPr>
        <w:numPr>
          <w:ilvl w:val="0"/>
          <w:numId w:val="17"/>
        </w:numPr>
        <w:spacing w:before="120" w:after="0" w:line="240" w:lineRule="auto"/>
        <w:rPr>
          <w:rFonts w:ascii="Arial" w:hAnsi="Arial" w:cs="Arial"/>
          <w:sz w:val="22"/>
          <w:szCs w:val="22"/>
        </w:rPr>
      </w:pPr>
      <w:r w:rsidRPr="003F5FB0">
        <w:rPr>
          <w:rFonts w:ascii="Arial" w:hAnsi="Arial" w:cs="Arial"/>
          <w:sz w:val="22"/>
          <w:szCs w:val="22"/>
        </w:rPr>
        <w:t>I warrant that this proposal has not been prepared with the assistance of any current DFAT employees or Former DFAT Employees or with improperly obtained information.</w:t>
      </w:r>
    </w:p>
    <w:p w14:paraId="630497A6" w14:textId="77777777" w:rsidR="009C03B3" w:rsidRPr="005B328F" w:rsidRDefault="009C03B3" w:rsidP="009C03B3">
      <w:pPr>
        <w:rPr>
          <w:rFonts w:ascii="Arial" w:hAnsi="Arial" w:cs="Arial"/>
          <w:sz w:val="22"/>
          <w:szCs w:val="22"/>
        </w:rPr>
      </w:pPr>
    </w:p>
    <w:p w14:paraId="423AA8C6" w14:textId="15DAC06C" w:rsidR="009C03B3" w:rsidRDefault="004568CA" w:rsidP="009C03B3">
      <w:pPr>
        <w:rPr>
          <w:rFonts w:ascii="Arial" w:hAnsi="Arial" w:cs="Arial"/>
          <w:b/>
          <w:bCs/>
          <w:sz w:val="22"/>
          <w:szCs w:val="22"/>
        </w:rPr>
      </w:pPr>
      <w:r w:rsidRPr="004568CA">
        <w:rPr>
          <w:rFonts w:ascii="Arial" w:hAnsi="Arial" w:cs="Arial"/>
          <w:b/>
          <w:bCs/>
          <w:sz w:val="22"/>
          <w:szCs w:val="22"/>
        </w:rPr>
        <w:t>Signature:</w:t>
      </w:r>
    </w:p>
    <w:p w14:paraId="54ACA041" w14:textId="77777777" w:rsidR="004568CA" w:rsidRPr="004568CA" w:rsidRDefault="004568CA" w:rsidP="009C03B3">
      <w:pPr>
        <w:rPr>
          <w:rFonts w:ascii="Arial" w:hAnsi="Arial" w:cs="Arial"/>
          <w:b/>
          <w:bCs/>
          <w:sz w:val="22"/>
          <w:szCs w:val="22"/>
        </w:rPr>
      </w:pPr>
    </w:p>
    <w:p w14:paraId="28ACDB08" w14:textId="6C6BB182" w:rsidR="004568CA" w:rsidRDefault="004568CA" w:rsidP="009C03B3">
      <w:pPr>
        <w:rPr>
          <w:rFonts w:ascii="Arial" w:hAnsi="Arial" w:cs="Arial"/>
          <w:b/>
          <w:bCs/>
          <w:sz w:val="22"/>
          <w:szCs w:val="22"/>
        </w:rPr>
      </w:pPr>
      <w:r w:rsidRPr="004568CA">
        <w:rPr>
          <w:rFonts w:ascii="Arial" w:hAnsi="Arial" w:cs="Arial"/>
          <w:b/>
          <w:bCs/>
          <w:sz w:val="22"/>
          <w:szCs w:val="22"/>
        </w:rPr>
        <w:t>Name in Full:</w:t>
      </w:r>
    </w:p>
    <w:p w14:paraId="1A7ACDE9" w14:textId="77777777" w:rsidR="004568CA" w:rsidRPr="004568CA" w:rsidRDefault="004568CA" w:rsidP="009C03B3">
      <w:pPr>
        <w:rPr>
          <w:rFonts w:ascii="Arial" w:hAnsi="Arial" w:cs="Arial"/>
          <w:b/>
          <w:bCs/>
          <w:sz w:val="22"/>
          <w:szCs w:val="22"/>
        </w:rPr>
      </w:pPr>
    </w:p>
    <w:p w14:paraId="79FF4EC6" w14:textId="6CBDDD56" w:rsidR="004568CA" w:rsidRDefault="004568CA" w:rsidP="009C03B3">
      <w:pPr>
        <w:rPr>
          <w:rFonts w:ascii="Arial" w:hAnsi="Arial" w:cs="Arial"/>
          <w:b/>
          <w:bCs/>
          <w:sz w:val="22"/>
          <w:szCs w:val="22"/>
        </w:rPr>
      </w:pPr>
      <w:r w:rsidRPr="004568CA">
        <w:rPr>
          <w:rFonts w:ascii="Arial" w:hAnsi="Arial" w:cs="Arial"/>
          <w:b/>
          <w:bCs/>
          <w:sz w:val="22"/>
          <w:szCs w:val="22"/>
        </w:rPr>
        <w:t>Position in Organisation:</w:t>
      </w:r>
    </w:p>
    <w:p w14:paraId="74F48227" w14:textId="77777777" w:rsidR="004568CA" w:rsidRPr="004568CA" w:rsidRDefault="004568CA" w:rsidP="009C03B3">
      <w:pPr>
        <w:rPr>
          <w:rFonts w:ascii="Arial" w:hAnsi="Arial" w:cs="Arial"/>
          <w:b/>
          <w:bCs/>
          <w:sz w:val="22"/>
          <w:szCs w:val="22"/>
        </w:rPr>
      </w:pPr>
    </w:p>
    <w:p w14:paraId="381D29A5" w14:textId="5A28B09C" w:rsidR="004568CA" w:rsidRPr="004568CA" w:rsidRDefault="004568CA" w:rsidP="009C03B3">
      <w:pPr>
        <w:rPr>
          <w:rFonts w:ascii="Arial" w:hAnsi="Arial" w:cs="Arial"/>
          <w:b/>
          <w:bCs/>
          <w:sz w:val="22"/>
          <w:szCs w:val="22"/>
        </w:rPr>
      </w:pPr>
      <w:r w:rsidRPr="004568CA">
        <w:rPr>
          <w:rFonts w:ascii="Arial" w:hAnsi="Arial" w:cs="Arial"/>
          <w:b/>
          <w:bCs/>
          <w:sz w:val="22"/>
          <w:szCs w:val="22"/>
        </w:rPr>
        <w:t xml:space="preserve">Date: </w:t>
      </w:r>
    </w:p>
    <w:p w14:paraId="5F699C3A" w14:textId="77777777" w:rsidR="009C03B3" w:rsidRPr="009B478A" w:rsidRDefault="009C03B3" w:rsidP="009C03B3"/>
    <w:bookmarkEnd w:id="0"/>
    <w:p w14:paraId="5FA2C21D" w14:textId="77777777" w:rsidR="009C03B3" w:rsidRPr="007B2A9E" w:rsidRDefault="009C03B3" w:rsidP="007B2A9E">
      <w:pPr>
        <w:spacing w:before="120" w:after="120" w:line="240" w:lineRule="auto"/>
        <w:rPr>
          <w:rFonts w:ascii="Arial" w:eastAsia="Times New Roman" w:hAnsi="Arial" w:cs="Arial"/>
          <w:kern w:val="0"/>
          <w:sz w:val="22"/>
          <w:szCs w:val="22"/>
          <w14:ligatures w14:val="none"/>
        </w:rPr>
      </w:pPr>
    </w:p>
    <w:sectPr w:rsidR="009C03B3" w:rsidRPr="007B2A9E">
      <w:headerReference w:type="even"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0A51" w14:textId="77777777" w:rsidR="00947629" w:rsidRDefault="00947629" w:rsidP="007B2A9E">
      <w:pPr>
        <w:spacing w:after="0" w:line="240" w:lineRule="auto"/>
      </w:pPr>
      <w:r>
        <w:separator/>
      </w:r>
    </w:p>
  </w:endnote>
  <w:endnote w:type="continuationSeparator" w:id="0">
    <w:p w14:paraId="4DACC254" w14:textId="77777777" w:rsidR="00947629" w:rsidRDefault="00947629" w:rsidP="007B2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8876" w14:textId="77777777" w:rsidR="005B470A" w:rsidRDefault="005B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366831"/>
      <w:docPartObj>
        <w:docPartGallery w:val="Page Numbers (Bottom of Page)"/>
        <w:docPartUnique/>
      </w:docPartObj>
    </w:sdtPr>
    <w:sdtEndPr>
      <w:rPr>
        <w:noProof/>
      </w:rPr>
    </w:sdtEndPr>
    <w:sdtContent>
      <w:p w14:paraId="3BE65FBB" w14:textId="77777777" w:rsidR="009C03B3" w:rsidRDefault="009C03B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FF36D91" w14:textId="77777777" w:rsidR="009C03B3" w:rsidRDefault="009C0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3524" w14:textId="77777777" w:rsidR="005B470A" w:rsidRDefault="005B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343E" w14:textId="77777777" w:rsidR="00947629" w:rsidRDefault="00947629" w:rsidP="007B2A9E">
      <w:pPr>
        <w:spacing w:after="0" w:line="240" w:lineRule="auto"/>
      </w:pPr>
      <w:r>
        <w:separator/>
      </w:r>
    </w:p>
  </w:footnote>
  <w:footnote w:type="continuationSeparator" w:id="0">
    <w:p w14:paraId="5793DE55" w14:textId="77777777" w:rsidR="00947629" w:rsidRDefault="00947629" w:rsidP="007B2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3976" w14:textId="5C0D728E" w:rsidR="00E65225" w:rsidRDefault="00E65225">
    <w:pPr>
      <w:pStyle w:val="Header"/>
    </w:pPr>
    <w:r>
      <w:rPr>
        <w:noProof/>
      </w:rPr>
      <mc:AlternateContent>
        <mc:Choice Requires="wps">
          <w:drawing>
            <wp:anchor distT="0" distB="0" distL="114300" distR="114300" simplePos="0" relativeHeight="251658242" behindDoc="0" locked="1" layoutInCell="0" allowOverlap="1" wp14:anchorId="0AF090F9" wp14:editId="6BDF6070">
              <wp:simplePos x="0" y="0"/>
              <wp:positionH relativeFrom="margin">
                <wp:align>center</wp:align>
              </wp:positionH>
              <wp:positionV relativeFrom="topMargin">
                <wp:align>center</wp:align>
              </wp:positionV>
              <wp:extent cx="892175" cy="300990"/>
              <wp:effectExtent l="0" t="0" r="22225" b="22860"/>
              <wp:wrapNone/>
              <wp:docPr id="1551388023" name="janusSEAL SC H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solidFill>
                          <a:prstClr val="black"/>
                        </a:solidFill>
                      </a:ln>
                    </wps:spPr>
                    <wps:txbx>
                      <w:txbxContent>
                        <w:p w14:paraId="0B4F1A5E" w14:textId="0F47F2F4"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AF090F9" id="_x0000_t202" coordsize="21600,21600" o:spt="202" path="m,l,21600r21600,l21600,xe">
              <v:stroke joinstyle="miter"/>
              <v:path gradientshapeok="t" o:connecttype="rect"/>
            </v:shapetype>
            <v:shape id="janusSEAL SC H_EvenPage" o:spid="_x0000_s1026" type="#_x0000_t202" style="position:absolute;margin-left:0;margin-top:0;width:70.25pt;height:23.7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" o:allowincell="f" filled="f" strokeweight=".5pt">
              <v:textbox style="mso-fit-shape-to-text:t">
                <w:txbxContent>
                  <w:p w14:paraId="0B4F1A5E" w14:textId="0F47F2F4"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5747" w14:textId="7F1FBCAD" w:rsidR="00E65225" w:rsidRDefault="00E65225">
    <w:pPr>
      <w:pStyle w:val="Header"/>
    </w:pPr>
    <w:r>
      <w:rPr>
        <w:noProof/>
      </w:rPr>
      <mc:AlternateContent>
        <mc:Choice Requires="wps">
          <w:drawing>
            <wp:anchor distT="0" distB="0" distL="114300" distR="114300" simplePos="0" relativeHeight="251658240" behindDoc="0" locked="1" layoutInCell="0" allowOverlap="1" wp14:anchorId="7F96305B" wp14:editId="431280A4">
              <wp:simplePos x="0" y="0"/>
              <wp:positionH relativeFrom="margin">
                <wp:align>center</wp:align>
              </wp:positionH>
              <wp:positionV relativeFrom="topMargin">
                <wp:align>center</wp:align>
              </wp:positionV>
              <wp:extent cx="892175" cy="300990"/>
              <wp:effectExtent l="0" t="0" r="22225" b="22860"/>
              <wp:wrapNone/>
              <wp:docPr id="1144971158" name="janusSEAL SC Header"/>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solidFill>
                          <a:prstClr val="black"/>
                        </a:solidFill>
                      </a:ln>
                    </wps:spPr>
                    <wps:txbx>
                      <w:txbxContent>
                        <w:p w14:paraId="44B3D5B6" w14:textId="207B1A66"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F96305B" id="_x0000_t202" coordsize="21600,21600" o:spt="202" path="m,l,21600r21600,l21600,xe">
              <v:stroke joinstyle="miter"/>
              <v:path gradientshapeok="t" o:connecttype="rect"/>
            </v:shapetype>
            <v:shape id="janusSEAL SC Header" o:spid="_x0000_s1027" type="#_x0000_t202" style="position:absolute;margin-left:0;margin-top:0;width:70.25pt;height:23.7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" o:allowincell="f" filled="f" strokeweight=".5pt">
              <v:textbox style="mso-fit-shape-to-text:t">
                <w:txbxContent>
                  <w:p w14:paraId="44B3D5B6" w14:textId="207B1A66"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ED42" w14:textId="727AD398" w:rsidR="00E65225" w:rsidRDefault="00E65225">
    <w:pPr>
      <w:pStyle w:val="Header"/>
    </w:pPr>
    <w:r>
      <w:rPr>
        <w:noProof/>
      </w:rPr>
      <mc:AlternateContent>
        <mc:Choice Requires="wps">
          <w:drawing>
            <wp:anchor distT="0" distB="0" distL="114300" distR="114300" simplePos="0" relativeHeight="251658241" behindDoc="0" locked="1" layoutInCell="0" allowOverlap="1" wp14:anchorId="6D1465BA" wp14:editId="36DA9189">
              <wp:simplePos x="0" y="0"/>
              <wp:positionH relativeFrom="margin">
                <wp:align>center</wp:align>
              </wp:positionH>
              <wp:positionV relativeFrom="topMargin">
                <wp:align>center</wp:align>
              </wp:positionV>
              <wp:extent cx="892175" cy="300990"/>
              <wp:effectExtent l="0" t="0" r="22225" b="22860"/>
              <wp:wrapNone/>
              <wp:docPr id="642485465" name="janusSEAL SC H_First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solidFill>
                          <a:prstClr val="black"/>
                        </a:solidFill>
                      </a:ln>
                    </wps:spPr>
                    <wps:txbx>
                      <w:txbxContent>
                        <w:p w14:paraId="1713E04D" w14:textId="69CB8CAE"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1465BA" id="_x0000_t202" coordsize="21600,21600" o:spt="202" path="m,l,21600r21600,l21600,xe">
              <v:stroke joinstyle="miter"/>
              <v:path gradientshapeok="t" o:connecttype="rect"/>
            </v:shapetype>
            <v:shape id="janusSEAL SC H_FirstPage" o:spid="_x0000_s1028" type="#_x0000_t202" style="position:absolute;margin-left:0;margin-top:0;width:70.25pt;height:23.7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" o:allowincell="f" filled="f" strokeweight=".5pt">
              <v:textbox style="mso-fit-shape-to-text:t">
                <w:txbxContent>
                  <w:p w14:paraId="1713E04D" w14:textId="69CB8CAE"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v:textbox>
              <w10:wrap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5032" w14:textId="23D74287" w:rsidR="00161E69" w:rsidRDefault="00E65225">
    <w:pPr>
      <w:pStyle w:val="Header"/>
    </w:pPr>
    <w:r>
      <w:rPr>
        <w:noProof/>
      </w:rPr>
      <mc:AlternateContent>
        <mc:Choice Requires="wps">
          <w:drawing>
            <wp:anchor distT="0" distB="0" distL="114300" distR="114300" simplePos="0" relativeHeight="251658244" behindDoc="0" locked="1" layoutInCell="0" allowOverlap="1" wp14:anchorId="141FFEA0" wp14:editId="3F090032">
              <wp:simplePos x="0" y="0"/>
              <wp:positionH relativeFrom="margin">
                <wp:align>center</wp:align>
              </wp:positionH>
              <wp:positionV relativeFrom="topMargin">
                <wp:align>center</wp:align>
              </wp:positionV>
              <wp:extent cx="892175" cy="300990"/>
              <wp:effectExtent l="0" t="0" r="22225" b="22860"/>
              <wp:wrapNone/>
              <wp:docPr id="2129471104" name="janusSEAL SC H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solidFill>
                          <a:prstClr val="black"/>
                        </a:solidFill>
                      </a:ln>
                    </wps:spPr>
                    <wps:txbx>
                      <w:txbxContent>
                        <w:p w14:paraId="57041A03" w14:textId="051DA9A8"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1FFEA0" id="_x0000_t202" coordsize="21600,21600" o:spt="202" path="m,l,21600r21600,l21600,xe">
              <v:stroke joinstyle="miter"/>
              <v:path gradientshapeok="t" o:connecttype="rect"/>
            </v:shapetype>
            <v:shape id="_x0000_s1029" type="#_x0000_t202" style="position:absolute;margin-left:0;margin-top:0;width:70.25pt;height:23.7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" o:allowincell="f" filled="f" strokeweight=".5pt">
              <v:textbox style="mso-fit-shape-to-text:t">
                <w:txbxContent>
                  <w:p w14:paraId="57041A03" w14:textId="051DA9A8"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E36" w14:textId="14668BBF" w:rsidR="00161E69" w:rsidRDefault="00E65225">
    <w:pPr>
      <w:pStyle w:val="Header"/>
    </w:pPr>
    <w:r>
      <w:rPr>
        <w:noProof/>
      </w:rPr>
      <mc:AlternateContent>
        <mc:Choice Requires="wps">
          <w:drawing>
            <wp:anchor distT="0" distB="0" distL="114300" distR="114300" simplePos="0" relativeHeight="251658243" behindDoc="0" locked="1" layoutInCell="0" allowOverlap="1" wp14:anchorId="3D0BEB57" wp14:editId="33043662">
              <wp:simplePos x="0" y="0"/>
              <wp:positionH relativeFrom="margin">
                <wp:align>center</wp:align>
              </wp:positionH>
              <wp:positionV relativeFrom="topMargin">
                <wp:align>center</wp:align>
              </wp:positionV>
              <wp:extent cx="892175" cy="300990"/>
              <wp:effectExtent l="0" t="0" r="22225" b="22860"/>
              <wp:wrapNone/>
              <wp:docPr id="1034965335" name="janusSEAL SC H_First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solidFill>
                          <a:prstClr val="black"/>
                        </a:solidFill>
                      </a:ln>
                    </wps:spPr>
                    <wps:txbx>
                      <w:txbxContent>
                        <w:p w14:paraId="58741F38" w14:textId="75DA3637"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0BEB57" id="_x0000_t202" coordsize="21600,21600" o:spt="202" path="m,l,21600r21600,l21600,xe">
              <v:stroke joinstyle="miter"/>
              <v:path gradientshapeok="t" o:connecttype="rect"/>
            </v:shapetype>
            <v:shape id="_x0000_s1030" type="#_x0000_t202" style="position:absolute;margin-left:0;margin-top:0;width:70.25pt;height:23.7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" o:allowincell="f" filled="f" strokeweight=".5pt">
              <v:textbox style="mso-fit-shape-to-text:t">
                <w:txbxContent>
                  <w:p w14:paraId="58741F38" w14:textId="75DA3637" w:rsidR="00E65225" w:rsidRPr="00E65225" w:rsidRDefault="00E65225" w:rsidP="00E65225">
                    <w:pPr>
                      <w:spacing w:after="0"/>
                      <w:jc w:val="center"/>
                      <w:rPr>
                        <w:rFonts w:ascii="Arial" w:hAnsi="Arial" w:cs="Arial"/>
                        <w:b/>
                        <w:color w:val="FF0000"/>
                      </w:rPr>
                    </w:pPr>
                    <w:r w:rsidRPr="00E65225">
                      <w:rPr>
                        <w:rFonts w:ascii="Arial" w:hAnsi="Arial" w:cs="Arial"/>
                        <w:b/>
                        <w:color w:val="FF0000"/>
                      </w:rPr>
                      <w:fldChar w:fldCharType="begin"/>
                    </w:r>
                    <w:r w:rsidRPr="00E65225">
                      <w:rPr>
                        <w:rFonts w:ascii="Arial" w:hAnsi="Arial" w:cs="Arial"/>
                        <w:b/>
                        <w:color w:val="FF0000"/>
                      </w:rPr>
                      <w:instrText xml:space="preserve"> DOCPROPERTY PM_ProtectiveMarkingValue_Header \* MERGEFORMAT </w:instrText>
                    </w:r>
                    <w:r w:rsidRPr="00E65225">
                      <w:rPr>
                        <w:rFonts w:ascii="Arial" w:hAnsi="Arial" w:cs="Arial"/>
                        <w:b/>
                        <w:color w:val="FF0000"/>
                      </w:rPr>
                      <w:fldChar w:fldCharType="separate"/>
                    </w:r>
                    <w:r w:rsidR="005B470A">
                      <w:rPr>
                        <w:rFonts w:ascii="Arial" w:hAnsi="Arial" w:cs="Arial"/>
                        <w:b/>
                        <w:color w:val="FF0000"/>
                      </w:rPr>
                      <w:t>OFFICIAL</w:t>
                    </w:r>
                    <w:r w:rsidRPr="00E65225">
                      <w:rPr>
                        <w:rFonts w:ascii="Arial" w:hAnsi="Arial" w:cs="Arial"/>
                        <w:b/>
                        <w:color w:val="FF0000"/>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15B9"/>
    <w:multiLevelType w:val="hybridMultilevel"/>
    <w:tmpl w:val="AC0CC222"/>
    <w:lvl w:ilvl="0" w:tplc="136C6790">
      <w:start w:val="1"/>
      <w:numFmt w:val="lowerLetter"/>
      <w:lvlText w:val="%1."/>
      <w:lvlJc w:val="left"/>
      <w:pPr>
        <w:ind w:left="720" w:hanging="360"/>
      </w:pPr>
    </w:lvl>
    <w:lvl w:ilvl="1" w:tplc="8028E1B8">
      <w:start w:val="1"/>
      <w:numFmt w:val="lowerLetter"/>
      <w:lvlText w:val="%2."/>
      <w:lvlJc w:val="left"/>
      <w:pPr>
        <w:ind w:left="785" w:hanging="360"/>
      </w:pPr>
    </w:lvl>
    <w:lvl w:ilvl="2" w:tplc="EF88B8A6">
      <w:start w:val="1"/>
      <w:numFmt w:val="lowerRoman"/>
      <w:lvlText w:val="%3."/>
      <w:lvlJc w:val="right"/>
      <w:pPr>
        <w:ind w:left="2160" w:hanging="180"/>
      </w:pPr>
    </w:lvl>
    <w:lvl w:ilvl="3" w:tplc="46EC5F2E">
      <w:start w:val="1"/>
      <w:numFmt w:val="decimal"/>
      <w:lvlText w:val="%4."/>
      <w:lvlJc w:val="left"/>
      <w:pPr>
        <w:ind w:left="2880" w:hanging="360"/>
      </w:pPr>
    </w:lvl>
    <w:lvl w:ilvl="4" w:tplc="C31828C8">
      <w:start w:val="1"/>
      <w:numFmt w:val="lowerLetter"/>
      <w:lvlText w:val="%5."/>
      <w:lvlJc w:val="left"/>
      <w:pPr>
        <w:ind w:left="3600" w:hanging="360"/>
      </w:pPr>
    </w:lvl>
    <w:lvl w:ilvl="5" w:tplc="DA966E64">
      <w:start w:val="1"/>
      <w:numFmt w:val="lowerRoman"/>
      <w:lvlText w:val="%6."/>
      <w:lvlJc w:val="right"/>
      <w:pPr>
        <w:ind w:left="4320" w:hanging="180"/>
      </w:pPr>
    </w:lvl>
    <w:lvl w:ilvl="6" w:tplc="793EE5A6">
      <w:start w:val="1"/>
      <w:numFmt w:val="decimal"/>
      <w:lvlText w:val="%7."/>
      <w:lvlJc w:val="left"/>
      <w:pPr>
        <w:ind w:left="5040" w:hanging="360"/>
      </w:pPr>
    </w:lvl>
    <w:lvl w:ilvl="7" w:tplc="8C3C678E">
      <w:start w:val="1"/>
      <w:numFmt w:val="lowerLetter"/>
      <w:lvlText w:val="%8."/>
      <w:lvlJc w:val="left"/>
      <w:pPr>
        <w:ind w:left="5760" w:hanging="360"/>
      </w:pPr>
    </w:lvl>
    <w:lvl w:ilvl="8" w:tplc="2BA0DDC4">
      <w:start w:val="1"/>
      <w:numFmt w:val="lowerRoman"/>
      <w:lvlText w:val="%9."/>
      <w:lvlJc w:val="right"/>
      <w:pPr>
        <w:ind w:left="6480" w:hanging="180"/>
      </w:pPr>
    </w:lvl>
  </w:abstractNum>
  <w:abstractNum w:abstractNumId="1" w15:restartNumberingAfterBreak="0">
    <w:nsid w:val="098E4C33"/>
    <w:multiLevelType w:val="hybridMultilevel"/>
    <w:tmpl w:val="2C623112"/>
    <w:lvl w:ilvl="0" w:tplc="0C090001">
      <w:start w:val="1"/>
      <w:numFmt w:val="bullet"/>
      <w:lvlText w:val=""/>
      <w:lvlJc w:val="left"/>
      <w:pPr>
        <w:tabs>
          <w:tab w:val="num" w:pos="734"/>
        </w:tabs>
        <w:ind w:left="734" w:hanging="360"/>
      </w:pPr>
      <w:rPr>
        <w:rFonts w:ascii="Symbol" w:hAnsi="Symbol" w:hint="default"/>
      </w:rPr>
    </w:lvl>
    <w:lvl w:ilvl="1" w:tplc="0C090003" w:tentative="1">
      <w:start w:val="1"/>
      <w:numFmt w:val="bullet"/>
      <w:lvlText w:val="o"/>
      <w:lvlJc w:val="left"/>
      <w:pPr>
        <w:tabs>
          <w:tab w:val="num" w:pos="1454"/>
        </w:tabs>
        <w:ind w:left="1454" w:hanging="360"/>
      </w:pPr>
      <w:rPr>
        <w:rFonts w:ascii="Courier New" w:hAnsi="Courier New" w:cs="Courier New" w:hint="default"/>
      </w:rPr>
    </w:lvl>
    <w:lvl w:ilvl="2" w:tplc="0C090005" w:tentative="1">
      <w:start w:val="1"/>
      <w:numFmt w:val="bullet"/>
      <w:lvlText w:val=""/>
      <w:lvlJc w:val="left"/>
      <w:pPr>
        <w:tabs>
          <w:tab w:val="num" w:pos="2174"/>
        </w:tabs>
        <w:ind w:left="2174" w:hanging="360"/>
      </w:pPr>
      <w:rPr>
        <w:rFonts w:ascii="Wingdings" w:hAnsi="Wingdings" w:hint="default"/>
      </w:rPr>
    </w:lvl>
    <w:lvl w:ilvl="3" w:tplc="0C090001" w:tentative="1">
      <w:start w:val="1"/>
      <w:numFmt w:val="bullet"/>
      <w:lvlText w:val=""/>
      <w:lvlJc w:val="left"/>
      <w:pPr>
        <w:tabs>
          <w:tab w:val="num" w:pos="2894"/>
        </w:tabs>
        <w:ind w:left="2894" w:hanging="360"/>
      </w:pPr>
      <w:rPr>
        <w:rFonts w:ascii="Symbol" w:hAnsi="Symbol" w:hint="default"/>
      </w:rPr>
    </w:lvl>
    <w:lvl w:ilvl="4" w:tplc="0C090003" w:tentative="1">
      <w:start w:val="1"/>
      <w:numFmt w:val="bullet"/>
      <w:lvlText w:val="o"/>
      <w:lvlJc w:val="left"/>
      <w:pPr>
        <w:tabs>
          <w:tab w:val="num" w:pos="3614"/>
        </w:tabs>
        <w:ind w:left="3614" w:hanging="360"/>
      </w:pPr>
      <w:rPr>
        <w:rFonts w:ascii="Courier New" w:hAnsi="Courier New" w:cs="Courier New" w:hint="default"/>
      </w:rPr>
    </w:lvl>
    <w:lvl w:ilvl="5" w:tplc="0C090005" w:tentative="1">
      <w:start w:val="1"/>
      <w:numFmt w:val="bullet"/>
      <w:lvlText w:val=""/>
      <w:lvlJc w:val="left"/>
      <w:pPr>
        <w:tabs>
          <w:tab w:val="num" w:pos="4334"/>
        </w:tabs>
        <w:ind w:left="4334" w:hanging="360"/>
      </w:pPr>
      <w:rPr>
        <w:rFonts w:ascii="Wingdings" w:hAnsi="Wingdings" w:hint="default"/>
      </w:rPr>
    </w:lvl>
    <w:lvl w:ilvl="6" w:tplc="0C090001" w:tentative="1">
      <w:start w:val="1"/>
      <w:numFmt w:val="bullet"/>
      <w:lvlText w:val=""/>
      <w:lvlJc w:val="left"/>
      <w:pPr>
        <w:tabs>
          <w:tab w:val="num" w:pos="5054"/>
        </w:tabs>
        <w:ind w:left="5054" w:hanging="360"/>
      </w:pPr>
      <w:rPr>
        <w:rFonts w:ascii="Symbol" w:hAnsi="Symbol" w:hint="default"/>
      </w:rPr>
    </w:lvl>
    <w:lvl w:ilvl="7" w:tplc="0C090003" w:tentative="1">
      <w:start w:val="1"/>
      <w:numFmt w:val="bullet"/>
      <w:lvlText w:val="o"/>
      <w:lvlJc w:val="left"/>
      <w:pPr>
        <w:tabs>
          <w:tab w:val="num" w:pos="5774"/>
        </w:tabs>
        <w:ind w:left="5774" w:hanging="360"/>
      </w:pPr>
      <w:rPr>
        <w:rFonts w:ascii="Courier New" w:hAnsi="Courier New" w:cs="Courier New" w:hint="default"/>
      </w:rPr>
    </w:lvl>
    <w:lvl w:ilvl="8" w:tplc="0C090005" w:tentative="1">
      <w:start w:val="1"/>
      <w:numFmt w:val="bullet"/>
      <w:lvlText w:val=""/>
      <w:lvlJc w:val="left"/>
      <w:pPr>
        <w:tabs>
          <w:tab w:val="num" w:pos="6494"/>
        </w:tabs>
        <w:ind w:left="6494" w:hanging="360"/>
      </w:pPr>
      <w:rPr>
        <w:rFonts w:ascii="Wingdings" w:hAnsi="Wingdings" w:hint="default"/>
      </w:rPr>
    </w:lvl>
  </w:abstractNum>
  <w:abstractNum w:abstractNumId="2" w15:restartNumberingAfterBreak="0">
    <w:nsid w:val="0DCE448D"/>
    <w:multiLevelType w:val="hybridMultilevel"/>
    <w:tmpl w:val="4EB62D16"/>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3" w15:restartNumberingAfterBreak="0">
    <w:nsid w:val="139E47AC"/>
    <w:multiLevelType w:val="multilevel"/>
    <w:tmpl w:val="57C6CA68"/>
    <w:lvl w:ilvl="0">
      <w:start w:val="1"/>
      <w:numFmt w:val="decimal"/>
      <w:lvlText w:val="%1."/>
      <w:lvlJc w:val="left"/>
      <w:pPr>
        <w:ind w:left="720" w:hanging="360"/>
      </w:pPr>
      <w:rPr>
        <w:rFonts w:hint="default"/>
      </w:rPr>
    </w:lvl>
    <w:lvl w:ilvl="1">
      <w:start w:val="1"/>
      <w:numFmt w:val="decimal"/>
      <w:isLgl/>
      <w:lvlText w:val="%1.%2"/>
      <w:lvlJc w:val="left"/>
      <w:pPr>
        <w:ind w:left="1285" w:hanging="43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4" w15:restartNumberingAfterBreak="0">
    <w:nsid w:val="1B704A43"/>
    <w:multiLevelType w:val="hybridMultilevel"/>
    <w:tmpl w:val="C9A6A47A"/>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3208" w:hanging="360"/>
      </w:pPr>
      <w:rPr>
        <w:rFonts w:ascii="Courier New" w:hAnsi="Courier New" w:cs="Courier New" w:hint="default"/>
      </w:rPr>
    </w:lvl>
    <w:lvl w:ilvl="2" w:tplc="0C090005" w:tentative="1">
      <w:start w:val="1"/>
      <w:numFmt w:val="bullet"/>
      <w:lvlText w:val=""/>
      <w:lvlJc w:val="left"/>
      <w:pPr>
        <w:ind w:left="3928" w:hanging="360"/>
      </w:pPr>
      <w:rPr>
        <w:rFonts w:ascii="Wingdings" w:hAnsi="Wingdings" w:hint="default"/>
      </w:rPr>
    </w:lvl>
    <w:lvl w:ilvl="3" w:tplc="0C090001" w:tentative="1">
      <w:start w:val="1"/>
      <w:numFmt w:val="bullet"/>
      <w:lvlText w:val=""/>
      <w:lvlJc w:val="left"/>
      <w:pPr>
        <w:ind w:left="4648" w:hanging="360"/>
      </w:pPr>
      <w:rPr>
        <w:rFonts w:ascii="Symbol" w:hAnsi="Symbol" w:hint="default"/>
      </w:rPr>
    </w:lvl>
    <w:lvl w:ilvl="4" w:tplc="0C090003" w:tentative="1">
      <w:start w:val="1"/>
      <w:numFmt w:val="bullet"/>
      <w:lvlText w:val="o"/>
      <w:lvlJc w:val="left"/>
      <w:pPr>
        <w:ind w:left="5368" w:hanging="360"/>
      </w:pPr>
      <w:rPr>
        <w:rFonts w:ascii="Courier New" w:hAnsi="Courier New" w:cs="Courier New" w:hint="default"/>
      </w:rPr>
    </w:lvl>
    <w:lvl w:ilvl="5" w:tplc="0C090005" w:tentative="1">
      <w:start w:val="1"/>
      <w:numFmt w:val="bullet"/>
      <w:lvlText w:val=""/>
      <w:lvlJc w:val="left"/>
      <w:pPr>
        <w:ind w:left="6088" w:hanging="360"/>
      </w:pPr>
      <w:rPr>
        <w:rFonts w:ascii="Wingdings" w:hAnsi="Wingdings" w:hint="default"/>
      </w:rPr>
    </w:lvl>
    <w:lvl w:ilvl="6" w:tplc="0C090001" w:tentative="1">
      <w:start w:val="1"/>
      <w:numFmt w:val="bullet"/>
      <w:lvlText w:val=""/>
      <w:lvlJc w:val="left"/>
      <w:pPr>
        <w:ind w:left="6808" w:hanging="360"/>
      </w:pPr>
      <w:rPr>
        <w:rFonts w:ascii="Symbol" w:hAnsi="Symbol" w:hint="default"/>
      </w:rPr>
    </w:lvl>
    <w:lvl w:ilvl="7" w:tplc="0C090003" w:tentative="1">
      <w:start w:val="1"/>
      <w:numFmt w:val="bullet"/>
      <w:lvlText w:val="o"/>
      <w:lvlJc w:val="left"/>
      <w:pPr>
        <w:ind w:left="7528" w:hanging="360"/>
      </w:pPr>
      <w:rPr>
        <w:rFonts w:ascii="Courier New" w:hAnsi="Courier New" w:cs="Courier New" w:hint="default"/>
      </w:rPr>
    </w:lvl>
    <w:lvl w:ilvl="8" w:tplc="0C090005" w:tentative="1">
      <w:start w:val="1"/>
      <w:numFmt w:val="bullet"/>
      <w:lvlText w:val=""/>
      <w:lvlJc w:val="left"/>
      <w:pPr>
        <w:ind w:left="8248" w:hanging="360"/>
      </w:pPr>
      <w:rPr>
        <w:rFonts w:ascii="Wingdings" w:hAnsi="Wingdings" w:hint="default"/>
      </w:rPr>
    </w:lvl>
  </w:abstractNum>
  <w:abstractNum w:abstractNumId="5" w15:restartNumberingAfterBreak="0">
    <w:nsid w:val="1D323650"/>
    <w:multiLevelType w:val="singleLevel"/>
    <w:tmpl w:val="B156B1B0"/>
    <w:lvl w:ilvl="0">
      <w:start w:val="1"/>
      <w:numFmt w:val="bullet"/>
      <w:pStyle w:val="MENoIndent1"/>
      <w:lvlText w:val="%1."/>
      <w:lvlJc w:val="left"/>
      <w:pPr>
        <w:tabs>
          <w:tab w:val="num" w:pos="283"/>
        </w:tabs>
        <w:ind w:left="283" w:hanging="283"/>
      </w:pPr>
    </w:lvl>
  </w:abstractNum>
  <w:abstractNum w:abstractNumId="6" w15:restartNumberingAfterBreak="0">
    <w:nsid w:val="1FAB1D1F"/>
    <w:multiLevelType w:val="multilevel"/>
    <w:tmpl w:val="396AFC7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720"/>
        </w:tabs>
        <w:ind w:left="720" w:hanging="706"/>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Arial" w:hAnsi="Arial" w:cs="Arial"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47A1EF8"/>
    <w:multiLevelType w:val="multilevel"/>
    <w:tmpl w:val="89BA3DBA"/>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83D2C76"/>
    <w:multiLevelType w:val="hybridMultilevel"/>
    <w:tmpl w:val="1E84F40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 w15:restartNumberingAfterBreak="0">
    <w:nsid w:val="3BF726C0"/>
    <w:multiLevelType w:val="multilevel"/>
    <w:tmpl w:val="685ADCEC"/>
    <w:lvl w:ilvl="0">
      <w:start w:val="1"/>
      <w:numFmt w:val="decimal"/>
      <w:pStyle w:val="CONHeading"/>
      <w:lvlText w:val="%1."/>
      <w:lvlJc w:val="left"/>
      <w:pPr>
        <w:tabs>
          <w:tab w:val="num" w:pos="567"/>
        </w:tabs>
        <w:ind w:left="567" w:hanging="567"/>
      </w:pPr>
    </w:lvl>
    <w:lvl w:ilvl="1">
      <w:start w:val="1"/>
      <w:numFmt w:val="lowerRoman"/>
      <w:lvlText w:val="%2."/>
      <w:lvlJc w:val="right"/>
      <w:pPr>
        <w:tabs>
          <w:tab w:val="num" w:pos="360"/>
        </w:tabs>
        <w:ind w:left="360" w:hanging="360"/>
      </w:pPr>
      <w:rPr>
        <w:rFonts w:hint="default"/>
      </w:rPr>
    </w:lvl>
    <w:lvl w:ilvl="2">
      <w:start w:val="1"/>
      <w:numFmt w:val="decimal"/>
      <w:pStyle w:val="CONLevel11textonly"/>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1A6435C"/>
    <w:multiLevelType w:val="hybridMultilevel"/>
    <w:tmpl w:val="816C70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F5F68"/>
    <w:multiLevelType w:val="hybridMultilevel"/>
    <w:tmpl w:val="BA8E8A74"/>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2" w15:restartNumberingAfterBreak="0">
    <w:nsid w:val="441D41AA"/>
    <w:multiLevelType w:val="hybridMultilevel"/>
    <w:tmpl w:val="A8647968"/>
    <w:lvl w:ilvl="0" w:tplc="0C090003">
      <w:start w:val="1"/>
      <w:numFmt w:val="bullet"/>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13" w15:restartNumberingAfterBreak="0">
    <w:nsid w:val="4F676EE0"/>
    <w:multiLevelType w:val="hybridMultilevel"/>
    <w:tmpl w:val="670CD1B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4" w15:restartNumberingAfterBreak="0">
    <w:nsid w:val="50F9393C"/>
    <w:multiLevelType w:val="hybridMultilevel"/>
    <w:tmpl w:val="741A79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D7A51"/>
    <w:multiLevelType w:val="hybridMultilevel"/>
    <w:tmpl w:val="FB6C2762"/>
    <w:lvl w:ilvl="0" w:tplc="0C090001">
      <w:start w:val="1"/>
      <w:numFmt w:val="bullet"/>
      <w:lvlText w:val=""/>
      <w:lvlJc w:val="left"/>
      <w:pPr>
        <w:ind w:left="1777" w:hanging="360"/>
      </w:pPr>
      <w:rPr>
        <w:rFonts w:ascii="Symbol" w:hAnsi="Symbol" w:hint="default"/>
      </w:rPr>
    </w:lvl>
    <w:lvl w:ilvl="1" w:tplc="0C090003" w:tentative="1">
      <w:start w:val="1"/>
      <w:numFmt w:val="bullet"/>
      <w:lvlText w:val="o"/>
      <w:lvlJc w:val="left"/>
      <w:pPr>
        <w:ind w:left="1079" w:hanging="360"/>
      </w:pPr>
      <w:rPr>
        <w:rFonts w:ascii="Courier New" w:hAnsi="Courier New" w:cs="Courier New" w:hint="default"/>
      </w:rPr>
    </w:lvl>
    <w:lvl w:ilvl="2" w:tplc="0C090005" w:tentative="1">
      <w:start w:val="1"/>
      <w:numFmt w:val="bullet"/>
      <w:lvlText w:val=""/>
      <w:lvlJc w:val="left"/>
      <w:pPr>
        <w:ind w:left="1799" w:hanging="360"/>
      </w:pPr>
      <w:rPr>
        <w:rFonts w:ascii="Wingdings" w:hAnsi="Wingdings" w:hint="default"/>
      </w:rPr>
    </w:lvl>
    <w:lvl w:ilvl="3" w:tplc="0C090001" w:tentative="1">
      <w:start w:val="1"/>
      <w:numFmt w:val="bullet"/>
      <w:lvlText w:val=""/>
      <w:lvlJc w:val="left"/>
      <w:pPr>
        <w:ind w:left="2519" w:hanging="360"/>
      </w:pPr>
      <w:rPr>
        <w:rFonts w:ascii="Symbol" w:hAnsi="Symbol" w:hint="default"/>
      </w:rPr>
    </w:lvl>
    <w:lvl w:ilvl="4" w:tplc="0C090003" w:tentative="1">
      <w:start w:val="1"/>
      <w:numFmt w:val="bullet"/>
      <w:lvlText w:val="o"/>
      <w:lvlJc w:val="left"/>
      <w:pPr>
        <w:ind w:left="3239" w:hanging="360"/>
      </w:pPr>
      <w:rPr>
        <w:rFonts w:ascii="Courier New" w:hAnsi="Courier New" w:cs="Courier New" w:hint="default"/>
      </w:rPr>
    </w:lvl>
    <w:lvl w:ilvl="5" w:tplc="0C090005" w:tentative="1">
      <w:start w:val="1"/>
      <w:numFmt w:val="bullet"/>
      <w:lvlText w:val=""/>
      <w:lvlJc w:val="left"/>
      <w:pPr>
        <w:ind w:left="3959" w:hanging="360"/>
      </w:pPr>
      <w:rPr>
        <w:rFonts w:ascii="Wingdings" w:hAnsi="Wingdings" w:hint="default"/>
      </w:rPr>
    </w:lvl>
    <w:lvl w:ilvl="6" w:tplc="0C090001" w:tentative="1">
      <w:start w:val="1"/>
      <w:numFmt w:val="bullet"/>
      <w:lvlText w:val=""/>
      <w:lvlJc w:val="left"/>
      <w:pPr>
        <w:ind w:left="4679" w:hanging="360"/>
      </w:pPr>
      <w:rPr>
        <w:rFonts w:ascii="Symbol" w:hAnsi="Symbol" w:hint="default"/>
      </w:rPr>
    </w:lvl>
    <w:lvl w:ilvl="7" w:tplc="0C090003" w:tentative="1">
      <w:start w:val="1"/>
      <w:numFmt w:val="bullet"/>
      <w:lvlText w:val="o"/>
      <w:lvlJc w:val="left"/>
      <w:pPr>
        <w:ind w:left="5399" w:hanging="360"/>
      </w:pPr>
      <w:rPr>
        <w:rFonts w:ascii="Courier New" w:hAnsi="Courier New" w:cs="Courier New" w:hint="default"/>
      </w:rPr>
    </w:lvl>
    <w:lvl w:ilvl="8" w:tplc="0C090005" w:tentative="1">
      <w:start w:val="1"/>
      <w:numFmt w:val="bullet"/>
      <w:lvlText w:val=""/>
      <w:lvlJc w:val="left"/>
      <w:pPr>
        <w:ind w:left="6119" w:hanging="360"/>
      </w:pPr>
      <w:rPr>
        <w:rFonts w:ascii="Wingdings" w:hAnsi="Wingdings" w:hint="default"/>
      </w:rPr>
    </w:lvl>
  </w:abstractNum>
  <w:abstractNum w:abstractNumId="16" w15:restartNumberingAfterBreak="0">
    <w:nsid w:val="54DB2490"/>
    <w:multiLevelType w:val="hybridMultilevel"/>
    <w:tmpl w:val="C7E4F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5F6AEB"/>
    <w:multiLevelType w:val="hybridMultilevel"/>
    <w:tmpl w:val="F1A6F2F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A5F769D"/>
    <w:multiLevelType w:val="hybridMultilevel"/>
    <w:tmpl w:val="24506BAE"/>
    <w:lvl w:ilvl="0" w:tplc="802C8E16">
      <w:start w:val="1"/>
      <w:numFmt w:val="lowerLetter"/>
      <w:lvlText w:val="%1."/>
      <w:lvlJc w:val="left"/>
      <w:pPr>
        <w:ind w:left="720" w:hanging="360"/>
      </w:pPr>
    </w:lvl>
    <w:lvl w:ilvl="1" w:tplc="51FE0FF2">
      <w:start w:val="1"/>
      <w:numFmt w:val="lowerLetter"/>
      <w:lvlText w:val="%2."/>
      <w:lvlJc w:val="left"/>
      <w:pPr>
        <w:ind w:left="1440" w:hanging="360"/>
      </w:pPr>
    </w:lvl>
    <w:lvl w:ilvl="2" w:tplc="3DE261A8">
      <w:start w:val="1"/>
      <w:numFmt w:val="lowerRoman"/>
      <w:lvlText w:val="%3."/>
      <w:lvlJc w:val="right"/>
      <w:pPr>
        <w:ind w:left="2160" w:hanging="180"/>
      </w:pPr>
    </w:lvl>
    <w:lvl w:ilvl="3" w:tplc="D13EF4F0">
      <w:start w:val="1"/>
      <w:numFmt w:val="decimal"/>
      <w:lvlText w:val="%4."/>
      <w:lvlJc w:val="left"/>
      <w:pPr>
        <w:ind w:left="2880" w:hanging="360"/>
      </w:pPr>
    </w:lvl>
    <w:lvl w:ilvl="4" w:tplc="37E23AA0">
      <w:start w:val="1"/>
      <w:numFmt w:val="lowerLetter"/>
      <w:lvlText w:val="%5."/>
      <w:lvlJc w:val="left"/>
      <w:pPr>
        <w:ind w:left="3600" w:hanging="360"/>
      </w:pPr>
    </w:lvl>
    <w:lvl w:ilvl="5" w:tplc="8E42EF04">
      <w:start w:val="1"/>
      <w:numFmt w:val="lowerRoman"/>
      <w:lvlText w:val="%6."/>
      <w:lvlJc w:val="right"/>
      <w:pPr>
        <w:ind w:left="4320" w:hanging="180"/>
      </w:pPr>
    </w:lvl>
    <w:lvl w:ilvl="6" w:tplc="10B07A86">
      <w:start w:val="1"/>
      <w:numFmt w:val="decimal"/>
      <w:lvlText w:val="%7."/>
      <w:lvlJc w:val="left"/>
      <w:pPr>
        <w:ind w:left="5040" w:hanging="360"/>
      </w:pPr>
    </w:lvl>
    <w:lvl w:ilvl="7" w:tplc="F69C6A54">
      <w:start w:val="1"/>
      <w:numFmt w:val="lowerLetter"/>
      <w:lvlText w:val="%8."/>
      <w:lvlJc w:val="left"/>
      <w:pPr>
        <w:ind w:left="5760" w:hanging="360"/>
      </w:pPr>
    </w:lvl>
    <w:lvl w:ilvl="8" w:tplc="7C96F83C">
      <w:start w:val="1"/>
      <w:numFmt w:val="lowerRoman"/>
      <w:lvlText w:val="%9."/>
      <w:lvlJc w:val="right"/>
      <w:pPr>
        <w:ind w:left="6480" w:hanging="180"/>
      </w:pPr>
    </w:lvl>
  </w:abstractNum>
  <w:abstractNum w:abstractNumId="19" w15:restartNumberingAfterBreak="0">
    <w:nsid w:val="5BDB1C20"/>
    <w:multiLevelType w:val="multilevel"/>
    <w:tmpl w:val="B0EE076C"/>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upperLetter"/>
      <w:suff w:val="space"/>
      <w:lvlText w:val="(%5)"/>
      <w:lvlJc w:val="left"/>
      <w:rPr>
        <w:rFonts w:cs="Times New Roman" w:hint="default"/>
      </w:rPr>
    </w:lvl>
    <w:lvl w:ilvl="5">
      <w:start w:val="1"/>
      <w:numFmt w:val="upperRoman"/>
      <w:suff w:val="space"/>
      <w:lvlText w:val="(%6)"/>
      <w:lvlJc w:val="left"/>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20" w15:restartNumberingAfterBreak="0">
    <w:nsid w:val="60172EA7"/>
    <w:multiLevelType w:val="multilevel"/>
    <w:tmpl w:val="F0EE99B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5932ED"/>
    <w:multiLevelType w:val="hybridMultilevel"/>
    <w:tmpl w:val="B6F692F8"/>
    <w:lvl w:ilvl="0" w:tplc="BA1EA84C">
      <w:start w:val="1"/>
      <w:numFmt w:val="lowerLetter"/>
      <w:lvlText w:val="%1."/>
      <w:lvlJc w:val="left"/>
      <w:pPr>
        <w:ind w:left="720" w:hanging="360"/>
      </w:pPr>
    </w:lvl>
    <w:lvl w:ilvl="1" w:tplc="142C1B16">
      <w:start w:val="1"/>
      <w:numFmt w:val="lowerLetter"/>
      <w:lvlText w:val="%2."/>
      <w:lvlJc w:val="left"/>
      <w:pPr>
        <w:ind w:left="1440" w:hanging="360"/>
      </w:pPr>
    </w:lvl>
    <w:lvl w:ilvl="2" w:tplc="7F5A03E0">
      <w:start w:val="1"/>
      <w:numFmt w:val="lowerRoman"/>
      <w:lvlText w:val="%3."/>
      <w:lvlJc w:val="right"/>
      <w:pPr>
        <w:ind w:left="2160" w:hanging="180"/>
      </w:pPr>
    </w:lvl>
    <w:lvl w:ilvl="3" w:tplc="019E4292">
      <w:start w:val="1"/>
      <w:numFmt w:val="decimal"/>
      <w:lvlText w:val="%4."/>
      <w:lvlJc w:val="left"/>
      <w:pPr>
        <w:ind w:left="2880" w:hanging="360"/>
      </w:pPr>
    </w:lvl>
    <w:lvl w:ilvl="4" w:tplc="2756793E">
      <w:start w:val="1"/>
      <w:numFmt w:val="lowerLetter"/>
      <w:lvlText w:val="%5."/>
      <w:lvlJc w:val="left"/>
      <w:pPr>
        <w:ind w:left="3600" w:hanging="360"/>
      </w:pPr>
    </w:lvl>
    <w:lvl w:ilvl="5" w:tplc="D716E1A4">
      <w:start w:val="1"/>
      <w:numFmt w:val="lowerRoman"/>
      <w:lvlText w:val="%6."/>
      <w:lvlJc w:val="right"/>
      <w:pPr>
        <w:ind w:left="4320" w:hanging="180"/>
      </w:pPr>
    </w:lvl>
    <w:lvl w:ilvl="6" w:tplc="ED9E5F68">
      <w:start w:val="1"/>
      <w:numFmt w:val="decimal"/>
      <w:lvlText w:val="%7."/>
      <w:lvlJc w:val="left"/>
      <w:pPr>
        <w:ind w:left="5040" w:hanging="360"/>
      </w:pPr>
    </w:lvl>
    <w:lvl w:ilvl="7" w:tplc="8294DF08">
      <w:start w:val="1"/>
      <w:numFmt w:val="lowerLetter"/>
      <w:lvlText w:val="%8."/>
      <w:lvlJc w:val="left"/>
      <w:pPr>
        <w:ind w:left="5760" w:hanging="360"/>
      </w:pPr>
    </w:lvl>
    <w:lvl w:ilvl="8" w:tplc="CAD03CBC">
      <w:start w:val="1"/>
      <w:numFmt w:val="lowerRoman"/>
      <w:lvlText w:val="%9."/>
      <w:lvlJc w:val="right"/>
      <w:pPr>
        <w:ind w:left="6480" w:hanging="180"/>
      </w:pPr>
    </w:lvl>
  </w:abstractNum>
  <w:abstractNum w:abstractNumId="22" w15:restartNumberingAfterBreak="0">
    <w:nsid w:val="66C55035"/>
    <w:multiLevelType w:val="hybridMultilevel"/>
    <w:tmpl w:val="A0C89EE8"/>
    <w:lvl w:ilvl="0" w:tplc="264216DC">
      <w:start w:val="1"/>
      <w:numFmt w:val="bullet"/>
      <w:pStyle w:val="TableListBullet"/>
      <w:lvlText w:val="&gt;"/>
      <w:lvlJc w:val="left"/>
      <w:pPr>
        <w:tabs>
          <w:tab w:val="num" w:pos="227"/>
        </w:tabs>
        <w:ind w:left="227" w:hanging="227"/>
      </w:pPr>
      <w:rPr>
        <w:rFonts w:hint="default"/>
        <w:color w:val="auto"/>
        <w:spacing w:val="0"/>
        <w:w w:val="100"/>
        <w:position w:val="0"/>
      </w:rPr>
    </w:lvl>
    <w:lvl w:ilvl="1" w:tplc="FFFFFFFF" w:tentative="1">
      <w:start w:val="1"/>
      <w:numFmt w:val="bullet"/>
      <w:pStyle w:val="conlevel11"/>
      <w:lvlText w:val="o"/>
      <w:lvlJc w:val="left"/>
      <w:pPr>
        <w:tabs>
          <w:tab w:val="num" w:pos="1440"/>
        </w:tabs>
        <w:ind w:left="1440" w:hanging="360"/>
      </w:pPr>
      <w:rPr>
        <w:rFonts w:ascii="Courier New" w:hAnsi="Courier New" w:cs="Courier New" w:hint="default"/>
      </w:rPr>
    </w:lvl>
    <w:lvl w:ilvl="2" w:tplc="FFFFFFFF" w:tentative="1">
      <w:start w:val="1"/>
      <w:numFmt w:val="bullet"/>
      <w:pStyle w:val="conlevela"/>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9C6926"/>
    <w:multiLevelType w:val="hybridMultilevel"/>
    <w:tmpl w:val="392496F4"/>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4" w15:restartNumberingAfterBreak="0">
    <w:nsid w:val="757A89EA"/>
    <w:multiLevelType w:val="hybridMultilevel"/>
    <w:tmpl w:val="E318A418"/>
    <w:lvl w:ilvl="0" w:tplc="D29C2E7A">
      <w:start w:val="1"/>
      <w:numFmt w:val="decimal"/>
      <w:lvlText w:val="%1."/>
      <w:lvlJc w:val="left"/>
      <w:pPr>
        <w:ind w:left="643" w:hanging="360"/>
      </w:pPr>
    </w:lvl>
    <w:lvl w:ilvl="1" w:tplc="624A0A04">
      <w:start w:val="1"/>
      <w:numFmt w:val="lowerLetter"/>
      <w:lvlText w:val="%2."/>
      <w:lvlJc w:val="left"/>
      <w:pPr>
        <w:ind w:left="1363" w:hanging="360"/>
      </w:pPr>
    </w:lvl>
    <w:lvl w:ilvl="2" w:tplc="8536F970">
      <w:start w:val="1"/>
      <w:numFmt w:val="lowerRoman"/>
      <w:lvlText w:val="%3."/>
      <w:lvlJc w:val="right"/>
      <w:pPr>
        <w:ind w:left="2083" w:hanging="180"/>
      </w:pPr>
    </w:lvl>
    <w:lvl w:ilvl="3" w:tplc="E4644F18">
      <w:start w:val="1"/>
      <w:numFmt w:val="decimal"/>
      <w:lvlText w:val="%4."/>
      <w:lvlJc w:val="left"/>
      <w:pPr>
        <w:ind w:left="644" w:hanging="360"/>
      </w:pPr>
    </w:lvl>
    <w:lvl w:ilvl="4" w:tplc="A4F4AE62">
      <w:start w:val="1"/>
      <w:numFmt w:val="lowerLetter"/>
      <w:lvlText w:val="%5."/>
      <w:lvlJc w:val="left"/>
      <w:pPr>
        <w:ind w:left="3523" w:hanging="360"/>
      </w:pPr>
    </w:lvl>
    <w:lvl w:ilvl="5" w:tplc="7640F3D8">
      <w:start w:val="1"/>
      <w:numFmt w:val="lowerRoman"/>
      <w:lvlText w:val="%6."/>
      <w:lvlJc w:val="right"/>
      <w:pPr>
        <w:ind w:left="4243" w:hanging="180"/>
      </w:pPr>
    </w:lvl>
    <w:lvl w:ilvl="6" w:tplc="5DB435DA">
      <w:start w:val="1"/>
      <w:numFmt w:val="decimal"/>
      <w:lvlText w:val="%7."/>
      <w:lvlJc w:val="left"/>
      <w:pPr>
        <w:ind w:left="4963" w:hanging="360"/>
      </w:pPr>
    </w:lvl>
    <w:lvl w:ilvl="7" w:tplc="750E1F82">
      <w:start w:val="1"/>
      <w:numFmt w:val="lowerLetter"/>
      <w:lvlText w:val="%8."/>
      <w:lvlJc w:val="left"/>
      <w:pPr>
        <w:ind w:left="5683" w:hanging="360"/>
      </w:pPr>
    </w:lvl>
    <w:lvl w:ilvl="8" w:tplc="065E87CC">
      <w:start w:val="1"/>
      <w:numFmt w:val="lowerRoman"/>
      <w:lvlText w:val="%9."/>
      <w:lvlJc w:val="right"/>
      <w:pPr>
        <w:ind w:left="6403" w:hanging="180"/>
      </w:pPr>
    </w:lvl>
  </w:abstractNum>
  <w:abstractNum w:abstractNumId="25" w15:restartNumberingAfterBreak="0">
    <w:nsid w:val="77B262B7"/>
    <w:multiLevelType w:val="hybridMultilevel"/>
    <w:tmpl w:val="B866D526"/>
    <w:lvl w:ilvl="0" w:tplc="9AE27102">
      <w:start w:val="1"/>
      <w:numFmt w:val="lowerLetter"/>
      <w:lvlText w:val="%1."/>
      <w:lvlJc w:val="left"/>
      <w:pPr>
        <w:ind w:left="720" w:hanging="360"/>
      </w:pPr>
    </w:lvl>
    <w:lvl w:ilvl="1" w:tplc="C6C859B8">
      <w:start w:val="1"/>
      <w:numFmt w:val="lowerLetter"/>
      <w:lvlText w:val="%2."/>
      <w:lvlJc w:val="left"/>
      <w:pPr>
        <w:ind w:left="1440" w:hanging="360"/>
      </w:pPr>
    </w:lvl>
    <w:lvl w:ilvl="2" w:tplc="54D4B3CC">
      <w:start w:val="1"/>
      <w:numFmt w:val="lowerRoman"/>
      <w:lvlText w:val="%3."/>
      <w:lvlJc w:val="right"/>
      <w:pPr>
        <w:ind w:left="2160" w:hanging="180"/>
      </w:pPr>
    </w:lvl>
    <w:lvl w:ilvl="3" w:tplc="2A2C1DEA">
      <w:start w:val="1"/>
      <w:numFmt w:val="decimal"/>
      <w:lvlText w:val="%4."/>
      <w:lvlJc w:val="left"/>
      <w:pPr>
        <w:ind w:left="2880" w:hanging="360"/>
      </w:pPr>
    </w:lvl>
    <w:lvl w:ilvl="4" w:tplc="DCA2BAFC">
      <w:start w:val="1"/>
      <w:numFmt w:val="lowerLetter"/>
      <w:lvlText w:val="%5."/>
      <w:lvlJc w:val="left"/>
      <w:pPr>
        <w:ind w:left="3600" w:hanging="360"/>
      </w:pPr>
    </w:lvl>
    <w:lvl w:ilvl="5" w:tplc="F4E48E9E">
      <w:start w:val="1"/>
      <w:numFmt w:val="lowerRoman"/>
      <w:lvlText w:val="%6."/>
      <w:lvlJc w:val="right"/>
      <w:pPr>
        <w:ind w:left="4320" w:hanging="180"/>
      </w:pPr>
    </w:lvl>
    <w:lvl w:ilvl="6" w:tplc="AA063AC0">
      <w:start w:val="1"/>
      <w:numFmt w:val="decimal"/>
      <w:lvlText w:val="%7."/>
      <w:lvlJc w:val="left"/>
      <w:pPr>
        <w:ind w:left="5040" w:hanging="360"/>
      </w:pPr>
    </w:lvl>
    <w:lvl w:ilvl="7" w:tplc="510A3D44">
      <w:start w:val="1"/>
      <w:numFmt w:val="lowerLetter"/>
      <w:lvlText w:val="%8."/>
      <w:lvlJc w:val="left"/>
      <w:pPr>
        <w:ind w:left="5760" w:hanging="360"/>
      </w:pPr>
    </w:lvl>
    <w:lvl w:ilvl="8" w:tplc="C5FCC72A">
      <w:start w:val="1"/>
      <w:numFmt w:val="lowerRoman"/>
      <w:lvlText w:val="%9."/>
      <w:lvlJc w:val="right"/>
      <w:pPr>
        <w:ind w:left="6480" w:hanging="180"/>
      </w:pPr>
    </w:lvl>
  </w:abstractNum>
  <w:abstractNum w:abstractNumId="26" w15:restartNumberingAfterBreak="0">
    <w:nsid w:val="7A34D6C8"/>
    <w:multiLevelType w:val="hybridMultilevel"/>
    <w:tmpl w:val="CED8BE50"/>
    <w:lvl w:ilvl="0" w:tplc="9EB29FD6">
      <w:start w:val="1"/>
      <w:numFmt w:val="lowerLetter"/>
      <w:lvlText w:val="%1."/>
      <w:lvlJc w:val="left"/>
      <w:pPr>
        <w:ind w:left="720" w:hanging="360"/>
      </w:pPr>
    </w:lvl>
    <w:lvl w:ilvl="1" w:tplc="5718C452">
      <w:start w:val="1"/>
      <w:numFmt w:val="lowerLetter"/>
      <w:lvlText w:val="%2."/>
      <w:lvlJc w:val="left"/>
      <w:pPr>
        <w:ind w:left="1440" w:hanging="360"/>
      </w:pPr>
    </w:lvl>
    <w:lvl w:ilvl="2" w:tplc="FFA86464">
      <w:start w:val="1"/>
      <w:numFmt w:val="lowerRoman"/>
      <w:lvlText w:val="%3."/>
      <w:lvlJc w:val="right"/>
      <w:pPr>
        <w:ind w:left="2160" w:hanging="180"/>
      </w:pPr>
    </w:lvl>
    <w:lvl w:ilvl="3" w:tplc="B96E4D46">
      <w:start w:val="1"/>
      <w:numFmt w:val="decimal"/>
      <w:lvlText w:val="%4."/>
      <w:lvlJc w:val="left"/>
      <w:pPr>
        <w:ind w:left="2880" w:hanging="360"/>
      </w:pPr>
    </w:lvl>
    <w:lvl w:ilvl="4" w:tplc="D41E37A0">
      <w:start w:val="1"/>
      <w:numFmt w:val="lowerLetter"/>
      <w:lvlText w:val="%5."/>
      <w:lvlJc w:val="left"/>
      <w:pPr>
        <w:ind w:left="3600" w:hanging="360"/>
      </w:pPr>
    </w:lvl>
    <w:lvl w:ilvl="5" w:tplc="499C5EB0">
      <w:start w:val="1"/>
      <w:numFmt w:val="lowerRoman"/>
      <w:lvlText w:val="%6."/>
      <w:lvlJc w:val="right"/>
      <w:pPr>
        <w:ind w:left="4320" w:hanging="180"/>
      </w:pPr>
    </w:lvl>
    <w:lvl w:ilvl="6" w:tplc="F2A2F59E">
      <w:start w:val="1"/>
      <w:numFmt w:val="decimal"/>
      <w:lvlText w:val="%7."/>
      <w:lvlJc w:val="left"/>
      <w:pPr>
        <w:ind w:left="5040" w:hanging="360"/>
      </w:pPr>
    </w:lvl>
    <w:lvl w:ilvl="7" w:tplc="761EF79E">
      <w:start w:val="1"/>
      <w:numFmt w:val="lowerLetter"/>
      <w:lvlText w:val="%8."/>
      <w:lvlJc w:val="left"/>
      <w:pPr>
        <w:ind w:left="5760" w:hanging="360"/>
      </w:pPr>
    </w:lvl>
    <w:lvl w:ilvl="8" w:tplc="ECF8A2BE">
      <w:start w:val="1"/>
      <w:numFmt w:val="lowerRoman"/>
      <w:lvlText w:val="%9."/>
      <w:lvlJc w:val="right"/>
      <w:pPr>
        <w:ind w:left="6480" w:hanging="180"/>
      </w:pPr>
    </w:lvl>
  </w:abstractNum>
  <w:abstractNum w:abstractNumId="27" w15:restartNumberingAfterBreak="0">
    <w:nsid w:val="7B182796"/>
    <w:multiLevelType w:val="multilevel"/>
    <w:tmpl w:val="A264759E"/>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lvlText w:val="(%3)"/>
      <w:lvlJc w:val="left"/>
      <w:pPr>
        <w:tabs>
          <w:tab w:val="num" w:pos="1440"/>
        </w:tabs>
        <w:ind w:left="1440" w:hanging="720"/>
      </w:pPr>
      <w:rPr>
        <w:rFonts w:ascii="Arial" w:hAnsi="Arial" w:cs="Arial" w:hint="default"/>
        <w:b w:val="0"/>
        <w:i w:val="0"/>
        <w:sz w:val="24"/>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93003379">
    <w:abstractNumId w:val="15"/>
  </w:num>
  <w:num w:numId="2" w16cid:durableId="1814827527">
    <w:abstractNumId w:val="20"/>
  </w:num>
  <w:num w:numId="3" w16cid:durableId="1425228842">
    <w:abstractNumId w:val="3"/>
  </w:num>
  <w:num w:numId="4" w16cid:durableId="935094824">
    <w:abstractNumId w:val="13"/>
  </w:num>
  <w:num w:numId="5" w16cid:durableId="935552894">
    <w:abstractNumId w:val="2"/>
  </w:num>
  <w:num w:numId="6" w16cid:durableId="1313097182">
    <w:abstractNumId w:val="4"/>
  </w:num>
  <w:num w:numId="7" w16cid:durableId="722875307">
    <w:abstractNumId w:val="7"/>
  </w:num>
  <w:num w:numId="8" w16cid:durableId="2121142390">
    <w:abstractNumId w:val="24"/>
  </w:num>
  <w:num w:numId="9" w16cid:durableId="1476529166">
    <w:abstractNumId w:val="0"/>
  </w:num>
  <w:num w:numId="10" w16cid:durableId="1209605780">
    <w:abstractNumId w:val="26"/>
  </w:num>
  <w:num w:numId="11" w16cid:durableId="606737694">
    <w:abstractNumId w:val="21"/>
  </w:num>
  <w:num w:numId="12" w16cid:durableId="1968047667">
    <w:abstractNumId w:val="25"/>
  </w:num>
  <w:num w:numId="13" w16cid:durableId="1834830047">
    <w:abstractNumId w:val="18"/>
  </w:num>
  <w:num w:numId="14" w16cid:durableId="1184172636">
    <w:abstractNumId w:val="22"/>
  </w:num>
  <w:num w:numId="15" w16cid:durableId="733704772">
    <w:abstractNumId w:val="9"/>
  </w:num>
  <w:num w:numId="16" w16cid:durableId="1853760251">
    <w:abstractNumId w:val="10"/>
  </w:num>
  <w:num w:numId="17" w16cid:durableId="1591935960">
    <w:abstractNumId w:val="14"/>
  </w:num>
  <w:num w:numId="18" w16cid:durableId="6355314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112784">
    <w:abstractNumId w:val="1"/>
  </w:num>
  <w:num w:numId="20" w16cid:durableId="437681525">
    <w:abstractNumId w:val="6"/>
  </w:num>
  <w:num w:numId="21" w16cid:durableId="727414654">
    <w:abstractNumId w:val="19"/>
  </w:num>
  <w:num w:numId="22" w16cid:durableId="1946687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6933173">
    <w:abstractNumId w:val="5"/>
  </w:num>
  <w:num w:numId="24" w16cid:durableId="412120510">
    <w:abstractNumId w:val="16"/>
  </w:num>
  <w:num w:numId="25" w16cid:durableId="465978064">
    <w:abstractNumId w:val="17"/>
  </w:num>
  <w:num w:numId="26" w16cid:durableId="1929650809">
    <w:abstractNumId w:val="11"/>
  </w:num>
  <w:num w:numId="27" w16cid:durableId="1367869449">
    <w:abstractNumId w:val="23"/>
  </w:num>
  <w:num w:numId="28" w16cid:durableId="840697614">
    <w:abstractNumId w:val="12"/>
  </w:num>
  <w:num w:numId="29" w16cid:durableId="169739193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9E"/>
    <w:rsid w:val="00004105"/>
    <w:rsid w:val="0000479A"/>
    <w:rsid w:val="0001197A"/>
    <w:rsid w:val="00011B40"/>
    <w:rsid w:val="00012A82"/>
    <w:rsid w:val="00021D68"/>
    <w:rsid w:val="0002387D"/>
    <w:rsid w:val="0002580A"/>
    <w:rsid w:val="000328EE"/>
    <w:rsid w:val="00036E1B"/>
    <w:rsid w:val="00040D46"/>
    <w:rsid w:val="00043768"/>
    <w:rsid w:val="00044194"/>
    <w:rsid w:val="00052157"/>
    <w:rsid w:val="000530F3"/>
    <w:rsid w:val="00055317"/>
    <w:rsid w:val="00061BF2"/>
    <w:rsid w:val="00063B97"/>
    <w:rsid w:val="00065DCF"/>
    <w:rsid w:val="00077B95"/>
    <w:rsid w:val="000919DE"/>
    <w:rsid w:val="00095A7A"/>
    <w:rsid w:val="00095ECB"/>
    <w:rsid w:val="000B004F"/>
    <w:rsid w:val="000C6FFC"/>
    <w:rsid w:val="000F315B"/>
    <w:rsid w:val="000F31AF"/>
    <w:rsid w:val="0010010E"/>
    <w:rsid w:val="00107916"/>
    <w:rsid w:val="00120CAE"/>
    <w:rsid w:val="00125015"/>
    <w:rsid w:val="001325E4"/>
    <w:rsid w:val="0014042D"/>
    <w:rsid w:val="00140677"/>
    <w:rsid w:val="00140A7C"/>
    <w:rsid w:val="00150ED0"/>
    <w:rsid w:val="00151BC2"/>
    <w:rsid w:val="00153F7F"/>
    <w:rsid w:val="00154DAA"/>
    <w:rsid w:val="00156B1A"/>
    <w:rsid w:val="00160A94"/>
    <w:rsid w:val="00161E69"/>
    <w:rsid w:val="001633BE"/>
    <w:rsid w:val="00176183"/>
    <w:rsid w:val="00182B93"/>
    <w:rsid w:val="0018351F"/>
    <w:rsid w:val="00186E07"/>
    <w:rsid w:val="0018763E"/>
    <w:rsid w:val="00191468"/>
    <w:rsid w:val="00194643"/>
    <w:rsid w:val="00197807"/>
    <w:rsid w:val="001A0EDE"/>
    <w:rsid w:val="001A75CA"/>
    <w:rsid w:val="001C0D4D"/>
    <w:rsid w:val="001C0DA7"/>
    <w:rsid w:val="001C5B84"/>
    <w:rsid w:val="001D4E4B"/>
    <w:rsid w:val="001D7A35"/>
    <w:rsid w:val="001E48E6"/>
    <w:rsid w:val="00206413"/>
    <w:rsid w:val="00216814"/>
    <w:rsid w:val="002256E2"/>
    <w:rsid w:val="00227388"/>
    <w:rsid w:val="00237759"/>
    <w:rsid w:val="0024265B"/>
    <w:rsid w:val="0025678E"/>
    <w:rsid w:val="00261E5B"/>
    <w:rsid w:val="0026406C"/>
    <w:rsid w:val="00266174"/>
    <w:rsid w:val="002730F5"/>
    <w:rsid w:val="0027512C"/>
    <w:rsid w:val="00275449"/>
    <w:rsid w:val="00280414"/>
    <w:rsid w:val="00284E13"/>
    <w:rsid w:val="00287A1F"/>
    <w:rsid w:val="00287DFC"/>
    <w:rsid w:val="00297DD2"/>
    <w:rsid w:val="002A1AFD"/>
    <w:rsid w:val="002A72C8"/>
    <w:rsid w:val="002B3539"/>
    <w:rsid w:val="002B5113"/>
    <w:rsid w:val="002B614D"/>
    <w:rsid w:val="002B64BA"/>
    <w:rsid w:val="002D14A8"/>
    <w:rsid w:val="002D5A41"/>
    <w:rsid w:val="002E40C3"/>
    <w:rsid w:val="002E411A"/>
    <w:rsid w:val="002F0583"/>
    <w:rsid w:val="002F7AF4"/>
    <w:rsid w:val="0030748A"/>
    <w:rsid w:val="0031256D"/>
    <w:rsid w:val="00321312"/>
    <w:rsid w:val="003353FD"/>
    <w:rsid w:val="00340BAC"/>
    <w:rsid w:val="003630F3"/>
    <w:rsid w:val="00363C05"/>
    <w:rsid w:val="00365D68"/>
    <w:rsid w:val="0037125D"/>
    <w:rsid w:val="003728DD"/>
    <w:rsid w:val="00373F92"/>
    <w:rsid w:val="00375B68"/>
    <w:rsid w:val="0037652D"/>
    <w:rsid w:val="00380D8F"/>
    <w:rsid w:val="003846DD"/>
    <w:rsid w:val="00395F18"/>
    <w:rsid w:val="00397BEB"/>
    <w:rsid w:val="003A15F2"/>
    <w:rsid w:val="003A1C74"/>
    <w:rsid w:val="003A5503"/>
    <w:rsid w:val="003B3714"/>
    <w:rsid w:val="003B648D"/>
    <w:rsid w:val="003B687A"/>
    <w:rsid w:val="003B6AD6"/>
    <w:rsid w:val="003B7FB7"/>
    <w:rsid w:val="003D1A20"/>
    <w:rsid w:val="003D7125"/>
    <w:rsid w:val="003D76B2"/>
    <w:rsid w:val="003E1FAC"/>
    <w:rsid w:val="003E2C7B"/>
    <w:rsid w:val="003E661C"/>
    <w:rsid w:val="003F41ED"/>
    <w:rsid w:val="003F5FB0"/>
    <w:rsid w:val="00411FDF"/>
    <w:rsid w:val="00414AA3"/>
    <w:rsid w:val="00416418"/>
    <w:rsid w:val="00433596"/>
    <w:rsid w:val="00435BD0"/>
    <w:rsid w:val="0043609B"/>
    <w:rsid w:val="004420D5"/>
    <w:rsid w:val="004440D7"/>
    <w:rsid w:val="00450CDD"/>
    <w:rsid w:val="00455AF1"/>
    <w:rsid w:val="004568CA"/>
    <w:rsid w:val="00457735"/>
    <w:rsid w:val="004667D2"/>
    <w:rsid w:val="0047321C"/>
    <w:rsid w:val="004816A4"/>
    <w:rsid w:val="004925D6"/>
    <w:rsid w:val="00493E3D"/>
    <w:rsid w:val="004979CA"/>
    <w:rsid w:val="004A0FEA"/>
    <w:rsid w:val="004B0B22"/>
    <w:rsid w:val="004E0FCF"/>
    <w:rsid w:val="004E1077"/>
    <w:rsid w:val="004E4661"/>
    <w:rsid w:val="004E60F6"/>
    <w:rsid w:val="004F23DD"/>
    <w:rsid w:val="004F25D8"/>
    <w:rsid w:val="005175E3"/>
    <w:rsid w:val="0052274F"/>
    <w:rsid w:val="005408A5"/>
    <w:rsid w:val="00546D3F"/>
    <w:rsid w:val="0057728B"/>
    <w:rsid w:val="00583742"/>
    <w:rsid w:val="00595C5F"/>
    <w:rsid w:val="005B390A"/>
    <w:rsid w:val="005B470A"/>
    <w:rsid w:val="005C0669"/>
    <w:rsid w:val="005D23FF"/>
    <w:rsid w:val="005D240E"/>
    <w:rsid w:val="00601ADD"/>
    <w:rsid w:val="0060634D"/>
    <w:rsid w:val="00606F16"/>
    <w:rsid w:val="00611514"/>
    <w:rsid w:val="00622EE4"/>
    <w:rsid w:val="0062693D"/>
    <w:rsid w:val="00635C69"/>
    <w:rsid w:val="00637314"/>
    <w:rsid w:val="00650AEA"/>
    <w:rsid w:val="00651C35"/>
    <w:rsid w:val="00655E88"/>
    <w:rsid w:val="0066763A"/>
    <w:rsid w:val="00674995"/>
    <w:rsid w:val="00691CE9"/>
    <w:rsid w:val="00693780"/>
    <w:rsid w:val="00694EDF"/>
    <w:rsid w:val="006953ED"/>
    <w:rsid w:val="00697640"/>
    <w:rsid w:val="006A0F2F"/>
    <w:rsid w:val="006B06C5"/>
    <w:rsid w:val="006B15D8"/>
    <w:rsid w:val="006B1953"/>
    <w:rsid w:val="006B3A16"/>
    <w:rsid w:val="006B563A"/>
    <w:rsid w:val="006D0E09"/>
    <w:rsid w:val="006D2CAC"/>
    <w:rsid w:val="006E4F62"/>
    <w:rsid w:val="0070264A"/>
    <w:rsid w:val="00703E04"/>
    <w:rsid w:val="00704378"/>
    <w:rsid w:val="007071DF"/>
    <w:rsid w:val="00715D53"/>
    <w:rsid w:val="00722802"/>
    <w:rsid w:val="0072DF5A"/>
    <w:rsid w:val="00730A06"/>
    <w:rsid w:val="007351DB"/>
    <w:rsid w:val="00735834"/>
    <w:rsid w:val="00740BA8"/>
    <w:rsid w:val="00742B00"/>
    <w:rsid w:val="00746036"/>
    <w:rsid w:val="00761864"/>
    <w:rsid w:val="007645AE"/>
    <w:rsid w:val="00770C03"/>
    <w:rsid w:val="007779F7"/>
    <w:rsid w:val="00777DD7"/>
    <w:rsid w:val="0078041A"/>
    <w:rsid w:val="00783F08"/>
    <w:rsid w:val="007860D9"/>
    <w:rsid w:val="0078611B"/>
    <w:rsid w:val="007967DD"/>
    <w:rsid w:val="007A12EE"/>
    <w:rsid w:val="007B2A9E"/>
    <w:rsid w:val="007D3987"/>
    <w:rsid w:val="007D532B"/>
    <w:rsid w:val="007E396C"/>
    <w:rsid w:val="007E4418"/>
    <w:rsid w:val="007E5FF2"/>
    <w:rsid w:val="007F01F9"/>
    <w:rsid w:val="008063B2"/>
    <w:rsid w:val="0081107B"/>
    <w:rsid w:val="00811EE5"/>
    <w:rsid w:val="008154D7"/>
    <w:rsid w:val="00815F7E"/>
    <w:rsid w:val="00817171"/>
    <w:rsid w:val="00823770"/>
    <w:rsid w:val="00831BD3"/>
    <w:rsid w:val="008353C4"/>
    <w:rsid w:val="00841512"/>
    <w:rsid w:val="0084482E"/>
    <w:rsid w:val="00854881"/>
    <w:rsid w:val="008663A0"/>
    <w:rsid w:val="0086756A"/>
    <w:rsid w:val="00873A5D"/>
    <w:rsid w:val="0087581C"/>
    <w:rsid w:val="00875B24"/>
    <w:rsid w:val="008A1940"/>
    <w:rsid w:val="008A19B1"/>
    <w:rsid w:val="008B11FE"/>
    <w:rsid w:val="008C225B"/>
    <w:rsid w:val="008C3314"/>
    <w:rsid w:val="008C38FD"/>
    <w:rsid w:val="008D56F7"/>
    <w:rsid w:val="008E05E4"/>
    <w:rsid w:val="008E0971"/>
    <w:rsid w:val="008E098E"/>
    <w:rsid w:val="008E1449"/>
    <w:rsid w:val="008E36AC"/>
    <w:rsid w:val="008E4C11"/>
    <w:rsid w:val="008E539C"/>
    <w:rsid w:val="008E6442"/>
    <w:rsid w:val="008E7330"/>
    <w:rsid w:val="008F08BC"/>
    <w:rsid w:val="008F0BEC"/>
    <w:rsid w:val="008F0F66"/>
    <w:rsid w:val="008F3F07"/>
    <w:rsid w:val="00901F0F"/>
    <w:rsid w:val="009057CE"/>
    <w:rsid w:val="009100C1"/>
    <w:rsid w:val="00911394"/>
    <w:rsid w:val="00912875"/>
    <w:rsid w:val="0091592C"/>
    <w:rsid w:val="009218BA"/>
    <w:rsid w:val="009224DA"/>
    <w:rsid w:val="00932BDB"/>
    <w:rsid w:val="00932DC4"/>
    <w:rsid w:val="00932F21"/>
    <w:rsid w:val="00937362"/>
    <w:rsid w:val="00944ACB"/>
    <w:rsid w:val="00947629"/>
    <w:rsid w:val="009503DE"/>
    <w:rsid w:val="009524FD"/>
    <w:rsid w:val="00962CD1"/>
    <w:rsid w:val="00975DE0"/>
    <w:rsid w:val="00985223"/>
    <w:rsid w:val="009861C5"/>
    <w:rsid w:val="00987997"/>
    <w:rsid w:val="00996EE7"/>
    <w:rsid w:val="009A25E1"/>
    <w:rsid w:val="009A2F4D"/>
    <w:rsid w:val="009A5DDD"/>
    <w:rsid w:val="009B00C4"/>
    <w:rsid w:val="009B35C0"/>
    <w:rsid w:val="009B3614"/>
    <w:rsid w:val="009B38D5"/>
    <w:rsid w:val="009B3BC2"/>
    <w:rsid w:val="009B3C64"/>
    <w:rsid w:val="009C0304"/>
    <w:rsid w:val="009C03B3"/>
    <w:rsid w:val="009C3DE8"/>
    <w:rsid w:val="009C6703"/>
    <w:rsid w:val="009D48D4"/>
    <w:rsid w:val="009E16AD"/>
    <w:rsid w:val="009E3B6C"/>
    <w:rsid w:val="009E3D50"/>
    <w:rsid w:val="009E5EB6"/>
    <w:rsid w:val="009E5EE3"/>
    <w:rsid w:val="009F110E"/>
    <w:rsid w:val="009F625E"/>
    <w:rsid w:val="00A02096"/>
    <w:rsid w:val="00A049F3"/>
    <w:rsid w:val="00A06951"/>
    <w:rsid w:val="00A07CDC"/>
    <w:rsid w:val="00A26606"/>
    <w:rsid w:val="00A27254"/>
    <w:rsid w:val="00A27CA3"/>
    <w:rsid w:val="00A316E5"/>
    <w:rsid w:val="00A36506"/>
    <w:rsid w:val="00A36637"/>
    <w:rsid w:val="00A40EB0"/>
    <w:rsid w:val="00A53022"/>
    <w:rsid w:val="00A53971"/>
    <w:rsid w:val="00A57B58"/>
    <w:rsid w:val="00A64FE3"/>
    <w:rsid w:val="00A71839"/>
    <w:rsid w:val="00A73765"/>
    <w:rsid w:val="00A75AD8"/>
    <w:rsid w:val="00A8247C"/>
    <w:rsid w:val="00A82870"/>
    <w:rsid w:val="00A82ADF"/>
    <w:rsid w:val="00A84C17"/>
    <w:rsid w:val="00A866BF"/>
    <w:rsid w:val="00A92067"/>
    <w:rsid w:val="00A92939"/>
    <w:rsid w:val="00A95378"/>
    <w:rsid w:val="00A96CD9"/>
    <w:rsid w:val="00AA00C3"/>
    <w:rsid w:val="00AA4C31"/>
    <w:rsid w:val="00AA643D"/>
    <w:rsid w:val="00AA6DFB"/>
    <w:rsid w:val="00AA7520"/>
    <w:rsid w:val="00AA7954"/>
    <w:rsid w:val="00AB0CF0"/>
    <w:rsid w:val="00AB2213"/>
    <w:rsid w:val="00AB4A72"/>
    <w:rsid w:val="00AC2EFA"/>
    <w:rsid w:val="00AC5F76"/>
    <w:rsid w:val="00AD7DD3"/>
    <w:rsid w:val="00AE4969"/>
    <w:rsid w:val="00AE6C5D"/>
    <w:rsid w:val="00B0029E"/>
    <w:rsid w:val="00B01621"/>
    <w:rsid w:val="00B1243B"/>
    <w:rsid w:val="00B16579"/>
    <w:rsid w:val="00B25542"/>
    <w:rsid w:val="00B26C0A"/>
    <w:rsid w:val="00B40DE6"/>
    <w:rsid w:val="00B419F3"/>
    <w:rsid w:val="00B42880"/>
    <w:rsid w:val="00B4479E"/>
    <w:rsid w:val="00B53897"/>
    <w:rsid w:val="00B60289"/>
    <w:rsid w:val="00B64828"/>
    <w:rsid w:val="00B65853"/>
    <w:rsid w:val="00B73423"/>
    <w:rsid w:val="00B75CB7"/>
    <w:rsid w:val="00B906A6"/>
    <w:rsid w:val="00B9208C"/>
    <w:rsid w:val="00BA2F71"/>
    <w:rsid w:val="00BB0617"/>
    <w:rsid w:val="00BB0BEC"/>
    <w:rsid w:val="00BB0DF9"/>
    <w:rsid w:val="00BB3D2A"/>
    <w:rsid w:val="00BC1415"/>
    <w:rsid w:val="00BC2B42"/>
    <w:rsid w:val="00BD4198"/>
    <w:rsid w:val="00BD45A7"/>
    <w:rsid w:val="00BE2829"/>
    <w:rsid w:val="00BE5616"/>
    <w:rsid w:val="00BEEC69"/>
    <w:rsid w:val="00C07E8F"/>
    <w:rsid w:val="00C12B03"/>
    <w:rsid w:val="00C15610"/>
    <w:rsid w:val="00C20304"/>
    <w:rsid w:val="00C20588"/>
    <w:rsid w:val="00C25B8C"/>
    <w:rsid w:val="00C3491C"/>
    <w:rsid w:val="00C436B5"/>
    <w:rsid w:val="00C459C6"/>
    <w:rsid w:val="00C468E9"/>
    <w:rsid w:val="00C50AEF"/>
    <w:rsid w:val="00C5242D"/>
    <w:rsid w:val="00C56CEC"/>
    <w:rsid w:val="00C6690C"/>
    <w:rsid w:val="00C719EB"/>
    <w:rsid w:val="00C73CBA"/>
    <w:rsid w:val="00C76476"/>
    <w:rsid w:val="00C772F9"/>
    <w:rsid w:val="00C952DD"/>
    <w:rsid w:val="00C952DE"/>
    <w:rsid w:val="00C97C29"/>
    <w:rsid w:val="00CA48B0"/>
    <w:rsid w:val="00CA4B20"/>
    <w:rsid w:val="00CA7E06"/>
    <w:rsid w:val="00CB428C"/>
    <w:rsid w:val="00CB5E72"/>
    <w:rsid w:val="00CB7D5B"/>
    <w:rsid w:val="00CC3D2E"/>
    <w:rsid w:val="00CD3B8D"/>
    <w:rsid w:val="00CD61C4"/>
    <w:rsid w:val="00CE28F7"/>
    <w:rsid w:val="00CE3640"/>
    <w:rsid w:val="00CE4912"/>
    <w:rsid w:val="00CE500B"/>
    <w:rsid w:val="00CF2B99"/>
    <w:rsid w:val="00CF46E7"/>
    <w:rsid w:val="00CF5C1C"/>
    <w:rsid w:val="00CF5CB0"/>
    <w:rsid w:val="00D022AA"/>
    <w:rsid w:val="00D15DB3"/>
    <w:rsid w:val="00D20DDE"/>
    <w:rsid w:val="00D20F16"/>
    <w:rsid w:val="00D2386C"/>
    <w:rsid w:val="00D33ED3"/>
    <w:rsid w:val="00D40F0C"/>
    <w:rsid w:val="00D41C1D"/>
    <w:rsid w:val="00D50164"/>
    <w:rsid w:val="00D50FAF"/>
    <w:rsid w:val="00D56253"/>
    <w:rsid w:val="00D576AF"/>
    <w:rsid w:val="00D63221"/>
    <w:rsid w:val="00D72DD3"/>
    <w:rsid w:val="00D74821"/>
    <w:rsid w:val="00D8154C"/>
    <w:rsid w:val="00D845EC"/>
    <w:rsid w:val="00D95406"/>
    <w:rsid w:val="00DA4896"/>
    <w:rsid w:val="00DB4A05"/>
    <w:rsid w:val="00DC1A84"/>
    <w:rsid w:val="00DC5CE9"/>
    <w:rsid w:val="00DE7524"/>
    <w:rsid w:val="00DF557A"/>
    <w:rsid w:val="00E01918"/>
    <w:rsid w:val="00E05DF8"/>
    <w:rsid w:val="00E07BE3"/>
    <w:rsid w:val="00E160EC"/>
    <w:rsid w:val="00E36E07"/>
    <w:rsid w:val="00E450AC"/>
    <w:rsid w:val="00E45F41"/>
    <w:rsid w:val="00E45F70"/>
    <w:rsid w:val="00E5078F"/>
    <w:rsid w:val="00E5113C"/>
    <w:rsid w:val="00E5344B"/>
    <w:rsid w:val="00E54453"/>
    <w:rsid w:val="00E57D73"/>
    <w:rsid w:val="00E6012F"/>
    <w:rsid w:val="00E6054F"/>
    <w:rsid w:val="00E6090A"/>
    <w:rsid w:val="00E650CD"/>
    <w:rsid w:val="00E65225"/>
    <w:rsid w:val="00E675F4"/>
    <w:rsid w:val="00E8230F"/>
    <w:rsid w:val="00E97733"/>
    <w:rsid w:val="00E97975"/>
    <w:rsid w:val="00EA619F"/>
    <w:rsid w:val="00EC2227"/>
    <w:rsid w:val="00EC7239"/>
    <w:rsid w:val="00ED0ABA"/>
    <w:rsid w:val="00ED208C"/>
    <w:rsid w:val="00ED58C6"/>
    <w:rsid w:val="00ED5BE7"/>
    <w:rsid w:val="00EE24DC"/>
    <w:rsid w:val="00EF33B3"/>
    <w:rsid w:val="00F14612"/>
    <w:rsid w:val="00F24632"/>
    <w:rsid w:val="00F30BD2"/>
    <w:rsid w:val="00F33C3F"/>
    <w:rsid w:val="00F510DB"/>
    <w:rsid w:val="00F65E9C"/>
    <w:rsid w:val="00F65F4D"/>
    <w:rsid w:val="00F67720"/>
    <w:rsid w:val="00F72D56"/>
    <w:rsid w:val="00F759FC"/>
    <w:rsid w:val="00FA2BB7"/>
    <w:rsid w:val="00FA5E15"/>
    <w:rsid w:val="00FA762D"/>
    <w:rsid w:val="00FB13CA"/>
    <w:rsid w:val="00FC0A99"/>
    <w:rsid w:val="00FC2CA6"/>
    <w:rsid w:val="00FD33F6"/>
    <w:rsid w:val="00FD60F2"/>
    <w:rsid w:val="00FE79BB"/>
    <w:rsid w:val="00FF1D6D"/>
    <w:rsid w:val="010600D3"/>
    <w:rsid w:val="010DF788"/>
    <w:rsid w:val="0134A7C8"/>
    <w:rsid w:val="01B1E233"/>
    <w:rsid w:val="01BE12DB"/>
    <w:rsid w:val="01D01FAE"/>
    <w:rsid w:val="01D4FBFF"/>
    <w:rsid w:val="020810A1"/>
    <w:rsid w:val="02122483"/>
    <w:rsid w:val="02510421"/>
    <w:rsid w:val="031F4994"/>
    <w:rsid w:val="0371B6D9"/>
    <w:rsid w:val="0388380F"/>
    <w:rsid w:val="039EB8B6"/>
    <w:rsid w:val="03A9B874"/>
    <w:rsid w:val="03DDA882"/>
    <w:rsid w:val="03E084B7"/>
    <w:rsid w:val="03F68FB3"/>
    <w:rsid w:val="040D36AA"/>
    <w:rsid w:val="043CC279"/>
    <w:rsid w:val="043DC9D0"/>
    <w:rsid w:val="044A94BA"/>
    <w:rsid w:val="04773652"/>
    <w:rsid w:val="04E4A438"/>
    <w:rsid w:val="04ECDEE7"/>
    <w:rsid w:val="04F0BDE7"/>
    <w:rsid w:val="04FC0DF6"/>
    <w:rsid w:val="0514C377"/>
    <w:rsid w:val="0529B106"/>
    <w:rsid w:val="05599902"/>
    <w:rsid w:val="056D8E46"/>
    <w:rsid w:val="057597FA"/>
    <w:rsid w:val="06054B44"/>
    <w:rsid w:val="0638FAB5"/>
    <w:rsid w:val="069E9051"/>
    <w:rsid w:val="06CEF6C7"/>
    <w:rsid w:val="06EDB35D"/>
    <w:rsid w:val="06FFD7C6"/>
    <w:rsid w:val="070D2DEE"/>
    <w:rsid w:val="075040D5"/>
    <w:rsid w:val="07A53123"/>
    <w:rsid w:val="07AA30F3"/>
    <w:rsid w:val="07CD6E3C"/>
    <w:rsid w:val="07CD81B5"/>
    <w:rsid w:val="07F78C59"/>
    <w:rsid w:val="07FC15F4"/>
    <w:rsid w:val="080F6781"/>
    <w:rsid w:val="0831A8B2"/>
    <w:rsid w:val="08625B69"/>
    <w:rsid w:val="08A325A2"/>
    <w:rsid w:val="08B9041C"/>
    <w:rsid w:val="08C232CB"/>
    <w:rsid w:val="08D7B6E3"/>
    <w:rsid w:val="08DA677F"/>
    <w:rsid w:val="08E74927"/>
    <w:rsid w:val="09204206"/>
    <w:rsid w:val="0A12BC47"/>
    <w:rsid w:val="0A6731B2"/>
    <w:rsid w:val="0A6B26C2"/>
    <w:rsid w:val="0A9B3DE3"/>
    <w:rsid w:val="0AA8654E"/>
    <w:rsid w:val="0ACFD933"/>
    <w:rsid w:val="0AE748E6"/>
    <w:rsid w:val="0AEA6C4E"/>
    <w:rsid w:val="0B155220"/>
    <w:rsid w:val="0B32F9E1"/>
    <w:rsid w:val="0B5D0F60"/>
    <w:rsid w:val="0B92A881"/>
    <w:rsid w:val="0B94624E"/>
    <w:rsid w:val="0BC31846"/>
    <w:rsid w:val="0BE360FD"/>
    <w:rsid w:val="0C09C5E4"/>
    <w:rsid w:val="0CD91D7A"/>
    <w:rsid w:val="0D280D82"/>
    <w:rsid w:val="0D505EB5"/>
    <w:rsid w:val="0D6A4848"/>
    <w:rsid w:val="0D77A009"/>
    <w:rsid w:val="0DA3AD4B"/>
    <w:rsid w:val="0DCEED74"/>
    <w:rsid w:val="0DE8416A"/>
    <w:rsid w:val="0E8F4249"/>
    <w:rsid w:val="0E90AC48"/>
    <w:rsid w:val="0ED828DB"/>
    <w:rsid w:val="0F0867E1"/>
    <w:rsid w:val="0F2DA195"/>
    <w:rsid w:val="0FAED3ED"/>
    <w:rsid w:val="0FD51B73"/>
    <w:rsid w:val="1012FE95"/>
    <w:rsid w:val="102EB080"/>
    <w:rsid w:val="104D664B"/>
    <w:rsid w:val="104D9134"/>
    <w:rsid w:val="105A6324"/>
    <w:rsid w:val="105FDC95"/>
    <w:rsid w:val="109E376F"/>
    <w:rsid w:val="10C69CFC"/>
    <w:rsid w:val="10D44DD2"/>
    <w:rsid w:val="110C4DE6"/>
    <w:rsid w:val="111837EA"/>
    <w:rsid w:val="111D03DC"/>
    <w:rsid w:val="112B42C0"/>
    <w:rsid w:val="11391C6B"/>
    <w:rsid w:val="119B846A"/>
    <w:rsid w:val="11B95EFA"/>
    <w:rsid w:val="1213E3F0"/>
    <w:rsid w:val="12142A52"/>
    <w:rsid w:val="12351428"/>
    <w:rsid w:val="139FB90A"/>
    <w:rsid w:val="13C29A10"/>
    <w:rsid w:val="13E2AE26"/>
    <w:rsid w:val="13EAF8E6"/>
    <w:rsid w:val="140565A8"/>
    <w:rsid w:val="14483A93"/>
    <w:rsid w:val="14754AA6"/>
    <w:rsid w:val="1497A89A"/>
    <w:rsid w:val="14C79EFD"/>
    <w:rsid w:val="14C875A0"/>
    <w:rsid w:val="14D62980"/>
    <w:rsid w:val="14E00E9E"/>
    <w:rsid w:val="14F30F11"/>
    <w:rsid w:val="15C3ECFB"/>
    <w:rsid w:val="15D8D869"/>
    <w:rsid w:val="15EE5824"/>
    <w:rsid w:val="15FBF0D2"/>
    <w:rsid w:val="15FD47B5"/>
    <w:rsid w:val="16E86051"/>
    <w:rsid w:val="16EC59E5"/>
    <w:rsid w:val="1709CE82"/>
    <w:rsid w:val="171F087A"/>
    <w:rsid w:val="1776B6F5"/>
    <w:rsid w:val="1780B8FB"/>
    <w:rsid w:val="189532AB"/>
    <w:rsid w:val="18992AA5"/>
    <w:rsid w:val="18E84BF9"/>
    <w:rsid w:val="1943983B"/>
    <w:rsid w:val="1973E0EF"/>
    <w:rsid w:val="1A292EE8"/>
    <w:rsid w:val="1A2A471D"/>
    <w:rsid w:val="1A2B14E5"/>
    <w:rsid w:val="1A38ADC3"/>
    <w:rsid w:val="1A9ACEE2"/>
    <w:rsid w:val="1AD58C79"/>
    <w:rsid w:val="1B52D42C"/>
    <w:rsid w:val="1B5743E4"/>
    <w:rsid w:val="1B8D061B"/>
    <w:rsid w:val="1BE9E326"/>
    <w:rsid w:val="1BF6ACC4"/>
    <w:rsid w:val="1C0AB9F3"/>
    <w:rsid w:val="1C306E5D"/>
    <w:rsid w:val="1C50BE03"/>
    <w:rsid w:val="1CC01E03"/>
    <w:rsid w:val="1D200673"/>
    <w:rsid w:val="1D598BA7"/>
    <w:rsid w:val="1D60B149"/>
    <w:rsid w:val="1D7946CF"/>
    <w:rsid w:val="1D92E7DD"/>
    <w:rsid w:val="1DA15229"/>
    <w:rsid w:val="1DAA6657"/>
    <w:rsid w:val="1DD59FB6"/>
    <w:rsid w:val="1E09A7D6"/>
    <w:rsid w:val="1E4BF01D"/>
    <w:rsid w:val="1E66188C"/>
    <w:rsid w:val="1E8D7210"/>
    <w:rsid w:val="1EA39E14"/>
    <w:rsid w:val="1EB8D909"/>
    <w:rsid w:val="1ED46522"/>
    <w:rsid w:val="1F3565D8"/>
    <w:rsid w:val="1F414185"/>
    <w:rsid w:val="1F6C6992"/>
    <w:rsid w:val="1F6DD060"/>
    <w:rsid w:val="1F7B1197"/>
    <w:rsid w:val="1F80DE1B"/>
    <w:rsid w:val="2006EDAF"/>
    <w:rsid w:val="20B74CD8"/>
    <w:rsid w:val="20E0CC02"/>
    <w:rsid w:val="21985FB2"/>
    <w:rsid w:val="21A3F9EB"/>
    <w:rsid w:val="21C9B50F"/>
    <w:rsid w:val="21E49AB3"/>
    <w:rsid w:val="220EC421"/>
    <w:rsid w:val="222A5752"/>
    <w:rsid w:val="223C4E5C"/>
    <w:rsid w:val="224A56F4"/>
    <w:rsid w:val="22A09827"/>
    <w:rsid w:val="22B1596E"/>
    <w:rsid w:val="22D3BD1E"/>
    <w:rsid w:val="236B283C"/>
    <w:rsid w:val="238B03FD"/>
    <w:rsid w:val="23A597A7"/>
    <w:rsid w:val="23CB00AA"/>
    <w:rsid w:val="23F37204"/>
    <w:rsid w:val="23FE901F"/>
    <w:rsid w:val="240899BD"/>
    <w:rsid w:val="2497F8FF"/>
    <w:rsid w:val="24BFBC8F"/>
    <w:rsid w:val="24E01D04"/>
    <w:rsid w:val="24F28C06"/>
    <w:rsid w:val="253F023E"/>
    <w:rsid w:val="25851319"/>
    <w:rsid w:val="25BDF4DC"/>
    <w:rsid w:val="25C82EED"/>
    <w:rsid w:val="25EA1BC2"/>
    <w:rsid w:val="261DECC8"/>
    <w:rsid w:val="2648E498"/>
    <w:rsid w:val="2674CE44"/>
    <w:rsid w:val="26B67683"/>
    <w:rsid w:val="26EC40CD"/>
    <w:rsid w:val="2702D86D"/>
    <w:rsid w:val="27283DC4"/>
    <w:rsid w:val="272905CD"/>
    <w:rsid w:val="2769A7D5"/>
    <w:rsid w:val="285E352F"/>
    <w:rsid w:val="2866B91C"/>
    <w:rsid w:val="293FF815"/>
    <w:rsid w:val="2973FC67"/>
    <w:rsid w:val="2980BCE1"/>
    <w:rsid w:val="29CFA3FF"/>
    <w:rsid w:val="29EFABDC"/>
    <w:rsid w:val="2A3D5E1A"/>
    <w:rsid w:val="2A3DA96C"/>
    <w:rsid w:val="2A6AF54D"/>
    <w:rsid w:val="2A7B2311"/>
    <w:rsid w:val="2B320518"/>
    <w:rsid w:val="2B79D6E8"/>
    <w:rsid w:val="2B94A419"/>
    <w:rsid w:val="2B96318E"/>
    <w:rsid w:val="2BBE2123"/>
    <w:rsid w:val="2BBEEAB7"/>
    <w:rsid w:val="2BF61412"/>
    <w:rsid w:val="2C1A3F9C"/>
    <w:rsid w:val="2C2EBC4D"/>
    <w:rsid w:val="2C45A790"/>
    <w:rsid w:val="2C5999DF"/>
    <w:rsid w:val="2C84466D"/>
    <w:rsid w:val="2CCCFD93"/>
    <w:rsid w:val="2CCD6521"/>
    <w:rsid w:val="2CE03181"/>
    <w:rsid w:val="2CEA2B5C"/>
    <w:rsid w:val="2D5CA3A5"/>
    <w:rsid w:val="2D5EE688"/>
    <w:rsid w:val="2D85A23C"/>
    <w:rsid w:val="2DF98B07"/>
    <w:rsid w:val="2E0A4859"/>
    <w:rsid w:val="2E19746F"/>
    <w:rsid w:val="2E283F51"/>
    <w:rsid w:val="2E41B20C"/>
    <w:rsid w:val="2E9BF8E8"/>
    <w:rsid w:val="2EA4DC77"/>
    <w:rsid w:val="2F02AC3D"/>
    <w:rsid w:val="2F0D6005"/>
    <w:rsid w:val="2FADF33F"/>
    <w:rsid w:val="2FBA50C0"/>
    <w:rsid w:val="301D6841"/>
    <w:rsid w:val="306EA9D1"/>
    <w:rsid w:val="3092B9B0"/>
    <w:rsid w:val="311D17FE"/>
    <w:rsid w:val="313C620E"/>
    <w:rsid w:val="318650CC"/>
    <w:rsid w:val="31A45F17"/>
    <w:rsid w:val="31C07DED"/>
    <w:rsid w:val="32E075E9"/>
    <w:rsid w:val="32EA40D2"/>
    <w:rsid w:val="333DE980"/>
    <w:rsid w:val="33B31EDF"/>
    <w:rsid w:val="33C6310A"/>
    <w:rsid w:val="33EF2A31"/>
    <w:rsid w:val="341592D9"/>
    <w:rsid w:val="341D4E50"/>
    <w:rsid w:val="346009B7"/>
    <w:rsid w:val="351359E1"/>
    <w:rsid w:val="355CF7B4"/>
    <w:rsid w:val="3571B3BB"/>
    <w:rsid w:val="357B2340"/>
    <w:rsid w:val="35BBBB00"/>
    <w:rsid w:val="35F211F8"/>
    <w:rsid w:val="3631B7C0"/>
    <w:rsid w:val="363FCE04"/>
    <w:rsid w:val="364A4941"/>
    <w:rsid w:val="36D36056"/>
    <w:rsid w:val="36EEA28B"/>
    <w:rsid w:val="36EECB01"/>
    <w:rsid w:val="36F155A5"/>
    <w:rsid w:val="371471F7"/>
    <w:rsid w:val="375FAD35"/>
    <w:rsid w:val="376CB9D4"/>
    <w:rsid w:val="376E89FB"/>
    <w:rsid w:val="377C3EF4"/>
    <w:rsid w:val="378549FB"/>
    <w:rsid w:val="37911DF0"/>
    <w:rsid w:val="37924A24"/>
    <w:rsid w:val="38763016"/>
    <w:rsid w:val="388AD089"/>
    <w:rsid w:val="38B23CAA"/>
    <w:rsid w:val="38C8118D"/>
    <w:rsid w:val="393E380B"/>
    <w:rsid w:val="39818BD4"/>
    <w:rsid w:val="39CFE620"/>
    <w:rsid w:val="39E2F6F7"/>
    <w:rsid w:val="3A0FEFE2"/>
    <w:rsid w:val="3A1DA911"/>
    <w:rsid w:val="3A8E7B01"/>
    <w:rsid w:val="3A95B48A"/>
    <w:rsid w:val="3AA359DB"/>
    <w:rsid w:val="3AE7F629"/>
    <w:rsid w:val="3AEFB770"/>
    <w:rsid w:val="3B1FEA40"/>
    <w:rsid w:val="3B29D76A"/>
    <w:rsid w:val="3C37AD08"/>
    <w:rsid w:val="3C4ED698"/>
    <w:rsid w:val="3C97D248"/>
    <w:rsid w:val="3CA66BBC"/>
    <w:rsid w:val="3CC37298"/>
    <w:rsid w:val="3CDA2B31"/>
    <w:rsid w:val="3D0EC4A2"/>
    <w:rsid w:val="3D1C9E04"/>
    <w:rsid w:val="3D2BC760"/>
    <w:rsid w:val="3D82F19E"/>
    <w:rsid w:val="3DAE8DBF"/>
    <w:rsid w:val="3DD4D940"/>
    <w:rsid w:val="3DD6CEFB"/>
    <w:rsid w:val="3DF2B1EC"/>
    <w:rsid w:val="3DFCE355"/>
    <w:rsid w:val="3E3D7E95"/>
    <w:rsid w:val="3E4F84E3"/>
    <w:rsid w:val="3E8E5DEF"/>
    <w:rsid w:val="3ED55C6A"/>
    <w:rsid w:val="3F09FE76"/>
    <w:rsid w:val="3F246DA2"/>
    <w:rsid w:val="3F2B44BC"/>
    <w:rsid w:val="3F49C2AF"/>
    <w:rsid w:val="3F64937B"/>
    <w:rsid w:val="3F66BB72"/>
    <w:rsid w:val="3F908352"/>
    <w:rsid w:val="3F9258A3"/>
    <w:rsid w:val="3FABFA22"/>
    <w:rsid w:val="3FF0ED88"/>
    <w:rsid w:val="40CAA726"/>
    <w:rsid w:val="41153ACE"/>
    <w:rsid w:val="41239DCE"/>
    <w:rsid w:val="413157DA"/>
    <w:rsid w:val="4165ED54"/>
    <w:rsid w:val="41790ED0"/>
    <w:rsid w:val="4198F487"/>
    <w:rsid w:val="41A60828"/>
    <w:rsid w:val="41AEF77E"/>
    <w:rsid w:val="41CC6E3E"/>
    <w:rsid w:val="41DE720D"/>
    <w:rsid w:val="4212C56C"/>
    <w:rsid w:val="42637695"/>
    <w:rsid w:val="42763DA2"/>
    <w:rsid w:val="428FA9FD"/>
    <w:rsid w:val="4298F900"/>
    <w:rsid w:val="42F64E20"/>
    <w:rsid w:val="4338FF07"/>
    <w:rsid w:val="4389D61F"/>
    <w:rsid w:val="43938691"/>
    <w:rsid w:val="439D7EE1"/>
    <w:rsid w:val="43A34A4D"/>
    <w:rsid w:val="43A8B309"/>
    <w:rsid w:val="43AE5D13"/>
    <w:rsid w:val="43E9B685"/>
    <w:rsid w:val="43F0DADF"/>
    <w:rsid w:val="4413BFA9"/>
    <w:rsid w:val="44349598"/>
    <w:rsid w:val="448FC417"/>
    <w:rsid w:val="44A07C96"/>
    <w:rsid w:val="44BC0CF9"/>
    <w:rsid w:val="4517B43C"/>
    <w:rsid w:val="455DE3B0"/>
    <w:rsid w:val="4567F425"/>
    <w:rsid w:val="458B35E4"/>
    <w:rsid w:val="458DFFD7"/>
    <w:rsid w:val="4590D061"/>
    <w:rsid w:val="45A0D43A"/>
    <w:rsid w:val="45AD1203"/>
    <w:rsid w:val="45ADBCEC"/>
    <w:rsid w:val="45E05A79"/>
    <w:rsid w:val="45E8D98A"/>
    <w:rsid w:val="466F0F76"/>
    <w:rsid w:val="46732945"/>
    <w:rsid w:val="46937A74"/>
    <w:rsid w:val="47149F69"/>
    <w:rsid w:val="473547FA"/>
    <w:rsid w:val="47356D10"/>
    <w:rsid w:val="473BEBE9"/>
    <w:rsid w:val="4742A0AC"/>
    <w:rsid w:val="476919FB"/>
    <w:rsid w:val="479062ED"/>
    <w:rsid w:val="47F3EE0E"/>
    <w:rsid w:val="48A3EBC3"/>
    <w:rsid w:val="48BBE725"/>
    <w:rsid w:val="48C43355"/>
    <w:rsid w:val="48E6E1A1"/>
    <w:rsid w:val="4930749D"/>
    <w:rsid w:val="4933F03C"/>
    <w:rsid w:val="494F5F0F"/>
    <w:rsid w:val="49522FCE"/>
    <w:rsid w:val="49852A9C"/>
    <w:rsid w:val="49987A48"/>
    <w:rsid w:val="49E34359"/>
    <w:rsid w:val="4A1A5882"/>
    <w:rsid w:val="4A3E56D9"/>
    <w:rsid w:val="4A5551A8"/>
    <w:rsid w:val="4A5BC947"/>
    <w:rsid w:val="4A723AE3"/>
    <w:rsid w:val="4A882789"/>
    <w:rsid w:val="4AAE617B"/>
    <w:rsid w:val="4AF49E92"/>
    <w:rsid w:val="4B6EA18D"/>
    <w:rsid w:val="4BAA109A"/>
    <w:rsid w:val="4C1CB80F"/>
    <w:rsid w:val="4CC2FEBE"/>
    <w:rsid w:val="4CCEC28F"/>
    <w:rsid w:val="4CCF77D0"/>
    <w:rsid w:val="4D115F69"/>
    <w:rsid w:val="4D46D4E6"/>
    <w:rsid w:val="4D51620D"/>
    <w:rsid w:val="4D725F4A"/>
    <w:rsid w:val="4D728577"/>
    <w:rsid w:val="4DCB2243"/>
    <w:rsid w:val="4DEB1465"/>
    <w:rsid w:val="4DF78197"/>
    <w:rsid w:val="4E114CFC"/>
    <w:rsid w:val="4E9E3C41"/>
    <w:rsid w:val="4ECF7709"/>
    <w:rsid w:val="4F0EE383"/>
    <w:rsid w:val="4F0FD0D5"/>
    <w:rsid w:val="4F592F1D"/>
    <w:rsid w:val="4F7B5B0F"/>
    <w:rsid w:val="4FA505AA"/>
    <w:rsid w:val="4FF0D7BA"/>
    <w:rsid w:val="501C893F"/>
    <w:rsid w:val="510B686E"/>
    <w:rsid w:val="5140FDC2"/>
    <w:rsid w:val="51434004"/>
    <w:rsid w:val="5168B213"/>
    <w:rsid w:val="517DEF94"/>
    <w:rsid w:val="519B6CAD"/>
    <w:rsid w:val="5278A0F6"/>
    <w:rsid w:val="527D8ACD"/>
    <w:rsid w:val="5292066E"/>
    <w:rsid w:val="52E74A40"/>
    <w:rsid w:val="52FCC094"/>
    <w:rsid w:val="532A48B6"/>
    <w:rsid w:val="53485F49"/>
    <w:rsid w:val="53828A89"/>
    <w:rsid w:val="53AB56A9"/>
    <w:rsid w:val="53D904BA"/>
    <w:rsid w:val="53DC485A"/>
    <w:rsid w:val="5416C5DB"/>
    <w:rsid w:val="5470C48D"/>
    <w:rsid w:val="549888E0"/>
    <w:rsid w:val="54A8002D"/>
    <w:rsid w:val="54B1125A"/>
    <w:rsid w:val="54DC563A"/>
    <w:rsid w:val="5544F6F1"/>
    <w:rsid w:val="55954207"/>
    <w:rsid w:val="55A6B4EA"/>
    <w:rsid w:val="55ABC061"/>
    <w:rsid w:val="561D6FF9"/>
    <w:rsid w:val="56270146"/>
    <w:rsid w:val="562ED223"/>
    <w:rsid w:val="564CBFAD"/>
    <w:rsid w:val="56652E2D"/>
    <w:rsid w:val="568D4DC9"/>
    <w:rsid w:val="56C2EE05"/>
    <w:rsid w:val="56C55307"/>
    <w:rsid w:val="56D965AC"/>
    <w:rsid w:val="56E314F9"/>
    <w:rsid w:val="56EED3FB"/>
    <w:rsid w:val="57B8847B"/>
    <w:rsid w:val="57EB45EA"/>
    <w:rsid w:val="57EBD8C7"/>
    <w:rsid w:val="58094F00"/>
    <w:rsid w:val="58365EF1"/>
    <w:rsid w:val="586A12F7"/>
    <w:rsid w:val="58A011C6"/>
    <w:rsid w:val="58D22594"/>
    <w:rsid w:val="58F5D512"/>
    <w:rsid w:val="591915C3"/>
    <w:rsid w:val="591F791B"/>
    <w:rsid w:val="59417393"/>
    <w:rsid w:val="59581913"/>
    <w:rsid w:val="59D299D9"/>
    <w:rsid w:val="59F8C7FA"/>
    <w:rsid w:val="59FD2BA0"/>
    <w:rsid w:val="5A3A0C7F"/>
    <w:rsid w:val="5A865529"/>
    <w:rsid w:val="5AAC22A9"/>
    <w:rsid w:val="5ADB028F"/>
    <w:rsid w:val="5B1B33C7"/>
    <w:rsid w:val="5B54F5BE"/>
    <w:rsid w:val="5B5EB427"/>
    <w:rsid w:val="5BDFA614"/>
    <w:rsid w:val="5C14BF00"/>
    <w:rsid w:val="5C3042A1"/>
    <w:rsid w:val="5C47ECC7"/>
    <w:rsid w:val="5C86B5C7"/>
    <w:rsid w:val="5C9C2E61"/>
    <w:rsid w:val="5D0DA970"/>
    <w:rsid w:val="5D240CA8"/>
    <w:rsid w:val="5D30D1D1"/>
    <w:rsid w:val="5D5A484E"/>
    <w:rsid w:val="5DC0E6A1"/>
    <w:rsid w:val="5DF34100"/>
    <w:rsid w:val="5E2D31D1"/>
    <w:rsid w:val="5E76D989"/>
    <w:rsid w:val="5F16E23E"/>
    <w:rsid w:val="5F1D2B81"/>
    <w:rsid w:val="5F3D11AA"/>
    <w:rsid w:val="5F5C9A87"/>
    <w:rsid w:val="5FA9A11A"/>
    <w:rsid w:val="5FC4B4AA"/>
    <w:rsid w:val="5FD13433"/>
    <w:rsid w:val="604E3274"/>
    <w:rsid w:val="604EC962"/>
    <w:rsid w:val="605265E6"/>
    <w:rsid w:val="60988101"/>
    <w:rsid w:val="615DE4BB"/>
    <w:rsid w:val="619721F3"/>
    <w:rsid w:val="6199A32E"/>
    <w:rsid w:val="61D8192F"/>
    <w:rsid w:val="61E30111"/>
    <w:rsid w:val="6214BD69"/>
    <w:rsid w:val="627A0922"/>
    <w:rsid w:val="628A286C"/>
    <w:rsid w:val="629CCE6E"/>
    <w:rsid w:val="62AEF246"/>
    <w:rsid w:val="62CFED17"/>
    <w:rsid w:val="62F37B42"/>
    <w:rsid w:val="6387BC3F"/>
    <w:rsid w:val="63E7C8D0"/>
    <w:rsid w:val="648E79A7"/>
    <w:rsid w:val="649DCC09"/>
    <w:rsid w:val="64B57034"/>
    <w:rsid w:val="651D95C3"/>
    <w:rsid w:val="6587CDC7"/>
    <w:rsid w:val="6597D132"/>
    <w:rsid w:val="659BE9AC"/>
    <w:rsid w:val="65A97001"/>
    <w:rsid w:val="65AD461F"/>
    <w:rsid w:val="65E90749"/>
    <w:rsid w:val="65F060B3"/>
    <w:rsid w:val="664229CC"/>
    <w:rsid w:val="6655BA41"/>
    <w:rsid w:val="669FF469"/>
    <w:rsid w:val="66C22370"/>
    <w:rsid w:val="670C9A30"/>
    <w:rsid w:val="67304D26"/>
    <w:rsid w:val="6792D05D"/>
    <w:rsid w:val="679CB744"/>
    <w:rsid w:val="67C52544"/>
    <w:rsid w:val="67CA17BF"/>
    <w:rsid w:val="67CA9C58"/>
    <w:rsid w:val="67D164F5"/>
    <w:rsid w:val="67E21F53"/>
    <w:rsid w:val="68160500"/>
    <w:rsid w:val="6876408E"/>
    <w:rsid w:val="68A22DC1"/>
    <w:rsid w:val="68B3E4E3"/>
    <w:rsid w:val="68B5FAB7"/>
    <w:rsid w:val="68CE5217"/>
    <w:rsid w:val="695E6C4A"/>
    <w:rsid w:val="697F76F5"/>
    <w:rsid w:val="6983A162"/>
    <w:rsid w:val="69BB567F"/>
    <w:rsid w:val="69F40CC6"/>
    <w:rsid w:val="69F4E029"/>
    <w:rsid w:val="6A46828A"/>
    <w:rsid w:val="6A4EF1E5"/>
    <w:rsid w:val="6A773117"/>
    <w:rsid w:val="6AEB836B"/>
    <w:rsid w:val="6B1DA551"/>
    <w:rsid w:val="6B4565B7"/>
    <w:rsid w:val="6C21E340"/>
    <w:rsid w:val="6C3803C3"/>
    <w:rsid w:val="6C57BD96"/>
    <w:rsid w:val="6C7BD1DE"/>
    <w:rsid w:val="6C8ABDE2"/>
    <w:rsid w:val="6C8FCC70"/>
    <w:rsid w:val="6CB14DFC"/>
    <w:rsid w:val="6CCCD32E"/>
    <w:rsid w:val="6CD157EF"/>
    <w:rsid w:val="6D7A9FD1"/>
    <w:rsid w:val="6D8BCFC6"/>
    <w:rsid w:val="6DB1E10F"/>
    <w:rsid w:val="6DF0DBAD"/>
    <w:rsid w:val="6E00D27E"/>
    <w:rsid w:val="6E307E21"/>
    <w:rsid w:val="6E435F42"/>
    <w:rsid w:val="6EB70B96"/>
    <w:rsid w:val="6EBD9334"/>
    <w:rsid w:val="6EDC07A0"/>
    <w:rsid w:val="6EFEDF28"/>
    <w:rsid w:val="6F2F4C3A"/>
    <w:rsid w:val="6F3700BD"/>
    <w:rsid w:val="6F39368A"/>
    <w:rsid w:val="6F5385E6"/>
    <w:rsid w:val="6F8A2795"/>
    <w:rsid w:val="6FCC4A67"/>
    <w:rsid w:val="70350FD1"/>
    <w:rsid w:val="706A0610"/>
    <w:rsid w:val="706FB1C0"/>
    <w:rsid w:val="70C018D8"/>
    <w:rsid w:val="712F3A23"/>
    <w:rsid w:val="71459889"/>
    <w:rsid w:val="716D4D09"/>
    <w:rsid w:val="716EDEEA"/>
    <w:rsid w:val="71CFE7A3"/>
    <w:rsid w:val="7221B14A"/>
    <w:rsid w:val="724CADA0"/>
    <w:rsid w:val="72BCB962"/>
    <w:rsid w:val="72BFE8C4"/>
    <w:rsid w:val="72CA1EEE"/>
    <w:rsid w:val="730FC693"/>
    <w:rsid w:val="7324B193"/>
    <w:rsid w:val="73292F14"/>
    <w:rsid w:val="73D50610"/>
    <w:rsid w:val="741BEBD7"/>
    <w:rsid w:val="745332B5"/>
    <w:rsid w:val="747096C7"/>
    <w:rsid w:val="74A08E5F"/>
    <w:rsid w:val="74BC1021"/>
    <w:rsid w:val="74E63FD7"/>
    <w:rsid w:val="7503A101"/>
    <w:rsid w:val="75057114"/>
    <w:rsid w:val="752E6F9B"/>
    <w:rsid w:val="75761142"/>
    <w:rsid w:val="75DE60EE"/>
    <w:rsid w:val="75E267A6"/>
    <w:rsid w:val="760F1A38"/>
    <w:rsid w:val="765F80B4"/>
    <w:rsid w:val="76934B34"/>
    <w:rsid w:val="76EC59FC"/>
    <w:rsid w:val="7716CBBA"/>
    <w:rsid w:val="774D5886"/>
    <w:rsid w:val="7769101A"/>
    <w:rsid w:val="77737023"/>
    <w:rsid w:val="77C150A9"/>
    <w:rsid w:val="77E7D55C"/>
    <w:rsid w:val="7803FDDF"/>
    <w:rsid w:val="780C68A0"/>
    <w:rsid w:val="783395D8"/>
    <w:rsid w:val="784F5736"/>
    <w:rsid w:val="78FAE988"/>
    <w:rsid w:val="793B8F90"/>
    <w:rsid w:val="796BC023"/>
    <w:rsid w:val="7973C266"/>
    <w:rsid w:val="79871FCF"/>
    <w:rsid w:val="79BF2AA8"/>
    <w:rsid w:val="79E16205"/>
    <w:rsid w:val="7A06551D"/>
    <w:rsid w:val="7A15EC0C"/>
    <w:rsid w:val="7A336AB0"/>
    <w:rsid w:val="7A5465F0"/>
    <w:rsid w:val="7A99BE45"/>
    <w:rsid w:val="7AAA4E60"/>
    <w:rsid w:val="7AC0DF38"/>
    <w:rsid w:val="7AC4DF2A"/>
    <w:rsid w:val="7AFA0420"/>
    <w:rsid w:val="7B16C2BA"/>
    <w:rsid w:val="7B1E96DB"/>
    <w:rsid w:val="7B3781AD"/>
    <w:rsid w:val="7B85F77F"/>
    <w:rsid w:val="7BA18153"/>
    <w:rsid w:val="7BC1D2BF"/>
    <w:rsid w:val="7BFE1BB2"/>
    <w:rsid w:val="7C02725E"/>
    <w:rsid w:val="7C198CEF"/>
    <w:rsid w:val="7C2243EC"/>
    <w:rsid w:val="7CEF3F31"/>
    <w:rsid w:val="7D07D609"/>
    <w:rsid w:val="7D220876"/>
    <w:rsid w:val="7D7E89B4"/>
    <w:rsid w:val="7D9DFCA2"/>
    <w:rsid w:val="7E184F38"/>
    <w:rsid w:val="7E5CF3FF"/>
    <w:rsid w:val="7E924517"/>
    <w:rsid w:val="7EC83082"/>
    <w:rsid w:val="7F085847"/>
    <w:rsid w:val="7F61F4F0"/>
    <w:rsid w:val="7FBECC2B"/>
    <w:rsid w:val="7FF5BF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D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3"/>
    <w:next w:val="Normal"/>
    <w:link w:val="Heading2Char"/>
    <w:uiPriority w:val="9"/>
    <w:unhideWhenUsed/>
    <w:qFormat/>
    <w:rsid w:val="00FD33F6"/>
    <w:pPr>
      <w:outlineLvl w:val="1"/>
    </w:pPr>
  </w:style>
  <w:style w:type="paragraph" w:styleId="Heading3">
    <w:name w:val="heading 3"/>
    <w:basedOn w:val="Heading5"/>
    <w:next w:val="Normal"/>
    <w:link w:val="Heading3Char"/>
    <w:uiPriority w:val="9"/>
    <w:unhideWhenUsed/>
    <w:qFormat/>
    <w:rsid w:val="00176183"/>
    <w:pPr>
      <w:outlineLvl w:val="2"/>
    </w:pPr>
  </w:style>
  <w:style w:type="paragraph" w:styleId="Heading4">
    <w:name w:val="heading 4"/>
    <w:basedOn w:val="Normal"/>
    <w:next w:val="Normal"/>
    <w:link w:val="Heading4Char"/>
    <w:uiPriority w:val="9"/>
    <w:unhideWhenUsed/>
    <w:qFormat/>
    <w:rsid w:val="007B2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B2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33F6"/>
    <w:rPr>
      <w:rFonts w:eastAsiaTheme="majorEastAsia" w:cstheme="majorBidi"/>
      <w:color w:val="0F4761" w:themeColor="accent1" w:themeShade="BF"/>
      <w:sz w:val="28"/>
      <w:szCs w:val="28"/>
    </w:rPr>
  </w:style>
  <w:style w:type="character" w:customStyle="1" w:styleId="Heading3Char">
    <w:name w:val="Heading 3 Char"/>
    <w:basedOn w:val="DefaultParagraphFont"/>
    <w:link w:val="Heading3"/>
    <w:uiPriority w:val="9"/>
    <w:rsid w:val="00176183"/>
    <w:rPr>
      <w:rFonts w:eastAsiaTheme="majorEastAsia" w:cstheme="majorBidi"/>
      <w:color w:val="0F4761" w:themeColor="accent1" w:themeShade="BF"/>
    </w:rPr>
  </w:style>
  <w:style w:type="character" w:customStyle="1" w:styleId="Heading4Char">
    <w:name w:val="Heading 4 Char"/>
    <w:basedOn w:val="DefaultParagraphFont"/>
    <w:link w:val="Heading4"/>
    <w:uiPriority w:val="9"/>
    <w:rsid w:val="007B2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B2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A9E"/>
    <w:rPr>
      <w:rFonts w:eastAsiaTheme="majorEastAsia" w:cstheme="majorBidi"/>
      <w:color w:val="272727" w:themeColor="text1" w:themeTint="D8"/>
    </w:rPr>
  </w:style>
  <w:style w:type="paragraph" w:styleId="Title">
    <w:name w:val="Title"/>
    <w:basedOn w:val="Normal"/>
    <w:next w:val="Normal"/>
    <w:link w:val="TitleChar"/>
    <w:uiPriority w:val="10"/>
    <w:qFormat/>
    <w:rsid w:val="007B2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A9E"/>
    <w:pPr>
      <w:spacing w:before="160"/>
      <w:jc w:val="center"/>
    </w:pPr>
    <w:rPr>
      <w:i/>
      <w:iCs/>
      <w:color w:val="404040" w:themeColor="text1" w:themeTint="BF"/>
    </w:rPr>
  </w:style>
  <w:style w:type="character" w:customStyle="1" w:styleId="QuoteChar">
    <w:name w:val="Quote Char"/>
    <w:basedOn w:val="DefaultParagraphFont"/>
    <w:link w:val="Quote"/>
    <w:uiPriority w:val="29"/>
    <w:rsid w:val="007B2A9E"/>
    <w:rPr>
      <w:i/>
      <w:iCs/>
      <w:color w:val="404040" w:themeColor="text1" w:themeTint="BF"/>
    </w:rPr>
  </w:style>
  <w:style w:type="paragraph" w:styleId="ListParagraph">
    <w:name w:val="List Paragraph"/>
    <w:basedOn w:val="Normal"/>
    <w:uiPriority w:val="34"/>
    <w:qFormat/>
    <w:rsid w:val="007B2A9E"/>
    <w:pPr>
      <w:ind w:left="720"/>
      <w:contextualSpacing/>
    </w:pPr>
  </w:style>
  <w:style w:type="character" w:styleId="IntenseEmphasis">
    <w:name w:val="Intense Emphasis"/>
    <w:basedOn w:val="DefaultParagraphFont"/>
    <w:uiPriority w:val="21"/>
    <w:qFormat/>
    <w:rsid w:val="007B2A9E"/>
    <w:rPr>
      <w:i/>
      <w:iCs/>
      <w:color w:val="0F4761" w:themeColor="accent1" w:themeShade="BF"/>
    </w:rPr>
  </w:style>
  <w:style w:type="paragraph" w:styleId="IntenseQuote">
    <w:name w:val="Intense Quote"/>
    <w:basedOn w:val="Normal"/>
    <w:next w:val="Normal"/>
    <w:link w:val="IntenseQuoteChar"/>
    <w:uiPriority w:val="30"/>
    <w:qFormat/>
    <w:rsid w:val="007B2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A9E"/>
    <w:rPr>
      <w:i/>
      <w:iCs/>
      <w:color w:val="0F4761" w:themeColor="accent1" w:themeShade="BF"/>
    </w:rPr>
  </w:style>
  <w:style w:type="character" w:styleId="IntenseReference">
    <w:name w:val="Intense Reference"/>
    <w:basedOn w:val="DefaultParagraphFont"/>
    <w:uiPriority w:val="32"/>
    <w:qFormat/>
    <w:rsid w:val="007B2A9E"/>
    <w:rPr>
      <w:b/>
      <w:bCs/>
      <w:smallCaps/>
      <w:color w:val="0F4761" w:themeColor="accent1" w:themeShade="BF"/>
      <w:spacing w:val="5"/>
    </w:rPr>
  </w:style>
  <w:style w:type="paragraph" w:styleId="Header">
    <w:name w:val="header"/>
    <w:basedOn w:val="Normal"/>
    <w:link w:val="HeaderChar"/>
    <w:unhideWhenUsed/>
    <w:rsid w:val="007B2A9E"/>
    <w:pPr>
      <w:tabs>
        <w:tab w:val="center" w:pos="4513"/>
        <w:tab w:val="right" w:pos="9026"/>
      </w:tabs>
      <w:spacing w:after="0" w:line="240" w:lineRule="auto"/>
    </w:pPr>
  </w:style>
  <w:style w:type="character" w:customStyle="1" w:styleId="HeaderChar">
    <w:name w:val="Header Char"/>
    <w:basedOn w:val="DefaultParagraphFont"/>
    <w:link w:val="Header"/>
    <w:rsid w:val="007B2A9E"/>
  </w:style>
  <w:style w:type="paragraph" w:styleId="Footer">
    <w:name w:val="footer"/>
    <w:basedOn w:val="Normal"/>
    <w:link w:val="FooterChar"/>
    <w:uiPriority w:val="99"/>
    <w:unhideWhenUsed/>
    <w:rsid w:val="007B2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A9E"/>
  </w:style>
  <w:style w:type="character" w:styleId="Hyperlink">
    <w:name w:val="Hyperlink"/>
    <w:basedOn w:val="DefaultParagraphFont"/>
    <w:uiPriority w:val="99"/>
    <w:unhideWhenUsed/>
    <w:rsid w:val="007B2A9E"/>
    <w:rPr>
      <w:color w:val="467886" w:themeColor="hyperlink"/>
      <w:u w:val="single"/>
    </w:rPr>
  </w:style>
  <w:style w:type="paragraph" w:styleId="TOC2">
    <w:name w:val="toc 2"/>
    <w:basedOn w:val="Normal"/>
    <w:next w:val="Normal"/>
    <w:autoRedefine/>
    <w:uiPriority w:val="39"/>
    <w:unhideWhenUsed/>
    <w:rsid w:val="007B2A9E"/>
    <w:pPr>
      <w:spacing w:before="120" w:after="100" w:line="259" w:lineRule="auto"/>
      <w:ind w:left="220"/>
    </w:pPr>
    <w:rPr>
      <w:sz w:val="22"/>
      <w:szCs w:val="28"/>
      <w:lang w:val="en-GB" w:bidi="th-TH"/>
    </w:rPr>
  </w:style>
  <w:style w:type="table" w:styleId="TableGrid">
    <w:name w:val="Table Grid"/>
    <w:basedOn w:val="TableNormal"/>
    <w:rsid w:val="008E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5616"/>
    <w:rPr>
      <w:sz w:val="16"/>
      <w:szCs w:val="16"/>
    </w:rPr>
  </w:style>
  <w:style w:type="paragraph" w:styleId="CommentText">
    <w:name w:val="annotation text"/>
    <w:basedOn w:val="Normal"/>
    <w:link w:val="CommentTextChar"/>
    <w:uiPriority w:val="99"/>
    <w:unhideWhenUsed/>
    <w:rsid w:val="00BE5616"/>
    <w:pPr>
      <w:suppressAutoHyphens/>
      <w:spacing w:before="120" w:after="60" w:line="240" w:lineRule="auto"/>
    </w:pPr>
    <w:rPr>
      <w:color w:val="0E2841" w:themeColor="text2"/>
      <w:kern w:val="0"/>
      <w:sz w:val="20"/>
      <w:szCs w:val="20"/>
      <w:lang w:val="en-GB"/>
      <w14:ligatures w14:val="none"/>
    </w:rPr>
  </w:style>
  <w:style w:type="character" w:customStyle="1" w:styleId="CommentTextChar">
    <w:name w:val="Comment Text Char"/>
    <w:basedOn w:val="DefaultParagraphFont"/>
    <w:link w:val="CommentText"/>
    <w:uiPriority w:val="99"/>
    <w:rsid w:val="00BE5616"/>
    <w:rPr>
      <w:color w:val="0E2841" w:themeColor="text2"/>
      <w:kern w:val="0"/>
      <w:sz w:val="20"/>
      <w:szCs w:val="20"/>
      <w:lang w:val="en-GB"/>
      <w14:ligatures w14:val="none"/>
    </w:rPr>
  </w:style>
  <w:style w:type="character" w:styleId="UnresolvedMention">
    <w:name w:val="Unresolved Mention"/>
    <w:basedOn w:val="DefaultParagraphFont"/>
    <w:uiPriority w:val="99"/>
    <w:semiHidden/>
    <w:unhideWhenUsed/>
    <w:rsid w:val="00AC2EF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C2CA6"/>
    <w:pPr>
      <w:suppressAutoHyphens w:val="0"/>
      <w:spacing w:before="0" w:after="160"/>
    </w:pPr>
    <w:rPr>
      <w:b/>
      <w:bCs/>
      <w:color w:val="auto"/>
      <w:kern w:val="2"/>
      <w:lang w:val="en-AU"/>
      <w14:ligatures w14:val="standardContextual"/>
    </w:rPr>
  </w:style>
  <w:style w:type="character" w:customStyle="1" w:styleId="CommentSubjectChar">
    <w:name w:val="Comment Subject Char"/>
    <w:basedOn w:val="CommentTextChar"/>
    <w:link w:val="CommentSubject"/>
    <w:uiPriority w:val="99"/>
    <w:semiHidden/>
    <w:rsid w:val="00FC2CA6"/>
    <w:rPr>
      <w:b/>
      <w:bCs/>
      <w:color w:val="0E2841" w:themeColor="text2"/>
      <w:kern w:val="0"/>
      <w:sz w:val="20"/>
      <w:szCs w:val="20"/>
      <w:lang w:val="en-GB"/>
      <w14:ligatures w14:val="none"/>
    </w:rPr>
  </w:style>
  <w:style w:type="character" w:styleId="SubtleEmphasis">
    <w:name w:val="Subtle Emphasis"/>
    <w:basedOn w:val="DefaultParagraphFont"/>
    <w:uiPriority w:val="19"/>
    <w:qFormat/>
    <w:rsid w:val="00FE79BB"/>
    <w:rPr>
      <w:i/>
      <w:iCs/>
      <w:color w:val="404040" w:themeColor="text1" w:themeTint="BF"/>
    </w:rPr>
  </w:style>
  <w:style w:type="paragraph" w:styleId="TOC1">
    <w:name w:val="toc 1"/>
    <w:basedOn w:val="Normal"/>
    <w:next w:val="Normal"/>
    <w:autoRedefine/>
    <w:uiPriority w:val="39"/>
    <w:unhideWhenUsed/>
    <w:rsid w:val="00FE79BB"/>
    <w:pPr>
      <w:spacing w:after="100"/>
    </w:pPr>
  </w:style>
  <w:style w:type="paragraph" w:styleId="Revision">
    <w:name w:val="Revision"/>
    <w:hidden/>
    <w:uiPriority w:val="99"/>
    <w:semiHidden/>
    <w:rsid w:val="00021D68"/>
    <w:pPr>
      <w:spacing w:after="0" w:line="240" w:lineRule="auto"/>
    </w:pPr>
  </w:style>
  <w:style w:type="paragraph" w:styleId="BodyText">
    <w:name w:val="Body Text"/>
    <w:basedOn w:val="Normal"/>
    <w:link w:val="BodyTextChar"/>
    <w:rsid w:val="009C03B3"/>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9C03B3"/>
    <w:rPr>
      <w:rFonts w:ascii="Times New Roman" w:eastAsia="Times New Roman" w:hAnsi="Times New Roman" w:cs="Times New Roman"/>
      <w:kern w:val="0"/>
      <w14:ligatures w14:val="none"/>
    </w:rPr>
  </w:style>
  <w:style w:type="character" w:styleId="Strong">
    <w:name w:val="Strong"/>
    <w:basedOn w:val="DefaultParagraphFont"/>
    <w:qFormat/>
    <w:rsid w:val="009C03B3"/>
    <w:rPr>
      <w:b/>
      <w:bCs/>
    </w:rPr>
  </w:style>
  <w:style w:type="paragraph" w:customStyle="1" w:styleId="TableListBullet">
    <w:name w:val="Table List Bullet"/>
    <w:basedOn w:val="Normal"/>
    <w:rsid w:val="009C03B3"/>
    <w:pPr>
      <w:keepLines/>
      <w:numPr>
        <w:numId w:val="14"/>
      </w:numPr>
      <w:spacing w:before="40" w:after="40" w:line="200" w:lineRule="atLeast"/>
    </w:pPr>
    <w:rPr>
      <w:rFonts w:ascii="Franklin Gothic Book" w:eastAsia="Times New Roman" w:hAnsi="Franklin Gothic Book" w:cs="Times New Roman"/>
      <w:kern w:val="0"/>
      <w:sz w:val="17"/>
      <w:szCs w:val="17"/>
      <w14:ligatures w14:val="none"/>
    </w:rPr>
  </w:style>
  <w:style w:type="paragraph" w:customStyle="1" w:styleId="CONHeading">
    <w:name w:val=".CON  Heading"/>
    <w:basedOn w:val="Normal"/>
    <w:rsid w:val="009C03B3"/>
    <w:pPr>
      <w:numPr>
        <w:numId w:val="15"/>
      </w:numPr>
      <w:tabs>
        <w:tab w:val="clear" w:pos="567"/>
      </w:tabs>
      <w:spacing w:before="720" w:after="0" w:line="240" w:lineRule="auto"/>
      <w:ind w:left="0" w:firstLine="0"/>
      <w:jc w:val="center"/>
    </w:pPr>
    <w:rPr>
      <w:rFonts w:ascii="Times New Roman" w:eastAsia="Times New Roman" w:hAnsi="Times New Roman" w:cs="Times New Roman"/>
      <w:b/>
      <w:bCs/>
      <w:caps/>
      <w:kern w:val="0"/>
      <w:szCs w:val="22"/>
      <w14:ligatures w14:val="none"/>
    </w:rPr>
  </w:style>
  <w:style w:type="paragraph" w:customStyle="1" w:styleId="CONLevel11textonly">
    <w:name w:val=".CON Level   1.1 (text only)"/>
    <w:basedOn w:val="Normal"/>
    <w:rsid w:val="009C03B3"/>
    <w:pPr>
      <w:numPr>
        <w:ilvl w:val="2"/>
        <w:numId w:val="15"/>
      </w:numPr>
      <w:tabs>
        <w:tab w:val="clear" w:pos="1701"/>
      </w:tabs>
      <w:spacing w:before="240" w:after="0" w:line="240" w:lineRule="auto"/>
      <w:ind w:left="720" w:firstLine="0"/>
    </w:pPr>
    <w:rPr>
      <w:rFonts w:ascii="Times New Roman" w:eastAsia="Times New Roman" w:hAnsi="Times New Roman" w:cs="Times New Roman"/>
      <w:kern w:val="0"/>
      <w:szCs w:val="22"/>
      <w14:ligatures w14:val="none"/>
    </w:rPr>
  </w:style>
  <w:style w:type="paragraph" w:customStyle="1" w:styleId="conlevela">
    <w:name w:val="conlevela"/>
    <w:basedOn w:val="Normal"/>
    <w:rsid w:val="009C03B3"/>
    <w:pPr>
      <w:numPr>
        <w:ilvl w:val="2"/>
        <w:numId w:val="14"/>
      </w:numPr>
      <w:spacing w:before="240" w:after="0" w:line="240" w:lineRule="auto"/>
    </w:pPr>
    <w:rPr>
      <w:rFonts w:ascii="Times New Roman" w:eastAsia="Times New Roman" w:hAnsi="Times New Roman" w:cs="Times New Roman"/>
      <w:kern w:val="0"/>
      <w:lang w:eastAsia="en-AU"/>
      <w14:ligatures w14:val="none"/>
    </w:rPr>
  </w:style>
  <w:style w:type="paragraph" w:customStyle="1" w:styleId="conlevel11">
    <w:name w:val="conlevel11"/>
    <w:basedOn w:val="Normal"/>
    <w:rsid w:val="009C03B3"/>
    <w:pPr>
      <w:numPr>
        <w:ilvl w:val="1"/>
        <w:numId w:val="14"/>
      </w:numPr>
      <w:spacing w:before="240" w:after="0" w:line="240" w:lineRule="auto"/>
    </w:pPr>
    <w:rPr>
      <w:rFonts w:ascii="Times New Roman" w:eastAsia="Times New Roman" w:hAnsi="Times New Roman" w:cs="Times New Roman"/>
      <w:kern w:val="0"/>
      <w:lang w:eastAsia="en-AU"/>
      <w14:ligatures w14:val="none"/>
    </w:rPr>
  </w:style>
  <w:style w:type="paragraph" w:customStyle="1" w:styleId="MENoIndent1">
    <w:name w:val="ME NoIndent 1"/>
    <w:basedOn w:val="Normal"/>
    <w:rsid w:val="009C03B3"/>
    <w:pPr>
      <w:numPr>
        <w:numId w:val="23"/>
      </w:numPr>
      <w:spacing w:after="240" w:line="280" w:lineRule="atLeast"/>
    </w:pPr>
    <w:rPr>
      <w:rFonts w:ascii="Times New Roman" w:eastAsia="Times New Roman" w:hAnsi="Times New Roman" w:cs="Times New Roman"/>
      <w:kern w:val="0"/>
      <w:sz w:val="22"/>
      <w:lang w:eastAsia="en-AU"/>
      <w14:ligatures w14:val="none"/>
    </w:rPr>
  </w:style>
  <w:style w:type="table" w:styleId="TableGridLight">
    <w:name w:val="Grid Table Light"/>
    <w:basedOn w:val="TableNormal"/>
    <w:uiPriority w:val="40"/>
    <w:rsid w:val="009C03B3"/>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22">
    <w:name w:val="Heading 22"/>
    <w:basedOn w:val="BodyText"/>
    <w:link w:val="Heading22Char"/>
    <w:qFormat/>
    <w:rsid w:val="009C03B3"/>
    <w:pPr>
      <w:spacing w:before="120" w:after="0"/>
    </w:pPr>
    <w:rPr>
      <w:rFonts w:ascii="Arial" w:hAnsi="Arial" w:cs="Arial"/>
      <w:b/>
    </w:rPr>
  </w:style>
  <w:style w:type="character" w:customStyle="1" w:styleId="Heading22Char">
    <w:name w:val="Heading 22 Char"/>
    <w:basedOn w:val="BodyTextChar"/>
    <w:link w:val="Heading22"/>
    <w:rsid w:val="009C03B3"/>
    <w:rPr>
      <w:rFonts w:ascii="Arial" w:eastAsia="Times New Roman" w:hAnsi="Arial" w:cs="Arial"/>
      <w:b/>
      <w:kern w:val="0"/>
      <w14:ligatures w14:val="none"/>
    </w:rPr>
  </w:style>
  <w:style w:type="paragraph" w:customStyle="1" w:styleId="Heading33">
    <w:name w:val="Heading 33"/>
    <w:basedOn w:val="Normal"/>
    <w:link w:val="Heading33Char"/>
    <w:rsid w:val="009C03B3"/>
    <w:pPr>
      <w:spacing w:after="0" w:line="240" w:lineRule="auto"/>
    </w:pPr>
    <w:rPr>
      <w:rFonts w:ascii="Arial" w:eastAsia="Times New Roman" w:hAnsi="Arial" w:cs="Arial"/>
      <w:b/>
      <w:bCs/>
      <w:kern w:val="0"/>
      <w:sz w:val="22"/>
      <w:szCs w:val="22"/>
      <w14:ligatures w14:val="none"/>
    </w:rPr>
  </w:style>
  <w:style w:type="character" w:customStyle="1" w:styleId="Heading33Char">
    <w:name w:val="Heading 33 Char"/>
    <w:basedOn w:val="DefaultParagraphFont"/>
    <w:link w:val="Heading33"/>
    <w:rsid w:val="009C03B3"/>
    <w:rPr>
      <w:rFonts w:ascii="Arial" w:eastAsia="Times New Roman" w:hAnsi="Arial" w:cs="Arial"/>
      <w:b/>
      <w:bCs/>
      <w:kern w:val="0"/>
      <w:sz w:val="22"/>
      <w:szCs w:val="22"/>
      <w14:ligatures w14:val="none"/>
    </w:rPr>
  </w:style>
  <w:style w:type="paragraph" w:customStyle="1" w:styleId="Doc1">
    <w:name w:val="Doc 1"/>
    <w:basedOn w:val="Normal"/>
    <w:link w:val="Doc1Char"/>
    <w:qFormat/>
    <w:rsid w:val="009C03B3"/>
    <w:pPr>
      <w:spacing w:after="0" w:line="240" w:lineRule="auto"/>
    </w:pPr>
    <w:rPr>
      <w:rFonts w:ascii="Times New Roman" w:eastAsia="Times New Roman" w:hAnsi="Times New Roman" w:cs="Times New Roman"/>
      <w:kern w:val="0"/>
      <w14:ligatures w14:val="none"/>
    </w:rPr>
  </w:style>
  <w:style w:type="character" w:customStyle="1" w:styleId="Doc1Char">
    <w:name w:val="Doc 1 Char"/>
    <w:basedOn w:val="DefaultParagraphFont"/>
    <w:link w:val="Doc1"/>
    <w:rsid w:val="009C03B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7182">
      <w:bodyDiv w:val="1"/>
      <w:marLeft w:val="0"/>
      <w:marRight w:val="0"/>
      <w:marTop w:val="0"/>
      <w:marBottom w:val="0"/>
      <w:divBdr>
        <w:top w:val="none" w:sz="0" w:space="0" w:color="auto"/>
        <w:left w:val="none" w:sz="0" w:space="0" w:color="auto"/>
        <w:bottom w:val="none" w:sz="0" w:space="0" w:color="auto"/>
        <w:right w:val="none" w:sz="0" w:space="0" w:color="auto"/>
      </w:divBdr>
    </w:div>
    <w:div w:id="302125770">
      <w:bodyDiv w:val="1"/>
      <w:marLeft w:val="0"/>
      <w:marRight w:val="0"/>
      <w:marTop w:val="0"/>
      <w:marBottom w:val="0"/>
      <w:divBdr>
        <w:top w:val="none" w:sz="0" w:space="0" w:color="auto"/>
        <w:left w:val="none" w:sz="0" w:space="0" w:color="auto"/>
        <w:bottom w:val="none" w:sz="0" w:space="0" w:color="auto"/>
        <w:right w:val="none" w:sz="0" w:space="0" w:color="auto"/>
      </w:divBdr>
    </w:div>
    <w:div w:id="624236338">
      <w:bodyDiv w:val="1"/>
      <w:marLeft w:val="0"/>
      <w:marRight w:val="0"/>
      <w:marTop w:val="0"/>
      <w:marBottom w:val="0"/>
      <w:divBdr>
        <w:top w:val="none" w:sz="0" w:space="0" w:color="auto"/>
        <w:left w:val="none" w:sz="0" w:space="0" w:color="auto"/>
        <w:bottom w:val="none" w:sz="0" w:space="0" w:color="auto"/>
        <w:right w:val="none" w:sz="0" w:space="0" w:color="auto"/>
      </w:divBdr>
    </w:div>
    <w:div w:id="751004249">
      <w:bodyDiv w:val="1"/>
      <w:marLeft w:val="0"/>
      <w:marRight w:val="0"/>
      <w:marTop w:val="0"/>
      <w:marBottom w:val="0"/>
      <w:divBdr>
        <w:top w:val="none" w:sz="0" w:space="0" w:color="auto"/>
        <w:left w:val="none" w:sz="0" w:space="0" w:color="auto"/>
        <w:bottom w:val="none" w:sz="0" w:space="0" w:color="auto"/>
        <w:right w:val="none" w:sz="0" w:space="0" w:color="auto"/>
      </w:divBdr>
    </w:div>
    <w:div w:id="7578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fat.gov.au/sites/default/files/climate-change-integration-guidance-for-implementing-partners.pd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orldbank.org/en/projects-operations/procurement/debarred-firms" TargetMode="External"/><Relationship Id="rId7" Type="http://schemas.openxmlformats.org/officeDocument/2006/relationships/endnotes" Target="endnotes.xml"/><Relationship Id="rId12" Type="http://schemas.openxmlformats.org/officeDocument/2006/relationships/hyperlink" Target="https://www.dfat.gov.au/sites/default/files/disability-inclusive-development-guidance-note-good-practice-note.pdf"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sites/default/files/gender-equality-outcomes-good-practice-note.pdf"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dfat.gov.au/childprotection" TargetMode="External"/><Relationship Id="rId10" Type="http://schemas.openxmlformats.org/officeDocument/2006/relationships/hyperlink" Target="https://www.dfat.gov.au/sites/default/files/indigenous-diplomacy-agenda.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fat.gov.au/sites/default/files/dfat-guidance-note-locally-led-development.pdf" TargetMode="External"/><Relationship Id="rId14" Type="http://schemas.openxmlformats.org/officeDocument/2006/relationships/hyperlink" Target="https://www.dfat.gov.au/development/topics/development-risk-management" TargetMode="External"/><Relationship Id="rId22" Type="http://schemas.openxmlformats.org/officeDocument/2006/relationships/hyperlink" Target="https://www.homeaffairs.gov.au/criminal-justice/files/safeguarding-your-organisation-against-terrorism-financing.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4976D-37B1-40FB-A4FC-E04938641299}">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2795</Words>
  <Characters>17082</Characters>
  <Application>Microsoft Office Word</Application>
  <DocSecurity>0</DocSecurity>
  <Lines>394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19807</CharactersWithSpaces>
  <SharedDoc>false</SharedDoc>
  <HLinks>
    <vt:vector size="54" baseType="variant">
      <vt:variant>
        <vt:i4>3670136</vt:i4>
      </vt:variant>
      <vt:variant>
        <vt:i4>24</vt:i4>
      </vt:variant>
      <vt:variant>
        <vt:i4>0</vt:i4>
      </vt:variant>
      <vt:variant>
        <vt:i4>5</vt:i4>
      </vt:variant>
      <vt:variant>
        <vt:lpwstr>http://www.dfat.gov.au/childprotection</vt:lpwstr>
      </vt:variant>
      <vt:variant>
        <vt:lpwstr/>
      </vt:variant>
      <vt:variant>
        <vt:i4>5570648</vt:i4>
      </vt:variant>
      <vt:variant>
        <vt:i4>21</vt:i4>
      </vt:variant>
      <vt:variant>
        <vt:i4>0</vt:i4>
      </vt:variant>
      <vt:variant>
        <vt:i4>5</vt:i4>
      </vt:variant>
      <vt:variant>
        <vt:lpwstr>https://www.homeaffairs.gov.au/criminal-justice/files/safeguarding-your-organisation-against-terrorism-financing.pdf</vt:lpwstr>
      </vt:variant>
      <vt:variant>
        <vt:lpwstr/>
      </vt:variant>
      <vt:variant>
        <vt:i4>3473515</vt:i4>
      </vt:variant>
      <vt:variant>
        <vt:i4>18</vt:i4>
      </vt:variant>
      <vt:variant>
        <vt:i4>0</vt:i4>
      </vt:variant>
      <vt:variant>
        <vt:i4>5</vt:i4>
      </vt:variant>
      <vt:variant>
        <vt:lpwstr>https://www.worldbank.org/en/projects-operations/procurement/debarred-firms</vt:lpwstr>
      </vt:variant>
      <vt:variant>
        <vt:lpwstr/>
      </vt:variant>
      <vt:variant>
        <vt:i4>7602220</vt:i4>
      </vt:variant>
      <vt:variant>
        <vt:i4>15</vt:i4>
      </vt:variant>
      <vt:variant>
        <vt:i4>0</vt:i4>
      </vt:variant>
      <vt:variant>
        <vt:i4>5</vt:i4>
      </vt:variant>
      <vt:variant>
        <vt:lpwstr>https://www.dfat.gov.au/development/topics/development-risk-management</vt:lpwstr>
      </vt:variant>
      <vt:variant>
        <vt:lpwstr/>
      </vt:variant>
      <vt:variant>
        <vt:i4>6160395</vt:i4>
      </vt:variant>
      <vt:variant>
        <vt:i4>12</vt:i4>
      </vt:variant>
      <vt:variant>
        <vt:i4>0</vt:i4>
      </vt:variant>
      <vt:variant>
        <vt:i4>5</vt:i4>
      </vt:variant>
      <vt:variant>
        <vt:lpwstr>https://www.dfat.gov.au/sites/default/files/climate-change-integration-guidance-for-implementing-partners.pdf</vt:lpwstr>
      </vt:variant>
      <vt:variant>
        <vt:lpwstr/>
      </vt:variant>
      <vt:variant>
        <vt:i4>1835021</vt:i4>
      </vt:variant>
      <vt:variant>
        <vt:i4>9</vt:i4>
      </vt:variant>
      <vt:variant>
        <vt:i4>0</vt:i4>
      </vt:variant>
      <vt:variant>
        <vt:i4>5</vt:i4>
      </vt:variant>
      <vt:variant>
        <vt:lpwstr>https://www.dfat.gov.au/sites/default/files/disability-inclusive-development-guidance-note-good-practice-note.pdf</vt:lpwstr>
      </vt:variant>
      <vt:variant>
        <vt:lpwstr/>
      </vt:variant>
      <vt:variant>
        <vt:i4>7602294</vt:i4>
      </vt:variant>
      <vt:variant>
        <vt:i4>6</vt:i4>
      </vt:variant>
      <vt:variant>
        <vt:i4>0</vt:i4>
      </vt:variant>
      <vt:variant>
        <vt:i4>5</vt:i4>
      </vt:variant>
      <vt:variant>
        <vt:lpwstr>https://www.dfat.gov.au/sites/default/files/gender-equality-outcomes-good-practice-note.pdf</vt:lpwstr>
      </vt:variant>
      <vt:variant>
        <vt:lpwstr/>
      </vt:variant>
      <vt:variant>
        <vt:i4>7667763</vt:i4>
      </vt:variant>
      <vt:variant>
        <vt:i4>3</vt:i4>
      </vt:variant>
      <vt:variant>
        <vt:i4>0</vt:i4>
      </vt:variant>
      <vt:variant>
        <vt:i4>5</vt:i4>
      </vt:variant>
      <vt:variant>
        <vt:lpwstr>https://www.dfat.gov.au/sites/default/files/indigenous-diplomacy-agenda.pdf</vt:lpwstr>
      </vt:variant>
      <vt:variant>
        <vt:lpwstr/>
      </vt:variant>
      <vt:variant>
        <vt:i4>6291573</vt:i4>
      </vt:variant>
      <vt:variant>
        <vt:i4>0</vt:i4>
      </vt:variant>
      <vt:variant>
        <vt:i4>0</vt:i4>
      </vt:variant>
      <vt:variant>
        <vt:i4>5</vt:i4>
      </vt:variant>
      <vt:variant>
        <vt:lpwstr>https://www.dfat.gov.au/sites/default/files/dfat-guidance-note-locally-led-development.pdf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Higher Education Partnerships Investment - Invitation to Submit an Activity Proposal Template</dc:title>
  <dc:subject/>
  <dc:creator/>
  <cp:keywords>[SEC=OFFICIAL]</cp:keywords>
  <dc:description/>
  <cp:lastModifiedBy/>
  <cp:revision>1</cp:revision>
  <dcterms:created xsi:type="dcterms:W3CDTF">2025-12-19T01:18:00Z</dcterms:created>
  <dcterms:modified xsi:type="dcterms:W3CDTF">2025-12-19T01:18:00Z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2025-09-01T01:25:11Z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48F76506D68E41C580330E83D9A04EA0</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02EE9F11869F33E51877D3D8C2DE26BE</vt:lpwstr>
  </property>
  <property fmtid="{D5CDD505-2E9C-101B-9397-08002B2CF9AE}" pid="18" name="PM_Hash_Salt">
    <vt:lpwstr>2C3C6E3C95A160F50828EB009D69CEDF</vt:lpwstr>
  </property>
  <property fmtid="{D5CDD505-2E9C-101B-9397-08002B2CF9AE}" pid="19" name="PM_Hash_SHA1">
    <vt:lpwstr>ABDED828F385ABB2C2DF8E0D90587964C1B95BAC</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HMAC">
    <vt:lpwstr>v=2022.1;a=SHA256;h=3A2ED04283288D00B2D1927620852BC475A92C4A9A9CEA7489163617768B14C5</vt:lpwstr>
  </property>
  <property fmtid="{D5CDD505-2E9C-101B-9397-08002B2CF9AE}" pid="26" name="PM_Qualifier">
    <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