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5F44" w14:textId="7C63C480" w:rsidR="001F373E" w:rsidRPr="00934087" w:rsidRDefault="006D7EDB" w:rsidP="00DA00CA">
      <w:pPr>
        <w:pStyle w:val="Heading1"/>
      </w:pPr>
      <w:r w:rsidRPr="00934087">
        <w:t xml:space="preserve">Mekong-Australia </w:t>
      </w:r>
      <w:r w:rsidR="00C51976" w:rsidRPr="00934087">
        <w:t>P</w:t>
      </w:r>
      <w:r w:rsidRPr="00934087">
        <w:t xml:space="preserve">artnership (MAP) </w:t>
      </w:r>
      <w:r w:rsidR="00C51976" w:rsidRPr="00934087">
        <w:t>-</w:t>
      </w:r>
      <w:r w:rsidRPr="00934087">
        <w:t xml:space="preserve"> Call for Proposals</w:t>
      </w:r>
    </w:p>
    <w:p w14:paraId="409D42B1" w14:textId="43B593E2" w:rsidR="00952BB4" w:rsidRPr="00934087" w:rsidRDefault="006D7EDB" w:rsidP="00DA00CA">
      <w:pPr>
        <w:pStyle w:val="Heading1"/>
      </w:pPr>
      <w:r w:rsidRPr="00934087">
        <w:t xml:space="preserve">Frequently Asked Questions (FAQs) – Updated </w:t>
      </w:r>
      <w:r w:rsidR="003F7C59" w:rsidRPr="00934087">
        <w:t>26</w:t>
      </w:r>
      <w:r w:rsidRPr="00934087">
        <w:t xml:space="preserve"> Sep</w:t>
      </w:r>
      <w:r w:rsidR="003115B0" w:rsidRPr="00934087">
        <w:t>tember</w:t>
      </w:r>
      <w:r w:rsidRPr="00934087">
        <w:t xml:space="preserve"> 2024</w:t>
      </w:r>
    </w:p>
    <w:p w14:paraId="3ED83C92" w14:textId="5C349C4A" w:rsidR="00952BB4" w:rsidRPr="00934087" w:rsidRDefault="00952BB4" w:rsidP="00DA00CA">
      <w:pPr>
        <w:pStyle w:val="Heading2"/>
      </w:pPr>
      <w:r w:rsidRPr="00934087">
        <w:t>Eligibility</w:t>
      </w:r>
      <w:r w:rsidR="009945F1" w:rsidRPr="00934087">
        <w:t xml:space="preserve"> Criteria</w:t>
      </w:r>
    </w:p>
    <w:p w14:paraId="6AC775C0" w14:textId="0ED835EC" w:rsidR="00ED5CF5" w:rsidRPr="00934087" w:rsidRDefault="002C1059" w:rsidP="00DA00CA">
      <w:pPr>
        <w:pStyle w:val="ListParagraph"/>
        <w:numPr>
          <w:ilvl w:val="0"/>
          <w:numId w:val="5"/>
        </w:numPr>
        <w:contextualSpacing w:val="0"/>
        <w:rPr>
          <w:rFonts w:cstheme="minorHAnsi"/>
          <w:b/>
          <w:bCs/>
          <w:i/>
          <w:iCs/>
          <w:szCs w:val="22"/>
        </w:rPr>
      </w:pPr>
      <w:r w:rsidRPr="00934087">
        <w:rPr>
          <w:rFonts w:cstheme="minorHAnsi"/>
          <w:b/>
          <w:bCs/>
          <w:i/>
          <w:iCs/>
          <w:szCs w:val="22"/>
        </w:rPr>
        <w:t>DFAT received several q</w:t>
      </w:r>
      <w:r w:rsidR="00B05C13" w:rsidRPr="00934087">
        <w:rPr>
          <w:rFonts w:cstheme="minorHAnsi"/>
          <w:b/>
          <w:bCs/>
          <w:i/>
          <w:iCs/>
          <w:szCs w:val="22"/>
        </w:rPr>
        <w:t>uestions relating to specific organisations</w:t>
      </w:r>
      <w:r w:rsidR="004A118B" w:rsidRPr="00934087">
        <w:rPr>
          <w:rFonts w:cstheme="minorHAnsi"/>
          <w:b/>
          <w:bCs/>
          <w:i/>
          <w:iCs/>
          <w:szCs w:val="22"/>
        </w:rPr>
        <w:t>’</w:t>
      </w:r>
      <w:r w:rsidR="00B05C13" w:rsidRPr="00934087">
        <w:rPr>
          <w:rFonts w:cstheme="minorHAnsi"/>
          <w:b/>
          <w:bCs/>
          <w:i/>
          <w:iCs/>
          <w:szCs w:val="22"/>
        </w:rPr>
        <w:t xml:space="preserve"> </w:t>
      </w:r>
      <w:r w:rsidR="002C5DDB" w:rsidRPr="00934087">
        <w:rPr>
          <w:rFonts w:cstheme="minorHAnsi"/>
          <w:b/>
          <w:bCs/>
          <w:i/>
          <w:iCs/>
          <w:szCs w:val="22"/>
        </w:rPr>
        <w:t>eligibility or suitability for the MAP – Call for Proposals</w:t>
      </w:r>
      <w:r w:rsidR="007554B5" w:rsidRPr="00934087">
        <w:rPr>
          <w:rFonts w:cstheme="minorHAnsi"/>
          <w:b/>
          <w:bCs/>
          <w:i/>
          <w:iCs/>
          <w:szCs w:val="22"/>
        </w:rPr>
        <w:t>.</w:t>
      </w:r>
    </w:p>
    <w:p w14:paraId="0FEA112D" w14:textId="5C5737C0" w:rsidR="007554B5" w:rsidRPr="00934087" w:rsidRDefault="00A15E15" w:rsidP="00DA00CA">
      <w:pPr>
        <w:pStyle w:val="ListParagraph"/>
        <w:contextualSpacing w:val="0"/>
        <w:rPr>
          <w:rFonts w:cstheme="minorHAnsi"/>
          <w:b/>
          <w:bCs/>
          <w:i/>
          <w:iCs/>
          <w:szCs w:val="22"/>
        </w:rPr>
      </w:pPr>
      <w:r w:rsidRPr="00934087">
        <w:rPr>
          <w:rFonts w:cstheme="minorHAnsi"/>
          <w:i/>
          <w:iCs/>
          <w:szCs w:val="22"/>
        </w:rPr>
        <w:t xml:space="preserve">To </w:t>
      </w:r>
      <w:r w:rsidR="00591586" w:rsidRPr="00934087">
        <w:rPr>
          <w:rFonts w:cstheme="minorHAnsi"/>
          <w:i/>
          <w:iCs/>
          <w:szCs w:val="22"/>
        </w:rPr>
        <w:t>ensure</w:t>
      </w:r>
      <w:r w:rsidRPr="00934087">
        <w:rPr>
          <w:rFonts w:cstheme="minorHAnsi"/>
          <w:i/>
          <w:iCs/>
          <w:szCs w:val="22"/>
        </w:rPr>
        <w:t xml:space="preserve"> fair</w:t>
      </w:r>
      <w:r w:rsidR="00591586" w:rsidRPr="00934087">
        <w:rPr>
          <w:rFonts w:cstheme="minorHAnsi"/>
          <w:i/>
          <w:iCs/>
          <w:szCs w:val="22"/>
        </w:rPr>
        <w:t>ness</w:t>
      </w:r>
      <w:r w:rsidRPr="00934087">
        <w:rPr>
          <w:rFonts w:cstheme="minorHAnsi"/>
          <w:i/>
          <w:iCs/>
          <w:szCs w:val="22"/>
        </w:rPr>
        <w:t xml:space="preserve"> and </w:t>
      </w:r>
      <w:r w:rsidR="002C5DDB" w:rsidRPr="00934087">
        <w:rPr>
          <w:rFonts w:cstheme="minorHAnsi"/>
          <w:i/>
          <w:iCs/>
          <w:szCs w:val="22"/>
        </w:rPr>
        <w:t>transpar</w:t>
      </w:r>
      <w:r w:rsidR="00591586" w:rsidRPr="00934087">
        <w:rPr>
          <w:rFonts w:cstheme="minorHAnsi"/>
          <w:i/>
          <w:iCs/>
          <w:szCs w:val="22"/>
        </w:rPr>
        <w:t>ency</w:t>
      </w:r>
      <w:r w:rsidR="003115B0" w:rsidRPr="00934087">
        <w:rPr>
          <w:rFonts w:cstheme="minorHAnsi"/>
          <w:i/>
          <w:iCs/>
          <w:szCs w:val="22"/>
        </w:rPr>
        <w:t>,</w:t>
      </w:r>
      <w:r w:rsidR="002C5DDB" w:rsidRPr="00934087">
        <w:rPr>
          <w:rFonts w:cstheme="minorHAnsi"/>
          <w:i/>
          <w:iCs/>
          <w:szCs w:val="22"/>
        </w:rPr>
        <w:t xml:space="preserve"> </w:t>
      </w:r>
      <w:r w:rsidR="00B05C13" w:rsidRPr="00934087">
        <w:rPr>
          <w:rFonts w:cstheme="minorHAnsi"/>
          <w:i/>
          <w:iCs/>
          <w:szCs w:val="22"/>
        </w:rPr>
        <w:t xml:space="preserve">DFAT is unable to provide individual advice to organisations on their </w:t>
      </w:r>
      <w:r w:rsidR="007554B5" w:rsidRPr="00934087">
        <w:rPr>
          <w:rFonts w:cstheme="minorHAnsi"/>
          <w:i/>
          <w:iCs/>
          <w:szCs w:val="22"/>
        </w:rPr>
        <w:t xml:space="preserve">specific </w:t>
      </w:r>
      <w:r w:rsidR="00B05C13" w:rsidRPr="00934087">
        <w:rPr>
          <w:rFonts w:cstheme="minorHAnsi"/>
          <w:i/>
          <w:iCs/>
          <w:szCs w:val="22"/>
        </w:rPr>
        <w:t>eligibility or suitability.  Please refer to the MAP - Call for Proposals Guidance, Eligibility and Selection Criteria</w:t>
      </w:r>
      <w:r w:rsidR="007554B5" w:rsidRPr="00934087">
        <w:rPr>
          <w:rFonts w:cstheme="minorHAnsi"/>
          <w:i/>
          <w:iCs/>
          <w:szCs w:val="22"/>
        </w:rPr>
        <w:t xml:space="preserve"> to self-assess</w:t>
      </w:r>
      <w:r w:rsidR="00F90ACB" w:rsidRPr="00934087">
        <w:rPr>
          <w:rFonts w:cstheme="minorHAnsi"/>
          <w:i/>
          <w:iCs/>
          <w:szCs w:val="22"/>
        </w:rPr>
        <w:t xml:space="preserve"> against criteria</w:t>
      </w:r>
      <w:r w:rsidR="00B05C13" w:rsidRPr="00934087">
        <w:rPr>
          <w:rFonts w:cstheme="minorHAnsi"/>
          <w:i/>
          <w:iCs/>
          <w:szCs w:val="22"/>
        </w:rPr>
        <w:t>.</w:t>
      </w:r>
    </w:p>
    <w:p w14:paraId="12DE5A1E" w14:textId="2347D6DA" w:rsidR="00ED5CF5" w:rsidRPr="00934087" w:rsidRDefault="001F5BFD" w:rsidP="00DA00CA">
      <w:pPr>
        <w:pStyle w:val="ListParagraph"/>
        <w:numPr>
          <w:ilvl w:val="0"/>
          <w:numId w:val="6"/>
        </w:numPr>
        <w:contextualSpacing w:val="0"/>
        <w:rPr>
          <w:rFonts w:cstheme="minorHAnsi"/>
          <w:b/>
          <w:bCs/>
          <w:i/>
          <w:iCs/>
          <w:szCs w:val="22"/>
        </w:rPr>
      </w:pPr>
      <w:r w:rsidRPr="00934087">
        <w:rPr>
          <w:rFonts w:cstheme="minorHAnsi"/>
          <w:b/>
          <w:bCs/>
          <w:i/>
          <w:iCs/>
          <w:szCs w:val="22"/>
        </w:rPr>
        <w:t>Can a lead organisation who meets the eligibility criteria partner</w:t>
      </w:r>
      <w:r w:rsidR="00AB0DA6" w:rsidRPr="00934087">
        <w:rPr>
          <w:rFonts w:cstheme="minorHAnsi"/>
          <w:b/>
          <w:bCs/>
          <w:i/>
          <w:iCs/>
          <w:szCs w:val="22"/>
        </w:rPr>
        <w:t xml:space="preserve"> or </w:t>
      </w:r>
      <w:r w:rsidRPr="00934087">
        <w:rPr>
          <w:rFonts w:cstheme="minorHAnsi"/>
          <w:b/>
          <w:bCs/>
          <w:i/>
          <w:iCs/>
          <w:szCs w:val="22"/>
        </w:rPr>
        <w:t>form a consortium with a consultancy firm?</w:t>
      </w:r>
    </w:p>
    <w:p w14:paraId="6555DCE5" w14:textId="7A2EC15E" w:rsidR="00CA0A00" w:rsidRPr="00934087" w:rsidRDefault="00007DFF" w:rsidP="00DA00CA">
      <w:pPr>
        <w:pStyle w:val="ListParagraph"/>
        <w:contextualSpacing w:val="0"/>
        <w:rPr>
          <w:rFonts w:cstheme="minorHAnsi"/>
          <w:i/>
          <w:iCs/>
          <w:szCs w:val="22"/>
        </w:rPr>
      </w:pPr>
      <w:r w:rsidRPr="00934087">
        <w:rPr>
          <w:rFonts w:cstheme="minorHAnsi"/>
          <w:i/>
          <w:iCs/>
          <w:szCs w:val="22"/>
        </w:rPr>
        <w:t>Consultancy firms</w:t>
      </w:r>
      <w:r w:rsidR="00B039E6" w:rsidRPr="00934087">
        <w:rPr>
          <w:rFonts w:cstheme="minorHAnsi"/>
          <w:i/>
          <w:iCs/>
          <w:szCs w:val="22"/>
        </w:rPr>
        <w:t xml:space="preserve"> </w:t>
      </w:r>
      <w:r w:rsidRPr="00934087">
        <w:rPr>
          <w:rFonts w:cstheme="minorHAnsi"/>
          <w:i/>
          <w:iCs/>
          <w:szCs w:val="22"/>
        </w:rPr>
        <w:t>are ineligible as specified implementing partners or as consortia members</w:t>
      </w:r>
      <w:r w:rsidR="00823529" w:rsidRPr="00934087">
        <w:rPr>
          <w:rFonts w:cstheme="minorHAnsi"/>
          <w:i/>
          <w:iCs/>
          <w:szCs w:val="22"/>
        </w:rPr>
        <w:t xml:space="preserve"> in proposals</w:t>
      </w:r>
      <w:r w:rsidRPr="00934087">
        <w:rPr>
          <w:rFonts w:cstheme="minorHAnsi"/>
          <w:i/>
          <w:iCs/>
          <w:szCs w:val="22"/>
        </w:rPr>
        <w:t xml:space="preserve">.  </w:t>
      </w:r>
    </w:p>
    <w:p w14:paraId="157F0787" w14:textId="157D9469" w:rsidR="00CA0A00" w:rsidRPr="00934087" w:rsidRDefault="00AB0DA6"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Can a lead organisation who meets the eligibility criteria </w:t>
      </w:r>
      <w:r w:rsidR="00CA0A00" w:rsidRPr="00934087">
        <w:rPr>
          <w:rFonts w:cstheme="minorHAnsi"/>
          <w:b/>
          <w:bCs/>
          <w:i/>
          <w:iCs/>
          <w:szCs w:val="22"/>
        </w:rPr>
        <w:t>sub</w:t>
      </w:r>
      <w:r w:rsidR="008F09F7" w:rsidRPr="00934087">
        <w:rPr>
          <w:rFonts w:cstheme="minorHAnsi"/>
          <w:b/>
          <w:bCs/>
          <w:i/>
          <w:iCs/>
          <w:szCs w:val="22"/>
        </w:rPr>
        <w:t>-</w:t>
      </w:r>
      <w:r w:rsidR="00CA0A00" w:rsidRPr="00934087">
        <w:rPr>
          <w:rFonts w:cstheme="minorHAnsi"/>
          <w:b/>
          <w:bCs/>
          <w:i/>
          <w:iCs/>
          <w:szCs w:val="22"/>
        </w:rPr>
        <w:t>contract</w:t>
      </w:r>
      <w:r w:rsidRPr="00934087">
        <w:rPr>
          <w:rFonts w:cstheme="minorHAnsi"/>
          <w:b/>
          <w:bCs/>
          <w:i/>
          <w:iCs/>
          <w:szCs w:val="22"/>
        </w:rPr>
        <w:t xml:space="preserve"> a consultancy firm</w:t>
      </w:r>
      <w:r w:rsidR="008F09F7" w:rsidRPr="00934087">
        <w:rPr>
          <w:rFonts w:cstheme="minorHAnsi"/>
          <w:b/>
          <w:bCs/>
          <w:i/>
          <w:iCs/>
          <w:szCs w:val="22"/>
        </w:rPr>
        <w:t>?</w:t>
      </w:r>
    </w:p>
    <w:p w14:paraId="0512489E" w14:textId="12ACF670" w:rsidR="00EA4CE3" w:rsidRPr="00934087" w:rsidRDefault="00AB0DA6" w:rsidP="00DA00CA">
      <w:pPr>
        <w:pStyle w:val="ListParagraph"/>
        <w:contextualSpacing w:val="0"/>
        <w:rPr>
          <w:rFonts w:cstheme="minorHAnsi"/>
          <w:i/>
          <w:iCs/>
          <w:szCs w:val="22"/>
        </w:rPr>
      </w:pPr>
      <w:r w:rsidRPr="00934087">
        <w:rPr>
          <w:rFonts w:cstheme="minorHAnsi"/>
          <w:i/>
          <w:iCs/>
          <w:szCs w:val="22"/>
        </w:rPr>
        <w:t xml:space="preserve">Lead organisations may sub-contract consultancy firms </w:t>
      </w:r>
      <w:r w:rsidR="007701AD" w:rsidRPr="00934087">
        <w:rPr>
          <w:rFonts w:cstheme="minorHAnsi"/>
          <w:i/>
          <w:iCs/>
          <w:szCs w:val="22"/>
        </w:rPr>
        <w:t xml:space="preserve">(unspecified </w:t>
      </w:r>
      <w:r w:rsidR="005F68DC" w:rsidRPr="00934087">
        <w:rPr>
          <w:rFonts w:cstheme="minorHAnsi"/>
          <w:i/>
          <w:iCs/>
          <w:szCs w:val="22"/>
        </w:rPr>
        <w:t>in</w:t>
      </w:r>
      <w:r w:rsidR="007701AD" w:rsidRPr="00934087">
        <w:rPr>
          <w:rFonts w:cstheme="minorHAnsi"/>
          <w:i/>
          <w:iCs/>
          <w:szCs w:val="22"/>
        </w:rPr>
        <w:t xml:space="preserve"> proposals</w:t>
      </w:r>
      <w:r w:rsidR="005F68DC" w:rsidRPr="00934087">
        <w:rPr>
          <w:rFonts w:cstheme="minorHAnsi"/>
          <w:i/>
          <w:iCs/>
          <w:szCs w:val="22"/>
        </w:rPr>
        <w:t>)</w:t>
      </w:r>
      <w:r w:rsidR="007701AD" w:rsidRPr="00934087">
        <w:rPr>
          <w:rFonts w:cstheme="minorHAnsi"/>
          <w:i/>
          <w:iCs/>
          <w:szCs w:val="22"/>
        </w:rPr>
        <w:t xml:space="preserve"> </w:t>
      </w:r>
      <w:r w:rsidR="00EA4CE3" w:rsidRPr="00934087">
        <w:rPr>
          <w:rFonts w:cstheme="minorHAnsi"/>
          <w:i/>
          <w:iCs/>
          <w:szCs w:val="22"/>
        </w:rPr>
        <w:t>during implementation if</w:t>
      </w:r>
      <w:r w:rsidRPr="00934087">
        <w:rPr>
          <w:rFonts w:cstheme="minorHAnsi"/>
          <w:i/>
          <w:iCs/>
          <w:szCs w:val="22"/>
        </w:rPr>
        <w:t xml:space="preserve"> consistent with </w:t>
      </w:r>
      <w:r w:rsidR="001B652B" w:rsidRPr="00934087">
        <w:rPr>
          <w:rFonts w:cstheme="minorHAnsi"/>
          <w:i/>
          <w:iCs/>
          <w:szCs w:val="22"/>
        </w:rPr>
        <w:t>sample grant arrangements and organisational</w:t>
      </w:r>
      <w:r w:rsidRPr="00934087">
        <w:rPr>
          <w:rFonts w:cstheme="minorHAnsi"/>
          <w:i/>
          <w:iCs/>
          <w:szCs w:val="22"/>
        </w:rPr>
        <w:t xml:space="preserve"> operating rules and procedures.</w:t>
      </w:r>
      <w:r w:rsidR="00F539CB" w:rsidRPr="00934087">
        <w:rPr>
          <w:rFonts w:cstheme="minorHAnsi"/>
          <w:i/>
          <w:iCs/>
          <w:szCs w:val="22"/>
        </w:rPr>
        <w:t xml:space="preserve">  </w:t>
      </w:r>
    </w:p>
    <w:p w14:paraId="133DE66E" w14:textId="6A932078" w:rsidR="00183623" w:rsidRPr="00934087" w:rsidRDefault="00150AB5"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Please clarify if </w:t>
      </w:r>
      <w:r w:rsidR="005D62A2" w:rsidRPr="00934087">
        <w:rPr>
          <w:rFonts w:cstheme="minorHAnsi"/>
          <w:b/>
          <w:bCs/>
          <w:i/>
          <w:iCs/>
          <w:szCs w:val="22"/>
        </w:rPr>
        <w:t>for-profit businesses are ineligible to submit a proposal, even as a sub-contractor</w:t>
      </w:r>
      <w:r w:rsidR="005A4009" w:rsidRPr="00934087">
        <w:rPr>
          <w:rFonts w:cstheme="minorHAnsi"/>
          <w:b/>
          <w:bCs/>
          <w:i/>
          <w:iCs/>
          <w:szCs w:val="22"/>
        </w:rPr>
        <w:t xml:space="preserve"> or </w:t>
      </w:r>
      <w:r w:rsidR="005D62A2" w:rsidRPr="00934087">
        <w:rPr>
          <w:rFonts w:cstheme="minorHAnsi"/>
          <w:b/>
          <w:bCs/>
          <w:i/>
          <w:iCs/>
          <w:szCs w:val="22"/>
        </w:rPr>
        <w:t>part of a consortium?</w:t>
      </w:r>
    </w:p>
    <w:p w14:paraId="7F8A96A7" w14:textId="7DB40FF2" w:rsidR="00584E05" w:rsidRPr="00934087" w:rsidRDefault="00424E6F" w:rsidP="00DA00CA">
      <w:pPr>
        <w:pStyle w:val="ListParagraph"/>
        <w:contextualSpacing w:val="0"/>
        <w:rPr>
          <w:rFonts w:cstheme="minorHAnsi"/>
          <w:i/>
          <w:iCs/>
          <w:szCs w:val="22"/>
        </w:rPr>
      </w:pPr>
      <w:r w:rsidRPr="00934087">
        <w:rPr>
          <w:rFonts w:cstheme="minorHAnsi"/>
          <w:i/>
          <w:iCs/>
          <w:szCs w:val="22"/>
        </w:rPr>
        <w:t>For profit, c</w:t>
      </w:r>
      <w:r w:rsidR="005D62A2" w:rsidRPr="00934087">
        <w:rPr>
          <w:rFonts w:cstheme="minorHAnsi"/>
          <w:i/>
          <w:iCs/>
          <w:szCs w:val="22"/>
        </w:rPr>
        <w:t>ommercial</w:t>
      </w:r>
      <w:r w:rsidRPr="00934087">
        <w:rPr>
          <w:rFonts w:cstheme="minorHAnsi"/>
          <w:i/>
          <w:iCs/>
          <w:szCs w:val="22"/>
        </w:rPr>
        <w:t xml:space="preserve">, </w:t>
      </w:r>
      <w:r w:rsidR="005D62A2" w:rsidRPr="00934087">
        <w:rPr>
          <w:rFonts w:cstheme="minorHAnsi"/>
          <w:i/>
          <w:iCs/>
          <w:szCs w:val="22"/>
        </w:rPr>
        <w:t>private companies, including managing contractors and consultancy firms are ineligible as specified implementing partners or consortia members</w:t>
      </w:r>
      <w:r w:rsidR="00BB4F5A" w:rsidRPr="00934087">
        <w:rPr>
          <w:rFonts w:cstheme="minorHAnsi"/>
          <w:i/>
          <w:iCs/>
          <w:szCs w:val="22"/>
        </w:rPr>
        <w:t xml:space="preserve"> in proposals</w:t>
      </w:r>
      <w:r w:rsidR="005D62A2" w:rsidRPr="00934087">
        <w:rPr>
          <w:rFonts w:cstheme="minorHAnsi"/>
          <w:i/>
          <w:iCs/>
          <w:szCs w:val="22"/>
        </w:rPr>
        <w:t xml:space="preserve">.  </w:t>
      </w:r>
    </w:p>
    <w:p w14:paraId="1540454B" w14:textId="688A5532" w:rsidR="001E6D80" w:rsidRPr="00934087" w:rsidRDefault="001E6D80" w:rsidP="00DA00CA">
      <w:pPr>
        <w:pStyle w:val="ListParagraph"/>
        <w:numPr>
          <w:ilvl w:val="0"/>
          <w:numId w:val="6"/>
        </w:numPr>
        <w:contextualSpacing w:val="0"/>
        <w:rPr>
          <w:rFonts w:cstheme="minorHAnsi"/>
          <w:b/>
          <w:bCs/>
          <w:i/>
          <w:iCs/>
          <w:szCs w:val="22"/>
        </w:rPr>
      </w:pPr>
      <w:r w:rsidRPr="00934087">
        <w:rPr>
          <w:rFonts w:cstheme="minorHAnsi"/>
          <w:b/>
          <w:bCs/>
          <w:i/>
          <w:iCs/>
          <w:szCs w:val="22"/>
        </w:rPr>
        <w:t>Are privately owned companies eligible</w:t>
      </w:r>
      <w:r w:rsidR="005359C2" w:rsidRPr="00934087">
        <w:rPr>
          <w:rFonts w:cstheme="minorHAnsi"/>
          <w:b/>
          <w:bCs/>
          <w:i/>
          <w:iCs/>
          <w:szCs w:val="22"/>
        </w:rPr>
        <w:t xml:space="preserve"> as implementing partners</w:t>
      </w:r>
      <w:r w:rsidRPr="00934087">
        <w:rPr>
          <w:rFonts w:cstheme="minorHAnsi"/>
          <w:b/>
          <w:bCs/>
          <w:i/>
          <w:iCs/>
          <w:szCs w:val="22"/>
        </w:rPr>
        <w:t>?</w:t>
      </w:r>
    </w:p>
    <w:p w14:paraId="533F6FCE" w14:textId="4E1C84FB" w:rsidR="001E6D80" w:rsidRPr="00934087" w:rsidRDefault="001E6D80" w:rsidP="00DA00CA">
      <w:pPr>
        <w:pStyle w:val="ListParagraph"/>
        <w:contextualSpacing w:val="0"/>
        <w:rPr>
          <w:rFonts w:cstheme="minorHAnsi"/>
          <w:i/>
          <w:iCs/>
          <w:szCs w:val="22"/>
        </w:rPr>
      </w:pPr>
      <w:r w:rsidRPr="00934087">
        <w:rPr>
          <w:rFonts w:cstheme="minorHAnsi"/>
          <w:i/>
          <w:iCs/>
          <w:szCs w:val="22"/>
        </w:rPr>
        <w:t>Privately owned companies are ineligible, unless operating as social enterprises as defined in FAQs.</w:t>
      </w:r>
    </w:p>
    <w:p w14:paraId="07604784" w14:textId="6F0948E4" w:rsidR="00584E05" w:rsidRPr="00934087" w:rsidRDefault="00584E05" w:rsidP="00DA00CA">
      <w:pPr>
        <w:pStyle w:val="ListParagraph"/>
        <w:numPr>
          <w:ilvl w:val="0"/>
          <w:numId w:val="6"/>
        </w:numPr>
        <w:contextualSpacing w:val="0"/>
        <w:rPr>
          <w:rFonts w:cstheme="minorHAnsi"/>
          <w:b/>
          <w:bCs/>
          <w:i/>
          <w:iCs/>
          <w:szCs w:val="22"/>
        </w:rPr>
      </w:pPr>
      <w:r w:rsidRPr="00934087">
        <w:rPr>
          <w:rFonts w:cstheme="minorHAnsi"/>
          <w:b/>
          <w:bCs/>
          <w:i/>
          <w:iCs/>
          <w:szCs w:val="22"/>
        </w:rPr>
        <w:t>Are Australian government owned companies eligible</w:t>
      </w:r>
      <w:r w:rsidR="005359C2" w:rsidRPr="00934087">
        <w:rPr>
          <w:rFonts w:cstheme="minorHAnsi"/>
          <w:b/>
          <w:bCs/>
          <w:i/>
          <w:iCs/>
          <w:szCs w:val="22"/>
        </w:rPr>
        <w:t xml:space="preserve"> as implementing partners</w:t>
      </w:r>
      <w:r w:rsidRPr="00934087">
        <w:rPr>
          <w:rFonts w:cstheme="minorHAnsi"/>
          <w:b/>
          <w:bCs/>
          <w:i/>
          <w:iCs/>
          <w:szCs w:val="22"/>
        </w:rPr>
        <w:t>? </w:t>
      </w:r>
    </w:p>
    <w:p w14:paraId="0C0F2E8C" w14:textId="6A707A69" w:rsidR="006E5956" w:rsidRPr="00934087" w:rsidRDefault="00584E05" w:rsidP="00DA00CA">
      <w:pPr>
        <w:ind w:firstLine="720"/>
        <w:rPr>
          <w:rFonts w:cstheme="minorHAnsi"/>
          <w:i/>
          <w:iCs/>
          <w:szCs w:val="22"/>
        </w:rPr>
      </w:pPr>
      <w:r w:rsidRPr="00934087">
        <w:rPr>
          <w:rFonts w:cstheme="minorHAnsi"/>
          <w:i/>
          <w:iCs/>
          <w:szCs w:val="22"/>
        </w:rPr>
        <w:t xml:space="preserve">Australian </w:t>
      </w:r>
      <w:r w:rsidR="0065035A" w:rsidRPr="00934087">
        <w:rPr>
          <w:rFonts w:cstheme="minorHAnsi"/>
          <w:i/>
          <w:iCs/>
          <w:szCs w:val="22"/>
        </w:rPr>
        <w:t>government</w:t>
      </w:r>
      <w:r w:rsidR="00CE77B3" w:rsidRPr="00934087">
        <w:rPr>
          <w:rFonts w:cstheme="minorHAnsi"/>
          <w:i/>
          <w:iCs/>
          <w:szCs w:val="22"/>
        </w:rPr>
        <w:t xml:space="preserve"> </w:t>
      </w:r>
      <w:r w:rsidRPr="00934087">
        <w:rPr>
          <w:rFonts w:cstheme="minorHAnsi"/>
          <w:i/>
          <w:iCs/>
          <w:szCs w:val="22"/>
        </w:rPr>
        <w:t>owned companies are ineligible.</w:t>
      </w:r>
    </w:p>
    <w:p w14:paraId="01F52F7F" w14:textId="63115D5D" w:rsidR="006E5956" w:rsidRPr="00934087" w:rsidRDefault="006E5956" w:rsidP="00DA00CA">
      <w:pPr>
        <w:pStyle w:val="ListParagraph"/>
        <w:numPr>
          <w:ilvl w:val="0"/>
          <w:numId w:val="6"/>
        </w:numPr>
        <w:contextualSpacing w:val="0"/>
        <w:rPr>
          <w:rFonts w:cstheme="minorHAnsi"/>
          <w:b/>
          <w:bCs/>
          <w:i/>
          <w:iCs/>
          <w:szCs w:val="22"/>
        </w:rPr>
      </w:pPr>
      <w:r w:rsidRPr="00934087">
        <w:rPr>
          <w:rFonts w:cstheme="minorHAnsi"/>
          <w:b/>
          <w:bCs/>
          <w:i/>
          <w:iCs/>
          <w:szCs w:val="22"/>
        </w:rPr>
        <w:t>Can proposals engage private sector through co-funding arrangements?</w:t>
      </w:r>
    </w:p>
    <w:p w14:paraId="072A4B80" w14:textId="7814EF2C" w:rsidR="00533D1F" w:rsidRPr="00934087" w:rsidRDefault="00BD0C0B" w:rsidP="00DA00CA">
      <w:pPr>
        <w:ind w:left="720"/>
        <w:rPr>
          <w:rFonts w:cstheme="minorHAnsi"/>
          <w:i/>
          <w:iCs/>
          <w:szCs w:val="22"/>
        </w:rPr>
      </w:pPr>
      <w:r w:rsidRPr="00934087">
        <w:rPr>
          <w:rFonts w:cstheme="minorHAnsi"/>
          <w:i/>
          <w:iCs/>
          <w:szCs w:val="22"/>
        </w:rPr>
        <w:t>There are no</w:t>
      </w:r>
      <w:r w:rsidR="006E5956" w:rsidRPr="00934087">
        <w:rPr>
          <w:rFonts w:cstheme="minorHAnsi"/>
          <w:i/>
          <w:iCs/>
          <w:szCs w:val="22"/>
        </w:rPr>
        <w:t xml:space="preserve"> restrictions on co-funding arrangements,</w:t>
      </w:r>
      <w:r w:rsidRPr="00934087">
        <w:rPr>
          <w:rFonts w:cstheme="minorHAnsi"/>
          <w:i/>
          <w:iCs/>
          <w:szCs w:val="22"/>
        </w:rPr>
        <w:t xml:space="preserve"> please</w:t>
      </w:r>
      <w:r w:rsidR="006E5956" w:rsidRPr="00934087">
        <w:rPr>
          <w:rFonts w:cstheme="minorHAnsi"/>
          <w:i/>
          <w:iCs/>
          <w:szCs w:val="22"/>
        </w:rPr>
        <w:t xml:space="preserve"> note that proposals must </w:t>
      </w:r>
      <w:r w:rsidRPr="00934087">
        <w:rPr>
          <w:rFonts w:cstheme="minorHAnsi"/>
          <w:i/>
          <w:iCs/>
          <w:szCs w:val="22"/>
        </w:rPr>
        <w:t xml:space="preserve">fully </w:t>
      </w:r>
      <w:r w:rsidR="006E5956" w:rsidRPr="00934087">
        <w:rPr>
          <w:rFonts w:cstheme="minorHAnsi"/>
          <w:i/>
          <w:iCs/>
          <w:szCs w:val="22"/>
        </w:rPr>
        <w:t>align with MAP eligibility and selection criteria and DFAT requirements.</w:t>
      </w:r>
    </w:p>
    <w:p w14:paraId="1007AC82" w14:textId="13D2C52C" w:rsidR="00696423" w:rsidRPr="00934087" w:rsidRDefault="00E172F2" w:rsidP="00DA00CA">
      <w:pPr>
        <w:pStyle w:val="ListParagraph"/>
        <w:numPr>
          <w:ilvl w:val="0"/>
          <w:numId w:val="6"/>
        </w:numPr>
        <w:contextualSpacing w:val="0"/>
        <w:rPr>
          <w:rFonts w:cstheme="minorHAnsi"/>
          <w:b/>
          <w:bCs/>
          <w:i/>
          <w:iCs/>
          <w:szCs w:val="22"/>
        </w:rPr>
      </w:pPr>
      <w:r w:rsidRPr="00934087">
        <w:rPr>
          <w:rFonts w:cstheme="minorHAnsi"/>
          <w:b/>
          <w:bCs/>
          <w:i/>
          <w:iCs/>
          <w:szCs w:val="22"/>
        </w:rPr>
        <w:t>For</w:t>
      </w:r>
      <w:r w:rsidR="00696423" w:rsidRPr="00934087">
        <w:rPr>
          <w:rFonts w:cstheme="minorHAnsi"/>
          <w:b/>
          <w:bCs/>
          <w:i/>
          <w:iCs/>
          <w:szCs w:val="22"/>
        </w:rPr>
        <w:t xml:space="preserve"> consortia approaches, does the delivery partner have to work in more than one country? </w:t>
      </w:r>
    </w:p>
    <w:p w14:paraId="7230A4FB" w14:textId="44ECA7CF" w:rsidR="005A4F0A" w:rsidRPr="00934087" w:rsidRDefault="00696423" w:rsidP="00DA00CA">
      <w:pPr>
        <w:pStyle w:val="ListParagraph"/>
        <w:contextualSpacing w:val="0"/>
        <w:rPr>
          <w:rFonts w:cstheme="minorHAnsi"/>
          <w:i/>
          <w:iCs/>
          <w:szCs w:val="22"/>
        </w:rPr>
      </w:pPr>
      <w:r w:rsidRPr="00934087">
        <w:rPr>
          <w:rFonts w:cstheme="minorHAnsi"/>
          <w:i/>
          <w:iCs/>
          <w:szCs w:val="22"/>
        </w:rPr>
        <w:t>Proposals should be multi-country or subregional in nature and include two or more Mekong countries.  For consortia arrangements</w:t>
      </w:r>
      <w:r w:rsidR="00E12487" w:rsidRPr="00934087">
        <w:rPr>
          <w:rFonts w:cstheme="minorHAnsi"/>
          <w:i/>
          <w:iCs/>
          <w:szCs w:val="22"/>
        </w:rPr>
        <w:t>, in</w:t>
      </w:r>
      <w:r w:rsidR="00C0704C" w:rsidRPr="00934087">
        <w:rPr>
          <w:rFonts w:cstheme="minorHAnsi"/>
          <w:i/>
          <w:iCs/>
          <w:szCs w:val="22"/>
        </w:rPr>
        <w:t>volving a</w:t>
      </w:r>
      <w:r w:rsidR="00E12487" w:rsidRPr="00934087">
        <w:rPr>
          <w:rFonts w:cstheme="minorHAnsi"/>
          <w:i/>
          <w:iCs/>
          <w:szCs w:val="22"/>
        </w:rPr>
        <w:t>t least two partners</w:t>
      </w:r>
      <w:r w:rsidRPr="00934087">
        <w:rPr>
          <w:rFonts w:cstheme="minorHAnsi"/>
          <w:i/>
          <w:iCs/>
          <w:szCs w:val="22"/>
        </w:rPr>
        <w:t xml:space="preserve">, the breakdown of delivery partners' scope </w:t>
      </w:r>
      <w:r w:rsidR="000A57E6" w:rsidRPr="00934087">
        <w:rPr>
          <w:rFonts w:cstheme="minorHAnsi"/>
          <w:i/>
          <w:iCs/>
          <w:szCs w:val="22"/>
        </w:rPr>
        <w:t>is</w:t>
      </w:r>
      <w:r w:rsidRPr="00934087">
        <w:rPr>
          <w:rFonts w:cstheme="minorHAnsi"/>
          <w:i/>
          <w:iCs/>
          <w:szCs w:val="22"/>
        </w:rPr>
        <w:t xml:space="preserve"> determined by partner’s ability to deliver.</w:t>
      </w:r>
      <w:r w:rsidR="003067D1" w:rsidRPr="00934087">
        <w:rPr>
          <w:rFonts w:cstheme="minorHAnsi"/>
          <w:i/>
          <w:iCs/>
          <w:szCs w:val="22"/>
        </w:rPr>
        <w:t xml:space="preserve">  All consortium partners must </w:t>
      </w:r>
      <w:r w:rsidR="00BF46F4" w:rsidRPr="00934087">
        <w:rPr>
          <w:rFonts w:cstheme="minorHAnsi"/>
          <w:i/>
          <w:iCs/>
          <w:szCs w:val="22"/>
        </w:rPr>
        <w:t>operate</w:t>
      </w:r>
      <w:r w:rsidR="003067D1" w:rsidRPr="00934087">
        <w:rPr>
          <w:rFonts w:cstheme="minorHAnsi"/>
          <w:i/>
          <w:iCs/>
          <w:szCs w:val="22"/>
        </w:rPr>
        <w:t xml:space="preserve"> in the Mekong subregion.</w:t>
      </w:r>
    </w:p>
    <w:p w14:paraId="2B72702D" w14:textId="265FA856" w:rsidR="005A4F0A" w:rsidRPr="00934087" w:rsidRDefault="005A4F0A" w:rsidP="00DA00CA">
      <w:pPr>
        <w:pStyle w:val="ListParagraph"/>
        <w:numPr>
          <w:ilvl w:val="0"/>
          <w:numId w:val="6"/>
        </w:numPr>
        <w:contextualSpacing w:val="0"/>
        <w:rPr>
          <w:rFonts w:cstheme="minorHAnsi"/>
          <w:b/>
          <w:bCs/>
          <w:i/>
          <w:iCs/>
          <w:szCs w:val="22"/>
        </w:rPr>
      </w:pPr>
      <w:r w:rsidRPr="00934087">
        <w:rPr>
          <w:rFonts w:cstheme="minorHAnsi"/>
          <w:b/>
          <w:bCs/>
          <w:i/>
          <w:iCs/>
          <w:szCs w:val="22"/>
        </w:rPr>
        <w:t>Can non-Australian local organizations in Cambodia, Laos</w:t>
      </w:r>
      <w:r w:rsidR="00F4444F" w:rsidRPr="00934087">
        <w:rPr>
          <w:rFonts w:cstheme="minorHAnsi"/>
          <w:b/>
          <w:bCs/>
          <w:i/>
          <w:iCs/>
          <w:szCs w:val="22"/>
        </w:rPr>
        <w:t>,</w:t>
      </w:r>
      <w:r w:rsidRPr="00934087">
        <w:rPr>
          <w:rFonts w:cstheme="minorHAnsi"/>
          <w:b/>
          <w:bCs/>
          <w:i/>
          <w:iCs/>
          <w:szCs w:val="22"/>
        </w:rPr>
        <w:t xml:space="preserve"> </w:t>
      </w:r>
      <w:r w:rsidR="00F4444F" w:rsidRPr="00934087">
        <w:rPr>
          <w:rFonts w:cstheme="minorHAnsi"/>
          <w:b/>
          <w:bCs/>
          <w:i/>
          <w:iCs/>
          <w:szCs w:val="22"/>
        </w:rPr>
        <w:t xml:space="preserve">Myanmar, </w:t>
      </w:r>
      <w:r w:rsidRPr="00934087">
        <w:rPr>
          <w:rFonts w:cstheme="minorHAnsi"/>
          <w:b/>
          <w:bCs/>
          <w:i/>
          <w:iCs/>
          <w:szCs w:val="22"/>
        </w:rPr>
        <w:t>Thailand</w:t>
      </w:r>
      <w:r w:rsidR="00F4444F" w:rsidRPr="00934087">
        <w:rPr>
          <w:rFonts w:cstheme="minorHAnsi"/>
          <w:b/>
          <w:bCs/>
          <w:i/>
          <w:iCs/>
          <w:szCs w:val="22"/>
        </w:rPr>
        <w:t xml:space="preserve"> and Vietnam</w:t>
      </w:r>
      <w:r w:rsidRPr="00934087">
        <w:rPr>
          <w:rFonts w:cstheme="minorHAnsi"/>
          <w:b/>
          <w:bCs/>
          <w:i/>
          <w:iCs/>
          <w:szCs w:val="22"/>
        </w:rPr>
        <w:t xml:space="preserve"> apply? Can local NGOs join consortiums?</w:t>
      </w:r>
    </w:p>
    <w:p w14:paraId="0E2BA696" w14:textId="3EE98824" w:rsidR="006F0653" w:rsidRPr="00934087" w:rsidRDefault="004A370F" w:rsidP="00DA00CA">
      <w:pPr>
        <w:pStyle w:val="ListParagraph"/>
        <w:contextualSpacing w:val="0"/>
        <w:rPr>
          <w:rFonts w:cstheme="minorHAnsi"/>
          <w:i/>
          <w:iCs/>
          <w:szCs w:val="22"/>
        </w:rPr>
      </w:pPr>
      <w:r w:rsidRPr="00934087">
        <w:rPr>
          <w:rFonts w:cstheme="minorHAnsi"/>
          <w:i/>
          <w:iCs/>
          <w:szCs w:val="22"/>
        </w:rPr>
        <w:t>N</w:t>
      </w:r>
      <w:r w:rsidR="005A4F0A" w:rsidRPr="00934087">
        <w:rPr>
          <w:rFonts w:cstheme="minorHAnsi"/>
          <w:i/>
          <w:iCs/>
          <w:szCs w:val="22"/>
        </w:rPr>
        <w:t>on-Australian local NGOs in all the countries of the Mekong can apply</w:t>
      </w:r>
      <w:r w:rsidR="00596D99" w:rsidRPr="00934087">
        <w:rPr>
          <w:rFonts w:cstheme="minorHAnsi"/>
          <w:i/>
          <w:iCs/>
          <w:szCs w:val="22"/>
        </w:rPr>
        <w:t xml:space="preserve"> and also join consortia</w:t>
      </w:r>
      <w:r w:rsidR="00F4444F" w:rsidRPr="00934087">
        <w:rPr>
          <w:rFonts w:cstheme="minorHAnsi"/>
          <w:i/>
          <w:iCs/>
          <w:szCs w:val="22"/>
        </w:rPr>
        <w:t>.</w:t>
      </w:r>
    </w:p>
    <w:p w14:paraId="4F839A83" w14:textId="541A4090" w:rsidR="00696423" w:rsidRPr="00934087" w:rsidRDefault="00696423" w:rsidP="00DA00CA">
      <w:pPr>
        <w:pStyle w:val="ListParagraph"/>
        <w:numPr>
          <w:ilvl w:val="0"/>
          <w:numId w:val="6"/>
        </w:numPr>
        <w:contextualSpacing w:val="0"/>
        <w:rPr>
          <w:rFonts w:cstheme="minorHAnsi"/>
          <w:i/>
          <w:iCs/>
          <w:szCs w:val="22"/>
        </w:rPr>
      </w:pPr>
      <w:r w:rsidRPr="00934087">
        <w:rPr>
          <w:rFonts w:cstheme="minorHAnsi"/>
          <w:b/>
          <w:bCs/>
          <w:i/>
          <w:iCs/>
          <w:szCs w:val="22"/>
        </w:rPr>
        <w:t>How should consortia approaches be presented in the proposal template</w:t>
      </w:r>
      <w:r w:rsidR="006F0653" w:rsidRPr="00934087">
        <w:rPr>
          <w:rFonts w:cstheme="minorHAnsi"/>
          <w:b/>
          <w:bCs/>
          <w:i/>
          <w:iCs/>
          <w:szCs w:val="22"/>
        </w:rPr>
        <w:t>?</w:t>
      </w:r>
    </w:p>
    <w:p w14:paraId="71E290A4" w14:textId="62EC7335" w:rsidR="00696423" w:rsidRPr="00934087" w:rsidRDefault="00696423" w:rsidP="00DA00CA">
      <w:pPr>
        <w:pStyle w:val="ListParagraph"/>
        <w:contextualSpacing w:val="0"/>
        <w:rPr>
          <w:rFonts w:cstheme="minorHAnsi"/>
          <w:i/>
          <w:iCs/>
          <w:szCs w:val="22"/>
        </w:rPr>
      </w:pPr>
      <w:r w:rsidRPr="00934087">
        <w:rPr>
          <w:rFonts w:cstheme="minorHAnsi"/>
          <w:i/>
          <w:iCs/>
          <w:szCs w:val="22"/>
        </w:rPr>
        <w:t xml:space="preserve">Consortia should provide all relevant information for lead and implementing partners.  </w:t>
      </w:r>
      <w:r w:rsidR="00D2481B" w:rsidRPr="00934087">
        <w:rPr>
          <w:rFonts w:cstheme="minorHAnsi"/>
          <w:i/>
          <w:iCs/>
          <w:szCs w:val="22"/>
        </w:rPr>
        <w:t>Lead organisations should submit proposals and p</w:t>
      </w:r>
      <w:r w:rsidRPr="00934087">
        <w:rPr>
          <w:rFonts w:cstheme="minorHAnsi"/>
          <w:i/>
          <w:iCs/>
          <w:szCs w:val="22"/>
        </w:rPr>
        <w:t>artners are encouraged to review the invitation to submit an activity proposal (</w:t>
      </w:r>
      <w:r w:rsidR="00F5089E" w:rsidRPr="00934087">
        <w:rPr>
          <w:rFonts w:cstheme="minorHAnsi"/>
          <w:i/>
          <w:iCs/>
          <w:szCs w:val="22"/>
        </w:rPr>
        <w:t xml:space="preserve">including </w:t>
      </w:r>
      <w:r w:rsidRPr="00934087">
        <w:rPr>
          <w:rFonts w:cstheme="minorHAnsi"/>
          <w:i/>
          <w:iCs/>
          <w:szCs w:val="22"/>
        </w:rPr>
        <w:t xml:space="preserve">instructions to applicants) </w:t>
      </w:r>
      <w:r w:rsidR="00F5089E" w:rsidRPr="00934087">
        <w:rPr>
          <w:rFonts w:cstheme="minorHAnsi"/>
          <w:i/>
          <w:iCs/>
          <w:szCs w:val="22"/>
        </w:rPr>
        <w:t xml:space="preserve">that </w:t>
      </w:r>
      <w:r w:rsidRPr="00934087">
        <w:rPr>
          <w:rFonts w:cstheme="minorHAnsi"/>
          <w:i/>
          <w:iCs/>
          <w:szCs w:val="22"/>
        </w:rPr>
        <w:t xml:space="preserve">detail how consortia </w:t>
      </w:r>
      <w:r w:rsidRPr="00934087">
        <w:rPr>
          <w:rFonts w:cstheme="minorHAnsi"/>
          <w:i/>
          <w:iCs/>
          <w:szCs w:val="22"/>
        </w:rPr>
        <w:lastRenderedPageBreak/>
        <w:t xml:space="preserve">information should be prepared, </w:t>
      </w:r>
      <w:r w:rsidR="006F0653" w:rsidRPr="00934087">
        <w:rPr>
          <w:rFonts w:cstheme="minorHAnsi"/>
          <w:i/>
          <w:iCs/>
          <w:szCs w:val="22"/>
        </w:rPr>
        <w:t>for example, copy and past</w:t>
      </w:r>
      <w:r w:rsidR="00F858E1" w:rsidRPr="00934087">
        <w:rPr>
          <w:rFonts w:cstheme="minorHAnsi"/>
          <w:i/>
          <w:iCs/>
          <w:szCs w:val="22"/>
        </w:rPr>
        <w:t>e</w:t>
      </w:r>
      <w:r w:rsidR="006F0653" w:rsidRPr="00934087">
        <w:rPr>
          <w:rFonts w:cstheme="minorHAnsi"/>
          <w:i/>
          <w:iCs/>
          <w:szCs w:val="22"/>
        </w:rPr>
        <w:t xml:space="preserve"> additional tables </w:t>
      </w:r>
      <w:r w:rsidR="002408D6" w:rsidRPr="00934087">
        <w:rPr>
          <w:rFonts w:cstheme="minorHAnsi"/>
          <w:i/>
          <w:iCs/>
          <w:szCs w:val="22"/>
        </w:rPr>
        <w:t xml:space="preserve">to detail partners </w:t>
      </w:r>
      <w:r w:rsidR="006F0653" w:rsidRPr="00934087">
        <w:rPr>
          <w:rFonts w:cstheme="minorHAnsi"/>
          <w:i/>
          <w:iCs/>
          <w:szCs w:val="22"/>
        </w:rPr>
        <w:t xml:space="preserve">and </w:t>
      </w:r>
      <w:r w:rsidR="002408D6" w:rsidRPr="00934087">
        <w:rPr>
          <w:rFonts w:cstheme="minorHAnsi"/>
          <w:i/>
          <w:iCs/>
          <w:szCs w:val="22"/>
        </w:rPr>
        <w:t>respond to</w:t>
      </w:r>
      <w:r w:rsidRPr="00934087">
        <w:rPr>
          <w:rFonts w:cstheme="minorHAnsi"/>
          <w:i/>
          <w:iCs/>
          <w:szCs w:val="22"/>
        </w:rPr>
        <w:t xml:space="preserve"> </w:t>
      </w:r>
      <w:r w:rsidR="002408D6" w:rsidRPr="00934087">
        <w:rPr>
          <w:rFonts w:cstheme="minorHAnsi"/>
          <w:i/>
          <w:iCs/>
          <w:szCs w:val="22"/>
        </w:rPr>
        <w:t xml:space="preserve">necessary </w:t>
      </w:r>
      <w:r w:rsidRPr="00934087">
        <w:rPr>
          <w:rFonts w:cstheme="minorHAnsi"/>
          <w:i/>
          <w:iCs/>
          <w:szCs w:val="22"/>
        </w:rPr>
        <w:t>refer</w:t>
      </w:r>
      <w:r w:rsidR="00D63F76" w:rsidRPr="00934087">
        <w:rPr>
          <w:rFonts w:cstheme="minorHAnsi"/>
          <w:i/>
          <w:iCs/>
          <w:szCs w:val="22"/>
        </w:rPr>
        <w:t xml:space="preserve">ence </w:t>
      </w:r>
      <w:r w:rsidRPr="00934087">
        <w:rPr>
          <w:rFonts w:cstheme="minorHAnsi"/>
          <w:i/>
          <w:iCs/>
          <w:szCs w:val="22"/>
        </w:rPr>
        <w:t>requirements.</w:t>
      </w:r>
    </w:p>
    <w:p w14:paraId="34C5F898" w14:textId="7F295884" w:rsidR="001E70B6" w:rsidRPr="00934087" w:rsidRDefault="001E70B6" w:rsidP="00DA00CA">
      <w:pPr>
        <w:pStyle w:val="ListParagraph"/>
        <w:numPr>
          <w:ilvl w:val="0"/>
          <w:numId w:val="6"/>
        </w:numPr>
        <w:contextualSpacing w:val="0"/>
        <w:rPr>
          <w:rFonts w:cstheme="minorHAnsi"/>
          <w:b/>
          <w:bCs/>
          <w:i/>
          <w:iCs/>
          <w:szCs w:val="22"/>
        </w:rPr>
      </w:pPr>
      <w:r w:rsidRPr="00934087">
        <w:rPr>
          <w:rFonts w:cstheme="minorHAnsi"/>
          <w:b/>
          <w:bCs/>
          <w:i/>
          <w:iCs/>
          <w:szCs w:val="22"/>
        </w:rPr>
        <w:t>Can consortia sub-contract and if yes, are there qualifications for the subcontractors and the maximum budget to be subcontracted?</w:t>
      </w:r>
    </w:p>
    <w:p w14:paraId="7B5AB902" w14:textId="0A01FFDA" w:rsidR="001E70B6" w:rsidRPr="00934087" w:rsidRDefault="009674D9" w:rsidP="00DA00CA">
      <w:pPr>
        <w:pStyle w:val="ListParagraph"/>
        <w:contextualSpacing w:val="0"/>
        <w:rPr>
          <w:rFonts w:cstheme="minorHAnsi"/>
          <w:i/>
          <w:iCs/>
          <w:szCs w:val="22"/>
        </w:rPr>
      </w:pPr>
      <w:r w:rsidRPr="00934087">
        <w:rPr>
          <w:rFonts w:cstheme="minorHAnsi"/>
          <w:i/>
          <w:iCs/>
          <w:szCs w:val="22"/>
        </w:rPr>
        <w:t>Y</w:t>
      </w:r>
      <w:r w:rsidR="001E70B6" w:rsidRPr="00934087">
        <w:rPr>
          <w:rFonts w:cstheme="minorHAnsi"/>
          <w:i/>
          <w:iCs/>
          <w:szCs w:val="22"/>
        </w:rPr>
        <w:t xml:space="preserve">ou can use subcontractors and we do not specify budget limits.  </w:t>
      </w:r>
      <w:r w:rsidR="00C70C09" w:rsidRPr="00934087">
        <w:rPr>
          <w:rFonts w:cstheme="minorHAnsi"/>
          <w:i/>
          <w:iCs/>
          <w:szCs w:val="22"/>
        </w:rPr>
        <w:t>That is</w:t>
      </w:r>
      <w:r w:rsidR="001E70B6" w:rsidRPr="00934087">
        <w:rPr>
          <w:rFonts w:cstheme="minorHAnsi"/>
          <w:i/>
          <w:iCs/>
          <w:szCs w:val="22"/>
        </w:rPr>
        <w:t xml:space="preserve"> for</w:t>
      </w:r>
      <w:r w:rsidR="00800782" w:rsidRPr="00934087">
        <w:rPr>
          <w:rFonts w:cstheme="minorHAnsi"/>
          <w:i/>
          <w:iCs/>
          <w:szCs w:val="22"/>
        </w:rPr>
        <w:t xml:space="preserve"> implementing</w:t>
      </w:r>
      <w:r w:rsidR="001E70B6" w:rsidRPr="00934087">
        <w:rPr>
          <w:rFonts w:cstheme="minorHAnsi"/>
          <w:i/>
          <w:iCs/>
          <w:szCs w:val="22"/>
        </w:rPr>
        <w:t xml:space="preserve"> organizations to detail in proposal budgets.</w:t>
      </w:r>
      <w:r w:rsidR="001B652B" w:rsidRPr="00934087">
        <w:rPr>
          <w:rFonts w:cstheme="minorHAnsi"/>
          <w:i/>
          <w:iCs/>
          <w:szCs w:val="22"/>
        </w:rPr>
        <w:t xml:space="preserve">  Sub-</w:t>
      </w:r>
      <w:r w:rsidR="0052663B" w:rsidRPr="00934087">
        <w:rPr>
          <w:rFonts w:cstheme="minorHAnsi"/>
          <w:i/>
          <w:iCs/>
          <w:szCs w:val="22"/>
        </w:rPr>
        <w:t>contracting must comply with requirements detailed in sample grant arrangements.</w:t>
      </w:r>
    </w:p>
    <w:p w14:paraId="11402857" w14:textId="76967C5C" w:rsidR="00EB6EBF" w:rsidRPr="00934087" w:rsidRDefault="00EF6AAB"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Are countries outside of the </w:t>
      </w:r>
      <w:r w:rsidR="00EB6EBF" w:rsidRPr="00934087">
        <w:rPr>
          <w:rFonts w:cstheme="minorHAnsi"/>
          <w:b/>
          <w:bCs/>
          <w:i/>
          <w:iCs/>
          <w:szCs w:val="22"/>
        </w:rPr>
        <w:t>Mekong Subregion eligible</w:t>
      </w:r>
      <w:r w:rsidRPr="00934087">
        <w:rPr>
          <w:rFonts w:cstheme="minorHAnsi"/>
          <w:b/>
          <w:bCs/>
          <w:i/>
          <w:iCs/>
          <w:szCs w:val="22"/>
        </w:rPr>
        <w:t>?</w:t>
      </w:r>
      <w:r w:rsidRPr="00934087">
        <w:rPr>
          <w:rFonts w:cstheme="minorHAnsi"/>
          <w:b/>
          <w:bCs/>
          <w:i/>
          <w:iCs/>
          <w:szCs w:val="22"/>
        </w:rPr>
        <w:tab/>
      </w:r>
    </w:p>
    <w:p w14:paraId="3FE58379" w14:textId="2437C1B0" w:rsidR="00EF6AAB" w:rsidRPr="00934087" w:rsidRDefault="00404B21" w:rsidP="00DA00CA">
      <w:pPr>
        <w:pStyle w:val="ListParagraph"/>
        <w:contextualSpacing w:val="0"/>
        <w:rPr>
          <w:rFonts w:cstheme="minorHAnsi"/>
          <w:i/>
          <w:iCs/>
          <w:szCs w:val="22"/>
        </w:rPr>
      </w:pPr>
      <w:r w:rsidRPr="00934087">
        <w:rPr>
          <w:rFonts w:cstheme="minorHAnsi"/>
          <w:i/>
          <w:iCs/>
          <w:szCs w:val="22"/>
        </w:rPr>
        <w:t>Implementation in c</w:t>
      </w:r>
      <w:r w:rsidR="00EF6AAB" w:rsidRPr="00934087">
        <w:rPr>
          <w:rFonts w:cstheme="minorHAnsi"/>
          <w:i/>
          <w:iCs/>
          <w:szCs w:val="22"/>
        </w:rPr>
        <w:t xml:space="preserve">ountries outside of the Mekong subregion </w:t>
      </w:r>
      <w:r w:rsidR="002C4B7E" w:rsidRPr="00934087">
        <w:rPr>
          <w:rFonts w:cstheme="minorHAnsi"/>
          <w:i/>
          <w:iCs/>
          <w:szCs w:val="22"/>
        </w:rPr>
        <w:t xml:space="preserve">would be </w:t>
      </w:r>
      <w:r w:rsidR="00EF6AAB" w:rsidRPr="00934087">
        <w:rPr>
          <w:rFonts w:cstheme="minorHAnsi"/>
          <w:i/>
          <w:iCs/>
          <w:szCs w:val="22"/>
        </w:rPr>
        <w:t>ineligible for funding under the MAP - Call for Proposals.</w:t>
      </w:r>
    </w:p>
    <w:p w14:paraId="55EDFF82" w14:textId="0B187A09" w:rsidR="00183623" w:rsidRPr="00934087" w:rsidRDefault="003272EB"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Are </w:t>
      </w:r>
      <w:r w:rsidR="00294F33" w:rsidRPr="00934087">
        <w:rPr>
          <w:rFonts w:cstheme="minorHAnsi"/>
          <w:b/>
          <w:bCs/>
          <w:i/>
          <w:iCs/>
          <w:szCs w:val="22"/>
        </w:rPr>
        <w:t>INGO</w:t>
      </w:r>
      <w:r w:rsidRPr="00934087">
        <w:rPr>
          <w:rFonts w:cstheme="minorHAnsi"/>
          <w:b/>
          <w:bCs/>
          <w:i/>
          <w:iCs/>
          <w:szCs w:val="22"/>
        </w:rPr>
        <w:t>s</w:t>
      </w:r>
      <w:r w:rsidR="00294F33" w:rsidRPr="00934087">
        <w:rPr>
          <w:rFonts w:cstheme="minorHAnsi"/>
          <w:b/>
          <w:bCs/>
          <w:i/>
          <w:iCs/>
          <w:szCs w:val="22"/>
        </w:rPr>
        <w:t xml:space="preserve"> headquartered </w:t>
      </w:r>
      <w:r w:rsidRPr="00934087">
        <w:rPr>
          <w:rFonts w:cstheme="minorHAnsi"/>
          <w:b/>
          <w:bCs/>
          <w:i/>
          <w:iCs/>
          <w:szCs w:val="22"/>
        </w:rPr>
        <w:t xml:space="preserve">outside of the Mekong </w:t>
      </w:r>
      <w:r w:rsidR="007B2709" w:rsidRPr="00934087">
        <w:rPr>
          <w:rFonts w:cstheme="minorHAnsi"/>
          <w:b/>
          <w:bCs/>
          <w:i/>
          <w:iCs/>
          <w:szCs w:val="22"/>
        </w:rPr>
        <w:t>sub</w:t>
      </w:r>
      <w:r w:rsidRPr="00934087">
        <w:rPr>
          <w:rFonts w:cstheme="minorHAnsi"/>
          <w:b/>
          <w:bCs/>
          <w:i/>
          <w:iCs/>
          <w:szCs w:val="22"/>
        </w:rPr>
        <w:t>region</w:t>
      </w:r>
      <w:r w:rsidR="00DC32AA" w:rsidRPr="00934087">
        <w:rPr>
          <w:rFonts w:cstheme="minorHAnsi"/>
          <w:b/>
          <w:bCs/>
          <w:i/>
          <w:iCs/>
          <w:szCs w:val="22"/>
        </w:rPr>
        <w:t>,</w:t>
      </w:r>
      <w:r w:rsidR="007B2709" w:rsidRPr="00934087">
        <w:rPr>
          <w:rFonts w:cstheme="minorHAnsi"/>
          <w:b/>
          <w:bCs/>
          <w:i/>
          <w:iCs/>
          <w:szCs w:val="22"/>
        </w:rPr>
        <w:t xml:space="preserve"> </w:t>
      </w:r>
      <w:r w:rsidR="00DC32AA" w:rsidRPr="00934087">
        <w:rPr>
          <w:rFonts w:cstheme="minorHAnsi"/>
          <w:b/>
          <w:bCs/>
          <w:i/>
          <w:iCs/>
          <w:szCs w:val="22"/>
        </w:rPr>
        <w:t xml:space="preserve">but </w:t>
      </w:r>
      <w:r w:rsidR="007B2709" w:rsidRPr="00934087">
        <w:rPr>
          <w:rFonts w:cstheme="minorHAnsi"/>
          <w:b/>
          <w:bCs/>
          <w:i/>
          <w:iCs/>
          <w:szCs w:val="22"/>
        </w:rPr>
        <w:t>with</w:t>
      </w:r>
      <w:r w:rsidR="00294F33" w:rsidRPr="00934087">
        <w:rPr>
          <w:rFonts w:cstheme="minorHAnsi"/>
          <w:b/>
          <w:bCs/>
          <w:i/>
          <w:iCs/>
          <w:szCs w:val="22"/>
        </w:rPr>
        <w:t xml:space="preserve"> </w:t>
      </w:r>
      <w:r w:rsidR="007B2709" w:rsidRPr="00934087">
        <w:rPr>
          <w:rFonts w:cstheme="minorHAnsi"/>
          <w:b/>
          <w:bCs/>
          <w:i/>
          <w:iCs/>
          <w:szCs w:val="22"/>
        </w:rPr>
        <w:t xml:space="preserve">an </w:t>
      </w:r>
      <w:r w:rsidR="00294F33" w:rsidRPr="00934087">
        <w:rPr>
          <w:rFonts w:cstheme="minorHAnsi"/>
          <w:b/>
          <w:bCs/>
          <w:i/>
          <w:iCs/>
          <w:szCs w:val="22"/>
        </w:rPr>
        <w:t xml:space="preserve">operating </w:t>
      </w:r>
      <w:r w:rsidR="007B2709" w:rsidRPr="00934087">
        <w:rPr>
          <w:rFonts w:cstheme="minorHAnsi"/>
          <w:b/>
          <w:bCs/>
          <w:i/>
          <w:iCs/>
          <w:szCs w:val="22"/>
        </w:rPr>
        <w:t xml:space="preserve">base </w:t>
      </w:r>
      <w:r w:rsidR="00294F33" w:rsidRPr="00934087">
        <w:rPr>
          <w:rFonts w:cstheme="minorHAnsi"/>
          <w:b/>
          <w:bCs/>
          <w:i/>
          <w:iCs/>
          <w:szCs w:val="22"/>
        </w:rPr>
        <w:t xml:space="preserve">in </w:t>
      </w:r>
      <w:r w:rsidR="007B2709" w:rsidRPr="00934087">
        <w:rPr>
          <w:rFonts w:cstheme="minorHAnsi"/>
          <w:b/>
          <w:bCs/>
          <w:i/>
          <w:iCs/>
          <w:szCs w:val="22"/>
        </w:rPr>
        <w:t>the</w:t>
      </w:r>
      <w:r w:rsidR="00294F33" w:rsidRPr="00934087">
        <w:rPr>
          <w:rFonts w:cstheme="minorHAnsi"/>
          <w:b/>
          <w:bCs/>
          <w:i/>
          <w:iCs/>
          <w:szCs w:val="22"/>
        </w:rPr>
        <w:t xml:space="preserve"> subregion </w:t>
      </w:r>
      <w:r w:rsidR="00DC32AA" w:rsidRPr="00934087">
        <w:rPr>
          <w:rFonts w:cstheme="minorHAnsi"/>
          <w:b/>
          <w:bCs/>
          <w:i/>
          <w:iCs/>
          <w:szCs w:val="22"/>
        </w:rPr>
        <w:t>eligible</w:t>
      </w:r>
      <w:r w:rsidR="00294F33" w:rsidRPr="00934087">
        <w:rPr>
          <w:rFonts w:cstheme="minorHAnsi"/>
          <w:b/>
          <w:bCs/>
          <w:i/>
          <w:iCs/>
          <w:szCs w:val="22"/>
        </w:rPr>
        <w:t>?</w:t>
      </w:r>
    </w:p>
    <w:p w14:paraId="5F5A83A6" w14:textId="5811F3B9" w:rsidR="00790379" w:rsidRPr="00934087" w:rsidRDefault="005F2A76" w:rsidP="00DA00CA">
      <w:pPr>
        <w:pStyle w:val="ListParagraph"/>
        <w:contextualSpacing w:val="0"/>
        <w:rPr>
          <w:rFonts w:cstheme="minorHAnsi"/>
          <w:i/>
          <w:iCs/>
          <w:szCs w:val="22"/>
        </w:rPr>
      </w:pPr>
      <w:r w:rsidRPr="00934087">
        <w:rPr>
          <w:rFonts w:cstheme="minorHAnsi"/>
          <w:i/>
          <w:iCs/>
          <w:szCs w:val="22"/>
        </w:rPr>
        <w:t xml:space="preserve">INGOs are eligible if they </w:t>
      </w:r>
      <w:r w:rsidR="00D1308B" w:rsidRPr="00934087">
        <w:rPr>
          <w:rFonts w:cstheme="minorHAnsi"/>
          <w:i/>
          <w:iCs/>
          <w:szCs w:val="22"/>
        </w:rPr>
        <w:t xml:space="preserve">can demonstrate </w:t>
      </w:r>
      <w:r w:rsidRPr="00934087">
        <w:rPr>
          <w:rFonts w:cstheme="minorHAnsi"/>
          <w:i/>
          <w:iCs/>
          <w:szCs w:val="22"/>
        </w:rPr>
        <w:t xml:space="preserve">a base of operations </w:t>
      </w:r>
      <w:r w:rsidR="00081F06" w:rsidRPr="00934087">
        <w:rPr>
          <w:rFonts w:cstheme="minorHAnsi"/>
          <w:i/>
          <w:iCs/>
          <w:szCs w:val="22"/>
        </w:rPr>
        <w:t>(</w:t>
      </w:r>
      <w:r w:rsidR="00B2352B" w:rsidRPr="00934087">
        <w:rPr>
          <w:rFonts w:cstheme="minorHAnsi"/>
          <w:i/>
          <w:iCs/>
          <w:szCs w:val="22"/>
        </w:rPr>
        <w:t xml:space="preserve">office/ business address) </w:t>
      </w:r>
      <w:r w:rsidRPr="00934087">
        <w:rPr>
          <w:rFonts w:cstheme="minorHAnsi"/>
          <w:i/>
          <w:iCs/>
          <w:szCs w:val="22"/>
        </w:rPr>
        <w:t>in the Mekong subregion that can be specified in the proposal</w:t>
      </w:r>
      <w:r w:rsidR="003079C1" w:rsidRPr="00934087">
        <w:rPr>
          <w:rFonts w:cstheme="minorHAnsi"/>
          <w:i/>
          <w:iCs/>
          <w:szCs w:val="22"/>
        </w:rPr>
        <w:t>,</w:t>
      </w:r>
      <w:r w:rsidRPr="00934087">
        <w:rPr>
          <w:rFonts w:cstheme="minorHAnsi"/>
          <w:i/>
          <w:iCs/>
          <w:szCs w:val="22"/>
        </w:rPr>
        <w:t xml:space="preserve"> and an ability to operate in proposed countries of implementation</w:t>
      </w:r>
      <w:r w:rsidR="00660CF6" w:rsidRPr="00934087">
        <w:rPr>
          <w:rFonts w:cstheme="minorHAnsi"/>
          <w:i/>
          <w:iCs/>
          <w:szCs w:val="22"/>
        </w:rPr>
        <w:t>.</w:t>
      </w:r>
    </w:p>
    <w:p w14:paraId="2010E2A3" w14:textId="1286A4C9" w:rsidR="00341A64" w:rsidRPr="00934087" w:rsidRDefault="00790379"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Are international </w:t>
      </w:r>
      <w:r w:rsidR="00F11A92" w:rsidRPr="00934087">
        <w:rPr>
          <w:rFonts w:cstheme="minorHAnsi"/>
          <w:b/>
          <w:bCs/>
          <w:i/>
          <w:iCs/>
          <w:szCs w:val="22"/>
        </w:rPr>
        <w:t xml:space="preserve">governmental </w:t>
      </w:r>
      <w:r w:rsidR="004D0CBF" w:rsidRPr="00934087">
        <w:rPr>
          <w:rFonts w:cstheme="minorHAnsi"/>
          <w:b/>
          <w:bCs/>
          <w:i/>
          <w:iCs/>
          <w:szCs w:val="22"/>
        </w:rPr>
        <w:t xml:space="preserve">and intergovernmental </w:t>
      </w:r>
      <w:r w:rsidRPr="00934087">
        <w:rPr>
          <w:rFonts w:cstheme="minorHAnsi"/>
          <w:b/>
          <w:bCs/>
          <w:i/>
          <w:iCs/>
          <w:szCs w:val="22"/>
        </w:rPr>
        <w:t>organisations</w:t>
      </w:r>
      <w:r w:rsidR="0097160C" w:rsidRPr="00934087">
        <w:rPr>
          <w:rFonts w:cstheme="minorHAnsi"/>
          <w:b/>
          <w:bCs/>
          <w:i/>
          <w:iCs/>
          <w:szCs w:val="22"/>
        </w:rPr>
        <w:t>, such as UN agencies eligible?</w:t>
      </w:r>
    </w:p>
    <w:p w14:paraId="58A01CBC" w14:textId="55E82161" w:rsidR="00D77706" w:rsidRPr="00934087" w:rsidRDefault="00135DE1" w:rsidP="00DA00CA">
      <w:pPr>
        <w:pStyle w:val="ListParagraph"/>
        <w:contextualSpacing w:val="0"/>
        <w:rPr>
          <w:rFonts w:cstheme="minorHAnsi"/>
          <w:i/>
          <w:iCs/>
          <w:szCs w:val="22"/>
        </w:rPr>
      </w:pPr>
      <w:r w:rsidRPr="00934087">
        <w:rPr>
          <w:rFonts w:cstheme="minorHAnsi"/>
          <w:i/>
          <w:iCs/>
          <w:szCs w:val="22"/>
        </w:rPr>
        <w:t xml:space="preserve">International, regional and national </w:t>
      </w:r>
      <w:r w:rsidRPr="00934087">
        <w:rPr>
          <w:rFonts w:cstheme="minorHAnsi"/>
          <w:i/>
          <w:iCs/>
          <w:szCs w:val="22"/>
          <w:u w:val="single"/>
        </w:rPr>
        <w:t xml:space="preserve">governmental </w:t>
      </w:r>
      <w:r w:rsidR="004D0CBF" w:rsidRPr="00934087">
        <w:rPr>
          <w:rFonts w:cstheme="minorHAnsi"/>
          <w:i/>
          <w:iCs/>
          <w:szCs w:val="22"/>
          <w:u w:val="single"/>
        </w:rPr>
        <w:t>and intergovernmental</w:t>
      </w:r>
      <w:r w:rsidR="004D0CBF" w:rsidRPr="00934087">
        <w:rPr>
          <w:rFonts w:cstheme="minorHAnsi"/>
          <w:i/>
          <w:iCs/>
          <w:szCs w:val="22"/>
        </w:rPr>
        <w:t xml:space="preserve"> </w:t>
      </w:r>
      <w:r w:rsidRPr="00934087">
        <w:rPr>
          <w:rFonts w:cstheme="minorHAnsi"/>
          <w:i/>
          <w:iCs/>
          <w:szCs w:val="22"/>
        </w:rPr>
        <w:t>organisations (including UN agencies) are ineligible</w:t>
      </w:r>
      <w:r w:rsidR="00AE272F" w:rsidRPr="00934087">
        <w:rPr>
          <w:rFonts w:cstheme="minorHAnsi"/>
          <w:i/>
          <w:iCs/>
          <w:szCs w:val="22"/>
        </w:rPr>
        <w:t xml:space="preserve"> as lead implementing partners or consortia members in proposals</w:t>
      </w:r>
      <w:r w:rsidRPr="00934087">
        <w:rPr>
          <w:rFonts w:cstheme="minorHAnsi"/>
          <w:i/>
          <w:iCs/>
          <w:szCs w:val="22"/>
        </w:rPr>
        <w:t>.</w:t>
      </w:r>
      <w:r w:rsidR="007258B5" w:rsidRPr="00934087">
        <w:rPr>
          <w:rFonts w:cstheme="minorHAnsi"/>
          <w:i/>
          <w:iCs/>
          <w:szCs w:val="22"/>
        </w:rPr>
        <w:t xml:space="preserve">  International </w:t>
      </w:r>
      <w:r w:rsidR="00D87D42" w:rsidRPr="00934087">
        <w:rPr>
          <w:rFonts w:cstheme="minorHAnsi"/>
          <w:i/>
          <w:iCs/>
          <w:szCs w:val="22"/>
          <w:u w:val="single"/>
        </w:rPr>
        <w:t>non-governmental</w:t>
      </w:r>
      <w:r w:rsidR="00D87D42" w:rsidRPr="00934087">
        <w:rPr>
          <w:rFonts w:cstheme="minorHAnsi"/>
          <w:i/>
          <w:iCs/>
          <w:szCs w:val="22"/>
        </w:rPr>
        <w:t xml:space="preserve"> organisations are </w:t>
      </w:r>
      <w:r w:rsidR="005857CE" w:rsidRPr="00934087">
        <w:rPr>
          <w:rFonts w:cstheme="minorHAnsi"/>
          <w:i/>
          <w:iCs/>
          <w:szCs w:val="22"/>
        </w:rPr>
        <w:t>eligible</w:t>
      </w:r>
      <w:r w:rsidR="00D87D42" w:rsidRPr="00934087">
        <w:rPr>
          <w:rFonts w:cstheme="minorHAnsi"/>
          <w:i/>
          <w:iCs/>
          <w:szCs w:val="22"/>
        </w:rPr>
        <w:t>.</w:t>
      </w:r>
    </w:p>
    <w:p w14:paraId="2C2EA271" w14:textId="77777777" w:rsidR="00833334" w:rsidRPr="00934087" w:rsidRDefault="00833334" w:rsidP="00DA00CA">
      <w:pPr>
        <w:pStyle w:val="ListParagraph"/>
        <w:numPr>
          <w:ilvl w:val="0"/>
          <w:numId w:val="6"/>
        </w:numPr>
        <w:contextualSpacing w:val="0"/>
        <w:rPr>
          <w:rFonts w:cstheme="minorHAnsi"/>
          <w:b/>
          <w:bCs/>
          <w:i/>
          <w:iCs/>
          <w:szCs w:val="22"/>
        </w:rPr>
      </w:pPr>
      <w:r w:rsidRPr="00934087">
        <w:rPr>
          <w:rFonts w:cstheme="minorHAnsi"/>
          <w:b/>
          <w:bCs/>
          <w:i/>
          <w:iCs/>
          <w:szCs w:val="22"/>
        </w:rPr>
        <w:t>Can multilateral UN partners, development banks, intergovernmental organisations and other development partners engage as co-funders, but strictly not involved as implementers?</w:t>
      </w:r>
    </w:p>
    <w:p w14:paraId="2AF359EE" w14:textId="5E7F24CB" w:rsidR="00833334" w:rsidRPr="00934087" w:rsidRDefault="00833334" w:rsidP="00DA00CA">
      <w:pPr>
        <w:pStyle w:val="ListParagraph"/>
        <w:contextualSpacing w:val="0"/>
        <w:rPr>
          <w:rFonts w:cstheme="minorHAnsi"/>
          <w:i/>
          <w:iCs/>
          <w:szCs w:val="22"/>
        </w:rPr>
      </w:pPr>
      <w:r w:rsidRPr="00934087">
        <w:rPr>
          <w:rFonts w:cstheme="minorHAnsi"/>
          <w:i/>
          <w:iCs/>
          <w:szCs w:val="22"/>
        </w:rPr>
        <w:t>There are no restrictions on co-funding arrangements, noting that proposals must fully align with the MAP eligibility and selection criteria and DFAT requirements.</w:t>
      </w:r>
    </w:p>
    <w:p w14:paraId="6A3F5D7C" w14:textId="307037E7" w:rsidR="00D77706" w:rsidRPr="00934087" w:rsidRDefault="00D77706" w:rsidP="00DA00CA">
      <w:pPr>
        <w:pStyle w:val="ListParagraph"/>
        <w:numPr>
          <w:ilvl w:val="0"/>
          <w:numId w:val="6"/>
        </w:numPr>
        <w:contextualSpacing w:val="0"/>
        <w:rPr>
          <w:rFonts w:cstheme="minorHAnsi"/>
          <w:b/>
          <w:bCs/>
          <w:i/>
          <w:iCs/>
          <w:szCs w:val="22"/>
        </w:rPr>
      </w:pPr>
      <w:r w:rsidRPr="00934087">
        <w:rPr>
          <w:rFonts w:cstheme="minorHAnsi"/>
          <w:b/>
          <w:bCs/>
          <w:i/>
          <w:iCs/>
          <w:szCs w:val="22"/>
        </w:rPr>
        <w:t>Are government</w:t>
      </w:r>
      <w:r w:rsidR="00F602C3" w:rsidRPr="00934087">
        <w:rPr>
          <w:rFonts w:cstheme="minorHAnsi"/>
          <w:b/>
          <w:bCs/>
          <w:i/>
          <w:iCs/>
          <w:szCs w:val="22"/>
        </w:rPr>
        <w:t>/ publicly</w:t>
      </w:r>
      <w:r w:rsidRPr="00934087">
        <w:rPr>
          <w:rFonts w:cstheme="minorHAnsi"/>
          <w:b/>
          <w:bCs/>
          <w:i/>
          <w:iCs/>
          <w:szCs w:val="22"/>
        </w:rPr>
        <w:t xml:space="preserve"> funded</w:t>
      </w:r>
      <w:r w:rsidR="00F818A5" w:rsidRPr="00934087">
        <w:rPr>
          <w:rFonts w:cstheme="minorHAnsi"/>
          <w:b/>
          <w:bCs/>
          <w:i/>
          <w:iCs/>
          <w:szCs w:val="22"/>
        </w:rPr>
        <w:t xml:space="preserve"> or</w:t>
      </w:r>
      <w:r w:rsidR="004239C7" w:rsidRPr="00934087">
        <w:rPr>
          <w:rFonts w:cstheme="minorHAnsi"/>
          <w:b/>
          <w:bCs/>
          <w:i/>
          <w:iCs/>
          <w:szCs w:val="22"/>
        </w:rPr>
        <w:t xml:space="preserve"> partially</w:t>
      </w:r>
      <w:r w:rsidRPr="00934087">
        <w:rPr>
          <w:rFonts w:cstheme="minorHAnsi"/>
          <w:b/>
          <w:bCs/>
          <w:i/>
          <w:iCs/>
          <w:szCs w:val="22"/>
        </w:rPr>
        <w:t xml:space="preserve"> </w:t>
      </w:r>
      <w:r w:rsidR="00F818A5" w:rsidRPr="00934087">
        <w:rPr>
          <w:rFonts w:cstheme="minorHAnsi"/>
          <w:b/>
          <w:bCs/>
          <w:i/>
          <w:iCs/>
          <w:szCs w:val="22"/>
        </w:rPr>
        <w:t xml:space="preserve">funded </w:t>
      </w:r>
      <w:r w:rsidRPr="00934087">
        <w:rPr>
          <w:rFonts w:cstheme="minorHAnsi"/>
          <w:b/>
          <w:bCs/>
          <w:i/>
          <w:iCs/>
          <w:szCs w:val="22"/>
        </w:rPr>
        <w:t>universities</w:t>
      </w:r>
      <w:r w:rsidR="001B42E8" w:rsidRPr="00934087">
        <w:rPr>
          <w:rFonts w:cstheme="minorHAnsi"/>
          <w:b/>
          <w:bCs/>
          <w:i/>
          <w:iCs/>
          <w:szCs w:val="22"/>
        </w:rPr>
        <w:t>,</w:t>
      </w:r>
      <w:r w:rsidRPr="00934087">
        <w:rPr>
          <w:rFonts w:cstheme="minorHAnsi"/>
          <w:b/>
          <w:bCs/>
          <w:i/>
          <w:iCs/>
          <w:szCs w:val="22"/>
        </w:rPr>
        <w:t xml:space="preserve"> research institutes </w:t>
      </w:r>
      <w:r w:rsidR="001B42E8" w:rsidRPr="00934087">
        <w:rPr>
          <w:rFonts w:cstheme="minorHAnsi"/>
          <w:b/>
          <w:bCs/>
          <w:i/>
          <w:iCs/>
          <w:szCs w:val="22"/>
        </w:rPr>
        <w:t xml:space="preserve">or research organisations </w:t>
      </w:r>
      <w:r w:rsidRPr="00934087">
        <w:rPr>
          <w:rFonts w:cstheme="minorHAnsi"/>
          <w:b/>
          <w:bCs/>
          <w:i/>
          <w:iCs/>
          <w:szCs w:val="22"/>
        </w:rPr>
        <w:t>eligible to apply?</w:t>
      </w:r>
      <w:r w:rsidRPr="00934087">
        <w:rPr>
          <w:rFonts w:cstheme="minorHAnsi"/>
          <w:b/>
          <w:bCs/>
          <w:i/>
          <w:iCs/>
          <w:szCs w:val="22"/>
        </w:rPr>
        <w:tab/>
      </w:r>
    </w:p>
    <w:p w14:paraId="1FBE7EA9" w14:textId="5590E589" w:rsidR="00FF27FF" w:rsidRPr="00934087" w:rsidRDefault="00D77706" w:rsidP="00DA00CA">
      <w:pPr>
        <w:pStyle w:val="ListParagraph"/>
        <w:contextualSpacing w:val="0"/>
        <w:rPr>
          <w:rFonts w:cstheme="minorHAnsi"/>
          <w:i/>
          <w:iCs/>
          <w:szCs w:val="22"/>
        </w:rPr>
      </w:pPr>
      <w:r w:rsidRPr="00934087">
        <w:rPr>
          <w:rFonts w:cstheme="minorHAnsi"/>
          <w:i/>
          <w:iCs/>
          <w:szCs w:val="22"/>
        </w:rPr>
        <w:t xml:space="preserve">Universities and research institutions </w:t>
      </w:r>
      <w:r w:rsidR="009F1CD8" w:rsidRPr="00934087">
        <w:rPr>
          <w:rFonts w:cstheme="minorHAnsi"/>
          <w:i/>
          <w:iCs/>
          <w:szCs w:val="22"/>
        </w:rPr>
        <w:t xml:space="preserve">(private and public) </w:t>
      </w:r>
      <w:r w:rsidRPr="00934087">
        <w:rPr>
          <w:rFonts w:cstheme="minorHAnsi"/>
          <w:i/>
          <w:iCs/>
          <w:szCs w:val="22"/>
        </w:rPr>
        <w:t>are eligible for the Call for Proposals.</w:t>
      </w:r>
      <w:r w:rsidR="00BA791A" w:rsidRPr="00934087">
        <w:rPr>
          <w:rFonts w:cstheme="minorHAnsi"/>
          <w:i/>
          <w:iCs/>
          <w:szCs w:val="22"/>
        </w:rPr>
        <w:t xml:space="preserve">  However, on</w:t>
      </w:r>
      <w:r w:rsidRPr="00934087">
        <w:rPr>
          <w:rFonts w:cstheme="minorHAnsi"/>
          <w:i/>
          <w:iCs/>
          <w:szCs w:val="22"/>
        </w:rPr>
        <w:t xml:space="preserve"> a case-by-case basis DFAT may</w:t>
      </w:r>
      <w:r w:rsidR="00BA791A" w:rsidRPr="00934087">
        <w:rPr>
          <w:rFonts w:cstheme="minorHAnsi"/>
          <w:i/>
          <w:iCs/>
          <w:szCs w:val="22"/>
        </w:rPr>
        <w:t xml:space="preserve"> need to</w:t>
      </w:r>
      <w:r w:rsidRPr="00934087">
        <w:rPr>
          <w:rFonts w:cstheme="minorHAnsi"/>
          <w:i/>
          <w:iCs/>
          <w:szCs w:val="22"/>
        </w:rPr>
        <w:t xml:space="preserve"> consult with </w:t>
      </w:r>
      <w:r w:rsidR="00701449" w:rsidRPr="00934087">
        <w:rPr>
          <w:rFonts w:cstheme="minorHAnsi"/>
          <w:i/>
          <w:iCs/>
          <w:szCs w:val="22"/>
        </w:rPr>
        <w:t xml:space="preserve">our </w:t>
      </w:r>
      <w:r w:rsidRPr="00934087">
        <w:rPr>
          <w:rFonts w:cstheme="minorHAnsi"/>
          <w:i/>
          <w:iCs/>
          <w:szCs w:val="22"/>
        </w:rPr>
        <w:t>relevant Posts to consider any identified sensitivities</w:t>
      </w:r>
      <w:r w:rsidR="008F6972" w:rsidRPr="00934087">
        <w:rPr>
          <w:rFonts w:cstheme="minorHAnsi"/>
          <w:i/>
          <w:iCs/>
          <w:szCs w:val="22"/>
        </w:rPr>
        <w:t xml:space="preserve"> involving </w:t>
      </w:r>
      <w:r w:rsidR="005F7CBC" w:rsidRPr="00934087">
        <w:rPr>
          <w:rFonts w:cstheme="minorHAnsi"/>
          <w:i/>
          <w:iCs/>
          <w:szCs w:val="22"/>
        </w:rPr>
        <w:t xml:space="preserve">the extent of </w:t>
      </w:r>
      <w:r w:rsidR="008F6972" w:rsidRPr="00934087">
        <w:rPr>
          <w:rFonts w:cstheme="minorHAnsi"/>
          <w:i/>
          <w:iCs/>
          <w:szCs w:val="22"/>
        </w:rPr>
        <w:t xml:space="preserve">government funded </w:t>
      </w:r>
      <w:r w:rsidR="00865C7D" w:rsidRPr="00934087">
        <w:rPr>
          <w:rFonts w:cstheme="minorHAnsi"/>
          <w:i/>
          <w:iCs/>
          <w:szCs w:val="22"/>
        </w:rPr>
        <w:t>partners</w:t>
      </w:r>
      <w:r w:rsidRPr="00934087">
        <w:rPr>
          <w:rFonts w:cstheme="minorHAnsi"/>
          <w:i/>
          <w:iCs/>
          <w:szCs w:val="22"/>
        </w:rPr>
        <w:t>.</w:t>
      </w:r>
    </w:p>
    <w:p w14:paraId="3D5C2EA3" w14:textId="1F57AC5C" w:rsidR="00DA308C" w:rsidRPr="00934087" w:rsidRDefault="00DA308C" w:rsidP="00DA00CA">
      <w:pPr>
        <w:pStyle w:val="ListParagraph"/>
        <w:numPr>
          <w:ilvl w:val="0"/>
          <w:numId w:val="6"/>
        </w:numPr>
        <w:contextualSpacing w:val="0"/>
        <w:rPr>
          <w:rFonts w:cstheme="minorHAnsi"/>
          <w:b/>
          <w:bCs/>
          <w:i/>
          <w:iCs/>
          <w:szCs w:val="22"/>
        </w:rPr>
      </w:pPr>
      <w:r w:rsidRPr="00934087">
        <w:rPr>
          <w:rFonts w:cstheme="minorHAnsi"/>
          <w:b/>
          <w:bCs/>
          <w:i/>
          <w:iCs/>
          <w:szCs w:val="22"/>
        </w:rPr>
        <w:t>Are Australian government agencies eligible</w:t>
      </w:r>
      <w:r w:rsidR="0012337E" w:rsidRPr="00934087">
        <w:rPr>
          <w:rFonts w:cstheme="minorHAnsi"/>
          <w:b/>
          <w:bCs/>
          <w:i/>
          <w:iCs/>
          <w:szCs w:val="22"/>
        </w:rPr>
        <w:t xml:space="preserve"> as implementing partners</w:t>
      </w:r>
      <w:r w:rsidRPr="00934087">
        <w:rPr>
          <w:rFonts w:cstheme="minorHAnsi"/>
          <w:b/>
          <w:bCs/>
          <w:i/>
          <w:iCs/>
          <w:szCs w:val="22"/>
        </w:rPr>
        <w:t>?</w:t>
      </w:r>
    </w:p>
    <w:p w14:paraId="06550839" w14:textId="77777777" w:rsidR="00397194" w:rsidRPr="00934087" w:rsidRDefault="00DA308C" w:rsidP="00DA00CA">
      <w:pPr>
        <w:ind w:firstLine="720"/>
        <w:rPr>
          <w:rFonts w:cstheme="minorHAnsi"/>
          <w:i/>
          <w:iCs/>
          <w:szCs w:val="22"/>
        </w:rPr>
      </w:pPr>
      <w:r w:rsidRPr="00934087">
        <w:rPr>
          <w:rFonts w:cstheme="minorHAnsi"/>
          <w:i/>
          <w:iCs/>
          <w:szCs w:val="22"/>
        </w:rPr>
        <w:t>Australian government agencies are ineligible.</w:t>
      </w:r>
    </w:p>
    <w:p w14:paraId="622156E0" w14:textId="27777BB9" w:rsidR="00397194" w:rsidRPr="00934087" w:rsidRDefault="00397194" w:rsidP="00DA00CA">
      <w:pPr>
        <w:pStyle w:val="ListParagraph"/>
        <w:numPr>
          <w:ilvl w:val="0"/>
          <w:numId w:val="6"/>
        </w:numPr>
        <w:contextualSpacing w:val="0"/>
        <w:rPr>
          <w:rFonts w:cstheme="minorHAnsi"/>
          <w:b/>
          <w:bCs/>
          <w:i/>
          <w:iCs/>
          <w:szCs w:val="22"/>
        </w:rPr>
      </w:pPr>
      <w:r w:rsidRPr="00934087">
        <w:rPr>
          <w:rFonts w:cstheme="minorHAnsi"/>
          <w:b/>
          <w:bCs/>
          <w:i/>
          <w:iCs/>
          <w:szCs w:val="22"/>
        </w:rPr>
        <w:t>Are you expecting Australian organisations to be part of each proposal?</w:t>
      </w:r>
    </w:p>
    <w:p w14:paraId="05C660FA" w14:textId="77777777" w:rsidR="00B52B49" w:rsidRPr="00934087" w:rsidRDefault="00397194" w:rsidP="00DA00CA">
      <w:pPr>
        <w:ind w:firstLine="720"/>
        <w:rPr>
          <w:rFonts w:cstheme="minorHAnsi"/>
          <w:i/>
          <w:iCs/>
          <w:szCs w:val="22"/>
        </w:rPr>
      </w:pPr>
      <w:r w:rsidRPr="00934087">
        <w:rPr>
          <w:rFonts w:cstheme="minorHAnsi"/>
          <w:i/>
          <w:iCs/>
          <w:szCs w:val="22"/>
        </w:rPr>
        <w:t xml:space="preserve">We are not expecting </w:t>
      </w:r>
      <w:r w:rsidR="00E9402F" w:rsidRPr="00934087">
        <w:rPr>
          <w:rFonts w:cstheme="minorHAnsi"/>
          <w:i/>
          <w:iCs/>
          <w:szCs w:val="22"/>
        </w:rPr>
        <w:t>Australian organisations</w:t>
      </w:r>
      <w:r w:rsidRPr="00934087">
        <w:rPr>
          <w:rFonts w:cstheme="minorHAnsi"/>
          <w:i/>
          <w:iCs/>
          <w:szCs w:val="22"/>
        </w:rPr>
        <w:t xml:space="preserve"> </w:t>
      </w:r>
      <w:r w:rsidR="00E9402F" w:rsidRPr="00934087">
        <w:rPr>
          <w:rFonts w:cstheme="minorHAnsi"/>
          <w:i/>
          <w:iCs/>
          <w:szCs w:val="22"/>
        </w:rPr>
        <w:t>to be part of each proposal</w:t>
      </w:r>
      <w:r w:rsidR="00B52B49" w:rsidRPr="00934087">
        <w:rPr>
          <w:rFonts w:cstheme="minorHAnsi"/>
          <w:i/>
          <w:iCs/>
          <w:szCs w:val="22"/>
        </w:rPr>
        <w:t>.</w:t>
      </w:r>
    </w:p>
    <w:p w14:paraId="7078C989" w14:textId="0E1CABFB" w:rsidR="008036F1" w:rsidRPr="00934087" w:rsidRDefault="008036F1"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Can government </w:t>
      </w:r>
      <w:r w:rsidR="00E02C47" w:rsidRPr="00934087">
        <w:rPr>
          <w:rFonts w:cstheme="minorHAnsi"/>
          <w:b/>
          <w:bCs/>
          <w:i/>
          <w:iCs/>
          <w:szCs w:val="22"/>
        </w:rPr>
        <w:t xml:space="preserve">organisation or </w:t>
      </w:r>
      <w:r w:rsidRPr="00934087">
        <w:rPr>
          <w:rFonts w:cstheme="minorHAnsi"/>
          <w:b/>
          <w:bCs/>
          <w:i/>
          <w:iCs/>
          <w:szCs w:val="22"/>
        </w:rPr>
        <w:t>agencies</w:t>
      </w:r>
      <w:r w:rsidR="00E8386F" w:rsidRPr="00934087">
        <w:rPr>
          <w:rFonts w:cstheme="minorHAnsi"/>
          <w:b/>
          <w:bCs/>
          <w:i/>
          <w:iCs/>
          <w:szCs w:val="22"/>
        </w:rPr>
        <w:t xml:space="preserve"> in the Mekong</w:t>
      </w:r>
      <w:r w:rsidRPr="00934087">
        <w:rPr>
          <w:rFonts w:cstheme="minorHAnsi"/>
          <w:b/>
          <w:bCs/>
          <w:i/>
          <w:iCs/>
          <w:szCs w:val="22"/>
        </w:rPr>
        <w:t xml:space="preserve"> be an implementing partner, consortium partner or strictly beneficiaries?</w:t>
      </w:r>
    </w:p>
    <w:p w14:paraId="37D01C6D" w14:textId="6C631B70" w:rsidR="008036F1" w:rsidRPr="00934087" w:rsidRDefault="008036F1" w:rsidP="00DA00CA">
      <w:pPr>
        <w:ind w:left="720"/>
        <w:rPr>
          <w:rFonts w:cstheme="minorHAnsi"/>
          <w:i/>
          <w:iCs/>
          <w:szCs w:val="22"/>
        </w:rPr>
      </w:pPr>
      <w:r w:rsidRPr="00934087">
        <w:rPr>
          <w:rFonts w:cstheme="minorHAnsi"/>
          <w:i/>
          <w:iCs/>
          <w:szCs w:val="22"/>
        </w:rPr>
        <w:t xml:space="preserve">Government </w:t>
      </w:r>
      <w:r w:rsidR="00B50561" w:rsidRPr="00934087">
        <w:rPr>
          <w:rFonts w:cstheme="minorHAnsi"/>
          <w:i/>
          <w:iCs/>
          <w:szCs w:val="22"/>
        </w:rPr>
        <w:t xml:space="preserve">organisations or </w:t>
      </w:r>
      <w:r w:rsidRPr="00934087">
        <w:rPr>
          <w:rFonts w:cstheme="minorHAnsi"/>
          <w:i/>
          <w:iCs/>
          <w:szCs w:val="22"/>
        </w:rPr>
        <w:t>agencies</w:t>
      </w:r>
      <w:r w:rsidR="00E8386F" w:rsidRPr="00934087">
        <w:rPr>
          <w:rFonts w:cstheme="minorHAnsi"/>
          <w:i/>
          <w:iCs/>
          <w:szCs w:val="22"/>
        </w:rPr>
        <w:t xml:space="preserve"> in the Mekong</w:t>
      </w:r>
      <w:r w:rsidRPr="00934087">
        <w:rPr>
          <w:rFonts w:cstheme="minorHAnsi"/>
          <w:i/>
          <w:iCs/>
          <w:szCs w:val="22"/>
        </w:rPr>
        <w:t xml:space="preserve"> cannot be implementing or consortium partner</w:t>
      </w:r>
      <w:r w:rsidR="00E8386F" w:rsidRPr="00934087">
        <w:rPr>
          <w:rFonts w:cstheme="minorHAnsi"/>
          <w:i/>
          <w:iCs/>
          <w:szCs w:val="22"/>
        </w:rPr>
        <w:t>s</w:t>
      </w:r>
      <w:r w:rsidRPr="00934087">
        <w:rPr>
          <w:rFonts w:cstheme="minorHAnsi"/>
          <w:i/>
          <w:iCs/>
          <w:szCs w:val="22"/>
        </w:rPr>
        <w:t>, but can be beneficiaries.</w:t>
      </w:r>
    </w:p>
    <w:p w14:paraId="74BCACFA" w14:textId="77777777" w:rsidR="00575EEF" w:rsidRPr="00934087" w:rsidRDefault="00575EEF"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Can you please provide a definition of a social enterprise? </w:t>
      </w:r>
      <w:r w:rsidRPr="00934087">
        <w:rPr>
          <w:rFonts w:cstheme="minorHAnsi"/>
          <w:b/>
          <w:bCs/>
          <w:i/>
          <w:iCs/>
          <w:szCs w:val="22"/>
        </w:rPr>
        <w:tab/>
      </w:r>
    </w:p>
    <w:p w14:paraId="0C76FC2C" w14:textId="229C8A82" w:rsidR="00AD40E7" w:rsidRPr="00934087" w:rsidRDefault="00701449" w:rsidP="00DA00CA">
      <w:pPr>
        <w:pStyle w:val="ListParagraph"/>
        <w:contextualSpacing w:val="0"/>
        <w:rPr>
          <w:rFonts w:cstheme="minorHAnsi"/>
          <w:i/>
          <w:iCs/>
          <w:szCs w:val="22"/>
        </w:rPr>
      </w:pPr>
      <w:r w:rsidRPr="00934087">
        <w:rPr>
          <w:rFonts w:cstheme="minorHAnsi"/>
          <w:i/>
          <w:iCs/>
          <w:szCs w:val="22"/>
        </w:rPr>
        <w:t>Generally, a</w:t>
      </w:r>
      <w:r w:rsidR="00575EEF" w:rsidRPr="00934087">
        <w:rPr>
          <w:rFonts w:cstheme="minorHAnsi"/>
          <w:i/>
          <w:iCs/>
          <w:szCs w:val="22"/>
        </w:rPr>
        <w:t>n organisation that applies commercial strategies to achieve social objectives</w:t>
      </w:r>
      <w:r w:rsidR="00064C25" w:rsidRPr="00934087">
        <w:rPr>
          <w:rFonts w:cstheme="minorHAnsi"/>
          <w:i/>
          <w:iCs/>
          <w:szCs w:val="22"/>
        </w:rPr>
        <w:t xml:space="preserve"> or</w:t>
      </w:r>
      <w:r w:rsidR="00575EEF" w:rsidRPr="00934087">
        <w:rPr>
          <w:rFonts w:cstheme="minorHAnsi"/>
          <w:i/>
          <w:iCs/>
          <w:szCs w:val="22"/>
        </w:rPr>
        <w:t xml:space="preserve"> values and reinvests profits towards its core social objectives</w:t>
      </w:r>
      <w:r w:rsidR="00064C25" w:rsidRPr="00934087">
        <w:rPr>
          <w:rFonts w:cstheme="minorHAnsi"/>
          <w:i/>
          <w:iCs/>
          <w:szCs w:val="22"/>
        </w:rPr>
        <w:t xml:space="preserve"> or</w:t>
      </w:r>
      <w:r w:rsidR="00575EEF" w:rsidRPr="00934087">
        <w:rPr>
          <w:rFonts w:cstheme="minorHAnsi"/>
          <w:i/>
          <w:iCs/>
          <w:szCs w:val="22"/>
        </w:rPr>
        <w:t xml:space="preserve"> values.</w:t>
      </w:r>
    </w:p>
    <w:p w14:paraId="7786583B" w14:textId="43FB3C40" w:rsidR="00DB0568" w:rsidRPr="00934087" w:rsidRDefault="00D8413D" w:rsidP="00DA00CA">
      <w:pPr>
        <w:pStyle w:val="ListParagraph"/>
        <w:numPr>
          <w:ilvl w:val="0"/>
          <w:numId w:val="6"/>
        </w:numPr>
        <w:contextualSpacing w:val="0"/>
        <w:rPr>
          <w:rFonts w:cstheme="minorHAnsi"/>
          <w:b/>
          <w:bCs/>
          <w:i/>
          <w:iCs/>
          <w:szCs w:val="22"/>
        </w:rPr>
      </w:pPr>
      <w:r w:rsidRPr="00934087">
        <w:rPr>
          <w:rFonts w:cstheme="minorHAnsi"/>
          <w:b/>
          <w:bCs/>
          <w:i/>
          <w:iCs/>
          <w:szCs w:val="22"/>
        </w:rPr>
        <w:lastRenderedPageBreak/>
        <w:t xml:space="preserve">Can one eligible institution submit two proposals as a lead </w:t>
      </w:r>
      <w:r w:rsidR="00671B54" w:rsidRPr="00934087">
        <w:rPr>
          <w:rFonts w:cstheme="minorHAnsi"/>
          <w:b/>
          <w:bCs/>
          <w:i/>
          <w:iCs/>
          <w:szCs w:val="22"/>
        </w:rPr>
        <w:t>organisation</w:t>
      </w:r>
      <w:r w:rsidRPr="00934087">
        <w:rPr>
          <w:rFonts w:cstheme="minorHAnsi"/>
          <w:b/>
          <w:bCs/>
          <w:i/>
          <w:iCs/>
          <w:szCs w:val="22"/>
        </w:rPr>
        <w:t>? </w:t>
      </w:r>
      <w:r w:rsidRPr="00934087">
        <w:rPr>
          <w:rFonts w:cstheme="minorHAnsi"/>
          <w:b/>
          <w:bCs/>
          <w:i/>
          <w:iCs/>
          <w:szCs w:val="22"/>
        </w:rPr>
        <w:tab/>
      </w:r>
    </w:p>
    <w:p w14:paraId="25C98FE4" w14:textId="76F2EA7A" w:rsidR="00D8413D" w:rsidRPr="00934087" w:rsidRDefault="00D8413D" w:rsidP="00DA00CA">
      <w:pPr>
        <w:pStyle w:val="ListParagraph"/>
        <w:contextualSpacing w:val="0"/>
        <w:rPr>
          <w:rFonts w:cstheme="minorHAnsi"/>
          <w:i/>
          <w:iCs/>
          <w:szCs w:val="22"/>
        </w:rPr>
      </w:pPr>
      <w:r w:rsidRPr="00934087">
        <w:rPr>
          <w:rFonts w:cstheme="minorHAnsi"/>
          <w:i/>
          <w:iCs/>
          <w:szCs w:val="22"/>
        </w:rPr>
        <w:t xml:space="preserve">There are no restrictions to the number of proposals an eligible lead organisation can submit.  </w:t>
      </w:r>
      <w:r w:rsidR="00671B54" w:rsidRPr="00934087">
        <w:rPr>
          <w:rFonts w:cstheme="minorHAnsi"/>
          <w:i/>
          <w:iCs/>
          <w:szCs w:val="22"/>
        </w:rPr>
        <w:t>Each p</w:t>
      </w:r>
      <w:r w:rsidRPr="00934087">
        <w:rPr>
          <w:rFonts w:cstheme="minorHAnsi"/>
          <w:i/>
          <w:iCs/>
          <w:szCs w:val="22"/>
        </w:rPr>
        <w:t xml:space="preserve">roposal will be reviewed on merit and </w:t>
      </w:r>
      <w:r w:rsidR="00FF17AA" w:rsidRPr="00934087">
        <w:rPr>
          <w:rFonts w:cstheme="minorHAnsi"/>
          <w:i/>
          <w:iCs/>
          <w:szCs w:val="22"/>
        </w:rPr>
        <w:t xml:space="preserve">the </w:t>
      </w:r>
      <w:r w:rsidRPr="00934087">
        <w:rPr>
          <w:rFonts w:cstheme="minorHAnsi"/>
          <w:i/>
          <w:iCs/>
          <w:szCs w:val="22"/>
        </w:rPr>
        <w:t>demonstrated ability to deliver.</w:t>
      </w:r>
    </w:p>
    <w:p w14:paraId="483EEC84" w14:textId="2D697FD1" w:rsidR="00DB0568" w:rsidRPr="00934087" w:rsidRDefault="00D8413D"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Can </w:t>
      </w:r>
      <w:r w:rsidR="00FF17AA" w:rsidRPr="00934087">
        <w:rPr>
          <w:rFonts w:cstheme="minorHAnsi"/>
          <w:b/>
          <w:bCs/>
          <w:i/>
          <w:iCs/>
          <w:szCs w:val="22"/>
        </w:rPr>
        <w:t>an</w:t>
      </w:r>
      <w:r w:rsidRPr="00934087">
        <w:rPr>
          <w:rFonts w:cstheme="minorHAnsi"/>
          <w:b/>
          <w:bCs/>
          <w:i/>
          <w:iCs/>
          <w:szCs w:val="22"/>
        </w:rPr>
        <w:t xml:space="preserve"> eligible </w:t>
      </w:r>
      <w:r w:rsidR="00FF17AA" w:rsidRPr="00934087">
        <w:rPr>
          <w:rFonts w:cstheme="minorHAnsi"/>
          <w:b/>
          <w:bCs/>
          <w:i/>
          <w:iCs/>
          <w:szCs w:val="22"/>
        </w:rPr>
        <w:t>organisation</w:t>
      </w:r>
      <w:r w:rsidRPr="00934087">
        <w:rPr>
          <w:rFonts w:cstheme="minorHAnsi"/>
          <w:b/>
          <w:bCs/>
          <w:i/>
          <w:iCs/>
          <w:szCs w:val="22"/>
        </w:rPr>
        <w:t xml:space="preserve"> submit as a lead </w:t>
      </w:r>
      <w:r w:rsidR="00FF17AA" w:rsidRPr="00934087">
        <w:rPr>
          <w:rFonts w:cstheme="minorHAnsi"/>
          <w:b/>
          <w:bCs/>
          <w:i/>
          <w:iCs/>
          <w:szCs w:val="22"/>
        </w:rPr>
        <w:t>organisation</w:t>
      </w:r>
      <w:r w:rsidRPr="00934087">
        <w:rPr>
          <w:rFonts w:cstheme="minorHAnsi"/>
          <w:b/>
          <w:bCs/>
          <w:i/>
          <w:iCs/>
          <w:szCs w:val="22"/>
        </w:rPr>
        <w:t xml:space="preserve"> in one proposal and participate as a subregional partner in another proposal? </w:t>
      </w:r>
      <w:r w:rsidRPr="00934087">
        <w:rPr>
          <w:rFonts w:cstheme="minorHAnsi"/>
          <w:b/>
          <w:bCs/>
          <w:i/>
          <w:iCs/>
          <w:szCs w:val="22"/>
        </w:rPr>
        <w:tab/>
      </w:r>
    </w:p>
    <w:p w14:paraId="61E6A8D7" w14:textId="006F488D" w:rsidR="00854D4D" w:rsidRPr="00934087" w:rsidRDefault="00D8413D" w:rsidP="00DA00CA">
      <w:pPr>
        <w:ind w:left="720"/>
        <w:rPr>
          <w:rFonts w:cstheme="minorHAnsi"/>
          <w:i/>
          <w:iCs/>
          <w:szCs w:val="22"/>
        </w:rPr>
      </w:pPr>
      <w:r w:rsidRPr="00934087">
        <w:rPr>
          <w:rFonts w:cstheme="minorHAnsi"/>
          <w:i/>
          <w:iCs/>
          <w:szCs w:val="22"/>
        </w:rPr>
        <w:t>There are no restrictions to the number of proposals an eligible organisation can be involved.  Proposals will be reviewed on merit and a demonstrated ability to deliver.</w:t>
      </w:r>
    </w:p>
    <w:p w14:paraId="066CD9CA" w14:textId="0007BA0B" w:rsidR="0059718F" w:rsidRPr="00934087" w:rsidRDefault="00CA2C00"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How </w:t>
      </w:r>
      <w:r w:rsidR="00B22B63" w:rsidRPr="00934087">
        <w:rPr>
          <w:rFonts w:cstheme="minorHAnsi"/>
          <w:b/>
          <w:bCs/>
          <w:i/>
          <w:iCs/>
          <w:szCs w:val="22"/>
        </w:rPr>
        <w:t xml:space="preserve">are </w:t>
      </w:r>
      <w:r w:rsidRPr="00934087">
        <w:rPr>
          <w:rFonts w:cstheme="minorHAnsi"/>
          <w:b/>
          <w:bCs/>
          <w:i/>
          <w:iCs/>
          <w:szCs w:val="22"/>
        </w:rPr>
        <w:t>Non-Government Organisation</w:t>
      </w:r>
      <w:r w:rsidR="00B22B63" w:rsidRPr="00934087">
        <w:rPr>
          <w:rFonts w:cstheme="minorHAnsi"/>
          <w:b/>
          <w:bCs/>
          <w:i/>
          <w:iCs/>
          <w:szCs w:val="22"/>
        </w:rPr>
        <w:t>s</w:t>
      </w:r>
      <w:r w:rsidRPr="00934087">
        <w:rPr>
          <w:rFonts w:cstheme="minorHAnsi"/>
          <w:b/>
          <w:bCs/>
          <w:i/>
          <w:iCs/>
          <w:szCs w:val="22"/>
        </w:rPr>
        <w:t xml:space="preserve"> (NGO) defined</w:t>
      </w:r>
      <w:r w:rsidR="009662C8" w:rsidRPr="00934087">
        <w:rPr>
          <w:rFonts w:cstheme="minorHAnsi"/>
          <w:b/>
          <w:bCs/>
          <w:i/>
          <w:iCs/>
          <w:szCs w:val="22"/>
        </w:rPr>
        <w:t xml:space="preserve"> for the purposes of the call</w:t>
      </w:r>
      <w:r w:rsidRPr="00934087">
        <w:rPr>
          <w:rFonts w:cstheme="minorHAnsi"/>
          <w:b/>
          <w:bCs/>
          <w:i/>
          <w:iCs/>
          <w:szCs w:val="22"/>
        </w:rPr>
        <w:t>?</w:t>
      </w:r>
    </w:p>
    <w:p w14:paraId="3BBC4839" w14:textId="440BBBDD" w:rsidR="00CA2C00" w:rsidRPr="00934087" w:rsidRDefault="00CA2C00" w:rsidP="00DA00CA">
      <w:pPr>
        <w:pStyle w:val="ListParagraph"/>
        <w:contextualSpacing w:val="0"/>
        <w:rPr>
          <w:rFonts w:cstheme="minorHAnsi"/>
          <w:i/>
          <w:iCs/>
          <w:szCs w:val="22"/>
        </w:rPr>
      </w:pPr>
      <w:r w:rsidRPr="00934087">
        <w:rPr>
          <w:rFonts w:cstheme="minorHAnsi"/>
          <w:i/>
          <w:iCs/>
          <w:szCs w:val="22"/>
        </w:rPr>
        <w:t xml:space="preserve">NGOs </w:t>
      </w:r>
      <w:r w:rsidR="0059718F" w:rsidRPr="00934087">
        <w:rPr>
          <w:rFonts w:cstheme="minorHAnsi"/>
          <w:i/>
          <w:iCs/>
          <w:szCs w:val="22"/>
        </w:rPr>
        <w:t>are</w:t>
      </w:r>
      <w:r w:rsidRPr="00934087">
        <w:rPr>
          <w:rFonts w:cstheme="minorHAnsi"/>
          <w:i/>
          <w:iCs/>
          <w:szCs w:val="22"/>
        </w:rPr>
        <w:t xml:space="preserve"> generally </w:t>
      </w:r>
      <w:r w:rsidR="006340FE" w:rsidRPr="00934087">
        <w:rPr>
          <w:rFonts w:cstheme="minorHAnsi"/>
          <w:i/>
          <w:iCs/>
          <w:szCs w:val="22"/>
        </w:rPr>
        <w:t xml:space="preserve">being </w:t>
      </w:r>
      <w:r w:rsidRPr="00934087">
        <w:rPr>
          <w:rFonts w:cstheme="minorHAnsi"/>
          <w:i/>
          <w:iCs/>
          <w:szCs w:val="22"/>
        </w:rPr>
        <w:t xml:space="preserve">defined as organisations formed independently from government and for a public or social interest.  This includes international, regional or national </w:t>
      </w:r>
      <w:r w:rsidRPr="00934087">
        <w:rPr>
          <w:rFonts w:cstheme="minorHAnsi"/>
          <w:i/>
          <w:iCs/>
          <w:szCs w:val="22"/>
          <w:u w:val="single"/>
        </w:rPr>
        <w:t>non-governmental</w:t>
      </w:r>
      <w:r w:rsidRPr="00934087">
        <w:rPr>
          <w:rFonts w:cstheme="minorHAnsi"/>
          <w:i/>
          <w:iCs/>
          <w:szCs w:val="22"/>
        </w:rPr>
        <w:t xml:space="preserve"> organisations and civil society organisations.  Consortia of NGOs, C</w:t>
      </w:r>
      <w:r w:rsidR="003115B0" w:rsidRPr="00934087">
        <w:rPr>
          <w:rFonts w:cstheme="minorHAnsi"/>
          <w:i/>
          <w:iCs/>
          <w:szCs w:val="22"/>
        </w:rPr>
        <w:t xml:space="preserve">ivil </w:t>
      </w:r>
      <w:r w:rsidRPr="00934087">
        <w:rPr>
          <w:rFonts w:cstheme="minorHAnsi"/>
          <w:i/>
          <w:iCs/>
          <w:szCs w:val="22"/>
        </w:rPr>
        <w:t>S</w:t>
      </w:r>
      <w:r w:rsidR="003115B0" w:rsidRPr="00934087">
        <w:rPr>
          <w:rFonts w:cstheme="minorHAnsi"/>
          <w:i/>
          <w:iCs/>
          <w:szCs w:val="22"/>
        </w:rPr>
        <w:t xml:space="preserve">ociety </w:t>
      </w:r>
      <w:r w:rsidRPr="00934087">
        <w:rPr>
          <w:rFonts w:cstheme="minorHAnsi"/>
          <w:i/>
          <w:iCs/>
          <w:szCs w:val="22"/>
        </w:rPr>
        <w:t>O</w:t>
      </w:r>
      <w:r w:rsidR="003115B0" w:rsidRPr="00934087">
        <w:rPr>
          <w:rFonts w:cstheme="minorHAnsi"/>
          <w:i/>
          <w:iCs/>
          <w:szCs w:val="22"/>
        </w:rPr>
        <w:t>rganisations (CSO</w:t>
      </w:r>
      <w:r w:rsidRPr="00934087">
        <w:rPr>
          <w:rFonts w:cstheme="minorHAnsi"/>
          <w:i/>
          <w:iCs/>
          <w:szCs w:val="22"/>
        </w:rPr>
        <w:t>s</w:t>
      </w:r>
      <w:r w:rsidR="003115B0" w:rsidRPr="00934087">
        <w:rPr>
          <w:rFonts w:cstheme="minorHAnsi"/>
          <w:i/>
          <w:iCs/>
          <w:szCs w:val="22"/>
        </w:rPr>
        <w:t>)</w:t>
      </w:r>
      <w:r w:rsidRPr="00934087">
        <w:rPr>
          <w:rFonts w:cstheme="minorHAnsi"/>
          <w:i/>
          <w:iCs/>
          <w:szCs w:val="22"/>
        </w:rPr>
        <w:t xml:space="preserve">, </w:t>
      </w:r>
      <w:r w:rsidR="00635F32" w:rsidRPr="00934087">
        <w:rPr>
          <w:rFonts w:cstheme="minorHAnsi"/>
          <w:i/>
          <w:iCs/>
          <w:szCs w:val="22"/>
        </w:rPr>
        <w:t xml:space="preserve">along with </w:t>
      </w:r>
      <w:r w:rsidRPr="00934087">
        <w:rPr>
          <w:rFonts w:cstheme="minorHAnsi"/>
          <w:i/>
          <w:iCs/>
          <w:szCs w:val="22"/>
        </w:rPr>
        <w:t>universities, research institutions, foundations or social enterprises may be considered.</w:t>
      </w:r>
    </w:p>
    <w:p w14:paraId="05430036" w14:textId="29063400" w:rsidR="00165D34" w:rsidRPr="00934087" w:rsidRDefault="00165D34"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How are </w:t>
      </w:r>
      <w:r w:rsidR="000A0753" w:rsidRPr="00934087">
        <w:rPr>
          <w:rFonts w:cstheme="minorHAnsi"/>
          <w:b/>
          <w:bCs/>
          <w:i/>
          <w:iCs/>
          <w:szCs w:val="22"/>
        </w:rPr>
        <w:t>government</w:t>
      </w:r>
      <w:r w:rsidR="00BC62AE" w:rsidRPr="00934087">
        <w:rPr>
          <w:rFonts w:cstheme="minorHAnsi"/>
          <w:b/>
          <w:bCs/>
          <w:i/>
          <w:iCs/>
          <w:szCs w:val="22"/>
        </w:rPr>
        <w:t xml:space="preserve"> </w:t>
      </w:r>
      <w:r w:rsidR="00D658AD" w:rsidRPr="00934087">
        <w:rPr>
          <w:rFonts w:cstheme="minorHAnsi"/>
          <w:b/>
          <w:bCs/>
          <w:i/>
          <w:iCs/>
          <w:szCs w:val="22"/>
        </w:rPr>
        <w:t xml:space="preserve">aligned </w:t>
      </w:r>
      <w:r w:rsidRPr="00934087">
        <w:rPr>
          <w:rFonts w:cstheme="minorHAnsi"/>
          <w:b/>
          <w:bCs/>
          <w:i/>
          <w:iCs/>
          <w:szCs w:val="22"/>
        </w:rPr>
        <w:t>mass organisations defined for the purposes of the call?</w:t>
      </w:r>
    </w:p>
    <w:p w14:paraId="3699AD92" w14:textId="61735DB2" w:rsidR="00EA2F26" w:rsidRPr="00934087" w:rsidRDefault="00533433" w:rsidP="00DA00CA">
      <w:pPr>
        <w:pStyle w:val="ListParagraph"/>
        <w:contextualSpacing w:val="0"/>
        <w:rPr>
          <w:rFonts w:cstheme="minorHAnsi"/>
          <w:i/>
          <w:iCs/>
          <w:szCs w:val="22"/>
        </w:rPr>
      </w:pPr>
      <w:r w:rsidRPr="00934087">
        <w:rPr>
          <w:rFonts w:cstheme="minorHAnsi"/>
          <w:i/>
          <w:iCs/>
          <w:szCs w:val="22"/>
        </w:rPr>
        <w:t>Generally</w:t>
      </w:r>
      <w:r w:rsidR="00D7297A" w:rsidRPr="00934087">
        <w:rPr>
          <w:rFonts w:cstheme="minorHAnsi"/>
          <w:i/>
          <w:iCs/>
          <w:szCs w:val="22"/>
        </w:rPr>
        <w:t>,</w:t>
      </w:r>
      <w:r w:rsidRPr="00934087">
        <w:rPr>
          <w:rFonts w:cstheme="minorHAnsi"/>
          <w:i/>
          <w:iCs/>
          <w:szCs w:val="22"/>
        </w:rPr>
        <w:t xml:space="preserve"> defined as organisations representing l</w:t>
      </w:r>
      <w:r w:rsidR="00EE72CE" w:rsidRPr="00934087">
        <w:rPr>
          <w:rFonts w:cstheme="minorHAnsi"/>
          <w:i/>
          <w:iCs/>
          <w:szCs w:val="22"/>
        </w:rPr>
        <w:t>arge-scale group</w:t>
      </w:r>
      <w:r w:rsidRPr="00934087">
        <w:rPr>
          <w:rFonts w:cstheme="minorHAnsi"/>
          <w:i/>
          <w:iCs/>
          <w:szCs w:val="22"/>
        </w:rPr>
        <w:t>s</w:t>
      </w:r>
      <w:r w:rsidR="00EE72CE" w:rsidRPr="00934087">
        <w:rPr>
          <w:rFonts w:cstheme="minorHAnsi"/>
          <w:i/>
          <w:iCs/>
          <w:szCs w:val="22"/>
        </w:rPr>
        <w:t xml:space="preserve"> with </w:t>
      </w:r>
      <w:r w:rsidR="002872A8" w:rsidRPr="00934087">
        <w:rPr>
          <w:rFonts w:cstheme="minorHAnsi"/>
          <w:i/>
          <w:iCs/>
          <w:szCs w:val="22"/>
        </w:rPr>
        <w:t>substantial</w:t>
      </w:r>
      <w:r w:rsidR="00EE72CE" w:rsidRPr="00934087">
        <w:rPr>
          <w:rFonts w:cstheme="minorHAnsi"/>
          <w:i/>
          <w:iCs/>
          <w:szCs w:val="22"/>
        </w:rPr>
        <w:t xml:space="preserve"> members</w:t>
      </w:r>
      <w:r w:rsidR="002872A8" w:rsidRPr="00934087">
        <w:rPr>
          <w:rFonts w:cstheme="minorHAnsi"/>
          <w:i/>
          <w:iCs/>
          <w:szCs w:val="22"/>
        </w:rPr>
        <w:t>hip</w:t>
      </w:r>
      <w:r w:rsidR="00EE72CE" w:rsidRPr="00934087">
        <w:rPr>
          <w:rFonts w:cstheme="minorHAnsi"/>
          <w:i/>
          <w:iCs/>
          <w:szCs w:val="22"/>
        </w:rPr>
        <w:t xml:space="preserve"> that collaborate to address social issues</w:t>
      </w:r>
      <w:r w:rsidR="000236D0" w:rsidRPr="00934087">
        <w:rPr>
          <w:rFonts w:cstheme="minorHAnsi"/>
          <w:i/>
          <w:iCs/>
          <w:szCs w:val="22"/>
        </w:rPr>
        <w:t xml:space="preserve"> and</w:t>
      </w:r>
      <w:r w:rsidR="00005BB4" w:rsidRPr="00934087">
        <w:rPr>
          <w:rFonts w:cstheme="minorHAnsi"/>
          <w:i/>
          <w:iCs/>
          <w:szCs w:val="22"/>
        </w:rPr>
        <w:t xml:space="preserve"> are</w:t>
      </w:r>
      <w:r w:rsidR="000236D0" w:rsidRPr="00934087">
        <w:rPr>
          <w:rFonts w:cstheme="minorHAnsi"/>
          <w:i/>
          <w:iCs/>
          <w:szCs w:val="22"/>
        </w:rPr>
        <w:t xml:space="preserve"> </w:t>
      </w:r>
      <w:r w:rsidR="00435137" w:rsidRPr="00934087">
        <w:rPr>
          <w:rFonts w:cstheme="minorHAnsi"/>
          <w:i/>
          <w:iCs/>
          <w:szCs w:val="22"/>
        </w:rPr>
        <w:t>aligned with</w:t>
      </w:r>
      <w:r w:rsidR="000236D0" w:rsidRPr="00934087">
        <w:rPr>
          <w:rFonts w:cstheme="minorHAnsi"/>
          <w:i/>
          <w:iCs/>
          <w:szCs w:val="22"/>
        </w:rPr>
        <w:t xml:space="preserve"> government</w:t>
      </w:r>
      <w:r w:rsidRPr="00934087">
        <w:rPr>
          <w:rFonts w:cstheme="minorHAnsi"/>
          <w:i/>
          <w:iCs/>
          <w:szCs w:val="22"/>
        </w:rPr>
        <w:t>.</w:t>
      </w:r>
    </w:p>
    <w:p w14:paraId="48CCA81D" w14:textId="6F0F3CBA" w:rsidR="00B82DBD" w:rsidRPr="00934087" w:rsidRDefault="00232E1E"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Are there any special considerations to take into account for proposing activities in </w:t>
      </w:r>
      <w:r w:rsidR="00C425EE" w:rsidRPr="00934087">
        <w:rPr>
          <w:rFonts w:cstheme="minorHAnsi"/>
          <w:b/>
          <w:bCs/>
          <w:i/>
          <w:iCs/>
          <w:szCs w:val="22"/>
        </w:rPr>
        <w:t>countries with sensitive operating environments</w:t>
      </w:r>
      <w:r w:rsidR="002235DA" w:rsidRPr="00934087">
        <w:rPr>
          <w:rFonts w:cstheme="minorHAnsi"/>
          <w:b/>
          <w:bCs/>
          <w:i/>
          <w:iCs/>
          <w:szCs w:val="22"/>
        </w:rPr>
        <w:t xml:space="preserve"> or partners</w:t>
      </w:r>
      <w:r w:rsidR="00CC500F" w:rsidRPr="00934087">
        <w:rPr>
          <w:rFonts w:cstheme="minorHAnsi"/>
          <w:b/>
          <w:bCs/>
          <w:i/>
          <w:iCs/>
          <w:szCs w:val="22"/>
        </w:rPr>
        <w:t xml:space="preserve"> in the Mekong</w:t>
      </w:r>
      <w:r w:rsidR="00C425EE" w:rsidRPr="00934087">
        <w:rPr>
          <w:rFonts w:cstheme="minorHAnsi"/>
          <w:b/>
          <w:bCs/>
          <w:i/>
          <w:iCs/>
          <w:szCs w:val="22"/>
        </w:rPr>
        <w:t xml:space="preserve">? </w:t>
      </w:r>
    </w:p>
    <w:p w14:paraId="1281A638" w14:textId="186D3309" w:rsidR="00022E2C" w:rsidRPr="00934087" w:rsidRDefault="00F4223B" w:rsidP="00DA00CA">
      <w:pPr>
        <w:pStyle w:val="ListParagraph"/>
        <w:contextualSpacing w:val="0"/>
        <w:rPr>
          <w:rFonts w:cstheme="minorHAnsi"/>
          <w:i/>
          <w:iCs/>
          <w:szCs w:val="22"/>
        </w:rPr>
      </w:pPr>
      <w:r w:rsidRPr="00934087">
        <w:rPr>
          <w:rFonts w:cstheme="minorHAnsi"/>
          <w:i/>
          <w:iCs/>
          <w:szCs w:val="22"/>
        </w:rPr>
        <w:t xml:space="preserve">Proposals involving </w:t>
      </w:r>
      <w:r w:rsidR="0056273B" w:rsidRPr="00934087">
        <w:rPr>
          <w:rFonts w:cstheme="minorHAnsi"/>
          <w:i/>
          <w:iCs/>
          <w:szCs w:val="22"/>
        </w:rPr>
        <w:t xml:space="preserve">countries with sensitive operating environments </w:t>
      </w:r>
      <w:r w:rsidR="003F28DB" w:rsidRPr="00934087">
        <w:rPr>
          <w:rFonts w:cstheme="minorHAnsi"/>
          <w:i/>
          <w:iCs/>
          <w:szCs w:val="22"/>
        </w:rPr>
        <w:t xml:space="preserve">or partners </w:t>
      </w:r>
      <w:r w:rsidR="0056273B" w:rsidRPr="00934087">
        <w:rPr>
          <w:rFonts w:cstheme="minorHAnsi"/>
          <w:i/>
          <w:iCs/>
          <w:szCs w:val="22"/>
        </w:rPr>
        <w:t xml:space="preserve">will be reviewed on </w:t>
      </w:r>
      <w:r w:rsidR="0049385B" w:rsidRPr="00934087">
        <w:rPr>
          <w:rFonts w:cstheme="minorHAnsi"/>
          <w:i/>
          <w:iCs/>
          <w:szCs w:val="22"/>
        </w:rPr>
        <w:t xml:space="preserve">a </w:t>
      </w:r>
      <w:r w:rsidR="0056273B" w:rsidRPr="00934087">
        <w:rPr>
          <w:rFonts w:cstheme="minorHAnsi"/>
          <w:i/>
          <w:iCs/>
          <w:szCs w:val="22"/>
        </w:rPr>
        <w:t xml:space="preserve">case-by-case basis and consulted with the relevant </w:t>
      </w:r>
      <w:r w:rsidR="0049385B" w:rsidRPr="00934087">
        <w:rPr>
          <w:rFonts w:cstheme="minorHAnsi"/>
          <w:i/>
          <w:iCs/>
          <w:szCs w:val="22"/>
        </w:rPr>
        <w:t>DFAT a</w:t>
      </w:r>
      <w:r w:rsidR="0056273B" w:rsidRPr="00934087">
        <w:rPr>
          <w:rFonts w:cstheme="minorHAnsi"/>
          <w:i/>
          <w:iCs/>
          <w:szCs w:val="22"/>
        </w:rPr>
        <w:t>reas</w:t>
      </w:r>
      <w:r w:rsidR="0049385B" w:rsidRPr="00934087">
        <w:rPr>
          <w:rFonts w:cstheme="minorHAnsi"/>
          <w:i/>
          <w:iCs/>
          <w:szCs w:val="22"/>
        </w:rPr>
        <w:t xml:space="preserve"> and/ or Posts.</w:t>
      </w:r>
      <w:r w:rsidR="0056273B" w:rsidRPr="00934087">
        <w:rPr>
          <w:rFonts w:cstheme="minorHAnsi"/>
          <w:i/>
          <w:iCs/>
          <w:szCs w:val="22"/>
        </w:rPr>
        <w:t xml:space="preserve"> </w:t>
      </w:r>
    </w:p>
    <w:p w14:paraId="3E130E9B" w14:textId="2AD03B50" w:rsidR="006031BD" w:rsidRPr="00934087" w:rsidRDefault="00652C18" w:rsidP="00DA00CA">
      <w:pPr>
        <w:pStyle w:val="ListParagraph"/>
        <w:numPr>
          <w:ilvl w:val="0"/>
          <w:numId w:val="6"/>
        </w:numPr>
        <w:contextualSpacing w:val="0"/>
        <w:rPr>
          <w:rFonts w:cstheme="minorHAnsi"/>
          <w:b/>
          <w:bCs/>
          <w:i/>
          <w:iCs/>
          <w:szCs w:val="22"/>
        </w:rPr>
      </w:pPr>
      <w:r w:rsidRPr="00934087">
        <w:rPr>
          <w:rFonts w:cstheme="minorHAnsi"/>
          <w:b/>
          <w:bCs/>
          <w:i/>
          <w:iCs/>
          <w:szCs w:val="22"/>
        </w:rPr>
        <w:t>Is it important for all delivery partners to provide some type of co-contribution and additional in-kind support?</w:t>
      </w:r>
      <w:r w:rsidRPr="00934087">
        <w:rPr>
          <w:b/>
          <w:bCs/>
          <w:i/>
          <w:iCs/>
        </w:rPr>
        <w:t xml:space="preserve"> </w:t>
      </w:r>
      <w:r w:rsidRPr="00934087">
        <w:rPr>
          <w:rFonts w:cstheme="minorHAnsi"/>
          <w:b/>
          <w:bCs/>
          <w:i/>
          <w:iCs/>
          <w:szCs w:val="22"/>
        </w:rPr>
        <w:t>Can you explain the requirements of co-funding?</w:t>
      </w:r>
    </w:p>
    <w:p w14:paraId="350503DA" w14:textId="1656C7A6" w:rsidR="00F01D08" w:rsidRPr="00934087" w:rsidRDefault="006F6535" w:rsidP="00DA00CA">
      <w:pPr>
        <w:ind w:left="720"/>
        <w:rPr>
          <w:rFonts w:cstheme="minorHAnsi"/>
          <w:i/>
          <w:iCs/>
          <w:szCs w:val="22"/>
        </w:rPr>
      </w:pPr>
      <w:r w:rsidRPr="00934087">
        <w:rPr>
          <w:rFonts w:cstheme="minorHAnsi"/>
          <w:i/>
          <w:iCs/>
          <w:szCs w:val="22"/>
        </w:rPr>
        <w:t>We do not require co-funding arrangements, or in-kind contributions but provision is made in the templates if  applicable.  Proposals will be assessed on merit and against the selection criteria.</w:t>
      </w:r>
    </w:p>
    <w:p w14:paraId="517E56FB" w14:textId="7D4F8405" w:rsidR="004838F9" w:rsidRPr="00934087" w:rsidRDefault="004838F9" w:rsidP="00DA00CA">
      <w:pPr>
        <w:pStyle w:val="ListParagraph"/>
        <w:numPr>
          <w:ilvl w:val="0"/>
          <w:numId w:val="6"/>
        </w:numPr>
        <w:contextualSpacing w:val="0"/>
        <w:rPr>
          <w:rFonts w:cstheme="minorHAnsi"/>
          <w:b/>
          <w:bCs/>
          <w:i/>
          <w:iCs/>
          <w:szCs w:val="22"/>
        </w:rPr>
      </w:pPr>
      <w:r w:rsidRPr="00934087">
        <w:rPr>
          <w:rFonts w:cstheme="minorHAnsi"/>
          <w:b/>
          <w:bCs/>
          <w:i/>
          <w:iCs/>
          <w:szCs w:val="22"/>
        </w:rPr>
        <w:t>Is it a requirement to have worked previously with DFAT under MAP?</w:t>
      </w:r>
    </w:p>
    <w:p w14:paraId="5A2752FD" w14:textId="69D8A7B4" w:rsidR="004838F9" w:rsidRPr="00934087" w:rsidRDefault="004838F9" w:rsidP="00DA00CA">
      <w:pPr>
        <w:ind w:left="720"/>
        <w:rPr>
          <w:rFonts w:cstheme="minorHAnsi"/>
          <w:i/>
          <w:iCs/>
          <w:szCs w:val="22"/>
        </w:rPr>
      </w:pPr>
      <w:r w:rsidRPr="00934087">
        <w:rPr>
          <w:rFonts w:cstheme="minorHAnsi"/>
          <w:i/>
          <w:iCs/>
          <w:szCs w:val="22"/>
        </w:rPr>
        <w:t xml:space="preserve">It is not a requirement that you must have worked with DFAT under MAP to be eligible for this call for proposals.  </w:t>
      </w:r>
      <w:r w:rsidR="00C70C09" w:rsidRPr="00934087">
        <w:rPr>
          <w:rFonts w:cstheme="minorHAnsi"/>
          <w:i/>
          <w:iCs/>
          <w:szCs w:val="22"/>
        </w:rPr>
        <w:t>It is</w:t>
      </w:r>
      <w:r w:rsidRPr="00934087">
        <w:rPr>
          <w:rFonts w:cstheme="minorHAnsi"/>
          <w:i/>
          <w:iCs/>
          <w:szCs w:val="22"/>
        </w:rPr>
        <w:t xml:space="preserve"> an open </w:t>
      </w:r>
      <w:r w:rsidR="00C70C09" w:rsidRPr="00934087">
        <w:rPr>
          <w:rFonts w:cstheme="minorHAnsi"/>
          <w:i/>
          <w:iCs/>
          <w:szCs w:val="22"/>
        </w:rPr>
        <w:t>call,</w:t>
      </w:r>
      <w:r w:rsidRPr="00934087">
        <w:rPr>
          <w:rFonts w:cstheme="minorHAnsi"/>
          <w:i/>
          <w:iCs/>
          <w:szCs w:val="22"/>
        </w:rPr>
        <w:t xml:space="preserve"> and all proposals will be assessed on their merits.</w:t>
      </w:r>
      <w:r w:rsidR="00213F90" w:rsidRPr="00934087">
        <w:rPr>
          <w:rFonts w:cstheme="minorHAnsi"/>
          <w:i/>
          <w:iCs/>
          <w:szCs w:val="22"/>
        </w:rPr>
        <w:t xml:space="preserve"> </w:t>
      </w:r>
      <w:r w:rsidR="00FA6CC0" w:rsidRPr="00934087">
        <w:rPr>
          <w:rFonts w:cstheme="minorHAnsi"/>
          <w:i/>
          <w:iCs/>
          <w:szCs w:val="22"/>
        </w:rPr>
        <w:t>Eligible p</w:t>
      </w:r>
      <w:r w:rsidR="00213F90" w:rsidRPr="00934087">
        <w:rPr>
          <w:rFonts w:cstheme="minorHAnsi"/>
          <w:i/>
          <w:iCs/>
          <w:szCs w:val="22"/>
        </w:rPr>
        <w:t xml:space="preserve">artners are able to apply </w:t>
      </w:r>
      <w:r w:rsidR="002C1A38" w:rsidRPr="00934087">
        <w:rPr>
          <w:rFonts w:cstheme="minorHAnsi"/>
          <w:i/>
          <w:iCs/>
          <w:szCs w:val="22"/>
        </w:rPr>
        <w:t>for new investment</w:t>
      </w:r>
      <w:r w:rsidR="00243989" w:rsidRPr="00934087">
        <w:rPr>
          <w:rFonts w:cstheme="minorHAnsi"/>
          <w:i/>
          <w:iCs/>
          <w:szCs w:val="22"/>
        </w:rPr>
        <w:t xml:space="preserve">, </w:t>
      </w:r>
      <w:r w:rsidR="00C36EDC" w:rsidRPr="00934087">
        <w:rPr>
          <w:rFonts w:cstheme="minorHAnsi"/>
          <w:i/>
          <w:iCs/>
          <w:szCs w:val="22"/>
        </w:rPr>
        <w:t>not extensions to existing programs</w:t>
      </w:r>
      <w:r w:rsidR="00243989" w:rsidRPr="00934087">
        <w:rPr>
          <w:rFonts w:cstheme="minorHAnsi"/>
          <w:i/>
          <w:iCs/>
          <w:szCs w:val="22"/>
        </w:rPr>
        <w:t>.</w:t>
      </w:r>
    </w:p>
    <w:p w14:paraId="5767A7E7" w14:textId="77777777" w:rsidR="0052663B" w:rsidRPr="00934087" w:rsidRDefault="0052663B" w:rsidP="00DA00CA">
      <w:pPr>
        <w:numPr>
          <w:ilvl w:val="0"/>
          <w:numId w:val="9"/>
        </w:numPr>
        <w:rPr>
          <w:rFonts w:cstheme="minorHAnsi"/>
          <w:b/>
          <w:bCs/>
          <w:i/>
          <w:iCs/>
          <w:szCs w:val="22"/>
        </w:rPr>
      </w:pPr>
      <w:r w:rsidRPr="00934087">
        <w:rPr>
          <w:rFonts w:cstheme="minorHAnsi"/>
          <w:b/>
          <w:bCs/>
          <w:i/>
          <w:iCs/>
          <w:szCs w:val="22"/>
        </w:rPr>
        <w:t xml:space="preserve">Is it mandatory for the lead organisation to be based in Australia, or can an institution from the Mekong subregion also take on this role? </w:t>
      </w:r>
    </w:p>
    <w:p w14:paraId="3EA13B09" w14:textId="77777777" w:rsidR="0052663B" w:rsidRPr="00934087" w:rsidRDefault="0052663B" w:rsidP="00DA00CA">
      <w:pPr>
        <w:ind w:left="720"/>
        <w:rPr>
          <w:rFonts w:cstheme="minorHAnsi"/>
          <w:i/>
          <w:iCs/>
          <w:szCs w:val="22"/>
        </w:rPr>
      </w:pPr>
      <w:r w:rsidRPr="00934087">
        <w:rPr>
          <w:rFonts w:cstheme="minorHAnsi"/>
          <w:i/>
          <w:iCs/>
          <w:szCs w:val="22"/>
        </w:rPr>
        <w:t>Organisations that can specify a base of operations (office/ business address) in either Australia or the Mekong subregional and meet all other eligibility criteria are eligible to be lead organisations.</w:t>
      </w:r>
    </w:p>
    <w:p w14:paraId="5779D5E7" w14:textId="77777777" w:rsidR="00494BDD" w:rsidRPr="00934087" w:rsidRDefault="00494BDD" w:rsidP="00DA00CA">
      <w:pPr>
        <w:numPr>
          <w:ilvl w:val="0"/>
          <w:numId w:val="9"/>
        </w:numPr>
        <w:rPr>
          <w:rFonts w:cstheme="minorHAnsi"/>
          <w:b/>
          <w:bCs/>
          <w:i/>
          <w:iCs/>
          <w:szCs w:val="22"/>
        </w:rPr>
      </w:pPr>
      <w:r w:rsidRPr="00934087">
        <w:rPr>
          <w:rFonts w:cstheme="minorHAnsi"/>
          <w:b/>
          <w:bCs/>
          <w:i/>
          <w:iCs/>
          <w:szCs w:val="22"/>
        </w:rPr>
        <w:t xml:space="preserve">How will you check the ability of submitted organizations to operate in proposed countries of implementation? Are there any documents requested for proving the eligibility of submitted organizations and/or its partners?  </w:t>
      </w:r>
    </w:p>
    <w:p w14:paraId="780FE5B7" w14:textId="77777777" w:rsidR="00494BDD" w:rsidRPr="00934087" w:rsidRDefault="00494BDD" w:rsidP="00DA00CA">
      <w:pPr>
        <w:ind w:left="720"/>
        <w:rPr>
          <w:rFonts w:cstheme="minorHAnsi"/>
          <w:i/>
          <w:iCs/>
          <w:szCs w:val="22"/>
        </w:rPr>
      </w:pPr>
      <w:r w:rsidRPr="00934087">
        <w:rPr>
          <w:rFonts w:cstheme="minorHAnsi"/>
          <w:i/>
          <w:iCs/>
          <w:szCs w:val="22"/>
        </w:rPr>
        <w:t xml:space="preserve">The Guidelines, Eligibility and Selection criteria outline in Section 2.3 that if shortlisted, organisations are expected to meet </w:t>
      </w:r>
      <w:hyperlink r:id="rId8" w:history="1">
        <w:r w:rsidRPr="00934087">
          <w:rPr>
            <w:rStyle w:val="Hyperlink"/>
            <w:rFonts w:cstheme="minorHAnsi"/>
            <w:i/>
            <w:iCs/>
            <w:szCs w:val="22"/>
          </w:rPr>
          <w:t>DFAT due diligence requirements</w:t>
        </w:r>
      </w:hyperlink>
      <w:r w:rsidRPr="00934087">
        <w:rPr>
          <w:rFonts w:cstheme="minorHAnsi"/>
          <w:i/>
          <w:iCs/>
          <w:szCs w:val="22"/>
        </w:rPr>
        <w:t xml:space="preserve">.  As required, further checks may also be undertaken through consultation with DFAT’s Mekong Posts. </w:t>
      </w:r>
    </w:p>
    <w:p w14:paraId="322EB8EC" w14:textId="77777777" w:rsidR="0052663B" w:rsidRPr="00934087" w:rsidRDefault="0052663B" w:rsidP="00DA00CA">
      <w:pPr>
        <w:ind w:left="720"/>
        <w:rPr>
          <w:rFonts w:cstheme="minorHAnsi"/>
          <w:i/>
          <w:iCs/>
          <w:szCs w:val="22"/>
        </w:rPr>
      </w:pPr>
    </w:p>
    <w:p w14:paraId="50FD3692" w14:textId="77777777" w:rsidR="00494BDD" w:rsidRPr="00934087" w:rsidRDefault="00494BDD" w:rsidP="00DA00CA">
      <w:pPr>
        <w:ind w:left="720"/>
        <w:rPr>
          <w:rFonts w:cstheme="minorHAnsi"/>
          <w:i/>
          <w:iCs/>
          <w:szCs w:val="22"/>
        </w:rPr>
      </w:pPr>
    </w:p>
    <w:p w14:paraId="71CA6DC0" w14:textId="77777777" w:rsidR="00494BDD" w:rsidRPr="00934087" w:rsidRDefault="00494BDD" w:rsidP="00DA00CA">
      <w:pPr>
        <w:ind w:left="720"/>
        <w:rPr>
          <w:rFonts w:cstheme="minorHAnsi"/>
          <w:i/>
          <w:iCs/>
          <w:szCs w:val="22"/>
        </w:rPr>
      </w:pPr>
    </w:p>
    <w:p w14:paraId="7CC94E17" w14:textId="695CBA2B" w:rsidR="00575EEF" w:rsidRPr="00934087" w:rsidRDefault="001B351C" w:rsidP="00DA00CA">
      <w:pPr>
        <w:pStyle w:val="Heading2"/>
      </w:pPr>
      <w:r w:rsidRPr="00934087">
        <w:lastRenderedPageBreak/>
        <w:t>Selection</w:t>
      </w:r>
      <w:r w:rsidR="009945F1" w:rsidRPr="00934087">
        <w:t xml:space="preserve"> Criteria </w:t>
      </w:r>
    </w:p>
    <w:p w14:paraId="75BC39DE" w14:textId="77777777" w:rsidR="00F7252E" w:rsidRPr="00934087" w:rsidRDefault="00F7252E" w:rsidP="00DA00CA">
      <w:pPr>
        <w:pStyle w:val="ListParagraph"/>
        <w:numPr>
          <w:ilvl w:val="0"/>
          <w:numId w:val="3"/>
        </w:numPr>
        <w:contextualSpacing w:val="0"/>
        <w:rPr>
          <w:rFonts w:cstheme="minorHAnsi"/>
          <w:b/>
          <w:bCs/>
          <w:i/>
          <w:iCs/>
          <w:szCs w:val="22"/>
        </w:rPr>
      </w:pPr>
      <w:r w:rsidRPr="00934087">
        <w:rPr>
          <w:rFonts w:cstheme="minorHAnsi"/>
          <w:b/>
          <w:bCs/>
          <w:i/>
          <w:iCs/>
          <w:szCs w:val="22"/>
        </w:rPr>
        <w:t>What outcomes is DFAT expecting proposals to address through the MAP - Call for Proposals?</w:t>
      </w:r>
    </w:p>
    <w:p w14:paraId="1AA65968" w14:textId="0552A19A" w:rsidR="00F7252E" w:rsidRPr="00934087" w:rsidRDefault="00F7252E" w:rsidP="00DA00CA">
      <w:pPr>
        <w:pStyle w:val="ListParagraph"/>
        <w:contextualSpacing w:val="0"/>
        <w:rPr>
          <w:rFonts w:cstheme="minorHAnsi"/>
          <w:i/>
          <w:iCs/>
          <w:szCs w:val="22"/>
        </w:rPr>
      </w:pPr>
      <w:r w:rsidRPr="00934087">
        <w:rPr>
          <w:rFonts w:cstheme="minorHAnsi"/>
          <w:i/>
          <w:iCs/>
          <w:szCs w:val="22"/>
        </w:rPr>
        <w:t>The Call for Proposals focuses on four of the five MAP E</w:t>
      </w:r>
      <w:r w:rsidR="00E932EA" w:rsidRPr="00934087">
        <w:rPr>
          <w:rFonts w:cstheme="minorHAnsi"/>
          <w:i/>
          <w:iCs/>
          <w:szCs w:val="22"/>
        </w:rPr>
        <w:t>nd of Portfolio Outcomes (E</w:t>
      </w:r>
      <w:r w:rsidRPr="00934087">
        <w:rPr>
          <w:rFonts w:cstheme="minorHAnsi"/>
          <w:i/>
          <w:iCs/>
          <w:szCs w:val="22"/>
        </w:rPr>
        <w:t>OPOs</w:t>
      </w:r>
      <w:r w:rsidR="00E932EA" w:rsidRPr="00934087">
        <w:rPr>
          <w:rFonts w:cstheme="minorHAnsi"/>
          <w:i/>
          <w:iCs/>
          <w:szCs w:val="22"/>
        </w:rPr>
        <w:t>)</w:t>
      </w:r>
      <w:r w:rsidRPr="00934087">
        <w:rPr>
          <w:rFonts w:cstheme="minorHAnsi"/>
          <w:i/>
          <w:iCs/>
          <w:szCs w:val="22"/>
        </w:rPr>
        <w:t xml:space="preserve">: </w:t>
      </w:r>
    </w:p>
    <w:p w14:paraId="5EF34B95" w14:textId="77777777" w:rsidR="00854D4D" w:rsidRPr="00934087" w:rsidRDefault="00F7252E" w:rsidP="00DA00CA">
      <w:pPr>
        <w:pStyle w:val="ListParagraph"/>
        <w:numPr>
          <w:ilvl w:val="1"/>
          <w:numId w:val="6"/>
        </w:numPr>
        <w:ind w:left="1434" w:hanging="357"/>
        <w:contextualSpacing w:val="0"/>
        <w:rPr>
          <w:rFonts w:cstheme="minorHAnsi"/>
          <w:i/>
          <w:iCs/>
          <w:szCs w:val="22"/>
        </w:rPr>
      </w:pPr>
      <w:r w:rsidRPr="00934087">
        <w:rPr>
          <w:rFonts w:cstheme="minorHAnsi"/>
          <w:i/>
          <w:iCs/>
          <w:szCs w:val="22"/>
        </w:rPr>
        <w:t xml:space="preserve">Mekong subregion partners reduce vulnerability to impacts of climate change; </w:t>
      </w:r>
    </w:p>
    <w:p w14:paraId="3D31B6CD" w14:textId="77777777" w:rsidR="00854D4D" w:rsidRPr="00934087" w:rsidRDefault="00F7252E" w:rsidP="00DA00CA">
      <w:pPr>
        <w:pStyle w:val="ListParagraph"/>
        <w:numPr>
          <w:ilvl w:val="1"/>
          <w:numId w:val="6"/>
        </w:numPr>
        <w:ind w:left="1434" w:hanging="357"/>
        <w:contextualSpacing w:val="0"/>
        <w:rPr>
          <w:rFonts w:cstheme="minorHAnsi"/>
          <w:i/>
          <w:iCs/>
          <w:szCs w:val="22"/>
        </w:rPr>
      </w:pPr>
      <w:r w:rsidRPr="00934087">
        <w:rPr>
          <w:rFonts w:cstheme="minorHAnsi"/>
          <w:i/>
          <w:iCs/>
          <w:szCs w:val="22"/>
        </w:rPr>
        <w:t xml:space="preserve">Mekong subregion partners manage water resources in a more coordinated and sustainable way; </w:t>
      </w:r>
    </w:p>
    <w:p w14:paraId="7900A3AC" w14:textId="77777777" w:rsidR="00854D4D" w:rsidRPr="00934087" w:rsidRDefault="00F7252E" w:rsidP="00DA00CA">
      <w:pPr>
        <w:pStyle w:val="ListParagraph"/>
        <w:numPr>
          <w:ilvl w:val="1"/>
          <w:numId w:val="6"/>
        </w:numPr>
        <w:ind w:left="1434" w:hanging="357"/>
        <w:contextualSpacing w:val="0"/>
        <w:rPr>
          <w:rFonts w:cstheme="minorHAnsi"/>
          <w:i/>
          <w:iCs/>
          <w:szCs w:val="22"/>
        </w:rPr>
      </w:pPr>
      <w:r w:rsidRPr="00934087">
        <w:rPr>
          <w:rFonts w:cstheme="minorHAnsi"/>
          <w:i/>
          <w:iCs/>
          <w:szCs w:val="22"/>
        </w:rPr>
        <w:t xml:space="preserve">Mekong subregion partners increase leadership and economic opportunities for women, people with disabilities, and other marginalised groups; and </w:t>
      </w:r>
    </w:p>
    <w:p w14:paraId="510500AB" w14:textId="334BAB8A" w:rsidR="00F7252E" w:rsidRPr="00934087" w:rsidRDefault="00F7252E" w:rsidP="00DA00CA">
      <w:pPr>
        <w:pStyle w:val="ListParagraph"/>
        <w:numPr>
          <w:ilvl w:val="1"/>
          <w:numId w:val="6"/>
        </w:numPr>
        <w:ind w:left="1434" w:hanging="357"/>
        <w:contextualSpacing w:val="0"/>
        <w:rPr>
          <w:rFonts w:cstheme="minorHAnsi"/>
          <w:i/>
          <w:iCs/>
          <w:szCs w:val="22"/>
        </w:rPr>
      </w:pPr>
      <w:r w:rsidRPr="00934087">
        <w:rPr>
          <w:rFonts w:cstheme="minorHAnsi"/>
          <w:i/>
          <w:iCs/>
          <w:szCs w:val="22"/>
        </w:rPr>
        <w:t>Mekong subregion partners enable strengthened economic resilience and subregional integration.</w:t>
      </w:r>
    </w:p>
    <w:p w14:paraId="47F78640" w14:textId="06E508DF" w:rsidR="00F7252E" w:rsidRPr="00934087" w:rsidRDefault="00F7252E" w:rsidP="00DA00CA">
      <w:pPr>
        <w:pStyle w:val="ListParagraph"/>
        <w:contextualSpacing w:val="0"/>
        <w:rPr>
          <w:rFonts w:cstheme="minorHAnsi"/>
          <w:i/>
          <w:iCs/>
          <w:szCs w:val="22"/>
        </w:rPr>
      </w:pPr>
      <w:r w:rsidRPr="00934087">
        <w:rPr>
          <w:rFonts w:cstheme="minorHAnsi"/>
          <w:i/>
          <w:iCs/>
          <w:szCs w:val="22"/>
        </w:rPr>
        <w:t xml:space="preserve">Please refer to the </w:t>
      </w:r>
      <w:hyperlink r:id="rId9" w:history="1">
        <w:r w:rsidRPr="00934087">
          <w:rPr>
            <w:rStyle w:val="Hyperlink"/>
            <w:rFonts w:cstheme="minorHAnsi"/>
            <w:i/>
            <w:iCs/>
            <w:szCs w:val="22"/>
          </w:rPr>
          <w:t>MAP Portfolio Design Framework</w:t>
        </w:r>
      </w:hyperlink>
      <w:r w:rsidRPr="00934087">
        <w:rPr>
          <w:rFonts w:cstheme="minorHAnsi"/>
          <w:i/>
          <w:iCs/>
          <w:szCs w:val="22"/>
        </w:rPr>
        <w:t xml:space="preserve"> for further information</w:t>
      </w:r>
      <w:r w:rsidR="00471089" w:rsidRPr="00934087">
        <w:rPr>
          <w:rFonts w:cstheme="minorHAnsi"/>
          <w:i/>
          <w:iCs/>
          <w:szCs w:val="22"/>
        </w:rPr>
        <w:t xml:space="preserve"> on thematic priorities</w:t>
      </w:r>
      <w:r w:rsidRPr="00934087">
        <w:rPr>
          <w:rFonts w:cstheme="minorHAnsi"/>
          <w:i/>
          <w:iCs/>
          <w:szCs w:val="22"/>
        </w:rPr>
        <w:t>.</w:t>
      </w:r>
    </w:p>
    <w:p w14:paraId="39551F24" w14:textId="20EB3917" w:rsidR="001E4720" w:rsidRPr="00934087" w:rsidRDefault="00450E63"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Can proposals be structured to address multiple issues in multiple countries?  </w:t>
      </w:r>
    </w:p>
    <w:p w14:paraId="23D86112" w14:textId="195EC056" w:rsidR="00566441" w:rsidRPr="00934087" w:rsidRDefault="00450E63" w:rsidP="00DA00CA">
      <w:pPr>
        <w:pStyle w:val="ListParagraph"/>
        <w:contextualSpacing w:val="0"/>
        <w:rPr>
          <w:rFonts w:cstheme="minorHAnsi"/>
          <w:i/>
          <w:iCs/>
          <w:szCs w:val="22"/>
        </w:rPr>
      </w:pPr>
      <w:r w:rsidRPr="00934087">
        <w:rPr>
          <w:rFonts w:cstheme="minorHAnsi"/>
          <w:i/>
          <w:iCs/>
          <w:szCs w:val="22"/>
        </w:rPr>
        <w:t xml:space="preserve">Proposals should be sub-regional or multicounty in nature, </w:t>
      </w:r>
      <w:r w:rsidR="001A7ABB" w:rsidRPr="00934087">
        <w:rPr>
          <w:rFonts w:cstheme="minorHAnsi"/>
          <w:i/>
          <w:iCs/>
          <w:szCs w:val="22"/>
        </w:rPr>
        <w:t xml:space="preserve">and may be </w:t>
      </w:r>
      <w:r w:rsidRPr="00934087">
        <w:rPr>
          <w:rFonts w:cstheme="minorHAnsi"/>
          <w:i/>
          <w:iCs/>
          <w:szCs w:val="22"/>
        </w:rPr>
        <w:t xml:space="preserve">structured to respond to one or more MAP end of program outcomes, in at least two or more Mekong countries.  Proposals should also </w:t>
      </w:r>
      <w:r w:rsidR="002A6BF8" w:rsidRPr="00934087">
        <w:rPr>
          <w:rFonts w:cstheme="minorHAnsi"/>
          <w:i/>
          <w:iCs/>
          <w:szCs w:val="22"/>
        </w:rPr>
        <w:t>articulate</w:t>
      </w:r>
      <w:r w:rsidRPr="00934087">
        <w:rPr>
          <w:rFonts w:cstheme="minorHAnsi"/>
          <w:i/>
          <w:iCs/>
          <w:szCs w:val="22"/>
        </w:rPr>
        <w:t xml:space="preserve"> how they effectively respond to </w:t>
      </w:r>
      <w:r w:rsidR="002A6BF8" w:rsidRPr="00934087">
        <w:rPr>
          <w:rFonts w:cstheme="minorHAnsi"/>
          <w:i/>
          <w:iCs/>
          <w:szCs w:val="22"/>
        </w:rPr>
        <w:t xml:space="preserve">specified </w:t>
      </w:r>
      <w:r w:rsidRPr="00934087">
        <w:rPr>
          <w:rFonts w:cstheme="minorHAnsi"/>
          <w:i/>
          <w:iCs/>
          <w:szCs w:val="22"/>
        </w:rPr>
        <w:t xml:space="preserve">transboundary development challenges.   </w:t>
      </w:r>
    </w:p>
    <w:p w14:paraId="3F10A4AA" w14:textId="77777777" w:rsidR="00566441" w:rsidRPr="00934087" w:rsidRDefault="00566441" w:rsidP="00DA00CA">
      <w:pPr>
        <w:pStyle w:val="ListParagraph"/>
        <w:numPr>
          <w:ilvl w:val="0"/>
          <w:numId w:val="8"/>
        </w:numPr>
        <w:contextualSpacing w:val="0"/>
        <w:rPr>
          <w:rFonts w:cstheme="minorHAnsi"/>
          <w:b/>
          <w:bCs/>
          <w:i/>
          <w:iCs/>
          <w:szCs w:val="22"/>
        </w:rPr>
      </w:pPr>
      <w:r w:rsidRPr="00934087">
        <w:rPr>
          <w:rFonts w:cstheme="minorHAnsi"/>
          <w:b/>
          <w:bCs/>
          <w:i/>
          <w:iCs/>
          <w:szCs w:val="22"/>
        </w:rPr>
        <w:t>Does the proposal need to respond to all thematic intermediate outcomes under selected portfolio Outcome?</w:t>
      </w:r>
    </w:p>
    <w:p w14:paraId="1D64A748" w14:textId="0728BC21" w:rsidR="00566441" w:rsidRPr="00934087" w:rsidRDefault="00E77255" w:rsidP="00DA00CA">
      <w:pPr>
        <w:pStyle w:val="ListParagraph"/>
        <w:contextualSpacing w:val="0"/>
        <w:rPr>
          <w:rFonts w:cstheme="minorHAnsi"/>
          <w:i/>
          <w:iCs/>
          <w:szCs w:val="22"/>
        </w:rPr>
      </w:pPr>
      <w:r w:rsidRPr="00934087">
        <w:rPr>
          <w:rFonts w:cstheme="minorHAnsi"/>
          <w:i/>
          <w:iCs/>
          <w:szCs w:val="22"/>
        </w:rPr>
        <w:t>It is not a requirement to respond to all thematic intermediate outcomes under relevant End of Pro</w:t>
      </w:r>
      <w:r w:rsidR="00450D34" w:rsidRPr="00934087">
        <w:rPr>
          <w:rFonts w:cstheme="minorHAnsi"/>
          <w:i/>
          <w:iCs/>
          <w:szCs w:val="22"/>
        </w:rPr>
        <w:t>gram Outcomes, but p</w:t>
      </w:r>
      <w:r w:rsidR="00760782" w:rsidRPr="00934087">
        <w:rPr>
          <w:rFonts w:cstheme="minorHAnsi"/>
          <w:i/>
          <w:iCs/>
          <w:szCs w:val="22"/>
        </w:rPr>
        <w:t>roposals</w:t>
      </w:r>
      <w:r w:rsidR="00915C4E" w:rsidRPr="00934087">
        <w:rPr>
          <w:rFonts w:cstheme="minorHAnsi"/>
          <w:i/>
          <w:iCs/>
          <w:szCs w:val="22"/>
        </w:rPr>
        <w:t xml:space="preserve"> are encouraged to</w:t>
      </w:r>
      <w:r w:rsidR="00760782" w:rsidRPr="00934087">
        <w:rPr>
          <w:rFonts w:cstheme="minorHAnsi"/>
          <w:i/>
          <w:iCs/>
          <w:szCs w:val="22"/>
        </w:rPr>
        <w:t xml:space="preserve"> demonstrate strong alignment </w:t>
      </w:r>
      <w:r w:rsidR="00450D34" w:rsidRPr="00934087">
        <w:rPr>
          <w:rFonts w:cstheme="minorHAnsi"/>
          <w:i/>
          <w:iCs/>
          <w:szCs w:val="22"/>
        </w:rPr>
        <w:t xml:space="preserve">with </w:t>
      </w:r>
      <w:r w:rsidR="00D332AC" w:rsidRPr="00934087">
        <w:rPr>
          <w:rFonts w:cstheme="minorHAnsi"/>
          <w:i/>
          <w:iCs/>
          <w:szCs w:val="22"/>
        </w:rPr>
        <w:t xml:space="preserve">those considered </w:t>
      </w:r>
      <w:r w:rsidR="00915C4E" w:rsidRPr="00934087">
        <w:rPr>
          <w:rFonts w:cstheme="minorHAnsi"/>
          <w:i/>
          <w:iCs/>
          <w:szCs w:val="22"/>
        </w:rPr>
        <w:t xml:space="preserve">key intermediate outcomes </w:t>
      </w:r>
      <w:r w:rsidR="00E85575" w:rsidRPr="00934087">
        <w:rPr>
          <w:rFonts w:cstheme="minorHAnsi"/>
          <w:i/>
          <w:iCs/>
          <w:szCs w:val="22"/>
        </w:rPr>
        <w:t>for respective proposals.</w:t>
      </w:r>
    </w:p>
    <w:p w14:paraId="492A3563" w14:textId="5F821B78" w:rsidR="00AA1843" w:rsidRPr="00934087" w:rsidRDefault="0038373C" w:rsidP="00DA00CA">
      <w:pPr>
        <w:pStyle w:val="ListParagraph"/>
        <w:numPr>
          <w:ilvl w:val="0"/>
          <w:numId w:val="8"/>
        </w:numPr>
        <w:contextualSpacing w:val="0"/>
        <w:rPr>
          <w:rFonts w:cstheme="minorHAnsi"/>
          <w:b/>
          <w:bCs/>
          <w:i/>
          <w:iCs/>
          <w:szCs w:val="22"/>
        </w:rPr>
      </w:pPr>
      <w:r w:rsidRPr="00934087">
        <w:rPr>
          <w:rFonts w:cstheme="minorHAnsi"/>
          <w:b/>
          <w:bCs/>
          <w:i/>
          <w:iCs/>
          <w:szCs w:val="22"/>
        </w:rPr>
        <w:t>Is it feasible to fund scholarships through the call?</w:t>
      </w:r>
    </w:p>
    <w:p w14:paraId="160B880D" w14:textId="64CB3A98" w:rsidR="0038373C" w:rsidRPr="00934087" w:rsidRDefault="00C353E8" w:rsidP="00DA00CA">
      <w:pPr>
        <w:pStyle w:val="ListParagraph"/>
        <w:contextualSpacing w:val="0"/>
        <w:rPr>
          <w:rFonts w:cstheme="minorHAnsi"/>
          <w:i/>
          <w:iCs/>
          <w:szCs w:val="22"/>
        </w:rPr>
      </w:pPr>
      <w:r w:rsidRPr="00934087">
        <w:rPr>
          <w:rFonts w:cstheme="minorHAnsi"/>
          <w:i/>
          <w:iCs/>
          <w:szCs w:val="22"/>
        </w:rPr>
        <w:t xml:space="preserve">MAP has separate processes to fund </w:t>
      </w:r>
      <w:r w:rsidR="009748E5" w:rsidRPr="00934087">
        <w:rPr>
          <w:rFonts w:cstheme="minorHAnsi"/>
          <w:i/>
          <w:iCs/>
          <w:szCs w:val="22"/>
        </w:rPr>
        <w:t>scholarships;</w:t>
      </w:r>
      <w:r w:rsidRPr="00934087">
        <w:rPr>
          <w:rFonts w:cstheme="minorHAnsi"/>
          <w:i/>
          <w:iCs/>
          <w:szCs w:val="22"/>
        </w:rPr>
        <w:t xml:space="preserve"> th</w:t>
      </w:r>
      <w:r w:rsidR="009748E5" w:rsidRPr="00934087">
        <w:rPr>
          <w:rFonts w:cstheme="minorHAnsi"/>
          <w:i/>
          <w:iCs/>
          <w:szCs w:val="22"/>
        </w:rPr>
        <w:t>ese programs</w:t>
      </w:r>
      <w:r w:rsidRPr="00934087">
        <w:rPr>
          <w:rFonts w:cstheme="minorHAnsi"/>
          <w:i/>
          <w:iCs/>
          <w:szCs w:val="22"/>
        </w:rPr>
        <w:t xml:space="preserve"> fall under our Leadership and Skills component which is outside </w:t>
      </w:r>
      <w:r w:rsidR="00D20134" w:rsidRPr="00934087">
        <w:rPr>
          <w:rFonts w:cstheme="minorHAnsi"/>
          <w:i/>
          <w:iCs/>
          <w:szCs w:val="22"/>
        </w:rPr>
        <w:t xml:space="preserve">the </w:t>
      </w:r>
      <w:r w:rsidRPr="00934087">
        <w:rPr>
          <w:rFonts w:cstheme="minorHAnsi"/>
          <w:i/>
          <w:iCs/>
          <w:szCs w:val="22"/>
        </w:rPr>
        <w:t>scope for this call.</w:t>
      </w:r>
    </w:p>
    <w:p w14:paraId="05DF0AC7" w14:textId="53405F4B" w:rsidR="00D20134" w:rsidRPr="00934087" w:rsidRDefault="00D20134" w:rsidP="00DA00CA">
      <w:pPr>
        <w:pStyle w:val="ListParagraph"/>
        <w:numPr>
          <w:ilvl w:val="0"/>
          <w:numId w:val="8"/>
        </w:numPr>
        <w:contextualSpacing w:val="0"/>
        <w:rPr>
          <w:rFonts w:cstheme="minorHAnsi"/>
          <w:b/>
          <w:bCs/>
          <w:i/>
          <w:iCs/>
          <w:szCs w:val="22"/>
        </w:rPr>
      </w:pPr>
      <w:r w:rsidRPr="00934087">
        <w:rPr>
          <w:rFonts w:cstheme="minorHAnsi"/>
          <w:b/>
          <w:bCs/>
          <w:i/>
          <w:iCs/>
          <w:szCs w:val="22"/>
        </w:rPr>
        <w:t xml:space="preserve">Can leadership </w:t>
      </w:r>
      <w:r w:rsidR="00E65686" w:rsidRPr="00934087">
        <w:rPr>
          <w:rFonts w:cstheme="minorHAnsi"/>
          <w:b/>
          <w:bCs/>
          <w:i/>
          <w:iCs/>
          <w:szCs w:val="22"/>
        </w:rPr>
        <w:t xml:space="preserve">and skills </w:t>
      </w:r>
      <w:r w:rsidRPr="00934087">
        <w:rPr>
          <w:rFonts w:cstheme="minorHAnsi"/>
          <w:b/>
          <w:bCs/>
          <w:i/>
          <w:iCs/>
          <w:szCs w:val="22"/>
        </w:rPr>
        <w:t xml:space="preserve">activities </w:t>
      </w:r>
      <w:r w:rsidR="004A6871" w:rsidRPr="00934087">
        <w:rPr>
          <w:rFonts w:cstheme="minorHAnsi"/>
          <w:b/>
          <w:bCs/>
          <w:i/>
          <w:iCs/>
          <w:szCs w:val="22"/>
        </w:rPr>
        <w:t xml:space="preserve">still </w:t>
      </w:r>
      <w:r w:rsidR="00034683" w:rsidRPr="00934087">
        <w:rPr>
          <w:rFonts w:cstheme="minorHAnsi"/>
          <w:b/>
          <w:bCs/>
          <w:i/>
          <w:iCs/>
          <w:szCs w:val="22"/>
        </w:rPr>
        <w:t>be included in proposals if</w:t>
      </w:r>
      <w:r w:rsidR="004A6871" w:rsidRPr="00934087">
        <w:rPr>
          <w:rFonts w:cstheme="minorHAnsi"/>
          <w:b/>
          <w:bCs/>
          <w:i/>
          <w:iCs/>
          <w:szCs w:val="22"/>
        </w:rPr>
        <w:t xml:space="preserve"> </w:t>
      </w:r>
      <w:r w:rsidR="00677161" w:rsidRPr="00934087">
        <w:rPr>
          <w:rFonts w:cstheme="minorHAnsi"/>
          <w:b/>
          <w:bCs/>
          <w:i/>
          <w:iCs/>
          <w:szCs w:val="22"/>
        </w:rPr>
        <w:t xml:space="preserve">deemed </w:t>
      </w:r>
      <w:r w:rsidR="00034683" w:rsidRPr="00934087">
        <w:rPr>
          <w:rFonts w:cstheme="minorHAnsi"/>
          <w:b/>
          <w:bCs/>
          <w:i/>
          <w:iCs/>
          <w:szCs w:val="22"/>
        </w:rPr>
        <w:t xml:space="preserve">cross cutting? </w:t>
      </w:r>
    </w:p>
    <w:p w14:paraId="78CD9C51" w14:textId="385C7D41" w:rsidR="00D20134" w:rsidRPr="00934087" w:rsidRDefault="004B0006" w:rsidP="00DA00CA">
      <w:pPr>
        <w:pStyle w:val="ListParagraph"/>
        <w:contextualSpacing w:val="0"/>
        <w:rPr>
          <w:rFonts w:cstheme="minorHAnsi"/>
          <w:i/>
          <w:iCs/>
          <w:szCs w:val="22"/>
        </w:rPr>
      </w:pPr>
      <w:r w:rsidRPr="00934087">
        <w:rPr>
          <w:rFonts w:cstheme="minorHAnsi"/>
          <w:i/>
          <w:iCs/>
          <w:szCs w:val="22"/>
        </w:rPr>
        <w:t>L</w:t>
      </w:r>
      <w:r w:rsidR="00544D2D" w:rsidRPr="00934087">
        <w:rPr>
          <w:rFonts w:cstheme="minorHAnsi"/>
          <w:i/>
          <w:iCs/>
          <w:szCs w:val="22"/>
        </w:rPr>
        <w:t xml:space="preserve">eadership </w:t>
      </w:r>
      <w:r w:rsidRPr="00934087">
        <w:rPr>
          <w:rFonts w:cstheme="minorHAnsi"/>
          <w:i/>
          <w:iCs/>
          <w:szCs w:val="22"/>
        </w:rPr>
        <w:t xml:space="preserve">and skills </w:t>
      </w:r>
      <w:r w:rsidR="00544D2D" w:rsidRPr="00934087">
        <w:rPr>
          <w:rFonts w:cstheme="minorHAnsi"/>
          <w:i/>
          <w:iCs/>
          <w:szCs w:val="22"/>
        </w:rPr>
        <w:t>activities</w:t>
      </w:r>
      <w:r w:rsidR="008F68D7" w:rsidRPr="00934087">
        <w:rPr>
          <w:rFonts w:cstheme="minorHAnsi"/>
          <w:i/>
          <w:iCs/>
          <w:szCs w:val="22"/>
        </w:rPr>
        <w:t xml:space="preserve"> may</w:t>
      </w:r>
      <w:r w:rsidR="00544D2D" w:rsidRPr="00934087">
        <w:rPr>
          <w:rFonts w:cstheme="minorHAnsi"/>
          <w:i/>
          <w:iCs/>
          <w:szCs w:val="22"/>
        </w:rPr>
        <w:t xml:space="preserve"> be included </w:t>
      </w:r>
      <w:r w:rsidR="004A6871" w:rsidRPr="00934087">
        <w:rPr>
          <w:rFonts w:cstheme="minorHAnsi"/>
          <w:i/>
          <w:iCs/>
          <w:szCs w:val="22"/>
        </w:rPr>
        <w:t xml:space="preserve">if cross cutting, </w:t>
      </w:r>
      <w:r w:rsidR="00544D2D" w:rsidRPr="00934087">
        <w:rPr>
          <w:rFonts w:cstheme="minorHAnsi"/>
          <w:i/>
          <w:iCs/>
          <w:szCs w:val="22"/>
        </w:rPr>
        <w:t xml:space="preserve">but </w:t>
      </w:r>
      <w:r w:rsidR="004A6871" w:rsidRPr="00934087">
        <w:rPr>
          <w:rFonts w:cstheme="minorHAnsi"/>
          <w:i/>
          <w:iCs/>
          <w:szCs w:val="22"/>
        </w:rPr>
        <w:t>proposals should</w:t>
      </w:r>
      <w:r w:rsidR="00677161" w:rsidRPr="00934087">
        <w:rPr>
          <w:rFonts w:cstheme="minorHAnsi"/>
          <w:i/>
          <w:iCs/>
          <w:szCs w:val="22"/>
        </w:rPr>
        <w:t xml:space="preserve"> </w:t>
      </w:r>
      <w:r w:rsidR="004A6871" w:rsidRPr="00934087">
        <w:rPr>
          <w:rFonts w:cstheme="minorHAnsi"/>
          <w:i/>
          <w:iCs/>
          <w:szCs w:val="22"/>
        </w:rPr>
        <w:t xml:space="preserve">focus on </w:t>
      </w:r>
      <w:r w:rsidR="00703B18" w:rsidRPr="00934087">
        <w:rPr>
          <w:rFonts w:cstheme="minorHAnsi"/>
          <w:i/>
          <w:iCs/>
          <w:szCs w:val="22"/>
        </w:rPr>
        <w:t>prioritised</w:t>
      </w:r>
      <w:r w:rsidR="004A6871" w:rsidRPr="00934087">
        <w:rPr>
          <w:rFonts w:cstheme="minorHAnsi"/>
          <w:i/>
          <w:iCs/>
          <w:szCs w:val="22"/>
        </w:rPr>
        <w:t xml:space="preserve"> thematic </w:t>
      </w:r>
      <w:r w:rsidR="00703B18" w:rsidRPr="00934087">
        <w:rPr>
          <w:rFonts w:cstheme="minorHAnsi"/>
          <w:i/>
          <w:iCs/>
          <w:szCs w:val="22"/>
        </w:rPr>
        <w:t xml:space="preserve">areas and EOPOs </w:t>
      </w:r>
      <w:r w:rsidR="00677161" w:rsidRPr="00934087">
        <w:rPr>
          <w:rFonts w:cstheme="minorHAnsi"/>
          <w:i/>
          <w:iCs/>
          <w:szCs w:val="22"/>
        </w:rPr>
        <w:t xml:space="preserve">outlined </w:t>
      </w:r>
      <w:r w:rsidR="00703B18" w:rsidRPr="00934087">
        <w:rPr>
          <w:rFonts w:cstheme="minorHAnsi"/>
          <w:i/>
          <w:iCs/>
          <w:szCs w:val="22"/>
        </w:rPr>
        <w:t>for this call.</w:t>
      </w:r>
      <w:r w:rsidR="00AE4F03" w:rsidRPr="00934087">
        <w:rPr>
          <w:rFonts w:cstheme="minorHAnsi"/>
          <w:i/>
          <w:iCs/>
          <w:szCs w:val="22"/>
        </w:rPr>
        <w:t xml:space="preserve">  See the </w:t>
      </w:r>
      <w:hyperlink r:id="rId10" w:history="1">
        <w:r w:rsidR="00626006" w:rsidRPr="00934087">
          <w:rPr>
            <w:rStyle w:val="Hyperlink"/>
            <w:rFonts w:cstheme="minorHAnsi"/>
            <w:i/>
            <w:iCs/>
            <w:szCs w:val="22"/>
          </w:rPr>
          <w:t>MAP Portfolio Design Framework</w:t>
        </w:r>
      </w:hyperlink>
      <w:r w:rsidR="00626006" w:rsidRPr="00934087">
        <w:rPr>
          <w:rFonts w:cstheme="minorHAnsi"/>
          <w:i/>
          <w:iCs/>
          <w:szCs w:val="22"/>
        </w:rPr>
        <w:t xml:space="preserve"> for further details on MAP thematic scope.</w:t>
      </w:r>
    </w:p>
    <w:p w14:paraId="725A3CBF" w14:textId="0518571A" w:rsidR="00F04D5C" w:rsidRPr="00934087" w:rsidRDefault="00E943DF"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Will </w:t>
      </w:r>
      <w:r w:rsidR="00F04D5C" w:rsidRPr="00934087">
        <w:rPr>
          <w:rFonts w:cstheme="minorHAnsi"/>
          <w:b/>
          <w:bCs/>
          <w:i/>
          <w:iCs/>
          <w:szCs w:val="22"/>
        </w:rPr>
        <w:t xml:space="preserve">proposals </w:t>
      </w:r>
      <w:r w:rsidRPr="00934087">
        <w:rPr>
          <w:rFonts w:cstheme="minorHAnsi"/>
          <w:b/>
          <w:bCs/>
          <w:i/>
          <w:iCs/>
          <w:szCs w:val="22"/>
        </w:rPr>
        <w:t xml:space="preserve">addressing </w:t>
      </w:r>
      <w:r w:rsidR="00F04D5C" w:rsidRPr="00934087">
        <w:rPr>
          <w:rFonts w:cstheme="minorHAnsi"/>
          <w:b/>
          <w:bCs/>
          <w:i/>
          <w:iCs/>
          <w:szCs w:val="22"/>
        </w:rPr>
        <w:t xml:space="preserve">more than one </w:t>
      </w:r>
      <w:r w:rsidR="00075DAC" w:rsidRPr="00934087">
        <w:rPr>
          <w:rFonts w:cstheme="minorHAnsi"/>
          <w:b/>
          <w:bCs/>
          <w:i/>
          <w:iCs/>
          <w:szCs w:val="22"/>
        </w:rPr>
        <w:t>EOPO</w:t>
      </w:r>
      <w:r w:rsidR="00F04D5C" w:rsidRPr="00934087">
        <w:rPr>
          <w:rFonts w:cstheme="minorHAnsi"/>
          <w:b/>
          <w:bCs/>
          <w:i/>
          <w:iCs/>
          <w:szCs w:val="22"/>
        </w:rPr>
        <w:t xml:space="preserve"> be assessed more highly?</w:t>
      </w:r>
      <w:r w:rsidR="00F04D5C" w:rsidRPr="00934087">
        <w:rPr>
          <w:rFonts w:cstheme="minorHAnsi"/>
          <w:b/>
          <w:bCs/>
          <w:i/>
          <w:iCs/>
          <w:szCs w:val="22"/>
        </w:rPr>
        <w:tab/>
      </w:r>
    </w:p>
    <w:p w14:paraId="12019729" w14:textId="3FDAFFAD" w:rsidR="00364DF8" w:rsidRPr="00934087" w:rsidRDefault="00075DAC" w:rsidP="00DA00CA">
      <w:pPr>
        <w:ind w:left="720"/>
        <w:rPr>
          <w:rFonts w:cstheme="minorHAnsi"/>
          <w:i/>
          <w:iCs/>
          <w:szCs w:val="22"/>
        </w:rPr>
      </w:pPr>
      <w:r w:rsidRPr="00934087">
        <w:rPr>
          <w:rFonts w:cstheme="minorHAnsi"/>
          <w:i/>
          <w:iCs/>
          <w:szCs w:val="22"/>
        </w:rPr>
        <w:t>P</w:t>
      </w:r>
      <w:r w:rsidR="00F04D5C" w:rsidRPr="00934087">
        <w:rPr>
          <w:rFonts w:cstheme="minorHAnsi"/>
          <w:i/>
          <w:iCs/>
          <w:szCs w:val="22"/>
        </w:rPr>
        <w:t xml:space="preserve">roposals </w:t>
      </w:r>
      <w:r w:rsidR="00E943DF" w:rsidRPr="00934087">
        <w:rPr>
          <w:rFonts w:cstheme="minorHAnsi"/>
          <w:i/>
          <w:iCs/>
          <w:szCs w:val="22"/>
        </w:rPr>
        <w:t>may</w:t>
      </w:r>
      <w:r w:rsidR="00F04D5C" w:rsidRPr="00934087">
        <w:rPr>
          <w:rFonts w:cstheme="minorHAnsi"/>
          <w:i/>
          <w:iCs/>
          <w:szCs w:val="22"/>
        </w:rPr>
        <w:t xml:space="preserve"> respond to one or more of the specified MAP EOPOs.  Each proposal will be assessed based on merit against selection criteria, this includes </w:t>
      </w:r>
      <w:r w:rsidR="00E943DF" w:rsidRPr="00934087">
        <w:rPr>
          <w:rFonts w:cstheme="minorHAnsi"/>
          <w:i/>
          <w:iCs/>
          <w:szCs w:val="22"/>
        </w:rPr>
        <w:t xml:space="preserve">an </w:t>
      </w:r>
      <w:r w:rsidR="00F04D5C" w:rsidRPr="00934087">
        <w:rPr>
          <w:rFonts w:cstheme="minorHAnsi"/>
          <w:i/>
          <w:iCs/>
          <w:szCs w:val="22"/>
        </w:rPr>
        <w:t>assessment of the organisation's ability to deliver the proposal.</w:t>
      </w:r>
    </w:p>
    <w:p w14:paraId="5F50F55F" w14:textId="23404BD6" w:rsidR="004F76D0" w:rsidRPr="00934087" w:rsidRDefault="004F76D0"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Will proposals </w:t>
      </w:r>
      <w:r w:rsidR="00565A73" w:rsidRPr="00934087">
        <w:rPr>
          <w:rFonts w:cstheme="minorHAnsi"/>
          <w:b/>
          <w:bCs/>
          <w:i/>
          <w:iCs/>
          <w:szCs w:val="22"/>
        </w:rPr>
        <w:t xml:space="preserve">targeting a higher number of countries </w:t>
      </w:r>
      <w:r w:rsidRPr="00934087">
        <w:rPr>
          <w:rFonts w:cstheme="minorHAnsi"/>
          <w:b/>
          <w:bCs/>
          <w:i/>
          <w:iCs/>
          <w:szCs w:val="22"/>
        </w:rPr>
        <w:t>be assessed more highly?</w:t>
      </w:r>
      <w:r w:rsidRPr="00934087">
        <w:rPr>
          <w:rFonts w:cstheme="minorHAnsi"/>
          <w:b/>
          <w:bCs/>
          <w:i/>
          <w:iCs/>
          <w:szCs w:val="22"/>
        </w:rPr>
        <w:tab/>
      </w:r>
    </w:p>
    <w:p w14:paraId="4DCD453D" w14:textId="188C00E5" w:rsidR="004F76D0" w:rsidRPr="00934087" w:rsidRDefault="00D917F9" w:rsidP="00DA00CA">
      <w:pPr>
        <w:ind w:left="720"/>
        <w:rPr>
          <w:rFonts w:cstheme="minorHAnsi"/>
          <w:i/>
          <w:iCs/>
          <w:szCs w:val="22"/>
        </w:rPr>
      </w:pPr>
      <w:r w:rsidRPr="00934087">
        <w:rPr>
          <w:rFonts w:cstheme="minorHAnsi"/>
          <w:i/>
          <w:iCs/>
          <w:szCs w:val="22"/>
        </w:rPr>
        <w:t xml:space="preserve">Each proposal will be assessed based on merit against selection criteria, this includes an assessment of the organisation's ability to deliver the proposal.  </w:t>
      </w:r>
      <w:r w:rsidR="004F76D0" w:rsidRPr="00934087">
        <w:rPr>
          <w:rFonts w:cstheme="minorHAnsi"/>
          <w:i/>
          <w:iCs/>
          <w:szCs w:val="22"/>
        </w:rPr>
        <w:t xml:space="preserve">Proposals may </w:t>
      </w:r>
      <w:r w:rsidR="00D21B37" w:rsidRPr="00934087">
        <w:rPr>
          <w:rFonts w:cstheme="minorHAnsi"/>
          <w:i/>
          <w:iCs/>
          <w:szCs w:val="22"/>
        </w:rPr>
        <w:t>include</w:t>
      </w:r>
      <w:r w:rsidR="004F76D0" w:rsidRPr="00934087">
        <w:rPr>
          <w:rFonts w:cstheme="minorHAnsi"/>
          <w:i/>
          <w:iCs/>
          <w:szCs w:val="22"/>
        </w:rPr>
        <w:t xml:space="preserve"> </w:t>
      </w:r>
      <w:r w:rsidR="00120A2C" w:rsidRPr="00934087">
        <w:rPr>
          <w:rFonts w:cstheme="minorHAnsi"/>
          <w:i/>
          <w:iCs/>
          <w:szCs w:val="22"/>
        </w:rPr>
        <w:t>two or</w:t>
      </w:r>
      <w:r w:rsidR="004F76D0" w:rsidRPr="00934087">
        <w:rPr>
          <w:rFonts w:cstheme="minorHAnsi"/>
          <w:i/>
          <w:iCs/>
          <w:szCs w:val="22"/>
        </w:rPr>
        <w:t xml:space="preserve"> more </w:t>
      </w:r>
      <w:r w:rsidR="00D21B37" w:rsidRPr="00934087">
        <w:rPr>
          <w:rFonts w:cstheme="minorHAnsi"/>
          <w:i/>
          <w:iCs/>
          <w:szCs w:val="22"/>
        </w:rPr>
        <w:t xml:space="preserve">countries in the Mekong Subregion and should be </w:t>
      </w:r>
      <w:r w:rsidR="000F1B5C" w:rsidRPr="00934087">
        <w:rPr>
          <w:rFonts w:cstheme="minorHAnsi"/>
          <w:i/>
          <w:iCs/>
          <w:szCs w:val="22"/>
        </w:rPr>
        <w:t>subregional or multi-country in nature</w:t>
      </w:r>
      <w:r w:rsidR="004F76D0" w:rsidRPr="00934087">
        <w:rPr>
          <w:rFonts w:cstheme="minorHAnsi"/>
          <w:i/>
          <w:iCs/>
          <w:szCs w:val="22"/>
        </w:rPr>
        <w:t>.</w:t>
      </w:r>
      <w:r w:rsidR="00D21B37" w:rsidRPr="00934087">
        <w:rPr>
          <w:rFonts w:cstheme="minorHAnsi"/>
          <w:i/>
          <w:iCs/>
          <w:szCs w:val="22"/>
        </w:rPr>
        <w:t xml:space="preserve">  </w:t>
      </w:r>
    </w:p>
    <w:p w14:paraId="164EABA3" w14:textId="77777777" w:rsidR="00F7252E" w:rsidRPr="00934087" w:rsidRDefault="00ED5CF5" w:rsidP="00DA00CA">
      <w:pPr>
        <w:pStyle w:val="ListParagraph"/>
        <w:numPr>
          <w:ilvl w:val="0"/>
          <w:numId w:val="6"/>
        </w:numPr>
        <w:contextualSpacing w:val="0"/>
        <w:rPr>
          <w:rFonts w:cstheme="minorHAnsi"/>
          <w:b/>
          <w:bCs/>
          <w:i/>
          <w:iCs/>
          <w:szCs w:val="22"/>
        </w:rPr>
      </w:pPr>
      <w:r w:rsidRPr="00934087">
        <w:rPr>
          <w:rFonts w:cstheme="minorHAnsi"/>
          <w:b/>
          <w:bCs/>
          <w:i/>
          <w:iCs/>
          <w:szCs w:val="22"/>
        </w:rPr>
        <w:t>What is the funding split for proposals between proposed thematic areas?</w:t>
      </w:r>
      <w:r w:rsidRPr="00934087">
        <w:rPr>
          <w:rFonts w:cstheme="minorHAnsi"/>
          <w:b/>
          <w:bCs/>
          <w:i/>
          <w:iCs/>
          <w:szCs w:val="22"/>
        </w:rPr>
        <w:tab/>
      </w:r>
    </w:p>
    <w:p w14:paraId="22FD09C8" w14:textId="6DF04FB1" w:rsidR="00ED5CF5" w:rsidRPr="00934087" w:rsidRDefault="00ED5CF5" w:rsidP="00DA00CA">
      <w:pPr>
        <w:pStyle w:val="ListParagraph"/>
        <w:contextualSpacing w:val="0"/>
        <w:rPr>
          <w:rFonts w:cstheme="minorHAnsi"/>
          <w:i/>
          <w:iCs/>
          <w:szCs w:val="22"/>
        </w:rPr>
      </w:pPr>
      <w:r w:rsidRPr="00934087">
        <w:rPr>
          <w:rFonts w:cstheme="minorHAnsi"/>
          <w:i/>
          <w:iCs/>
          <w:szCs w:val="22"/>
        </w:rPr>
        <w:t>There is no set funding split between thematic areas.  Proposals will be reviewed on merit to inform a balanced outcome.</w:t>
      </w:r>
    </w:p>
    <w:p w14:paraId="41497CD9" w14:textId="77777777" w:rsidR="00494BDD" w:rsidRPr="00934087" w:rsidRDefault="00494BDD" w:rsidP="00DA00CA">
      <w:pPr>
        <w:rPr>
          <w:rFonts w:cstheme="minorHAnsi"/>
          <w:i/>
          <w:iCs/>
          <w:szCs w:val="22"/>
        </w:rPr>
      </w:pPr>
    </w:p>
    <w:p w14:paraId="2BD08329" w14:textId="77777777" w:rsidR="009F6564" w:rsidRPr="00934087" w:rsidRDefault="001B351C" w:rsidP="00DA00CA">
      <w:pPr>
        <w:pStyle w:val="ListParagraph"/>
        <w:numPr>
          <w:ilvl w:val="0"/>
          <w:numId w:val="6"/>
        </w:numPr>
        <w:contextualSpacing w:val="0"/>
        <w:rPr>
          <w:rFonts w:cstheme="minorHAnsi"/>
          <w:b/>
          <w:bCs/>
          <w:i/>
          <w:iCs/>
          <w:szCs w:val="22"/>
        </w:rPr>
      </w:pPr>
      <w:r w:rsidRPr="00934087">
        <w:rPr>
          <w:rFonts w:cstheme="minorHAnsi"/>
          <w:b/>
          <w:bCs/>
          <w:i/>
          <w:iCs/>
          <w:szCs w:val="22"/>
        </w:rPr>
        <w:lastRenderedPageBreak/>
        <w:t>What is meant by reasonable accommodations?</w:t>
      </w:r>
      <w:r w:rsidRPr="00934087">
        <w:rPr>
          <w:rFonts w:cstheme="minorHAnsi"/>
          <w:b/>
          <w:bCs/>
          <w:i/>
          <w:iCs/>
          <w:szCs w:val="22"/>
        </w:rPr>
        <w:tab/>
      </w:r>
    </w:p>
    <w:p w14:paraId="606FBD1A" w14:textId="77777777" w:rsidR="00647CAE" w:rsidRPr="00934087" w:rsidRDefault="00BE3781" w:rsidP="00DA00CA">
      <w:pPr>
        <w:pStyle w:val="ListParagraph"/>
        <w:contextualSpacing w:val="0"/>
        <w:rPr>
          <w:rFonts w:cstheme="minorHAnsi"/>
          <w:i/>
          <w:iCs/>
          <w:szCs w:val="22"/>
        </w:rPr>
      </w:pPr>
      <w:r w:rsidRPr="00934087">
        <w:rPr>
          <w:rFonts w:cstheme="minorHAnsi"/>
          <w:i/>
          <w:iCs/>
          <w:szCs w:val="22"/>
        </w:rPr>
        <w:t xml:space="preserve">Reasonable accommodation is the provision of support, modifications, and/or adjustments that meet the individual needs of people with disabilities to enable them to participate in, and benefit from Australia’s development investments (targeted and mainstreamed).  </w:t>
      </w:r>
    </w:p>
    <w:p w14:paraId="6560783F" w14:textId="24656210" w:rsidR="0031455C" w:rsidRPr="00934087" w:rsidRDefault="0031455C" w:rsidP="00DA00CA">
      <w:pPr>
        <w:pStyle w:val="ListParagraph"/>
        <w:numPr>
          <w:ilvl w:val="0"/>
          <w:numId w:val="6"/>
        </w:numPr>
        <w:contextualSpacing w:val="0"/>
        <w:rPr>
          <w:rFonts w:cstheme="minorHAnsi"/>
          <w:b/>
          <w:bCs/>
          <w:i/>
          <w:iCs/>
          <w:szCs w:val="22"/>
        </w:rPr>
      </w:pPr>
      <w:r w:rsidRPr="00934087">
        <w:rPr>
          <w:rFonts w:cstheme="minorHAnsi"/>
          <w:b/>
          <w:bCs/>
          <w:i/>
          <w:iCs/>
          <w:szCs w:val="22"/>
        </w:rPr>
        <w:t>How many proposals will be awarded? </w:t>
      </w:r>
      <w:r w:rsidRPr="00934087">
        <w:rPr>
          <w:rFonts w:cstheme="minorHAnsi"/>
          <w:b/>
          <w:bCs/>
          <w:i/>
          <w:iCs/>
          <w:szCs w:val="22"/>
        </w:rPr>
        <w:tab/>
      </w:r>
    </w:p>
    <w:p w14:paraId="0C8767FA" w14:textId="77777777" w:rsidR="00087084" w:rsidRPr="00934087" w:rsidRDefault="004666D9" w:rsidP="00DA00CA">
      <w:pPr>
        <w:ind w:left="720"/>
        <w:rPr>
          <w:rFonts w:cstheme="minorHAnsi"/>
          <w:i/>
          <w:iCs/>
          <w:szCs w:val="22"/>
        </w:rPr>
      </w:pPr>
      <w:r w:rsidRPr="00934087">
        <w:rPr>
          <w:rFonts w:cstheme="minorHAnsi"/>
          <w:i/>
          <w:iCs/>
          <w:szCs w:val="22"/>
        </w:rPr>
        <w:t>The total</w:t>
      </w:r>
      <w:r w:rsidR="0031455C" w:rsidRPr="00934087">
        <w:rPr>
          <w:rFonts w:cstheme="minorHAnsi"/>
          <w:i/>
          <w:iCs/>
          <w:szCs w:val="22"/>
        </w:rPr>
        <w:t xml:space="preserve"> number of awards has not been set.</w:t>
      </w:r>
      <w:r w:rsidRPr="00934087">
        <w:rPr>
          <w:i/>
          <w:iCs/>
        </w:rPr>
        <w:t xml:space="preserve"> </w:t>
      </w:r>
      <w:r w:rsidRPr="00934087">
        <w:rPr>
          <w:rFonts w:cstheme="minorHAnsi"/>
          <w:i/>
          <w:iCs/>
          <w:szCs w:val="22"/>
        </w:rPr>
        <w:t>It will depend on the volume and quality of the proposals we receive.</w:t>
      </w:r>
    </w:p>
    <w:p w14:paraId="175D947C" w14:textId="590D62A2" w:rsidR="00087084" w:rsidRPr="00934087" w:rsidRDefault="00087084"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What is the total funding available for the MAP - Call for Proposals?  </w:t>
      </w:r>
    </w:p>
    <w:p w14:paraId="43510386" w14:textId="09320998" w:rsidR="00087084" w:rsidRPr="00934087" w:rsidRDefault="00087084" w:rsidP="00DA00CA">
      <w:pPr>
        <w:ind w:left="720"/>
        <w:rPr>
          <w:rFonts w:cstheme="minorHAnsi"/>
          <w:i/>
          <w:iCs/>
          <w:szCs w:val="22"/>
        </w:rPr>
      </w:pPr>
      <w:r w:rsidRPr="00934087">
        <w:rPr>
          <w:rFonts w:cstheme="minorHAnsi"/>
          <w:i/>
          <w:iCs/>
          <w:szCs w:val="22"/>
        </w:rPr>
        <w:t>The total amount of funding available has not been set.  It will depend on the volume and quality of the proposals we receive.</w:t>
      </w:r>
    </w:p>
    <w:p w14:paraId="1FD7EE97" w14:textId="4DA36289" w:rsidR="0031455C" w:rsidRPr="00934087" w:rsidRDefault="0031455C" w:rsidP="00DA00CA">
      <w:pPr>
        <w:pStyle w:val="ListParagraph"/>
        <w:numPr>
          <w:ilvl w:val="0"/>
          <w:numId w:val="6"/>
        </w:numPr>
        <w:contextualSpacing w:val="0"/>
        <w:rPr>
          <w:rFonts w:cstheme="minorHAnsi"/>
          <w:b/>
          <w:bCs/>
          <w:i/>
          <w:iCs/>
          <w:szCs w:val="22"/>
        </w:rPr>
      </w:pPr>
      <w:r w:rsidRPr="00934087">
        <w:rPr>
          <w:rFonts w:cstheme="minorHAnsi"/>
          <w:b/>
          <w:bCs/>
          <w:i/>
          <w:iCs/>
          <w:szCs w:val="22"/>
        </w:rPr>
        <w:t>What is the ratio of grant and organisation contribution? </w:t>
      </w:r>
      <w:r w:rsidRPr="00934087">
        <w:rPr>
          <w:rFonts w:cstheme="minorHAnsi"/>
          <w:b/>
          <w:bCs/>
          <w:i/>
          <w:iCs/>
          <w:szCs w:val="22"/>
        </w:rPr>
        <w:tab/>
      </w:r>
    </w:p>
    <w:p w14:paraId="4DD9F691" w14:textId="77777777" w:rsidR="00957E8F" w:rsidRPr="00934087" w:rsidRDefault="0031455C" w:rsidP="00DA00CA">
      <w:pPr>
        <w:ind w:firstLine="720"/>
        <w:rPr>
          <w:rFonts w:cstheme="minorHAnsi"/>
          <w:i/>
          <w:iCs/>
          <w:szCs w:val="22"/>
        </w:rPr>
      </w:pPr>
      <w:r w:rsidRPr="00934087">
        <w:rPr>
          <w:rFonts w:cstheme="minorHAnsi"/>
          <w:i/>
          <w:iCs/>
          <w:szCs w:val="22"/>
        </w:rPr>
        <w:t xml:space="preserve">There is no specified ratio of grant </w:t>
      </w:r>
      <w:r w:rsidR="000F2BF6" w:rsidRPr="00934087">
        <w:rPr>
          <w:rFonts w:cstheme="minorHAnsi"/>
          <w:i/>
          <w:iCs/>
          <w:szCs w:val="22"/>
        </w:rPr>
        <w:t>to</w:t>
      </w:r>
      <w:r w:rsidRPr="00934087">
        <w:rPr>
          <w:rFonts w:cstheme="minorHAnsi"/>
          <w:i/>
          <w:iCs/>
          <w:szCs w:val="22"/>
        </w:rPr>
        <w:t xml:space="preserve"> organisation contribution</w:t>
      </w:r>
      <w:r w:rsidR="008F4234" w:rsidRPr="00934087">
        <w:rPr>
          <w:rFonts w:cstheme="minorHAnsi"/>
          <w:i/>
          <w:iCs/>
          <w:szCs w:val="22"/>
        </w:rPr>
        <w:t xml:space="preserve"> </w:t>
      </w:r>
    </w:p>
    <w:p w14:paraId="7BA5B5C1" w14:textId="5BFF66F2" w:rsidR="00957E8F" w:rsidRPr="00934087" w:rsidRDefault="00957E8F" w:rsidP="00DA00CA">
      <w:pPr>
        <w:pStyle w:val="ListParagraph"/>
        <w:numPr>
          <w:ilvl w:val="0"/>
          <w:numId w:val="6"/>
        </w:numPr>
        <w:contextualSpacing w:val="0"/>
        <w:rPr>
          <w:rFonts w:cstheme="minorHAnsi"/>
          <w:b/>
          <w:bCs/>
          <w:i/>
          <w:iCs/>
          <w:szCs w:val="22"/>
        </w:rPr>
      </w:pPr>
      <w:r w:rsidRPr="00934087">
        <w:rPr>
          <w:rFonts w:cstheme="minorHAnsi"/>
          <w:b/>
          <w:bCs/>
          <w:i/>
          <w:iCs/>
          <w:szCs w:val="22"/>
        </w:rPr>
        <w:t>Are third party contributions compulsory?</w:t>
      </w:r>
    </w:p>
    <w:p w14:paraId="2371169C" w14:textId="77777777" w:rsidR="001D7399" w:rsidRPr="00934087" w:rsidRDefault="00957E8F" w:rsidP="00DA00CA">
      <w:pPr>
        <w:pStyle w:val="ListParagraph"/>
        <w:contextualSpacing w:val="0"/>
        <w:rPr>
          <w:rFonts w:cstheme="minorHAnsi"/>
          <w:i/>
          <w:iCs/>
          <w:szCs w:val="22"/>
        </w:rPr>
      </w:pPr>
      <w:r w:rsidRPr="00934087">
        <w:rPr>
          <w:rFonts w:cstheme="minorHAnsi"/>
          <w:i/>
          <w:iCs/>
          <w:szCs w:val="22"/>
        </w:rPr>
        <w:t>Third party contributions are not compulsory.</w:t>
      </w:r>
    </w:p>
    <w:p w14:paraId="630183A9" w14:textId="6FC1CA3B" w:rsidR="001D7399" w:rsidRPr="00934087" w:rsidRDefault="009F2095" w:rsidP="00DA00CA">
      <w:pPr>
        <w:pStyle w:val="ListParagraph"/>
        <w:numPr>
          <w:ilvl w:val="0"/>
          <w:numId w:val="6"/>
        </w:numPr>
        <w:contextualSpacing w:val="0"/>
        <w:rPr>
          <w:rFonts w:cstheme="minorHAnsi"/>
          <w:b/>
          <w:bCs/>
          <w:i/>
          <w:iCs/>
          <w:szCs w:val="22"/>
        </w:rPr>
      </w:pPr>
      <w:r w:rsidRPr="00934087">
        <w:rPr>
          <w:rFonts w:cstheme="minorHAnsi"/>
          <w:b/>
          <w:bCs/>
          <w:i/>
          <w:iCs/>
          <w:szCs w:val="22"/>
        </w:rPr>
        <w:t>Are</w:t>
      </w:r>
      <w:r w:rsidR="001D7399" w:rsidRPr="00934087">
        <w:rPr>
          <w:rFonts w:cstheme="minorHAnsi"/>
          <w:b/>
          <w:bCs/>
          <w:i/>
          <w:iCs/>
          <w:szCs w:val="22"/>
        </w:rPr>
        <w:t xml:space="preserve"> government agencies </w:t>
      </w:r>
      <w:r w:rsidRPr="00934087">
        <w:rPr>
          <w:rFonts w:cstheme="minorHAnsi"/>
          <w:b/>
          <w:bCs/>
          <w:i/>
          <w:iCs/>
          <w:szCs w:val="22"/>
        </w:rPr>
        <w:t>able to participate</w:t>
      </w:r>
      <w:r w:rsidR="001D7399" w:rsidRPr="00934087">
        <w:rPr>
          <w:rFonts w:cstheme="minorHAnsi"/>
          <w:b/>
          <w:bCs/>
          <w:i/>
          <w:iCs/>
          <w:szCs w:val="22"/>
        </w:rPr>
        <w:t xml:space="preserve"> as third-party contributor</w:t>
      </w:r>
      <w:r w:rsidRPr="00934087">
        <w:rPr>
          <w:rFonts w:cstheme="minorHAnsi"/>
          <w:b/>
          <w:bCs/>
          <w:i/>
          <w:iCs/>
          <w:szCs w:val="22"/>
        </w:rPr>
        <w:t>s</w:t>
      </w:r>
      <w:r w:rsidR="001D7399" w:rsidRPr="00934087">
        <w:rPr>
          <w:rFonts w:cstheme="minorHAnsi"/>
          <w:b/>
          <w:bCs/>
          <w:i/>
          <w:iCs/>
          <w:szCs w:val="22"/>
        </w:rPr>
        <w:t>?</w:t>
      </w:r>
    </w:p>
    <w:p w14:paraId="2A30910B" w14:textId="77777777" w:rsidR="005458FA" w:rsidRPr="00934087" w:rsidRDefault="00C8127C" w:rsidP="00DA00CA">
      <w:pPr>
        <w:ind w:left="720"/>
        <w:rPr>
          <w:rFonts w:cstheme="minorHAnsi"/>
          <w:i/>
          <w:iCs/>
          <w:szCs w:val="22"/>
        </w:rPr>
      </w:pPr>
      <w:r w:rsidRPr="00934087">
        <w:rPr>
          <w:rFonts w:cstheme="minorHAnsi"/>
          <w:i/>
          <w:iCs/>
          <w:szCs w:val="22"/>
        </w:rPr>
        <w:t xml:space="preserve">Government agencies </w:t>
      </w:r>
      <w:r w:rsidR="009224CA" w:rsidRPr="00934087">
        <w:rPr>
          <w:rFonts w:cstheme="minorHAnsi"/>
          <w:i/>
          <w:iCs/>
          <w:szCs w:val="22"/>
        </w:rPr>
        <w:t>are ineligible as lead or implementing partners</w:t>
      </w:r>
      <w:r w:rsidR="00AB6784" w:rsidRPr="00934087">
        <w:rPr>
          <w:rFonts w:cstheme="minorHAnsi"/>
          <w:i/>
          <w:iCs/>
          <w:szCs w:val="22"/>
        </w:rPr>
        <w:t xml:space="preserve"> for grant funding under this call</w:t>
      </w:r>
      <w:r w:rsidR="009224CA" w:rsidRPr="00934087">
        <w:rPr>
          <w:rFonts w:cstheme="minorHAnsi"/>
          <w:i/>
          <w:iCs/>
          <w:szCs w:val="22"/>
        </w:rPr>
        <w:t xml:space="preserve">.  </w:t>
      </w:r>
      <w:r w:rsidRPr="00934087">
        <w:rPr>
          <w:rFonts w:cstheme="minorHAnsi"/>
          <w:i/>
          <w:iCs/>
          <w:szCs w:val="22"/>
        </w:rPr>
        <w:t>The extent of</w:t>
      </w:r>
      <w:r w:rsidR="009F2095" w:rsidRPr="00934087">
        <w:rPr>
          <w:rFonts w:cstheme="minorHAnsi"/>
          <w:i/>
          <w:iCs/>
          <w:szCs w:val="22"/>
        </w:rPr>
        <w:t xml:space="preserve"> government agenc</w:t>
      </w:r>
      <w:r w:rsidRPr="00934087">
        <w:rPr>
          <w:rFonts w:cstheme="minorHAnsi"/>
          <w:i/>
          <w:iCs/>
          <w:szCs w:val="22"/>
        </w:rPr>
        <w:t>y</w:t>
      </w:r>
      <w:r w:rsidR="009224CA" w:rsidRPr="00934087">
        <w:rPr>
          <w:rFonts w:cstheme="minorHAnsi"/>
          <w:i/>
          <w:iCs/>
          <w:szCs w:val="22"/>
        </w:rPr>
        <w:t xml:space="preserve"> third-party</w:t>
      </w:r>
      <w:r w:rsidRPr="00934087">
        <w:rPr>
          <w:rFonts w:cstheme="minorHAnsi"/>
          <w:i/>
          <w:iCs/>
          <w:szCs w:val="22"/>
        </w:rPr>
        <w:t xml:space="preserve"> involvement </w:t>
      </w:r>
      <w:r w:rsidR="006C3C63" w:rsidRPr="00934087">
        <w:rPr>
          <w:rFonts w:cstheme="minorHAnsi"/>
          <w:i/>
          <w:iCs/>
          <w:szCs w:val="22"/>
        </w:rPr>
        <w:t xml:space="preserve">may be eligible, and </w:t>
      </w:r>
      <w:r w:rsidR="00B92F96" w:rsidRPr="00934087">
        <w:rPr>
          <w:rFonts w:cstheme="minorHAnsi"/>
          <w:i/>
          <w:iCs/>
          <w:szCs w:val="22"/>
        </w:rPr>
        <w:t>can</w:t>
      </w:r>
      <w:r w:rsidRPr="00934087">
        <w:rPr>
          <w:rFonts w:cstheme="minorHAnsi"/>
          <w:i/>
          <w:iCs/>
          <w:szCs w:val="22"/>
        </w:rPr>
        <w:t xml:space="preserve"> be</w:t>
      </w:r>
      <w:r w:rsidR="009224CA" w:rsidRPr="00934087">
        <w:rPr>
          <w:rFonts w:cstheme="minorHAnsi"/>
          <w:i/>
          <w:iCs/>
          <w:szCs w:val="22"/>
        </w:rPr>
        <w:t xml:space="preserve"> </w:t>
      </w:r>
      <w:r w:rsidR="001C3C01" w:rsidRPr="00934087">
        <w:rPr>
          <w:rFonts w:cstheme="minorHAnsi"/>
          <w:i/>
          <w:iCs/>
          <w:szCs w:val="22"/>
        </w:rPr>
        <w:t>outlined in proposals</w:t>
      </w:r>
      <w:r w:rsidR="006C3C63" w:rsidRPr="00934087">
        <w:rPr>
          <w:rFonts w:cstheme="minorHAnsi"/>
          <w:i/>
          <w:iCs/>
          <w:szCs w:val="22"/>
        </w:rPr>
        <w:t>. A</w:t>
      </w:r>
      <w:r w:rsidR="001C3C01" w:rsidRPr="00934087">
        <w:rPr>
          <w:rFonts w:cstheme="minorHAnsi"/>
          <w:i/>
          <w:iCs/>
          <w:szCs w:val="22"/>
        </w:rPr>
        <w:t xml:space="preserve">ny sensitivities </w:t>
      </w:r>
      <w:r w:rsidR="006C3C63" w:rsidRPr="00934087">
        <w:rPr>
          <w:rFonts w:cstheme="minorHAnsi"/>
          <w:i/>
          <w:iCs/>
          <w:szCs w:val="22"/>
        </w:rPr>
        <w:t xml:space="preserve">will be </w:t>
      </w:r>
      <w:r w:rsidR="001C3C01" w:rsidRPr="00934087">
        <w:rPr>
          <w:rFonts w:cstheme="minorHAnsi"/>
          <w:i/>
          <w:iCs/>
          <w:szCs w:val="22"/>
        </w:rPr>
        <w:t>consulted with relevant DFAT areas and</w:t>
      </w:r>
      <w:r w:rsidR="006C3C63" w:rsidRPr="00934087">
        <w:rPr>
          <w:rFonts w:cstheme="minorHAnsi"/>
          <w:i/>
          <w:iCs/>
          <w:szCs w:val="22"/>
        </w:rPr>
        <w:t xml:space="preserve"> </w:t>
      </w:r>
      <w:r w:rsidR="001C3C01" w:rsidRPr="00934087">
        <w:rPr>
          <w:rFonts w:cstheme="minorHAnsi"/>
          <w:i/>
          <w:iCs/>
          <w:szCs w:val="22"/>
        </w:rPr>
        <w:t xml:space="preserve">Posts.  </w:t>
      </w:r>
      <w:r w:rsidR="009F2095" w:rsidRPr="00934087">
        <w:rPr>
          <w:rFonts w:cstheme="minorHAnsi"/>
          <w:i/>
          <w:iCs/>
          <w:szCs w:val="22"/>
        </w:rPr>
        <w:t>All proposals are expected to satisfy selection criteria and comply with DFAT’s requirements.</w:t>
      </w:r>
      <w:r w:rsidR="005458FA" w:rsidRPr="00934087">
        <w:rPr>
          <w:rFonts w:cstheme="minorHAnsi"/>
          <w:i/>
          <w:iCs/>
          <w:szCs w:val="22"/>
        </w:rPr>
        <w:t xml:space="preserve">  </w:t>
      </w:r>
    </w:p>
    <w:p w14:paraId="402C206A" w14:textId="7859D532" w:rsidR="000C3492" w:rsidRPr="00934087" w:rsidRDefault="000C3492" w:rsidP="00DA00CA">
      <w:pPr>
        <w:pStyle w:val="ListParagraph"/>
        <w:numPr>
          <w:ilvl w:val="0"/>
          <w:numId w:val="6"/>
        </w:numPr>
        <w:contextualSpacing w:val="0"/>
        <w:rPr>
          <w:rFonts w:cstheme="minorHAnsi"/>
          <w:b/>
          <w:bCs/>
          <w:i/>
          <w:iCs/>
          <w:szCs w:val="22"/>
        </w:rPr>
      </w:pPr>
      <w:r w:rsidRPr="00934087">
        <w:rPr>
          <w:rFonts w:cstheme="minorHAnsi"/>
          <w:b/>
          <w:bCs/>
          <w:i/>
          <w:iCs/>
          <w:szCs w:val="22"/>
        </w:rPr>
        <w:t>Do we need to obtain a written commitment of third party to their financial contribution when submitting the proposal?</w:t>
      </w:r>
    </w:p>
    <w:p w14:paraId="1DD84875" w14:textId="30948839" w:rsidR="009F2095" w:rsidRPr="00934087" w:rsidRDefault="005458FA" w:rsidP="00DA00CA">
      <w:pPr>
        <w:ind w:left="720"/>
        <w:rPr>
          <w:rFonts w:cstheme="minorHAnsi"/>
          <w:i/>
          <w:iCs/>
          <w:szCs w:val="22"/>
        </w:rPr>
      </w:pPr>
      <w:r w:rsidRPr="00934087">
        <w:rPr>
          <w:rFonts w:cstheme="minorHAnsi"/>
          <w:i/>
          <w:iCs/>
          <w:szCs w:val="22"/>
        </w:rPr>
        <w:t xml:space="preserve">Written commitments of </w:t>
      </w:r>
      <w:r w:rsidR="000C3492" w:rsidRPr="00934087">
        <w:rPr>
          <w:rFonts w:cstheme="minorHAnsi"/>
          <w:i/>
          <w:iCs/>
          <w:szCs w:val="22"/>
        </w:rPr>
        <w:t>third-party</w:t>
      </w:r>
      <w:r w:rsidRPr="00934087">
        <w:rPr>
          <w:rFonts w:cstheme="minorHAnsi"/>
          <w:i/>
          <w:iCs/>
          <w:szCs w:val="22"/>
        </w:rPr>
        <w:t xml:space="preserve"> contributions are not required at this stage, but </w:t>
      </w:r>
      <w:r w:rsidR="000C3492" w:rsidRPr="00934087">
        <w:rPr>
          <w:rFonts w:cstheme="minorHAnsi"/>
          <w:i/>
          <w:iCs/>
          <w:szCs w:val="22"/>
        </w:rPr>
        <w:t xml:space="preserve">the </w:t>
      </w:r>
      <w:r w:rsidRPr="00934087">
        <w:rPr>
          <w:rFonts w:cstheme="minorHAnsi"/>
          <w:i/>
          <w:iCs/>
          <w:szCs w:val="22"/>
        </w:rPr>
        <w:t xml:space="preserve">extent </w:t>
      </w:r>
      <w:r w:rsidR="00AB2E3A" w:rsidRPr="00934087">
        <w:rPr>
          <w:rFonts w:cstheme="minorHAnsi"/>
          <w:i/>
          <w:iCs/>
          <w:szCs w:val="22"/>
        </w:rPr>
        <w:t xml:space="preserve">of commitments may be </w:t>
      </w:r>
      <w:r w:rsidR="00DF4001" w:rsidRPr="00934087">
        <w:rPr>
          <w:rFonts w:cstheme="minorHAnsi"/>
          <w:i/>
          <w:iCs/>
          <w:szCs w:val="22"/>
        </w:rPr>
        <w:t>indicated</w:t>
      </w:r>
      <w:r w:rsidR="00AB2E3A" w:rsidRPr="00934087">
        <w:rPr>
          <w:rFonts w:cstheme="minorHAnsi"/>
          <w:i/>
          <w:iCs/>
          <w:szCs w:val="22"/>
        </w:rPr>
        <w:t xml:space="preserve"> </w:t>
      </w:r>
      <w:r w:rsidR="00DF4001" w:rsidRPr="00934087">
        <w:rPr>
          <w:rFonts w:cstheme="minorHAnsi"/>
          <w:i/>
          <w:iCs/>
          <w:szCs w:val="22"/>
        </w:rPr>
        <w:t xml:space="preserve">in the proposal </w:t>
      </w:r>
      <w:r w:rsidR="00AB2E3A" w:rsidRPr="00934087">
        <w:rPr>
          <w:rFonts w:cstheme="minorHAnsi"/>
          <w:i/>
          <w:iCs/>
          <w:szCs w:val="22"/>
        </w:rPr>
        <w:t>for DFAT’s follow-up in next</w:t>
      </w:r>
      <w:r w:rsidR="000C3492" w:rsidRPr="00934087">
        <w:rPr>
          <w:rFonts w:cstheme="minorHAnsi"/>
          <w:i/>
          <w:iCs/>
          <w:szCs w:val="22"/>
        </w:rPr>
        <w:t xml:space="preserve"> steps if successful.</w:t>
      </w:r>
    </w:p>
    <w:p w14:paraId="45B4C662" w14:textId="77777777" w:rsidR="003952CC" w:rsidRPr="00934087" w:rsidRDefault="00F36D14" w:rsidP="00DA00CA">
      <w:pPr>
        <w:pStyle w:val="ListParagraph"/>
        <w:numPr>
          <w:ilvl w:val="0"/>
          <w:numId w:val="6"/>
        </w:numPr>
        <w:contextualSpacing w:val="0"/>
        <w:rPr>
          <w:rFonts w:cstheme="minorHAnsi"/>
          <w:i/>
          <w:iCs/>
          <w:szCs w:val="22"/>
        </w:rPr>
      </w:pPr>
      <w:r w:rsidRPr="00934087">
        <w:rPr>
          <w:rFonts w:cstheme="minorHAnsi"/>
          <w:b/>
          <w:bCs/>
          <w:i/>
          <w:iCs/>
          <w:szCs w:val="22"/>
        </w:rPr>
        <w:t xml:space="preserve">Does </w:t>
      </w:r>
      <w:r w:rsidR="00344C79" w:rsidRPr="00934087">
        <w:rPr>
          <w:rFonts w:cstheme="minorHAnsi"/>
          <w:b/>
          <w:bCs/>
          <w:i/>
          <w:iCs/>
          <w:szCs w:val="22"/>
        </w:rPr>
        <w:t>DFAT</w:t>
      </w:r>
      <w:r w:rsidRPr="00934087">
        <w:rPr>
          <w:rFonts w:cstheme="minorHAnsi"/>
          <w:b/>
          <w:bCs/>
          <w:i/>
          <w:iCs/>
          <w:szCs w:val="22"/>
        </w:rPr>
        <w:t xml:space="preserve"> have a preference on scaling existing relationships</w:t>
      </w:r>
      <w:r w:rsidR="00344C79" w:rsidRPr="00934087">
        <w:rPr>
          <w:rFonts w:cstheme="minorHAnsi"/>
          <w:b/>
          <w:bCs/>
          <w:i/>
          <w:iCs/>
          <w:szCs w:val="22"/>
        </w:rPr>
        <w:t xml:space="preserve"> or </w:t>
      </w:r>
      <w:r w:rsidRPr="00934087">
        <w:rPr>
          <w:rFonts w:cstheme="minorHAnsi"/>
          <w:b/>
          <w:bCs/>
          <w:i/>
          <w:iCs/>
          <w:szCs w:val="22"/>
        </w:rPr>
        <w:t>projects vs</w:t>
      </w:r>
      <w:r w:rsidR="00344C79" w:rsidRPr="00934087">
        <w:rPr>
          <w:rFonts w:cstheme="minorHAnsi"/>
          <w:b/>
          <w:bCs/>
          <w:i/>
          <w:iCs/>
          <w:szCs w:val="22"/>
        </w:rPr>
        <w:t>.</w:t>
      </w:r>
      <w:r w:rsidRPr="00934087">
        <w:rPr>
          <w:rFonts w:cstheme="minorHAnsi"/>
          <w:b/>
          <w:bCs/>
          <w:i/>
          <w:iCs/>
          <w:szCs w:val="22"/>
        </w:rPr>
        <w:t xml:space="preserve"> forming new ones?</w:t>
      </w:r>
    </w:p>
    <w:p w14:paraId="6A7CB328" w14:textId="4E3EA0D1" w:rsidR="003B5D64" w:rsidRPr="00934087" w:rsidRDefault="00F36D14" w:rsidP="00DA00CA">
      <w:pPr>
        <w:pStyle w:val="ListParagraph"/>
        <w:contextualSpacing w:val="0"/>
        <w:rPr>
          <w:rFonts w:cstheme="minorHAnsi"/>
          <w:i/>
          <w:iCs/>
          <w:szCs w:val="22"/>
        </w:rPr>
      </w:pPr>
      <w:r w:rsidRPr="00934087">
        <w:rPr>
          <w:rFonts w:cstheme="minorHAnsi"/>
          <w:i/>
          <w:iCs/>
          <w:szCs w:val="22"/>
        </w:rPr>
        <w:t>MAP does not have a preference</w:t>
      </w:r>
      <w:r w:rsidR="0030127B" w:rsidRPr="00934087">
        <w:rPr>
          <w:rFonts w:cstheme="minorHAnsi"/>
          <w:i/>
          <w:iCs/>
          <w:szCs w:val="22"/>
        </w:rPr>
        <w:t xml:space="preserve"> between scaling and establishing new projects</w:t>
      </w:r>
      <w:r w:rsidRPr="00934087">
        <w:rPr>
          <w:rFonts w:cstheme="minorHAnsi"/>
          <w:i/>
          <w:iCs/>
          <w:szCs w:val="22"/>
        </w:rPr>
        <w:t xml:space="preserve">.  All proposals are expected to satisfy </w:t>
      </w:r>
      <w:r w:rsidR="009F2095" w:rsidRPr="00934087">
        <w:rPr>
          <w:rFonts w:cstheme="minorHAnsi"/>
          <w:i/>
          <w:iCs/>
          <w:szCs w:val="22"/>
        </w:rPr>
        <w:t xml:space="preserve">MAP </w:t>
      </w:r>
      <w:r w:rsidRPr="00934087">
        <w:rPr>
          <w:rFonts w:cstheme="minorHAnsi"/>
          <w:i/>
          <w:iCs/>
          <w:szCs w:val="22"/>
        </w:rPr>
        <w:t>selection criteria and be able to comply with DFAT</w:t>
      </w:r>
      <w:r w:rsidR="0089025F" w:rsidRPr="00934087">
        <w:rPr>
          <w:rFonts w:cstheme="minorHAnsi"/>
          <w:i/>
          <w:iCs/>
          <w:szCs w:val="22"/>
        </w:rPr>
        <w:t>’s</w:t>
      </w:r>
      <w:r w:rsidRPr="00934087">
        <w:rPr>
          <w:rFonts w:cstheme="minorHAnsi"/>
          <w:i/>
          <w:iCs/>
          <w:szCs w:val="22"/>
        </w:rPr>
        <w:t xml:space="preserve"> requirements.</w:t>
      </w:r>
    </w:p>
    <w:p w14:paraId="59647BE6" w14:textId="4E0B1706" w:rsidR="00294407" w:rsidRPr="00934087" w:rsidRDefault="00294407" w:rsidP="00DA00CA">
      <w:pPr>
        <w:pStyle w:val="ListParagraph"/>
        <w:numPr>
          <w:ilvl w:val="0"/>
          <w:numId w:val="6"/>
        </w:numPr>
        <w:contextualSpacing w:val="0"/>
        <w:rPr>
          <w:rFonts w:cstheme="minorHAnsi"/>
          <w:b/>
          <w:bCs/>
          <w:i/>
          <w:iCs/>
          <w:szCs w:val="22"/>
        </w:rPr>
      </w:pPr>
      <w:r w:rsidRPr="00934087">
        <w:rPr>
          <w:rFonts w:cstheme="minorHAnsi"/>
          <w:b/>
          <w:bCs/>
          <w:i/>
          <w:iCs/>
          <w:szCs w:val="22"/>
        </w:rPr>
        <w:t>Can proposals work in partnership with other relevant initiatives in the region that are supported by other funders to achieve common goals and objectives?</w:t>
      </w:r>
    </w:p>
    <w:p w14:paraId="283CCDC3" w14:textId="10B284A0" w:rsidR="00294407" w:rsidRPr="00934087" w:rsidRDefault="00294407" w:rsidP="00DA00CA">
      <w:pPr>
        <w:pStyle w:val="ListParagraph"/>
        <w:contextualSpacing w:val="0"/>
        <w:rPr>
          <w:rFonts w:cstheme="minorHAnsi"/>
          <w:i/>
          <w:iCs/>
          <w:szCs w:val="22"/>
        </w:rPr>
      </w:pPr>
      <w:r w:rsidRPr="00934087">
        <w:rPr>
          <w:rFonts w:cstheme="minorHAnsi"/>
          <w:i/>
          <w:iCs/>
          <w:szCs w:val="22"/>
        </w:rPr>
        <w:t xml:space="preserve">Proposals </w:t>
      </w:r>
      <w:r w:rsidR="005201BD" w:rsidRPr="00934087">
        <w:rPr>
          <w:rFonts w:cstheme="minorHAnsi"/>
          <w:i/>
          <w:iCs/>
          <w:szCs w:val="22"/>
        </w:rPr>
        <w:t>may be</w:t>
      </w:r>
      <w:r w:rsidRPr="00934087">
        <w:rPr>
          <w:rFonts w:cstheme="minorHAnsi"/>
          <w:i/>
          <w:iCs/>
          <w:szCs w:val="22"/>
        </w:rPr>
        <w:t xml:space="preserve"> complementary </w:t>
      </w:r>
      <w:r w:rsidR="005201BD" w:rsidRPr="00934087">
        <w:rPr>
          <w:rFonts w:cstheme="minorHAnsi"/>
          <w:i/>
          <w:iCs/>
          <w:szCs w:val="22"/>
        </w:rPr>
        <w:t>to existing initiatives</w:t>
      </w:r>
      <w:r w:rsidR="004C4014" w:rsidRPr="00934087">
        <w:rPr>
          <w:rFonts w:cstheme="minorHAnsi"/>
          <w:i/>
          <w:iCs/>
          <w:szCs w:val="22"/>
        </w:rPr>
        <w:t xml:space="preserve"> to</w:t>
      </w:r>
      <w:r w:rsidR="004D7C8F" w:rsidRPr="00934087">
        <w:rPr>
          <w:rFonts w:cstheme="minorHAnsi"/>
          <w:i/>
          <w:iCs/>
          <w:szCs w:val="22"/>
        </w:rPr>
        <w:t xml:space="preserve"> avoid duplication</w:t>
      </w:r>
      <w:r w:rsidR="004C4014" w:rsidRPr="00934087">
        <w:rPr>
          <w:rFonts w:cstheme="minorHAnsi"/>
          <w:i/>
          <w:iCs/>
          <w:szCs w:val="22"/>
        </w:rPr>
        <w:t>, but</w:t>
      </w:r>
      <w:r w:rsidR="004D7C8F" w:rsidRPr="00934087">
        <w:rPr>
          <w:rFonts w:cstheme="minorHAnsi"/>
          <w:i/>
          <w:iCs/>
          <w:szCs w:val="22"/>
        </w:rPr>
        <w:t xml:space="preserve"> </w:t>
      </w:r>
      <w:r w:rsidRPr="00934087">
        <w:rPr>
          <w:rFonts w:cstheme="minorHAnsi"/>
          <w:i/>
          <w:iCs/>
          <w:szCs w:val="22"/>
        </w:rPr>
        <w:t xml:space="preserve">are expected to </w:t>
      </w:r>
      <w:r w:rsidR="004C4014" w:rsidRPr="00934087">
        <w:rPr>
          <w:rFonts w:cstheme="minorHAnsi"/>
          <w:i/>
          <w:iCs/>
          <w:szCs w:val="22"/>
        </w:rPr>
        <w:t xml:space="preserve">clearly </w:t>
      </w:r>
      <w:r w:rsidRPr="00934087">
        <w:rPr>
          <w:rFonts w:cstheme="minorHAnsi"/>
          <w:i/>
          <w:iCs/>
          <w:szCs w:val="22"/>
        </w:rPr>
        <w:t xml:space="preserve">satisfy </w:t>
      </w:r>
      <w:r w:rsidR="004C4014" w:rsidRPr="00934087">
        <w:rPr>
          <w:rFonts w:cstheme="minorHAnsi"/>
          <w:i/>
          <w:iCs/>
          <w:szCs w:val="22"/>
        </w:rPr>
        <w:t xml:space="preserve">MAP </w:t>
      </w:r>
      <w:r w:rsidRPr="00934087">
        <w:rPr>
          <w:rFonts w:cstheme="minorHAnsi"/>
          <w:i/>
          <w:iCs/>
          <w:szCs w:val="22"/>
        </w:rPr>
        <w:t>selection criteria and comply with DFAT’s requirements.</w:t>
      </w:r>
    </w:p>
    <w:p w14:paraId="6718A675" w14:textId="67C64C76" w:rsidR="003B5D64" w:rsidRPr="00934087" w:rsidRDefault="003B5D64" w:rsidP="00DA00CA">
      <w:pPr>
        <w:pStyle w:val="ListParagraph"/>
        <w:numPr>
          <w:ilvl w:val="0"/>
          <w:numId w:val="6"/>
        </w:numPr>
        <w:contextualSpacing w:val="0"/>
        <w:rPr>
          <w:rFonts w:cstheme="minorHAnsi"/>
          <w:b/>
          <w:bCs/>
          <w:i/>
          <w:iCs/>
          <w:szCs w:val="22"/>
        </w:rPr>
      </w:pPr>
      <w:r w:rsidRPr="00934087">
        <w:rPr>
          <w:rFonts w:cstheme="minorHAnsi"/>
          <w:b/>
          <w:bCs/>
          <w:i/>
          <w:iCs/>
          <w:szCs w:val="22"/>
        </w:rPr>
        <w:t>Are there guidelines on the different budget categories particularly for budget headings described as ‘Overheads</w:t>
      </w:r>
      <w:r w:rsidR="009C34F0" w:rsidRPr="00934087">
        <w:rPr>
          <w:rFonts w:cstheme="minorHAnsi"/>
          <w:b/>
          <w:bCs/>
          <w:i/>
          <w:iCs/>
          <w:szCs w:val="22"/>
        </w:rPr>
        <w:t>,’</w:t>
      </w:r>
      <w:r w:rsidRPr="00934087">
        <w:rPr>
          <w:rFonts w:cstheme="minorHAnsi"/>
          <w:b/>
          <w:bCs/>
          <w:i/>
          <w:iCs/>
          <w:szCs w:val="22"/>
        </w:rPr>
        <w:t xml:space="preserve"> ‘Administrative Support Costs’ and ‘Management Fees’?</w:t>
      </w:r>
    </w:p>
    <w:p w14:paraId="0A5DA040" w14:textId="4AB2264F" w:rsidR="00712E2E" w:rsidRPr="00934087" w:rsidRDefault="003B5D64" w:rsidP="00DA00CA">
      <w:pPr>
        <w:pStyle w:val="ListParagraph"/>
        <w:contextualSpacing w:val="0"/>
        <w:rPr>
          <w:rFonts w:cstheme="minorHAnsi"/>
          <w:i/>
          <w:iCs/>
          <w:szCs w:val="22"/>
        </w:rPr>
      </w:pPr>
      <w:r w:rsidRPr="00934087">
        <w:rPr>
          <w:rFonts w:cstheme="minorHAnsi"/>
          <w:i/>
          <w:iCs/>
          <w:szCs w:val="22"/>
        </w:rPr>
        <w:t xml:space="preserve">Budget categories </w:t>
      </w:r>
      <w:r w:rsidR="005A6EC7" w:rsidRPr="00934087">
        <w:rPr>
          <w:rFonts w:cstheme="minorHAnsi"/>
          <w:i/>
          <w:iCs/>
          <w:szCs w:val="22"/>
        </w:rPr>
        <w:t xml:space="preserve">are included </w:t>
      </w:r>
      <w:r w:rsidRPr="00934087">
        <w:rPr>
          <w:rFonts w:cstheme="minorHAnsi"/>
          <w:i/>
          <w:iCs/>
          <w:szCs w:val="22"/>
        </w:rPr>
        <w:t>for indicative guidance.  Overheads, administrative support and management costs generally refer to the operational aspects of program</w:t>
      </w:r>
      <w:r w:rsidR="005A6EC7" w:rsidRPr="00934087">
        <w:rPr>
          <w:rFonts w:cstheme="minorHAnsi"/>
          <w:i/>
          <w:iCs/>
          <w:szCs w:val="22"/>
        </w:rPr>
        <w:t>ming</w:t>
      </w:r>
      <w:r w:rsidRPr="00934087">
        <w:rPr>
          <w:rFonts w:cstheme="minorHAnsi"/>
          <w:i/>
          <w:iCs/>
          <w:szCs w:val="22"/>
        </w:rPr>
        <w:t xml:space="preserve">.  Other budget categories may be added or deleted as </w:t>
      </w:r>
      <w:r w:rsidR="000569B0" w:rsidRPr="00934087">
        <w:rPr>
          <w:rFonts w:cstheme="minorHAnsi"/>
          <w:i/>
          <w:iCs/>
          <w:szCs w:val="22"/>
        </w:rPr>
        <w:t>appropriate</w:t>
      </w:r>
      <w:r w:rsidRPr="00934087">
        <w:rPr>
          <w:rFonts w:cstheme="minorHAnsi"/>
          <w:i/>
          <w:iCs/>
          <w:szCs w:val="22"/>
        </w:rPr>
        <w:t xml:space="preserve"> to ensure all </w:t>
      </w:r>
      <w:r w:rsidR="009121A5" w:rsidRPr="00934087">
        <w:rPr>
          <w:rFonts w:cstheme="minorHAnsi"/>
          <w:i/>
          <w:iCs/>
          <w:szCs w:val="22"/>
        </w:rPr>
        <w:t>relevant</w:t>
      </w:r>
      <w:r w:rsidRPr="00934087">
        <w:rPr>
          <w:rFonts w:cstheme="minorHAnsi"/>
          <w:i/>
          <w:iCs/>
          <w:szCs w:val="22"/>
        </w:rPr>
        <w:t xml:space="preserve"> cost</w:t>
      </w:r>
      <w:r w:rsidR="005A6EC7" w:rsidRPr="00934087">
        <w:rPr>
          <w:rFonts w:cstheme="minorHAnsi"/>
          <w:i/>
          <w:iCs/>
          <w:szCs w:val="22"/>
        </w:rPr>
        <w:t>s</w:t>
      </w:r>
      <w:r w:rsidR="009121A5" w:rsidRPr="00934087">
        <w:rPr>
          <w:rFonts w:cstheme="minorHAnsi"/>
          <w:i/>
          <w:iCs/>
          <w:szCs w:val="22"/>
        </w:rPr>
        <w:t xml:space="preserve"> related to the proposal</w:t>
      </w:r>
      <w:r w:rsidRPr="00934087">
        <w:rPr>
          <w:rFonts w:cstheme="minorHAnsi"/>
          <w:i/>
          <w:iCs/>
          <w:szCs w:val="22"/>
        </w:rPr>
        <w:t>, including relevant activities</w:t>
      </w:r>
      <w:r w:rsidR="00BB7DF1" w:rsidRPr="00934087">
        <w:rPr>
          <w:rFonts w:cstheme="minorHAnsi"/>
          <w:i/>
          <w:iCs/>
          <w:szCs w:val="22"/>
        </w:rPr>
        <w:t xml:space="preserve"> and</w:t>
      </w:r>
      <w:r w:rsidR="00D917F9" w:rsidRPr="00934087">
        <w:rPr>
          <w:rFonts w:cstheme="minorHAnsi"/>
          <w:i/>
          <w:iCs/>
          <w:szCs w:val="22"/>
        </w:rPr>
        <w:t xml:space="preserve"> program requirements</w:t>
      </w:r>
      <w:r w:rsidRPr="00934087">
        <w:rPr>
          <w:rFonts w:cstheme="minorHAnsi"/>
          <w:i/>
          <w:iCs/>
          <w:szCs w:val="22"/>
        </w:rPr>
        <w:t xml:space="preserve"> can be estimated for the duration</w:t>
      </w:r>
      <w:r w:rsidR="00DE54AB" w:rsidRPr="00934087">
        <w:rPr>
          <w:rFonts w:cstheme="minorHAnsi"/>
          <w:i/>
          <w:iCs/>
          <w:szCs w:val="22"/>
        </w:rPr>
        <w:t xml:space="preserve">, </w:t>
      </w:r>
      <w:r w:rsidR="00164AC2" w:rsidRPr="00934087">
        <w:rPr>
          <w:rFonts w:cstheme="minorHAnsi"/>
          <w:i/>
          <w:iCs/>
          <w:szCs w:val="22"/>
        </w:rPr>
        <w:t xml:space="preserve">for example, costs </w:t>
      </w:r>
      <w:r w:rsidR="00DE54AB" w:rsidRPr="00934087">
        <w:rPr>
          <w:rFonts w:cstheme="minorHAnsi"/>
          <w:i/>
          <w:iCs/>
          <w:szCs w:val="22"/>
        </w:rPr>
        <w:t xml:space="preserve">may </w:t>
      </w:r>
      <w:r w:rsidR="00A26D73" w:rsidRPr="00934087">
        <w:rPr>
          <w:rFonts w:cstheme="minorHAnsi"/>
          <w:i/>
          <w:iCs/>
          <w:szCs w:val="22"/>
        </w:rPr>
        <w:t xml:space="preserve">also </w:t>
      </w:r>
      <w:r w:rsidR="00DE54AB" w:rsidRPr="00934087">
        <w:rPr>
          <w:rFonts w:cstheme="minorHAnsi"/>
          <w:i/>
          <w:iCs/>
          <w:szCs w:val="22"/>
        </w:rPr>
        <w:t xml:space="preserve">be broken down </w:t>
      </w:r>
      <w:r w:rsidR="00E67C51" w:rsidRPr="00934087">
        <w:rPr>
          <w:rFonts w:cstheme="minorHAnsi"/>
          <w:i/>
          <w:iCs/>
          <w:szCs w:val="22"/>
        </w:rPr>
        <w:t>annually</w:t>
      </w:r>
      <w:r w:rsidR="00BB7DF1" w:rsidRPr="00934087">
        <w:rPr>
          <w:rFonts w:cstheme="minorHAnsi"/>
          <w:i/>
          <w:iCs/>
          <w:szCs w:val="22"/>
        </w:rPr>
        <w:t xml:space="preserve"> and/ or contingency line </w:t>
      </w:r>
      <w:r w:rsidR="00820BAE" w:rsidRPr="00934087">
        <w:rPr>
          <w:rFonts w:cstheme="minorHAnsi"/>
          <w:i/>
          <w:iCs/>
          <w:szCs w:val="22"/>
        </w:rPr>
        <w:t>incorporated</w:t>
      </w:r>
      <w:r w:rsidRPr="00934087">
        <w:rPr>
          <w:rFonts w:cstheme="minorHAnsi"/>
          <w:i/>
          <w:iCs/>
          <w:szCs w:val="22"/>
        </w:rPr>
        <w:t>.</w:t>
      </w:r>
      <w:r w:rsidR="00F567A4" w:rsidRPr="00934087">
        <w:rPr>
          <w:rFonts w:cstheme="minorHAnsi"/>
          <w:i/>
          <w:iCs/>
          <w:szCs w:val="22"/>
        </w:rPr>
        <w:t xml:space="preserve"> </w:t>
      </w:r>
      <w:r w:rsidR="00D363AB" w:rsidRPr="00934087">
        <w:rPr>
          <w:rFonts w:cstheme="minorHAnsi"/>
          <w:i/>
          <w:iCs/>
          <w:szCs w:val="22"/>
        </w:rPr>
        <w:t xml:space="preserve"> </w:t>
      </w:r>
      <w:r w:rsidR="00B37C5B" w:rsidRPr="00934087">
        <w:rPr>
          <w:rFonts w:cstheme="minorHAnsi"/>
          <w:i/>
          <w:iCs/>
          <w:szCs w:val="22"/>
        </w:rPr>
        <w:t>Budgets</w:t>
      </w:r>
      <w:r w:rsidR="00A26D73" w:rsidRPr="00934087">
        <w:rPr>
          <w:rFonts w:cstheme="minorHAnsi"/>
          <w:i/>
          <w:iCs/>
          <w:szCs w:val="22"/>
        </w:rPr>
        <w:t xml:space="preserve"> should be calculated in </w:t>
      </w:r>
      <w:r w:rsidR="00B37C5B" w:rsidRPr="00934087">
        <w:rPr>
          <w:rFonts w:cstheme="minorHAnsi"/>
          <w:i/>
          <w:iCs/>
          <w:szCs w:val="22"/>
        </w:rPr>
        <w:t xml:space="preserve">Australian dollars.  </w:t>
      </w:r>
    </w:p>
    <w:p w14:paraId="3AFFBABF" w14:textId="77777777" w:rsidR="00494BDD" w:rsidRPr="00934087" w:rsidRDefault="00494BDD" w:rsidP="00DA00CA">
      <w:pPr>
        <w:pStyle w:val="ListParagraph"/>
        <w:contextualSpacing w:val="0"/>
        <w:rPr>
          <w:rFonts w:cstheme="minorHAnsi"/>
          <w:i/>
          <w:iCs/>
          <w:szCs w:val="22"/>
        </w:rPr>
      </w:pPr>
    </w:p>
    <w:p w14:paraId="068DBDDE" w14:textId="77777777" w:rsidR="00494BDD" w:rsidRPr="00934087" w:rsidRDefault="00494BDD" w:rsidP="00DA00CA">
      <w:pPr>
        <w:pStyle w:val="ListParagraph"/>
        <w:contextualSpacing w:val="0"/>
        <w:rPr>
          <w:rFonts w:cstheme="minorHAnsi"/>
          <w:i/>
          <w:iCs/>
          <w:szCs w:val="22"/>
        </w:rPr>
      </w:pPr>
    </w:p>
    <w:p w14:paraId="627323AA" w14:textId="0308AAA4" w:rsidR="00712E2E" w:rsidRPr="00934087" w:rsidRDefault="00712E2E" w:rsidP="00DA00CA">
      <w:pPr>
        <w:pStyle w:val="ListParagraph"/>
        <w:numPr>
          <w:ilvl w:val="0"/>
          <w:numId w:val="6"/>
        </w:numPr>
        <w:contextualSpacing w:val="0"/>
        <w:rPr>
          <w:rFonts w:cstheme="minorHAnsi"/>
          <w:b/>
          <w:bCs/>
          <w:i/>
          <w:iCs/>
          <w:szCs w:val="22"/>
        </w:rPr>
      </w:pPr>
      <w:r w:rsidRPr="00934087">
        <w:rPr>
          <w:rFonts w:cstheme="minorHAnsi"/>
          <w:b/>
          <w:bCs/>
          <w:i/>
          <w:iCs/>
          <w:szCs w:val="22"/>
        </w:rPr>
        <w:lastRenderedPageBreak/>
        <w:t xml:space="preserve">Where can </w:t>
      </w:r>
      <w:r w:rsidR="00B60BDA" w:rsidRPr="00934087">
        <w:rPr>
          <w:rFonts w:cstheme="minorHAnsi"/>
          <w:b/>
          <w:bCs/>
          <w:i/>
          <w:iCs/>
          <w:szCs w:val="22"/>
        </w:rPr>
        <w:t xml:space="preserve">we </w:t>
      </w:r>
      <w:r w:rsidRPr="00934087">
        <w:rPr>
          <w:rFonts w:cstheme="minorHAnsi"/>
          <w:b/>
          <w:bCs/>
          <w:i/>
          <w:iCs/>
          <w:szCs w:val="22"/>
        </w:rPr>
        <w:t xml:space="preserve">find further information </w:t>
      </w:r>
      <w:r w:rsidR="003E54D6" w:rsidRPr="00934087">
        <w:rPr>
          <w:rFonts w:cstheme="minorHAnsi"/>
          <w:b/>
          <w:bCs/>
          <w:i/>
          <w:iCs/>
          <w:szCs w:val="22"/>
        </w:rPr>
        <w:t>to complete budget tables</w:t>
      </w:r>
      <w:r w:rsidR="00B60BDA" w:rsidRPr="00934087">
        <w:rPr>
          <w:rFonts w:cstheme="minorHAnsi"/>
          <w:b/>
          <w:bCs/>
          <w:i/>
          <w:iCs/>
          <w:szCs w:val="22"/>
        </w:rPr>
        <w:t>?</w:t>
      </w:r>
    </w:p>
    <w:p w14:paraId="202C422C" w14:textId="45082797" w:rsidR="00F567A4" w:rsidRPr="00934087" w:rsidRDefault="00F567A4" w:rsidP="00DA00CA">
      <w:pPr>
        <w:pStyle w:val="ListParagraph"/>
        <w:contextualSpacing w:val="0"/>
        <w:rPr>
          <w:rFonts w:cstheme="minorHAnsi"/>
          <w:i/>
          <w:iCs/>
          <w:szCs w:val="22"/>
        </w:rPr>
      </w:pPr>
      <w:r w:rsidRPr="00934087">
        <w:rPr>
          <w:rFonts w:cstheme="minorHAnsi"/>
          <w:i/>
          <w:iCs/>
          <w:szCs w:val="22"/>
        </w:rPr>
        <w:t xml:space="preserve">The invitation to submit an activity proposal (template) </w:t>
      </w:r>
      <w:r w:rsidR="00295770" w:rsidRPr="00934087">
        <w:rPr>
          <w:rFonts w:cstheme="minorHAnsi"/>
          <w:i/>
          <w:iCs/>
          <w:szCs w:val="22"/>
        </w:rPr>
        <w:t xml:space="preserve">provides </w:t>
      </w:r>
      <w:r w:rsidR="002F3CFB" w:rsidRPr="00934087">
        <w:rPr>
          <w:rFonts w:cstheme="minorHAnsi"/>
          <w:i/>
          <w:iCs/>
          <w:szCs w:val="22"/>
        </w:rPr>
        <w:t xml:space="preserve">indicative tables to structure budget information.  Budget table </w:t>
      </w:r>
      <w:r w:rsidR="00295770" w:rsidRPr="00934087">
        <w:rPr>
          <w:rFonts w:cstheme="minorHAnsi"/>
          <w:i/>
          <w:iCs/>
          <w:szCs w:val="22"/>
        </w:rPr>
        <w:t xml:space="preserve">instructions </w:t>
      </w:r>
      <w:r w:rsidR="00084C53" w:rsidRPr="00934087">
        <w:rPr>
          <w:rFonts w:cstheme="minorHAnsi"/>
          <w:i/>
          <w:iCs/>
          <w:szCs w:val="22"/>
        </w:rPr>
        <w:t>should be followed</w:t>
      </w:r>
      <w:r w:rsidR="00295770" w:rsidRPr="00934087">
        <w:rPr>
          <w:rFonts w:cstheme="minorHAnsi"/>
          <w:i/>
          <w:iCs/>
          <w:szCs w:val="22"/>
        </w:rPr>
        <w:t xml:space="preserve"> as a general guide</w:t>
      </w:r>
      <w:r w:rsidR="00164AC2" w:rsidRPr="00934087">
        <w:rPr>
          <w:rFonts w:cstheme="minorHAnsi"/>
          <w:i/>
          <w:iCs/>
          <w:szCs w:val="22"/>
        </w:rPr>
        <w:t>, excel tables may be</w:t>
      </w:r>
      <w:r w:rsidR="00813BC6" w:rsidRPr="00934087">
        <w:rPr>
          <w:rFonts w:cstheme="minorHAnsi"/>
          <w:i/>
          <w:iCs/>
          <w:szCs w:val="22"/>
        </w:rPr>
        <w:t xml:space="preserve"> used and</w:t>
      </w:r>
      <w:r w:rsidR="00164AC2" w:rsidRPr="00934087">
        <w:rPr>
          <w:rFonts w:cstheme="minorHAnsi"/>
          <w:i/>
          <w:iCs/>
          <w:szCs w:val="22"/>
        </w:rPr>
        <w:t xml:space="preserve"> imported into the word template</w:t>
      </w:r>
      <w:r w:rsidR="00785F91" w:rsidRPr="00934087">
        <w:rPr>
          <w:rFonts w:cstheme="minorHAnsi"/>
          <w:i/>
          <w:iCs/>
          <w:szCs w:val="22"/>
        </w:rPr>
        <w:t xml:space="preserve"> to align with organisational budget templates</w:t>
      </w:r>
      <w:r w:rsidRPr="00934087">
        <w:rPr>
          <w:rFonts w:cstheme="minorHAnsi"/>
          <w:i/>
          <w:iCs/>
          <w:szCs w:val="22"/>
        </w:rPr>
        <w:t>.</w:t>
      </w:r>
    </w:p>
    <w:p w14:paraId="67D3DCF5" w14:textId="77777777" w:rsidR="0029593A" w:rsidRPr="00934087" w:rsidRDefault="0029593A" w:rsidP="00DA00CA">
      <w:pPr>
        <w:pStyle w:val="ListParagraph"/>
        <w:numPr>
          <w:ilvl w:val="0"/>
          <w:numId w:val="6"/>
        </w:numPr>
        <w:contextualSpacing w:val="0"/>
        <w:rPr>
          <w:rFonts w:cstheme="minorHAnsi"/>
          <w:b/>
          <w:bCs/>
          <w:i/>
          <w:iCs/>
          <w:szCs w:val="22"/>
        </w:rPr>
      </w:pPr>
      <w:r w:rsidRPr="00934087">
        <w:rPr>
          <w:rFonts w:cstheme="minorHAnsi"/>
          <w:b/>
          <w:bCs/>
          <w:i/>
          <w:iCs/>
          <w:szCs w:val="22"/>
        </w:rPr>
        <w:t>What is the extent of detail required in budget tables?</w:t>
      </w:r>
      <w:r w:rsidRPr="00934087">
        <w:rPr>
          <w:rFonts w:cstheme="minorHAnsi"/>
          <w:b/>
          <w:bCs/>
          <w:i/>
          <w:iCs/>
          <w:szCs w:val="22"/>
        </w:rPr>
        <w:tab/>
      </w:r>
    </w:p>
    <w:p w14:paraId="1FD31E3C" w14:textId="1A0DCF85" w:rsidR="00404026" w:rsidRPr="00934087" w:rsidRDefault="0029593A" w:rsidP="00DA00CA">
      <w:pPr>
        <w:pStyle w:val="ListParagraph"/>
        <w:contextualSpacing w:val="0"/>
        <w:rPr>
          <w:rFonts w:cstheme="minorHAnsi"/>
          <w:i/>
          <w:iCs/>
          <w:szCs w:val="22"/>
        </w:rPr>
      </w:pPr>
      <w:r w:rsidRPr="00934087">
        <w:rPr>
          <w:rFonts w:cstheme="minorHAnsi"/>
          <w:i/>
          <w:iCs/>
          <w:szCs w:val="22"/>
        </w:rPr>
        <w:t>Proposed budget details should be as complete and accurate as possible for the Evaluation Committee to make an informed assessment.  Any clarifying budget information</w:t>
      </w:r>
      <w:r w:rsidR="009C3F3C" w:rsidRPr="00934087">
        <w:rPr>
          <w:rFonts w:cstheme="minorHAnsi"/>
          <w:i/>
          <w:iCs/>
          <w:szCs w:val="22"/>
        </w:rPr>
        <w:t xml:space="preserve">/ explanation </w:t>
      </w:r>
      <w:r w:rsidRPr="00934087">
        <w:rPr>
          <w:rFonts w:cstheme="minorHAnsi"/>
          <w:i/>
          <w:iCs/>
          <w:szCs w:val="22"/>
        </w:rPr>
        <w:t>may be provided in relevant narrative sections.</w:t>
      </w:r>
    </w:p>
    <w:p w14:paraId="29368256" w14:textId="395820F9" w:rsidR="005326A3" w:rsidRPr="00934087" w:rsidRDefault="005326A3"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What do Assets in Table 8 refer to? </w:t>
      </w:r>
    </w:p>
    <w:p w14:paraId="60BB412E" w14:textId="645C8ABA" w:rsidR="005326A3" w:rsidRPr="00934087" w:rsidRDefault="00212952" w:rsidP="00DA00CA">
      <w:pPr>
        <w:pStyle w:val="ListParagraph"/>
        <w:contextualSpacing w:val="0"/>
        <w:rPr>
          <w:rFonts w:cstheme="minorHAnsi"/>
          <w:i/>
          <w:iCs/>
          <w:szCs w:val="22"/>
        </w:rPr>
      </w:pPr>
      <w:r w:rsidRPr="00934087">
        <w:rPr>
          <w:rFonts w:cstheme="minorHAnsi"/>
          <w:i/>
          <w:iCs/>
          <w:szCs w:val="22"/>
        </w:rPr>
        <w:t xml:space="preserve">Assets refer to tangible </w:t>
      </w:r>
      <w:r w:rsidR="003775E9" w:rsidRPr="00934087">
        <w:rPr>
          <w:rFonts w:cstheme="minorHAnsi"/>
          <w:i/>
          <w:iCs/>
          <w:szCs w:val="22"/>
        </w:rPr>
        <w:t xml:space="preserve">items purchased under the grant </w:t>
      </w:r>
      <w:r w:rsidR="0005791C" w:rsidRPr="00934087">
        <w:rPr>
          <w:rFonts w:cstheme="minorHAnsi"/>
          <w:i/>
          <w:iCs/>
          <w:szCs w:val="22"/>
        </w:rPr>
        <w:t xml:space="preserve">arrangement that </w:t>
      </w:r>
      <w:r w:rsidR="00B93140" w:rsidRPr="00934087">
        <w:rPr>
          <w:rFonts w:cstheme="minorHAnsi"/>
          <w:i/>
          <w:iCs/>
          <w:szCs w:val="22"/>
        </w:rPr>
        <w:t xml:space="preserve">must be accounted for </w:t>
      </w:r>
      <w:r w:rsidR="00070E7E" w:rsidRPr="00934087">
        <w:rPr>
          <w:rFonts w:cstheme="minorHAnsi"/>
          <w:i/>
          <w:iCs/>
          <w:szCs w:val="22"/>
        </w:rPr>
        <w:t>throughout the duration of the investment</w:t>
      </w:r>
      <w:r w:rsidR="0005791C" w:rsidRPr="00934087">
        <w:rPr>
          <w:rFonts w:cstheme="minorHAnsi"/>
          <w:i/>
          <w:iCs/>
          <w:szCs w:val="22"/>
        </w:rPr>
        <w:t xml:space="preserve">.  </w:t>
      </w:r>
      <w:r w:rsidR="00070E7E" w:rsidRPr="00934087">
        <w:rPr>
          <w:rFonts w:cstheme="minorHAnsi"/>
          <w:i/>
          <w:iCs/>
          <w:szCs w:val="22"/>
        </w:rPr>
        <w:t xml:space="preserve">The </w:t>
      </w:r>
      <w:r w:rsidR="0005791C" w:rsidRPr="00934087">
        <w:rPr>
          <w:rFonts w:cstheme="minorHAnsi"/>
          <w:i/>
          <w:iCs/>
          <w:szCs w:val="22"/>
        </w:rPr>
        <w:t>Assets</w:t>
      </w:r>
      <w:r w:rsidR="00070E7E" w:rsidRPr="00934087">
        <w:rPr>
          <w:rFonts w:cstheme="minorHAnsi"/>
          <w:i/>
          <w:iCs/>
          <w:szCs w:val="22"/>
        </w:rPr>
        <w:t xml:space="preserve"> t</w:t>
      </w:r>
      <w:r w:rsidR="0005791C" w:rsidRPr="00934087">
        <w:rPr>
          <w:rFonts w:cstheme="minorHAnsi"/>
          <w:i/>
          <w:iCs/>
          <w:szCs w:val="22"/>
        </w:rPr>
        <w:t>able 8 is indicative and can be adjusted after entering into an agreement with DFAT</w:t>
      </w:r>
      <w:r w:rsidR="00070E7E" w:rsidRPr="00934087">
        <w:rPr>
          <w:rFonts w:cstheme="minorHAnsi"/>
          <w:i/>
          <w:iCs/>
          <w:szCs w:val="22"/>
        </w:rPr>
        <w:t>.</w:t>
      </w:r>
      <w:r w:rsidR="00567889" w:rsidRPr="00934087">
        <w:rPr>
          <w:rFonts w:cstheme="minorHAnsi"/>
          <w:i/>
          <w:iCs/>
          <w:szCs w:val="22"/>
        </w:rPr>
        <w:t xml:space="preserve">  </w:t>
      </w:r>
      <w:r w:rsidR="00302ABC" w:rsidRPr="00934087">
        <w:rPr>
          <w:rFonts w:cstheme="minorHAnsi"/>
          <w:i/>
          <w:iCs/>
          <w:szCs w:val="22"/>
        </w:rPr>
        <w:t>Assets</w:t>
      </w:r>
      <w:r w:rsidR="00567889" w:rsidRPr="00934087">
        <w:rPr>
          <w:rFonts w:cstheme="minorHAnsi"/>
          <w:i/>
          <w:iCs/>
          <w:szCs w:val="22"/>
        </w:rPr>
        <w:t xml:space="preserve"> must be </w:t>
      </w:r>
      <w:r w:rsidR="00302ABC" w:rsidRPr="00934087">
        <w:rPr>
          <w:rFonts w:cstheme="minorHAnsi"/>
          <w:i/>
          <w:iCs/>
          <w:szCs w:val="22"/>
        </w:rPr>
        <w:t>administered in accordance with requirements detail</w:t>
      </w:r>
      <w:r w:rsidR="00032888" w:rsidRPr="00934087">
        <w:rPr>
          <w:rFonts w:cstheme="minorHAnsi"/>
          <w:i/>
          <w:iCs/>
          <w:szCs w:val="22"/>
        </w:rPr>
        <w:t>ed</w:t>
      </w:r>
      <w:r w:rsidR="00302ABC" w:rsidRPr="00934087">
        <w:rPr>
          <w:rFonts w:cstheme="minorHAnsi"/>
          <w:i/>
          <w:iCs/>
          <w:szCs w:val="22"/>
        </w:rPr>
        <w:t xml:space="preserve"> in sample grant arrangements.</w:t>
      </w:r>
    </w:p>
    <w:p w14:paraId="6154F917" w14:textId="163C7A8F" w:rsidR="00404026" w:rsidRPr="00934087" w:rsidRDefault="00404026" w:rsidP="00DA00CA">
      <w:pPr>
        <w:pStyle w:val="ListParagraph"/>
        <w:numPr>
          <w:ilvl w:val="0"/>
          <w:numId w:val="6"/>
        </w:numPr>
        <w:contextualSpacing w:val="0"/>
        <w:rPr>
          <w:rFonts w:cstheme="minorHAnsi"/>
          <w:b/>
          <w:bCs/>
          <w:i/>
          <w:iCs/>
          <w:szCs w:val="22"/>
        </w:rPr>
      </w:pPr>
      <w:r w:rsidRPr="00934087">
        <w:rPr>
          <w:rFonts w:cstheme="minorHAnsi"/>
          <w:b/>
          <w:bCs/>
          <w:i/>
          <w:iCs/>
          <w:szCs w:val="22"/>
        </w:rPr>
        <w:t>Do you expect key staff to be named in the proposal?</w:t>
      </w:r>
    </w:p>
    <w:p w14:paraId="4DC02E7B" w14:textId="7B3A6271" w:rsidR="00404026" w:rsidRPr="00934087" w:rsidRDefault="00EC3FB0" w:rsidP="00DA00CA">
      <w:pPr>
        <w:pStyle w:val="ListParagraph"/>
        <w:contextualSpacing w:val="0"/>
        <w:rPr>
          <w:rFonts w:cstheme="minorHAnsi"/>
          <w:i/>
          <w:iCs/>
          <w:szCs w:val="22"/>
        </w:rPr>
      </w:pPr>
      <w:r w:rsidRPr="00934087">
        <w:rPr>
          <w:rFonts w:cstheme="minorHAnsi"/>
          <w:i/>
          <w:iCs/>
          <w:szCs w:val="22"/>
        </w:rPr>
        <w:t>Proposals should outline all key human resource</w:t>
      </w:r>
      <w:r w:rsidR="00B06472" w:rsidRPr="00934087">
        <w:rPr>
          <w:rFonts w:cstheme="minorHAnsi"/>
          <w:i/>
          <w:iCs/>
          <w:szCs w:val="22"/>
        </w:rPr>
        <w:t xml:space="preserve"> requirements</w:t>
      </w:r>
      <w:r w:rsidR="003E54D6" w:rsidRPr="00934087">
        <w:rPr>
          <w:rFonts w:cstheme="minorHAnsi"/>
          <w:i/>
          <w:iCs/>
          <w:szCs w:val="22"/>
        </w:rPr>
        <w:t xml:space="preserve"> and </w:t>
      </w:r>
      <w:r w:rsidR="00B60BDA" w:rsidRPr="00934087">
        <w:rPr>
          <w:rFonts w:cstheme="minorHAnsi"/>
          <w:i/>
          <w:iCs/>
          <w:szCs w:val="22"/>
        </w:rPr>
        <w:t xml:space="preserve">related </w:t>
      </w:r>
      <w:r w:rsidR="003E54D6" w:rsidRPr="00934087">
        <w:rPr>
          <w:rFonts w:cstheme="minorHAnsi"/>
          <w:i/>
          <w:iCs/>
          <w:szCs w:val="22"/>
        </w:rPr>
        <w:t>costs</w:t>
      </w:r>
      <w:r w:rsidR="00B06472" w:rsidRPr="00934087">
        <w:rPr>
          <w:rFonts w:cstheme="minorHAnsi"/>
          <w:i/>
          <w:iCs/>
          <w:szCs w:val="22"/>
        </w:rPr>
        <w:t xml:space="preserve"> including </w:t>
      </w:r>
      <w:r w:rsidR="00B60BDA" w:rsidRPr="00934087">
        <w:rPr>
          <w:rFonts w:cstheme="minorHAnsi"/>
          <w:i/>
          <w:iCs/>
          <w:szCs w:val="22"/>
        </w:rPr>
        <w:t xml:space="preserve">for </w:t>
      </w:r>
      <w:r w:rsidR="00B06472" w:rsidRPr="00934087">
        <w:rPr>
          <w:rFonts w:cstheme="minorHAnsi"/>
          <w:i/>
          <w:iCs/>
          <w:szCs w:val="22"/>
        </w:rPr>
        <w:t>all technical, program, operations and administrative</w:t>
      </w:r>
      <w:r w:rsidR="00DB0E18" w:rsidRPr="00934087">
        <w:rPr>
          <w:rFonts w:cstheme="minorHAnsi"/>
          <w:i/>
          <w:iCs/>
          <w:szCs w:val="22"/>
        </w:rPr>
        <w:t xml:space="preserve"> staff necessary</w:t>
      </w:r>
      <w:r w:rsidR="00B06472" w:rsidRPr="00934087">
        <w:rPr>
          <w:rFonts w:cstheme="minorHAnsi"/>
          <w:i/>
          <w:iCs/>
          <w:szCs w:val="22"/>
        </w:rPr>
        <w:t xml:space="preserve"> to </w:t>
      </w:r>
      <w:r w:rsidR="00DB0E18" w:rsidRPr="00934087">
        <w:rPr>
          <w:rFonts w:cstheme="minorHAnsi"/>
          <w:i/>
          <w:iCs/>
          <w:szCs w:val="22"/>
        </w:rPr>
        <w:t xml:space="preserve">efficiently and effectively </w:t>
      </w:r>
      <w:r w:rsidR="00B06472" w:rsidRPr="00934087">
        <w:rPr>
          <w:rFonts w:cstheme="minorHAnsi"/>
          <w:i/>
          <w:iCs/>
          <w:szCs w:val="22"/>
        </w:rPr>
        <w:t>deliver the proposal.</w:t>
      </w:r>
    </w:p>
    <w:p w14:paraId="2FC8103F" w14:textId="77777777" w:rsidR="00C2615F" w:rsidRPr="00934087" w:rsidRDefault="00C2615F" w:rsidP="00DA00CA">
      <w:pPr>
        <w:pStyle w:val="ListParagraph"/>
        <w:numPr>
          <w:ilvl w:val="0"/>
          <w:numId w:val="9"/>
        </w:numPr>
        <w:contextualSpacing w:val="0"/>
        <w:rPr>
          <w:rFonts w:cstheme="minorHAnsi"/>
          <w:b/>
          <w:bCs/>
          <w:i/>
          <w:iCs/>
          <w:szCs w:val="22"/>
        </w:rPr>
      </w:pPr>
      <w:r w:rsidRPr="00934087">
        <w:rPr>
          <w:rFonts w:cstheme="minorHAnsi"/>
          <w:b/>
          <w:bCs/>
          <w:i/>
          <w:iCs/>
          <w:szCs w:val="22"/>
        </w:rPr>
        <w:t>Is there a requirement that DFAT Aid Advisory Rates (ARF) be used to inform personnel budget lines?</w:t>
      </w:r>
    </w:p>
    <w:p w14:paraId="1163DAC3" w14:textId="62E53D2B" w:rsidR="00C2615F" w:rsidRPr="00934087" w:rsidRDefault="00C2615F" w:rsidP="00DA00CA">
      <w:pPr>
        <w:pStyle w:val="ListParagraph"/>
        <w:contextualSpacing w:val="0"/>
        <w:rPr>
          <w:rFonts w:cstheme="minorHAnsi"/>
          <w:i/>
          <w:iCs/>
          <w:szCs w:val="22"/>
        </w:rPr>
      </w:pPr>
      <w:r w:rsidRPr="00934087">
        <w:rPr>
          <w:rFonts w:cstheme="minorHAnsi"/>
          <w:i/>
          <w:iCs/>
          <w:szCs w:val="22"/>
        </w:rPr>
        <w:t>There is no requirement for proposals to use DFAT ARF for budget submissions, however, where advisor costs are included the ARF may be used as a general guide to support budget estimates.</w:t>
      </w:r>
    </w:p>
    <w:p w14:paraId="2E486599" w14:textId="0A5962B2" w:rsidR="00593AE3" w:rsidRPr="00934087" w:rsidRDefault="00593AE3"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Can the multiyear budget include small grants to support groups such as </w:t>
      </w:r>
      <w:r w:rsidR="00C70C09" w:rsidRPr="00934087">
        <w:rPr>
          <w:rFonts w:cstheme="minorHAnsi"/>
          <w:b/>
          <w:bCs/>
          <w:i/>
          <w:iCs/>
          <w:szCs w:val="22"/>
        </w:rPr>
        <w:t>Indigenous</w:t>
      </w:r>
      <w:r w:rsidRPr="00934087">
        <w:rPr>
          <w:rFonts w:cstheme="minorHAnsi"/>
          <w:b/>
          <w:bCs/>
          <w:i/>
          <w:iCs/>
          <w:szCs w:val="22"/>
        </w:rPr>
        <w:t xml:space="preserve"> women?</w:t>
      </w:r>
      <w:r w:rsidR="000040C0" w:rsidRPr="00934087">
        <w:rPr>
          <w:b/>
          <w:bCs/>
          <w:i/>
          <w:iCs/>
        </w:rPr>
        <w:t xml:space="preserve"> </w:t>
      </w:r>
      <w:r w:rsidR="000040C0" w:rsidRPr="00934087">
        <w:rPr>
          <w:rFonts w:cstheme="minorHAnsi"/>
          <w:b/>
          <w:bCs/>
          <w:i/>
          <w:iCs/>
          <w:szCs w:val="22"/>
        </w:rPr>
        <w:t>Can the budget include establishment of pilot sites?</w:t>
      </w:r>
    </w:p>
    <w:p w14:paraId="130CF941" w14:textId="77777777" w:rsidR="000040C0" w:rsidRPr="00934087" w:rsidRDefault="000040C0" w:rsidP="00DA00CA">
      <w:pPr>
        <w:pStyle w:val="ListParagraph"/>
        <w:contextualSpacing w:val="0"/>
        <w:rPr>
          <w:rFonts w:cstheme="minorHAnsi"/>
          <w:i/>
          <w:iCs/>
          <w:szCs w:val="22"/>
        </w:rPr>
      </w:pPr>
      <w:r w:rsidRPr="00934087">
        <w:rPr>
          <w:rFonts w:cstheme="minorHAnsi"/>
          <w:i/>
          <w:iCs/>
          <w:szCs w:val="22"/>
        </w:rPr>
        <w:t>Your proposal can include those things. Proposals will be assessed using the selection criteria, and we expect proposals to specify the range of activities to be funded.</w:t>
      </w:r>
    </w:p>
    <w:p w14:paraId="5CE91771" w14:textId="4FD648C8" w:rsidR="0082208C" w:rsidRPr="00934087" w:rsidRDefault="0082208C"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Does project funding include travel costs for regional experts </w:t>
      </w:r>
      <w:r w:rsidR="00DA3F14" w:rsidRPr="00934087">
        <w:rPr>
          <w:rFonts w:cstheme="minorHAnsi"/>
          <w:b/>
          <w:bCs/>
          <w:i/>
          <w:iCs/>
          <w:szCs w:val="22"/>
        </w:rPr>
        <w:t xml:space="preserve">or Mekong </w:t>
      </w:r>
      <w:r w:rsidR="00974CC8" w:rsidRPr="00934087">
        <w:rPr>
          <w:rFonts w:cstheme="minorHAnsi"/>
          <w:b/>
          <w:bCs/>
          <w:i/>
          <w:iCs/>
          <w:szCs w:val="22"/>
        </w:rPr>
        <w:t>participants</w:t>
      </w:r>
      <w:r w:rsidR="00DA3F14" w:rsidRPr="00934087">
        <w:rPr>
          <w:rFonts w:cstheme="minorHAnsi"/>
          <w:b/>
          <w:bCs/>
          <w:i/>
          <w:iCs/>
          <w:szCs w:val="22"/>
        </w:rPr>
        <w:t xml:space="preserve"> </w:t>
      </w:r>
      <w:r w:rsidRPr="00934087">
        <w:rPr>
          <w:rFonts w:cstheme="minorHAnsi"/>
          <w:b/>
          <w:bCs/>
          <w:i/>
          <w:iCs/>
          <w:szCs w:val="22"/>
        </w:rPr>
        <w:t xml:space="preserve">to visit Australia, or are these costs covered by </w:t>
      </w:r>
      <w:r w:rsidR="00E67AA6" w:rsidRPr="00934087">
        <w:rPr>
          <w:rFonts w:cstheme="minorHAnsi"/>
          <w:b/>
          <w:bCs/>
          <w:i/>
          <w:iCs/>
          <w:szCs w:val="22"/>
        </w:rPr>
        <w:t>partners</w:t>
      </w:r>
      <w:r w:rsidRPr="00934087">
        <w:rPr>
          <w:rFonts w:cstheme="minorHAnsi"/>
          <w:b/>
          <w:bCs/>
          <w:i/>
          <w:iCs/>
          <w:szCs w:val="22"/>
        </w:rPr>
        <w:t>?</w:t>
      </w:r>
    </w:p>
    <w:p w14:paraId="601714E0" w14:textId="300203FD" w:rsidR="00533167" w:rsidRPr="00934087" w:rsidRDefault="0082208C" w:rsidP="00DA00CA">
      <w:pPr>
        <w:pStyle w:val="ListParagraph"/>
        <w:contextualSpacing w:val="0"/>
        <w:rPr>
          <w:rFonts w:cstheme="minorHAnsi"/>
          <w:i/>
          <w:iCs/>
          <w:szCs w:val="22"/>
        </w:rPr>
      </w:pPr>
      <w:r w:rsidRPr="00934087">
        <w:rPr>
          <w:rFonts w:cstheme="minorHAnsi"/>
          <w:i/>
          <w:iCs/>
          <w:szCs w:val="22"/>
        </w:rPr>
        <w:t xml:space="preserve">All activity costs </w:t>
      </w:r>
      <w:r w:rsidR="00974CC8" w:rsidRPr="00934087">
        <w:rPr>
          <w:rFonts w:cstheme="minorHAnsi"/>
          <w:i/>
          <w:iCs/>
          <w:szCs w:val="22"/>
        </w:rPr>
        <w:t xml:space="preserve">must be </w:t>
      </w:r>
      <w:r w:rsidRPr="00934087">
        <w:rPr>
          <w:rFonts w:cstheme="minorHAnsi"/>
          <w:i/>
          <w:iCs/>
          <w:szCs w:val="22"/>
        </w:rPr>
        <w:t xml:space="preserve">for </w:t>
      </w:r>
      <w:r w:rsidR="00A36A06" w:rsidRPr="00934087">
        <w:rPr>
          <w:rFonts w:cstheme="minorHAnsi"/>
          <w:i/>
          <w:iCs/>
          <w:szCs w:val="22"/>
        </w:rPr>
        <w:t>O</w:t>
      </w:r>
      <w:r w:rsidR="00955C9C" w:rsidRPr="00934087">
        <w:rPr>
          <w:rFonts w:cstheme="minorHAnsi"/>
          <w:i/>
          <w:iCs/>
          <w:szCs w:val="22"/>
        </w:rPr>
        <w:t>fficial D</w:t>
      </w:r>
      <w:r w:rsidR="00A36A06" w:rsidRPr="00934087">
        <w:rPr>
          <w:rFonts w:cstheme="minorHAnsi"/>
          <w:i/>
          <w:iCs/>
          <w:szCs w:val="22"/>
        </w:rPr>
        <w:t xml:space="preserve">evelopment </w:t>
      </w:r>
      <w:r w:rsidR="00955C9C" w:rsidRPr="00934087">
        <w:rPr>
          <w:rFonts w:cstheme="minorHAnsi"/>
          <w:i/>
          <w:iCs/>
          <w:szCs w:val="22"/>
        </w:rPr>
        <w:t>A</w:t>
      </w:r>
      <w:r w:rsidR="00A36A06" w:rsidRPr="00934087">
        <w:rPr>
          <w:rFonts w:cstheme="minorHAnsi"/>
          <w:i/>
          <w:iCs/>
          <w:szCs w:val="22"/>
        </w:rPr>
        <w:t>ssistance (</w:t>
      </w:r>
      <w:r w:rsidRPr="00934087">
        <w:rPr>
          <w:rFonts w:cstheme="minorHAnsi"/>
          <w:i/>
          <w:iCs/>
          <w:szCs w:val="22"/>
        </w:rPr>
        <w:t>ODA</w:t>
      </w:r>
      <w:r w:rsidR="00A36A06" w:rsidRPr="00934087">
        <w:rPr>
          <w:rFonts w:cstheme="minorHAnsi"/>
          <w:i/>
          <w:iCs/>
          <w:szCs w:val="22"/>
        </w:rPr>
        <w:t>)</w:t>
      </w:r>
      <w:r w:rsidRPr="00934087">
        <w:rPr>
          <w:rFonts w:cstheme="minorHAnsi"/>
          <w:i/>
          <w:iCs/>
          <w:szCs w:val="22"/>
        </w:rPr>
        <w:t xml:space="preserve"> eligible activities only </w:t>
      </w:r>
      <w:r w:rsidR="00974CC8" w:rsidRPr="00934087">
        <w:rPr>
          <w:rFonts w:cstheme="minorHAnsi"/>
          <w:i/>
          <w:iCs/>
          <w:szCs w:val="22"/>
        </w:rPr>
        <w:t>and</w:t>
      </w:r>
      <w:r w:rsidRPr="00934087">
        <w:rPr>
          <w:rFonts w:cstheme="minorHAnsi"/>
          <w:i/>
          <w:iCs/>
          <w:szCs w:val="22"/>
        </w:rPr>
        <w:t xml:space="preserve"> included in proposals</w:t>
      </w:r>
      <w:r w:rsidR="00DC6C27" w:rsidRPr="00934087">
        <w:rPr>
          <w:rFonts w:cstheme="minorHAnsi"/>
          <w:i/>
          <w:iCs/>
          <w:szCs w:val="22"/>
        </w:rPr>
        <w:t>.  ODA includes activities carried out with the economic development and welfare of developing countries as their main objective</w:t>
      </w:r>
      <w:r w:rsidR="00DD31EE" w:rsidRPr="00934087">
        <w:rPr>
          <w:rFonts w:cstheme="minorHAnsi"/>
          <w:i/>
          <w:iCs/>
          <w:szCs w:val="22"/>
        </w:rPr>
        <w:t xml:space="preserve"> (</w:t>
      </w:r>
      <w:r w:rsidR="00750184" w:rsidRPr="00934087">
        <w:rPr>
          <w:rFonts w:cstheme="minorHAnsi"/>
          <w:i/>
          <w:iCs/>
          <w:szCs w:val="22"/>
        </w:rPr>
        <w:t xml:space="preserve">further information is available in </w:t>
      </w:r>
      <w:hyperlink r:id="rId11" w:history="1">
        <w:r w:rsidR="00312519" w:rsidRPr="00934087">
          <w:rPr>
            <w:rStyle w:val="Hyperlink"/>
            <w:rFonts w:cstheme="minorHAnsi"/>
            <w:i/>
            <w:iCs/>
            <w:szCs w:val="22"/>
          </w:rPr>
          <w:t>FAQ</w:t>
        </w:r>
        <w:r w:rsidR="00533167" w:rsidRPr="00934087">
          <w:rPr>
            <w:rStyle w:val="Hyperlink"/>
            <w:rFonts w:cstheme="minorHAnsi"/>
            <w:i/>
            <w:iCs/>
            <w:szCs w:val="22"/>
          </w:rPr>
          <w:t>s</w:t>
        </w:r>
        <w:r w:rsidR="00312519" w:rsidRPr="00934087">
          <w:rPr>
            <w:rStyle w:val="Hyperlink"/>
            <w:rFonts w:cstheme="minorHAnsi"/>
            <w:i/>
            <w:iCs/>
            <w:szCs w:val="22"/>
          </w:rPr>
          <w:t xml:space="preserve"> on ODA – </w:t>
        </w:r>
        <w:r w:rsidR="00533167" w:rsidRPr="00934087">
          <w:rPr>
            <w:rStyle w:val="Hyperlink"/>
            <w:rFonts w:cstheme="minorHAnsi"/>
            <w:i/>
            <w:iCs/>
            <w:szCs w:val="22"/>
          </w:rPr>
          <w:t>Organisation for</w:t>
        </w:r>
        <w:r w:rsidR="00312519" w:rsidRPr="00934087">
          <w:rPr>
            <w:rStyle w:val="Hyperlink"/>
            <w:rFonts w:cstheme="minorHAnsi"/>
            <w:i/>
            <w:iCs/>
            <w:szCs w:val="22"/>
          </w:rPr>
          <w:t xml:space="preserve"> Economic Co</w:t>
        </w:r>
        <w:r w:rsidR="00533167" w:rsidRPr="00934087">
          <w:rPr>
            <w:rStyle w:val="Hyperlink"/>
            <w:rFonts w:cstheme="minorHAnsi"/>
            <w:i/>
            <w:iCs/>
            <w:szCs w:val="22"/>
          </w:rPr>
          <w:t>-</w:t>
        </w:r>
        <w:r w:rsidR="00312519" w:rsidRPr="00934087">
          <w:rPr>
            <w:rStyle w:val="Hyperlink"/>
            <w:rFonts w:cstheme="minorHAnsi"/>
            <w:i/>
            <w:iCs/>
            <w:szCs w:val="22"/>
          </w:rPr>
          <w:t>operation and Development</w:t>
        </w:r>
      </w:hyperlink>
      <w:r w:rsidR="00312519" w:rsidRPr="00934087">
        <w:rPr>
          <w:rFonts w:cstheme="minorHAnsi"/>
          <w:i/>
          <w:iCs/>
          <w:szCs w:val="22"/>
        </w:rPr>
        <w:t xml:space="preserve">) </w:t>
      </w:r>
    </w:p>
    <w:p w14:paraId="120372A0" w14:textId="3D7A04B1" w:rsidR="003D68BA" w:rsidRPr="00934087" w:rsidRDefault="003D68BA" w:rsidP="00DA00CA">
      <w:pPr>
        <w:pStyle w:val="ListParagraph"/>
        <w:numPr>
          <w:ilvl w:val="0"/>
          <w:numId w:val="6"/>
        </w:numPr>
        <w:contextualSpacing w:val="0"/>
        <w:rPr>
          <w:rFonts w:cstheme="minorHAnsi"/>
          <w:b/>
          <w:bCs/>
          <w:i/>
          <w:iCs/>
          <w:szCs w:val="22"/>
        </w:rPr>
      </w:pPr>
      <w:r w:rsidRPr="00934087">
        <w:rPr>
          <w:rFonts w:cstheme="minorHAnsi"/>
          <w:b/>
          <w:bCs/>
          <w:i/>
          <w:iCs/>
          <w:szCs w:val="22"/>
        </w:rPr>
        <w:t>Does the budget cover salary? Can small equipment be purchased with this budget?</w:t>
      </w:r>
      <w:r w:rsidR="00F61F0A" w:rsidRPr="00934087">
        <w:rPr>
          <w:rFonts w:cstheme="minorHAnsi"/>
          <w:b/>
          <w:bCs/>
          <w:i/>
          <w:iCs/>
          <w:szCs w:val="22"/>
        </w:rPr>
        <w:t xml:space="preserve"> </w:t>
      </w:r>
      <w:r w:rsidRPr="00934087">
        <w:rPr>
          <w:rFonts w:cstheme="minorHAnsi"/>
          <w:b/>
          <w:bCs/>
          <w:i/>
          <w:iCs/>
          <w:szCs w:val="22"/>
        </w:rPr>
        <w:t>Is there a maximum percentage of the total budget for the purchase of equipment?</w:t>
      </w:r>
    </w:p>
    <w:p w14:paraId="13F82AC5" w14:textId="0F9E3D12" w:rsidR="003D68BA" w:rsidRPr="00934087" w:rsidRDefault="003D68BA" w:rsidP="00DA00CA">
      <w:pPr>
        <w:pStyle w:val="ListParagraph"/>
        <w:contextualSpacing w:val="0"/>
        <w:rPr>
          <w:rFonts w:cstheme="minorHAnsi"/>
          <w:i/>
          <w:iCs/>
          <w:szCs w:val="22"/>
        </w:rPr>
      </w:pPr>
      <w:r w:rsidRPr="00934087">
        <w:rPr>
          <w:rFonts w:cstheme="minorHAnsi"/>
          <w:i/>
          <w:iCs/>
          <w:szCs w:val="22"/>
        </w:rPr>
        <w:t xml:space="preserve">We encourage </w:t>
      </w:r>
      <w:r w:rsidR="00F61F0A" w:rsidRPr="00934087">
        <w:rPr>
          <w:rFonts w:cstheme="minorHAnsi"/>
          <w:i/>
          <w:iCs/>
          <w:szCs w:val="22"/>
        </w:rPr>
        <w:t>applicants</w:t>
      </w:r>
      <w:r w:rsidRPr="00934087">
        <w:rPr>
          <w:rFonts w:cstheme="minorHAnsi"/>
          <w:i/>
          <w:iCs/>
          <w:szCs w:val="22"/>
        </w:rPr>
        <w:t xml:space="preserve"> to put as much detail in the budget table as possible, with explanatory notes of what </w:t>
      </w:r>
      <w:r w:rsidR="000141BF" w:rsidRPr="00934087">
        <w:rPr>
          <w:rFonts w:cstheme="minorHAnsi"/>
          <w:i/>
          <w:iCs/>
          <w:szCs w:val="22"/>
        </w:rPr>
        <w:t>you are</w:t>
      </w:r>
      <w:r w:rsidRPr="00934087">
        <w:rPr>
          <w:rFonts w:cstheme="minorHAnsi"/>
          <w:i/>
          <w:iCs/>
          <w:szCs w:val="22"/>
        </w:rPr>
        <w:t xml:space="preserve"> putting there and why.  We would expect proposals to outline known costs for what is required in order to implement the project only.</w:t>
      </w:r>
      <w:r w:rsidR="00FB768A" w:rsidRPr="00934087">
        <w:rPr>
          <w:rFonts w:cstheme="minorHAnsi"/>
          <w:i/>
          <w:iCs/>
          <w:szCs w:val="22"/>
        </w:rPr>
        <w:t xml:space="preserve">  Proposals will be assessed on the extent is represents value for money based on economy, efficiency, effectiveness and ethical use of funds.</w:t>
      </w:r>
    </w:p>
    <w:p w14:paraId="21B93289" w14:textId="38804D18" w:rsidR="005D24AD" w:rsidRPr="00934087" w:rsidRDefault="005D24AD" w:rsidP="00DA00CA">
      <w:pPr>
        <w:pStyle w:val="ListParagraph"/>
        <w:numPr>
          <w:ilvl w:val="0"/>
          <w:numId w:val="6"/>
        </w:numPr>
        <w:contextualSpacing w:val="0"/>
        <w:rPr>
          <w:rFonts w:cstheme="minorHAnsi"/>
          <w:b/>
          <w:bCs/>
          <w:i/>
          <w:iCs/>
          <w:szCs w:val="22"/>
        </w:rPr>
      </w:pPr>
      <w:r w:rsidRPr="00934087">
        <w:rPr>
          <w:rFonts w:cstheme="minorHAnsi"/>
          <w:b/>
          <w:bCs/>
          <w:i/>
          <w:iCs/>
          <w:szCs w:val="22"/>
        </w:rPr>
        <w:t>Is any cost contribution from the implementing partner required?</w:t>
      </w:r>
      <w:r w:rsidR="002B10D4" w:rsidRPr="00934087">
        <w:rPr>
          <w:i/>
          <w:iCs/>
        </w:rPr>
        <w:t xml:space="preserve"> </w:t>
      </w:r>
      <w:r w:rsidR="002B10D4" w:rsidRPr="00934087">
        <w:rPr>
          <w:rFonts w:cstheme="minorHAnsi"/>
          <w:b/>
          <w:bCs/>
          <w:i/>
          <w:iCs/>
          <w:szCs w:val="22"/>
        </w:rPr>
        <w:t>What percentage of organisation contribution of the total funding is expected?</w:t>
      </w:r>
    </w:p>
    <w:p w14:paraId="190E29D2" w14:textId="613220D9" w:rsidR="00494BDD" w:rsidRPr="00934087" w:rsidRDefault="005D24AD" w:rsidP="00312C8F">
      <w:pPr>
        <w:pStyle w:val="ListParagraph"/>
        <w:contextualSpacing w:val="0"/>
        <w:rPr>
          <w:rFonts w:cstheme="minorHAnsi"/>
          <w:i/>
          <w:iCs/>
          <w:szCs w:val="22"/>
        </w:rPr>
      </w:pPr>
      <w:r w:rsidRPr="00934087">
        <w:rPr>
          <w:rFonts w:cstheme="minorHAnsi"/>
          <w:i/>
          <w:iCs/>
          <w:szCs w:val="22"/>
        </w:rPr>
        <w:t xml:space="preserve">There </w:t>
      </w:r>
      <w:r w:rsidR="000141BF" w:rsidRPr="00934087">
        <w:rPr>
          <w:rFonts w:cstheme="minorHAnsi"/>
          <w:i/>
          <w:iCs/>
          <w:szCs w:val="22"/>
        </w:rPr>
        <w:t>is not</w:t>
      </w:r>
      <w:r w:rsidRPr="00934087">
        <w:rPr>
          <w:rFonts w:cstheme="minorHAnsi"/>
          <w:i/>
          <w:iCs/>
          <w:szCs w:val="22"/>
        </w:rPr>
        <w:t xml:space="preserve"> a requirement for implementing partners to </w:t>
      </w:r>
      <w:r w:rsidR="00F52D4A" w:rsidRPr="00934087">
        <w:rPr>
          <w:rFonts w:cstheme="minorHAnsi"/>
          <w:i/>
          <w:iCs/>
          <w:szCs w:val="22"/>
        </w:rPr>
        <w:t xml:space="preserve">cost </w:t>
      </w:r>
      <w:r w:rsidRPr="00934087">
        <w:rPr>
          <w:rFonts w:cstheme="minorHAnsi"/>
          <w:i/>
          <w:iCs/>
          <w:szCs w:val="22"/>
        </w:rPr>
        <w:t>contribute, but please reflect it in the proposal if applicable.</w:t>
      </w:r>
    </w:p>
    <w:p w14:paraId="6070F8D0" w14:textId="13D3ABBB" w:rsidR="00253521" w:rsidRPr="00934087" w:rsidRDefault="00253521" w:rsidP="00DA00CA">
      <w:pPr>
        <w:pStyle w:val="ListParagraph"/>
        <w:numPr>
          <w:ilvl w:val="0"/>
          <w:numId w:val="6"/>
        </w:numPr>
        <w:contextualSpacing w:val="0"/>
        <w:rPr>
          <w:rFonts w:cstheme="minorHAnsi"/>
          <w:b/>
          <w:bCs/>
          <w:i/>
          <w:iCs/>
          <w:szCs w:val="22"/>
        </w:rPr>
      </w:pPr>
      <w:r w:rsidRPr="00934087">
        <w:rPr>
          <w:rFonts w:cstheme="minorHAnsi"/>
          <w:b/>
          <w:bCs/>
          <w:i/>
          <w:iCs/>
          <w:szCs w:val="22"/>
        </w:rPr>
        <w:lastRenderedPageBreak/>
        <w:t xml:space="preserve">Is it necessary for the proposal to </w:t>
      </w:r>
      <w:r w:rsidR="000971F7" w:rsidRPr="00934087">
        <w:rPr>
          <w:rFonts w:cstheme="minorHAnsi"/>
          <w:b/>
          <w:bCs/>
          <w:i/>
          <w:iCs/>
          <w:szCs w:val="22"/>
        </w:rPr>
        <w:t>outline how</w:t>
      </w:r>
      <w:r w:rsidRPr="00934087">
        <w:rPr>
          <w:rFonts w:cstheme="minorHAnsi"/>
          <w:b/>
          <w:bCs/>
          <w:i/>
          <w:iCs/>
          <w:szCs w:val="22"/>
        </w:rPr>
        <w:t xml:space="preserve"> partners </w:t>
      </w:r>
      <w:r w:rsidR="000971F7" w:rsidRPr="00934087">
        <w:rPr>
          <w:rFonts w:cstheme="minorHAnsi"/>
          <w:b/>
          <w:bCs/>
          <w:i/>
          <w:iCs/>
          <w:szCs w:val="22"/>
        </w:rPr>
        <w:t>will</w:t>
      </w:r>
      <w:r w:rsidRPr="00934087">
        <w:rPr>
          <w:rFonts w:cstheme="minorHAnsi"/>
          <w:b/>
          <w:bCs/>
          <w:i/>
          <w:iCs/>
          <w:szCs w:val="22"/>
        </w:rPr>
        <w:t xml:space="preserve"> work together? </w:t>
      </w:r>
    </w:p>
    <w:p w14:paraId="69962C8E" w14:textId="5589F8E5" w:rsidR="008E0056" w:rsidRPr="00934087" w:rsidRDefault="008E0056" w:rsidP="00DA00CA">
      <w:pPr>
        <w:pStyle w:val="ListParagraph"/>
        <w:contextualSpacing w:val="0"/>
        <w:rPr>
          <w:rFonts w:cstheme="minorHAnsi"/>
          <w:i/>
          <w:iCs/>
          <w:szCs w:val="22"/>
        </w:rPr>
      </w:pPr>
      <w:r w:rsidRPr="00934087">
        <w:rPr>
          <w:rFonts w:cstheme="minorHAnsi"/>
          <w:i/>
          <w:iCs/>
          <w:szCs w:val="22"/>
        </w:rPr>
        <w:t xml:space="preserve">Proposals should clearly </w:t>
      </w:r>
      <w:r w:rsidR="00A053DA" w:rsidRPr="00934087">
        <w:rPr>
          <w:rFonts w:cstheme="minorHAnsi"/>
          <w:i/>
          <w:iCs/>
          <w:szCs w:val="22"/>
        </w:rPr>
        <w:t>outline</w:t>
      </w:r>
      <w:r w:rsidRPr="00934087">
        <w:rPr>
          <w:rFonts w:cstheme="minorHAnsi"/>
          <w:i/>
          <w:iCs/>
          <w:szCs w:val="22"/>
        </w:rPr>
        <w:t xml:space="preserve"> </w:t>
      </w:r>
      <w:r w:rsidR="00723EDC" w:rsidRPr="00934087">
        <w:rPr>
          <w:rFonts w:cstheme="minorHAnsi"/>
          <w:i/>
          <w:iCs/>
          <w:szCs w:val="22"/>
        </w:rPr>
        <w:t xml:space="preserve">management, implementation and coordination arrangements </w:t>
      </w:r>
      <w:r w:rsidR="00665E47" w:rsidRPr="00934087">
        <w:rPr>
          <w:rFonts w:cstheme="minorHAnsi"/>
          <w:i/>
          <w:iCs/>
          <w:szCs w:val="22"/>
        </w:rPr>
        <w:t>in relevant sections of the proposal template.</w:t>
      </w:r>
      <w:r w:rsidRPr="00934087">
        <w:rPr>
          <w:rFonts w:cstheme="minorHAnsi"/>
          <w:i/>
          <w:iCs/>
          <w:szCs w:val="22"/>
        </w:rPr>
        <w:t xml:space="preserve"> </w:t>
      </w:r>
    </w:p>
    <w:p w14:paraId="26280741" w14:textId="09CAFF89" w:rsidR="00E9263D" w:rsidRPr="00934087" w:rsidRDefault="00727910"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Does MAP </w:t>
      </w:r>
      <w:r w:rsidR="00AD1B33" w:rsidRPr="00934087">
        <w:rPr>
          <w:rFonts w:cstheme="minorHAnsi"/>
          <w:b/>
          <w:bCs/>
          <w:i/>
          <w:iCs/>
          <w:szCs w:val="22"/>
        </w:rPr>
        <w:t>preference</w:t>
      </w:r>
      <w:r w:rsidRPr="00934087">
        <w:rPr>
          <w:rFonts w:cstheme="minorHAnsi"/>
          <w:b/>
          <w:bCs/>
          <w:i/>
          <w:iCs/>
          <w:szCs w:val="22"/>
        </w:rPr>
        <w:t xml:space="preserve"> research or practice?</w:t>
      </w:r>
    </w:p>
    <w:p w14:paraId="7994CD18" w14:textId="1F61652B" w:rsidR="00AD1B33" w:rsidRPr="00934087" w:rsidRDefault="00AD1B33" w:rsidP="00DA00CA">
      <w:pPr>
        <w:pStyle w:val="ListParagraph"/>
        <w:contextualSpacing w:val="0"/>
        <w:rPr>
          <w:rFonts w:cstheme="minorHAnsi"/>
          <w:i/>
          <w:iCs/>
          <w:szCs w:val="22"/>
        </w:rPr>
      </w:pPr>
      <w:r w:rsidRPr="00934087">
        <w:rPr>
          <w:rFonts w:cstheme="minorHAnsi"/>
          <w:i/>
          <w:iCs/>
          <w:szCs w:val="22"/>
        </w:rPr>
        <w:t xml:space="preserve">MAP does not </w:t>
      </w:r>
      <w:r w:rsidR="00D832A5" w:rsidRPr="00934087">
        <w:rPr>
          <w:rFonts w:cstheme="minorHAnsi"/>
          <w:i/>
          <w:iCs/>
          <w:szCs w:val="22"/>
        </w:rPr>
        <w:t>have</w:t>
      </w:r>
      <w:r w:rsidRPr="00934087">
        <w:rPr>
          <w:rFonts w:cstheme="minorHAnsi"/>
          <w:i/>
          <w:iCs/>
          <w:szCs w:val="22"/>
        </w:rPr>
        <w:t xml:space="preserve"> a </w:t>
      </w:r>
      <w:r w:rsidR="003449E5" w:rsidRPr="00934087">
        <w:rPr>
          <w:rFonts w:cstheme="minorHAnsi"/>
          <w:i/>
          <w:iCs/>
          <w:szCs w:val="22"/>
        </w:rPr>
        <w:t xml:space="preserve">specific </w:t>
      </w:r>
      <w:r w:rsidRPr="00934087">
        <w:rPr>
          <w:rFonts w:cstheme="minorHAnsi"/>
          <w:i/>
          <w:iCs/>
          <w:szCs w:val="22"/>
        </w:rPr>
        <w:t>preference</w:t>
      </w:r>
      <w:r w:rsidR="003449E5" w:rsidRPr="00934087">
        <w:rPr>
          <w:rFonts w:cstheme="minorHAnsi"/>
          <w:i/>
          <w:iCs/>
          <w:szCs w:val="22"/>
        </w:rPr>
        <w:t>, but p</w:t>
      </w:r>
      <w:r w:rsidR="00AC6006" w:rsidRPr="00934087">
        <w:rPr>
          <w:rFonts w:cstheme="minorHAnsi"/>
          <w:i/>
          <w:iCs/>
          <w:szCs w:val="22"/>
        </w:rPr>
        <w:t>roposals should demonstrate</w:t>
      </w:r>
      <w:r w:rsidR="00B27521" w:rsidRPr="00934087">
        <w:rPr>
          <w:rFonts w:cstheme="minorHAnsi"/>
          <w:i/>
          <w:iCs/>
          <w:szCs w:val="22"/>
        </w:rPr>
        <w:t xml:space="preserve"> evidence</w:t>
      </w:r>
      <w:r w:rsidR="00AC6006" w:rsidRPr="00934087">
        <w:rPr>
          <w:rFonts w:cstheme="minorHAnsi"/>
          <w:i/>
          <w:iCs/>
          <w:szCs w:val="22"/>
        </w:rPr>
        <w:t>-</w:t>
      </w:r>
      <w:r w:rsidR="00B27521" w:rsidRPr="00934087">
        <w:rPr>
          <w:rFonts w:cstheme="minorHAnsi"/>
          <w:i/>
          <w:iCs/>
          <w:szCs w:val="22"/>
        </w:rPr>
        <w:t xml:space="preserve">based approaches to </w:t>
      </w:r>
      <w:r w:rsidR="00AC6006" w:rsidRPr="00934087">
        <w:rPr>
          <w:rFonts w:cstheme="minorHAnsi"/>
          <w:i/>
          <w:iCs/>
          <w:szCs w:val="22"/>
        </w:rPr>
        <w:t>contribute to MAP EOPOs</w:t>
      </w:r>
      <w:r w:rsidR="00D832A5" w:rsidRPr="00934087">
        <w:rPr>
          <w:rFonts w:cstheme="minorHAnsi"/>
          <w:i/>
          <w:iCs/>
          <w:szCs w:val="22"/>
        </w:rPr>
        <w:t xml:space="preserve">.  </w:t>
      </w:r>
    </w:p>
    <w:p w14:paraId="065263BC" w14:textId="50958839" w:rsidR="00F17658" w:rsidRPr="00934087" w:rsidRDefault="00EC288F" w:rsidP="00DA00CA">
      <w:pPr>
        <w:pStyle w:val="ListParagraph"/>
        <w:numPr>
          <w:ilvl w:val="0"/>
          <w:numId w:val="6"/>
        </w:numPr>
        <w:contextualSpacing w:val="0"/>
        <w:rPr>
          <w:rFonts w:cstheme="minorHAnsi"/>
          <w:b/>
          <w:bCs/>
          <w:i/>
          <w:iCs/>
          <w:szCs w:val="22"/>
        </w:rPr>
      </w:pPr>
      <w:r w:rsidRPr="00934087">
        <w:rPr>
          <w:rFonts w:cstheme="minorHAnsi"/>
          <w:b/>
          <w:bCs/>
          <w:i/>
          <w:iCs/>
          <w:szCs w:val="22"/>
        </w:rPr>
        <w:t>Can referees be partners, funders, or beneficiaries of the projects that the organizations have implemented or participated?</w:t>
      </w:r>
    </w:p>
    <w:p w14:paraId="229B452A" w14:textId="64C21504" w:rsidR="00F01D08" w:rsidRPr="00934087" w:rsidRDefault="004D12E5" w:rsidP="00DA00CA">
      <w:pPr>
        <w:ind w:left="720"/>
        <w:rPr>
          <w:rFonts w:cstheme="minorHAnsi"/>
          <w:i/>
          <w:iCs/>
          <w:szCs w:val="22"/>
        </w:rPr>
      </w:pPr>
      <w:r w:rsidRPr="00934087">
        <w:rPr>
          <w:rFonts w:cstheme="minorHAnsi"/>
          <w:i/>
          <w:iCs/>
          <w:szCs w:val="22"/>
        </w:rPr>
        <w:t>Nominated referees may include these groups</w:t>
      </w:r>
      <w:r w:rsidR="00525DC2" w:rsidRPr="00934087">
        <w:rPr>
          <w:rFonts w:cstheme="minorHAnsi"/>
          <w:i/>
          <w:iCs/>
          <w:szCs w:val="22"/>
        </w:rPr>
        <w:t xml:space="preserve"> and</w:t>
      </w:r>
      <w:r w:rsidRPr="00934087">
        <w:rPr>
          <w:rFonts w:cstheme="minorHAnsi"/>
          <w:i/>
          <w:iCs/>
          <w:szCs w:val="22"/>
        </w:rPr>
        <w:t xml:space="preserve"> </w:t>
      </w:r>
      <w:r w:rsidR="00F245DB" w:rsidRPr="00934087">
        <w:rPr>
          <w:rFonts w:cstheme="minorHAnsi"/>
          <w:i/>
          <w:iCs/>
          <w:szCs w:val="22"/>
        </w:rPr>
        <w:t xml:space="preserve">support </w:t>
      </w:r>
      <w:r w:rsidR="00525DC2" w:rsidRPr="00934087">
        <w:rPr>
          <w:rFonts w:cstheme="minorHAnsi"/>
          <w:i/>
          <w:iCs/>
          <w:szCs w:val="22"/>
        </w:rPr>
        <w:t>letters</w:t>
      </w:r>
      <w:r w:rsidR="00BD37EE" w:rsidRPr="00934087">
        <w:rPr>
          <w:rFonts w:cstheme="minorHAnsi"/>
          <w:i/>
          <w:iCs/>
          <w:szCs w:val="22"/>
        </w:rPr>
        <w:t xml:space="preserve"> provided with submissions </w:t>
      </w:r>
      <w:r w:rsidR="002F639C" w:rsidRPr="00934087">
        <w:rPr>
          <w:rFonts w:cstheme="minorHAnsi"/>
          <w:i/>
          <w:iCs/>
          <w:szCs w:val="22"/>
        </w:rPr>
        <w:t xml:space="preserve">by 11 Oct.  Support letters should </w:t>
      </w:r>
      <w:r w:rsidR="008F7621" w:rsidRPr="00934087">
        <w:rPr>
          <w:rFonts w:cstheme="minorHAnsi"/>
          <w:i/>
          <w:iCs/>
          <w:szCs w:val="22"/>
        </w:rPr>
        <w:t>align</w:t>
      </w:r>
      <w:r w:rsidR="000C6B72" w:rsidRPr="00934087">
        <w:rPr>
          <w:rFonts w:cstheme="minorHAnsi"/>
          <w:i/>
          <w:iCs/>
          <w:szCs w:val="22"/>
        </w:rPr>
        <w:t xml:space="preserve"> with</w:t>
      </w:r>
      <w:r w:rsidRPr="00934087">
        <w:rPr>
          <w:rFonts w:cstheme="minorHAnsi"/>
          <w:i/>
          <w:iCs/>
          <w:szCs w:val="22"/>
        </w:rPr>
        <w:t xml:space="preserve"> referee criteria detailed on page 16 of the invitation to submit an activity proposal.</w:t>
      </w:r>
      <w:r w:rsidR="00A85E32" w:rsidRPr="00934087">
        <w:rPr>
          <w:rFonts w:cstheme="minorHAnsi"/>
          <w:i/>
          <w:iCs/>
          <w:szCs w:val="22"/>
        </w:rPr>
        <w:t xml:space="preserve">  There is no standard template other than outlined criteria.</w:t>
      </w:r>
    </w:p>
    <w:p w14:paraId="0411DB40" w14:textId="62ED9E49" w:rsidR="008B0DDB" w:rsidRPr="00934087" w:rsidRDefault="000C6B72"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Can </w:t>
      </w:r>
      <w:r w:rsidR="008B0DDB" w:rsidRPr="00934087">
        <w:rPr>
          <w:rFonts w:cstheme="minorHAnsi"/>
          <w:b/>
          <w:bCs/>
          <w:i/>
          <w:iCs/>
          <w:szCs w:val="22"/>
        </w:rPr>
        <w:t>one</w:t>
      </w:r>
      <w:r w:rsidRPr="00934087">
        <w:rPr>
          <w:rFonts w:cstheme="minorHAnsi"/>
          <w:b/>
          <w:bCs/>
          <w:i/>
          <w:iCs/>
          <w:szCs w:val="22"/>
        </w:rPr>
        <w:t xml:space="preserve"> supporting letter for the entire consortium</w:t>
      </w:r>
      <w:r w:rsidR="008B0DDB" w:rsidRPr="00934087">
        <w:rPr>
          <w:rFonts w:cstheme="minorHAnsi"/>
          <w:b/>
          <w:bCs/>
          <w:i/>
          <w:iCs/>
          <w:szCs w:val="22"/>
        </w:rPr>
        <w:t xml:space="preserve"> </w:t>
      </w:r>
      <w:r w:rsidRPr="00934087">
        <w:rPr>
          <w:rFonts w:cstheme="minorHAnsi"/>
          <w:b/>
          <w:bCs/>
          <w:i/>
          <w:iCs/>
          <w:szCs w:val="22"/>
        </w:rPr>
        <w:t>proposal</w:t>
      </w:r>
      <w:r w:rsidR="008B0DDB" w:rsidRPr="00934087">
        <w:rPr>
          <w:rFonts w:cstheme="minorHAnsi"/>
          <w:b/>
          <w:bCs/>
          <w:i/>
          <w:iCs/>
          <w:szCs w:val="22"/>
        </w:rPr>
        <w:t xml:space="preserve"> be provided</w:t>
      </w:r>
      <w:r w:rsidRPr="00934087">
        <w:rPr>
          <w:rFonts w:cstheme="minorHAnsi"/>
          <w:b/>
          <w:bCs/>
          <w:i/>
          <w:iCs/>
          <w:szCs w:val="22"/>
        </w:rPr>
        <w:t>?</w:t>
      </w:r>
      <w:r w:rsidRPr="00934087">
        <w:rPr>
          <w:rFonts w:cstheme="minorHAnsi"/>
          <w:b/>
          <w:bCs/>
          <w:i/>
          <w:iCs/>
          <w:szCs w:val="22"/>
        </w:rPr>
        <w:tab/>
      </w:r>
    </w:p>
    <w:p w14:paraId="1E43307A" w14:textId="022C99B8" w:rsidR="000C6B72" w:rsidRPr="00934087" w:rsidRDefault="000C6B72" w:rsidP="00DA00CA">
      <w:pPr>
        <w:ind w:left="720"/>
        <w:rPr>
          <w:rFonts w:cstheme="minorHAnsi"/>
          <w:i/>
          <w:iCs/>
          <w:szCs w:val="22"/>
        </w:rPr>
      </w:pPr>
      <w:r w:rsidRPr="00934087">
        <w:rPr>
          <w:rFonts w:cstheme="minorHAnsi"/>
          <w:i/>
          <w:iCs/>
          <w:szCs w:val="22"/>
        </w:rPr>
        <w:t>For consortia, two letters of support from referees must be provided for each consortium partner.</w:t>
      </w:r>
    </w:p>
    <w:p w14:paraId="23E3C7AE" w14:textId="57D3B383" w:rsidR="00950B68" w:rsidRPr="00934087" w:rsidRDefault="00950B68" w:rsidP="00DA00CA">
      <w:pPr>
        <w:pStyle w:val="ListParagraph"/>
        <w:numPr>
          <w:ilvl w:val="0"/>
          <w:numId w:val="6"/>
        </w:numPr>
        <w:contextualSpacing w:val="0"/>
        <w:rPr>
          <w:rFonts w:cstheme="minorHAnsi"/>
          <w:b/>
          <w:bCs/>
          <w:i/>
          <w:iCs/>
          <w:szCs w:val="22"/>
        </w:rPr>
      </w:pPr>
      <w:r w:rsidRPr="00934087">
        <w:rPr>
          <w:rFonts w:cstheme="minorHAnsi"/>
          <w:b/>
          <w:bCs/>
          <w:i/>
          <w:iCs/>
          <w:szCs w:val="22"/>
        </w:rPr>
        <w:t>Where are DFAT’s public affairs requirements located?</w:t>
      </w:r>
      <w:r w:rsidRPr="00934087">
        <w:rPr>
          <w:rFonts w:cstheme="minorHAnsi"/>
          <w:b/>
          <w:bCs/>
          <w:i/>
          <w:iCs/>
          <w:szCs w:val="22"/>
        </w:rPr>
        <w:tab/>
      </w:r>
    </w:p>
    <w:p w14:paraId="50A6D7EE" w14:textId="77777777" w:rsidR="00A4067F" w:rsidRPr="00934087" w:rsidRDefault="00950B68" w:rsidP="00DA00CA">
      <w:pPr>
        <w:pStyle w:val="ListParagraph"/>
        <w:contextualSpacing w:val="0"/>
        <w:rPr>
          <w:rFonts w:cstheme="minorHAnsi"/>
          <w:i/>
          <w:iCs/>
          <w:szCs w:val="22"/>
        </w:rPr>
      </w:pPr>
      <w:r w:rsidRPr="00934087">
        <w:rPr>
          <w:rFonts w:cstheme="minorHAnsi"/>
          <w:i/>
          <w:iCs/>
          <w:szCs w:val="22"/>
        </w:rPr>
        <w:t>Relevant public affairs and publicity requirements are detailed in respective sample grant arrangements available on the DFAT business notification – MAP Call for Proposals.</w:t>
      </w:r>
    </w:p>
    <w:p w14:paraId="778678E8" w14:textId="000F94F1" w:rsidR="00A4067F" w:rsidRPr="00934087" w:rsidRDefault="00A4067F"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What is the definition of transboundary in the Mekong subregion? Are you referring to geographical area or issues when we talk about transboundary in MAP? </w:t>
      </w:r>
    </w:p>
    <w:p w14:paraId="31684B90" w14:textId="5D5700FC" w:rsidR="00A4067F" w:rsidRPr="00934087" w:rsidRDefault="00A4067F" w:rsidP="00DA00CA">
      <w:pPr>
        <w:pStyle w:val="ListParagraph"/>
        <w:contextualSpacing w:val="0"/>
        <w:rPr>
          <w:rFonts w:cstheme="minorHAnsi"/>
          <w:i/>
          <w:iCs/>
          <w:szCs w:val="22"/>
        </w:rPr>
      </w:pPr>
      <w:r w:rsidRPr="00934087">
        <w:rPr>
          <w:rFonts w:cstheme="minorHAnsi"/>
          <w:i/>
          <w:iCs/>
          <w:szCs w:val="22"/>
        </w:rPr>
        <w:t>We are referring to those issues that affect all the countries or a subset of countries. This includes issues like smoke haze, which does not respect the borders of countries, issues related to the Mekong River and water management, and issues relat</w:t>
      </w:r>
      <w:r w:rsidR="004D7C32" w:rsidRPr="00934087">
        <w:rPr>
          <w:rFonts w:cstheme="minorHAnsi"/>
          <w:i/>
          <w:iCs/>
          <w:szCs w:val="22"/>
        </w:rPr>
        <w:t>ing</w:t>
      </w:r>
      <w:r w:rsidRPr="00934087">
        <w:rPr>
          <w:rFonts w:cstheme="minorHAnsi"/>
          <w:i/>
          <w:iCs/>
          <w:szCs w:val="22"/>
        </w:rPr>
        <w:t xml:space="preserve"> to climate change</w:t>
      </w:r>
      <w:r w:rsidR="004D7C32" w:rsidRPr="00934087">
        <w:rPr>
          <w:rFonts w:cstheme="minorHAnsi"/>
          <w:i/>
          <w:iCs/>
          <w:szCs w:val="22"/>
        </w:rPr>
        <w:t xml:space="preserve"> that</w:t>
      </w:r>
      <w:r w:rsidRPr="00934087">
        <w:rPr>
          <w:rFonts w:cstheme="minorHAnsi"/>
          <w:i/>
          <w:iCs/>
          <w:szCs w:val="22"/>
        </w:rPr>
        <w:t xml:space="preserve"> are transboundary in nature.  </w:t>
      </w:r>
    </w:p>
    <w:p w14:paraId="0B940735" w14:textId="0B1F7DEA" w:rsidR="00CE3624" w:rsidRPr="00934087" w:rsidRDefault="00CE3624" w:rsidP="00DA00CA">
      <w:pPr>
        <w:pStyle w:val="ListParagraph"/>
        <w:numPr>
          <w:ilvl w:val="0"/>
          <w:numId w:val="6"/>
        </w:numPr>
        <w:contextualSpacing w:val="0"/>
        <w:rPr>
          <w:rFonts w:cstheme="minorHAnsi"/>
          <w:b/>
          <w:bCs/>
          <w:i/>
          <w:iCs/>
          <w:szCs w:val="22"/>
        </w:rPr>
      </w:pPr>
      <w:r w:rsidRPr="00934087">
        <w:rPr>
          <w:rFonts w:cstheme="minorHAnsi"/>
          <w:b/>
          <w:bCs/>
          <w:i/>
          <w:iCs/>
          <w:szCs w:val="22"/>
        </w:rPr>
        <w:t>Are there any priority subregions within the Mekong for this funding round?</w:t>
      </w:r>
    </w:p>
    <w:p w14:paraId="6889453E" w14:textId="67ACA304" w:rsidR="00CE3624" w:rsidRPr="00934087" w:rsidRDefault="00CE3624" w:rsidP="00DA00CA">
      <w:pPr>
        <w:pStyle w:val="ListParagraph"/>
        <w:contextualSpacing w:val="0"/>
        <w:rPr>
          <w:rFonts w:cstheme="minorHAnsi"/>
          <w:i/>
          <w:iCs/>
          <w:szCs w:val="22"/>
        </w:rPr>
      </w:pPr>
      <w:r w:rsidRPr="00934087">
        <w:rPr>
          <w:rFonts w:cstheme="minorHAnsi"/>
          <w:i/>
          <w:iCs/>
          <w:szCs w:val="22"/>
        </w:rPr>
        <w:t xml:space="preserve">We </w:t>
      </w:r>
      <w:r w:rsidR="000141BF" w:rsidRPr="00934087">
        <w:rPr>
          <w:rFonts w:cstheme="minorHAnsi"/>
          <w:i/>
          <w:iCs/>
          <w:szCs w:val="22"/>
        </w:rPr>
        <w:t>have not</w:t>
      </w:r>
      <w:r w:rsidRPr="00934087">
        <w:rPr>
          <w:rFonts w:cstheme="minorHAnsi"/>
          <w:i/>
          <w:iCs/>
          <w:szCs w:val="22"/>
        </w:rPr>
        <w:t xml:space="preserve"> specified priority subregions.  The thematic areas of MAP give applicants the best indicator of areas that we are looking, including water security, climate resilience, GEDSI, economic resilience and sub-regional integration.</w:t>
      </w:r>
    </w:p>
    <w:p w14:paraId="550B84A2" w14:textId="39C93217" w:rsidR="003065E6" w:rsidRPr="00934087" w:rsidRDefault="00127CCA" w:rsidP="00DA00CA">
      <w:pPr>
        <w:pStyle w:val="ListParagraph"/>
        <w:numPr>
          <w:ilvl w:val="0"/>
          <w:numId w:val="6"/>
        </w:numPr>
        <w:contextualSpacing w:val="0"/>
        <w:rPr>
          <w:rFonts w:cstheme="minorHAnsi"/>
          <w:b/>
          <w:bCs/>
          <w:i/>
          <w:iCs/>
          <w:szCs w:val="22"/>
        </w:rPr>
      </w:pPr>
      <w:r w:rsidRPr="00934087">
        <w:rPr>
          <w:rFonts w:cstheme="minorHAnsi"/>
          <w:b/>
          <w:bCs/>
          <w:i/>
          <w:iCs/>
          <w:szCs w:val="22"/>
        </w:rPr>
        <w:t xml:space="preserve">Do </w:t>
      </w:r>
      <w:r w:rsidR="003065E6" w:rsidRPr="00934087">
        <w:rPr>
          <w:rFonts w:cstheme="minorHAnsi"/>
          <w:b/>
          <w:bCs/>
          <w:i/>
          <w:iCs/>
          <w:szCs w:val="22"/>
        </w:rPr>
        <w:t xml:space="preserve">consortium members collectively have </w:t>
      </w:r>
      <w:r w:rsidRPr="00934087">
        <w:rPr>
          <w:rFonts w:cstheme="minorHAnsi"/>
          <w:b/>
          <w:bCs/>
          <w:i/>
          <w:iCs/>
          <w:szCs w:val="22"/>
        </w:rPr>
        <w:t xml:space="preserve">to demonstrate </w:t>
      </w:r>
      <w:r w:rsidR="003065E6" w:rsidRPr="00934087">
        <w:rPr>
          <w:rFonts w:cstheme="minorHAnsi"/>
          <w:b/>
          <w:bCs/>
          <w:i/>
          <w:iCs/>
          <w:szCs w:val="22"/>
        </w:rPr>
        <w:t xml:space="preserve">the ability to manage a total of at least </w:t>
      </w:r>
      <w:r w:rsidR="00C70C09" w:rsidRPr="00934087">
        <w:rPr>
          <w:rFonts w:cstheme="minorHAnsi"/>
          <w:b/>
          <w:bCs/>
          <w:i/>
          <w:iCs/>
          <w:szCs w:val="22"/>
        </w:rPr>
        <w:t>two</w:t>
      </w:r>
      <w:r w:rsidR="003065E6" w:rsidRPr="00934087">
        <w:rPr>
          <w:rFonts w:cstheme="minorHAnsi"/>
          <w:b/>
          <w:bCs/>
          <w:i/>
          <w:iCs/>
          <w:szCs w:val="22"/>
        </w:rPr>
        <w:t xml:space="preserve"> million, or each member have the capability of managing at least </w:t>
      </w:r>
      <w:r w:rsidR="00C70C09" w:rsidRPr="00934087">
        <w:rPr>
          <w:rFonts w:cstheme="minorHAnsi"/>
          <w:b/>
          <w:bCs/>
          <w:i/>
          <w:iCs/>
          <w:szCs w:val="22"/>
        </w:rPr>
        <w:t>two</w:t>
      </w:r>
      <w:r w:rsidR="003065E6" w:rsidRPr="00934087">
        <w:rPr>
          <w:rFonts w:cstheme="minorHAnsi"/>
          <w:b/>
          <w:bCs/>
          <w:i/>
          <w:iCs/>
          <w:szCs w:val="22"/>
        </w:rPr>
        <w:t xml:space="preserve"> million?</w:t>
      </w:r>
    </w:p>
    <w:p w14:paraId="67920AAE" w14:textId="3D4D2721" w:rsidR="003065E6" w:rsidRPr="00934087" w:rsidRDefault="003065E6" w:rsidP="00DA00CA">
      <w:pPr>
        <w:pStyle w:val="ListParagraph"/>
        <w:contextualSpacing w:val="0"/>
        <w:rPr>
          <w:rFonts w:cstheme="minorHAnsi"/>
          <w:i/>
          <w:iCs/>
          <w:szCs w:val="22"/>
        </w:rPr>
      </w:pPr>
      <w:r w:rsidRPr="00934087">
        <w:rPr>
          <w:rFonts w:cstheme="minorHAnsi"/>
          <w:i/>
          <w:iCs/>
          <w:szCs w:val="22"/>
        </w:rPr>
        <w:t xml:space="preserve">$2 million refers to the minimum total proposal value. We </w:t>
      </w:r>
      <w:r w:rsidR="002F2B5A" w:rsidRPr="00934087">
        <w:rPr>
          <w:rFonts w:cstheme="minorHAnsi"/>
          <w:i/>
          <w:iCs/>
          <w:szCs w:val="22"/>
        </w:rPr>
        <w:t>do</w:t>
      </w:r>
      <w:r w:rsidRPr="00934087">
        <w:rPr>
          <w:rFonts w:cstheme="minorHAnsi"/>
          <w:i/>
          <w:iCs/>
          <w:szCs w:val="22"/>
        </w:rPr>
        <w:t xml:space="preserve"> not require every consortium member to manage $2 million.  The consortium as a whole must be able to manage $2 million, or the total amount budgeted in the proposal.  The lead organization would be the organization that DFAT enters into an arrangement with and so that organization will be expected to provide the lead budget oversight of the consortium and any program requirements that apply.</w:t>
      </w:r>
    </w:p>
    <w:p w14:paraId="0963E28F" w14:textId="7D612D24" w:rsidR="00ED38CE" w:rsidRPr="00934087" w:rsidRDefault="00ED38CE" w:rsidP="00DA00CA">
      <w:pPr>
        <w:pStyle w:val="ListParagraph"/>
        <w:numPr>
          <w:ilvl w:val="0"/>
          <w:numId w:val="6"/>
        </w:numPr>
        <w:contextualSpacing w:val="0"/>
        <w:rPr>
          <w:rFonts w:cstheme="minorHAnsi"/>
          <w:b/>
          <w:bCs/>
          <w:i/>
          <w:iCs/>
          <w:szCs w:val="22"/>
        </w:rPr>
      </w:pPr>
      <w:r w:rsidRPr="00934087">
        <w:rPr>
          <w:rFonts w:cstheme="minorHAnsi"/>
          <w:b/>
          <w:bCs/>
          <w:i/>
          <w:iCs/>
          <w:szCs w:val="22"/>
        </w:rPr>
        <w:t>How detailed should the MEL System, GEDSI Strategy, Communi</w:t>
      </w:r>
      <w:r w:rsidR="00785DFD" w:rsidRPr="00934087">
        <w:rPr>
          <w:rFonts w:cstheme="minorHAnsi"/>
          <w:b/>
          <w:bCs/>
          <w:i/>
          <w:iCs/>
          <w:szCs w:val="22"/>
        </w:rPr>
        <w:t>cations</w:t>
      </w:r>
      <w:r w:rsidRPr="00934087">
        <w:rPr>
          <w:rFonts w:cstheme="minorHAnsi"/>
          <w:b/>
          <w:bCs/>
          <w:i/>
          <w:iCs/>
          <w:szCs w:val="22"/>
        </w:rPr>
        <w:t xml:space="preserve"> and Publicity Plan be at this stage? Can they be changed later?  </w:t>
      </w:r>
    </w:p>
    <w:p w14:paraId="34CF6E30" w14:textId="77777777" w:rsidR="00937ACE" w:rsidRPr="00934087" w:rsidRDefault="00C6768C" w:rsidP="00DA00CA">
      <w:pPr>
        <w:pStyle w:val="ListParagraph"/>
        <w:contextualSpacing w:val="0"/>
        <w:rPr>
          <w:rFonts w:cstheme="minorHAnsi"/>
          <w:i/>
          <w:iCs/>
          <w:szCs w:val="22"/>
        </w:rPr>
      </w:pPr>
      <w:r w:rsidRPr="00934087">
        <w:rPr>
          <w:rFonts w:cstheme="minorHAnsi"/>
          <w:i/>
          <w:iCs/>
          <w:szCs w:val="22"/>
        </w:rPr>
        <w:t xml:space="preserve">Requested annexes </w:t>
      </w:r>
      <w:r w:rsidR="00AF0191" w:rsidRPr="00934087">
        <w:rPr>
          <w:rFonts w:cstheme="minorHAnsi"/>
          <w:i/>
          <w:iCs/>
          <w:szCs w:val="22"/>
        </w:rPr>
        <w:t xml:space="preserve">are indicative and intended </w:t>
      </w:r>
      <w:r w:rsidR="00EE5611" w:rsidRPr="00934087">
        <w:rPr>
          <w:rFonts w:cstheme="minorHAnsi"/>
          <w:i/>
          <w:iCs/>
          <w:szCs w:val="22"/>
        </w:rPr>
        <w:t>to provide</w:t>
      </w:r>
      <w:r w:rsidR="00AF0191" w:rsidRPr="00934087">
        <w:rPr>
          <w:rFonts w:cstheme="minorHAnsi"/>
          <w:i/>
          <w:iCs/>
          <w:szCs w:val="22"/>
        </w:rPr>
        <w:t xml:space="preserve"> an outline of </w:t>
      </w:r>
      <w:r w:rsidR="00EE5611" w:rsidRPr="00934087">
        <w:rPr>
          <w:rFonts w:cstheme="minorHAnsi"/>
          <w:i/>
          <w:iCs/>
          <w:szCs w:val="22"/>
        </w:rPr>
        <w:t xml:space="preserve">proposals approaches to MEL, GEDSI and communications.  Annexes </w:t>
      </w:r>
      <w:r w:rsidRPr="00934087">
        <w:rPr>
          <w:rFonts w:cstheme="minorHAnsi"/>
          <w:i/>
          <w:iCs/>
          <w:szCs w:val="22"/>
        </w:rPr>
        <w:t xml:space="preserve">should strictly </w:t>
      </w:r>
      <w:r w:rsidR="006C0C82" w:rsidRPr="00934087">
        <w:rPr>
          <w:rFonts w:cstheme="minorHAnsi"/>
          <w:i/>
          <w:iCs/>
          <w:szCs w:val="22"/>
        </w:rPr>
        <w:t xml:space="preserve">follow </w:t>
      </w:r>
      <w:r w:rsidR="00AF0191" w:rsidRPr="00934087">
        <w:rPr>
          <w:rFonts w:cstheme="minorHAnsi"/>
          <w:i/>
          <w:iCs/>
          <w:szCs w:val="22"/>
        </w:rPr>
        <w:t xml:space="preserve">page or word limits </w:t>
      </w:r>
      <w:r w:rsidR="000634EA" w:rsidRPr="00934087">
        <w:rPr>
          <w:rFonts w:cstheme="minorHAnsi"/>
          <w:i/>
          <w:iCs/>
          <w:szCs w:val="22"/>
        </w:rPr>
        <w:t xml:space="preserve">indicated </w:t>
      </w:r>
      <w:r w:rsidR="00AF0191" w:rsidRPr="00934087">
        <w:rPr>
          <w:rFonts w:cstheme="minorHAnsi"/>
          <w:i/>
          <w:iCs/>
          <w:szCs w:val="22"/>
        </w:rPr>
        <w:t>in the</w:t>
      </w:r>
      <w:r w:rsidR="000634EA" w:rsidRPr="00934087">
        <w:rPr>
          <w:rFonts w:cstheme="minorHAnsi"/>
          <w:i/>
          <w:iCs/>
          <w:szCs w:val="22"/>
        </w:rPr>
        <w:t xml:space="preserve"> invitation to submit a proposal and follow suggested guidance</w:t>
      </w:r>
      <w:r w:rsidR="00785DFD" w:rsidRPr="00934087">
        <w:rPr>
          <w:rFonts w:cstheme="minorHAnsi"/>
          <w:i/>
          <w:iCs/>
          <w:szCs w:val="22"/>
        </w:rPr>
        <w:t xml:space="preserve"> notes.  Successful proposals will </w:t>
      </w:r>
      <w:r w:rsidR="00E216DD" w:rsidRPr="00934087">
        <w:rPr>
          <w:rFonts w:cstheme="minorHAnsi"/>
          <w:i/>
          <w:iCs/>
          <w:szCs w:val="22"/>
        </w:rPr>
        <w:t xml:space="preserve">be further refined through next </w:t>
      </w:r>
      <w:r w:rsidR="00937FBC" w:rsidRPr="00934087">
        <w:rPr>
          <w:rFonts w:cstheme="minorHAnsi"/>
          <w:i/>
          <w:iCs/>
          <w:szCs w:val="22"/>
        </w:rPr>
        <w:t xml:space="preserve">design, feedback and quality assurance </w:t>
      </w:r>
      <w:r w:rsidR="00E216DD" w:rsidRPr="00934087">
        <w:rPr>
          <w:rFonts w:cstheme="minorHAnsi"/>
          <w:i/>
          <w:iCs/>
          <w:szCs w:val="22"/>
        </w:rPr>
        <w:t>steps</w:t>
      </w:r>
      <w:r w:rsidR="00937FBC" w:rsidRPr="00934087">
        <w:rPr>
          <w:rFonts w:cstheme="minorHAnsi"/>
          <w:i/>
          <w:iCs/>
          <w:szCs w:val="22"/>
        </w:rPr>
        <w:t>.</w:t>
      </w:r>
      <w:r w:rsidR="00E216DD" w:rsidRPr="00934087">
        <w:rPr>
          <w:rFonts w:cstheme="minorHAnsi"/>
          <w:i/>
          <w:iCs/>
          <w:szCs w:val="22"/>
        </w:rPr>
        <w:t xml:space="preserve"> </w:t>
      </w:r>
    </w:p>
    <w:p w14:paraId="41DF7A52" w14:textId="77777777" w:rsidR="002F2B5A" w:rsidRPr="00934087" w:rsidRDefault="002F2B5A" w:rsidP="00DA00CA">
      <w:pPr>
        <w:pStyle w:val="ListParagraph"/>
        <w:contextualSpacing w:val="0"/>
        <w:rPr>
          <w:rFonts w:cstheme="minorHAnsi"/>
          <w:i/>
          <w:iCs/>
          <w:szCs w:val="22"/>
        </w:rPr>
      </w:pPr>
    </w:p>
    <w:p w14:paraId="70B02BAC" w14:textId="0C64DC67" w:rsidR="00937ACE" w:rsidRPr="00934087" w:rsidRDefault="00937ACE" w:rsidP="00DA00CA">
      <w:pPr>
        <w:pStyle w:val="ListParagraph"/>
        <w:numPr>
          <w:ilvl w:val="0"/>
          <w:numId w:val="6"/>
        </w:numPr>
        <w:contextualSpacing w:val="0"/>
        <w:rPr>
          <w:rFonts w:cstheme="minorHAnsi"/>
          <w:b/>
          <w:bCs/>
          <w:i/>
          <w:iCs/>
          <w:szCs w:val="22"/>
        </w:rPr>
      </w:pPr>
      <w:r w:rsidRPr="00934087">
        <w:rPr>
          <w:rFonts w:cstheme="minorHAnsi"/>
          <w:b/>
          <w:bCs/>
          <w:i/>
          <w:iCs/>
          <w:szCs w:val="22"/>
        </w:rPr>
        <w:lastRenderedPageBreak/>
        <w:t>Can we attach other supporting documents deem</w:t>
      </w:r>
      <w:r w:rsidR="00510ED1" w:rsidRPr="00934087">
        <w:rPr>
          <w:rFonts w:cstheme="minorHAnsi"/>
          <w:b/>
          <w:bCs/>
          <w:i/>
          <w:iCs/>
          <w:szCs w:val="22"/>
        </w:rPr>
        <w:t>ed</w:t>
      </w:r>
      <w:r w:rsidRPr="00934087">
        <w:rPr>
          <w:rFonts w:cstheme="minorHAnsi"/>
          <w:b/>
          <w:bCs/>
          <w:i/>
          <w:iCs/>
          <w:szCs w:val="22"/>
        </w:rPr>
        <w:t xml:space="preserve"> relevant to the proposal and can prove our capacity, such as a list of previous similar projects?</w:t>
      </w:r>
    </w:p>
    <w:p w14:paraId="2E726B07" w14:textId="77777777" w:rsidR="00204F71" w:rsidRPr="00934087" w:rsidRDefault="00D303C6" w:rsidP="00DA00CA">
      <w:pPr>
        <w:pStyle w:val="ListParagraph"/>
        <w:contextualSpacing w:val="0"/>
        <w:rPr>
          <w:rFonts w:cstheme="minorHAnsi"/>
          <w:i/>
          <w:iCs/>
          <w:szCs w:val="22"/>
        </w:rPr>
      </w:pPr>
      <w:r w:rsidRPr="00934087">
        <w:rPr>
          <w:rFonts w:cstheme="minorHAnsi"/>
          <w:i/>
          <w:iCs/>
          <w:szCs w:val="22"/>
        </w:rPr>
        <w:t xml:space="preserve">Additional </w:t>
      </w:r>
      <w:r w:rsidR="00F928B7" w:rsidRPr="00934087">
        <w:rPr>
          <w:rFonts w:cstheme="minorHAnsi"/>
          <w:i/>
          <w:iCs/>
          <w:szCs w:val="22"/>
        </w:rPr>
        <w:t xml:space="preserve">supporting </w:t>
      </w:r>
      <w:r w:rsidRPr="00934087">
        <w:rPr>
          <w:rFonts w:cstheme="minorHAnsi"/>
          <w:i/>
          <w:iCs/>
          <w:szCs w:val="22"/>
        </w:rPr>
        <w:t xml:space="preserve">documentation </w:t>
      </w:r>
      <w:r w:rsidR="00D502E7" w:rsidRPr="00934087">
        <w:rPr>
          <w:rFonts w:cstheme="minorHAnsi"/>
          <w:i/>
          <w:iCs/>
          <w:szCs w:val="22"/>
        </w:rPr>
        <w:t xml:space="preserve">to </w:t>
      </w:r>
      <w:r w:rsidR="00510ED1" w:rsidRPr="00934087">
        <w:rPr>
          <w:rFonts w:cstheme="minorHAnsi"/>
          <w:i/>
          <w:iCs/>
          <w:szCs w:val="22"/>
        </w:rPr>
        <w:t>what is</w:t>
      </w:r>
      <w:r w:rsidR="00D502E7" w:rsidRPr="00934087">
        <w:rPr>
          <w:rFonts w:cstheme="minorHAnsi"/>
          <w:i/>
          <w:iCs/>
          <w:szCs w:val="22"/>
        </w:rPr>
        <w:t xml:space="preserve"> requested in the invitation to submit </w:t>
      </w:r>
      <w:r w:rsidR="00F928B7" w:rsidRPr="00934087">
        <w:rPr>
          <w:rFonts w:cstheme="minorHAnsi"/>
          <w:i/>
          <w:iCs/>
          <w:szCs w:val="22"/>
        </w:rPr>
        <w:t xml:space="preserve">an activity proposal </w:t>
      </w:r>
      <w:r w:rsidR="00D502E7" w:rsidRPr="00934087">
        <w:rPr>
          <w:rFonts w:cstheme="minorHAnsi"/>
          <w:i/>
          <w:iCs/>
          <w:szCs w:val="22"/>
        </w:rPr>
        <w:t xml:space="preserve">will not be considered.  </w:t>
      </w:r>
      <w:r w:rsidR="00937ACE" w:rsidRPr="00934087">
        <w:rPr>
          <w:rFonts w:cstheme="minorHAnsi"/>
          <w:i/>
          <w:iCs/>
          <w:szCs w:val="22"/>
        </w:rPr>
        <w:t xml:space="preserve">We request </w:t>
      </w:r>
      <w:r w:rsidR="00F928B7" w:rsidRPr="00934087">
        <w:rPr>
          <w:rFonts w:cstheme="minorHAnsi"/>
          <w:i/>
          <w:iCs/>
          <w:szCs w:val="22"/>
        </w:rPr>
        <w:t xml:space="preserve">all relevant </w:t>
      </w:r>
      <w:r w:rsidR="00937ACE" w:rsidRPr="00934087">
        <w:rPr>
          <w:rFonts w:cstheme="minorHAnsi"/>
          <w:i/>
          <w:iCs/>
          <w:szCs w:val="22"/>
        </w:rPr>
        <w:t xml:space="preserve">information </w:t>
      </w:r>
      <w:r w:rsidR="00510ED1" w:rsidRPr="00934087">
        <w:rPr>
          <w:rFonts w:cstheme="minorHAnsi"/>
          <w:i/>
          <w:iCs/>
          <w:szCs w:val="22"/>
        </w:rPr>
        <w:t>be</w:t>
      </w:r>
      <w:r w:rsidR="00937ACE" w:rsidRPr="00934087">
        <w:rPr>
          <w:rFonts w:cstheme="minorHAnsi"/>
          <w:i/>
          <w:iCs/>
          <w:szCs w:val="22"/>
        </w:rPr>
        <w:t xml:space="preserve"> provided in sections of the </w:t>
      </w:r>
      <w:r w:rsidR="00510ED1" w:rsidRPr="00934087">
        <w:rPr>
          <w:rFonts w:cstheme="minorHAnsi"/>
          <w:i/>
          <w:iCs/>
          <w:szCs w:val="22"/>
        </w:rPr>
        <w:t>template provided</w:t>
      </w:r>
      <w:r w:rsidR="00C567E3" w:rsidRPr="00934087">
        <w:rPr>
          <w:rFonts w:cstheme="minorHAnsi"/>
          <w:i/>
          <w:iCs/>
          <w:szCs w:val="22"/>
        </w:rPr>
        <w:t xml:space="preserve">.  For example, </w:t>
      </w:r>
      <w:r w:rsidR="005C2930" w:rsidRPr="00934087">
        <w:rPr>
          <w:rFonts w:cstheme="minorHAnsi"/>
          <w:i/>
          <w:iCs/>
          <w:szCs w:val="22"/>
        </w:rPr>
        <w:t>organisatio</w:t>
      </w:r>
      <w:r w:rsidR="002045B8" w:rsidRPr="00934087">
        <w:rPr>
          <w:rFonts w:cstheme="minorHAnsi"/>
          <w:i/>
          <w:iCs/>
          <w:szCs w:val="22"/>
        </w:rPr>
        <w:t>n capacity</w:t>
      </w:r>
      <w:r w:rsidR="00510ED1" w:rsidRPr="00934087">
        <w:rPr>
          <w:rFonts w:cstheme="minorHAnsi"/>
          <w:i/>
          <w:iCs/>
          <w:szCs w:val="22"/>
        </w:rPr>
        <w:t xml:space="preserve"> </w:t>
      </w:r>
      <w:r w:rsidR="00A15AFF" w:rsidRPr="00934087">
        <w:rPr>
          <w:rFonts w:cstheme="minorHAnsi"/>
          <w:i/>
          <w:iCs/>
          <w:szCs w:val="22"/>
        </w:rPr>
        <w:t xml:space="preserve">details can be concisely </w:t>
      </w:r>
      <w:r w:rsidR="00C567E3" w:rsidRPr="00934087">
        <w:rPr>
          <w:rFonts w:cstheme="minorHAnsi"/>
          <w:i/>
          <w:iCs/>
          <w:szCs w:val="22"/>
        </w:rPr>
        <w:t xml:space="preserve">outlined in </w:t>
      </w:r>
      <w:r w:rsidR="00336371" w:rsidRPr="00934087">
        <w:rPr>
          <w:rFonts w:cstheme="minorHAnsi"/>
          <w:i/>
          <w:iCs/>
          <w:szCs w:val="22"/>
        </w:rPr>
        <w:t xml:space="preserve">Annex 4, Table </w:t>
      </w:r>
      <w:r w:rsidR="007F206C" w:rsidRPr="00934087">
        <w:rPr>
          <w:rFonts w:cstheme="minorHAnsi"/>
          <w:i/>
          <w:iCs/>
          <w:szCs w:val="22"/>
        </w:rPr>
        <w:t xml:space="preserve">5 (point 5) and </w:t>
      </w:r>
      <w:r w:rsidR="00A15AFF" w:rsidRPr="00934087">
        <w:rPr>
          <w:rFonts w:cstheme="minorHAnsi"/>
          <w:i/>
          <w:iCs/>
          <w:szCs w:val="22"/>
        </w:rPr>
        <w:t xml:space="preserve">through </w:t>
      </w:r>
      <w:r w:rsidR="007F206C" w:rsidRPr="00934087">
        <w:rPr>
          <w:rFonts w:cstheme="minorHAnsi"/>
          <w:i/>
          <w:iCs/>
          <w:szCs w:val="22"/>
        </w:rPr>
        <w:t>supporting letters.</w:t>
      </w:r>
      <w:r w:rsidR="002045B8" w:rsidRPr="00934087">
        <w:rPr>
          <w:rFonts w:cstheme="minorHAnsi"/>
          <w:i/>
          <w:iCs/>
          <w:szCs w:val="22"/>
        </w:rPr>
        <w:t xml:space="preserve"> </w:t>
      </w:r>
      <w:r w:rsidR="00436B0E" w:rsidRPr="00934087">
        <w:rPr>
          <w:rFonts w:cstheme="minorHAnsi"/>
          <w:i/>
          <w:iCs/>
          <w:szCs w:val="22"/>
        </w:rPr>
        <w:t xml:space="preserve">Individual </w:t>
      </w:r>
      <w:r w:rsidR="002045B8" w:rsidRPr="00934087">
        <w:rPr>
          <w:rFonts w:cstheme="minorHAnsi"/>
          <w:i/>
          <w:iCs/>
          <w:szCs w:val="22"/>
        </w:rPr>
        <w:t>CVs are not req</w:t>
      </w:r>
      <w:r w:rsidR="002D5A38" w:rsidRPr="00934087">
        <w:rPr>
          <w:rFonts w:cstheme="minorHAnsi"/>
          <w:i/>
          <w:iCs/>
          <w:szCs w:val="22"/>
        </w:rPr>
        <w:t>uested</w:t>
      </w:r>
      <w:r w:rsidR="002045B8" w:rsidRPr="00934087">
        <w:rPr>
          <w:rFonts w:cstheme="minorHAnsi"/>
          <w:i/>
          <w:iCs/>
          <w:szCs w:val="22"/>
        </w:rPr>
        <w:t>.</w:t>
      </w:r>
    </w:p>
    <w:p w14:paraId="6C3693CD" w14:textId="66519F5E" w:rsidR="00204F71" w:rsidRPr="00934087" w:rsidRDefault="00204F71" w:rsidP="00DA00CA">
      <w:pPr>
        <w:pStyle w:val="ListParagraph"/>
        <w:numPr>
          <w:ilvl w:val="0"/>
          <w:numId w:val="6"/>
        </w:numPr>
        <w:contextualSpacing w:val="0"/>
        <w:rPr>
          <w:rFonts w:cstheme="minorHAnsi"/>
          <w:b/>
          <w:bCs/>
          <w:i/>
          <w:iCs/>
          <w:szCs w:val="22"/>
        </w:rPr>
      </w:pPr>
      <w:r w:rsidRPr="00934087">
        <w:rPr>
          <w:rFonts w:cstheme="minorHAnsi"/>
          <w:b/>
          <w:bCs/>
          <w:i/>
          <w:iCs/>
          <w:szCs w:val="22"/>
        </w:rPr>
        <w:t>What evidence of prior or ongoing collaboration do you require for partnerships with regional stakeholders?</w:t>
      </w:r>
    </w:p>
    <w:p w14:paraId="61C012FD" w14:textId="3F30A95F" w:rsidR="00204F71" w:rsidRPr="00934087" w:rsidRDefault="00204F71" w:rsidP="00DA00CA">
      <w:pPr>
        <w:pStyle w:val="ListParagraph"/>
        <w:contextualSpacing w:val="0"/>
        <w:rPr>
          <w:rFonts w:cstheme="minorHAnsi"/>
          <w:i/>
          <w:iCs/>
          <w:szCs w:val="22"/>
        </w:rPr>
      </w:pPr>
      <w:r w:rsidRPr="00934087">
        <w:rPr>
          <w:rFonts w:cstheme="minorHAnsi"/>
          <w:i/>
          <w:iCs/>
          <w:szCs w:val="22"/>
        </w:rPr>
        <w:t>Proposals should be able to outline the extent they have demonstrated impact in implementing similar investments in the Mekong subregion</w:t>
      </w:r>
      <w:r w:rsidR="00641DF7" w:rsidRPr="00934087">
        <w:rPr>
          <w:rFonts w:cstheme="minorHAnsi"/>
          <w:i/>
          <w:iCs/>
          <w:szCs w:val="22"/>
        </w:rPr>
        <w:t xml:space="preserve"> in Table 5.</w:t>
      </w:r>
    </w:p>
    <w:p w14:paraId="76C77751" w14:textId="77777777" w:rsidR="0077231B" w:rsidRPr="00934087" w:rsidRDefault="0077231B" w:rsidP="00DA00CA">
      <w:pPr>
        <w:pStyle w:val="ListParagraph"/>
        <w:numPr>
          <w:ilvl w:val="0"/>
          <w:numId w:val="9"/>
        </w:numPr>
        <w:contextualSpacing w:val="0"/>
        <w:rPr>
          <w:rFonts w:cstheme="minorHAnsi"/>
          <w:b/>
          <w:bCs/>
          <w:i/>
          <w:iCs/>
          <w:szCs w:val="22"/>
        </w:rPr>
      </w:pPr>
      <w:r w:rsidRPr="00934087">
        <w:rPr>
          <w:rFonts w:cstheme="minorHAnsi"/>
          <w:b/>
          <w:bCs/>
          <w:i/>
          <w:iCs/>
          <w:szCs w:val="22"/>
        </w:rPr>
        <w:t>How are each selection criteria weighted?</w:t>
      </w:r>
    </w:p>
    <w:p w14:paraId="0A6CE278" w14:textId="507B9B0F" w:rsidR="00513E85" w:rsidRPr="00934087" w:rsidRDefault="0077231B" w:rsidP="00312C8F">
      <w:pPr>
        <w:pStyle w:val="ListParagraph"/>
        <w:contextualSpacing w:val="0"/>
        <w:rPr>
          <w:rFonts w:cstheme="minorHAnsi"/>
          <w:i/>
          <w:iCs/>
          <w:szCs w:val="22"/>
        </w:rPr>
      </w:pPr>
      <w:r w:rsidRPr="00934087">
        <w:rPr>
          <w:rFonts w:cstheme="minorHAnsi"/>
          <w:i/>
          <w:iCs/>
          <w:szCs w:val="22"/>
        </w:rPr>
        <w:t xml:space="preserve">Each selection criteria (Table 5, 1-6) are equally weighted. </w:t>
      </w:r>
    </w:p>
    <w:p w14:paraId="52C079A4" w14:textId="77777777" w:rsidR="00513E85" w:rsidRPr="00934087" w:rsidRDefault="00513E85"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How does DFAT evaluate proposals with significant differences in funding requests within the $2 million to $10 million range? </w:t>
      </w:r>
    </w:p>
    <w:p w14:paraId="3D077D77" w14:textId="77777777" w:rsidR="00513E85" w:rsidRPr="00934087" w:rsidRDefault="00513E85" w:rsidP="00DA00CA">
      <w:pPr>
        <w:pStyle w:val="ListParagraph"/>
        <w:contextualSpacing w:val="0"/>
        <w:rPr>
          <w:rFonts w:cstheme="minorHAnsi"/>
          <w:i/>
          <w:iCs/>
          <w:szCs w:val="22"/>
        </w:rPr>
      </w:pPr>
      <w:r w:rsidRPr="00934087">
        <w:rPr>
          <w:rFonts w:cstheme="minorHAnsi"/>
          <w:i/>
          <w:iCs/>
          <w:szCs w:val="22"/>
        </w:rPr>
        <w:t xml:space="preserve">Each proposal is assessed on its merits against eligibility and selection criteria. </w:t>
      </w:r>
    </w:p>
    <w:p w14:paraId="23988D08" w14:textId="77777777" w:rsidR="00BE240C" w:rsidRPr="00934087" w:rsidRDefault="00BE240C"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Will Organisational Effectiveness be assessed solely on the lead organisations capacity, or will the capacity of all delivery partners in the consortia be assessed as a collective? </w:t>
      </w:r>
    </w:p>
    <w:p w14:paraId="2E671E7C" w14:textId="77777777" w:rsidR="00BE240C" w:rsidRPr="00934087" w:rsidRDefault="00BE240C" w:rsidP="00DA00CA">
      <w:pPr>
        <w:ind w:left="720"/>
        <w:rPr>
          <w:rFonts w:cstheme="minorHAnsi"/>
          <w:i/>
          <w:iCs/>
          <w:szCs w:val="22"/>
        </w:rPr>
      </w:pPr>
      <w:r w:rsidRPr="00934087">
        <w:rPr>
          <w:rFonts w:cstheme="minorHAnsi"/>
          <w:i/>
          <w:iCs/>
          <w:szCs w:val="22"/>
        </w:rPr>
        <w:t>Each proposal will be assessed on its ability to deliver intended objectives, including the capacity and capabilities of all specified delivery partners.</w:t>
      </w:r>
    </w:p>
    <w:p w14:paraId="0F4E04D6" w14:textId="77777777" w:rsidR="00974B01" w:rsidRPr="00934087" w:rsidRDefault="00974B01"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Would DFAT like proposals to focus on either the conceptual framework of the proposal and its intended outcomes or specific examples of proposed activities or issues to be assessed? </w:t>
      </w:r>
    </w:p>
    <w:p w14:paraId="3F1C3373" w14:textId="77777777" w:rsidR="00974B01" w:rsidRPr="00934087" w:rsidRDefault="00974B01" w:rsidP="00DA00CA">
      <w:pPr>
        <w:pStyle w:val="ListParagraph"/>
        <w:contextualSpacing w:val="0"/>
        <w:rPr>
          <w:rFonts w:cstheme="minorHAnsi"/>
          <w:i/>
          <w:iCs/>
          <w:szCs w:val="22"/>
        </w:rPr>
      </w:pPr>
      <w:r w:rsidRPr="00934087">
        <w:rPr>
          <w:rFonts w:cstheme="minorHAnsi"/>
          <w:i/>
          <w:iCs/>
          <w:szCs w:val="22"/>
        </w:rPr>
        <w:t>Proposals should be structured consistently with the invitation to submit an activity proposal template and word counts or page limits strictly followed.</w:t>
      </w:r>
    </w:p>
    <w:p w14:paraId="37EE94F9" w14:textId="77777777" w:rsidR="00974B01" w:rsidRPr="00934087" w:rsidRDefault="00974B01" w:rsidP="00DA00CA">
      <w:pPr>
        <w:pStyle w:val="ListParagraph"/>
        <w:numPr>
          <w:ilvl w:val="0"/>
          <w:numId w:val="9"/>
        </w:numPr>
        <w:contextualSpacing w:val="0"/>
        <w:rPr>
          <w:rFonts w:cstheme="minorHAnsi"/>
          <w:b/>
          <w:bCs/>
          <w:i/>
          <w:iCs/>
          <w:szCs w:val="22"/>
        </w:rPr>
      </w:pPr>
      <w:r w:rsidRPr="00934087">
        <w:rPr>
          <w:rFonts w:cstheme="minorHAnsi"/>
          <w:b/>
          <w:bCs/>
          <w:i/>
          <w:iCs/>
          <w:szCs w:val="22"/>
        </w:rPr>
        <w:t>Would DFAT prefer evidence of past project success or innovative approaches for tackling new, transboundary challenges?</w:t>
      </w:r>
    </w:p>
    <w:p w14:paraId="56D5F843" w14:textId="77777777" w:rsidR="00974B01" w:rsidRPr="00934087" w:rsidRDefault="00974B01" w:rsidP="00DA00CA">
      <w:pPr>
        <w:ind w:left="720"/>
        <w:rPr>
          <w:rFonts w:cstheme="minorHAnsi"/>
          <w:i/>
          <w:iCs/>
          <w:szCs w:val="22"/>
        </w:rPr>
      </w:pPr>
      <w:r w:rsidRPr="00934087">
        <w:rPr>
          <w:rFonts w:cstheme="minorHAnsi"/>
          <w:i/>
          <w:iCs/>
          <w:szCs w:val="22"/>
        </w:rPr>
        <w:t>Proposals should satisfy the selection criteria.  In doing so, proposals will demonstrate how they intend to achieve objective(s) that respond to transboundary development challenges, as well as demonstrate impact in implementing similar investments in the Mekong subregion and also demonstrate value for money.</w:t>
      </w:r>
    </w:p>
    <w:p w14:paraId="03BC0929" w14:textId="2B05CF28" w:rsidR="00963E78" w:rsidRPr="00934087" w:rsidRDefault="00963E78" w:rsidP="00DA00CA">
      <w:pPr>
        <w:pStyle w:val="ListParagraph"/>
        <w:numPr>
          <w:ilvl w:val="0"/>
          <w:numId w:val="9"/>
        </w:numPr>
        <w:contextualSpacing w:val="0"/>
        <w:rPr>
          <w:rFonts w:cstheme="minorHAnsi"/>
          <w:b/>
          <w:bCs/>
          <w:i/>
          <w:iCs/>
          <w:szCs w:val="22"/>
        </w:rPr>
      </w:pPr>
      <w:r w:rsidRPr="00934087">
        <w:rPr>
          <w:rFonts w:cstheme="minorHAnsi"/>
          <w:b/>
          <w:bCs/>
          <w:i/>
          <w:iCs/>
          <w:szCs w:val="22"/>
        </w:rPr>
        <w:t>Will the capacity of sub-contractors be evaluated as part of the call or only lead and consortium members?</w:t>
      </w:r>
    </w:p>
    <w:p w14:paraId="5FB82ED4" w14:textId="5DCF9318" w:rsidR="00963E78" w:rsidRPr="00934087" w:rsidRDefault="00963E78" w:rsidP="00DA00CA">
      <w:pPr>
        <w:ind w:left="720"/>
        <w:rPr>
          <w:rFonts w:cstheme="minorHAnsi"/>
          <w:i/>
          <w:iCs/>
          <w:szCs w:val="22"/>
        </w:rPr>
      </w:pPr>
      <w:r w:rsidRPr="00934087">
        <w:rPr>
          <w:rFonts w:cstheme="minorHAnsi"/>
          <w:i/>
          <w:iCs/>
          <w:szCs w:val="22"/>
        </w:rPr>
        <w:t>Only specified lead and consortium partners will be evaluated.  Sub-contractors are ineligible to be specified lead or consortia members in proposals.  It is therefore not feasible to evaluate capacity of unspecified resources.</w:t>
      </w:r>
    </w:p>
    <w:p w14:paraId="05EAEA92" w14:textId="77777777" w:rsidR="001B25D9" w:rsidRPr="00934087" w:rsidRDefault="001B25D9" w:rsidP="00DA00CA">
      <w:pPr>
        <w:numPr>
          <w:ilvl w:val="0"/>
          <w:numId w:val="9"/>
        </w:numPr>
        <w:rPr>
          <w:rFonts w:cstheme="minorHAnsi"/>
          <w:b/>
          <w:bCs/>
          <w:i/>
          <w:iCs/>
          <w:szCs w:val="22"/>
        </w:rPr>
      </w:pPr>
      <w:r w:rsidRPr="00934087">
        <w:rPr>
          <w:rFonts w:cstheme="minorHAnsi"/>
          <w:b/>
          <w:bCs/>
          <w:i/>
          <w:iCs/>
          <w:szCs w:val="22"/>
        </w:rPr>
        <w:t>Are organisation certifications required for lead organisations and/ or implementing partners at the time of submission?</w:t>
      </w:r>
    </w:p>
    <w:p w14:paraId="1D5A42DC" w14:textId="6DC397D2" w:rsidR="00494BDD" w:rsidRPr="00934087" w:rsidRDefault="001B25D9" w:rsidP="00312C8F">
      <w:pPr>
        <w:ind w:left="720"/>
        <w:rPr>
          <w:rFonts w:cstheme="minorHAnsi"/>
          <w:i/>
          <w:iCs/>
          <w:szCs w:val="22"/>
        </w:rPr>
      </w:pPr>
      <w:r w:rsidRPr="00934087">
        <w:rPr>
          <w:rFonts w:cstheme="minorHAnsi"/>
          <w:i/>
          <w:iCs/>
          <w:szCs w:val="22"/>
        </w:rPr>
        <w:t>All specified partners in proposals are required to submit organisation certifications at the time of proposal submission.</w:t>
      </w:r>
    </w:p>
    <w:p w14:paraId="4E1EC8D1" w14:textId="77777777" w:rsidR="00312C8F" w:rsidRPr="00934087" w:rsidRDefault="00312C8F" w:rsidP="00312C8F">
      <w:pPr>
        <w:ind w:left="720"/>
        <w:rPr>
          <w:rFonts w:cstheme="minorHAnsi"/>
          <w:i/>
          <w:iCs/>
          <w:szCs w:val="22"/>
        </w:rPr>
      </w:pPr>
    </w:p>
    <w:p w14:paraId="54058E5C" w14:textId="77777777" w:rsidR="00312C8F" w:rsidRPr="00934087" w:rsidRDefault="00312C8F" w:rsidP="00312C8F">
      <w:pPr>
        <w:ind w:left="720"/>
        <w:rPr>
          <w:rFonts w:cstheme="minorHAnsi"/>
          <w:i/>
          <w:iCs/>
          <w:szCs w:val="22"/>
        </w:rPr>
      </w:pPr>
    </w:p>
    <w:p w14:paraId="49AB0EEB" w14:textId="77777777" w:rsidR="00FF61D0" w:rsidRPr="00934087" w:rsidRDefault="00FF61D0" w:rsidP="00DA00CA">
      <w:pPr>
        <w:pStyle w:val="ListParagraph"/>
        <w:numPr>
          <w:ilvl w:val="0"/>
          <w:numId w:val="9"/>
        </w:numPr>
        <w:contextualSpacing w:val="0"/>
        <w:rPr>
          <w:rFonts w:cstheme="minorHAnsi"/>
          <w:b/>
          <w:bCs/>
          <w:i/>
          <w:iCs/>
          <w:szCs w:val="22"/>
        </w:rPr>
      </w:pPr>
      <w:r w:rsidRPr="00934087">
        <w:rPr>
          <w:rFonts w:cstheme="minorHAnsi"/>
          <w:b/>
          <w:bCs/>
          <w:i/>
          <w:iCs/>
          <w:szCs w:val="22"/>
        </w:rPr>
        <w:lastRenderedPageBreak/>
        <w:t>Must the proposed locations for project implementation be directly adjacent to the Mekong River, or can they be in any areas within the countries stated in the Mekong subregion?</w:t>
      </w:r>
    </w:p>
    <w:p w14:paraId="4268324D" w14:textId="085A50F7" w:rsidR="00FF61D0" w:rsidRPr="00934087" w:rsidRDefault="00FF61D0" w:rsidP="00DA00CA">
      <w:pPr>
        <w:pStyle w:val="ListParagraph"/>
        <w:contextualSpacing w:val="0"/>
        <w:rPr>
          <w:rFonts w:cstheme="minorHAnsi"/>
          <w:i/>
          <w:iCs/>
          <w:szCs w:val="22"/>
        </w:rPr>
      </w:pPr>
      <w:r w:rsidRPr="00934087">
        <w:rPr>
          <w:rFonts w:cstheme="minorHAnsi"/>
          <w:i/>
          <w:iCs/>
          <w:szCs w:val="22"/>
        </w:rPr>
        <w:t>Proposals can include any areas involving countries stated in the Mekong subregion under MAP.  Any sensitive locations or operating environments may require further consultation with relevant DFAT areas and/ or Posts.</w:t>
      </w:r>
    </w:p>
    <w:p w14:paraId="1EB55778" w14:textId="77777777" w:rsidR="00786754" w:rsidRPr="00934087" w:rsidRDefault="00786754" w:rsidP="00DA00CA">
      <w:pPr>
        <w:pStyle w:val="ListParagraph"/>
        <w:numPr>
          <w:ilvl w:val="0"/>
          <w:numId w:val="9"/>
        </w:numPr>
        <w:contextualSpacing w:val="0"/>
        <w:rPr>
          <w:rFonts w:cstheme="minorHAnsi"/>
          <w:b/>
          <w:bCs/>
          <w:i/>
          <w:iCs/>
          <w:szCs w:val="22"/>
        </w:rPr>
      </w:pPr>
      <w:r w:rsidRPr="00934087">
        <w:rPr>
          <w:rFonts w:cstheme="minorHAnsi"/>
          <w:b/>
          <w:bCs/>
          <w:i/>
          <w:iCs/>
          <w:szCs w:val="22"/>
        </w:rPr>
        <w:t>Are we permitted to provide small cash grants to beneficiaries?</w:t>
      </w:r>
    </w:p>
    <w:p w14:paraId="2DE96AE4" w14:textId="30B7FDF3" w:rsidR="00786754" w:rsidRPr="00934087" w:rsidRDefault="00786754" w:rsidP="00DA00CA">
      <w:pPr>
        <w:pStyle w:val="ListParagraph"/>
        <w:contextualSpacing w:val="0"/>
        <w:rPr>
          <w:rFonts w:cstheme="minorHAnsi"/>
          <w:i/>
          <w:iCs/>
          <w:szCs w:val="22"/>
        </w:rPr>
      </w:pPr>
      <w:r w:rsidRPr="00934087">
        <w:rPr>
          <w:rFonts w:cstheme="minorHAnsi"/>
          <w:i/>
          <w:iCs/>
          <w:szCs w:val="22"/>
        </w:rPr>
        <w:t>Small grants to beneficiaries may be considered under proposals, noting sufficient consideration should be provided to the ability of partners to manage risks associated with these activities, the extent this represents value for money, and contributes to specific MAP end of program outcomes.</w:t>
      </w:r>
      <w:r w:rsidR="000D355F" w:rsidRPr="00934087">
        <w:rPr>
          <w:rFonts w:cstheme="minorHAnsi"/>
          <w:i/>
          <w:iCs/>
          <w:szCs w:val="22"/>
        </w:rPr>
        <w:t xml:space="preserve">  Provision of </w:t>
      </w:r>
      <w:r w:rsidR="002403BC" w:rsidRPr="00934087">
        <w:rPr>
          <w:rFonts w:cstheme="minorHAnsi"/>
          <w:i/>
          <w:iCs/>
          <w:szCs w:val="22"/>
        </w:rPr>
        <w:t>small grant</w:t>
      </w:r>
      <w:r w:rsidR="008D1329" w:rsidRPr="00934087">
        <w:rPr>
          <w:rFonts w:cstheme="minorHAnsi"/>
          <w:i/>
          <w:iCs/>
          <w:szCs w:val="22"/>
        </w:rPr>
        <w:t>s</w:t>
      </w:r>
      <w:r w:rsidR="002403BC" w:rsidRPr="00934087">
        <w:rPr>
          <w:rFonts w:cstheme="minorHAnsi"/>
          <w:i/>
          <w:iCs/>
          <w:szCs w:val="22"/>
        </w:rPr>
        <w:t xml:space="preserve"> would also need to comply with sample grant arrangement requirements.</w:t>
      </w:r>
    </w:p>
    <w:p w14:paraId="1D582BA4" w14:textId="77777777" w:rsidR="0052663B" w:rsidRPr="00934087" w:rsidRDefault="0052663B" w:rsidP="00DA00CA">
      <w:pPr>
        <w:pStyle w:val="ListParagraph"/>
        <w:numPr>
          <w:ilvl w:val="0"/>
          <w:numId w:val="9"/>
        </w:numPr>
        <w:contextualSpacing w:val="0"/>
        <w:rPr>
          <w:rFonts w:cstheme="minorHAnsi"/>
          <w:b/>
          <w:bCs/>
          <w:i/>
          <w:iCs/>
          <w:szCs w:val="22"/>
        </w:rPr>
      </w:pPr>
      <w:r w:rsidRPr="00934087">
        <w:rPr>
          <w:rFonts w:cstheme="minorHAnsi"/>
          <w:b/>
          <w:bCs/>
          <w:i/>
          <w:iCs/>
          <w:szCs w:val="22"/>
        </w:rPr>
        <w:t>Are letters of support a requirement?  Where can further information be found?</w:t>
      </w:r>
    </w:p>
    <w:p w14:paraId="103E2516" w14:textId="6FAF4F87" w:rsidR="0052663B" w:rsidRPr="00934087" w:rsidRDefault="0052663B" w:rsidP="00DA00CA">
      <w:pPr>
        <w:pStyle w:val="ListParagraph"/>
        <w:contextualSpacing w:val="0"/>
        <w:rPr>
          <w:rFonts w:cstheme="minorHAnsi"/>
          <w:i/>
          <w:iCs/>
          <w:szCs w:val="22"/>
        </w:rPr>
      </w:pPr>
      <w:r w:rsidRPr="00934087">
        <w:rPr>
          <w:rFonts w:cstheme="minorHAnsi"/>
          <w:i/>
          <w:iCs/>
          <w:szCs w:val="22"/>
        </w:rPr>
        <w:t>Applicants must submit letters of support from two referees.  For consortia, two letters of support must be provided for each consortium partner.  Further information is detailed on page 16 of the invitation to submit an activity proposal.</w:t>
      </w:r>
    </w:p>
    <w:p w14:paraId="3B2171D1" w14:textId="77777777" w:rsidR="0052663B" w:rsidRPr="00934087" w:rsidRDefault="0052663B"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What activity and operational costs are eligible under this funding? </w:t>
      </w:r>
    </w:p>
    <w:p w14:paraId="0D183AF1" w14:textId="77777777" w:rsidR="0052663B" w:rsidRPr="00934087" w:rsidRDefault="0052663B" w:rsidP="00DA00CA">
      <w:pPr>
        <w:pStyle w:val="ListParagraph"/>
        <w:contextualSpacing w:val="0"/>
        <w:rPr>
          <w:rFonts w:cstheme="minorHAnsi"/>
          <w:i/>
          <w:iCs/>
          <w:szCs w:val="22"/>
        </w:rPr>
      </w:pPr>
      <w:r w:rsidRPr="00934087">
        <w:rPr>
          <w:rFonts w:cstheme="minorHAnsi"/>
          <w:i/>
          <w:iCs/>
          <w:szCs w:val="22"/>
        </w:rPr>
        <w:t>The proposal template provides scope for prospective partners to outline all relevant program resources and budget costs associated with the implementation of activities, operations, necessary human resources required for the scope/ duration of the investment.  All activities must be ODA eligible and contribute to the achievement of MAP EOPOs.</w:t>
      </w:r>
    </w:p>
    <w:p w14:paraId="43736322" w14:textId="77777777" w:rsidR="0077231B" w:rsidRPr="00934087" w:rsidRDefault="0077231B" w:rsidP="00DA00CA">
      <w:pPr>
        <w:pStyle w:val="ListParagraph"/>
        <w:contextualSpacing w:val="0"/>
        <w:rPr>
          <w:rFonts w:cstheme="minorHAnsi"/>
          <w:i/>
          <w:iCs/>
          <w:szCs w:val="22"/>
        </w:rPr>
      </w:pPr>
    </w:p>
    <w:p w14:paraId="0DF9DB81" w14:textId="72A0FBE1" w:rsidR="00DB68F9" w:rsidRPr="00934087" w:rsidRDefault="00DB68F9" w:rsidP="00DA00CA">
      <w:pPr>
        <w:pStyle w:val="Heading2"/>
      </w:pPr>
      <w:r w:rsidRPr="00934087">
        <w:t>Next Steps</w:t>
      </w:r>
    </w:p>
    <w:p w14:paraId="545A744B" w14:textId="77777777" w:rsidR="00BF66F3" w:rsidRPr="00934087" w:rsidRDefault="00BF66F3" w:rsidP="00DA00CA">
      <w:pPr>
        <w:pStyle w:val="ListParagraph"/>
        <w:numPr>
          <w:ilvl w:val="0"/>
          <w:numId w:val="3"/>
        </w:numPr>
        <w:contextualSpacing w:val="0"/>
        <w:rPr>
          <w:rFonts w:cstheme="minorHAnsi"/>
          <w:b/>
          <w:bCs/>
          <w:i/>
          <w:iCs/>
          <w:szCs w:val="22"/>
        </w:rPr>
      </w:pPr>
      <w:r w:rsidRPr="00934087">
        <w:rPr>
          <w:rFonts w:cstheme="minorHAnsi"/>
          <w:b/>
          <w:bCs/>
          <w:i/>
          <w:iCs/>
          <w:szCs w:val="22"/>
        </w:rPr>
        <w:t>Will the information session be recorded and shared with those who cannot attend?</w:t>
      </w:r>
    </w:p>
    <w:p w14:paraId="7B572063" w14:textId="60E3E93E" w:rsidR="00BF66F3" w:rsidRPr="00934087" w:rsidRDefault="00BF66F3" w:rsidP="00DA00CA">
      <w:pPr>
        <w:pStyle w:val="ListParagraph"/>
        <w:contextualSpacing w:val="0"/>
        <w:rPr>
          <w:rFonts w:cstheme="minorHAnsi"/>
          <w:i/>
          <w:iCs/>
          <w:szCs w:val="22"/>
        </w:rPr>
      </w:pPr>
      <w:r w:rsidRPr="00934087">
        <w:rPr>
          <w:rFonts w:cstheme="minorHAnsi"/>
          <w:i/>
          <w:iCs/>
          <w:szCs w:val="22"/>
        </w:rPr>
        <w:t xml:space="preserve">Consolidated </w:t>
      </w:r>
      <w:r w:rsidR="006D047B" w:rsidRPr="00934087">
        <w:rPr>
          <w:rFonts w:cstheme="minorHAnsi"/>
          <w:i/>
          <w:iCs/>
          <w:szCs w:val="22"/>
        </w:rPr>
        <w:t xml:space="preserve">summary </w:t>
      </w:r>
      <w:r w:rsidRPr="00934087">
        <w:rPr>
          <w:rFonts w:cstheme="minorHAnsi"/>
          <w:i/>
          <w:iCs/>
          <w:szCs w:val="22"/>
        </w:rPr>
        <w:t>questions and responses, including those from the information session will be published on DFAT Business Notification - MAP - Call for Proposals.  DFAT aims to share a summary transcript of the information session with participants</w:t>
      </w:r>
      <w:r w:rsidR="00EB1E04" w:rsidRPr="00934087">
        <w:rPr>
          <w:rFonts w:cstheme="minorHAnsi"/>
          <w:i/>
          <w:iCs/>
          <w:szCs w:val="22"/>
        </w:rPr>
        <w:t>.  The recording will not be shared.</w:t>
      </w:r>
    </w:p>
    <w:p w14:paraId="1522C9D2" w14:textId="77777777" w:rsidR="00BF66F3" w:rsidRPr="00934087" w:rsidRDefault="00BF66F3" w:rsidP="00DA00CA">
      <w:pPr>
        <w:pStyle w:val="ListParagraph"/>
        <w:numPr>
          <w:ilvl w:val="0"/>
          <w:numId w:val="3"/>
        </w:numPr>
        <w:contextualSpacing w:val="0"/>
        <w:rPr>
          <w:rFonts w:cstheme="minorHAnsi"/>
          <w:b/>
          <w:bCs/>
          <w:i/>
          <w:iCs/>
          <w:szCs w:val="22"/>
        </w:rPr>
      </w:pPr>
      <w:r w:rsidRPr="00934087">
        <w:rPr>
          <w:rFonts w:cstheme="minorHAnsi"/>
          <w:b/>
          <w:bCs/>
          <w:i/>
          <w:iCs/>
          <w:szCs w:val="22"/>
        </w:rPr>
        <w:t>Could you also provide a record of questions and responses as indicated in the call for proposals invitation to submit document?</w:t>
      </w:r>
      <w:r w:rsidRPr="00934087">
        <w:rPr>
          <w:rFonts w:cstheme="minorHAnsi"/>
          <w:b/>
          <w:bCs/>
          <w:i/>
          <w:iCs/>
          <w:szCs w:val="22"/>
        </w:rPr>
        <w:tab/>
      </w:r>
    </w:p>
    <w:p w14:paraId="4DAFC5F7" w14:textId="77777777" w:rsidR="006D047B" w:rsidRPr="00934087" w:rsidRDefault="00BF66F3" w:rsidP="00DA00CA">
      <w:pPr>
        <w:pStyle w:val="ListParagraph"/>
        <w:contextualSpacing w:val="0"/>
      </w:pPr>
      <w:r w:rsidRPr="00934087">
        <w:rPr>
          <w:rFonts w:cstheme="minorHAnsi"/>
          <w:i/>
          <w:iCs/>
          <w:szCs w:val="22"/>
        </w:rPr>
        <w:t>Consolidated questions and responses, including those from the information session will be published on DFAT Business Notification - MAP - Call for Proposals.</w:t>
      </w:r>
      <w:r w:rsidR="006B007A" w:rsidRPr="00934087">
        <w:rPr>
          <w:rFonts w:cstheme="minorHAnsi"/>
          <w:i/>
          <w:iCs/>
          <w:szCs w:val="22"/>
        </w:rPr>
        <w:t xml:space="preserve">  DFAT will accept </w:t>
      </w:r>
      <w:r w:rsidR="00AC050E" w:rsidRPr="00934087">
        <w:rPr>
          <w:rFonts w:cstheme="minorHAnsi"/>
          <w:i/>
          <w:iCs/>
          <w:szCs w:val="22"/>
        </w:rPr>
        <w:t xml:space="preserve">questions until 26 Sep </w:t>
      </w:r>
      <w:r w:rsidR="005B6458" w:rsidRPr="00934087">
        <w:rPr>
          <w:rFonts w:cstheme="minorHAnsi"/>
          <w:i/>
          <w:iCs/>
          <w:szCs w:val="22"/>
        </w:rPr>
        <w:t xml:space="preserve">2024 </w:t>
      </w:r>
      <w:r w:rsidR="00AC050E" w:rsidRPr="00934087">
        <w:rPr>
          <w:rFonts w:cstheme="minorHAnsi"/>
          <w:i/>
          <w:iCs/>
          <w:szCs w:val="22"/>
        </w:rPr>
        <w:t xml:space="preserve">and aims to post responses </w:t>
      </w:r>
      <w:r w:rsidR="005B6458" w:rsidRPr="00934087">
        <w:rPr>
          <w:rFonts w:cstheme="minorHAnsi"/>
          <w:i/>
          <w:iCs/>
          <w:szCs w:val="22"/>
        </w:rPr>
        <w:t>before</w:t>
      </w:r>
      <w:r w:rsidR="00AC050E" w:rsidRPr="00934087">
        <w:rPr>
          <w:rFonts w:cstheme="minorHAnsi"/>
          <w:i/>
          <w:iCs/>
          <w:szCs w:val="22"/>
        </w:rPr>
        <w:t xml:space="preserve"> 3 Oct</w:t>
      </w:r>
      <w:r w:rsidR="005B6458" w:rsidRPr="00934087">
        <w:rPr>
          <w:rFonts w:cstheme="minorHAnsi"/>
          <w:i/>
          <w:iCs/>
          <w:szCs w:val="22"/>
        </w:rPr>
        <w:t xml:space="preserve"> 2024</w:t>
      </w:r>
      <w:r w:rsidR="00AC050E" w:rsidRPr="00934087">
        <w:rPr>
          <w:rFonts w:cstheme="minorHAnsi"/>
          <w:i/>
          <w:iCs/>
          <w:szCs w:val="22"/>
        </w:rPr>
        <w:t>.</w:t>
      </w:r>
      <w:r w:rsidR="00C326FA" w:rsidRPr="00934087">
        <w:t xml:space="preserve">  </w:t>
      </w:r>
    </w:p>
    <w:p w14:paraId="36FFDFD6" w14:textId="3862A0CF" w:rsidR="00E139B4" w:rsidRPr="00934087" w:rsidRDefault="00C543D7" w:rsidP="00DA00CA">
      <w:pPr>
        <w:pStyle w:val="ListParagraph"/>
        <w:numPr>
          <w:ilvl w:val="0"/>
          <w:numId w:val="3"/>
        </w:numPr>
        <w:contextualSpacing w:val="0"/>
        <w:rPr>
          <w:b/>
          <w:bCs/>
          <w:i/>
          <w:iCs/>
        </w:rPr>
      </w:pPr>
      <w:r w:rsidRPr="00934087">
        <w:rPr>
          <w:b/>
          <w:bCs/>
          <w:i/>
          <w:iCs/>
        </w:rPr>
        <w:t>What is the process for assessing and evaluati</w:t>
      </w:r>
      <w:r w:rsidR="005614E5" w:rsidRPr="00934087">
        <w:rPr>
          <w:b/>
          <w:bCs/>
          <w:i/>
          <w:iCs/>
        </w:rPr>
        <w:t>ng</w:t>
      </w:r>
      <w:r w:rsidR="00E139B4" w:rsidRPr="00934087">
        <w:rPr>
          <w:b/>
          <w:bCs/>
          <w:i/>
          <w:iCs/>
        </w:rPr>
        <w:t xml:space="preserve"> proposals</w:t>
      </w:r>
      <w:r w:rsidR="005614E5" w:rsidRPr="00934087">
        <w:rPr>
          <w:b/>
          <w:bCs/>
          <w:i/>
          <w:iCs/>
        </w:rPr>
        <w:t xml:space="preserve"> under the MAP Call for Proposals</w:t>
      </w:r>
      <w:r w:rsidR="00E139B4" w:rsidRPr="00934087">
        <w:rPr>
          <w:b/>
          <w:bCs/>
          <w:i/>
          <w:iCs/>
        </w:rPr>
        <w:t>?</w:t>
      </w:r>
    </w:p>
    <w:p w14:paraId="0FE55FA2" w14:textId="370D9167" w:rsidR="005614E5" w:rsidRPr="00934087" w:rsidRDefault="00E139B4" w:rsidP="00DA00CA">
      <w:pPr>
        <w:pStyle w:val="ListParagraph"/>
        <w:contextualSpacing w:val="0"/>
        <w:rPr>
          <w:i/>
          <w:iCs/>
        </w:rPr>
      </w:pPr>
      <w:r w:rsidRPr="00934087">
        <w:rPr>
          <w:i/>
          <w:iCs/>
        </w:rPr>
        <w:t xml:space="preserve">The Mekong Hub </w:t>
      </w:r>
      <w:r w:rsidR="00C543D7" w:rsidRPr="00934087">
        <w:rPr>
          <w:i/>
          <w:iCs/>
        </w:rPr>
        <w:t xml:space="preserve">will </w:t>
      </w:r>
      <w:r w:rsidR="007D0C87" w:rsidRPr="00934087">
        <w:rPr>
          <w:i/>
          <w:iCs/>
        </w:rPr>
        <w:t xml:space="preserve">assess </w:t>
      </w:r>
      <w:r w:rsidR="00866BF4" w:rsidRPr="00934087">
        <w:rPr>
          <w:i/>
          <w:iCs/>
        </w:rPr>
        <w:t>proposal</w:t>
      </w:r>
      <w:r w:rsidR="007D0C87" w:rsidRPr="00934087">
        <w:rPr>
          <w:i/>
          <w:iCs/>
        </w:rPr>
        <w:t>s’</w:t>
      </w:r>
      <w:r w:rsidR="00866BF4" w:rsidRPr="00934087">
        <w:rPr>
          <w:i/>
          <w:iCs/>
        </w:rPr>
        <w:t xml:space="preserve"> </w:t>
      </w:r>
      <w:r w:rsidR="00C543D7" w:rsidRPr="00934087">
        <w:rPr>
          <w:i/>
          <w:iCs/>
        </w:rPr>
        <w:t xml:space="preserve">eligibility </w:t>
      </w:r>
      <w:r w:rsidR="007D0C87" w:rsidRPr="00934087">
        <w:rPr>
          <w:i/>
          <w:iCs/>
        </w:rPr>
        <w:t>consistent with the</w:t>
      </w:r>
      <w:r w:rsidR="00866BF4" w:rsidRPr="00934087">
        <w:rPr>
          <w:i/>
          <w:iCs/>
        </w:rPr>
        <w:t xml:space="preserve"> Call for Proposals Guidance, eligibility and selection criteria.  </w:t>
      </w:r>
      <w:r w:rsidR="00547B49" w:rsidRPr="00934087">
        <w:rPr>
          <w:i/>
          <w:iCs/>
        </w:rPr>
        <w:t xml:space="preserve">The </w:t>
      </w:r>
      <w:r w:rsidR="007D0C87" w:rsidRPr="00934087">
        <w:rPr>
          <w:i/>
          <w:iCs/>
        </w:rPr>
        <w:t xml:space="preserve">Mekong </w:t>
      </w:r>
      <w:r w:rsidR="00547B49" w:rsidRPr="00934087">
        <w:rPr>
          <w:i/>
          <w:iCs/>
        </w:rPr>
        <w:t xml:space="preserve">Hub will facilitate </w:t>
      </w:r>
      <w:r w:rsidR="007D0C87" w:rsidRPr="00934087">
        <w:rPr>
          <w:i/>
          <w:iCs/>
        </w:rPr>
        <w:t xml:space="preserve">expert </w:t>
      </w:r>
      <w:r w:rsidR="00547B49" w:rsidRPr="00934087">
        <w:rPr>
          <w:i/>
          <w:iCs/>
        </w:rPr>
        <w:t xml:space="preserve">technical assessment of </w:t>
      </w:r>
      <w:r w:rsidR="007D0C87" w:rsidRPr="00934087">
        <w:rPr>
          <w:i/>
          <w:iCs/>
        </w:rPr>
        <w:t xml:space="preserve">each </w:t>
      </w:r>
      <w:r w:rsidR="00B24B07" w:rsidRPr="00934087">
        <w:rPr>
          <w:i/>
          <w:iCs/>
        </w:rPr>
        <w:t>eligible proposal</w:t>
      </w:r>
      <w:r w:rsidR="007D0C87" w:rsidRPr="00934087">
        <w:rPr>
          <w:i/>
          <w:iCs/>
        </w:rPr>
        <w:t xml:space="preserve"> to inform </w:t>
      </w:r>
      <w:r w:rsidR="00BF4FA6" w:rsidRPr="00934087">
        <w:rPr>
          <w:i/>
          <w:iCs/>
        </w:rPr>
        <w:t xml:space="preserve">the </w:t>
      </w:r>
      <w:r w:rsidR="00B24B07" w:rsidRPr="00934087">
        <w:rPr>
          <w:i/>
          <w:iCs/>
        </w:rPr>
        <w:t xml:space="preserve">evaluation </w:t>
      </w:r>
      <w:r w:rsidR="001E1537" w:rsidRPr="00934087">
        <w:rPr>
          <w:i/>
          <w:iCs/>
        </w:rPr>
        <w:t>committee</w:t>
      </w:r>
      <w:r w:rsidR="007D0C87" w:rsidRPr="00934087">
        <w:rPr>
          <w:i/>
          <w:iCs/>
        </w:rPr>
        <w:t>’s</w:t>
      </w:r>
      <w:r w:rsidR="001E1537" w:rsidRPr="00934087">
        <w:rPr>
          <w:i/>
          <w:iCs/>
        </w:rPr>
        <w:t xml:space="preserve"> assessment</w:t>
      </w:r>
      <w:r w:rsidR="007D0C87" w:rsidRPr="00934087">
        <w:rPr>
          <w:i/>
          <w:iCs/>
        </w:rPr>
        <w:t>.  This committee will comprise representatives</w:t>
      </w:r>
      <w:r w:rsidR="001E1537" w:rsidRPr="00934087">
        <w:rPr>
          <w:i/>
          <w:iCs/>
        </w:rPr>
        <w:t xml:space="preserve"> </w:t>
      </w:r>
      <w:r w:rsidR="007D0C87" w:rsidRPr="00934087">
        <w:rPr>
          <w:i/>
          <w:iCs/>
        </w:rPr>
        <w:t xml:space="preserve">from DFAT’s </w:t>
      </w:r>
      <w:r w:rsidR="001E1537" w:rsidRPr="00934087">
        <w:rPr>
          <w:i/>
          <w:iCs/>
        </w:rPr>
        <w:t>Mekong Post</w:t>
      </w:r>
      <w:r w:rsidR="005614E5" w:rsidRPr="00934087">
        <w:rPr>
          <w:i/>
          <w:iCs/>
        </w:rPr>
        <w:t>s, Mekong Hub and</w:t>
      </w:r>
      <w:r w:rsidR="001E1537" w:rsidRPr="00934087">
        <w:rPr>
          <w:i/>
          <w:iCs/>
        </w:rPr>
        <w:t xml:space="preserve"> Mekong </w:t>
      </w:r>
      <w:r w:rsidR="005614E5" w:rsidRPr="00934087">
        <w:rPr>
          <w:i/>
          <w:iCs/>
        </w:rPr>
        <w:t xml:space="preserve">Strategy Section.  Evaluation Committee recommendations will be shared with the MAP Steering Committee for </w:t>
      </w:r>
      <w:r w:rsidR="00BF4FA6" w:rsidRPr="00934087">
        <w:rPr>
          <w:i/>
          <w:iCs/>
        </w:rPr>
        <w:t xml:space="preserve">further </w:t>
      </w:r>
      <w:r w:rsidR="005614E5" w:rsidRPr="00934087">
        <w:rPr>
          <w:i/>
          <w:iCs/>
        </w:rPr>
        <w:t>endorsement.</w:t>
      </w:r>
    </w:p>
    <w:p w14:paraId="3BC9CA48" w14:textId="69662D51" w:rsidR="002C4DBF" w:rsidRPr="00934087" w:rsidRDefault="002C4DBF" w:rsidP="00DA00CA">
      <w:pPr>
        <w:pStyle w:val="ListParagraph"/>
        <w:contextualSpacing w:val="0"/>
        <w:rPr>
          <w:rFonts w:cstheme="minorHAnsi"/>
          <w:b/>
          <w:bCs/>
          <w:i/>
          <w:iCs/>
          <w:szCs w:val="22"/>
        </w:rPr>
      </w:pPr>
      <w:r w:rsidRPr="00934087">
        <w:rPr>
          <w:rFonts w:cstheme="minorHAnsi"/>
          <w:b/>
          <w:bCs/>
          <w:i/>
          <w:iCs/>
          <w:szCs w:val="22"/>
        </w:rPr>
        <w:t xml:space="preserve">When will applicants be notified of </w:t>
      </w:r>
      <w:r w:rsidR="0067188A" w:rsidRPr="00934087">
        <w:rPr>
          <w:rFonts w:cstheme="minorHAnsi"/>
          <w:b/>
          <w:bCs/>
          <w:i/>
          <w:iCs/>
          <w:szCs w:val="22"/>
        </w:rPr>
        <w:t xml:space="preserve">the </w:t>
      </w:r>
      <w:r w:rsidRPr="00934087">
        <w:rPr>
          <w:rFonts w:cstheme="minorHAnsi"/>
          <w:b/>
          <w:bCs/>
          <w:i/>
          <w:iCs/>
          <w:szCs w:val="22"/>
        </w:rPr>
        <w:t>evaluation outcomes?</w:t>
      </w:r>
      <w:r w:rsidRPr="00934087">
        <w:rPr>
          <w:rFonts w:cstheme="minorHAnsi"/>
          <w:b/>
          <w:bCs/>
          <w:i/>
          <w:iCs/>
          <w:szCs w:val="22"/>
        </w:rPr>
        <w:tab/>
      </w:r>
    </w:p>
    <w:p w14:paraId="5C37B30E" w14:textId="2553BF6B" w:rsidR="002C4DBF" w:rsidRPr="00934087" w:rsidRDefault="002C4DBF" w:rsidP="00DA00CA">
      <w:pPr>
        <w:ind w:firstLine="720"/>
        <w:rPr>
          <w:rFonts w:cstheme="minorHAnsi"/>
          <w:i/>
          <w:iCs/>
          <w:szCs w:val="22"/>
        </w:rPr>
      </w:pPr>
      <w:r w:rsidRPr="00934087">
        <w:rPr>
          <w:rFonts w:cstheme="minorHAnsi"/>
          <w:i/>
          <w:iCs/>
          <w:szCs w:val="22"/>
        </w:rPr>
        <w:t>DFAT aims to inform applicants of proposal outcomes by the end of the year</w:t>
      </w:r>
      <w:r w:rsidR="005B6458" w:rsidRPr="00934087">
        <w:rPr>
          <w:rFonts w:cstheme="minorHAnsi"/>
          <w:i/>
          <w:iCs/>
          <w:szCs w:val="22"/>
        </w:rPr>
        <w:t xml:space="preserve"> (2024)</w:t>
      </w:r>
      <w:r w:rsidRPr="00934087">
        <w:rPr>
          <w:rFonts w:cstheme="minorHAnsi"/>
          <w:i/>
          <w:iCs/>
          <w:szCs w:val="22"/>
        </w:rPr>
        <w:t xml:space="preserve">.  </w:t>
      </w:r>
    </w:p>
    <w:p w14:paraId="7E67557E" w14:textId="77777777" w:rsidR="00312C8F" w:rsidRPr="00934087" w:rsidRDefault="00312C8F" w:rsidP="00DA00CA">
      <w:pPr>
        <w:ind w:firstLine="720"/>
        <w:rPr>
          <w:rFonts w:cstheme="minorHAnsi"/>
          <w:i/>
          <w:iCs/>
          <w:szCs w:val="22"/>
        </w:rPr>
      </w:pPr>
    </w:p>
    <w:p w14:paraId="21DC8781" w14:textId="77777777" w:rsidR="00312C8F" w:rsidRPr="00934087" w:rsidRDefault="00312C8F" w:rsidP="00DA00CA">
      <w:pPr>
        <w:ind w:firstLine="720"/>
        <w:rPr>
          <w:rFonts w:cstheme="minorHAnsi"/>
          <w:i/>
          <w:iCs/>
          <w:szCs w:val="22"/>
        </w:rPr>
      </w:pPr>
    </w:p>
    <w:p w14:paraId="4313700F" w14:textId="34C1613B" w:rsidR="002C4DBF" w:rsidRPr="00934087" w:rsidRDefault="002C4DBF" w:rsidP="00DA00CA">
      <w:pPr>
        <w:pStyle w:val="ListParagraph"/>
        <w:numPr>
          <w:ilvl w:val="0"/>
          <w:numId w:val="3"/>
        </w:numPr>
        <w:contextualSpacing w:val="0"/>
        <w:rPr>
          <w:rFonts w:cstheme="minorHAnsi"/>
          <w:i/>
          <w:iCs/>
          <w:szCs w:val="22"/>
        </w:rPr>
      </w:pPr>
      <w:r w:rsidRPr="00934087">
        <w:rPr>
          <w:rFonts w:cstheme="minorHAnsi"/>
          <w:b/>
          <w:bCs/>
          <w:i/>
          <w:iCs/>
          <w:szCs w:val="22"/>
        </w:rPr>
        <w:lastRenderedPageBreak/>
        <w:t xml:space="preserve">To what extent will DFAT inform applicants of </w:t>
      </w:r>
      <w:r w:rsidR="0067188A" w:rsidRPr="00934087">
        <w:rPr>
          <w:rFonts w:cstheme="minorHAnsi"/>
          <w:b/>
          <w:bCs/>
          <w:i/>
          <w:iCs/>
          <w:szCs w:val="22"/>
        </w:rPr>
        <w:t xml:space="preserve">the </w:t>
      </w:r>
      <w:r w:rsidRPr="00934087">
        <w:rPr>
          <w:rFonts w:cstheme="minorHAnsi"/>
          <w:b/>
          <w:bCs/>
          <w:i/>
          <w:iCs/>
          <w:szCs w:val="22"/>
        </w:rPr>
        <w:t>evaluation outcomes?</w:t>
      </w:r>
      <w:r w:rsidRPr="00934087">
        <w:rPr>
          <w:rFonts w:cstheme="minorHAnsi"/>
          <w:b/>
          <w:bCs/>
          <w:i/>
          <w:iCs/>
          <w:szCs w:val="22"/>
        </w:rPr>
        <w:tab/>
      </w:r>
    </w:p>
    <w:p w14:paraId="771C6F93" w14:textId="67527053" w:rsidR="00575EEF" w:rsidRPr="00934087" w:rsidRDefault="002C4DBF" w:rsidP="00DA00CA">
      <w:pPr>
        <w:pStyle w:val="ListParagraph"/>
        <w:contextualSpacing w:val="0"/>
        <w:rPr>
          <w:rFonts w:cstheme="minorHAnsi"/>
          <w:i/>
          <w:iCs/>
          <w:szCs w:val="22"/>
        </w:rPr>
      </w:pPr>
      <w:r w:rsidRPr="00934087">
        <w:rPr>
          <w:rFonts w:cstheme="minorHAnsi"/>
          <w:i/>
          <w:iCs/>
          <w:szCs w:val="22"/>
        </w:rPr>
        <w:t xml:space="preserve">DFAT aims to inform applicants if proposals are successful or unsuccessful.  However, feedback will only be provided </w:t>
      </w:r>
      <w:r w:rsidR="0067188A" w:rsidRPr="00934087">
        <w:rPr>
          <w:rFonts w:cstheme="minorHAnsi"/>
          <w:i/>
          <w:iCs/>
          <w:szCs w:val="22"/>
        </w:rPr>
        <w:t xml:space="preserve">(on request) </w:t>
      </w:r>
      <w:r w:rsidRPr="00934087">
        <w:rPr>
          <w:rFonts w:cstheme="minorHAnsi"/>
          <w:i/>
          <w:iCs/>
          <w:szCs w:val="22"/>
        </w:rPr>
        <w:t>for eligible proposals that are assessed by the Evaluation Committee.</w:t>
      </w:r>
    </w:p>
    <w:p w14:paraId="26895F0B" w14:textId="77777777" w:rsidR="00346B7F" w:rsidRPr="00934087" w:rsidRDefault="00532538" w:rsidP="00DA00CA">
      <w:pPr>
        <w:pStyle w:val="ListParagraph"/>
        <w:numPr>
          <w:ilvl w:val="0"/>
          <w:numId w:val="3"/>
        </w:numPr>
        <w:contextualSpacing w:val="0"/>
        <w:rPr>
          <w:rFonts w:cstheme="minorHAnsi"/>
          <w:b/>
          <w:bCs/>
          <w:i/>
          <w:iCs/>
          <w:szCs w:val="22"/>
        </w:rPr>
      </w:pPr>
      <w:r w:rsidRPr="00934087">
        <w:rPr>
          <w:rFonts w:cstheme="minorHAnsi"/>
          <w:b/>
          <w:bCs/>
          <w:i/>
          <w:iCs/>
          <w:szCs w:val="22"/>
        </w:rPr>
        <w:t xml:space="preserve">Is there any other information related to the process </w:t>
      </w:r>
      <w:r w:rsidR="00346B7F" w:rsidRPr="00934087">
        <w:rPr>
          <w:rFonts w:cstheme="minorHAnsi"/>
          <w:b/>
          <w:bCs/>
          <w:i/>
          <w:iCs/>
          <w:szCs w:val="22"/>
        </w:rPr>
        <w:t>‘</w:t>
      </w:r>
      <w:r w:rsidRPr="00934087">
        <w:rPr>
          <w:rFonts w:cstheme="minorHAnsi"/>
          <w:b/>
          <w:bCs/>
          <w:i/>
          <w:iCs/>
          <w:szCs w:val="22"/>
        </w:rPr>
        <w:t>further design, feedback, quality assurance</w:t>
      </w:r>
      <w:r w:rsidR="00346B7F" w:rsidRPr="00934087">
        <w:rPr>
          <w:rFonts w:cstheme="minorHAnsi"/>
          <w:b/>
          <w:bCs/>
          <w:i/>
          <w:iCs/>
          <w:szCs w:val="22"/>
        </w:rPr>
        <w:t>’?</w:t>
      </w:r>
    </w:p>
    <w:p w14:paraId="49D003DA" w14:textId="59654F39" w:rsidR="00E16CE1" w:rsidRPr="00934087" w:rsidRDefault="00346B7F" w:rsidP="00DA00CA">
      <w:pPr>
        <w:pStyle w:val="ListParagraph"/>
        <w:contextualSpacing w:val="0"/>
        <w:rPr>
          <w:rFonts w:cstheme="minorHAnsi"/>
          <w:i/>
          <w:iCs/>
          <w:szCs w:val="22"/>
        </w:rPr>
      </w:pPr>
      <w:r w:rsidRPr="00934087">
        <w:rPr>
          <w:rFonts w:cstheme="minorHAnsi"/>
          <w:i/>
          <w:iCs/>
          <w:szCs w:val="22"/>
        </w:rPr>
        <w:t xml:space="preserve">Depending on </w:t>
      </w:r>
      <w:r w:rsidR="00905693" w:rsidRPr="00934087">
        <w:rPr>
          <w:rFonts w:cstheme="minorHAnsi"/>
          <w:i/>
          <w:iCs/>
          <w:szCs w:val="22"/>
        </w:rPr>
        <w:t xml:space="preserve">each </w:t>
      </w:r>
      <w:r w:rsidR="00105BA8" w:rsidRPr="00934087">
        <w:rPr>
          <w:rFonts w:cstheme="minorHAnsi"/>
          <w:i/>
          <w:iCs/>
          <w:szCs w:val="22"/>
        </w:rPr>
        <w:t xml:space="preserve">successful </w:t>
      </w:r>
      <w:r w:rsidRPr="00934087">
        <w:rPr>
          <w:rFonts w:cstheme="minorHAnsi"/>
          <w:i/>
          <w:iCs/>
          <w:szCs w:val="22"/>
        </w:rPr>
        <w:t>proposal</w:t>
      </w:r>
      <w:r w:rsidR="00105BA8" w:rsidRPr="00934087">
        <w:rPr>
          <w:rFonts w:cstheme="minorHAnsi"/>
          <w:i/>
          <w:iCs/>
          <w:szCs w:val="22"/>
        </w:rPr>
        <w:t>’s</w:t>
      </w:r>
      <w:r w:rsidRPr="00934087">
        <w:rPr>
          <w:rFonts w:cstheme="minorHAnsi"/>
          <w:i/>
          <w:iCs/>
          <w:szCs w:val="22"/>
        </w:rPr>
        <w:t xml:space="preserve"> scope and </w:t>
      </w:r>
      <w:r w:rsidR="00105BA8" w:rsidRPr="00934087">
        <w:rPr>
          <w:rFonts w:cstheme="minorHAnsi"/>
          <w:i/>
          <w:iCs/>
          <w:szCs w:val="22"/>
        </w:rPr>
        <w:t xml:space="preserve">associated </w:t>
      </w:r>
      <w:r w:rsidRPr="00934087">
        <w:rPr>
          <w:rFonts w:cstheme="minorHAnsi"/>
          <w:i/>
          <w:iCs/>
          <w:szCs w:val="22"/>
        </w:rPr>
        <w:t>risk</w:t>
      </w:r>
      <w:r w:rsidR="009968D5" w:rsidRPr="00934087">
        <w:rPr>
          <w:rFonts w:cstheme="minorHAnsi"/>
          <w:i/>
          <w:iCs/>
          <w:szCs w:val="22"/>
        </w:rPr>
        <w:t>,</w:t>
      </w:r>
      <w:r w:rsidRPr="00934087">
        <w:rPr>
          <w:rFonts w:cstheme="minorHAnsi"/>
          <w:i/>
          <w:iCs/>
          <w:szCs w:val="22"/>
        </w:rPr>
        <w:t xml:space="preserve"> </w:t>
      </w:r>
      <w:r w:rsidR="00A0252D" w:rsidRPr="00934087">
        <w:rPr>
          <w:rFonts w:cstheme="minorHAnsi"/>
          <w:i/>
          <w:iCs/>
          <w:szCs w:val="22"/>
        </w:rPr>
        <w:t>further design steps</w:t>
      </w:r>
      <w:r w:rsidR="00105BA8" w:rsidRPr="00934087">
        <w:rPr>
          <w:rFonts w:cstheme="minorHAnsi"/>
          <w:i/>
          <w:iCs/>
          <w:szCs w:val="22"/>
        </w:rPr>
        <w:t xml:space="preserve"> or clarifications may be required</w:t>
      </w:r>
      <w:r w:rsidR="0002299A" w:rsidRPr="00934087">
        <w:rPr>
          <w:rFonts w:cstheme="minorHAnsi"/>
          <w:i/>
          <w:iCs/>
          <w:szCs w:val="22"/>
        </w:rPr>
        <w:t xml:space="preserve"> </w:t>
      </w:r>
      <w:r w:rsidR="008F23B0" w:rsidRPr="00934087">
        <w:rPr>
          <w:rFonts w:cstheme="minorHAnsi"/>
          <w:i/>
          <w:iCs/>
          <w:szCs w:val="22"/>
        </w:rPr>
        <w:t xml:space="preserve">and </w:t>
      </w:r>
      <w:r w:rsidR="0002299A" w:rsidRPr="00934087">
        <w:rPr>
          <w:rFonts w:cstheme="minorHAnsi"/>
          <w:i/>
          <w:iCs/>
          <w:szCs w:val="22"/>
        </w:rPr>
        <w:t>aligned to MAP’s internal processes</w:t>
      </w:r>
      <w:r w:rsidR="00105BA8" w:rsidRPr="00934087">
        <w:rPr>
          <w:rFonts w:cstheme="minorHAnsi"/>
          <w:i/>
          <w:iCs/>
          <w:szCs w:val="22"/>
        </w:rPr>
        <w:t xml:space="preserve">.  </w:t>
      </w:r>
      <w:r w:rsidR="0002299A" w:rsidRPr="00934087">
        <w:rPr>
          <w:rFonts w:cstheme="minorHAnsi"/>
          <w:i/>
          <w:iCs/>
          <w:szCs w:val="22"/>
        </w:rPr>
        <w:t>Successful proposals</w:t>
      </w:r>
      <w:r w:rsidR="005C32A2" w:rsidRPr="00934087">
        <w:rPr>
          <w:rFonts w:cstheme="minorHAnsi"/>
          <w:i/>
          <w:iCs/>
          <w:szCs w:val="22"/>
        </w:rPr>
        <w:t xml:space="preserve"> will be expected to respond to Evaluation Committee and Steering Committee feedback </w:t>
      </w:r>
      <w:r w:rsidR="0002299A" w:rsidRPr="00934087">
        <w:rPr>
          <w:rFonts w:cstheme="minorHAnsi"/>
          <w:i/>
          <w:iCs/>
          <w:szCs w:val="22"/>
        </w:rPr>
        <w:t xml:space="preserve">to proceed </w:t>
      </w:r>
      <w:r w:rsidR="009F0F39" w:rsidRPr="00934087">
        <w:rPr>
          <w:rFonts w:cstheme="minorHAnsi"/>
          <w:i/>
          <w:iCs/>
          <w:szCs w:val="22"/>
        </w:rPr>
        <w:t xml:space="preserve">and respond to </w:t>
      </w:r>
      <w:r w:rsidR="00905693" w:rsidRPr="00934087">
        <w:rPr>
          <w:rFonts w:cstheme="minorHAnsi"/>
          <w:i/>
          <w:iCs/>
          <w:szCs w:val="22"/>
        </w:rPr>
        <w:t xml:space="preserve">relevant </w:t>
      </w:r>
      <w:r w:rsidR="007D3BE1" w:rsidRPr="00934087">
        <w:rPr>
          <w:rFonts w:cstheme="minorHAnsi"/>
          <w:i/>
          <w:iCs/>
          <w:szCs w:val="22"/>
        </w:rPr>
        <w:t xml:space="preserve">DFAT </w:t>
      </w:r>
      <w:r w:rsidR="009F0F39" w:rsidRPr="00934087">
        <w:rPr>
          <w:rFonts w:cstheme="minorHAnsi"/>
          <w:i/>
          <w:iCs/>
          <w:szCs w:val="22"/>
        </w:rPr>
        <w:t>quality assurance assessments</w:t>
      </w:r>
      <w:r w:rsidR="00905693" w:rsidRPr="00934087">
        <w:rPr>
          <w:rFonts w:cstheme="minorHAnsi"/>
          <w:i/>
          <w:iCs/>
          <w:szCs w:val="22"/>
        </w:rPr>
        <w:t>.</w:t>
      </w:r>
    </w:p>
    <w:p w14:paraId="41644A6C" w14:textId="05C78A9B" w:rsidR="00EE67DB" w:rsidRPr="00934087" w:rsidRDefault="00EE67DB" w:rsidP="00DA00CA">
      <w:pPr>
        <w:pStyle w:val="ListParagraph"/>
        <w:numPr>
          <w:ilvl w:val="0"/>
          <w:numId w:val="3"/>
        </w:numPr>
        <w:contextualSpacing w:val="0"/>
        <w:rPr>
          <w:rFonts w:cstheme="minorHAnsi"/>
          <w:b/>
          <w:bCs/>
          <w:i/>
          <w:iCs/>
          <w:szCs w:val="22"/>
        </w:rPr>
      </w:pPr>
      <w:r w:rsidRPr="00934087">
        <w:rPr>
          <w:rFonts w:cstheme="minorHAnsi"/>
          <w:b/>
          <w:bCs/>
          <w:i/>
          <w:iCs/>
          <w:szCs w:val="22"/>
        </w:rPr>
        <w:t>Will all part</w:t>
      </w:r>
      <w:r w:rsidR="0099233F" w:rsidRPr="00934087">
        <w:rPr>
          <w:rFonts w:cstheme="minorHAnsi"/>
          <w:b/>
          <w:bCs/>
          <w:i/>
          <w:iCs/>
          <w:szCs w:val="22"/>
        </w:rPr>
        <w:t xml:space="preserve">ners </w:t>
      </w:r>
      <w:r w:rsidR="00710FAD" w:rsidRPr="00934087">
        <w:rPr>
          <w:rFonts w:cstheme="minorHAnsi"/>
          <w:b/>
          <w:bCs/>
          <w:i/>
          <w:iCs/>
          <w:szCs w:val="22"/>
        </w:rPr>
        <w:t xml:space="preserve">identified in proposals </w:t>
      </w:r>
      <w:r w:rsidRPr="00934087">
        <w:rPr>
          <w:rFonts w:cstheme="minorHAnsi"/>
          <w:b/>
          <w:bCs/>
          <w:i/>
          <w:iCs/>
          <w:szCs w:val="22"/>
        </w:rPr>
        <w:t xml:space="preserve">be </w:t>
      </w:r>
      <w:r w:rsidR="00D0190A" w:rsidRPr="00934087">
        <w:rPr>
          <w:rFonts w:cstheme="minorHAnsi"/>
          <w:b/>
          <w:bCs/>
          <w:i/>
          <w:iCs/>
          <w:szCs w:val="22"/>
        </w:rPr>
        <w:t>part</w:t>
      </w:r>
      <w:r w:rsidR="00937ACE" w:rsidRPr="00934087">
        <w:rPr>
          <w:rFonts w:cstheme="minorHAnsi"/>
          <w:b/>
          <w:bCs/>
          <w:i/>
          <w:iCs/>
          <w:szCs w:val="22"/>
        </w:rPr>
        <w:t>y</w:t>
      </w:r>
      <w:r w:rsidRPr="00934087">
        <w:rPr>
          <w:rFonts w:cstheme="minorHAnsi"/>
          <w:b/>
          <w:bCs/>
          <w:i/>
          <w:iCs/>
          <w:szCs w:val="22"/>
        </w:rPr>
        <w:t xml:space="preserve"> </w:t>
      </w:r>
      <w:r w:rsidR="0099233F" w:rsidRPr="00934087">
        <w:rPr>
          <w:rFonts w:cstheme="minorHAnsi"/>
          <w:b/>
          <w:bCs/>
          <w:i/>
          <w:iCs/>
          <w:szCs w:val="22"/>
        </w:rPr>
        <w:t>to arrangement</w:t>
      </w:r>
      <w:r w:rsidR="00E16CE1" w:rsidRPr="00934087">
        <w:rPr>
          <w:rFonts w:cstheme="minorHAnsi"/>
          <w:b/>
          <w:bCs/>
          <w:i/>
          <w:iCs/>
          <w:szCs w:val="22"/>
        </w:rPr>
        <w:t>s</w:t>
      </w:r>
      <w:r w:rsidR="0099233F" w:rsidRPr="00934087">
        <w:rPr>
          <w:rFonts w:cstheme="minorHAnsi"/>
          <w:b/>
          <w:bCs/>
          <w:i/>
          <w:iCs/>
          <w:szCs w:val="22"/>
        </w:rPr>
        <w:t xml:space="preserve"> with DFAT</w:t>
      </w:r>
      <w:r w:rsidRPr="00934087">
        <w:rPr>
          <w:rFonts w:cstheme="minorHAnsi"/>
          <w:b/>
          <w:bCs/>
          <w:i/>
          <w:iCs/>
          <w:szCs w:val="22"/>
        </w:rPr>
        <w:t>?</w:t>
      </w:r>
    </w:p>
    <w:p w14:paraId="2F40510D" w14:textId="441376E8" w:rsidR="00EE67DB" w:rsidRPr="00934087" w:rsidRDefault="001213C2" w:rsidP="00DA00CA">
      <w:pPr>
        <w:pStyle w:val="ListParagraph"/>
        <w:contextualSpacing w:val="0"/>
        <w:rPr>
          <w:rFonts w:cstheme="minorHAnsi"/>
          <w:i/>
          <w:iCs/>
          <w:szCs w:val="22"/>
        </w:rPr>
      </w:pPr>
      <w:r w:rsidRPr="00934087">
        <w:rPr>
          <w:rFonts w:cstheme="minorHAnsi"/>
          <w:i/>
          <w:iCs/>
          <w:szCs w:val="22"/>
        </w:rPr>
        <w:t>O</w:t>
      </w:r>
      <w:r w:rsidR="0099233F" w:rsidRPr="00934087">
        <w:rPr>
          <w:rFonts w:cstheme="minorHAnsi"/>
          <w:i/>
          <w:iCs/>
          <w:szCs w:val="22"/>
        </w:rPr>
        <w:t xml:space="preserve">nly </w:t>
      </w:r>
      <w:r w:rsidR="00A54AFD" w:rsidRPr="00934087">
        <w:rPr>
          <w:rFonts w:cstheme="minorHAnsi"/>
          <w:i/>
          <w:iCs/>
          <w:szCs w:val="22"/>
        </w:rPr>
        <w:t>a single</w:t>
      </w:r>
      <w:r w:rsidR="00710FAD" w:rsidRPr="00934087">
        <w:rPr>
          <w:rFonts w:cstheme="minorHAnsi"/>
          <w:i/>
          <w:iCs/>
          <w:szCs w:val="22"/>
        </w:rPr>
        <w:t xml:space="preserve"> </w:t>
      </w:r>
      <w:r w:rsidR="0099233F" w:rsidRPr="00934087">
        <w:rPr>
          <w:rFonts w:cstheme="minorHAnsi"/>
          <w:i/>
          <w:iCs/>
          <w:szCs w:val="22"/>
        </w:rPr>
        <w:t>lead organisation</w:t>
      </w:r>
      <w:r w:rsidR="00575C34" w:rsidRPr="00934087">
        <w:rPr>
          <w:rFonts w:cstheme="minorHAnsi"/>
          <w:i/>
          <w:iCs/>
          <w:szCs w:val="22"/>
        </w:rPr>
        <w:t xml:space="preserve"> </w:t>
      </w:r>
      <w:r w:rsidRPr="00934087">
        <w:rPr>
          <w:rFonts w:cstheme="minorHAnsi"/>
          <w:i/>
          <w:iCs/>
          <w:szCs w:val="22"/>
        </w:rPr>
        <w:t xml:space="preserve">will be </w:t>
      </w:r>
      <w:r w:rsidR="00D0190A" w:rsidRPr="00934087">
        <w:rPr>
          <w:rFonts w:cstheme="minorHAnsi"/>
          <w:i/>
          <w:iCs/>
          <w:szCs w:val="22"/>
        </w:rPr>
        <w:t xml:space="preserve">party to </w:t>
      </w:r>
      <w:r w:rsidR="00116237" w:rsidRPr="00934087">
        <w:rPr>
          <w:rFonts w:cstheme="minorHAnsi"/>
          <w:i/>
          <w:iCs/>
          <w:szCs w:val="22"/>
        </w:rPr>
        <w:t xml:space="preserve">an </w:t>
      </w:r>
      <w:r w:rsidR="00D0190A" w:rsidRPr="00934087">
        <w:rPr>
          <w:rFonts w:cstheme="minorHAnsi"/>
          <w:i/>
          <w:iCs/>
          <w:szCs w:val="22"/>
        </w:rPr>
        <w:t>arrangement with DFAT.  Lead organisations</w:t>
      </w:r>
      <w:r w:rsidR="00D57ED2" w:rsidRPr="00934087">
        <w:rPr>
          <w:rFonts w:cstheme="minorHAnsi"/>
          <w:i/>
          <w:iCs/>
          <w:szCs w:val="22"/>
        </w:rPr>
        <w:t xml:space="preserve"> that submit proposals</w:t>
      </w:r>
      <w:r w:rsidR="00D0190A" w:rsidRPr="00934087">
        <w:rPr>
          <w:rFonts w:cstheme="minorHAnsi"/>
          <w:i/>
          <w:iCs/>
          <w:szCs w:val="22"/>
        </w:rPr>
        <w:t xml:space="preserve"> will</w:t>
      </w:r>
      <w:r w:rsidR="00E16CE1" w:rsidRPr="00934087">
        <w:rPr>
          <w:rFonts w:cstheme="minorHAnsi"/>
          <w:i/>
          <w:iCs/>
          <w:szCs w:val="22"/>
        </w:rPr>
        <w:t xml:space="preserve"> </w:t>
      </w:r>
      <w:r w:rsidR="00D0190A" w:rsidRPr="00934087">
        <w:rPr>
          <w:rFonts w:cstheme="minorHAnsi"/>
          <w:i/>
          <w:iCs/>
          <w:szCs w:val="22"/>
        </w:rPr>
        <w:t xml:space="preserve">be responsible for </w:t>
      </w:r>
      <w:r w:rsidR="00E16CE1" w:rsidRPr="00934087">
        <w:rPr>
          <w:rFonts w:cstheme="minorHAnsi"/>
          <w:i/>
          <w:iCs/>
          <w:szCs w:val="22"/>
        </w:rPr>
        <w:t xml:space="preserve">all cascading requirements including overall </w:t>
      </w:r>
      <w:r w:rsidR="00C05E52" w:rsidRPr="00934087">
        <w:rPr>
          <w:rFonts w:cstheme="minorHAnsi"/>
          <w:i/>
          <w:iCs/>
          <w:szCs w:val="22"/>
        </w:rPr>
        <w:t xml:space="preserve">administration </w:t>
      </w:r>
      <w:r w:rsidR="00710FAD" w:rsidRPr="00934087">
        <w:rPr>
          <w:rFonts w:cstheme="minorHAnsi"/>
          <w:i/>
          <w:iCs/>
          <w:szCs w:val="22"/>
        </w:rPr>
        <w:t xml:space="preserve">of </w:t>
      </w:r>
      <w:r w:rsidR="00805226" w:rsidRPr="00934087">
        <w:rPr>
          <w:rFonts w:cstheme="minorHAnsi"/>
          <w:i/>
          <w:iCs/>
          <w:szCs w:val="22"/>
        </w:rPr>
        <w:t xml:space="preserve">sub-grants to </w:t>
      </w:r>
      <w:r w:rsidR="005177E4" w:rsidRPr="00934087">
        <w:rPr>
          <w:rFonts w:cstheme="minorHAnsi"/>
          <w:i/>
          <w:iCs/>
          <w:szCs w:val="22"/>
        </w:rPr>
        <w:t xml:space="preserve">specified </w:t>
      </w:r>
      <w:r w:rsidR="00805226" w:rsidRPr="00934087">
        <w:rPr>
          <w:rFonts w:cstheme="minorHAnsi"/>
          <w:i/>
          <w:iCs/>
          <w:szCs w:val="22"/>
        </w:rPr>
        <w:t>consortium members</w:t>
      </w:r>
      <w:r w:rsidR="00347B56" w:rsidRPr="00934087">
        <w:rPr>
          <w:rFonts w:cstheme="minorHAnsi"/>
          <w:i/>
          <w:iCs/>
          <w:szCs w:val="22"/>
        </w:rPr>
        <w:t>,</w:t>
      </w:r>
      <w:r w:rsidR="00805226" w:rsidRPr="00934087">
        <w:rPr>
          <w:rFonts w:cstheme="minorHAnsi"/>
          <w:i/>
          <w:iCs/>
          <w:szCs w:val="22"/>
        </w:rPr>
        <w:t xml:space="preserve"> and all program </w:t>
      </w:r>
      <w:r w:rsidR="00E16CE1" w:rsidRPr="00934087">
        <w:rPr>
          <w:rFonts w:cstheme="minorHAnsi"/>
          <w:i/>
          <w:iCs/>
          <w:szCs w:val="22"/>
        </w:rPr>
        <w:t xml:space="preserve">delivery </w:t>
      </w:r>
      <w:r w:rsidR="00347B56" w:rsidRPr="00934087">
        <w:rPr>
          <w:rFonts w:cstheme="minorHAnsi"/>
          <w:i/>
          <w:iCs/>
          <w:szCs w:val="22"/>
        </w:rPr>
        <w:t>arrangements</w:t>
      </w:r>
      <w:r w:rsidR="008321B1" w:rsidRPr="00934087">
        <w:rPr>
          <w:rFonts w:cstheme="minorHAnsi"/>
          <w:i/>
          <w:iCs/>
          <w:szCs w:val="22"/>
        </w:rPr>
        <w:t xml:space="preserve"> and requirements </w:t>
      </w:r>
      <w:r w:rsidR="00C05E52" w:rsidRPr="00934087">
        <w:rPr>
          <w:rFonts w:cstheme="minorHAnsi"/>
          <w:i/>
          <w:iCs/>
          <w:szCs w:val="22"/>
        </w:rPr>
        <w:t>detailed in proposals and arrangements</w:t>
      </w:r>
      <w:r w:rsidR="00E16CE1" w:rsidRPr="00934087">
        <w:rPr>
          <w:rFonts w:cstheme="minorHAnsi"/>
          <w:i/>
          <w:iCs/>
          <w:szCs w:val="22"/>
        </w:rPr>
        <w:t>.</w:t>
      </w:r>
    </w:p>
    <w:p w14:paraId="4AA943ED" w14:textId="77454DFB" w:rsidR="00E9793D" w:rsidRPr="00934087" w:rsidRDefault="00E9793D" w:rsidP="00DA00CA">
      <w:pPr>
        <w:pStyle w:val="ListParagraph"/>
        <w:numPr>
          <w:ilvl w:val="0"/>
          <w:numId w:val="9"/>
        </w:numPr>
        <w:contextualSpacing w:val="0"/>
        <w:rPr>
          <w:rFonts w:cstheme="minorHAnsi"/>
          <w:b/>
          <w:bCs/>
          <w:i/>
          <w:iCs/>
          <w:szCs w:val="22"/>
        </w:rPr>
      </w:pPr>
      <w:r w:rsidRPr="00934087">
        <w:rPr>
          <w:rFonts w:cstheme="minorHAnsi"/>
          <w:b/>
          <w:bCs/>
          <w:i/>
          <w:iCs/>
          <w:szCs w:val="22"/>
        </w:rPr>
        <w:t>Are co-led arrangements possible?</w:t>
      </w:r>
    </w:p>
    <w:p w14:paraId="5A9FA533" w14:textId="3FB1F4AE" w:rsidR="00E9793D" w:rsidRPr="00934087" w:rsidRDefault="00E77B16" w:rsidP="00DA00CA">
      <w:pPr>
        <w:pStyle w:val="ListParagraph"/>
        <w:contextualSpacing w:val="0"/>
        <w:rPr>
          <w:rFonts w:cstheme="minorHAnsi"/>
          <w:i/>
          <w:iCs/>
          <w:szCs w:val="22"/>
        </w:rPr>
      </w:pPr>
      <w:r w:rsidRPr="00934087">
        <w:rPr>
          <w:rFonts w:cstheme="minorHAnsi"/>
          <w:i/>
          <w:iCs/>
          <w:szCs w:val="22"/>
        </w:rPr>
        <w:t xml:space="preserve">DFAT will only enter into arrangements with a single lead organisation.  </w:t>
      </w:r>
      <w:r w:rsidR="00F652C1" w:rsidRPr="00934087">
        <w:rPr>
          <w:rFonts w:cstheme="minorHAnsi"/>
          <w:i/>
          <w:iCs/>
          <w:szCs w:val="22"/>
        </w:rPr>
        <w:t xml:space="preserve">A single </w:t>
      </w:r>
      <w:r w:rsidR="00E9793D" w:rsidRPr="00934087">
        <w:rPr>
          <w:rFonts w:cstheme="minorHAnsi"/>
          <w:i/>
          <w:iCs/>
          <w:szCs w:val="22"/>
        </w:rPr>
        <w:t xml:space="preserve">lead organisation should </w:t>
      </w:r>
      <w:r w:rsidRPr="00934087">
        <w:rPr>
          <w:rFonts w:cstheme="minorHAnsi"/>
          <w:i/>
          <w:iCs/>
          <w:szCs w:val="22"/>
        </w:rPr>
        <w:t xml:space="preserve">therefore </w:t>
      </w:r>
      <w:r w:rsidR="00E9793D" w:rsidRPr="00934087">
        <w:rPr>
          <w:rFonts w:cstheme="minorHAnsi"/>
          <w:i/>
          <w:iCs/>
          <w:szCs w:val="22"/>
        </w:rPr>
        <w:t xml:space="preserve">be specified in proposals </w:t>
      </w:r>
      <w:r w:rsidR="00D842EA" w:rsidRPr="00934087">
        <w:rPr>
          <w:rFonts w:cstheme="minorHAnsi"/>
          <w:i/>
          <w:iCs/>
          <w:szCs w:val="22"/>
        </w:rPr>
        <w:t xml:space="preserve">if partnering through a </w:t>
      </w:r>
      <w:r w:rsidR="00C70C09" w:rsidRPr="00934087">
        <w:rPr>
          <w:rFonts w:cstheme="minorHAnsi"/>
          <w:i/>
          <w:iCs/>
          <w:szCs w:val="22"/>
        </w:rPr>
        <w:t>consortium</w:t>
      </w:r>
      <w:r w:rsidR="00E9793D" w:rsidRPr="00934087">
        <w:rPr>
          <w:rFonts w:cstheme="minorHAnsi"/>
          <w:i/>
          <w:iCs/>
          <w:szCs w:val="22"/>
        </w:rPr>
        <w:t xml:space="preserve">.  </w:t>
      </w:r>
    </w:p>
    <w:p w14:paraId="25FD4D0F" w14:textId="77777777" w:rsidR="00592F91" w:rsidRPr="00934087" w:rsidRDefault="00592F91" w:rsidP="00DA00CA">
      <w:pPr>
        <w:pStyle w:val="ListParagraph"/>
        <w:numPr>
          <w:ilvl w:val="0"/>
          <w:numId w:val="9"/>
        </w:numPr>
        <w:contextualSpacing w:val="0"/>
        <w:rPr>
          <w:rFonts w:cstheme="minorHAnsi"/>
          <w:i/>
          <w:iCs/>
          <w:szCs w:val="22"/>
        </w:rPr>
      </w:pPr>
      <w:r w:rsidRPr="00934087">
        <w:rPr>
          <w:rFonts w:cstheme="minorHAnsi"/>
          <w:b/>
          <w:bCs/>
          <w:i/>
          <w:iCs/>
          <w:szCs w:val="22"/>
        </w:rPr>
        <w:t xml:space="preserve">How will tranche payments be structured? </w:t>
      </w:r>
    </w:p>
    <w:p w14:paraId="018203C2" w14:textId="77777777" w:rsidR="00592F91" w:rsidRPr="00934087" w:rsidRDefault="00592F91" w:rsidP="00DA00CA">
      <w:pPr>
        <w:pStyle w:val="ListParagraph"/>
        <w:contextualSpacing w:val="0"/>
        <w:rPr>
          <w:rFonts w:cstheme="minorHAnsi"/>
          <w:i/>
          <w:iCs/>
          <w:szCs w:val="22"/>
        </w:rPr>
      </w:pPr>
      <w:r w:rsidRPr="00934087">
        <w:rPr>
          <w:rFonts w:cstheme="minorHAnsi"/>
          <w:i/>
          <w:iCs/>
          <w:szCs w:val="22"/>
        </w:rPr>
        <w:t>After successful proposals proceed through next steps and to arrangement negotiations, appropriate tranche payment structures will be reviewed to ensure proposals have sufficient financial resources to deliver objectives efficiently and effectively.  This may include tranche payments on arrangement signing and/ or further tranche payments as required based on deliverables, milestones, disbursement rate or other indicative expenditure indicators over the duration of the investment.</w:t>
      </w:r>
    </w:p>
    <w:p w14:paraId="7EE57BA9" w14:textId="77777777" w:rsidR="0052663B" w:rsidRPr="00934087" w:rsidRDefault="0052663B" w:rsidP="00DA00CA">
      <w:pPr>
        <w:numPr>
          <w:ilvl w:val="0"/>
          <w:numId w:val="9"/>
        </w:numPr>
        <w:rPr>
          <w:rFonts w:cstheme="minorHAnsi"/>
          <w:b/>
          <w:bCs/>
          <w:i/>
          <w:iCs/>
          <w:szCs w:val="22"/>
        </w:rPr>
      </w:pPr>
      <w:r w:rsidRPr="00934087">
        <w:rPr>
          <w:rFonts w:cstheme="minorHAnsi"/>
          <w:b/>
          <w:bCs/>
          <w:i/>
          <w:iCs/>
          <w:szCs w:val="22"/>
        </w:rPr>
        <w:t xml:space="preserve">If proposals have nominated a partner we think meets the criteria, but is deemed ineligible or unacceptable, will there be an opportunity for the lead organisation to seek replacement partners? </w:t>
      </w:r>
    </w:p>
    <w:p w14:paraId="44C60BAA" w14:textId="19E27F8E" w:rsidR="0052663B" w:rsidRPr="00934087" w:rsidRDefault="0052663B" w:rsidP="00DA00CA">
      <w:pPr>
        <w:ind w:left="720"/>
        <w:rPr>
          <w:rFonts w:cstheme="minorHAnsi"/>
          <w:i/>
          <w:iCs/>
          <w:szCs w:val="22"/>
        </w:rPr>
      </w:pPr>
      <w:r w:rsidRPr="00934087">
        <w:rPr>
          <w:rFonts w:cstheme="minorHAnsi"/>
          <w:i/>
          <w:iCs/>
          <w:szCs w:val="22"/>
        </w:rPr>
        <w:t>Only eligible proposals will proceed to the evaluation stage, and only successful proposals (following evaluation) will proceed to next steps</w:t>
      </w:r>
      <w:r w:rsidR="00BF4FA6" w:rsidRPr="00934087">
        <w:rPr>
          <w:rFonts w:cstheme="minorHAnsi"/>
          <w:i/>
          <w:iCs/>
          <w:szCs w:val="22"/>
        </w:rPr>
        <w:t xml:space="preserve">, which </w:t>
      </w:r>
      <w:r w:rsidRPr="00934087">
        <w:rPr>
          <w:rFonts w:cstheme="minorHAnsi"/>
          <w:i/>
          <w:iCs/>
          <w:szCs w:val="22"/>
        </w:rPr>
        <w:t>provides opportunity for prospective partners to respond to DFAT feedback.</w:t>
      </w:r>
    </w:p>
    <w:p w14:paraId="437613F3" w14:textId="77777777" w:rsidR="002C4DBF" w:rsidRPr="00934087" w:rsidRDefault="002C4DBF" w:rsidP="00DA00CA">
      <w:pPr>
        <w:rPr>
          <w:rFonts w:cstheme="minorHAnsi"/>
          <w:i/>
          <w:iCs/>
          <w:szCs w:val="22"/>
        </w:rPr>
      </w:pPr>
    </w:p>
    <w:p w14:paraId="5E0CD5D2" w14:textId="6504CB1A" w:rsidR="00790379" w:rsidRPr="00934087" w:rsidRDefault="00575EEF" w:rsidP="00DA00CA">
      <w:pPr>
        <w:pStyle w:val="Heading2"/>
      </w:pPr>
      <w:r w:rsidRPr="00934087">
        <w:t xml:space="preserve">MAP </w:t>
      </w:r>
      <w:r w:rsidR="00BE4C0C" w:rsidRPr="00934087">
        <w:t>P</w:t>
      </w:r>
      <w:r w:rsidR="001D3534" w:rsidRPr="00934087">
        <w:t>ortfolio</w:t>
      </w:r>
    </w:p>
    <w:p w14:paraId="31B16012" w14:textId="77777777" w:rsidR="00B74A34" w:rsidRPr="00934087" w:rsidRDefault="00B74A34" w:rsidP="00DA00CA">
      <w:pPr>
        <w:pStyle w:val="ListParagraph"/>
        <w:numPr>
          <w:ilvl w:val="0"/>
          <w:numId w:val="3"/>
        </w:numPr>
        <w:contextualSpacing w:val="0"/>
        <w:rPr>
          <w:rFonts w:cstheme="minorHAnsi"/>
          <w:b/>
          <w:bCs/>
          <w:i/>
          <w:iCs/>
          <w:szCs w:val="22"/>
        </w:rPr>
      </w:pPr>
      <w:r w:rsidRPr="00934087">
        <w:rPr>
          <w:rFonts w:cstheme="minorHAnsi"/>
          <w:b/>
          <w:bCs/>
          <w:i/>
          <w:iCs/>
          <w:szCs w:val="22"/>
        </w:rPr>
        <w:t>What is meant by supporting local architecture?</w:t>
      </w:r>
      <w:r w:rsidRPr="00934087">
        <w:rPr>
          <w:rFonts w:cstheme="minorHAnsi"/>
          <w:b/>
          <w:bCs/>
          <w:i/>
          <w:iCs/>
          <w:szCs w:val="22"/>
        </w:rPr>
        <w:tab/>
      </w:r>
    </w:p>
    <w:p w14:paraId="2D3C1A56" w14:textId="709B8FB9" w:rsidR="00542175" w:rsidRPr="00934087" w:rsidRDefault="00B74A34" w:rsidP="00DA00CA">
      <w:pPr>
        <w:pStyle w:val="ListParagraph"/>
        <w:contextualSpacing w:val="0"/>
        <w:rPr>
          <w:rFonts w:cstheme="minorHAnsi"/>
          <w:i/>
          <w:iCs/>
          <w:szCs w:val="22"/>
        </w:rPr>
      </w:pPr>
      <w:r w:rsidRPr="00934087">
        <w:rPr>
          <w:rFonts w:cstheme="minorHAnsi"/>
          <w:i/>
          <w:iCs/>
          <w:szCs w:val="22"/>
        </w:rPr>
        <w:t>In the context of MAP</w:t>
      </w:r>
      <w:r w:rsidR="00061974" w:rsidRPr="00934087">
        <w:rPr>
          <w:rFonts w:cstheme="minorHAnsi"/>
          <w:i/>
          <w:iCs/>
          <w:szCs w:val="22"/>
        </w:rPr>
        <w:t>,</w:t>
      </w:r>
      <w:r w:rsidRPr="00934087">
        <w:rPr>
          <w:rFonts w:cstheme="minorHAnsi"/>
          <w:i/>
          <w:iCs/>
          <w:szCs w:val="22"/>
        </w:rPr>
        <w:t xml:space="preserve"> this refers to supporting and strengthening local partners and partnerships including government agencies, community organisations, think tanks</w:t>
      </w:r>
      <w:r w:rsidR="00533E1F" w:rsidRPr="00934087">
        <w:rPr>
          <w:rFonts w:cstheme="minorHAnsi"/>
          <w:i/>
          <w:iCs/>
          <w:szCs w:val="22"/>
        </w:rPr>
        <w:t>,</w:t>
      </w:r>
      <w:r w:rsidRPr="00934087">
        <w:rPr>
          <w:rFonts w:cstheme="minorHAnsi"/>
          <w:i/>
          <w:iCs/>
          <w:szCs w:val="22"/>
        </w:rPr>
        <w:t xml:space="preserve"> subregional bodies</w:t>
      </w:r>
      <w:r w:rsidR="00533E1F" w:rsidRPr="00934087">
        <w:rPr>
          <w:rFonts w:cstheme="minorHAnsi"/>
          <w:i/>
          <w:iCs/>
          <w:szCs w:val="22"/>
        </w:rPr>
        <w:t>, networks and platforms</w:t>
      </w:r>
      <w:r w:rsidRPr="00934087">
        <w:rPr>
          <w:rFonts w:cstheme="minorHAnsi"/>
          <w:i/>
          <w:iCs/>
          <w:szCs w:val="22"/>
        </w:rPr>
        <w:t xml:space="preserve">.  Please refer to section 5.5 of the MAP Portfolio Design Framework </w:t>
      </w:r>
      <w:r w:rsidR="00F0357B" w:rsidRPr="00934087">
        <w:rPr>
          <w:rFonts w:cstheme="minorHAnsi"/>
          <w:i/>
          <w:iCs/>
          <w:szCs w:val="22"/>
        </w:rPr>
        <w:t xml:space="preserve">(locally led development and localisation) </w:t>
      </w:r>
      <w:r w:rsidRPr="00934087">
        <w:rPr>
          <w:rFonts w:cstheme="minorHAnsi"/>
          <w:i/>
          <w:iCs/>
          <w:szCs w:val="22"/>
        </w:rPr>
        <w:t>for further information.</w:t>
      </w:r>
    </w:p>
    <w:p w14:paraId="4631918D" w14:textId="1C5C0CFD" w:rsidR="00542175" w:rsidRPr="00934087" w:rsidRDefault="00542175" w:rsidP="00DA00CA">
      <w:pPr>
        <w:pStyle w:val="ListParagraph"/>
        <w:numPr>
          <w:ilvl w:val="0"/>
          <w:numId w:val="3"/>
        </w:numPr>
        <w:contextualSpacing w:val="0"/>
        <w:rPr>
          <w:rFonts w:cstheme="minorHAnsi"/>
          <w:b/>
          <w:bCs/>
          <w:i/>
          <w:iCs/>
          <w:szCs w:val="22"/>
        </w:rPr>
      </w:pPr>
      <w:r w:rsidRPr="00934087">
        <w:rPr>
          <w:rFonts w:cstheme="minorHAnsi"/>
          <w:b/>
          <w:bCs/>
          <w:i/>
          <w:iCs/>
          <w:szCs w:val="22"/>
        </w:rPr>
        <w:t xml:space="preserve">What do </w:t>
      </w:r>
      <w:r w:rsidR="00F0357B" w:rsidRPr="00934087">
        <w:rPr>
          <w:rFonts w:cstheme="minorHAnsi"/>
          <w:b/>
          <w:bCs/>
          <w:i/>
          <w:iCs/>
          <w:szCs w:val="22"/>
        </w:rPr>
        <w:t xml:space="preserve">“enabling” </w:t>
      </w:r>
      <w:r w:rsidRPr="00934087">
        <w:rPr>
          <w:rFonts w:cstheme="minorHAnsi"/>
          <w:b/>
          <w:bCs/>
          <w:i/>
          <w:iCs/>
          <w:szCs w:val="22"/>
        </w:rPr>
        <w:t>outputs mean? </w:t>
      </w:r>
      <w:r w:rsidRPr="00934087">
        <w:rPr>
          <w:rFonts w:cstheme="minorHAnsi"/>
          <w:b/>
          <w:bCs/>
          <w:i/>
          <w:iCs/>
          <w:szCs w:val="22"/>
        </w:rPr>
        <w:tab/>
      </w:r>
    </w:p>
    <w:p w14:paraId="7ACADF8A" w14:textId="72B34D7D" w:rsidR="00542175" w:rsidRPr="00934087" w:rsidRDefault="00542175" w:rsidP="00DA00CA">
      <w:pPr>
        <w:pStyle w:val="ListParagraph"/>
        <w:contextualSpacing w:val="0"/>
        <w:rPr>
          <w:rFonts w:cstheme="minorHAnsi"/>
          <w:i/>
          <w:iCs/>
          <w:szCs w:val="22"/>
        </w:rPr>
      </w:pPr>
      <w:r w:rsidRPr="00934087">
        <w:rPr>
          <w:rFonts w:cstheme="minorHAnsi"/>
          <w:i/>
          <w:iCs/>
          <w:szCs w:val="22"/>
        </w:rPr>
        <w:t xml:space="preserve">Enabling outputs refer to internal </w:t>
      </w:r>
      <w:r w:rsidR="00751AF3" w:rsidRPr="00934087">
        <w:rPr>
          <w:rFonts w:cstheme="minorHAnsi"/>
          <w:i/>
          <w:iCs/>
          <w:szCs w:val="22"/>
        </w:rPr>
        <w:t xml:space="preserve">MAP </w:t>
      </w:r>
      <w:r w:rsidRPr="00934087">
        <w:rPr>
          <w:rFonts w:cstheme="minorHAnsi"/>
          <w:i/>
          <w:iCs/>
          <w:szCs w:val="22"/>
        </w:rPr>
        <w:t>outputs designed to support the management and coordination of the MAP portfolio.</w:t>
      </w:r>
      <w:r w:rsidR="00751AF3" w:rsidRPr="00934087">
        <w:rPr>
          <w:rFonts w:cstheme="minorHAnsi"/>
          <w:i/>
          <w:iCs/>
          <w:szCs w:val="22"/>
        </w:rPr>
        <w:t xml:space="preserve"> </w:t>
      </w:r>
    </w:p>
    <w:p w14:paraId="6F110F84" w14:textId="77777777" w:rsidR="00312C8F" w:rsidRPr="00934087" w:rsidRDefault="00312C8F" w:rsidP="00DA00CA">
      <w:pPr>
        <w:pStyle w:val="ListParagraph"/>
        <w:contextualSpacing w:val="0"/>
        <w:rPr>
          <w:rFonts w:cstheme="minorHAnsi"/>
          <w:i/>
          <w:iCs/>
          <w:szCs w:val="22"/>
        </w:rPr>
      </w:pPr>
    </w:p>
    <w:p w14:paraId="651185F3" w14:textId="77777777" w:rsidR="00542175" w:rsidRPr="00934087" w:rsidRDefault="00542175" w:rsidP="00DA00CA">
      <w:pPr>
        <w:pStyle w:val="ListParagraph"/>
        <w:numPr>
          <w:ilvl w:val="0"/>
          <w:numId w:val="3"/>
        </w:numPr>
        <w:contextualSpacing w:val="0"/>
        <w:rPr>
          <w:rFonts w:cstheme="minorHAnsi"/>
          <w:b/>
          <w:bCs/>
          <w:i/>
          <w:iCs/>
          <w:szCs w:val="22"/>
        </w:rPr>
      </w:pPr>
      <w:r w:rsidRPr="00934087">
        <w:rPr>
          <w:rFonts w:cstheme="minorHAnsi"/>
          <w:b/>
          <w:bCs/>
          <w:i/>
          <w:iCs/>
          <w:szCs w:val="22"/>
        </w:rPr>
        <w:lastRenderedPageBreak/>
        <w:t>What do intermediate thematic outcomes - external economic shocks and pressures mean?</w:t>
      </w:r>
    </w:p>
    <w:p w14:paraId="0CF3D185" w14:textId="557491EF" w:rsidR="00542175" w:rsidRPr="00934087" w:rsidRDefault="00542175" w:rsidP="00DA00CA">
      <w:pPr>
        <w:pStyle w:val="ListParagraph"/>
        <w:contextualSpacing w:val="0"/>
        <w:rPr>
          <w:rFonts w:cstheme="minorHAnsi"/>
          <w:i/>
          <w:iCs/>
          <w:szCs w:val="22"/>
        </w:rPr>
      </w:pPr>
      <w:r w:rsidRPr="00934087">
        <w:rPr>
          <w:rFonts w:cstheme="minorHAnsi"/>
          <w:i/>
          <w:iCs/>
          <w:szCs w:val="22"/>
        </w:rPr>
        <w:t xml:space="preserve">External economic shocks and pressures refer to events </w:t>
      </w:r>
      <w:r w:rsidR="008F2BBA" w:rsidRPr="00934087">
        <w:rPr>
          <w:rFonts w:cstheme="minorHAnsi"/>
          <w:i/>
          <w:iCs/>
          <w:szCs w:val="22"/>
        </w:rPr>
        <w:t xml:space="preserve">from </w:t>
      </w:r>
      <w:r w:rsidRPr="00934087">
        <w:rPr>
          <w:rFonts w:cstheme="minorHAnsi"/>
          <w:i/>
          <w:iCs/>
          <w:szCs w:val="22"/>
        </w:rPr>
        <w:t>outside of the Mekong subregion</w:t>
      </w:r>
      <w:r w:rsidR="008F2BBA" w:rsidRPr="00934087">
        <w:rPr>
          <w:rFonts w:cstheme="minorHAnsi"/>
          <w:i/>
          <w:iCs/>
          <w:szCs w:val="22"/>
        </w:rPr>
        <w:t>,</w:t>
      </w:r>
      <w:r w:rsidRPr="00934087">
        <w:rPr>
          <w:rFonts w:cstheme="minorHAnsi"/>
          <w:i/>
          <w:iCs/>
          <w:szCs w:val="22"/>
        </w:rPr>
        <w:t xml:space="preserve"> or Mekong countries</w:t>
      </w:r>
      <w:r w:rsidR="008F2BBA" w:rsidRPr="00934087">
        <w:rPr>
          <w:rFonts w:cstheme="minorHAnsi"/>
          <w:i/>
          <w:iCs/>
          <w:szCs w:val="22"/>
        </w:rPr>
        <w:t>,</w:t>
      </w:r>
      <w:r w:rsidR="00142471" w:rsidRPr="00934087">
        <w:rPr>
          <w:rFonts w:cstheme="minorHAnsi"/>
          <w:i/>
          <w:iCs/>
          <w:szCs w:val="22"/>
        </w:rPr>
        <w:t xml:space="preserve"> that</w:t>
      </w:r>
      <w:r w:rsidRPr="00934087">
        <w:rPr>
          <w:rFonts w:cstheme="minorHAnsi"/>
          <w:i/>
          <w:iCs/>
          <w:szCs w:val="22"/>
        </w:rPr>
        <w:t xml:space="preserve"> impact Mekong economic systems </w:t>
      </w:r>
      <w:r w:rsidR="00142471" w:rsidRPr="00934087">
        <w:rPr>
          <w:rFonts w:cstheme="minorHAnsi"/>
          <w:i/>
          <w:iCs/>
          <w:szCs w:val="22"/>
        </w:rPr>
        <w:t xml:space="preserve">and/ </w:t>
      </w:r>
      <w:r w:rsidRPr="00934087">
        <w:rPr>
          <w:rFonts w:cstheme="minorHAnsi"/>
          <w:i/>
          <w:iCs/>
          <w:szCs w:val="22"/>
        </w:rPr>
        <w:t>or Mekong countries’ economies.</w:t>
      </w:r>
    </w:p>
    <w:p w14:paraId="07DEADD2" w14:textId="619682ED" w:rsidR="009220DA" w:rsidRPr="00934087" w:rsidRDefault="009220DA" w:rsidP="00DA00CA">
      <w:pPr>
        <w:pStyle w:val="ListParagraph"/>
        <w:numPr>
          <w:ilvl w:val="0"/>
          <w:numId w:val="3"/>
        </w:numPr>
        <w:contextualSpacing w:val="0"/>
        <w:rPr>
          <w:rFonts w:cstheme="minorHAnsi"/>
          <w:b/>
          <w:bCs/>
          <w:i/>
          <w:iCs/>
          <w:szCs w:val="22"/>
        </w:rPr>
      </w:pPr>
      <w:r w:rsidRPr="00934087">
        <w:rPr>
          <w:rFonts w:cstheme="minorHAnsi"/>
          <w:b/>
          <w:bCs/>
          <w:i/>
          <w:iCs/>
          <w:szCs w:val="22"/>
        </w:rPr>
        <w:t xml:space="preserve">Where can we find further information </w:t>
      </w:r>
      <w:r w:rsidR="001654A4" w:rsidRPr="00934087">
        <w:rPr>
          <w:rFonts w:cstheme="minorHAnsi"/>
          <w:b/>
          <w:bCs/>
          <w:i/>
          <w:iCs/>
          <w:szCs w:val="22"/>
        </w:rPr>
        <w:t>about MAP’s initial phase</w:t>
      </w:r>
      <w:r w:rsidR="00E85575" w:rsidRPr="00934087">
        <w:rPr>
          <w:rFonts w:cstheme="minorHAnsi"/>
          <w:b/>
          <w:bCs/>
          <w:i/>
          <w:iCs/>
          <w:szCs w:val="22"/>
        </w:rPr>
        <w:t xml:space="preserve"> and</w:t>
      </w:r>
      <w:r w:rsidR="006B236A" w:rsidRPr="00934087">
        <w:rPr>
          <w:rFonts w:cstheme="minorHAnsi"/>
          <w:b/>
          <w:bCs/>
          <w:i/>
          <w:iCs/>
          <w:szCs w:val="22"/>
        </w:rPr>
        <w:t xml:space="preserve"> MAP</w:t>
      </w:r>
      <w:r w:rsidR="00E85575" w:rsidRPr="00934087">
        <w:rPr>
          <w:rFonts w:cstheme="minorHAnsi"/>
          <w:b/>
          <w:bCs/>
          <w:i/>
          <w:iCs/>
          <w:szCs w:val="22"/>
        </w:rPr>
        <w:t xml:space="preserve"> lessons</w:t>
      </w:r>
      <w:r w:rsidR="001654A4" w:rsidRPr="00934087">
        <w:rPr>
          <w:rFonts w:cstheme="minorHAnsi"/>
          <w:b/>
          <w:bCs/>
          <w:i/>
          <w:iCs/>
          <w:szCs w:val="22"/>
        </w:rPr>
        <w:t>?</w:t>
      </w:r>
    </w:p>
    <w:p w14:paraId="35F7373E" w14:textId="195DF6DB" w:rsidR="00494BDD" w:rsidRPr="00934087" w:rsidRDefault="00AF2A3E" w:rsidP="00DA00CA">
      <w:pPr>
        <w:pStyle w:val="ListParagraph"/>
        <w:contextualSpacing w:val="0"/>
        <w:rPr>
          <w:rFonts w:cstheme="minorHAnsi"/>
          <w:i/>
          <w:iCs/>
          <w:szCs w:val="22"/>
        </w:rPr>
      </w:pPr>
      <w:r w:rsidRPr="00934087">
        <w:rPr>
          <w:rFonts w:cstheme="minorHAnsi"/>
          <w:i/>
          <w:iCs/>
          <w:szCs w:val="22"/>
        </w:rPr>
        <w:t xml:space="preserve">Further information </w:t>
      </w:r>
      <w:r w:rsidR="006B236A" w:rsidRPr="00934087">
        <w:rPr>
          <w:rFonts w:cstheme="minorHAnsi"/>
          <w:i/>
          <w:iCs/>
          <w:szCs w:val="22"/>
        </w:rPr>
        <w:t xml:space="preserve">on MAP </w:t>
      </w:r>
      <w:r w:rsidR="005121FD" w:rsidRPr="00934087">
        <w:rPr>
          <w:rFonts w:cstheme="minorHAnsi"/>
          <w:i/>
          <w:iCs/>
          <w:szCs w:val="22"/>
        </w:rPr>
        <w:t xml:space="preserve">is available on </w:t>
      </w:r>
      <w:hyperlink r:id="rId12" w:history="1">
        <w:r w:rsidR="005121FD" w:rsidRPr="00934087">
          <w:rPr>
            <w:rStyle w:val="Hyperlink"/>
            <w:rFonts w:cstheme="minorHAnsi"/>
            <w:i/>
            <w:iCs/>
            <w:szCs w:val="22"/>
          </w:rPr>
          <w:t>DFAT’s Mekong Australia Partnership</w:t>
        </w:r>
      </w:hyperlink>
      <w:r w:rsidR="00DD386A" w:rsidRPr="00934087">
        <w:rPr>
          <w:rFonts w:cstheme="minorHAnsi"/>
          <w:i/>
          <w:iCs/>
          <w:szCs w:val="22"/>
        </w:rPr>
        <w:t>.</w:t>
      </w:r>
    </w:p>
    <w:p w14:paraId="680F1638" w14:textId="77777777" w:rsidR="00494BDD" w:rsidRPr="00934087" w:rsidRDefault="00494BDD"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What is meant by ‘Mekong sub-region partners…’ in the context of MAP? </w:t>
      </w:r>
    </w:p>
    <w:p w14:paraId="4E7E8826" w14:textId="71315A01" w:rsidR="00494BDD" w:rsidRPr="00934087" w:rsidRDefault="00494BDD" w:rsidP="00DA00CA">
      <w:pPr>
        <w:pStyle w:val="ListParagraph"/>
        <w:contextualSpacing w:val="0"/>
        <w:rPr>
          <w:rFonts w:cstheme="minorHAnsi"/>
          <w:i/>
          <w:iCs/>
          <w:szCs w:val="22"/>
        </w:rPr>
      </w:pPr>
      <w:r w:rsidRPr="00934087">
        <w:rPr>
          <w:rFonts w:cstheme="minorHAnsi"/>
          <w:i/>
          <w:iCs/>
          <w:szCs w:val="22"/>
        </w:rPr>
        <w:t>MAP is committed to working with a broad range of Mekong sub-regional partners, this includes, but is not limited to sub-regional architecture, international, regional and national governmental and non-governmental organisations, civil society organisations, universities, research institutes, foundations,  private sector and other development partners.</w:t>
      </w:r>
    </w:p>
    <w:p w14:paraId="4934DA03" w14:textId="77777777" w:rsidR="00A95C3F" w:rsidRPr="00934087" w:rsidRDefault="00A95C3F" w:rsidP="00DA00CA">
      <w:pPr>
        <w:rPr>
          <w:rFonts w:cstheme="minorHAnsi"/>
          <w:i/>
          <w:iCs/>
          <w:szCs w:val="22"/>
        </w:rPr>
      </w:pPr>
    </w:p>
    <w:p w14:paraId="39513631" w14:textId="6894E1E2" w:rsidR="00A310A7" w:rsidRPr="00934087" w:rsidRDefault="00A310A7" w:rsidP="00DA00CA">
      <w:pPr>
        <w:pStyle w:val="Heading2"/>
      </w:pPr>
      <w:r w:rsidRPr="00934087">
        <w:t>Other</w:t>
      </w:r>
    </w:p>
    <w:p w14:paraId="0BCFE7C7" w14:textId="54CE8B8E" w:rsidR="0064096A" w:rsidRPr="00934087" w:rsidRDefault="006F6866" w:rsidP="00DA00CA">
      <w:pPr>
        <w:pStyle w:val="ListParagraph"/>
        <w:numPr>
          <w:ilvl w:val="0"/>
          <w:numId w:val="3"/>
        </w:numPr>
        <w:contextualSpacing w:val="0"/>
        <w:rPr>
          <w:rFonts w:cstheme="minorHAnsi"/>
          <w:b/>
          <w:bCs/>
          <w:i/>
          <w:iCs/>
          <w:szCs w:val="22"/>
        </w:rPr>
      </w:pPr>
      <w:r w:rsidRPr="00934087">
        <w:rPr>
          <w:rFonts w:cstheme="minorHAnsi"/>
          <w:b/>
          <w:bCs/>
          <w:i/>
          <w:iCs/>
          <w:szCs w:val="22"/>
        </w:rPr>
        <w:t xml:space="preserve">Can you </w:t>
      </w:r>
      <w:r w:rsidR="00086B70" w:rsidRPr="00934087">
        <w:rPr>
          <w:rFonts w:cstheme="minorHAnsi"/>
          <w:b/>
          <w:bCs/>
          <w:i/>
          <w:iCs/>
          <w:szCs w:val="22"/>
        </w:rPr>
        <w:t xml:space="preserve">confirm </w:t>
      </w:r>
      <w:r w:rsidRPr="00934087">
        <w:rPr>
          <w:rFonts w:cstheme="minorHAnsi"/>
          <w:b/>
          <w:bCs/>
          <w:i/>
          <w:iCs/>
          <w:szCs w:val="22"/>
        </w:rPr>
        <w:t>that the</w:t>
      </w:r>
      <w:r w:rsidR="0064096A" w:rsidRPr="00934087">
        <w:rPr>
          <w:rFonts w:cstheme="minorHAnsi"/>
          <w:b/>
          <w:bCs/>
          <w:i/>
          <w:iCs/>
          <w:szCs w:val="22"/>
        </w:rPr>
        <w:t xml:space="preserve"> Sample DFAT Complex Grant Agreement and the Sample DFAT Simple Grant Agreement </w:t>
      </w:r>
      <w:r w:rsidRPr="00934087">
        <w:rPr>
          <w:rFonts w:cstheme="minorHAnsi"/>
          <w:b/>
          <w:bCs/>
          <w:i/>
          <w:iCs/>
          <w:szCs w:val="22"/>
        </w:rPr>
        <w:t>are differ</w:t>
      </w:r>
      <w:r w:rsidR="00676EEA" w:rsidRPr="00934087">
        <w:rPr>
          <w:rFonts w:cstheme="minorHAnsi"/>
          <w:b/>
          <w:bCs/>
          <w:i/>
          <w:iCs/>
          <w:szCs w:val="22"/>
        </w:rPr>
        <w:t>e</w:t>
      </w:r>
      <w:r w:rsidRPr="00934087">
        <w:rPr>
          <w:rFonts w:cstheme="minorHAnsi"/>
          <w:b/>
          <w:bCs/>
          <w:i/>
          <w:iCs/>
          <w:szCs w:val="22"/>
        </w:rPr>
        <w:t>nt</w:t>
      </w:r>
      <w:r w:rsidR="00086B70" w:rsidRPr="00934087">
        <w:rPr>
          <w:rFonts w:cstheme="minorHAnsi"/>
          <w:b/>
          <w:bCs/>
          <w:i/>
          <w:iCs/>
          <w:szCs w:val="22"/>
        </w:rPr>
        <w:t xml:space="preserve"> and please update links</w:t>
      </w:r>
      <w:r w:rsidR="0064096A" w:rsidRPr="00934087">
        <w:rPr>
          <w:rFonts w:cstheme="minorHAnsi"/>
          <w:b/>
          <w:bCs/>
          <w:i/>
          <w:iCs/>
          <w:szCs w:val="22"/>
        </w:rPr>
        <w:t>?</w:t>
      </w:r>
      <w:r w:rsidR="0064096A" w:rsidRPr="00934087">
        <w:rPr>
          <w:rFonts w:cstheme="minorHAnsi"/>
          <w:b/>
          <w:bCs/>
          <w:i/>
          <w:iCs/>
          <w:szCs w:val="22"/>
        </w:rPr>
        <w:tab/>
      </w:r>
    </w:p>
    <w:p w14:paraId="049235F8" w14:textId="40E15DCE" w:rsidR="00A310A7" w:rsidRPr="00934087" w:rsidRDefault="0064096A" w:rsidP="00DA00CA">
      <w:pPr>
        <w:pStyle w:val="ListParagraph"/>
        <w:contextualSpacing w:val="0"/>
        <w:rPr>
          <w:rFonts w:cstheme="minorHAnsi"/>
          <w:i/>
          <w:iCs/>
          <w:szCs w:val="22"/>
        </w:rPr>
      </w:pPr>
      <w:r w:rsidRPr="00934087">
        <w:rPr>
          <w:rFonts w:cstheme="minorHAnsi"/>
          <w:i/>
          <w:iCs/>
          <w:szCs w:val="22"/>
        </w:rPr>
        <w:t xml:space="preserve">DFAT </w:t>
      </w:r>
      <w:r w:rsidR="00A62879" w:rsidRPr="00934087">
        <w:rPr>
          <w:rFonts w:cstheme="minorHAnsi"/>
          <w:i/>
          <w:iCs/>
          <w:szCs w:val="22"/>
        </w:rPr>
        <w:t xml:space="preserve">can </w:t>
      </w:r>
      <w:r w:rsidRPr="00934087">
        <w:rPr>
          <w:rFonts w:cstheme="minorHAnsi"/>
          <w:i/>
          <w:iCs/>
          <w:szCs w:val="22"/>
        </w:rPr>
        <w:t>confirm the sample Agreement</w:t>
      </w:r>
      <w:r w:rsidR="00EC310E" w:rsidRPr="00934087">
        <w:rPr>
          <w:rFonts w:cstheme="minorHAnsi"/>
          <w:i/>
          <w:iCs/>
          <w:szCs w:val="22"/>
        </w:rPr>
        <w:t>s</w:t>
      </w:r>
      <w:r w:rsidRPr="00934087">
        <w:rPr>
          <w:rFonts w:cstheme="minorHAnsi"/>
          <w:i/>
          <w:iCs/>
          <w:szCs w:val="22"/>
        </w:rPr>
        <w:t xml:space="preserve"> are different</w:t>
      </w:r>
      <w:r w:rsidR="00EC310E" w:rsidRPr="00934087">
        <w:rPr>
          <w:rFonts w:cstheme="minorHAnsi"/>
          <w:i/>
          <w:iCs/>
          <w:szCs w:val="22"/>
        </w:rPr>
        <w:t xml:space="preserve"> and</w:t>
      </w:r>
      <w:r w:rsidRPr="00934087">
        <w:rPr>
          <w:rFonts w:cstheme="minorHAnsi"/>
          <w:i/>
          <w:iCs/>
          <w:szCs w:val="22"/>
        </w:rPr>
        <w:t xml:space="preserve"> links have been updated accordingly.  </w:t>
      </w:r>
    </w:p>
    <w:p w14:paraId="255AD3B2" w14:textId="1F7CC9CD" w:rsidR="000B4C7B" w:rsidRPr="00934087" w:rsidRDefault="004300EF" w:rsidP="00DA00CA">
      <w:pPr>
        <w:pStyle w:val="ListParagraph"/>
        <w:numPr>
          <w:ilvl w:val="0"/>
          <w:numId w:val="3"/>
        </w:numPr>
        <w:contextualSpacing w:val="0"/>
        <w:rPr>
          <w:rFonts w:cstheme="minorHAnsi"/>
          <w:b/>
          <w:bCs/>
          <w:i/>
          <w:iCs/>
          <w:szCs w:val="22"/>
        </w:rPr>
      </w:pPr>
      <w:r w:rsidRPr="00934087">
        <w:rPr>
          <w:rFonts w:cstheme="minorHAnsi"/>
          <w:b/>
          <w:bCs/>
          <w:i/>
          <w:iCs/>
          <w:szCs w:val="22"/>
        </w:rPr>
        <w:t>Will DFAT grant all MAP funding through this call or there will be future calls</w:t>
      </w:r>
      <w:r w:rsidR="005C36F4" w:rsidRPr="00934087">
        <w:rPr>
          <w:rFonts w:cstheme="minorHAnsi"/>
          <w:b/>
          <w:bCs/>
          <w:i/>
          <w:iCs/>
          <w:szCs w:val="22"/>
        </w:rPr>
        <w:t xml:space="preserve">, if so, is there a timeframe? </w:t>
      </w:r>
    </w:p>
    <w:p w14:paraId="3FBE8357" w14:textId="547CA35F" w:rsidR="005C36F4" w:rsidRPr="00934087" w:rsidRDefault="00510C8A" w:rsidP="00DA00CA">
      <w:pPr>
        <w:ind w:left="720"/>
        <w:rPr>
          <w:rFonts w:cstheme="minorHAnsi"/>
          <w:i/>
          <w:iCs/>
          <w:szCs w:val="22"/>
        </w:rPr>
      </w:pPr>
      <w:r w:rsidRPr="00934087">
        <w:rPr>
          <w:rFonts w:cstheme="minorHAnsi"/>
          <w:i/>
          <w:iCs/>
          <w:szCs w:val="22"/>
        </w:rPr>
        <w:t xml:space="preserve">MAP is using a range of funding modalities </w:t>
      </w:r>
      <w:r w:rsidR="00470FC9" w:rsidRPr="00934087">
        <w:rPr>
          <w:rFonts w:cstheme="minorHAnsi"/>
          <w:i/>
          <w:iCs/>
          <w:szCs w:val="22"/>
        </w:rPr>
        <w:t>to program MAP investment</w:t>
      </w:r>
      <w:r w:rsidR="008C210C" w:rsidRPr="00934087">
        <w:rPr>
          <w:rFonts w:cstheme="minorHAnsi"/>
          <w:i/>
          <w:iCs/>
          <w:szCs w:val="22"/>
        </w:rPr>
        <w:t>,</w:t>
      </w:r>
      <w:r w:rsidR="00470FC9" w:rsidRPr="00934087">
        <w:rPr>
          <w:rFonts w:cstheme="minorHAnsi"/>
          <w:i/>
          <w:iCs/>
          <w:szCs w:val="22"/>
        </w:rPr>
        <w:t xml:space="preserve"> in additional to this call.  MAP </w:t>
      </w:r>
      <w:r w:rsidR="00794A0D" w:rsidRPr="00934087">
        <w:rPr>
          <w:rFonts w:cstheme="minorHAnsi"/>
          <w:i/>
          <w:iCs/>
          <w:szCs w:val="22"/>
        </w:rPr>
        <w:t>is not planning</w:t>
      </w:r>
      <w:r w:rsidR="00B74A6C" w:rsidRPr="00934087">
        <w:rPr>
          <w:rFonts w:cstheme="minorHAnsi"/>
          <w:i/>
          <w:iCs/>
          <w:szCs w:val="22"/>
        </w:rPr>
        <w:t xml:space="preserve"> future calls</w:t>
      </w:r>
      <w:r w:rsidR="00794A0D" w:rsidRPr="00934087">
        <w:rPr>
          <w:rFonts w:cstheme="minorHAnsi"/>
          <w:i/>
          <w:iCs/>
          <w:szCs w:val="22"/>
        </w:rPr>
        <w:t>, unless necessary.</w:t>
      </w:r>
    </w:p>
    <w:p w14:paraId="1F75D773" w14:textId="2EDB61D1" w:rsidR="00770CBF" w:rsidRPr="00934087" w:rsidRDefault="00770CBF" w:rsidP="00DA00CA">
      <w:pPr>
        <w:pStyle w:val="ListParagraph"/>
        <w:numPr>
          <w:ilvl w:val="0"/>
          <w:numId w:val="3"/>
        </w:numPr>
        <w:contextualSpacing w:val="0"/>
        <w:rPr>
          <w:rFonts w:cstheme="minorHAnsi"/>
          <w:b/>
          <w:bCs/>
          <w:i/>
          <w:iCs/>
          <w:szCs w:val="22"/>
        </w:rPr>
      </w:pPr>
      <w:r w:rsidRPr="00934087">
        <w:rPr>
          <w:rFonts w:cstheme="minorHAnsi"/>
          <w:b/>
          <w:bCs/>
          <w:i/>
          <w:iCs/>
          <w:szCs w:val="22"/>
        </w:rPr>
        <w:t>What is the expected timeframe, including start date and eligible duration of proposals?</w:t>
      </w:r>
    </w:p>
    <w:p w14:paraId="3FCD02DD" w14:textId="1230BD7F" w:rsidR="00770CBF" w:rsidRPr="00934087" w:rsidRDefault="00CF5761" w:rsidP="00DA00CA">
      <w:pPr>
        <w:pStyle w:val="ListParagraph"/>
        <w:contextualSpacing w:val="0"/>
        <w:rPr>
          <w:rFonts w:cstheme="minorHAnsi"/>
          <w:i/>
          <w:iCs/>
          <w:szCs w:val="22"/>
        </w:rPr>
      </w:pPr>
      <w:r w:rsidRPr="00934087">
        <w:rPr>
          <w:rFonts w:cstheme="minorHAnsi"/>
          <w:i/>
          <w:iCs/>
          <w:szCs w:val="22"/>
        </w:rPr>
        <w:t xml:space="preserve">Preference is for </w:t>
      </w:r>
      <w:r w:rsidR="00AF7B4A" w:rsidRPr="00934087">
        <w:rPr>
          <w:rFonts w:cstheme="minorHAnsi"/>
          <w:i/>
          <w:iCs/>
          <w:szCs w:val="22"/>
        </w:rPr>
        <w:t>multi-year</w:t>
      </w:r>
      <w:r w:rsidRPr="00934087">
        <w:rPr>
          <w:rFonts w:cstheme="minorHAnsi"/>
          <w:i/>
          <w:iCs/>
          <w:szCs w:val="22"/>
        </w:rPr>
        <w:t xml:space="preserve"> and longer-term proposals that cover the duration of MAP.  </w:t>
      </w:r>
      <w:r w:rsidR="00AF7B4A" w:rsidRPr="00934087">
        <w:rPr>
          <w:rFonts w:cstheme="minorHAnsi"/>
          <w:i/>
          <w:iCs/>
          <w:szCs w:val="22"/>
        </w:rPr>
        <w:t>Preference is also for</w:t>
      </w:r>
      <w:r w:rsidRPr="00934087">
        <w:rPr>
          <w:rFonts w:cstheme="minorHAnsi"/>
          <w:i/>
          <w:iCs/>
          <w:szCs w:val="22"/>
        </w:rPr>
        <w:t xml:space="preserve"> proposals</w:t>
      </w:r>
      <w:r w:rsidR="00AF7B4A" w:rsidRPr="00934087">
        <w:rPr>
          <w:rFonts w:cstheme="minorHAnsi"/>
          <w:i/>
          <w:iCs/>
          <w:szCs w:val="22"/>
        </w:rPr>
        <w:t xml:space="preserve"> </w:t>
      </w:r>
      <w:r w:rsidR="00643F4A" w:rsidRPr="00934087">
        <w:rPr>
          <w:rFonts w:cstheme="minorHAnsi"/>
          <w:i/>
          <w:iCs/>
          <w:szCs w:val="22"/>
        </w:rPr>
        <w:t>starting in</w:t>
      </w:r>
      <w:r w:rsidRPr="00934087">
        <w:rPr>
          <w:rFonts w:cstheme="minorHAnsi"/>
          <w:i/>
          <w:iCs/>
          <w:szCs w:val="22"/>
        </w:rPr>
        <w:t xml:space="preserve"> DFAT’s 24</w:t>
      </w:r>
      <w:r w:rsidR="00643F4A" w:rsidRPr="00934087">
        <w:rPr>
          <w:rFonts w:cstheme="minorHAnsi"/>
          <w:i/>
          <w:iCs/>
          <w:szCs w:val="22"/>
        </w:rPr>
        <w:t>-</w:t>
      </w:r>
      <w:r w:rsidRPr="00934087">
        <w:rPr>
          <w:rFonts w:cstheme="minorHAnsi"/>
          <w:i/>
          <w:iCs/>
          <w:szCs w:val="22"/>
        </w:rPr>
        <w:t xml:space="preserve">25 </w:t>
      </w:r>
      <w:r w:rsidR="00AF7B4A" w:rsidRPr="00934087">
        <w:rPr>
          <w:rFonts w:cstheme="minorHAnsi"/>
          <w:i/>
          <w:iCs/>
          <w:szCs w:val="22"/>
        </w:rPr>
        <w:t>financial year</w:t>
      </w:r>
      <w:r w:rsidR="007B21C9" w:rsidRPr="00934087">
        <w:rPr>
          <w:rFonts w:cstheme="minorHAnsi"/>
          <w:i/>
          <w:iCs/>
          <w:szCs w:val="22"/>
        </w:rPr>
        <w:t xml:space="preserve">.  However, </w:t>
      </w:r>
      <w:r w:rsidRPr="00934087">
        <w:rPr>
          <w:rFonts w:cstheme="minorHAnsi"/>
          <w:i/>
          <w:iCs/>
          <w:szCs w:val="22"/>
        </w:rPr>
        <w:t xml:space="preserve">we have not put any restrictions on </w:t>
      </w:r>
      <w:r w:rsidR="00643F4A" w:rsidRPr="00934087">
        <w:rPr>
          <w:rFonts w:cstheme="minorHAnsi"/>
          <w:i/>
          <w:iCs/>
          <w:szCs w:val="22"/>
        </w:rPr>
        <w:t xml:space="preserve">later </w:t>
      </w:r>
      <w:r w:rsidRPr="00934087">
        <w:rPr>
          <w:rFonts w:cstheme="minorHAnsi"/>
          <w:i/>
          <w:iCs/>
          <w:szCs w:val="22"/>
        </w:rPr>
        <w:t>start dates</w:t>
      </w:r>
      <w:r w:rsidR="00643F4A" w:rsidRPr="00934087">
        <w:rPr>
          <w:rFonts w:cstheme="minorHAnsi"/>
          <w:i/>
          <w:iCs/>
          <w:szCs w:val="22"/>
        </w:rPr>
        <w:t>,</w:t>
      </w:r>
      <w:r w:rsidR="007B21C9" w:rsidRPr="00934087">
        <w:rPr>
          <w:rFonts w:cstheme="minorHAnsi"/>
          <w:i/>
          <w:iCs/>
          <w:szCs w:val="22"/>
        </w:rPr>
        <w:t xml:space="preserve"> as </w:t>
      </w:r>
      <w:r w:rsidR="00643F4A" w:rsidRPr="00934087">
        <w:rPr>
          <w:rFonts w:cstheme="minorHAnsi"/>
          <w:i/>
          <w:iCs/>
          <w:szCs w:val="22"/>
        </w:rPr>
        <w:t xml:space="preserve">some </w:t>
      </w:r>
      <w:r w:rsidR="007B21C9" w:rsidRPr="00934087">
        <w:rPr>
          <w:rFonts w:cstheme="minorHAnsi"/>
          <w:i/>
          <w:iCs/>
          <w:szCs w:val="22"/>
        </w:rPr>
        <w:t>flexibility may be required</w:t>
      </w:r>
      <w:r w:rsidRPr="00934087">
        <w:rPr>
          <w:rFonts w:cstheme="minorHAnsi"/>
          <w:i/>
          <w:iCs/>
          <w:szCs w:val="22"/>
        </w:rPr>
        <w:t>.  All proposals must conclude by the end of Jun 2029.</w:t>
      </w:r>
    </w:p>
    <w:p w14:paraId="415BC373" w14:textId="1CDF0514" w:rsidR="00015F39" w:rsidRPr="00934087" w:rsidRDefault="00015F39" w:rsidP="00DA00CA">
      <w:pPr>
        <w:pStyle w:val="ListParagraph"/>
        <w:numPr>
          <w:ilvl w:val="0"/>
          <w:numId w:val="3"/>
        </w:numPr>
        <w:contextualSpacing w:val="0"/>
        <w:rPr>
          <w:rFonts w:cstheme="minorHAnsi"/>
          <w:b/>
          <w:bCs/>
          <w:i/>
          <w:iCs/>
          <w:szCs w:val="22"/>
        </w:rPr>
      </w:pPr>
      <w:r w:rsidRPr="00934087">
        <w:rPr>
          <w:rFonts w:cstheme="minorHAnsi"/>
          <w:b/>
          <w:bCs/>
          <w:i/>
          <w:iCs/>
          <w:szCs w:val="22"/>
        </w:rPr>
        <w:t>Will advisors or technical experts be provided by DFAT to guide applicants during the proposal development or implementation phases?</w:t>
      </w:r>
    </w:p>
    <w:p w14:paraId="48832F20" w14:textId="77777777" w:rsidR="002212C0" w:rsidRPr="00934087" w:rsidRDefault="00015F39" w:rsidP="00DA00CA">
      <w:pPr>
        <w:pStyle w:val="ListParagraph"/>
        <w:contextualSpacing w:val="0"/>
        <w:rPr>
          <w:rFonts w:cstheme="minorHAnsi"/>
          <w:i/>
          <w:iCs/>
          <w:szCs w:val="22"/>
        </w:rPr>
      </w:pPr>
      <w:r w:rsidRPr="00934087">
        <w:rPr>
          <w:rFonts w:cstheme="minorHAnsi"/>
          <w:i/>
          <w:iCs/>
          <w:szCs w:val="22"/>
        </w:rPr>
        <w:t>MAP program staff will be available to assist successful proposals and partners through relevant next steps.</w:t>
      </w:r>
    </w:p>
    <w:p w14:paraId="2F67D965" w14:textId="02894DFB" w:rsidR="00F30EDE" w:rsidRPr="00934087" w:rsidRDefault="00F30EDE" w:rsidP="00DA00CA">
      <w:pPr>
        <w:pStyle w:val="ListParagraph"/>
        <w:numPr>
          <w:ilvl w:val="0"/>
          <w:numId w:val="3"/>
        </w:numPr>
        <w:contextualSpacing w:val="0"/>
        <w:rPr>
          <w:rFonts w:cstheme="minorHAnsi"/>
          <w:i/>
          <w:iCs/>
          <w:szCs w:val="22"/>
        </w:rPr>
      </w:pPr>
      <w:r w:rsidRPr="00934087">
        <w:rPr>
          <w:rFonts w:cstheme="minorHAnsi"/>
          <w:b/>
          <w:bCs/>
          <w:i/>
          <w:iCs/>
          <w:szCs w:val="22"/>
        </w:rPr>
        <w:t xml:space="preserve">How </w:t>
      </w:r>
      <w:r w:rsidR="00FA7438" w:rsidRPr="00934087">
        <w:rPr>
          <w:rFonts w:cstheme="minorHAnsi"/>
          <w:b/>
          <w:bCs/>
          <w:i/>
          <w:iCs/>
          <w:szCs w:val="22"/>
        </w:rPr>
        <w:t>is</w:t>
      </w:r>
      <w:r w:rsidRPr="00934087">
        <w:rPr>
          <w:rFonts w:cstheme="minorHAnsi"/>
          <w:b/>
          <w:bCs/>
          <w:i/>
          <w:iCs/>
          <w:szCs w:val="22"/>
        </w:rPr>
        <w:t xml:space="preserve"> due diligence applie</w:t>
      </w:r>
      <w:r w:rsidR="00FA7438" w:rsidRPr="00934087">
        <w:rPr>
          <w:rFonts w:cstheme="minorHAnsi"/>
          <w:b/>
          <w:bCs/>
          <w:i/>
          <w:iCs/>
          <w:szCs w:val="22"/>
        </w:rPr>
        <w:t>d</w:t>
      </w:r>
      <w:r w:rsidRPr="00934087">
        <w:rPr>
          <w:rFonts w:cstheme="minorHAnsi"/>
          <w:b/>
          <w:bCs/>
          <w:i/>
          <w:iCs/>
          <w:szCs w:val="22"/>
        </w:rPr>
        <w:t xml:space="preserve"> to </w:t>
      </w:r>
      <w:r w:rsidR="00FA7438" w:rsidRPr="00934087">
        <w:rPr>
          <w:rFonts w:cstheme="minorHAnsi"/>
          <w:b/>
          <w:bCs/>
          <w:i/>
          <w:iCs/>
          <w:szCs w:val="22"/>
        </w:rPr>
        <w:t>consortium</w:t>
      </w:r>
      <w:r w:rsidRPr="00934087">
        <w:rPr>
          <w:rFonts w:cstheme="minorHAnsi"/>
          <w:b/>
          <w:bCs/>
          <w:i/>
          <w:iCs/>
          <w:szCs w:val="22"/>
        </w:rPr>
        <w:t xml:space="preserve"> partners?</w:t>
      </w:r>
    </w:p>
    <w:p w14:paraId="7234D018" w14:textId="7810938B" w:rsidR="00F30EDE" w:rsidRPr="00934087" w:rsidRDefault="00F30EDE" w:rsidP="00DA00CA">
      <w:pPr>
        <w:pStyle w:val="ListParagraph"/>
        <w:contextualSpacing w:val="0"/>
        <w:rPr>
          <w:rFonts w:cstheme="minorHAnsi"/>
          <w:i/>
          <w:iCs/>
          <w:szCs w:val="22"/>
        </w:rPr>
      </w:pPr>
      <w:r w:rsidRPr="00934087">
        <w:rPr>
          <w:rFonts w:cstheme="minorHAnsi"/>
          <w:i/>
          <w:iCs/>
          <w:szCs w:val="22"/>
        </w:rPr>
        <w:t>DFAT has a category for cascading</w:t>
      </w:r>
      <w:r w:rsidR="002946EE" w:rsidRPr="00934087">
        <w:rPr>
          <w:rFonts w:cstheme="minorHAnsi"/>
          <w:i/>
          <w:iCs/>
          <w:szCs w:val="22"/>
        </w:rPr>
        <w:t xml:space="preserve"> (</w:t>
      </w:r>
      <w:r w:rsidR="00DC665D" w:rsidRPr="00934087">
        <w:rPr>
          <w:rFonts w:cstheme="minorHAnsi"/>
          <w:i/>
          <w:iCs/>
          <w:szCs w:val="22"/>
        </w:rPr>
        <w:t>downstream)</w:t>
      </w:r>
      <w:r w:rsidRPr="00934087">
        <w:rPr>
          <w:rFonts w:cstheme="minorHAnsi"/>
          <w:i/>
          <w:iCs/>
          <w:szCs w:val="22"/>
        </w:rPr>
        <w:t xml:space="preserve"> due diligence </w:t>
      </w:r>
      <w:r w:rsidR="007D4307" w:rsidRPr="00934087">
        <w:rPr>
          <w:rFonts w:cstheme="minorHAnsi"/>
          <w:i/>
          <w:iCs/>
          <w:szCs w:val="22"/>
        </w:rPr>
        <w:t xml:space="preserve">checks applied through </w:t>
      </w:r>
      <w:r w:rsidRPr="00934087">
        <w:rPr>
          <w:rFonts w:cstheme="minorHAnsi"/>
          <w:i/>
          <w:iCs/>
          <w:szCs w:val="22"/>
        </w:rPr>
        <w:t xml:space="preserve">lead organisations </w:t>
      </w:r>
      <w:r w:rsidR="007D4307" w:rsidRPr="00934087">
        <w:rPr>
          <w:rFonts w:cstheme="minorHAnsi"/>
          <w:i/>
          <w:iCs/>
          <w:szCs w:val="22"/>
        </w:rPr>
        <w:t xml:space="preserve">when </w:t>
      </w:r>
      <w:r w:rsidR="000C50DF" w:rsidRPr="00934087">
        <w:rPr>
          <w:rFonts w:cstheme="minorHAnsi"/>
          <w:i/>
          <w:iCs/>
          <w:szCs w:val="22"/>
        </w:rPr>
        <w:t xml:space="preserve">working </w:t>
      </w:r>
      <w:r w:rsidRPr="00934087">
        <w:rPr>
          <w:rFonts w:cstheme="minorHAnsi"/>
          <w:i/>
          <w:iCs/>
          <w:szCs w:val="22"/>
        </w:rPr>
        <w:t xml:space="preserve">with consortia </w:t>
      </w:r>
      <w:r w:rsidR="003324CA" w:rsidRPr="00934087">
        <w:rPr>
          <w:rFonts w:cstheme="minorHAnsi"/>
          <w:i/>
          <w:iCs/>
          <w:szCs w:val="22"/>
        </w:rPr>
        <w:t xml:space="preserve">and/ or downstream </w:t>
      </w:r>
      <w:r w:rsidRPr="00934087">
        <w:rPr>
          <w:rFonts w:cstheme="minorHAnsi"/>
          <w:i/>
          <w:iCs/>
          <w:szCs w:val="22"/>
        </w:rPr>
        <w:t>partners</w:t>
      </w:r>
      <w:r w:rsidR="00FA7438" w:rsidRPr="00934087">
        <w:rPr>
          <w:rFonts w:cstheme="minorHAnsi"/>
          <w:i/>
          <w:iCs/>
          <w:szCs w:val="22"/>
        </w:rPr>
        <w:t xml:space="preserve">.  </w:t>
      </w:r>
      <w:r w:rsidR="002212C0" w:rsidRPr="00934087">
        <w:rPr>
          <w:rFonts w:cstheme="minorHAnsi"/>
          <w:i/>
          <w:iCs/>
          <w:szCs w:val="22"/>
        </w:rPr>
        <w:t>L</w:t>
      </w:r>
      <w:r w:rsidRPr="00934087">
        <w:rPr>
          <w:rFonts w:cstheme="minorHAnsi"/>
          <w:i/>
          <w:iCs/>
          <w:szCs w:val="22"/>
        </w:rPr>
        <w:t>ead organization</w:t>
      </w:r>
      <w:r w:rsidR="002212C0" w:rsidRPr="00934087">
        <w:rPr>
          <w:rFonts w:cstheme="minorHAnsi"/>
          <w:i/>
          <w:iCs/>
          <w:szCs w:val="22"/>
        </w:rPr>
        <w:t xml:space="preserve"> responsibilities </w:t>
      </w:r>
      <w:r w:rsidR="003324CA" w:rsidRPr="00934087">
        <w:rPr>
          <w:rFonts w:cstheme="minorHAnsi"/>
          <w:i/>
          <w:iCs/>
          <w:szCs w:val="22"/>
        </w:rPr>
        <w:t>may</w:t>
      </w:r>
      <w:r w:rsidR="002212C0" w:rsidRPr="00934087">
        <w:rPr>
          <w:rFonts w:cstheme="minorHAnsi"/>
          <w:i/>
          <w:iCs/>
          <w:szCs w:val="22"/>
        </w:rPr>
        <w:t xml:space="preserve"> </w:t>
      </w:r>
      <w:r w:rsidRPr="00934087">
        <w:rPr>
          <w:rFonts w:cstheme="minorHAnsi"/>
          <w:i/>
          <w:iCs/>
          <w:szCs w:val="22"/>
        </w:rPr>
        <w:t xml:space="preserve">extend </w:t>
      </w:r>
      <w:r w:rsidR="00A50451" w:rsidRPr="00934087">
        <w:rPr>
          <w:rFonts w:cstheme="minorHAnsi"/>
          <w:i/>
          <w:iCs/>
          <w:szCs w:val="22"/>
        </w:rPr>
        <w:t xml:space="preserve">to downstream members and </w:t>
      </w:r>
      <w:r w:rsidRPr="00934087">
        <w:rPr>
          <w:rFonts w:cstheme="minorHAnsi"/>
          <w:i/>
          <w:iCs/>
          <w:szCs w:val="22"/>
        </w:rPr>
        <w:t xml:space="preserve">their capacities and capabilities </w:t>
      </w:r>
      <w:r w:rsidR="00EE67DB" w:rsidRPr="00934087">
        <w:rPr>
          <w:rFonts w:cstheme="minorHAnsi"/>
          <w:i/>
          <w:iCs/>
          <w:szCs w:val="22"/>
        </w:rPr>
        <w:t>used</w:t>
      </w:r>
      <w:r w:rsidR="00AC42B9" w:rsidRPr="00934087">
        <w:rPr>
          <w:rFonts w:cstheme="minorHAnsi"/>
          <w:i/>
          <w:iCs/>
          <w:szCs w:val="22"/>
        </w:rPr>
        <w:t xml:space="preserve"> when</w:t>
      </w:r>
      <w:r w:rsidR="00EE67DB" w:rsidRPr="00934087">
        <w:rPr>
          <w:rFonts w:cstheme="minorHAnsi"/>
          <w:i/>
          <w:iCs/>
          <w:szCs w:val="22"/>
        </w:rPr>
        <w:t xml:space="preserve"> in</w:t>
      </w:r>
      <w:r w:rsidRPr="00934087">
        <w:rPr>
          <w:rFonts w:cstheme="minorHAnsi"/>
          <w:i/>
          <w:iCs/>
          <w:szCs w:val="22"/>
        </w:rPr>
        <w:t xml:space="preserve"> partnership.</w:t>
      </w:r>
      <w:r w:rsidR="003042A2" w:rsidRPr="00934087">
        <w:rPr>
          <w:rFonts w:cstheme="minorHAnsi"/>
          <w:i/>
          <w:iCs/>
          <w:szCs w:val="22"/>
        </w:rPr>
        <w:t xml:space="preserve"> Further information is available in </w:t>
      </w:r>
      <w:hyperlink r:id="rId13" w:history="1">
        <w:r w:rsidR="003042A2" w:rsidRPr="00934087">
          <w:rPr>
            <w:rStyle w:val="Hyperlink"/>
            <w:rFonts w:cstheme="minorHAnsi"/>
            <w:i/>
            <w:iCs/>
            <w:szCs w:val="22"/>
          </w:rPr>
          <w:t>DFAT’s Due Diligence Framework</w:t>
        </w:r>
      </w:hyperlink>
      <w:r w:rsidR="003042A2" w:rsidRPr="00934087">
        <w:rPr>
          <w:rFonts w:cstheme="minorHAnsi"/>
          <w:i/>
          <w:iCs/>
          <w:szCs w:val="22"/>
        </w:rPr>
        <w:t>.</w:t>
      </w:r>
    </w:p>
    <w:p w14:paraId="1CD822DC" w14:textId="77777777" w:rsidR="00A95C3F" w:rsidRPr="00934087" w:rsidRDefault="00A95C3F" w:rsidP="00DA00CA">
      <w:pPr>
        <w:pStyle w:val="ListParagraph"/>
        <w:numPr>
          <w:ilvl w:val="0"/>
          <w:numId w:val="3"/>
        </w:numPr>
        <w:contextualSpacing w:val="0"/>
        <w:rPr>
          <w:rFonts w:cstheme="minorHAnsi"/>
          <w:b/>
          <w:bCs/>
          <w:i/>
          <w:iCs/>
          <w:szCs w:val="22"/>
        </w:rPr>
      </w:pPr>
      <w:r w:rsidRPr="00934087">
        <w:rPr>
          <w:rFonts w:cstheme="minorHAnsi"/>
          <w:b/>
          <w:bCs/>
          <w:i/>
          <w:iCs/>
          <w:szCs w:val="22"/>
        </w:rPr>
        <w:t>What do we mean by lessons learned in the sector? Does this refer to past projects or in the region or sector?</w:t>
      </w:r>
    </w:p>
    <w:p w14:paraId="1C54A6DD" w14:textId="1AB5E65A" w:rsidR="00494BDD" w:rsidRPr="00934087" w:rsidRDefault="00A95C3F" w:rsidP="00DA00CA">
      <w:pPr>
        <w:pStyle w:val="ListParagraph"/>
        <w:contextualSpacing w:val="0"/>
        <w:rPr>
          <w:rFonts w:cstheme="minorHAnsi"/>
          <w:i/>
          <w:iCs/>
          <w:szCs w:val="22"/>
        </w:rPr>
      </w:pPr>
      <w:r w:rsidRPr="00934087">
        <w:rPr>
          <w:rFonts w:cstheme="minorHAnsi"/>
          <w:i/>
          <w:iCs/>
          <w:szCs w:val="22"/>
        </w:rPr>
        <w:t xml:space="preserve">MAP takes a broad view of lessons learned.  If the organization has been operating in a particular sector and can demonstrate how it has learned and responded to issues or challenges, then </w:t>
      </w:r>
      <w:r w:rsidR="00C70C09" w:rsidRPr="00934087">
        <w:rPr>
          <w:rFonts w:cstheme="minorHAnsi"/>
          <w:i/>
          <w:iCs/>
          <w:szCs w:val="22"/>
        </w:rPr>
        <w:t>that is</w:t>
      </w:r>
      <w:r w:rsidRPr="00934087">
        <w:rPr>
          <w:rFonts w:cstheme="minorHAnsi"/>
          <w:i/>
          <w:iCs/>
          <w:szCs w:val="22"/>
        </w:rPr>
        <w:t xml:space="preserve"> a </w:t>
      </w:r>
      <w:r w:rsidR="009C34F0" w:rsidRPr="00934087">
        <w:rPr>
          <w:rFonts w:cstheme="minorHAnsi"/>
          <w:i/>
          <w:iCs/>
          <w:szCs w:val="22"/>
        </w:rPr>
        <w:t>good</w:t>
      </w:r>
      <w:r w:rsidRPr="00934087">
        <w:rPr>
          <w:rFonts w:cstheme="minorHAnsi"/>
          <w:i/>
          <w:iCs/>
          <w:szCs w:val="22"/>
        </w:rPr>
        <w:t xml:space="preserve"> way of demonstrating lessons learnt.  Equally</w:t>
      </w:r>
      <w:r w:rsidR="00494BDD" w:rsidRPr="00934087">
        <w:rPr>
          <w:rFonts w:cstheme="minorHAnsi"/>
          <w:i/>
          <w:iCs/>
          <w:szCs w:val="22"/>
        </w:rPr>
        <w:t>,</w:t>
      </w:r>
      <w:r w:rsidRPr="00934087">
        <w:rPr>
          <w:rFonts w:cstheme="minorHAnsi"/>
          <w:i/>
          <w:iCs/>
          <w:szCs w:val="22"/>
        </w:rPr>
        <w:t xml:space="preserve"> through projects and programming and ways of doing things in a different way, demonstrating from programming or operations where things </w:t>
      </w:r>
      <w:r w:rsidR="00E45327" w:rsidRPr="00934087">
        <w:rPr>
          <w:rFonts w:cstheme="minorHAnsi"/>
          <w:i/>
          <w:iCs/>
          <w:szCs w:val="22"/>
        </w:rPr>
        <w:t xml:space="preserve">that </w:t>
      </w:r>
      <w:r w:rsidRPr="00934087">
        <w:rPr>
          <w:rFonts w:cstheme="minorHAnsi"/>
          <w:i/>
          <w:iCs/>
          <w:szCs w:val="22"/>
        </w:rPr>
        <w:t xml:space="preserve">have worked (or not) and how organizations have strengthened responses.  </w:t>
      </w:r>
    </w:p>
    <w:p w14:paraId="14EB911D" w14:textId="77777777" w:rsidR="00312C8F" w:rsidRPr="00934087" w:rsidRDefault="00312C8F" w:rsidP="00DA00CA">
      <w:pPr>
        <w:pStyle w:val="ListParagraph"/>
        <w:contextualSpacing w:val="0"/>
        <w:rPr>
          <w:rFonts w:cstheme="minorHAnsi"/>
          <w:i/>
          <w:iCs/>
          <w:szCs w:val="22"/>
        </w:rPr>
      </w:pPr>
    </w:p>
    <w:p w14:paraId="42B8D7B0" w14:textId="08E58F45" w:rsidR="00E226D9" w:rsidRPr="00934087" w:rsidRDefault="00E226D9" w:rsidP="00DA00CA">
      <w:pPr>
        <w:pStyle w:val="ListParagraph"/>
        <w:numPr>
          <w:ilvl w:val="0"/>
          <w:numId w:val="9"/>
        </w:numPr>
        <w:contextualSpacing w:val="0"/>
        <w:rPr>
          <w:rFonts w:cstheme="minorHAnsi"/>
          <w:b/>
          <w:bCs/>
          <w:i/>
          <w:iCs/>
          <w:szCs w:val="22"/>
        </w:rPr>
      </w:pPr>
      <w:r w:rsidRPr="00934087">
        <w:rPr>
          <w:rFonts w:cstheme="minorHAnsi"/>
          <w:b/>
          <w:bCs/>
          <w:i/>
          <w:iCs/>
          <w:szCs w:val="22"/>
        </w:rPr>
        <w:lastRenderedPageBreak/>
        <w:t xml:space="preserve">Is a monitoring, evaluation and learning </w:t>
      </w:r>
      <w:r w:rsidR="006B5D1C" w:rsidRPr="00934087">
        <w:rPr>
          <w:rFonts w:cstheme="minorHAnsi"/>
          <w:b/>
          <w:bCs/>
          <w:i/>
          <w:iCs/>
          <w:szCs w:val="22"/>
        </w:rPr>
        <w:t xml:space="preserve">(MEL) </w:t>
      </w:r>
      <w:r w:rsidRPr="00934087">
        <w:rPr>
          <w:rFonts w:cstheme="minorHAnsi"/>
          <w:b/>
          <w:bCs/>
          <w:i/>
          <w:iCs/>
          <w:szCs w:val="22"/>
        </w:rPr>
        <w:t xml:space="preserve">framework expected to link with </w:t>
      </w:r>
      <w:r w:rsidR="00B63114" w:rsidRPr="00934087">
        <w:rPr>
          <w:rFonts w:cstheme="minorHAnsi"/>
          <w:b/>
          <w:bCs/>
          <w:i/>
          <w:iCs/>
          <w:szCs w:val="22"/>
        </w:rPr>
        <w:t xml:space="preserve">proposals </w:t>
      </w:r>
      <w:r w:rsidRPr="00934087">
        <w:rPr>
          <w:rFonts w:cstheme="minorHAnsi"/>
          <w:b/>
          <w:bCs/>
          <w:i/>
          <w:iCs/>
          <w:szCs w:val="22"/>
        </w:rPr>
        <w:t>for reporting and/</w:t>
      </w:r>
      <w:r w:rsidR="009546F3" w:rsidRPr="00934087">
        <w:rPr>
          <w:rFonts w:cstheme="minorHAnsi"/>
          <w:b/>
          <w:bCs/>
          <w:i/>
          <w:iCs/>
          <w:szCs w:val="22"/>
        </w:rPr>
        <w:t xml:space="preserve"> </w:t>
      </w:r>
      <w:r w:rsidRPr="00934087">
        <w:rPr>
          <w:rFonts w:cstheme="minorHAnsi"/>
          <w:b/>
          <w:bCs/>
          <w:i/>
          <w:iCs/>
          <w:szCs w:val="22"/>
        </w:rPr>
        <w:t xml:space="preserve">or if </w:t>
      </w:r>
      <w:r w:rsidR="00C70C09" w:rsidRPr="00934087">
        <w:rPr>
          <w:rFonts w:cstheme="minorHAnsi"/>
          <w:b/>
          <w:bCs/>
          <w:i/>
          <w:iCs/>
          <w:szCs w:val="22"/>
        </w:rPr>
        <w:t>it is</w:t>
      </w:r>
      <w:r w:rsidRPr="00934087">
        <w:rPr>
          <w:rFonts w:cstheme="minorHAnsi"/>
          <w:b/>
          <w:bCs/>
          <w:i/>
          <w:iCs/>
          <w:szCs w:val="22"/>
        </w:rPr>
        <w:t xml:space="preserve"> not specific to MAP, will we be expected to use DFAT indicators and/</w:t>
      </w:r>
      <w:r w:rsidR="009546F3" w:rsidRPr="00934087">
        <w:rPr>
          <w:rFonts w:cstheme="minorHAnsi"/>
          <w:b/>
          <w:bCs/>
          <w:i/>
          <w:iCs/>
          <w:szCs w:val="22"/>
        </w:rPr>
        <w:t xml:space="preserve"> </w:t>
      </w:r>
      <w:r w:rsidRPr="00934087">
        <w:rPr>
          <w:rFonts w:cstheme="minorHAnsi"/>
          <w:b/>
          <w:bCs/>
          <w:i/>
          <w:iCs/>
          <w:szCs w:val="22"/>
        </w:rPr>
        <w:t xml:space="preserve">or link in with reporting processes in any way?  </w:t>
      </w:r>
    </w:p>
    <w:p w14:paraId="7097625A" w14:textId="35615097" w:rsidR="00532538" w:rsidRPr="00934087" w:rsidRDefault="006F60CD" w:rsidP="00DA00CA">
      <w:pPr>
        <w:pStyle w:val="ListParagraph"/>
        <w:contextualSpacing w:val="0"/>
        <w:rPr>
          <w:rFonts w:cstheme="minorHAnsi"/>
          <w:i/>
          <w:iCs/>
          <w:szCs w:val="22"/>
        </w:rPr>
      </w:pPr>
      <w:r w:rsidRPr="00934087">
        <w:rPr>
          <w:rFonts w:cstheme="minorHAnsi"/>
          <w:i/>
          <w:iCs/>
          <w:szCs w:val="22"/>
        </w:rPr>
        <w:t xml:space="preserve">Proposals are expected to align with </w:t>
      </w:r>
      <w:r w:rsidR="00BA7568" w:rsidRPr="00934087">
        <w:rPr>
          <w:rFonts w:cstheme="minorHAnsi"/>
          <w:i/>
          <w:iCs/>
          <w:szCs w:val="22"/>
        </w:rPr>
        <w:t xml:space="preserve">eligibility and selection criteria, which aligns with the MAP portfolio design framework and </w:t>
      </w:r>
      <w:r w:rsidR="006B5D1C" w:rsidRPr="00934087">
        <w:rPr>
          <w:rFonts w:cstheme="minorHAnsi"/>
          <w:i/>
          <w:iCs/>
          <w:szCs w:val="22"/>
        </w:rPr>
        <w:t xml:space="preserve">logic.  Proposals </w:t>
      </w:r>
      <w:r w:rsidRPr="00934087">
        <w:rPr>
          <w:rFonts w:cstheme="minorHAnsi"/>
          <w:i/>
          <w:iCs/>
          <w:szCs w:val="22"/>
        </w:rPr>
        <w:t>will be expected to align</w:t>
      </w:r>
      <w:r w:rsidR="006B5D1C" w:rsidRPr="00934087">
        <w:rPr>
          <w:rFonts w:cstheme="minorHAnsi"/>
          <w:i/>
          <w:iCs/>
          <w:szCs w:val="22"/>
        </w:rPr>
        <w:t xml:space="preserve"> with MAP’s broader MEL framework </w:t>
      </w:r>
      <w:r w:rsidR="008900E5" w:rsidRPr="00934087">
        <w:rPr>
          <w:rFonts w:cstheme="minorHAnsi"/>
          <w:i/>
          <w:iCs/>
          <w:szCs w:val="22"/>
        </w:rPr>
        <w:t xml:space="preserve">for reporting, including alignment with relevant indicators.  </w:t>
      </w:r>
      <w:r w:rsidR="009D7408" w:rsidRPr="00934087">
        <w:rPr>
          <w:rFonts w:cstheme="minorHAnsi"/>
          <w:i/>
          <w:iCs/>
          <w:szCs w:val="22"/>
        </w:rPr>
        <w:t xml:space="preserve">DFAT grant arrangements </w:t>
      </w:r>
      <w:r w:rsidR="006066AB" w:rsidRPr="00934087">
        <w:rPr>
          <w:rFonts w:cstheme="minorHAnsi"/>
          <w:i/>
          <w:iCs/>
          <w:szCs w:val="22"/>
        </w:rPr>
        <w:t xml:space="preserve">will </w:t>
      </w:r>
      <w:r w:rsidR="009D7408" w:rsidRPr="00934087">
        <w:rPr>
          <w:rFonts w:cstheme="minorHAnsi"/>
          <w:i/>
          <w:iCs/>
          <w:szCs w:val="22"/>
        </w:rPr>
        <w:t xml:space="preserve">further outline </w:t>
      </w:r>
      <w:r w:rsidR="006066AB" w:rsidRPr="00934087">
        <w:rPr>
          <w:rFonts w:cstheme="minorHAnsi"/>
          <w:i/>
          <w:iCs/>
          <w:szCs w:val="22"/>
        </w:rPr>
        <w:t>reporting requirements.</w:t>
      </w:r>
    </w:p>
    <w:p w14:paraId="0B4517A8" w14:textId="77777777" w:rsidR="00E226D9" w:rsidRPr="00934087" w:rsidRDefault="00E226D9" w:rsidP="00DA00CA">
      <w:pPr>
        <w:pStyle w:val="ListParagraph"/>
        <w:numPr>
          <w:ilvl w:val="0"/>
          <w:numId w:val="9"/>
        </w:numPr>
        <w:contextualSpacing w:val="0"/>
        <w:rPr>
          <w:rFonts w:cstheme="minorHAnsi"/>
          <w:b/>
          <w:bCs/>
          <w:i/>
          <w:iCs/>
          <w:szCs w:val="22"/>
        </w:rPr>
      </w:pPr>
      <w:r w:rsidRPr="00934087">
        <w:rPr>
          <w:rFonts w:cstheme="minorHAnsi"/>
          <w:b/>
          <w:bCs/>
          <w:i/>
          <w:iCs/>
          <w:szCs w:val="22"/>
        </w:rPr>
        <w:t>Is information supplied kept confidential?</w:t>
      </w:r>
    </w:p>
    <w:p w14:paraId="2B906C7E" w14:textId="694EF89A" w:rsidR="00E16CE1" w:rsidRPr="00934087" w:rsidRDefault="00611D34" w:rsidP="00DA00CA">
      <w:pPr>
        <w:pStyle w:val="ListParagraph"/>
        <w:contextualSpacing w:val="0"/>
        <w:rPr>
          <w:rFonts w:cstheme="minorHAnsi"/>
          <w:i/>
          <w:iCs/>
          <w:szCs w:val="22"/>
        </w:rPr>
      </w:pPr>
      <w:r w:rsidRPr="00934087">
        <w:rPr>
          <w:rFonts w:cstheme="minorHAnsi"/>
          <w:i/>
          <w:iCs/>
          <w:szCs w:val="22"/>
        </w:rPr>
        <w:t xml:space="preserve">As a </w:t>
      </w:r>
      <w:r w:rsidR="00896643" w:rsidRPr="00934087">
        <w:rPr>
          <w:rFonts w:cstheme="minorHAnsi"/>
          <w:i/>
          <w:iCs/>
          <w:szCs w:val="22"/>
        </w:rPr>
        <w:t>competitive grant</w:t>
      </w:r>
      <w:r w:rsidRPr="00934087">
        <w:rPr>
          <w:rFonts w:cstheme="minorHAnsi"/>
          <w:i/>
          <w:iCs/>
          <w:szCs w:val="22"/>
        </w:rPr>
        <w:t xml:space="preserve"> process </w:t>
      </w:r>
      <w:r w:rsidR="00130635" w:rsidRPr="00934087">
        <w:rPr>
          <w:rFonts w:cstheme="minorHAnsi"/>
          <w:i/>
          <w:iCs/>
          <w:szCs w:val="22"/>
        </w:rPr>
        <w:t xml:space="preserve">DFAT </w:t>
      </w:r>
      <w:r w:rsidR="00DF7848" w:rsidRPr="00934087">
        <w:rPr>
          <w:rFonts w:cstheme="minorHAnsi"/>
          <w:i/>
          <w:iCs/>
          <w:szCs w:val="22"/>
        </w:rPr>
        <w:t xml:space="preserve">is required to </w:t>
      </w:r>
      <w:r w:rsidR="00483D73" w:rsidRPr="00934087">
        <w:rPr>
          <w:rFonts w:cstheme="minorHAnsi"/>
          <w:i/>
          <w:iCs/>
          <w:szCs w:val="22"/>
        </w:rPr>
        <w:t xml:space="preserve">follow </w:t>
      </w:r>
      <w:r w:rsidR="00D66974" w:rsidRPr="00934087">
        <w:rPr>
          <w:rFonts w:cstheme="minorHAnsi"/>
          <w:i/>
          <w:iCs/>
          <w:szCs w:val="22"/>
        </w:rPr>
        <w:t>standard</w:t>
      </w:r>
      <w:r w:rsidR="00B11650" w:rsidRPr="00934087">
        <w:rPr>
          <w:rFonts w:cstheme="minorHAnsi"/>
          <w:i/>
          <w:iCs/>
          <w:szCs w:val="22"/>
        </w:rPr>
        <w:t xml:space="preserve"> </w:t>
      </w:r>
      <w:r w:rsidR="00130635" w:rsidRPr="00934087">
        <w:rPr>
          <w:rFonts w:cstheme="minorHAnsi"/>
          <w:i/>
          <w:iCs/>
          <w:szCs w:val="22"/>
        </w:rPr>
        <w:t>confidentiality</w:t>
      </w:r>
      <w:r w:rsidR="00DF7848" w:rsidRPr="00934087">
        <w:rPr>
          <w:rFonts w:cstheme="minorHAnsi"/>
          <w:i/>
          <w:iCs/>
          <w:szCs w:val="22"/>
        </w:rPr>
        <w:t xml:space="preserve"> and conflict of interest requirements</w:t>
      </w:r>
      <w:r w:rsidR="00896643" w:rsidRPr="00934087">
        <w:rPr>
          <w:rFonts w:cstheme="minorHAnsi"/>
          <w:i/>
          <w:iCs/>
          <w:szCs w:val="22"/>
        </w:rPr>
        <w:t xml:space="preserve">.  This extends to </w:t>
      </w:r>
      <w:r w:rsidR="00D66974" w:rsidRPr="00934087">
        <w:rPr>
          <w:rFonts w:cstheme="minorHAnsi"/>
          <w:i/>
          <w:iCs/>
          <w:szCs w:val="22"/>
        </w:rPr>
        <w:t xml:space="preserve">acknowledgement and declarations from </w:t>
      </w:r>
      <w:r w:rsidR="00896643" w:rsidRPr="00934087">
        <w:rPr>
          <w:rFonts w:cstheme="minorHAnsi"/>
          <w:i/>
          <w:iCs/>
          <w:szCs w:val="22"/>
        </w:rPr>
        <w:t xml:space="preserve">all staff </w:t>
      </w:r>
      <w:r w:rsidR="00B11650" w:rsidRPr="00934087">
        <w:rPr>
          <w:rFonts w:cstheme="minorHAnsi"/>
          <w:i/>
          <w:iCs/>
          <w:szCs w:val="22"/>
        </w:rPr>
        <w:t>involved in the administration of the MAP – Call for Proposals</w:t>
      </w:r>
      <w:r w:rsidR="006F65F2" w:rsidRPr="00934087">
        <w:rPr>
          <w:rFonts w:cstheme="minorHAnsi"/>
          <w:i/>
          <w:iCs/>
          <w:szCs w:val="22"/>
        </w:rPr>
        <w:t xml:space="preserve">, including </w:t>
      </w:r>
      <w:r w:rsidR="00E00C30" w:rsidRPr="00934087">
        <w:rPr>
          <w:rFonts w:cstheme="minorHAnsi"/>
          <w:i/>
          <w:iCs/>
          <w:szCs w:val="22"/>
        </w:rPr>
        <w:t xml:space="preserve">members of </w:t>
      </w:r>
      <w:r w:rsidR="006F65F2" w:rsidRPr="00934087">
        <w:rPr>
          <w:rFonts w:cstheme="minorHAnsi"/>
          <w:i/>
          <w:iCs/>
          <w:szCs w:val="22"/>
        </w:rPr>
        <w:t>eligibility</w:t>
      </w:r>
      <w:r w:rsidR="00D66974" w:rsidRPr="00934087">
        <w:rPr>
          <w:rFonts w:cstheme="minorHAnsi"/>
          <w:i/>
          <w:iCs/>
          <w:szCs w:val="22"/>
        </w:rPr>
        <w:t xml:space="preserve">, </w:t>
      </w:r>
      <w:r w:rsidR="006F65F2" w:rsidRPr="00934087">
        <w:rPr>
          <w:rFonts w:cstheme="minorHAnsi"/>
          <w:i/>
          <w:iCs/>
          <w:szCs w:val="22"/>
        </w:rPr>
        <w:t xml:space="preserve">technical and </w:t>
      </w:r>
      <w:r w:rsidR="00483D73" w:rsidRPr="00934087">
        <w:rPr>
          <w:rFonts w:cstheme="minorHAnsi"/>
          <w:i/>
          <w:iCs/>
          <w:szCs w:val="22"/>
        </w:rPr>
        <w:t>evaluation committee assessment</w:t>
      </w:r>
      <w:r w:rsidR="00D66974" w:rsidRPr="00934087">
        <w:rPr>
          <w:rFonts w:cstheme="minorHAnsi"/>
          <w:i/>
          <w:iCs/>
          <w:szCs w:val="22"/>
        </w:rPr>
        <w:t>s</w:t>
      </w:r>
      <w:r w:rsidR="00483D73" w:rsidRPr="00934087">
        <w:rPr>
          <w:rFonts w:cstheme="minorHAnsi"/>
          <w:i/>
          <w:iCs/>
          <w:szCs w:val="22"/>
        </w:rPr>
        <w:t>.</w:t>
      </w:r>
      <w:r w:rsidR="00D66974" w:rsidRPr="00934087">
        <w:rPr>
          <w:rFonts w:cstheme="minorHAnsi"/>
          <w:i/>
          <w:iCs/>
          <w:szCs w:val="22"/>
        </w:rPr>
        <w:t xml:space="preserve">  All </w:t>
      </w:r>
      <w:r w:rsidR="00772F4B" w:rsidRPr="00934087">
        <w:rPr>
          <w:rFonts w:cstheme="minorHAnsi"/>
          <w:i/>
          <w:iCs/>
          <w:szCs w:val="22"/>
        </w:rPr>
        <w:t xml:space="preserve">information supplied </w:t>
      </w:r>
      <w:r w:rsidR="00E00C30" w:rsidRPr="00934087">
        <w:rPr>
          <w:rFonts w:cstheme="minorHAnsi"/>
          <w:i/>
          <w:iCs/>
          <w:szCs w:val="22"/>
        </w:rPr>
        <w:t>is</w:t>
      </w:r>
      <w:r w:rsidR="00772F4B" w:rsidRPr="00934087">
        <w:rPr>
          <w:rFonts w:cstheme="minorHAnsi"/>
          <w:i/>
          <w:iCs/>
          <w:szCs w:val="22"/>
        </w:rPr>
        <w:t xml:space="preserve"> </w:t>
      </w:r>
      <w:r w:rsidR="00CC4151" w:rsidRPr="00934087">
        <w:rPr>
          <w:rFonts w:cstheme="minorHAnsi"/>
          <w:i/>
          <w:iCs/>
          <w:szCs w:val="22"/>
        </w:rPr>
        <w:t xml:space="preserve">stored on secured </w:t>
      </w:r>
      <w:r w:rsidR="00D66974" w:rsidRPr="00934087">
        <w:rPr>
          <w:rFonts w:cstheme="minorHAnsi"/>
          <w:i/>
          <w:iCs/>
          <w:szCs w:val="22"/>
        </w:rPr>
        <w:t>systems</w:t>
      </w:r>
      <w:r w:rsidR="00E00C30" w:rsidRPr="00934087">
        <w:rPr>
          <w:rFonts w:cstheme="minorHAnsi"/>
          <w:i/>
          <w:iCs/>
          <w:szCs w:val="22"/>
        </w:rPr>
        <w:t xml:space="preserve"> </w:t>
      </w:r>
      <w:r w:rsidR="00490721" w:rsidRPr="00934087">
        <w:rPr>
          <w:rFonts w:cstheme="minorHAnsi"/>
          <w:i/>
          <w:iCs/>
          <w:szCs w:val="22"/>
        </w:rPr>
        <w:t xml:space="preserve">and </w:t>
      </w:r>
      <w:r w:rsidR="00FB6E06" w:rsidRPr="00934087">
        <w:rPr>
          <w:rFonts w:cstheme="minorHAnsi"/>
          <w:i/>
          <w:iCs/>
          <w:szCs w:val="22"/>
        </w:rPr>
        <w:t xml:space="preserve">information </w:t>
      </w:r>
      <w:r w:rsidR="005A7689" w:rsidRPr="00934087">
        <w:rPr>
          <w:rFonts w:cstheme="minorHAnsi"/>
          <w:i/>
          <w:iCs/>
          <w:szCs w:val="22"/>
        </w:rPr>
        <w:t xml:space="preserve">classified </w:t>
      </w:r>
      <w:r w:rsidR="004413FD" w:rsidRPr="00934087">
        <w:rPr>
          <w:rFonts w:cstheme="minorHAnsi"/>
          <w:i/>
          <w:iCs/>
          <w:szCs w:val="22"/>
        </w:rPr>
        <w:t xml:space="preserve">as </w:t>
      </w:r>
      <w:r w:rsidR="00FA4DC8" w:rsidRPr="00934087">
        <w:rPr>
          <w:rFonts w:cstheme="minorHAnsi"/>
          <w:i/>
          <w:iCs/>
          <w:szCs w:val="22"/>
        </w:rPr>
        <w:t>‘</w:t>
      </w:r>
      <w:r w:rsidR="004413FD" w:rsidRPr="00934087">
        <w:rPr>
          <w:rFonts w:cstheme="minorHAnsi"/>
          <w:i/>
          <w:iCs/>
          <w:szCs w:val="22"/>
        </w:rPr>
        <w:t xml:space="preserve">official’ or above and </w:t>
      </w:r>
      <w:r w:rsidR="00490721" w:rsidRPr="00934087">
        <w:rPr>
          <w:rFonts w:cstheme="minorHAnsi"/>
          <w:i/>
          <w:iCs/>
          <w:szCs w:val="22"/>
        </w:rPr>
        <w:t xml:space="preserve">shared on a </w:t>
      </w:r>
      <w:r w:rsidR="00043251" w:rsidRPr="00934087">
        <w:rPr>
          <w:rFonts w:cstheme="minorHAnsi"/>
          <w:i/>
          <w:iCs/>
          <w:szCs w:val="22"/>
        </w:rPr>
        <w:t>need-to-know</w:t>
      </w:r>
      <w:r w:rsidR="00490721" w:rsidRPr="00934087">
        <w:rPr>
          <w:rFonts w:cstheme="minorHAnsi"/>
          <w:i/>
          <w:iCs/>
          <w:szCs w:val="22"/>
        </w:rPr>
        <w:t xml:space="preserve"> basis only</w:t>
      </w:r>
      <w:r w:rsidR="002A0047" w:rsidRPr="00934087">
        <w:rPr>
          <w:rFonts w:cstheme="minorHAnsi"/>
          <w:i/>
          <w:iCs/>
          <w:szCs w:val="22"/>
        </w:rPr>
        <w:t>.</w:t>
      </w:r>
    </w:p>
    <w:p w14:paraId="77497790" w14:textId="343C4677" w:rsidR="00043251" w:rsidRPr="00934087" w:rsidRDefault="00043251"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Where can </w:t>
      </w:r>
      <w:r w:rsidR="00FA13A5" w:rsidRPr="00934087">
        <w:rPr>
          <w:rFonts w:cstheme="minorHAnsi"/>
          <w:b/>
          <w:bCs/>
          <w:i/>
          <w:iCs/>
          <w:szCs w:val="22"/>
        </w:rPr>
        <w:t xml:space="preserve">applicants find proposal </w:t>
      </w:r>
      <w:r w:rsidR="00FC0465" w:rsidRPr="00934087">
        <w:rPr>
          <w:rFonts w:cstheme="minorHAnsi"/>
          <w:b/>
          <w:bCs/>
          <w:i/>
          <w:iCs/>
          <w:szCs w:val="22"/>
        </w:rPr>
        <w:t xml:space="preserve">and financial </w:t>
      </w:r>
      <w:r w:rsidR="00FA13A5" w:rsidRPr="00934087">
        <w:rPr>
          <w:rFonts w:cstheme="minorHAnsi"/>
          <w:b/>
          <w:bCs/>
          <w:i/>
          <w:iCs/>
          <w:szCs w:val="22"/>
        </w:rPr>
        <w:t>templates</w:t>
      </w:r>
      <w:r w:rsidR="00FC0465" w:rsidRPr="00934087">
        <w:rPr>
          <w:rFonts w:cstheme="minorHAnsi"/>
          <w:b/>
          <w:bCs/>
          <w:i/>
          <w:iCs/>
          <w:szCs w:val="22"/>
        </w:rPr>
        <w:t xml:space="preserve"> and guidelines for this call for proposals?</w:t>
      </w:r>
    </w:p>
    <w:p w14:paraId="3DEB6756" w14:textId="4016AEE2" w:rsidR="00FC0465" w:rsidRPr="00934087" w:rsidRDefault="00FC0465" w:rsidP="00DA00CA">
      <w:pPr>
        <w:pStyle w:val="ListParagraph"/>
        <w:contextualSpacing w:val="0"/>
        <w:rPr>
          <w:rFonts w:cstheme="minorHAnsi"/>
          <w:i/>
          <w:iCs/>
          <w:szCs w:val="22"/>
        </w:rPr>
      </w:pPr>
      <w:r w:rsidRPr="00934087">
        <w:rPr>
          <w:rFonts w:cstheme="minorHAnsi"/>
          <w:i/>
          <w:iCs/>
          <w:szCs w:val="22"/>
        </w:rPr>
        <w:t xml:space="preserve">All relevant </w:t>
      </w:r>
      <w:r w:rsidR="004B40E0" w:rsidRPr="00934087">
        <w:rPr>
          <w:rFonts w:cstheme="minorHAnsi"/>
          <w:i/>
          <w:iCs/>
          <w:szCs w:val="22"/>
        </w:rPr>
        <w:t xml:space="preserve">proposal templates, guidance and background information, including </w:t>
      </w:r>
      <w:r w:rsidR="001E1003" w:rsidRPr="00934087">
        <w:rPr>
          <w:rFonts w:cstheme="minorHAnsi"/>
          <w:i/>
          <w:iCs/>
          <w:szCs w:val="22"/>
        </w:rPr>
        <w:t xml:space="preserve">eligibility and selection criteria, responses to frequently asked questions and information session transcript is available on </w:t>
      </w:r>
      <w:hyperlink r:id="rId14" w:history="1">
        <w:r w:rsidR="001E1003" w:rsidRPr="00934087">
          <w:rPr>
            <w:rStyle w:val="Hyperlink"/>
            <w:rFonts w:cstheme="minorHAnsi"/>
            <w:i/>
            <w:iCs/>
            <w:szCs w:val="22"/>
          </w:rPr>
          <w:t>DFAT business notification – MAP Call for Proposals</w:t>
        </w:r>
      </w:hyperlink>
      <w:r w:rsidR="001E1003" w:rsidRPr="00934087">
        <w:rPr>
          <w:rFonts w:cstheme="minorHAnsi"/>
          <w:i/>
          <w:iCs/>
          <w:szCs w:val="22"/>
        </w:rPr>
        <w:t>.</w:t>
      </w:r>
    </w:p>
    <w:p w14:paraId="73EC7EF6" w14:textId="4CBC7907" w:rsidR="00697DB3" w:rsidRPr="00934087" w:rsidRDefault="00F910F0"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If </w:t>
      </w:r>
      <w:r w:rsidR="00A7401D" w:rsidRPr="00934087">
        <w:rPr>
          <w:rFonts w:cstheme="minorHAnsi"/>
          <w:b/>
          <w:bCs/>
          <w:i/>
          <w:iCs/>
          <w:szCs w:val="22"/>
        </w:rPr>
        <w:t xml:space="preserve">a </w:t>
      </w:r>
      <w:r w:rsidR="00DD39B5" w:rsidRPr="00934087">
        <w:rPr>
          <w:rFonts w:cstheme="minorHAnsi"/>
          <w:b/>
          <w:bCs/>
          <w:i/>
          <w:iCs/>
          <w:szCs w:val="22"/>
        </w:rPr>
        <w:t xml:space="preserve">successful lead </w:t>
      </w:r>
      <w:r w:rsidRPr="00934087">
        <w:rPr>
          <w:rFonts w:cstheme="minorHAnsi"/>
          <w:b/>
          <w:bCs/>
          <w:i/>
          <w:iCs/>
          <w:szCs w:val="22"/>
        </w:rPr>
        <w:t xml:space="preserve">partner </w:t>
      </w:r>
      <w:r w:rsidR="00A7401D" w:rsidRPr="00934087">
        <w:rPr>
          <w:rFonts w:cstheme="minorHAnsi"/>
          <w:b/>
          <w:bCs/>
          <w:i/>
          <w:iCs/>
          <w:szCs w:val="22"/>
        </w:rPr>
        <w:t xml:space="preserve">already </w:t>
      </w:r>
      <w:r w:rsidRPr="00934087">
        <w:rPr>
          <w:rFonts w:cstheme="minorHAnsi"/>
          <w:b/>
          <w:bCs/>
          <w:i/>
          <w:iCs/>
          <w:szCs w:val="22"/>
        </w:rPr>
        <w:t>ha</w:t>
      </w:r>
      <w:r w:rsidR="00A7401D" w:rsidRPr="00934087">
        <w:rPr>
          <w:rFonts w:cstheme="minorHAnsi"/>
          <w:b/>
          <w:bCs/>
          <w:i/>
          <w:iCs/>
          <w:szCs w:val="22"/>
        </w:rPr>
        <w:t>s a</w:t>
      </w:r>
      <w:r w:rsidRPr="00934087">
        <w:rPr>
          <w:rFonts w:cstheme="minorHAnsi"/>
          <w:b/>
          <w:bCs/>
          <w:i/>
          <w:iCs/>
          <w:szCs w:val="22"/>
        </w:rPr>
        <w:t xml:space="preserve"> </w:t>
      </w:r>
      <w:r w:rsidR="00DD39B5" w:rsidRPr="00934087">
        <w:rPr>
          <w:rFonts w:cstheme="minorHAnsi"/>
          <w:b/>
          <w:bCs/>
          <w:i/>
          <w:iCs/>
          <w:szCs w:val="22"/>
        </w:rPr>
        <w:t xml:space="preserve">head agreement with DFAT </w:t>
      </w:r>
      <w:r w:rsidR="002673CE" w:rsidRPr="00934087">
        <w:rPr>
          <w:rFonts w:cstheme="minorHAnsi"/>
          <w:b/>
          <w:bCs/>
          <w:i/>
          <w:iCs/>
          <w:szCs w:val="22"/>
        </w:rPr>
        <w:t>can this be used to facilitate grant</w:t>
      </w:r>
      <w:r w:rsidR="00AF4BD8" w:rsidRPr="00934087">
        <w:rPr>
          <w:rFonts w:cstheme="minorHAnsi"/>
          <w:b/>
          <w:bCs/>
          <w:i/>
          <w:iCs/>
          <w:szCs w:val="22"/>
        </w:rPr>
        <w:t xml:space="preserve"> arrangements</w:t>
      </w:r>
      <w:r w:rsidR="002673CE" w:rsidRPr="00934087">
        <w:rPr>
          <w:rFonts w:cstheme="minorHAnsi"/>
          <w:b/>
          <w:bCs/>
          <w:i/>
          <w:iCs/>
          <w:szCs w:val="22"/>
        </w:rPr>
        <w:t>?</w:t>
      </w:r>
    </w:p>
    <w:p w14:paraId="0C47C87F" w14:textId="1D3347C8" w:rsidR="00465E60" w:rsidRPr="00934087" w:rsidRDefault="00E8655C" w:rsidP="00DA00CA">
      <w:pPr>
        <w:pStyle w:val="ListParagraph"/>
        <w:contextualSpacing w:val="0"/>
        <w:rPr>
          <w:rFonts w:cstheme="minorHAnsi"/>
          <w:i/>
          <w:iCs/>
          <w:szCs w:val="22"/>
        </w:rPr>
      </w:pPr>
      <w:r w:rsidRPr="00934087">
        <w:rPr>
          <w:rFonts w:cstheme="minorHAnsi"/>
          <w:i/>
          <w:iCs/>
          <w:szCs w:val="22"/>
        </w:rPr>
        <w:t xml:space="preserve">DFAT’s </w:t>
      </w:r>
      <w:r w:rsidR="00DA1FE6" w:rsidRPr="00934087">
        <w:rPr>
          <w:rFonts w:cstheme="minorHAnsi"/>
          <w:i/>
          <w:iCs/>
          <w:szCs w:val="22"/>
        </w:rPr>
        <w:t xml:space="preserve">existing </w:t>
      </w:r>
      <w:r w:rsidRPr="00934087">
        <w:rPr>
          <w:rFonts w:cstheme="minorHAnsi"/>
          <w:i/>
          <w:iCs/>
          <w:szCs w:val="22"/>
        </w:rPr>
        <w:t>arrangements</w:t>
      </w:r>
      <w:r w:rsidR="00DA1FE6" w:rsidRPr="00934087">
        <w:rPr>
          <w:rFonts w:cstheme="minorHAnsi"/>
          <w:i/>
          <w:iCs/>
          <w:szCs w:val="22"/>
        </w:rPr>
        <w:t xml:space="preserve">, such as head agreements </w:t>
      </w:r>
      <w:r w:rsidR="00A37D1F" w:rsidRPr="00934087">
        <w:rPr>
          <w:rFonts w:cstheme="minorHAnsi"/>
          <w:i/>
          <w:iCs/>
          <w:szCs w:val="22"/>
        </w:rPr>
        <w:t xml:space="preserve">and/ </w:t>
      </w:r>
      <w:r w:rsidR="00DA1FE6" w:rsidRPr="00934087">
        <w:rPr>
          <w:rFonts w:cstheme="minorHAnsi"/>
          <w:i/>
          <w:iCs/>
          <w:szCs w:val="22"/>
        </w:rPr>
        <w:t>or due diligence assessment</w:t>
      </w:r>
      <w:r w:rsidR="00A37D1F" w:rsidRPr="00934087">
        <w:rPr>
          <w:rFonts w:cstheme="minorHAnsi"/>
          <w:i/>
          <w:iCs/>
          <w:szCs w:val="22"/>
        </w:rPr>
        <w:t>s</w:t>
      </w:r>
      <w:r w:rsidR="003726D0" w:rsidRPr="00934087">
        <w:rPr>
          <w:rFonts w:cstheme="minorHAnsi"/>
          <w:i/>
          <w:iCs/>
          <w:szCs w:val="22"/>
        </w:rPr>
        <w:t>, of</w:t>
      </w:r>
      <w:r w:rsidR="00A7401D" w:rsidRPr="00934087">
        <w:rPr>
          <w:rFonts w:cstheme="minorHAnsi"/>
          <w:i/>
          <w:iCs/>
          <w:szCs w:val="22"/>
        </w:rPr>
        <w:t xml:space="preserve"> successful lead organisations can be</w:t>
      </w:r>
      <w:r w:rsidRPr="00934087">
        <w:rPr>
          <w:rFonts w:cstheme="minorHAnsi"/>
          <w:i/>
          <w:iCs/>
          <w:szCs w:val="22"/>
        </w:rPr>
        <w:t xml:space="preserve"> </w:t>
      </w:r>
      <w:r w:rsidR="00A7401D" w:rsidRPr="00934087">
        <w:rPr>
          <w:rFonts w:cstheme="minorHAnsi"/>
          <w:i/>
          <w:iCs/>
          <w:szCs w:val="22"/>
        </w:rPr>
        <w:t xml:space="preserve">leveraged </w:t>
      </w:r>
      <w:r w:rsidR="003726D0" w:rsidRPr="00934087">
        <w:rPr>
          <w:rFonts w:cstheme="minorHAnsi"/>
          <w:i/>
          <w:iCs/>
          <w:szCs w:val="22"/>
        </w:rPr>
        <w:t xml:space="preserve">to support </w:t>
      </w:r>
      <w:r w:rsidR="004A6E22" w:rsidRPr="00934087">
        <w:rPr>
          <w:rFonts w:cstheme="minorHAnsi"/>
          <w:i/>
          <w:iCs/>
          <w:szCs w:val="22"/>
        </w:rPr>
        <w:t xml:space="preserve">grant </w:t>
      </w:r>
      <w:r w:rsidR="003726D0" w:rsidRPr="00934087">
        <w:rPr>
          <w:rFonts w:cstheme="minorHAnsi"/>
          <w:i/>
          <w:iCs/>
          <w:szCs w:val="22"/>
        </w:rPr>
        <w:t>arrangement</w:t>
      </w:r>
      <w:r w:rsidR="004A6E22" w:rsidRPr="00934087">
        <w:rPr>
          <w:rFonts w:cstheme="minorHAnsi"/>
          <w:i/>
          <w:iCs/>
          <w:szCs w:val="22"/>
        </w:rPr>
        <w:t>s</w:t>
      </w:r>
      <w:r w:rsidR="00566441" w:rsidRPr="00934087">
        <w:rPr>
          <w:rFonts w:cstheme="minorHAnsi"/>
          <w:i/>
          <w:iCs/>
          <w:szCs w:val="22"/>
        </w:rPr>
        <w:t xml:space="preserve"> where applicable</w:t>
      </w:r>
      <w:r w:rsidR="004A6E22" w:rsidRPr="00934087">
        <w:rPr>
          <w:rFonts w:cstheme="minorHAnsi"/>
          <w:i/>
          <w:iCs/>
          <w:szCs w:val="22"/>
        </w:rPr>
        <w:t>.</w:t>
      </w:r>
    </w:p>
    <w:p w14:paraId="1394D187" w14:textId="6B2C8781" w:rsidR="00E226D9" w:rsidRPr="00934087" w:rsidRDefault="00E226D9" w:rsidP="00DA00CA">
      <w:pPr>
        <w:pStyle w:val="ListParagraph"/>
        <w:numPr>
          <w:ilvl w:val="0"/>
          <w:numId w:val="9"/>
        </w:numPr>
        <w:ind w:left="714" w:hanging="357"/>
        <w:contextualSpacing w:val="0"/>
        <w:rPr>
          <w:rFonts w:cstheme="minorHAnsi"/>
          <w:b/>
          <w:bCs/>
          <w:i/>
          <w:iCs/>
          <w:szCs w:val="22"/>
        </w:rPr>
      </w:pPr>
      <w:r w:rsidRPr="00934087">
        <w:rPr>
          <w:rFonts w:cstheme="minorHAnsi"/>
          <w:b/>
          <w:bCs/>
          <w:i/>
          <w:iCs/>
          <w:szCs w:val="22"/>
        </w:rPr>
        <w:t xml:space="preserve">Is DFATs South East Asia Development Partnership Plan (or </w:t>
      </w:r>
      <w:r w:rsidR="00C05368" w:rsidRPr="00934087">
        <w:rPr>
          <w:rFonts w:cstheme="minorHAnsi"/>
          <w:b/>
          <w:bCs/>
          <w:i/>
          <w:iCs/>
          <w:szCs w:val="22"/>
        </w:rPr>
        <w:t>M</w:t>
      </w:r>
      <w:r w:rsidRPr="00934087">
        <w:rPr>
          <w:rFonts w:cstheme="minorHAnsi"/>
          <w:b/>
          <w:bCs/>
          <w:i/>
          <w:iCs/>
          <w:szCs w:val="22"/>
        </w:rPr>
        <w:t>ekong equivalent) available yet?</w:t>
      </w:r>
    </w:p>
    <w:p w14:paraId="65D15EF5" w14:textId="7C4C76CC" w:rsidR="000368F1" w:rsidRPr="00934087" w:rsidRDefault="001243B7" w:rsidP="00312C8F">
      <w:pPr>
        <w:pStyle w:val="ListParagraph"/>
        <w:contextualSpacing w:val="0"/>
        <w:rPr>
          <w:rFonts w:cstheme="minorHAnsi"/>
          <w:i/>
          <w:iCs/>
          <w:szCs w:val="22"/>
        </w:rPr>
      </w:pPr>
      <w:r w:rsidRPr="00934087">
        <w:rPr>
          <w:rFonts w:cstheme="minorHAnsi"/>
          <w:i/>
          <w:iCs/>
          <w:szCs w:val="22"/>
        </w:rPr>
        <w:t xml:space="preserve">Our </w:t>
      </w:r>
      <w:r w:rsidR="00C05368" w:rsidRPr="00934087">
        <w:rPr>
          <w:rFonts w:cstheme="minorHAnsi"/>
          <w:i/>
          <w:iCs/>
          <w:szCs w:val="22"/>
        </w:rPr>
        <w:t>Sout</w:t>
      </w:r>
      <w:r w:rsidR="001930BE" w:rsidRPr="00934087">
        <w:rPr>
          <w:rFonts w:cstheme="minorHAnsi"/>
          <w:i/>
          <w:iCs/>
          <w:szCs w:val="22"/>
        </w:rPr>
        <w:t xml:space="preserve">h East Asia Development Partnership Plan is expected to be available </w:t>
      </w:r>
      <w:r w:rsidR="00424C16" w:rsidRPr="00934087">
        <w:rPr>
          <w:rFonts w:cstheme="minorHAnsi"/>
          <w:i/>
          <w:iCs/>
          <w:szCs w:val="22"/>
        </w:rPr>
        <w:t>soon.</w:t>
      </w:r>
    </w:p>
    <w:p w14:paraId="0137F37B" w14:textId="77777777" w:rsidR="009D50DE" w:rsidRPr="00934087" w:rsidRDefault="00A52092"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Can you elaborate </w:t>
      </w:r>
      <w:r w:rsidR="009D50DE" w:rsidRPr="00934087">
        <w:rPr>
          <w:rFonts w:cstheme="minorHAnsi"/>
          <w:b/>
          <w:bCs/>
          <w:i/>
          <w:iCs/>
          <w:szCs w:val="22"/>
        </w:rPr>
        <w:t xml:space="preserve">on </w:t>
      </w:r>
      <w:r w:rsidRPr="00934087">
        <w:rPr>
          <w:rFonts w:cstheme="minorHAnsi"/>
          <w:b/>
          <w:bCs/>
          <w:i/>
          <w:iCs/>
          <w:szCs w:val="22"/>
        </w:rPr>
        <w:t xml:space="preserve">what is meant by </w:t>
      </w:r>
      <w:r w:rsidR="009D50DE" w:rsidRPr="00934087">
        <w:rPr>
          <w:rFonts w:cstheme="minorHAnsi"/>
          <w:b/>
          <w:bCs/>
          <w:i/>
          <w:iCs/>
          <w:szCs w:val="22"/>
        </w:rPr>
        <w:t>d</w:t>
      </w:r>
      <w:r w:rsidR="00E226D9" w:rsidRPr="00934087">
        <w:rPr>
          <w:rFonts w:cstheme="minorHAnsi"/>
          <w:b/>
          <w:bCs/>
          <w:i/>
          <w:iCs/>
          <w:szCs w:val="22"/>
        </w:rPr>
        <w:t xml:space="preserve">evelopment Issues - in the application form? </w:t>
      </w:r>
    </w:p>
    <w:p w14:paraId="646FC179" w14:textId="56D4B27C" w:rsidR="00E226D9" w:rsidRPr="00934087" w:rsidRDefault="00BB59A4" w:rsidP="00DA00CA">
      <w:pPr>
        <w:pStyle w:val="ListParagraph"/>
        <w:contextualSpacing w:val="0"/>
        <w:rPr>
          <w:rFonts w:cstheme="minorHAnsi"/>
          <w:i/>
          <w:iCs/>
          <w:szCs w:val="22"/>
        </w:rPr>
      </w:pPr>
      <w:r w:rsidRPr="00934087">
        <w:rPr>
          <w:rFonts w:cstheme="minorHAnsi"/>
          <w:i/>
          <w:iCs/>
          <w:szCs w:val="22"/>
        </w:rPr>
        <w:t>‘</w:t>
      </w:r>
      <w:r w:rsidR="009D50DE" w:rsidRPr="00934087">
        <w:rPr>
          <w:rFonts w:cstheme="minorHAnsi"/>
          <w:i/>
          <w:iCs/>
          <w:szCs w:val="22"/>
        </w:rPr>
        <w:t>Development issues</w:t>
      </w:r>
      <w:r w:rsidRPr="00934087">
        <w:rPr>
          <w:rFonts w:cstheme="minorHAnsi"/>
          <w:i/>
          <w:iCs/>
          <w:szCs w:val="22"/>
        </w:rPr>
        <w:t xml:space="preserve">’ </w:t>
      </w:r>
      <w:r w:rsidR="009D50DE" w:rsidRPr="00934087">
        <w:rPr>
          <w:rFonts w:cstheme="minorHAnsi"/>
          <w:i/>
          <w:iCs/>
          <w:szCs w:val="22"/>
        </w:rPr>
        <w:t xml:space="preserve">in </w:t>
      </w:r>
      <w:r w:rsidRPr="00934087">
        <w:rPr>
          <w:rFonts w:cstheme="minorHAnsi"/>
          <w:i/>
          <w:iCs/>
          <w:szCs w:val="22"/>
        </w:rPr>
        <w:t>T</w:t>
      </w:r>
      <w:r w:rsidR="009D50DE" w:rsidRPr="00934087">
        <w:rPr>
          <w:rFonts w:cstheme="minorHAnsi"/>
          <w:i/>
          <w:iCs/>
          <w:szCs w:val="22"/>
        </w:rPr>
        <w:t>able 3 – Proposals Summary</w:t>
      </w:r>
      <w:r w:rsidR="000368F1" w:rsidRPr="00934087">
        <w:rPr>
          <w:rFonts w:cstheme="minorHAnsi"/>
          <w:i/>
          <w:iCs/>
          <w:szCs w:val="22"/>
        </w:rPr>
        <w:t xml:space="preserve"> </w:t>
      </w:r>
      <w:r w:rsidR="009D50DE" w:rsidRPr="00934087">
        <w:rPr>
          <w:rFonts w:cstheme="minorHAnsi"/>
          <w:i/>
          <w:iCs/>
          <w:szCs w:val="22"/>
        </w:rPr>
        <w:t xml:space="preserve">refers to </w:t>
      </w:r>
      <w:r w:rsidR="0085569D" w:rsidRPr="00934087">
        <w:rPr>
          <w:rFonts w:cstheme="minorHAnsi"/>
          <w:i/>
          <w:iCs/>
          <w:szCs w:val="22"/>
        </w:rPr>
        <w:t xml:space="preserve">a </w:t>
      </w:r>
      <w:r w:rsidR="000368F1" w:rsidRPr="00934087">
        <w:rPr>
          <w:rFonts w:cstheme="minorHAnsi"/>
          <w:i/>
          <w:iCs/>
          <w:szCs w:val="22"/>
        </w:rPr>
        <w:t>brief outline</w:t>
      </w:r>
      <w:r w:rsidR="0085569D" w:rsidRPr="00934087">
        <w:rPr>
          <w:rFonts w:cstheme="minorHAnsi"/>
          <w:i/>
          <w:iCs/>
          <w:szCs w:val="22"/>
        </w:rPr>
        <w:t xml:space="preserve"> of </w:t>
      </w:r>
      <w:r w:rsidR="009D50DE" w:rsidRPr="00934087">
        <w:rPr>
          <w:rFonts w:cstheme="minorHAnsi"/>
          <w:i/>
          <w:iCs/>
          <w:szCs w:val="22"/>
        </w:rPr>
        <w:t xml:space="preserve">the key </w:t>
      </w:r>
      <w:r w:rsidRPr="00934087">
        <w:rPr>
          <w:rFonts w:cstheme="minorHAnsi"/>
          <w:i/>
          <w:iCs/>
          <w:szCs w:val="22"/>
        </w:rPr>
        <w:t>development issues being addressed by the proposal</w:t>
      </w:r>
      <w:r w:rsidR="0085569D" w:rsidRPr="00934087">
        <w:rPr>
          <w:rFonts w:cstheme="minorHAnsi"/>
          <w:i/>
          <w:iCs/>
          <w:szCs w:val="22"/>
        </w:rPr>
        <w:t xml:space="preserve"> and as </w:t>
      </w:r>
      <w:r w:rsidR="00ED0799" w:rsidRPr="00934087">
        <w:rPr>
          <w:rFonts w:cstheme="minorHAnsi"/>
          <w:i/>
          <w:iCs/>
          <w:szCs w:val="22"/>
        </w:rPr>
        <w:t xml:space="preserve">further </w:t>
      </w:r>
      <w:r w:rsidR="0085569D" w:rsidRPr="00934087">
        <w:rPr>
          <w:rFonts w:cstheme="minorHAnsi"/>
          <w:i/>
          <w:iCs/>
          <w:szCs w:val="22"/>
        </w:rPr>
        <w:t>detailed in Table 4</w:t>
      </w:r>
      <w:r w:rsidR="000368F1" w:rsidRPr="00934087">
        <w:rPr>
          <w:rFonts w:cstheme="minorHAnsi"/>
          <w:i/>
          <w:iCs/>
          <w:szCs w:val="22"/>
        </w:rPr>
        <w:t xml:space="preserve"> –</w:t>
      </w:r>
      <w:r w:rsidR="00ED0799" w:rsidRPr="00934087">
        <w:rPr>
          <w:rFonts w:cstheme="minorHAnsi"/>
          <w:i/>
          <w:iCs/>
          <w:szCs w:val="22"/>
        </w:rPr>
        <w:t xml:space="preserve"> Point </w:t>
      </w:r>
      <w:r w:rsidR="000368F1" w:rsidRPr="00934087">
        <w:rPr>
          <w:rFonts w:cstheme="minorHAnsi"/>
          <w:i/>
          <w:iCs/>
          <w:szCs w:val="22"/>
        </w:rPr>
        <w:t>3 – Major Development Objectives’</w:t>
      </w:r>
      <w:r w:rsidR="00ED0799" w:rsidRPr="00934087">
        <w:rPr>
          <w:rFonts w:cstheme="minorHAnsi"/>
          <w:i/>
          <w:iCs/>
          <w:szCs w:val="22"/>
        </w:rPr>
        <w:t xml:space="preserve">.  These should be </w:t>
      </w:r>
      <w:r w:rsidR="000368F1" w:rsidRPr="00934087">
        <w:rPr>
          <w:rFonts w:cstheme="minorHAnsi"/>
          <w:i/>
          <w:iCs/>
          <w:szCs w:val="22"/>
        </w:rPr>
        <w:t>aligned to MAP end of program outcomes.</w:t>
      </w:r>
    </w:p>
    <w:p w14:paraId="7CFC8BB3" w14:textId="62EA9139" w:rsidR="004D2928" w:rsidRPr="00934087" w:rsidRDefault="004D2928"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Is the </w:t>
      </w:r>
      <w:r w:rsidR="007E066B" w:rsidRPr="00934087">
        <w:rPr>
          <w:rFonts w:cstheme="minorHAnsi"/>
          <w:b/>
          <w:bCs/>
          <w:i/>
          <w:iCs/>
          <w:szCs w:val="22"/>
        </w:rPr>
        <w:t>p</w:t>
      </w:r>
      <w:r w:rsidRPr="00934087">
        <w:rPr>
          <w:rFonts w:cstheme="minorHAnsi"/>
          <w:b/>
          <w:bCs/>
          <w:i/>
          <w:iCs/>
          <w:szCs w:val="22"/>
        </w:rPr>
        <w:t>roposal deadline extendable?</w:t>
      </w:r>
    </w:p>
    <w:p w14:paraId="4404692B" w14:textId="7AE327EC" w:rsidR="008804E5" w:rsidRPr="00934087" w:rsidRDefault="003820AA" w:rsidP="00DA00CA">
      <w:pPr>
        <w:pStyle w:val="ListParagraph"/>
        <w:contextualSpacing w:val="0"/>
        <w:rPr>
          <w:rFonts w:cstheme="minorHAnsi"/>
          <w:i/>
          <w:iCs/>
          <w:szCs w:val="22"/>
        </w:rPr>
      </w:pPr>
      <w:r w:rsidRPr="00934087">
        <w:rPr>
          <w:rFonts w:cstheme="minorHAnsi"/>
          <w:i/>
          <w:iCs/>
          <w:szCs w:val="22"/>
        </w:rPr>
        <w:t>T</w:t>
      </w:r>
      <w:r w:rsidR="004D2928" w:rsidRPr="00934087">
        <w:rPr>
          <w:rFonts w:cstheme="minorHAnsi"/>
          <w:i/>
          <w:iCs/>
          <w:szCs w:val="22"/>
        </w:rPr>
        <w:t xml:space="preserve">he </w:t>
      </w:r>
      <w:r w:rsidR="007E066B" w:rsidRPr="00934087">
        <w:rPr>
          <w:rFonts w:cstheme="minorHAnsi"/>
          <w:i/>
          <w:iCs/>
          <w:szCs w:val="22"/>
        </w:rPr>
        <w:t>Call for Proposals</w:t>
      </w:r>
      <w:r w:rsidR="0028678C" w:rsidRPr="00934087">
        <w:rPr>
          <w:rFonts w:cstheme="minorHAnsi"/>
          <w:i/>
          <w:iCs/>
          <w:szCs w:val="22"/>
        </w:rPr>
        <w:t xml:space="preserve"> submission</w:t>
      </w:r>
      <w:r w:rsidR="004D2928" w:rsidRPr="00934087">
        <w:rPr>
          <w:rFonts w:cstheme="minorHAnsi"/>
          <w:i/>
          <w:iCs/>
          <w:szCs w:val="22"/>
        </w:rPr>
        <w:t xml:space="preserve"> deadline is </w:t>
      </w:r>
      <w:r w:rsidR="00C70C09" w:rsidRPr="00934087">
        <w:rPr>
          <w:rFonts w:cstheme="minorHAnsi"/>
          <w:i/>
          <w:iCs/>
          <w:szCs w:val="22"/>
        </w:rPr>
        <w:t>fixed,</w:t>
      </w:r>
      <w:r w:rsidR="004D2928" w:rsidRPr="00934087">
        <w:rPr>
          <w:rFonts w:cstheme="minorHAnsi"/>
          <w:i/>
          <w:iCs/>
          <w:szCs w:val="22"/>
        </w:rPr>
        <w:t xml:space="preserve"> and only </w:t>
      </w:r>
      <w:r w:rsidR="009C35E9" w:rsidRPr="00934087">
        <w:rPr>
          <w:rFonts w:cstheme="minorHAnsi"/>
          <w:i/>
          <w:iCs/>
          <w:szCs w:val="22"/>
        </w:rPr>
        <w:t xml:space="preserve">complete </w:t>
      </w:r>
      <w:r w:rsidR="004D2928" w:rsidRPr="00934087">
        <w:rPr>
          <w:rFonts w:cstheme="minorHAnsi"/>
          <w:i/>
          <w:iCs/>
          <w:szCs w:val="22"/>
        </w:rPr>
        <w:t xml:space="preserve">proposals </w:t>
      </w:r>
      <w:r w:rsidR="0028678C" w:rsidRPr="00934087">
        <w:rPr>
          <w:rFonts w:cstheme="minorHAnsi"/>
          <w:i/>
          <w:iCs/>
          <w:szCs w:val="22"/>
        </w:rPr>
        <w:t>received</w:t>
      </w:r>
      <w:r w:rsidR="004D2928" w:rsidRPr="00934087">
        <w:rPr>
          <w:rFonts w:cstheme="minorHAnsi"/>
          <w:i/>
          <w:iCs/>
          <w:szCs w:val="22"/>
        </w:rPr>
        <w:t xml:space="preserve"> b</w:t>
      </w:r>
      <w:r w:rsidR="0025022B" w:rsidRPr="00934087">
        <w:rPr>
          <w:rFonts w:cstheme="minorHAnsi"/>
          <w:i/>
          <w:iCs/>
          <w:szCs w:val="22"/>
        </w:rPr>
        <w:t>y</w:t>
      </w:r>
      <w:r w:rsidR="004D2928" w:rsidRPr="00934087">
        <w:rPr>
          <w:rFonts w:cstheme="minorHAnsi"/>
          <w:i/>
          <w:iCs/>
          <w:szCs w:val="22"/>
        </w:rPr>
        <w:t xml:space="preserve"> </w:t>
      </w:r>
      <w:r w:rsidR="000E6922" w:rsidRPr="00934087">
        <w:rPr>
          <w:rFonts w:cstheme="minorHAnsi"/>
          <w:i/>
          <w:iCs/>
          <w:szCs w:val="22"/>
        </w:rPr>
        <w:t>5pm</w:t>
      </w:r>
      <w:r w:rsidR="007E066B" w:rsidRPr="00934087">
        <w:rPr>
          <w:rFonts w:cstheme="minorHAnsi"/>
          <w:i/>
          <w:iCs/>
          <w:szCs w:val="22"/>
        </w:rPr>
        <w:t xml:space="preserve"> (AEST) on Friday, 11 October </w:t>
      </w:r>
      <w:r w:rsidR="0028678C" w:rsidRPr="00934087">
        <w:rPr>
          <w:rFonts w:cstheme="minorHAnsi"/>
          <w:i/>
          <w:iCs/>
          <w:szCs w:val="22"/>
        </w:rPr>
        <w:t xml:space="preserve">via the </w:t>
      </w:r>
      <w:r w:rsidR="0018490A" w:rsidRPr="00934087">
        <w:rPr>
          <w:rFonts w:cstheme="minorHAnsi"/>
          <w:i/>
          <w:iCs/>
          <w:szCs w:val="22"/>
        </w:rPr>
        <w:t xml:space="preserve">mailbox </w:t>
      </w:r>
      <w:r w:rsidR="007E066B" w:rsidRPr="00934087">
        <w:rPr>
          <w:rFonts w:cstheme="minorHAnsi"/>
          <w:i/>
          <w:iCs/>
          <w:szCs w:val="22"/>
        </w:rPr>
        <w:t>will be accepted.</w:t>
      </w:r>
      <w:r w:rsidR="0025022B" w:rsidRPr="00934087">
        <w:rPr>
          <w:i/>
          <w:iCs/>
        </w:rPr>
        <w:t xml:space="preserve"> </w:t>
      </w:r>
      <w:r w:rsidR="0025022B" w:rsidRPr="00934087">
        <w:rPr>
          <w:rFonts w:cstheme="minorHAnsi"/>
          <w:i/>
          <w:iCs/>
          <w:szCs w:val="22"/>
        </w:rPr>
        <w:t xml:space="preserve">Please note submissions that are incomplete, do not meet eligibility and selection criteria or are received after the closing date will not be considered.  </w:t>
      </w:r>
    </w:p>
    <w:p w14:paraId="4FA6E42F" w14:textId="0199A19C" w:rsidR="004F4C25" w:rsidRPr="00934087" w:rsidRDefault="004F4C25" w:rsidP="00DA00CA">
      <w:pPr>
        <w:pStyle w:val="ListParagraph"/>
        <w:numPr>
          <w:ilvl w:val="0"/>
          <w:numId w:val="9"/>
        </w:numPr>
        <w:contextualSpacing w:val="0"/>
        <w:rPr>
          <w:rFonts w:cstheme="minorHAnsi"/>
          <w:b/>
          <w:bCs/>
          <w:i/>
          <w:iCs/>
          <w:szCs w:val="22"/>
        </w:rPr>
      </w:pPr>
      <w:r w:rsidRPr="00934087">
        <w:rPr>
          <w:rFonts w:cstheme="minorHAnsi"/>
          <w:b/>
          <w:bCs/>
          <w:i/>
          <w:iCs/>
          <w:szCs w:val="22"/>
        </w:rPr>
        <w:t xml:space="preserve">Does GEDSI integration weigh differently across thematic areas such as economic resilience </w:t>
      </w:r>
      <w:r w:rsidR="00254E3F" w:rsidRPr="00934087">
        <w:rPr>
          <w:rFonts w:cstheme="minorHAnsi"/>
          <w:b/>
          <w:bCs/>
          <w:i/>
          <w:iCs/>
          <w:szCs w:val="22"/>
        </w:rPr>
        <w:t xml:space="preserve">and sub regional integration </w:t>
      </w:r>
      <w:r w:rsidRPr="00934087">
        <w:rPr>
          <w:rFonts w:cstheme="minorHAnsi"/>
          <w:b/>
          <w:bCs/>
          <w:i/>
          <w:iCs/>
          <w:szCs w:val="22"/>
        </w:rPr>
        <w:t>and water security?</w:t>
      </w:r>
    </w:p>
    <w:p w14:paraId="6E313D34" w14:textId="3A686B5D" w:rsidR="00CB18FD" w:rsidRPr="00934087" w:rsidRDefault="00CB18FD" w:rsidP="00DA00CA">
      <w:pPr>
        <w:pStyle w:val="ListParagraph"/>
        <w:contextualSpacing w:val="0"/>
        <w:rPr>
          <w:rFonts w:cstheme="minorHAnsi"/>
          <w:i/>
          <w:iCs/>
          <w:szCs w:val="22"/>
        </w:rPr>
      </w:pPr>
      <w:r w:rsidRPr="00934087">
        <w:rPr>
          <w:rFonts w:cstheme="minorHAnsi"/>
          <w:i/>
          <w:iCs/>
          <w:szCs w:val="22"/>
        </w:rPr>
        <w:t xml:space="preserve">All proposals will be assessed on the extent they </w:t>
      </w:r>
      <w:r w:rsidR="008B57D9" w:rsidRPr="00934087">
        <w:rPr>
          <w:rFonts w:cstheme="minorHAnsi"/>
          <w:i/>
          <w:iCs/>
          <w:szCs w:val="22"/>
        </w:rPr>
        <w:t>respond to mainstreaming GEDSI priorities, including outcomes, approaches and reasonable accommodations.</w:t>
      </w:r>
      <w:r w:rsidR="005F606B" w:rsidRPr="00934087">
        <w:rPr>
          <w:rFonts w:cstheme="minorHAnsi"/>
          <w:i/>
          <w:iCs/>
          <w:szCs w:val="22"/>
        </w:rPr>
        <w:t xml:space="preserve">  GEDSI focused proposals </w:t>
      </w:r>
      <w:r w:rsidR="00793AD1" w:rsidRPr="00934087">
        <w:rPr>
          <w:rFonts w:cstheme="minorHAnsi"/>
          <w:i/>
          <w:iCs/>
          <w:szCs w:val="22"/>
        </w:rPr>
        <w:t xml:space="preserve">will </w:t>
      </w:r>
      <w:r w:rsidR="004E54AE" w:rsidRPr="00934087">
        <w:rPr>
          <w:rFonts w:cstheme="minorHAnsi"/>
          <w:i/>
          <w:iCs/>
          <w:szCs w:val="22"/>
        </w:rPr>
        <w:t xml:space="preserve">be </w:t>
      </w:r>
      <w:r w:rsidR="00F83ECE" w:rsidRPr="00934087">
        <w:rPr>
          <w:rFonts w:cstheme="minorHAnsi"/>
          <w:i/>
          <w:iCs/>
          <w:szCs w:val="22"/>
        </w:rPr>
        <w:t xml:space="preserve">further </w:t>
      </w:r>
      <w:r w:rsidR="004E54AE" w:rsidRPr="00934087">
        <w:rPr>
          <w:rFonts w:cstheme="minorHAnsi"/>
          <w:i/>
          <w:iCs/>
          <w:szCs w:val="22"/>
        </w:rPr>
        <w:t>assessed on the extent the proposal demonstrates specific, measurable and achievable pathways to achieving</w:t>
      </w:r>
      <w:r w:rsidR="007A676A" w:rsidRPr="00934087">
        <w:rPr>
          <w:rFonts w:cstheme="minorHAnsi"/>
          <w:i/>
          <w:iCs/>
          <w:szCs w:val="22"/>
        </w:rPr>
        <w:t xml:space="preserve"> </w:t>
      </w:r>
      <w:r w:rsidR="00D46331" w:rsidRPr="00934087">
        <w:rPr>
          <w:rFonts w:cstheme="minorHAnsi"/>
          <w:i/>
          <w:iCs/>
          <w:szCs w:val="22"/>
        </w:rPr>
        <w:t xml:space="preserve">the </w:t>
      </w:r>
      <w:r w:rsidR="007A676A" w:rsidRPr="00934087">
        <w:rPr>
          <w:rFonts w:cstheme="minorHAnsi"/>
          <w:i/>
          <w:iCs/>
          <w:szCs w:val="22"/>
        </w:rPr>
        <w:t>relevant</w:t>
      </w:r>
      <w:r w:rsidR="004E54AE" w:rsidRPr="00934087">
        <w:rPr>
          <w:rFonts w:cstheme="minorHAnsi"/>
          <w:i/>
          <w:iCs/>
          <w:szCs w:val="22"/>
        </w:rPr>
        <w:t xml:space="preserve"> MAP </w:t>
      </w:r>
      <w:r w:rsidR="00EA7832" w:rsidRPr="00934087">
        <w:rPr>
          <w:rFonts w:cstheme="minorHAnsi"/>
          <w:i/>
          <w:iCs/>
          <w:szCs w:val="22"/>
        </w:rPr>
        <w:t>end of program outcome</w:t>
      </w:r>
      <w:r w:rsidR="007A676A" w:rsidRPr="00934087">
        <w:rPr>
          <w:rFonts w:cstheme="minorHAnsi"/>
          <w:i/>
          <w:iCs/>
          <w:szCs w:val="22"/>
        </w:rPr>
        <w:t xml:space="preserve"> on GEDSI</w:t>
      </w:r>
      <w:r w:rsidR="00EA7832" w:rsidRPr="00934087">
        <w:rPr>
          <w:rFonts w:cstheme="minorHAnsi"/>
          <w:i/>
          <w:iCs/>
          <w:szCs w:val="22"/>
        </w:rPr>
        <w:t>.</w:t>
      </w:r>
    </w:p>
    <w:p w14:paraId="7B1B8329" w14:textId="77777777" w:rsidR="00FF61D0" w:rsidRPr="00934087" w:rsidRDefault="00FF61D0" w:rsidP="00DA00CA">
      <w:pPr>
        <w:pStyle w:val="ListParagraph"/>
        <w:numPr>
          <w:ilvl w:val="0"/>
          <w:numId w:val="9"/>
        </w:numPr>
        <w:contextualSpacing w:val="0"/>
        <w:rPr>
          <w:rFonts w:cstheme="minorHAnsi"/>
          <w:i/>
          <w:iCs/>
          <w:szCs w:val="22"/>
        </w:rPr>
      </w:pPr>
      <w:r w:rsidRPr="00934087">
        <w:rPr>
          <w:rFonts w:cstheme="minorHAnsi"/>
          <w:b/>
          <w:bCs/>
          <w:i/>
          <w:iCs/>
          <w:szCs w:val="22"/>
        </w:rPr>
        <w:t xml:space="preserve">Is there any guidance on GEDSI and MEL, could you please direct us to the relevant webpages?  </w:t>
      </w:r>
    </w:p>
    <w:p w14:paraId="475D8711" w14:textId="1768572E" w:rsidR="004D4FDC" w:rsidRPr="00DA00CA" w:rsidRDefault="00FF61D0" w:rsidP="00DA00CA">
      <w:pPr>
        <w:pStyle w:val="ListParagraph"/>
        <w:contextualSpacing w:val="0"/>
        <w:rPr>
          <w:rFonts w:cstheme="minorHAnsi"/>
          <w:i/>
          <w:iCs/>
          <w:szCs w:val="22"/>
        </w:rPr>
      </w:pPr>
      <w:r w:rsidRPr="00934087">
        <w:rPr>
          <w:rFonts w:cstheme="minorHAnsi"/>
          <w:i/>
          <w:iCs/>
          <w:szCs w:val="22"/>
        </w:rPr>
        <w:t xml:space="preserve">Additional guidance on DFAT’s approaches to </w:t>
      </w:r>
      <w:hyperlink r:id="rId15" w:history="1">
        <w:r w:rsidRPr="00934087">
          <w:rPr>
            <w:rStyle w:val="Hyperlink"/>
            <w:rFonts w:cstheme="minorHAnsi"/>
            <w:i/>
            <w:iCs/>
            <w:szCs w:val="22"/>
          </w:rPr>
          <w:t>GEDSI Analysis</w:t>
        </w:r>
      </w:hyperlink>
      <w:r w:rsidRPr="00934087">
        <w:rPr>
          <w:rFonts w:cstheme="minorHAnsi"/>
          <w:i/>
          <w:iCs/>
          <w:szCs w:val="22"/>
        </w:rPr>
        <w:t xml:space="preserve"> and DFAT’s </w:t>
      </w:r>
      <w:hyperlink r:id="rId16" w:history="1">
        <w:r w:rsidRPr="00934087">
          <w:rPr>
            <w:rStyle w:val="Hyperlink"/>
            <w:rFonts w:cstheme="minorHAnsi"/>
            <w:i/>
            <w:iCs/>
            <w:szCs w:val="22"/>
          </w:rPr>
          <w:t>Design and MEL Standards</w:t>
        </w:r>
      </w:hyperlink>
      <w:r w:rsidRPr="00934087">
        <w:rPr>
          <w:rFonts w:cstheme="minorHAnsi"/>
          <w:i/>
          <w:iCs/>
          <w:szCs w:val="22"/>
        </w:rPr>
        <w:t xml:space="preserve"> are available online.</w:t>
      </w:r>
    </w:p>
    <w:sectPr w:rsidR="004D4FDC" w:rsidRPr="00DA00CA" w:rsidSect="00DB0568">
      <w:footerReference w:type="default" r:id="rId17"/>
      <w:pgSz w:w="11906" w:h="16838"/>
      <w:pgMar w:top="1247"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278E" w14:textId="77777777" w:rsidR="008229F4" w:rsidRDefault="008229F4" w:rsidP="006D7EDB">
      <w:pPr>
        <w:spacing w:before="0" w:after="0" w:line="240" w:lineRule="auto"/>
      </w:pPr>
      <w:r>
        <w:separator/>
      </w:r>
    </w:p>
  </w:endnote>
  <w:endnote w:type="continuationSeparator" w:id="0">
    <w:p w14:paraId="3EAFA009" w14:textId="77777777" w:rsidR="008229F4" w:rsidRDefault="008229F4" w:rsidP="006D7E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18091"/>
      <w:docPartObj>
        <w:docPartGallery w:val="Page Numbers (Bottom of Page)"/>
        <w:docPartUnique/>
      </w:docPartObj>
    </w:sdtPr>
    <w:sdtEndPr>
      <w:rPr>
        <w:noProof/>
      </w:rPr>
    </w:sdtEndPr>
    <w:sdtContent>
      <w:p w14:paraId="4E0D9ADB" w14:textId="313140C5" w:rsidR="003452F5" w:rsidRDefault="003452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FDD7F" w14:textId="77777777" w:rsidR="003452F5" w:rsidRDefault="00345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0856" w14:textId="77777777" w:rsidR="008229F4" w:rsidRDefault="008229F4" w:rsidP="006D7EDB">
      <w:pPr>
        <w:spacing w:before="0" w:after="0" w:line="240" w:lineRule="auto"/>
      </w:pPr>
      <w:r>
        <w:separator/>
      </w:r>
    </w:p>
  </w:footnote>
  <w:footnote w:type="continuationSeparator" w:id="0">
    <w:p w14:paraId="75BB0A71" w14:textId="77777777" w:rsidR="008229F4" w:rsidRDefault="008229F4" w:rsidP="006D7ED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D54BA"/>
    <w:multiLevelType w:val="hybridMultilevel"/>
    <w:tmpl w:val="E03A9DA6"/>
    <w:lvl w:ilvl="0" w:tplc="A45CFDD6">
      <w:numFmt w:val="bullet"/>
      <w:lvlText w:val="-"/>
      <w:lvlJc w:val="left"/>
      <w:pPr>
        <w:ind w:left="720" w:hanging="360"/>
      </w:pPr>
      <w:rPr>
        <w:rFonts w:ascii="Calibri" w:eastAsiaTheme="minorHAnsi" w:hAnsi="Calibri" w:cstheme="minorBidi" w:hint="default"/>
      </w:rPr>
    </w:lvl>
    <w:lvl w:ilvl="1" w:tplc="A45CFDD6">
      <w:numFmt w:val="bullet"/>
      <w:lvlText w:val="-"/>
      <w:lvlJc w:val="left"/>
      <w:pPr>
        <w:ind w:left="72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D5ADF"/>
    <w:multiLevelType w:val="hybridMultilevel"/>
    <w:tmpl w:val="FAF6526E"/>
    <w:lvl w:ilvl="0" w:tplc="D4C06084">
      <w:start w:val="1"/>
      <w:numFmt w:val="bullet"/>
      <w:lvlText w:val=""/>
      <w:lvlJc w:val="left"/>
      <w:pPr>
        <w:ind w:left="720" w:hanging="360"/>
      </w:pPr>
      <w:rPr>
        <w:rFonts w:ascii="Symbol" w:hAnsi="Symbol" w:hint="default"/>
        <w:sz w:val="20"/>
        <w:szCs w:val="20"/>
      </w:rPr>
    </w:lvl>
    <w:lvl w:ilvl="1" w:tplc="A45CFDD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620C7"/>
    <w:multiLevelType w:val="hybridMultilevel"/>
    <w:tmpl w:val="6B16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B3153"/>
    <w:multiLevelType w:val="hybridMultilevel"/>
    <w:tmpl w:val="1468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D42F5"/>
    <w:multiLevelType w:val="hybridMultilevel"/>
    <w:tmpl w:val="06428B9E"/>
    <w:lvl w:ilvl="0" w:tplc="A45CFDD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63467"/>
    <w:multiLevelType w:val="hybridMultilevel"/>
    <w:tmpl w:val="D23E36BC"/>
    <w:lvl w:ilvl="0" w:tplc="6ACA592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B4939"/>
    <w:multiLevelType w:val="hybridMultilevel"/>
    <w:tmpl w:val="D318CBD4"/>
    <w:lvl w:ilvl="0" w:tplc="8D2C49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524AE7"/>
    <w:multiLevelType w:val="hybridMultilevel"/>
    <w:tmpl w:val="BE82FA74"/>
    <w:lvl w:ilvl="0" w:tplc="A45CFDD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0B655E8"/>
    <w:multiLevelType w:val="multilevel"/>
    <w:tmpl w:val="B99874E0"/>
    <w:lvl w:ilvl="0">
      <w:start w:val="2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627685"/>
    <w:multiLevelType w:val="hybridMultilevel"/>
    <w:tmpl w:val="5568F048"/>
    <w:lvl w:ilvl="0" w:tplc="A45CFD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846481">
    <w:abstractNumId w:val="2"/>
  </w:num>
  <w:num w:numId="2" w16cid:durableId="511143550">
    <w:abstractNumId w:val="1"/>
  </w:num>
  <w:num w:numId="3" w16cid:durableId="170098617">
    <w:abstractNumId w:val="4"/>
  </w:num>
  <w:num w:numId="4" w16cid:durableId="163057304">
    <w:abstractNumId w:val="3"/>
  </w:num>
  <w:num w:numId="5" w16cid:durableId="184445833">
    <w:abstractNumId w:val="5"/>
  </w:num>
  <w:num w:numId="6" w16cid:durableId="231356523">
    <w:abstractNumId w:val="0"/>
  </w:num>
  <w:num w:numId="7" w16cid:durableId="2019193558">
    <w:abstractNumId w:val="6"/>
  </w:num>
  <w:num w:numId="8" w16cid:durableId="1975718465">
    <w:abstractNumId w:val="9"/>
  </w:num>
  <w:num w:numId="9" w16cid:durableId="2131118856">
    <w:abstractNumId w:val="7"/>
  </w:num>
  <w:num w:numId="10" w16cid:durableId="238059052">
    <w:abstractNumId w:val="7"/>
  </w:num>
  <w:num w:numId="11" w16cid:durableId="332875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DB"/>
    <w:rsid w:val="0000366C"/>
    <w:rsid w:val="000040C0"/>
    <w:rsid w:val="00005BB4"/>
    <w:rsid w:val="00007DFF"/>
    <w:rsid w:val="000141BF"/>
    <w:rsid w:val="00015F39"/>
    <w:rsid w:val="0002299A"/>
    <w:rsid w:val="00022E2C"/>
    <w:rsid w:val="000236BA"/>
    <w:rsid w:val="000236D0"/>
    <w:rsid w:val="00032888"/>
    <w:rsid w:val="00034683"/>
    <w:rsid w:val="00035981"/>
    <w:rsid w:val="000368F1"/>
    <w:rsid w:val="00041ACB"/>
    <w:rsid w:val="00041DDD"/>
    <w:rsid w:val="00043251"/>
    <w:rsid w:val="00043E2D"/>
    <w:rsid w:val="00050956"/>
    <w:rsid w:val="00054728"/>
    <w:rsid w:val="000551D3"/>
    <w:rsid w:val="0005643A"/>
    <w:rsid w:val="0005677E"/>
    <w:rsid w:val="000569B0"/>
    <w:rsid w:val="0005791C"/>
    <w:rsid w:val="00061974"/>
    <w:rsid w:val="000634EA"/>
    <w:rsid w:val="00064C25"/>
    <w:rsid w:val="00070E7E"/>
    <w:rsid w:val="00074878"/>
    <w:rsid w:val="00075DAC"/>
    <w:rsid w:val="00081F06"/>
    <w:rsid w:val="00084C53"/>
    <w:rsid w:val="00086B70"/>
    <w:rsid w:val="00087084"/>
    <w:rsid w:val="00090472"/>
    <w:rsid w:val="00091527"/>
    <w:rsid w:val="00096215"/>
    <w:rsid w:val="00096B6E"/>
    <w:rsid w:val="00096E50"/>
    <w:rsid w:val="000971F7"/>
    <w:rsid w:val="000A06F3"/>
    <w:rsid w:val="000A0753"/>
    <w:rsid w:val="000A2CA0"/>
    <w:rsid w:val="000A3A7B"/>
    <w:rsid w:val="000A57E6"/>
    <w:rsid w:val="000A76E4"/>
    <w:rsid w:val="000B3271"/>
    <w:rsid w:val="000B3952"/>
    <w:rsid w:val="000B4C7B"/>
    <w:rsid w:val="000B5C6A"/>
    <w:rsid w:val="000B6BB9"/>
    <w:rsid w:val="000C0758"/>
    <w:rsid w:val="000C3492"/>
    <w:rsid w:val="000C50DF"/>
    <w:rsid w:val="000C6B72"/>
    <w:rsid w:val="000D355F"/>
    <w:rsid w:val="000E093E"/>
    <w:rsid w:val="000E21AC"/>
    <w:rsid w:val="000E6922"/>
    <w:rsid w:val="000F1B5C"/>
    <w:rsid w:val="000F2BF6"/>
    <w:rsid w:val="000F3D7B"/>
    <w:rsid w:val="000F4F2B"/>
    <w:rsid w:val="000F6462"/>
    <w:rsid w:val="000F6FC4"/>
    <w:rsid w:val="00100345"/>
    <w:rsid w:val="00105BA8"/>
    <w:rsid w:val="001079F5"/>
    <w:rsid w:val="00116237"/>
    <w:rsid w:val="00120A2C"/>
    <w:rsid w:val="001213C2"/>
    <w:rsid w:val="0012337E"/>
    <w:rsid w:val="001243B7"/>
    <w:rsid w:val="00127CCA"/>
    <w:rsid w:val="001302D5"/>
    <w:rsid w:val="001304EC"/>
    <w:rsid w:val="00130635"/>
    <w:rsid w:val="00135DE1"/>
    <w:rsid w:val="00142471"/>
    <w:rsid w:val="00145DEE"/>
    <w:rsid w:val="00150AB5"/>
    <w:rsid w:val="0015545D"/>
    <w:rsid w:val="00157DE8"/>
    <w:rsid w:val="001606E8"/>
    <w:rsid w:val="0016418B"/>
    <w:rsid w:val="00164AC2"/>
    <w:rsid w:val="001654A4"/>
    <w:rsid w:val="001658F5"/>
    <w:rsid w:val="00165D34"/>
    <w:rsid w:val="00170A6B"/>
    <w:rsid w:val="00175E77"/>
    <w:rsid w:val="0017688A"/>
    <w:rsid w:val="00176AD2"/>
    <w:rsid w:val="00183623"/>
    <w:rsid w:val="0018490A"/>
    <w:rsid w:val="001854E2"/>
    <w:rsid w:val="001864DD"/>
    <w:rsid w:val="00187B0E"/>
    <w:rsid w:val="00191672"/>
    <w:rsid w:val="001930BE"/>
    <w:rsid w:val="001A465A"/>
    <w:rsid w:val="001A717D"/>
    <w:rsid w:val="001A7ABB"/>
    <w:rsid w:val="001B25D9"/>
    <w:rsid w:val="001B351C"/>
    <w:rsid w:val="001B42E8"/>
    <w:rsid w:val="001B4DA4"/>
    <w:rsid w:val="001B652B"/>
    <w:rsid w:val="001C2E5D"/>
    <w:rsid w:val="001C2E92"/>
    <w:rsid w:val="001C3C01"/>
    <w:rsid w:val="001C48FD"/>
    <w:rsid w:val="001D3534"/>
    <w:rsid w:val="001D3851"/>
    <w:rsid w:val="001D3A9B"/>
    <w:rsid w:val="001D5A1C"/>
    <w:rsid w:val="001D7399"/>
    <w:rsid w:val="001E1003"/>
    <w:rsid w:val="001E1537"/>
    <w:rsid w:val="001E4720"/>
    <w:rsid w:val="001E6D80"/>
    <w:rsid w:val="001E70B6"/>
    <w:rsid w:val="001F373E"/>
    <w:rsid w:val="001F5BFD"/>
    <w:rsid w:val="002045B8"/>
    <w:rsid w:val="00204F71"/>
    <w:rsid w:val="002073F6"/>
    <w:rsid w:val="00211758"/>
    <w:rsid w:val="00212921"/>
    <w:rsid w:val="00212952"/>
    <w:rsid w:val="00213F90"/>
    <w:rsid w:val="002144C9"/>
    <w:rsid w:val="0021785C"/>
    <w:rsid w:val="002212C0"/>
    <w:rsid w:val="002235DA"/>
    <w:rsid w:val="00225DD9"/>
    <w:rsid w:val="00232E1E"/>
    <w:rsid w:val="002403BC"/>
    <w:rsid w:val="002408D6"/>
    <w:rsid w:val="0024201E"/>
    <w:rsid w:val="002438E1"/>
    <w:rsid w:val="00243989"/>
    <w:rsid w:val="00244FC1"/>
    <w:rsid w:val="0024684A"/>
    <w:rsid w:val="00246E39"/>
    <w:rsid w:val="0025022B"/>
    <w:rsid w:val="00253521"/>
    <w:rsid w:val="00254E3F"/>
    <w:rsid w:val="00261B5C"/>
    <w:rsid w:val="00263268"/>
    <w:rsid w:val="00265A5D"/>
    <w:rsid w:val="002673CE"/>
    <w:rsid w:val="00277913"/>
    <w:rsid w:val="00283F45"/>
    <w:rsid w:val="002857A9"/>
    <w:rsid w:val="0028678C"/>
    <w:rsid w:val="002872A8"/>
    <w:rsid w:val="00294407"/>
    <w:rsid w:val="002946EE"/>
    <w:rsid w:val="00294F33"/>
    <w:rsid w:val="00295770"/>
    <w:rsid w:val="0029593A"/>
    <w:rsid w:val="002A0047"/>
    <w:rsid w:val="002A1CA0"/>
    <w:rsid w:val="002A4D50"/>
    <w:rsid w:val="002A5D98"/>
    <w:rsid w:val="002A6BF8"/>
    <w:rsid w:val="002B10D4"/>
    <w:rsid w:val="002B5AB1"/>
    <w:rsid w:val="002C075F"/>
    <w:rsid w:val="002C1059"/>
    <w:rsid w:val="002C1A38"/>
    <w:rsid w:val="002C37A4"/>
    <w:rsid w:val="002C4598"/>
    <w:rsid w:val="002C4B7E"/>
    <w:rsid w:val="002C4DBF"/>
    <w:rsid w:val="002C5DDB"/>
    <w:rsid w:val="002D5A38"/>
    <w:rsid w:val="002D5EBC"/>
    <w:rsid w:val="002E2DBF"/>
    <w:rsid w:val="002F2B5A"/>
    <w:rsid w:val="002F3384"/>
    <w:rsid w:val="002F3CFB"/>
    <w:rsid w:val="002F5D22"/>
    <w:rsid w:val="002F639C"/>
    <w:rsid w:val="0030127B"/>
    <w:rsid w:val="00302ABC"/>
    <w:rsid w:val="00303CD0"/>
    <w:rsid w:val="003042A2"/>
    <w:rsid w:val="003065E6"/>
    <w:rsid w:val="003067D1"/>
    <w:rsid w:val="003079C1"/>
    <w:rsid w:val="00311572"/>
    <w:rsid w:val="003115B0"/>
    <w:rsid w:val="00312519"/>
    <w:rsid w:val="00312C8F"/>
    <w:rsid w:val="0031455C"/>
    <w:rsid w:val="00315922"/>
    <w:rsid w:val="00315ACC"/>
    <w:rsid w:val="0032052B"/>
    <w:rsid w:val="003272EB"/>
    <w:rsid w:val="003315B0"/>
    <w:rsid w:val="003324CA"/>
    <w:rsid w:val="00336371"/>
    <w:rsid w:val="00336A15"/>
    <w:rsid w:val="0034026E"/>
    <w:rsid w:val="00341A64"/>
    <w:rsid w:val="003449E5"/>
    <w:rsid w:val="00344C79"/>
    <w:rsid w:val="003452F5"/>
    <w:rsid w:val="003468B1"/>
    <w:rsid w:val="00346B7F"/>
    <w:rsid w:val="00347B56"/>
    <w:rsid w:val="00350516"/>
    <w:rsid w:val="00350BD4"/>
    <w:rsid w:val="003572FF"/>
    <w:rsid w:val="00364DF8"/>
    <w:rsid w:val="003726D0"/>
    <w:rsid w:val="003732ED"/>
    <w:rsid w:val="003762C1"/>
    <w:rsid w:val="003775E9"/>
    <w:rsid w:val="003820AA"/>
    <w:rsid w:val="003829D2"/>
    <w:rsid w:val="0038373C"/>
    <w:rsid w:val="003863BA"/>
    <w:rsid w:val="00393233"/>
    <w:rsid w:val="00393E63"/>
    <w:rsid w:val="003952CC"/>
    <w:rsid w:val="00397194"/>
    <w:rsid w:val="003A4BD7"/>
    <w:rsid w:val="003B5D64"/>
    <w:rsid w:val="003D1736"/>
    <w:rsid w:val="003D2AE2"/>
    <w:rsid w:val="003D3751"/>
    <w:rsid w:val="003D68BA"/>
    <w:rsid w:val="003E54D6"/>
    <w:rsid w:val="003E6E21"/>
    <w:rsid w:val="003F28DB"/>
    <w:rsid w:val="003F38A9"/>
    <w:rsid w:val="003F421E"/>
    <w:rsid w:val="003F7C59"/>
    <w:rsid w:val="00400E37"/>
    <w:rsid w:val="00404026"/>
    <w:rsid w:val="00404B21"/>
    <w:rsid w:val="00405BC5"/>
    <w:rsid w:val="00413C69"/>
    <w:rsid w:val="00422F79"/>
    <w:rsid w:val="004239C7"/>
    <w:rsid w:val="00424C16"/>
    <w:rsid w:val="00424E6F"/>
    <w:rsid w:val="004300EF"/>
    <w:rsid w:val="00434C0A"/>
    <w:rsid w:val="00435137"/>
    <w:rsid w:val="00436B0E"/>
    <w:rsid w:val="00437574"/>
    <w:rsid w:val="004413FD"/>
    <w:rsid w:val="00442913"/>
    <w:rsid w:val="00445C25"/>
    <w:rsid w:val="00450D34"/>
    <w:rsid w:val="00450E63"/>
    <w:rsid w:val="00455800"/>
    <w:rsid w:val="00456B32"/>
    <w:rsid w:val="00463804"/>
    <w:rsid w:val="0046382A"/>
    <w:rsid w:val="00465E60"/>
    <w:rsid w:val="004666D9"/>
    <w:rsid w:val="00470FC9"/>
    <w:rsid w:val="00471089"/>
    <w:rsid w:val="004838F9"/>
    <w:rsid w:val="00483D73"/>
    <w:rsid w:val="004841D7"/>
    <w:rsid w:val="004878BB"/>
    <w:rsid w:val="00490721"/>
    <w:rsid w:val="00490FB7"/>
    <w:rsid w:val="0049385B"/>
    <w:rsid w:val="00494BDD"/>
    <w:rsid w:val="00497072"/>
    <w:rsid w:val="004A118B"/>
    <w:rsid w:val="004A17E5"/>
    <w:rsid w:val="004A1FDE"/>
    <w:rsid w:val="004A370F"/>
    <w:rsid w:val="004A6871"/>
    <w:rsid w:val="004A6E22"/>
    <w:rsid w:val="004B0006"/>
    <w:rsid w:val="004B0279"/>
    <w:rsid w:val="004B40E0"/>
    <w:rsid w:val="004B6111"/>
    <w:rsid w:val="004C02AD"/>
    <w:rsid w:val="004C4014"/>
    <w:rsid w:val="004C5F6D"/>
    <w:rsid w:val="004C6F3A"/>
    <w:rsid w:val="004D0CBF"/>
    <w:rsid w:val="004D12E5"/>
    <w:rsid w:val="004D2928"/>
    <w:rsid w:val="004D4FDC"/>
    <w:rsid w:val="004D7C32"/>
    <w:rsid w:val="004D7C8F"/>
    <w:rsid w:val="004E382C"/>
    <w:rsid w:val="004E53BD"/>
    <w:rsid w:val="004E54AE"/>
    <w:rsid w:val="004F0FA5"/>
    <w:rsid w:val="004F3AC9"/>
    <w:rsid w:val="004F4C25"/>
    <w:rsid w:val="004F76D0"/>
    <w:rsid w:val="005034AB"/>
    <w:rsid w:val="00506BEF"/>
    <w:rsid w:val="005077B6"/>
    <w:rsid w:val="00507E80"/>
    <w:rsid w:val="00510C8A"/>
    <w:rsid w:val="00510ED1"/>
    <w:rsid w:val="005121FD"/>
    <w:rsid w:val="00513E85"/>
    <w:rsid w:val="00514B79"/>
    <w:rsid w:val="005177E4"/>
    <w:rsid w:val="005201BD"/>
    <w:rsid w:val="00524129"/>
    <w:rsid w:val="00525DC2"/>
    <w:rsid w:val="0052663B"/>
    <w:rsid w:val="00530F1E"/>
    <w:rsid w:val="00532538"/>
    <w:rsid w:val="005326A3"/>
    <w:rsid w:val="00533167"/>
    <w:rsid w:val="00533433"/>
    <w:rsid w:val="00533D1F"/>
    <w:rsid w:val="00533E1F"/>
    <w:rsid w:val="005359C2"/>
    <w:rsid w:val="005364E5"/>
    <w:rsid w:val="00537297"/>
    <w:rsid w:val="00542175"/>
    <w:rsid w:val="00543899"/>
    <w:rsid w:val="00544D2D"/>
    <w:rsid w:val="005458FA"/>
    <w:rsid w:val="00547B49"/>
    <w:rsid w:val="00551FF5"/>
    <w:rsid w:val="0055561B"/>
    <w:rsid w:val="00557192"/>
    <w:rsid w:val="005614E5"/>
    <w:rsid w:val="0056273B"/>
    <w:rsid w:val="00565A73"/>
    <w:rsid w:val="00566441"/>
    <w:rsid w:val="00567889"/>
    <w:rsid w:val="00575C34"/>
    <w:rsid w:val="00575EEF"/>
    <w:rsid w:val="00580D70"/>
    <w:rsid w:val="005841DD"/>
    <w:rsid w:val="00584E05"/>
    <w:rsid w:val="005857CE"/>
    <w:rsid w:val="005860EA"/>
    <w:rsid w:val="005860FB"/>
    <w:rsid w:val="00591586"/>
    <w:rsid w:val="00592F91"/>
    <w:rsid w:val="00593AE3"/>
    <w:rsid w:val="00596D99"/>
    <w:rsid w:val="0059718F"/>
    <w:rsid w:val="0059731E"/>
    <w:rsid w:val="005A4009"/>
    <w:rsid w:val="005A4F0A"/>
    <w:rsid w:val="005A6EC7"/>
    <w:rsid w:val="005A7689"/>
    <w:rsid w:val="005B0FA2"/>
    <w:rsid w:val="005B5333"/>
    <w:rsid w:val="005B6458"/>
    <w:rsid w:val="005C2930"/>
    <w:rsid w:val="005C2D4F"/>
    <w:rsid w:val="005C32A2"/>
    <w:rsid w:val="005C36F4"/>
    <w:rsid w:val="005C718E"/>
    <w:rsid w:val="005D1B63"/>
    <w:rsid w:val="005D24AD"/>
    <w:rsid w:val="005D62A2"/>
    <w:rsid w:val="005E13DA"/>
    <w:rsid w:val="005E366B"/>
    <w:rsid w:val="005E7B46"/>
    <w:rsid w:val="005F2A76"/>
    <w:rsid w:val="005F55F4"/>
    <w:rsid w:val="005F606B"/>
    <w:rsid w:val="005F68DC"/>
    <w:rsid w:val="005F7CBC"/>
    <w:rsid w:val="00602F4F"/>
    <w:rsid w:val="006031BD"/>
    <w:rsid w:val="00604AD4"/>
    <w:rsid w:val="006066AB"/>
    <w:rsid w:val="00611D34"/>
    <w:rsid w:val="006158D6"/>
    <w:rsid w:val="006210FA"/>
    <w:rsid w:val="00621288"/>
    <w:rsid w:val="00626006"/>
    <w:rsid w:val="00627BE7"/>
    <w:rsid w:val="00632E3E"/>
    <w:rsid w:val="006340FE"/>
    <w:rsid w:val="006348BB"/>
    <w:rsid w:val="00635ACB"/>
    <w:rsid w:val="00635F32"/>
    <w:rsid w:val="0064096A"/>
    <w:rsid w:val="00641DF7"/>
    <w:rsid w:val="0064387B"/>
    <w:rsid w:val="00643B7D"/>
    <w:rsid w:val="00643F4A"/>
    <w:rsid w:val="00647CAE"/>
    <w:rsid w:val="0065035A"/>
    <w:rsid w:val="0065210E"/>
    <w:rsid w:val="00652C18"/>
    <w:rsid w:val="00653327"/>
    <w:rsid w:val="006550A6"/>
    <w:rsid w:val="00660CF6"/>
    <w:rsid w:val="00665E47"/>
    <w:rsid w:val="0066600F"/>
    <w:rsid w:val="00667023"/>
    <w:rsid w:val="0067188A"/>
    <w:rsid w:val="00671B54"/>
    <w:rsid w:val="00672636"/>
    <w:rsid w:val="00676EEA"/>
    <w:rsid w:val="00677161"/>
    <w:rsid w:val="00687877"/>
    <w:rsid w:val="00695AE6"/>
    <w:rsid w:val="00696423"/>
    <w:rsid w:val="00697DB3"/>
    <w:rsid w:val="006A646F"/>
    <w:rsid w:val="006B007A"/>
    <w:rsid w:val="006B20FA"/>
    <w:rsid w:val="006B236A"/>
    <w:rsid w:val="006B5D1C"/>
    <w:rsid w:val="006C0C82"/>
    <w:rsid w:val="006C3C63"/>
    <w:rsid w:val="006C74BA"/>
    <w:rsid w:val="006D047B"/>
    <w:rsid w:val="006D783D"/>
    <w:rsid w:val="006D792D"/>
    <w:rsid w:val="006D7EDB"/>
    <w:rsid w:val="006E02EB"/>
    <w:rsid w:val="006E049F"/>
    <w:rsid w:val="006E0984"/>
    <w:rsid w:val="006E14CD"/>
    <w:rsid w:val="006E1DB1"/>
    <w:rsid w:val="006E325C"/>
    <w:rsid w:val="006E5956"/>
    <w:rsid w:val="006F0653"/>
    <w:rsid w:val="006F60CD"/>
    <w:rsid w:val="006F6535"/>
    <w:rsid w:val="006F65F2"/>
    <w:rsid w:val="006F6866"/>
    <w:rsid w:val="006F7C4D"/>
    <w:rsid w:val="00701449"/>
    <w:rsid w:val="00701FCB"/>
    <w:rsid w:val="00703B18"/>
    <w:rsid w:val="00710FAD"/>
    <w:rsid w:val="00712D3F"/>
    <w:rsid w:val="00712E2E"/>
    <w:rsid w:val="00713589"/>
    <w:rsid w:val="00714F62"/>
    <w:rsid w:val="00717AB6"/>
    <w:rsid w:val="00722573"/>
    <w:rsid w:val="00722DA1"/>
    <w:rsid w:val="00723EDC"/>
    <w:rsid w:val="00725332"/>
    <w:rsid w:val="007258B5"/>
    <w:rsid w:val="00725C4B"/>
    <w:rsid w:val="007269FC"/>
    <w:rsid w:val="00727910"/>
    <w:rsid w:val="00735B39"/>
    <w:rsid w:val="00750184"/>
    <w:rsid w:val="00751AF3"/>
    <w:rsid w:val="007554B5"/>
    <w:rsid w:val="00756085"/>
    <w:rsid w:val="00760782"/>
    <w:rsid w:val="00760B22"/>
    <w:rsid w:val="00760B9B"/>
    <w:rsid w:val="007612E0"/>
    <w:rsid w:val="00762B49"/>
    <w:rsid w:val="0076385B"/>
    <w:rsid w:val="007701AD"/>
    <w:rsid w:val="00770CBF"/>
    <w:rsid w:val="00770F13"/>
    <w:rsid w:val="0077231B"/>
    <w:rsid w:val="00772F4B"/>
    <w:rsid w:val="007748F4"/>
    <w:rsid w:val="00780FBE"/>
    <w:rsid w:val="00785DFD"/>
    <w:rsid w:val="00785F91"/>
    <w:rsid w:val="00786754"/>
    <w:rsid w:val="00790379"/>
    <w:rsid w:val="00793AD1"/>
    <w:rsid w:val="007943DA"/>
    <w:rsid w:val="00794A0D"/>
    <w:rsid w:val="007A2A0D"/>
    <w:rsid w:val="007A676A"/>
    <w:rsid w:val="007A6D4B"/>
    <w:rsid w:val="007A7CC5"/>
    <w:rsid w:val="007B0101"/>
    <w:rsid w:val="007B02AF"/>
    <w:rsid w:val="007B1337"/>
    <w:rsid w:val="007B138F"/>
    <w:rsid w:val="007B21C9"/>
    <w:rsid w:val="007B2709"/>
    <w:rsid w:val="007B583D"/>
    <w:rsid w:val="007C1C1E"/>
    <w:rsid w:val="007C4F4A"/>
    <w:rsid w:val="007D0C87"/>
    <w:rsid w:val="007D3BE1"/>
    <w:rsid w:val="007D4307"/>
    <w:rsid w:val="007D74CE"/>
    <w:rsid w:val="007E066B"/>
    <w:rsid w:val="007E57C2"/>
    <w:rsid w:val="007E5D08"/>
    <w:rsid w:val="007E6E5F"/>
    <w:rsid w:val="007F022C"/>
    <w:rsid w:val="007F206C"/>
    <w:rsid w:val="007F77F5"/>
    <w:rsid w:val="00800782"/>
    <w:rsid w:val="00802BA8"/>
    <w:rsid w:val="008036F1"/>
    <w:rsid w:val="00805226"/>
    <w:rsid w:val="00813BC6"/>
    <w:rsid w:val="008162EB"/>
    <w:rsid w:val="00820BAE"/>
    <w:rsid w:val="0082208C"/>
    <w:rsid w:val="008229F4"/>
    <w:rsid w:val="00823529"/>
    <w:rsid w:val="0082464E"/>
    <w:rsid w:val="008321B1"/>
    <w:rsid w:val="00833334"/>
    <w:rsid w:val="00854D4D"/>
    <w:rsid w:val="0085569D"/>
    <w:rsid w:val="00865C7D"/>
    <w:rsid w:val="00866BF4"/>
    <w:rsid w:val="00867098"/>
    <w:rsid w:val="00872B2D"/>
    <w:rsid w:val="00874F91"/>
    <w:rsid w:val="00876122"/>
    <w:rsid w:val="008804E5"/>
    <w:rsid w:val="00884493"/>
    <w:rsid w:val="00886397"/>
    <w:rsid w:val="008900E5"/>
    <w:rsid w:val="0089025F"/>
    <w:rsid w:val="008902C5"/>
    <w:rsid w:val="00896643"/>
    <w:rsid w:val="008B0DDB"/>
    <w:rsid w:val="008B4651"/>
    <w:rsid w:val="008B57D9"/>
    <w:rsid w:val="008C210C"/>
    <w:rsid w:val="008C5F15"/>
    <w:rsid w:val="008C6A3E"/>
    <w:rsid w:val="008D1329"/>
    <w:rsid w:val="008E0056"/>
    <w:rsid w:val="008E5AC2"/>
    <w:rsid w:val="008F09F7"/>
    <w:rsid w:val="008F0C7A"/>
    <w:rsid w:val="008F23B0"/>
    <w:rsid w:val="008F2BBA"/>
    <w:rsid w:val="008F4234"/>
    <w:rsid w:val="008F68D7"/>
    <w:rsid w:val="008F6972"/>
    <w:rsid w:val="008F7621"/>
    <w:rsid w:val="00902C95"/>
    <w:rsid w:val="00905693"/>
    <w:rsid w:val="00910477"/>
    <w:rsid w:val="009121A5"/>
    <w:rsid w:val="00915C4E"/>
    <w:rsid w:val="00916D32"/>
    <w:rsid w:val="009220DA"/>
    <w:rsid w:val="009224CA"/>
    <w:rsid w:val="00923C68"/>
    <w:rsid w:val="00923DAD"/>
    <w:rsid w:val="00924645"/>
    <w:rsid w:val="009273EE"/>
    <w:rsid w:val="00931919"/>
    <w:rsid w:val="00934087"/>
    <w:rsid w:val="00937ACE"/>
    <w:rsid w:val="00937FBC"/>
    <w:rsid w:val="009411A3"/>
    <w:rsid w:val="00943C18"/>
    <w:rsid w:val="00947D40"/>
    <w:rsid w:val="00950B68"/>
    <w:rsid w:val="00952BB4"/>
    <w:rsid w:val="009546F3"/>
    <w:rsid w:val="00955C9C"/>
    <w:rsid w:val="00955D07"/>
    <w:rsid w:val="00957E8F"/>
    <w:rsid w:val="009603A4"/>
    <w:rsid w:val="00963E78"/>
    <w:rsid w:val="0096465B"/>
    <w:rsid w:val="009662C8"/>
    <w:rsid w:val="009674D9"/>
    <w:rsid w:val="00967812"/>
    <w:rsid w:val="0097160C"/>
    <w:rsid w:val="0097355A"/>
    <w:rsid w:val="009748E5"/>
    <w:rsid w:val="00974B01"/>
    <w:rsid w:val="00974CC8"/>
    <w:rsid w:val="009815FD"/>
    <w:rsid w:val="00990326"/>
    <w:rsid w:val="00991EB3"/>
    <w:rsid w:val="0099233F"/>
    <w:rsid w:val="009931ED"/>
    <w:rsid w:val="009945F1"/>
    <w:rsid w:val="009968D5"/>
    <w:rsid w:val="009A4865"/>
    <w:rsid w:val="009A6CF0"/>
    <w:rsid w:val="009A7117"/>
    <w:rsid w:val="009B2E97"/>
    <w:rsid w:val="009B6EB1"/>
    <w:rsid w:val="009C06E0"/>
    <w:rsid w:val="009C11C6"/>
    <w:rsid w:val="009C34F0"/>
    <w:rsid w:val="009C35E9"/>
    <w:rsid w:val="009C3F3C"/>
    <w:rsid w:val="009D13B8"/>
    <w:rsid w:val="009D26CD"/>
    <w:rsid w:val="009D50DE"/>
    <w:rsid w:val="009D6EA7"/>
    <w:rsid w:val="009D7408"/>
    <w:rsid w:val="009F0F39"/>
    <w:rsid w:val="009F1CD8"/>
    <w:rsid w:val="009F2095"/>
    <w:rsid w:val="009F6564"/>
    <w:rsid w:val="00A0252D"/>
    <w:rsid w:val="00A048D6"/>
    <w:rsid w:val="00A053DA"/>
    <w:rsid w:val="00A055B5"/>
    <w:rsid w:val="00A112A4"/>
    <w:rsid w:val="00A1307C"/>
    <w:rsid w:val="00A15AFF"/>
    <w:rsid w:val="00A15E15"/>
    <w:rsid w:val="00A223FE"/>
    <w:rsid w:val="00A22C77"/>
    <w:rsid w:val="00A26D73"/>
    <w:rsid w:val="00A26DFE"/>
    <w:rsid w:val="00A310A7"/>
    <w:rsid w:val="00A34D30"/>
    <w:rsid w:val="00A36A06"/>
    <w:rsid w:val="00A378F1"/>
    <w:rsid w:val="00A379EE"/>
    <w:rsid w:val="00A37D1F"/>
    <w:rsid w:val="00A4067F"/>
    <w:rsid w:val="00A40D20"/>
    <w:rsid w:val="00A4451A"/>
    <w:rsid w:val="00A46822"/>
    <w:rsid w:val="00A50451"/>
    <w:rsid w:val="00A52092"/>
    <w:rsid w:val="00A54AFD"/>
    <w:rsid w:val="00A54E91"/>
    <w:rsid w:val="00A62117"/>
    <w:rsid w:val="00A62879"/>
    <w:rsid w:val="00A6746A"/>
    <w:rsid w:val="00A67C8F"/>
    <w:rsid w:val="00A7401D"/>
    <w:rsid w:val="00A776C2"/>
    <w:rsid w:val="00A83E41"/>
    <w:rsid w:val="00A8495A"/>
    <w:rsid w:val="00A85E32"/>
    <w:rsid w:val="00A86B4E"/>
    <w:rsid w:val="00A95C3F"/>
    <w:rsid w:val="00AA10FD"/>
    <w:rsid w:val="00AA1843"/>
    <w:rsid w:val="00AA31A3"/>
    <w:rsid w:val="00AB03EF"/>
    <w:rsid w:val="00AB0DA6"/>
    <w:rsid w:val="00AB2E3A"/>
    <w:rsid w:val="00AB61C5"/>
    <w:rsid w:val="00AB6784"/>
    <w:rsid w:val="00AC050E"/>
    <w:rsid w:val="00AC08B0"/>
    <w:rsid w:val="00AC42B9"/>
    <w:rsid w:val="00AC50B2"/>
    <w:rsid w:val="00AC6006"/>
    <w:rsid w:val="00AD0F01"/>
    <w:rsid w:val="00AD17B5"/>
    <w:rsid w:val="00AD1B33"/>
    <w:rsid w:val="00AD22DD"/>
    <w:rsid w:val="00AD40E7"/>
    <w:rsid w:val="00AE0DB8"/>
    <w:rsid w:val="00AE272F"/>
    <w:rsid w:val="00AE4F03"/>
    <w:rsid w:val="00AE55D5"/>
    <w:rsid w:val="00AF0191"/>
    <w:rsid w:val="00AF19A6"/>
    <w:rsid w:val="00AF2A3E"/>
    <w:rsid w:val="00AF4BD8"/>
    <w:rsid w:val="00AF7B4A"/>
    <w:rsid w:val="00B039E6"/>
    <w:rsid w:val="00B04668"/>
    <w:rsid w:val="00B05C13"/>
    <w:rsid w:val="00B06472"/>
    <w:rsid w:val="00B0710C"/>
    <w:rsid w:val="00B11650"/>
    <w:rsid w:val="00B22B63"/>
    <w:rsid w:val="00B2352B"/>
    <w:rsid w:val="00B24B07"/>
    <w:rsid w:val="00B25429"/>
    <w:rsid w:val="00B25D33"/>
    <w:rsid w:val="00B27521"/>
    <w:rsid w:val="00B32068"/>
    <w:rsid w:val="00B37C5B"/>
    <w:rsid w:val="00B44266"/>
    <w:rsid w:val="00B50561"/>
    <w:rsid w:val="00B51CB1"/>
    <w:rsid w:val="00B52B49"/>
    <w:rsid w:val="00B55E75"/>
    <w:rsid w:val="00B60BDA"/>
    <w:rsid w:val="00B63114"/>
    <w:rsid w:val="00B728CC"/>
    <w:rsid w:val="00B74A34"/>
    <w:rsid w:val="00B74A6C"/>
    <w:rsid w:val="00B81DBE"/>
    <w:rsid w:val="00B82DBD"/>
    <w:rsid w:val="00B901C8"/>
    <w:rsid w:val="00B90DDF"/>
    <w:rsid w:val="00B92F96"/>
    <w:rsid w:val="00B93140"/>
    <w:rsid w:val="00B955C8"/>
    <w:rsid w:val="00BA0CDE"/>
    <w:rsid w:val="00BA5451"/>
    <w:rsid w:val="00BA7568"/>
    <w:rsid w:val="00BA791A"/>
    <w:rsid w:val="00BB06BA"/>
    <w:rsid w:val="00BB0753"/>
    <w:rsid w:val="00BB0A68"/>
    <w:rsid w:val="00BB3983"/>
    <w:rsid w:val="00BB4F5A"/>
    <w:rsid w:val="00BB59A4"/>
    <w:rsid w:val="00BB7DF1"/>
    <w:rsid w:val="00BC034B"/>
    <w:rsid w:val="00BC5E63"/>
    <w:rsid w:val="00BC62AE"/>
    <w:rsid w:val="00BD0C0B"/>
    <w:rsid w:val="00BD37EE"/>
    <w:rsid w:val="00BD6EF2"/>
    <w:rsid w:val="00BE083A"/>
    <w:rsid w:val="00BE240C"/>
    <w:rsid w:val="00BE3781"/>
    <w:rsid w:val="00BE4C0C"/>
    <w:rsid w:val="00BF46F4"/>
    <w:rsid w:val="00BF4FA6"/>
    <w:rsid w:val="00BF6210"/>
    <w:rsid w:val="00BF66F3"/>
    <w:rsid w:val="00C05368"/>
    <w:rsid w:val="00C05E52"/>
    <w:rsid w:val="00C0704C"/>
    <w:rsid w:val="00C102E9"/>
    <w:rsid w:val="00C12D16"/>
    <w:rsid w:val="00C20332"/>
    <w:rsid w:val="00C211FC"/>
    <w:rsid w:val="00C21A75"/>
    <w:rsid w:val="00C2615F"/>
    <w:rsid w:val="00C3109F"/>
    <w:rsid w:val="00C326FA"/>
    <w:rsid w:val="00C353E8"/>
    <w:rsid w:val="00C36EDC"/>
    <w:rsid w:val="00C36F32"/>
    <w:rsid w:val="00C425EE"/>
    <w:rsid w:val="00C51976"/>
    <w:rsid w:val="00C543D7"/>
    <w:rsid w:val="00C5587C"/>
    <w:rsid w:val="00C567E3"/>
    <w:rsid w:val="00C57568"/>
    <w:rsid w:val="00C600FD"/>
    <w:rsid w:val="00C653B3"/>
    <w:rsid w:val="00C6768C"/>
    <w:rsid w:val="00C70A46"/>
    <w:rsid w:val="00C70C09"/>
    <w:rsid w:val="00C742F1"/>
    <w:rsid w:val="00C803A5"/>
    <w:rsid w:val="00C8127C"/>
    <w:rsid w:val="00C862D2"/>
    <w:rsid w:val="00C87D5B"/>
    <w:rsid w:val="00C963C6"/>
    <w:rsid w:val="00CA0A00"/>
    <w:rsid w:val="00CA2C00"/>
    <w:rsid w:val="00CB0AC2"/>
    <w:rsid w:val="00CB18FD"/>
    <w:rsid w:val="00CB361E"/>
    <w:rsid w:val="00CB70FB"/>
    <w:rsid w:val="00CB7B3D"/>
    <w:rsid w:val="00CC4151"/>
    <w:rsid w:val="00CC4F69"/>
    <w:rsid w:val="00CC500F"/>
    <w:rsid w:val="00CD16B5"/>
    <w:rsid w:val="00CD1AF2"/>
    <w:rsid w:val="00CD3189"/>
    <w:rsid w:val="00CE3624"/>
    <w:rsid w:val="00CE77B3"/>
    <w:rsid w:val="00CF1BF5"/>
    <w:rsid w:val="00CF372D"/>
    <w:rsid w:val="00CF5761"/>
    <w:rsid w:val="00D014A7"/>
    <w:rsid w:val="00D0190A"/>
    <w:rsid w:val="00D01E7B"/>
    <w:rsid w:val="00D065A3"/>
    <w:rsid w:val="00D12544"/>
    <w:rsid w:val="00D1308B"/>
    <w:rsid w:val="00D1776C"/>
    <w:rsid w:val="00D20134"/>
    <w:rsid w:val="00D20C88"/>
    <w:rsid w:val="00D21B37"/>
    <w:rsid w:val="00D2481B"/>
    <w:rsid w:val="00D303C6"/>
    <w:rsid w:val="00D328F1"/>
    <w:rsid w:val="00D332AC"/>
    <w:rsid w:val="00D35511"/>
    <w:rsid w:val="00D363AB"/>
    <w:rsid w:val="00D4128F"/>
    <w:rsid w:val="00D46331"/>
    <w:rsid w:val="00D502E7"/>
    <w:rsid w:val="00D51EB8"/>
    <w:rsid w:val="00D5207D"/>
    <w:rsid w:val="00D54219"/>
    <w:rsid w:val="00D57ED2"/>
    <w:rsid w:val="00D63F76"/>
    <w:rsid w:val="00D658AD"/>
    <w:rsid w:val="00D66974"/>
    <w:rsid w:val="00D708C1"/>
    <w:rsid w:val="00D7297A"/>
    <w:rsid w:val="00D77706"/>
    <w:rsid w:val="00D832A5"/>
    <w:rsid w:val="00D8413D"/>
    <w:rsid w:val="00D842EA"/>
    <w:rsid w:val="00D87D42"/>
    <w:rsid w:val="00D917F9"/>
    <w:rsid w:val="00D92D29"/>
    <w:rsid w:val="00D9381D"/>
    <w:rsid w:val="00DA00CA"/>
    <w:rsid w:val="00DA1FE6"/>
    <w:rsid w:val="00DA2A4C"/>
    <w:rsid w:val="00DA308C"/>
    <w:rsid w:val="00DA3F14"/>
    <w:rsid w:val="00DB0568"/>
    <w:rsid w:val="00DB0B0D"/>
    <w:rsid w:val="00DB0E18"/>
    <w:rsid w:val="00DB344C"/>
    <w:rsid w:val="00DB68F9"/>
    <w:rsid w:val="00DB75E9"/>
    <w:rsid w:val="00DC1A53"/>
    <w:rsid w:val="00DC32AA"/>
    <w:rsid w:val="00DC665D"/>
    <w:rsid w:val="00DC6C27"/>
    <w:rsid w:val="00DC7A68"/>
    <w:rsid w:val="00DD31EE"/>
    <w:rsid w:val="00DD386A"/>
    <w:rsid w:val="00DD39B5"/>
    <w:rsid w:val="00DD40AC"/>
    <w:rsid w:val="00DE2A36"/>
    <w:rsid w:val="00DE54AB"/>
    <w:rsid w:val="00DF4001"/>
    <w:rsid w:val="00DF4AE3"/>
    <w:rsid w:val="00DF4C94"/>
    <w:rsid w:val="00DF5741"/>
    <w:rsid w:val="00DF7848"/>
    <w:rsid w:val="00E00C30"/>
    <w:rsid w:val="00E02C47"/>
    <w:rsid w:val="00E05401"/>
    <w:rsid w:val="00E05E57"/>
    <w:rsid w:val="00E12487"/>
    <w:rsid w:val="00E128A9"/>
    <w:rsid w:val="00E139B4"/>
    <w:rsid w:val="00E16CE1"/>
    <w:rsid w:val="00E172F2"/>
    <w:rsid w:val="00E216DD"/>
    <w:rsid w:val="00E226D9"/>
    <w:rsid w:val="00E4058A"/>
    <w:rsid w:val="00E43941"/>
    <w:rsid w:val="00E43BE9"/>
    <w:rsid w:val="00E45327"/>
    <w:rsid w:val="00E458A0"/>
    <w:rsid w:val="00E5272D"/>
    <w:rsid w:val="00E62BB1"/>
    <w:rsid w:val="00E62E24"/>
    <w:rsid w:val="00E65686"/>
    <w:rsid w:val="00E67AA6"/>
    <w:rsid w:val="00E67C51"/>
    <w:rsid w:val="00E77255"/>
    <w:rsid w:val="00E77B16"/>
    <w:rsid w:val="00E8386F"/>
    <w:rsid w:val="00E85575"/>
    <w:rsid w:val="00E8655C"/>
    <w:rsid w:val="00E9263D"/>
    <w:rsid w:val="00E93286"/>
    <w:rsid w:val="00E932EA"/>
    <w:rsid w:val="00E9402F"/>
    <w:rsid w:val="00E943DF"/>
    <w:rsid w:val="00E9793D"/>
    <w:rsid w:val="00EA00D8"/>
    <w:rsid w:val="00EA2F26"/>
    <w:rsid w:val="00EA3D81"/>
    <w:rsid w:val="00EA4CE3"/>
    <w:rsid w:val="00EA59A2"/>
    <w:rsid w:val="00EA7832"/>
    <w:rsid w:val="00EB1E04"/>
    <w:rsid w:val="00EB25AF"/>
    <w:rsid w:val="00EB6EBF"/>
    <w:rsid w:val="00EC288F"/>
    <w:rsid w:val="00EC310E"/>
    <w:rsid w:val="00EC3FB0"/>
    <w:rsid w:val="00ED0799"/>
    <w:rsid w:val="00ED0975"/>
    <w:rsid w:val="00ED38CE"/>
    <w:rsid w:val="00ED5CF5"/>
    <w:rsid w:val="00ED625B"/>
    <w:rsid w:val="00EE5611"/>
    <w:rsid w:val="00EE67DB"/>
    <w:rsid w:val="00EE72CE"/>
    <w:rsid w:val="00EF12DB"/>
    <w:rsid w:val="00EF52FB"/>
    <w:rsid w:val="00EF6AAB"/>
    <w:rsid w:val="00F01D08"/>
    <w:rsid w:val="00F0357B"/>
    <w:rsid w:val="00F04609"/>
    <w:rsid w:val="00F04D5C"/>
    <w:rsid w:val="00F11A92"/>
    <w:rsid w:val="00F15E39"/>
    <w:rsid w:val="00F17658"/>
    <w:rsid w:val="00F209A6"/>
    <w:rsid w:val="00F2458C"/>
    <w:rsid w:val="00F245DB"/>
    <w:rsid w:val="00F30EDE"/>
    <w:rsid w:val="00F32E32"/>
    <w:rsid w:val="00F3575C"/>
    <w:rsid w:val="00F36D14"/>
    <w:rsid w:val="00F40F36"/>
    <w:rsid w:val="00F415CC"/>
    <w:rsid w:val="00F4223B"/>
    <w:rsid w:val="00F4444F"/>
    <w:rsid w:val="00F50261"/>
    <w:rsid w:val="00F5089E"/>
    <w:rsid w:val="00F52D4A"/>
    <w:rsid w:val="00F539CB"/>
    <w:rsid w:val="00F543E3"/>
    <w:rsid w:val="00F565A0"/>
    <w:rsid w:val="00F567A4"/>
    <w:rsid w:val="00F602C3"/>
    <w:rsid w:val="00F6061E"/>
    <w:rsid w:val="00F61F0A"/>
    <w:rsid w:val="00F63803"/>
    <w:rsid w:val="00F652C1"/>
    <w:rsid w:val="00F677F6"/>
    <w:rsid w:val="00F7252E"/>
    <w:rsid w:val="00F818A5"/>
    <w:rsid w:val="00F83ECE"/>
    <w:rsid w:val="00F858E1"/>
    <w:rsid w:val="00F90ACB"/>
    <w:rsid w:val="00F910F0"/>
    <w:rsid w:val="00F928B7"/>
    <w:rsid w:val="00FA0A2E"/>
    <w:rsid w:val="00FA13A5"/>
    <w:rsid w:val="00FA4A8E"/>
    <w:rsid w:val="00FA4DC8"/>
    <w:rsid w:val="00FA5054"/>
    <w:rsid w:val="00FA6CC0"/>
    <w:rsid w:val="00FA7438"/>
    <w:rsid w:val="00FB0E74"/>
    <w:rsid w:val="00FB2AD9"/>
    <w:rsid w:val="00FB6E06"/>
    <w:rsid w:val="00FB70C5"/>
    <w:rsid w:val="00FB768A"/>
    <w:rsid w:val="00FC0465"/>
    <w:rsid w:val="00FC51AF"/>
    <w:rsid w:val="00FD0489"/>
    <w:rsid w:val="00FD0D57"/>
    <w:rsid w:val="00FE1B4D"/>
    <w:rsid w:val="00FE4D9B"/>
    <w:rsid w:val="00FF17AA"/>
    <w:rsid w:val="00FF1F46"/>
    <w:rsid w:val="00FF27FF"/>
    <w:rsid w:val="00FF4D3E"/>
    <w:rsid w:val="00FF61D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14D10"/>
  <w15:chartTrackingRefBased/>
  <w15:docId w15:val="{FCD7A74C-C6CC-4DE0-80D9-D66893DF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GB"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1C"/>
    <w:pPr>
      <w:spacing w:before="120" w:after="120"/>
    </w:pPr>
    <w:rPr>
      <w:lang w:val="en-AU"/>
    </w:rPr>
  </w:style>
  <w:style w:type="paragraph" w:styleId="Heading1">
    <w:name w:val="heading 1"/>
    <w:basedOn w:val="Normal"/>
    <w:next w:val="Normal"/>
    <w:link w:val="Heading1Char"/>
    <w:uiPriority w:val="9"/>
    <w:qFormat/>
    <w:rsid w:val="00E05E57"/>
    <w:pPr>
      <w:outlineLvl w:val="0"/>
    </w:pPr>
    <w:rPr>
      <w:b/>
      <w:bCs/>
      <w:sz w:val="28"/>
    </w:rPr>
  </w:style>
  <w:style w:type="paragraph" w:styleId="Heading2">
    <w:name w:val="heading 2"/>
    <w:basedOn w:val="Normal"/>
    <w:next w:val="Normal"/>
    <w:link w:val="Heading2Char"/>
    <w:uiPriority w:val="9"/>
    <w:unhideWhenUsed/>
    <w:qFormat/>
    <w:rsid w:val="00E05E57"/>
    <w:pPr>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609"/>
    <w:pPr>
      <w:ind w:left="720"/>
      <w:contextualSpacing/>
    </w:pPr>
  </w:style>
  <w:style w:type="paragraph" w:styleId="Header">
    <w:name w:val="header"/>
    <w:basedOn w:val="Normal"/>
    <w:link w:val="HeaderChar"/>
    <w:uiPriority w:val="99"/>
    <w:unhideWhenUsed/>
    <w:rsid w:val="003452F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452F5"/>
    <w:rPr>
      <w:lang w:val="en-AU"/>
    </w:rPr>
  </w:style>
  <w:style w:type="paragraph" w:styleId="Footer">
    <w:name w:val="footer"/>
    <w:basedOn w:val="Normal"/>
    <w:link w:val="FooterChar"/>
    <w:uiPriority w:val="99"/>
    <w:unhideWhenUsed/>
    <w:rsid w:val="003452F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452F5"/>
    <w:rPr>
      <w:lang w:val="en-AU"/>
    </w:rPr>
  </w:style>
  <w:style w:type="paragraph" w:styleId="Revision">
    <w:name w:val="Revision"/>
    <w:hidden/>
    <w:uiPriority w:val="99"/>
    <w:semiHidden/>
    <w:rsid w:val="003115B0"/>
    <w:pPr>
      <w:spacing w:after="0" w:line="240" w:lineRule="auto"/>
    </w:pPr>
    <w:rPr>
      <w:lang w:val="en-AU"/>
    </w:rPr>
  </w:style>
  <w:style w:type="character" w:customStyle="1" w:styleId="Heading1Char">
    <w:name w:val="Heading 1 Char"/>
    <w:basedOn w:val="DefaultParagraphFont"/>
    <w:link w:val="Heading1"/>
    <w:uiPriority w:val="9"/>
    <w:rsid w:val="00E05E57"/>
    <w:rPr>
      <w:b/>
      <w:bCs/>
      <w:sz w:val="28"/>
      <w:lang w:val="en-AU"/>
    </w:rPr>
  </w:style>
  <w:style w:type="character" w:customStyle="1" w:styleId="Heading2Char">
    <w:name w:val="Heading 2 Char"/>
    <w:basedOn w:val="DefaultParagraphFont"/>
    <w:link w:val="Heading2"/>
    <w:uiPriority w:val="9"/>
    <w:rsid w:val="00E05E57"/>
    <w:rPr>
      <w:rFonts w:cstheme="minorHAnsi"/>
      <w:b/>
      <w:bCs/>
      <w:sz w:val="24"/>
      <w:szCs w:val="24"/>
      <w:lang w:val="en-AU"/>
    </w:rPr>
  </w:style>
  <w:style w:type="character" w:styleId="Hyperlink">
    <w:name w:val="Hyperlink"/>
    <w:basedOn w:val="DefaultParagraphFont"/>
    <w:uiPriority w:val="99"/>
    <w:unhideWhenUsed/>
    <w:rsid w:val="00E4058A"/>
    <w:rPr>
      <w:color w:val="0563C1" w:themeColor="hyperlink"/>
      <w:u w:val="single"/>
    </w:rPr>
  </w:style>
  <w:style w:type="character" w:styleId="UnresolvedMention">
    <w:name w:val="Unresolved Mention"/>
    <w:basedOn w:val="DefaultParagraphFont"/>
    <w:uiPriority w:val="99"/>
    <w:semiHidden/>
    <w:unhideWhenUsed/>
    <w:rsid w:val="00E4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765">
      <w:bodyDiv w:val="1"/>
      <w:marLeft w:val="0"/>
      <w:marRight w:val="0"/>
      <w:marTop w:val="0"/>
      <w:marBottom w:val="0"/>
      <w:divBdr>
        <w:top w:val="none" w:sz="0" w:space="0" w:color="auto"/>
        <w:left w:val="none" w:sz="0" w:space="0" w:color="auto"/>
        <w:bottom w:val="none" w:sz="0" w:space="0" w:color="auto"/>
        <w:right w:val="none" w:sz="0" w:space="0" w:color="auto"/>
      </w:divBdr>
    </w:div>
    <w:div w:id="332758984">
      <w:bodyDiv w:val="1"/>
      <w:marLeft w:val="0"/>
      <w:marRight w:val="0"/>
      <w:marTop w:val="0"/>
      <w:marBottom w:val="0"/>
      <w:divBdr>
        <w:top w:val="none" w:sz="0" w:space="0" w:color="auto"/>
        <w:left w:val="none" w:sz="0" w:space="0" w:color="auto"/>
        <w:bottom w:val="none" w:sz="0" w:space="0" w:color="auto"/>
        <w:right w:val="none" w:sz="0" w:space="0" w:color="auto"/>
      </w:divBdr>
    </w:div>
    <w:div w:id="1168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about-us/publications/due-diligence-framework" TargetMode="External"/><Relationship Id="rId13" Type="http://schemas.openxmlformats.org/officeDocument/2006/relationships/hyperlink" Target="https://www.dfat.gov.au/about-us/publications/due-diligence-framewo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geo/southeast-asia/investing-our-southeast-asian-partnerships/mekong-australia-partnersh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fat.gov.au/about-us/publications/dfat-design-monitoring-evaluation-learning-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en/data/insights/data-explainers/2024/07/frequently-asked-questions-on-official-development-assistance-oda.html" TargetMode="External"/><Relationship Id="rId5" Type="http://schemas.openxmlformats.org/officeDocument/2006/relationships/webSettings" Target="webSettings.xml"/><Relationship Id="rId15" Type="http://schemas.openxmlformats.org/officeDocument/2006/relationships/hyperlink" Target="https://www.dfat.gov.au/publications/development/gender-equality-disability-and-social-inclusion-analysis-good-practice-note" TargetMode="External"/><Relationship Id="rId10" Type="http://schemas.openxmlformats.org/officeDocument/2006/relationships/hyperlink" Target="https://www.dfat.gov.au/sites/default/files/mekong-australia-partnership-phase-2-portfolio-design-framework.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fat.gov.au/publications/countries-economies-and-regions/mekong-australia-partnership-phase-2-portfolio-design-framework" TargetMode="External"/><Relationship Id="rId14" Type="http://schemas.openxmlformats.org/officeDocument/2006/relationships/hyperlink" Target="https://www.dfat.gov.au/about-us/business-opportunities/business-notifications/mekong-australia-partnership-call-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A1493-6A2F-417D-9D8A-8840CB0B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12</Pages>
  <Words>5382</Words>
  <Characters>30768</Characters>
  <Application>Microsoft Office Word</Application>
  <DocSecurity>0</DocSecurity>
  <Lines>487</Lines>
  <Paragraphs>228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Mekong-Australia Partnership - Call for Proposals FAQs</dc:title>
  <dc:subject/>
  <dc:creator>Richard Lee</dc:creator>
  <cp:keywords>[SEC=OFFICIAL]</cp:keywords>
  <dc:description/>
  <cp:lastModifiedBy>Richard Lee</cp:lastModifiedBy>
  <cp:revision>696</cp:revision>
  <dcterms:created xsi:type="dcterms:W3CDTF">2024-09-24T06:54:00Z</dcterms:created>
  <dcterms:modified xsi:type="dcterms:W3CDTF">2024-09-30T02:13:00Z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v=2022.1;a=SHA256;h=5767210A333BB314ABB1B2A10FCEF42EB64668F213B62A3C98F429E295D324D3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2024-09-13T05:25:50Z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6E781E870E81DD9105FF0983A682FBFD474F0409</vt:lpwstr>
  </property>
  <property fmtid="{D5CDD505-2E9C-101B-9397-08002B2CF9AE}" pid="14" name="PM_DisplayValueSecClassificationWithQualifier">
    <vt:lpwstr>OFFICIAL</vt:lpwstr>
  </property>
  <property fmtid="{D5CDD505-2E9C-101B-9397-08002B2CF9AE}" pid="15" name="PM_Originating_FileId">
    <vt:lpwstr>790DCC7D192B43F18EC1128337680FE8</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759B026730F1103A82C99861DA966C0B1B6C9E96AD7B822E1450792134669D48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F01BFE666F530D18C0F5F723BEA801B0</vt:lpwstr>
  </property>
  <property fmtid="{D5CDD505-2E9C-101B-9397-08002B2CF9AE}" pid="25" name="PM_Hash_Salt">
    <vt:lpwstr>A6022B798F109033DB6FE6080D698437</vt:lpwstr>
  </property>
  <property fmtid="{D5CDD505-2E9C-101B-9397-08002B2CF9AE}" pid="26" name="PM_Hash_SHA1">
    <vt:lpwstr>34552567A1A0A092A722D2ACE3072B340F56DE30</vt:lpwstr>
  </property>
  <property fmtid="{D5CDD505-2E9C-101B-9397-08002B2CF9AE}" pid="27" name="PM_SecurityClassification_Prev">
    <vt:lpwstr>OFFICIAL</vt:lpwstr>
  </property>
  <property fmtid="{D5CDD505-2E9C-101B-9397-08002B2CF9AE}" pid="28" name="PM_Qualifier_Prev">
    <vt:lpwstr/>
  </property>
</Properties>
</file>